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4259" w14:textId="6171C2D2" w:rsidR="00C50C90" w:rsidRPr="00627DAA" w:rsidRDefault="00C50C90" w:rsidP="00C50C90">
      <w:pPr>
        <w:tabs>
          <w:tab w:val="left" w:pos="720"/>
        </w:tabs>
        <w:spacing w:before="120" w:line="380" w:lineRule="exact"/>
        <w:ind w:right="-43"/>
        <w:rPr>
          <w:rFonts w:ascii="Arial" w:hAnsi="Arial" w:cs="Arial"/>
          <w:b/>
          <w:bCs/>
          <w:sz w:val="22"/>
          <w:szCs w:val="22"/>
        </w:rPr>
      </w:pPr>
      <w:r w:rsidRPr="00627DAA">
        <w:rPr>
          <w:rFonts w:ascii="Arial" w:hAnsi="Arial" w:cs="Arial"/>
          <w:b/>
          <w:bCs/>
          <w:sz w:val="22"/>
          <w:szCs w:val="22"/>
        </w:rPr>
        <w:t xml:space="preserve">Power Solution Technologies </w:t>
      </w:r>
      <w:r w:rsidRPr="00627DAA">
        <w:rPr>
          <w:rFonts w:ascii="Arial" w:hAnsi="Arial" w:cs="Arial"/>
          <w:b/>
          <w:bCs/>
          <w:sz w:val="22"/>
          <w:szCs w:val="28"/>
        </w:rPr>
        <w:t xml:space="preserve">Public </w:t>
      </w:r>
      <w:r w:rsidRPr="00627DAA">
        <w:rPr>
          <w:rFonts w:ascii="Arial" w:hAnsi="Arial" w:cs="Arial"/>
          <w:b/>
          <w:bCs/>
          <w:sz w:val="22"/>
          <w:szCs w:val="22"/>
        </w:rPr>
        <w:t>Company Limited and its subsidiaries</w:t>
      </w:r>
    </w:p>
    <w:p w14:paraId="55B82D78" w14:textId="77777777" w:rsidR="00D66D48" w:rsidRPr="00627DAA" w:rsidRDefault="00EB2179" w:rsidP="00FF7281">
      <w:pPr>
        <w:tabs>
          <w:tab w:val="left" w:pos="720"/>
        </w:tabs>
        <w:spacing w:line="400" w:lineRule="exact"/>
        <w:ind w:right="-45"/>
        <w:rPr>
          <w:rFonts w:ascii="Arial" w:hAnsi="Arial" w:cs="Arial"/>
          <w:b/>
          <w:bCs/>
          <w:sz w:val="22"/>
          <w:szCs w:val="22"/>
        </w:rPr>
      </w:pPr>
      <w:r w:rsidRPr="00627DAA">
        <w:rPr>
          <w:rFonts w:ascii="Arial" w:hAnsi="Arial" w:cs="Arial"/>
          <w:b/>
          <w:bCs/>
          <w:sz w:val="22"/>
          <w:szCs w:val="22"/>
        </w:rPr>
        <w:t xml:space="preserve">Notes to </w:t>
      </w:r>
      <w:r w:rsidR="006E35D2" w:rsidRPr="00627DAA">
        <w:rPr>
          <w:rFonts w:ascii="Arial" w:hAnsi="Arial" w:cs="Arial"/>
          <w:b/>
          <w:bCs/>
          <w:sz w:val="22"/>
          <w:szCs w:val="22"/>
        </w:rPr>
        <w:t xml:space="preserve">consolidated </w:t>
      </w:r>
      <w:r w:rsidR="00FB4EDE" w:rsidRPr="00627DAA">
        <w:rPr>
          <w:rFonts w:ascii="Arial" w:hAnsi="Arial" w:cs="Arial"/>
          <w:b/>
          <w:bCs/>
          <w:sz w:val="22"/>
          <w:szCs w:val="22"/>
        </w:rPr>
        <w:t>f</w:t>
      </w:r>
      <w:r w:rsidRPr="00627DAA">
        <w:rPr>
          <w:rFonts w:ascii="Arial" w:hAnsi="Arial" w:cs="Arial"/>
          <w:b/>
          <w:bCs/>
          <w:sz w:val="22"/>
          <w:szCs w:val="22"/>
        </w:rPr>
        <w:t xml:space="preserve">inancial </w:t>
      </w:r>
      <w:proofErr w:type="gramStart"/>
      <w:r w:rsidRPr="00627DAA">
        <w:rPr>
          <w:rFonts w:ascii="Arial" w:hAnsi="Arial" w:cs="Arial"/>
          <w:b/>
          <w:bCs/>
          <w:sz w:val="22"/>
          <w:szCs w:val="22"/>
        </w:rPr>
        <w:t>statements</w:t>
      </w:r>
      <w:proofErr w:type="gramEnd"/>
    </w:p>
    <w:p w14:paraId="15B525F8" w14:textId="4205CB5D" w:rsidR="00940151" w:rsidRPr="00627DAA" w:rsidRDefault="009F4281" w:rsidP="00A71EF8">
      <w:pPr>
        <w:tabs>
          <w:tab w:val="left" w:pos="720"/>
        </w:tabs>
        <w:spacing w:line="380" w:lineRule="exact"/>
        <w:ind w:right="-43"/>
        <w:rPr>
          <w:rFonts w:ascii="Arial" w:hAnsi="Arial" w:cs="Arial"/>
          <w:b/>
          <w:bCs/>
          <w:sz w:val="22"/>
          <w:szCs w:val="22"/>
        </w:rPr>
      </w:pPr>
      <w:r w:rsidRPr="00627DAA">
        <w:rPr>
          <w:rFonts w:ascii="Arial" w:hAnsi="Arial" w:cs="Arial"/>
          <w:b/>
          <w:bCs/>
          <w:sz w:val="22"/>
          <w:szCs w:val="22"/>
        </w:rPr>
        <w:t xml:space="preserve">For the </w:t>
      </w:r>
      <w:r w:rsidR="00FE2851" w:rsidRPr="00627DAA">
        <w:rPr>
          <w:rFonts w:ascii="Arial" w:hAnsi="Arial" w:cs="Arial"/>
          <w:b/>
          <w:bCs/>
          <w:sz w:val="22"/>
          <w:szCs w:val="28"/>
        </w:rPr>
        <w:t>year</w:t>
      </w:r>
      <w:r w:rsidR="00D43A50" w:rsidRPr="00627DAA">
        <w:rPr>
          <w:rFonts w:ascii="Arial" w:eastAsia="Arial Unicode MS" w:hAnsi="Arial" w:cs="Arial"/>
          <w:b/>
          <w:bCs/>
          <w:sz w:val="22"/>
          <w:szCs w:val="22"/>
        </w:rPr>
        <w:t xml:space="preserve"> ended </w:t>
      </w:r>
      <w:r w:rsidR="00FE2851" w:rsidRPr="00627DAA">
        <w:rPr>
          <w:rFonts w:ascii="Arial" w:eastAsia="Arial Unicode MS" w:hAnsi="Arial" w:cs="Arial"/>
          <w:b/>
          <w:bCs/>
          <w:sz w:val="22"/>
          <w:szCs w:val="22"/>
        </w:rPr>
        <w:t>31 Dec</w:t>
      </w:r>
      <w:r w:rsidR="00121295" w:rsidRPr="00627DAA">
        <w:rPr>
          <w:rFonts w:ascii="Arial" w:eastAsia="Arial Unicode MS" w:hAnsi="Arial" w:cs="Arial"/>
          <w:b/>
          <w:bCs/>
          <w:sz w:val="22"/>
          <w:szCs w:val="22"/>
        </w:rPr>
        <w:t>ember</w:t>
      </w:r>
      <w:r w:rsidR="00D43A50" w:rsidRPr="00627DAA">
        <w:rPr>
          <w:rFonts w:ascii="Arial" w:eastAsia="Arial Unicode MS" w:hAnsi="Arial" w:cs="Arial"/>
          <w:b/>
          <w:bCs/>
          <w:sz w:val="22"/>
          <w:szCs w:val="22"/>
        </w:rPr>
        <w:t xml:space="preserve"> </w:t>
      </w:r>
      <w:r w:rsidR="000F7EEF" w:rsidRPr="00627DAA">
        <w:rPr>
          <w:rFonts w:ascii="Arial" w:eastAsia="Arial Unicode MS" w:hAnsi="Arial" w:cs="Arial"/>
          <w:b/>
          <w:bCs/>
          <w:sz w:val="22"/>
          <w:szCs w:val="22"/>
        </w:rPr>
        <w:t>202</w:t>
      </w:r>
      <w:r w:rsidR="00A75CD0" w:rsidRPr="00627DAA">
        <w:rPr>
          <w:rFonts w:ascii="Arial" w:eastAsia="Arial Unicode MS" w:hAnsi="Arial" w:cs="Arial"/>
          <w:b/>
          <w:bCs/>
          <w:sz w:val="22"/>
          <w:szCs w:val="22"/>
        </w:rPr>
        <w:t>3</w:t>
      </w:r>
      <w:r w:rsidR="00D43A50" w:rsidRPr="00627DAA">
        <w:rPr>
          <w:rFonts w:ascii="Arial" w:eastAsia="Arial Unicode MS" w:hAnsi="Arial" w:cs="Arial"/>
          <w:b/>
          <w:bCs/>
          <w:sz w:val="22"/>
          <w:szCs w:val="22"/>
        </w:rPr>
        <w:tab/>
      </w:r>
    </w:p>
    <w:p w14:paraId="617E589C" w14:textId="77777777" w:rsidR="009D0FAF" w:rsidRPr="00627DAA" w:rsidRDefault="00EB2179" w:rsidP="00FF7281">
      <w:pPr>
        <w:spacing w:before="360" w:after="120" w:line="360" w:lineRule="exact"/>
        <w:ind w:left="544" w:hanging="544"/>
        <w:jc w:val="thaiDistribute"/>
        <w:rPr>
          <w:rFonts w:ascii="Arial" w:hAnsi="Arial" w:cstheme="minorBidi"/>
          <w:b/>
          <w:bCs/>
          <w:sz w:val="22"/>
          <w:szCs w:val="22"/>
        </w:rPr>
      </w:pPr>
      <w:r w:rsidRPr="00627DAA">
        <w:rPr>
          <w:rFonts w:ascii="Arial" w:hAnsi="Arial" w:cs="Arial"/>
          <w:b/>
          <w:bCs/>
          <w:sz w:val="22"/>
          <w:szCs w:val="22"/>
        </w:rPr>
        <w:t>1.</w:t>
      </w:r>
      <w:r w:rsidRPr="00627DAA">
        <w:rPr>
          <w:rFonts w:ascii="Arial" w:hAnsi="Arial" w:cs="Arial"/>
          <w:b/>
          <w:bCs/>
          <w:sz w:val="22"/>
          <w:szCs w:val="22"/>
        </w:rPr>
        <w:tab/>
        <w:t>General information</w:t>
      </w:r>
      <w:r w:rsidR="00AA04BB" w:rsidRPr="00627DAA">
        <w:rPr>
          <w:rFonts w:ascii="Arial" w:hAnsi="Arial" w:cs="Arial"/>
          <w:b/>
          <w:bCs/>
          <w:sz w:val="22"/>
          <w:szCs w:val="22"/>
        </w:rPr>
        <w:t xml:space="preserve"> </w:t>
      </w:r>
    </w:p>
    <w:p w14:paraId="670A6E97" w14:textId="14F9548C" w:rsidR="007D32C1" w:rsidRPr="00627DAA" w:rsidRDefault="00A71EF8" w:rsidP="005B4371">
      <w:pPr>
        <w:spacing w:before="60" w:after="6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cs/>
        </w:rPr>
        <w:tab/>
      </w:r>
      <w:r w:rsidR="00B50DF8" w:rsidRPr="00627DAA">
        <w:rPr>
          <w:rFonts w:ascii="Arial" w:eastAsia="Arial Unicode MS" w:hAnsi="Arial" w:cs="Arial"/>
          <w:sz w:val="22"/>
          <w:szCs w:val="22"/>
        </w:rPr>
        <w:t xml:space="preserve">Power Solution Technologies Public Company Limited (“the Company”) is a public company incorporated and domiciled in Thailand. The Company is principally engaged in the </w:t>
      </w:r>
      <w:r w:rsidR="00B50DF8" w:rsidRPr="00627DAA">
        <w:rPr>
          <w:rFonts w:ascii="Arial" w:hAnsi="Arial" w:cs="Arial"/>
          <w:sz w:val="22"/>
          <w:szCs w:val="22"/>
        </w:rPr>
        <w:t xml:space="preserve">production and distribution </w:t>
      </w:r>
      <w:r w:rsidR="00B50DF8" w:rsidRPr="00627DAA">
        <w:rPr>
          <w:rFonts w:ascii="Arial" w:eastAsia="Arial Unicode MS" w:hAnsi="Arial" w:cs="Arial"/>
          <w:sz w:val="22"/>
          <w:szCs w:val="22"/>
        </w:rPr>
        <w:t xml:space="preserve">of electricity generated from </w:t>
      </w:r>
      <w:r w:rsidR="00BA4E75" w:rsidRPr="00627DAA">
        <w:rPr>
          <w:rFonts w:ascii="Arial" w:eastAsia="Arial Unicode MS" w:hAnsi="Arial" w:cs="Arial"/>
          <w:sz w:val="22"/>
          <w:szCs w:val="22"/>
        </w:rPr>
        <w:t>renewable energy</w:t>
      </w:r>
      <w:r w:rsidR="00B50DF8" w:rsidRPr="00627DAA">
        <w:rPr>
          <w:rFonts w:ascii="Arial" w:eastAsia="Arial Unicode MS" w:hAnsi="Arial" w:cs="Arial"/>
          <w:sz w:val="22"/>
          <w:szCs w:val="22"/>
        </w:rPr>
        <w:t xml:space="preserve"> to state enterprises</w:t>
      </w:r>
      <w:r w:rsidR="00BA4E75" w:rsidRPr="00627DAA">
        <w:rPr>
          <w:rFonts w:ascii="Arial" w:eastAsia="Arial Unicode MS" w:hAnsi="Arial" w:cs="Arial"/>
          <w:sz w:val="22"/>
          <w:szCs w:val="22"/>
        </w:rPr>
        <w:t xml:space="preserve"> and private sector</w:t>
      </w:r>
      <w:r w:rsidR="00B50DF8" w:rsidRPr="00627DAA">
        <w:rPr>
          <w:rFonts w:ascii="Arial" w:eastAsia="Arial Unicode MS" w:hAnsi="Arial" w:cs="Arial"/>
          <w:sz w:val="22"/>
          <w:szCs w:val="22"/>
        </w:rPr>
        <w:t xml:space="preserve">, </w:t>
      </w:r>
      <w:r w:rsidR="00B50DF8" w:rsidRPr="00627DAA">
        <w:rPr>
          <w:rFonts w:ascii="Arial" w:eastAsia="Arial Unicode MS" w:hAnsi="Arial" w:cs="Cordia New"/>
          <w:sz w:val="22"/>
          <w:szCs w:val="28"/>
        </w:rPr>
        <w:t xml:space="preserve">construction of </w:t>
      </w:r>
      <w:r w:rsidR="00A841A9" w:rsidRPr="00627DAA">
        <w:rPr>
          <w:rFonts w:ascii="Arial" w:eastAsia="Arial Unicode MS" w:hAnsi="Arial" w:cs="Cordia New"/>
          <w:sz w:val="22"/>
          <w:szCs w:val="28"/>
        </w:rPr>
        <w:t xml:space="preserve">power plant and </w:t>
      </w:r>
      <w:r w:rsidR="0087558D" w:rsidRPr="00627DAA">
        <w:rPr>
          <w:rFonts w:ascii="Arial" w:eastAsia="Arial Unicode MS" w:hAnsi="Arial" w:cs="Arial"/>
          <w:sz w:val="22"/>
          <w:szCs w:val="22"/>
        </w:rPr>
        <w:t>distribution and installation of power system and project</w:t>
      </w:r>
      <w:r w:rsidR="00BA4E75" w:rsidRPr="00627DAA">
        <w:rPr>
          <w:rFonts w:ascii="Arial" w:eastAsia="Arial Unicode MS" w:hAnsi="Arial" w:cs="Arial"/>
          <w:sz w:val="22"/>
          <w:szCs w:val="22"/>
        </w:rPr>
        <w:t xml:space="preserve"> equipment</w:t>
      </w:r>
      <w:r w:rsidR="00B50DF8" w:rsidRPr="00627DAA">
        <w:rPr>
          <w:rFonts w:ascii="Arial" w:eastAsia="Arial Unicode MS" w:hAnsi="Arial" w:cs="Arial"/>
          <w:sz w:val="22"/>
          <w:szCs w:val="22"/>
        </w:rPr>
        <w:t xml:space="preserve">. The registered office of the Company is at 389 </w:t>
      </w:r>
      <w:proofErr w:type="spellStart"/>
      <w:r w:rsidR="00B50DF8" w:rsidRPr="00627DAA">
        <w:rPr>
          <w:rFonts w:ascii="Arial" w:eastAsia="Arial Unicode MS" w:hAnsi="Arial" w:cs="Arial"/>
          <w:sz w:val="22"/>
          <w:szCs w:val="22"/>
        </w:rPr>
        <w:t>PSTC</w:t>
      </w:r>
      <w:proofErr w:type="spellEnd"/>
      <w:r w:rsidR="00B50DF8" w:rsidRPr="00627DAA">
        <w:rPr>
          <w:rFonts w:ascii="Arial" w:eastAsia="Arial Unicode MS" w:hAnsi="Arial" w:cs="Arial"/>
          <w:sz w:val="22"/>
          <w:szCs w:val="22"/>
        </w:rPr>
        <w:t xml:space="preserve"> Building, </w:t>
      </w:r>
      <w:proofErr w:type="spellStart"/>
      <w:r w:rsidR="00B50DF8" w:rsidRPr="00627DAA">
        <w:rPr>
          <w:rFonts w:ascii="Arial" w:eastAsia="Arial Unicode MS" w:hAnsi="Arial" w:cs="Arial"/>
          <w:sz w:val="22"/>
          <w:szCs w:val="22"/>
        </w:rPr>
        <w:t>Vibhavadi</w:t>
      </w:r>
      <w:proofErr w:type="spellEnd"/>
      <w:r w:rsidR="00B50DF8" w:rsidRPr="00627DAA">
        <w:rPr>
          <w:rFonts w:ascii="Arial" w:eastAsia="Arial Unicode MS" w:hAnsi="Arial" w:cs="Arial"/>
          <w:sz w:val="22"/>
          <w:szCs w:val="22"/>
        </w:rPr>
        <w:t xml:space="preserve"> </w:t>
      </w:r>
      <w:proofErr w:type="spellStart"/>
      <w:r w:rsidR="00B50DF8" w:rsidRPr="00627DAA">
        <w:rPr>
          <w:rFonts w:ascii="Arial" w:eastAsia="Arial Unicode MS" w:hAnsi="Arial" w:cs="Arial"/>
          <w:sz w:val="22"/>
          <w:szCs w:val="22"/>
        </w:rPr>
        <w:t>Rangsit</w:t>
      </w:r>
      <w:proofErr w:type="spellEnd"/>
      <w:r w:rsidR="00B50DF8" w:rsidRPr="00627DAA">
        <w:rPr>
          <w:rFonts w:ascii="Arial" w:eastAsia="Arial Unicode MS" w:hAnsi="Arial" w:cs="Arial"/>
          <w:sz w:val="22"/>
          <w:szCs w:val="22"/>
        </w:rPr>
        <w:t xml:space="preserve"> Road, </w:t>
      </w:r>
      <w:proofErr w:type="spellStart"/>
      <w:r w:rsidR="00B50DF8" w:rsidRPr="00627DAA">
        <w:rPr>
          <w:rFonts w:ascii="Arial" w:eastAsia="Arial Unicode MS" w:hAnsi="Arial" w:cs="Arial"/>
          <w:sz w:val="22"/>
          <w:szCs w:val="22"/>
        </w:rPr>
        <w:t>Samsen</w:t>
      </w:r>
      <w:proofErr w:type="spellEnd"/>
      <w:r w:rsidR="00B50DF8" w:rsidRPr="00627DAA">
        <w:rPr>
          <w:rFonts w:ascii="Arial" w:eastAsia="Arial Unicode MS" w:hAnsi="Arial" w:cs="Arial"/>
          <w:sz w:val="22"/>
          <w:szCs w:val="22"/>
        </w:rPr>
        <w:t xml:space="preserve"> Nai Sub-district, </w:t>
      </w:r>
      <w:proofErr w:type="spellStart"/>
      <w:r w:rsidR="00B50DF8" w:rsidRPr="00627DAA">
        <w:rPr>
          <w:rFonts w:ascii="Arial" w:eastAsia="Arial Unicode MS" w:hAnsi="Arial" w:cs="Arial"/>
          <w:sz w:val="22"/>
          <w:szCs w:val="22"/>
        </w:rPr>
        <w:t>Phaya</w:t>
      </w:r>
      <w:proofErr w:type="spellEnd"/>
      <w:r w:rsidR="00B50DF8" w:rsidRPr="00627DAA">
        <w:rPr>
          <w:rFonts w:ascii="Arial" w:eastAsia="Arial Unicode MS" w:hAnsi="Arial" w:cs="Arial"/>
          <w:sz w:val="22"/>
          <w:szCs w:val="22"/>
        </w:rPr>
        <w:t xml:space="preserve"> Thai District, Bangkok.</w:t>
      </w:r>
    </w:p>
    <w:p w14:paraId="3FC0EFA2" w14:textId="77777777" w:rsidR="002B0A36" w:rsidRPr="00627DAA" w:rsidRDefault="002B0A36" w:rsidP="00C50C90">
      <w:pPr>
        <w:spacing w:before="120" w:after="120" w:line="380" w:lineRule="exact"/>
        <w:ind w:left="547" w:hanging="547"/>
        <w:jc w:val="both"/>
        <w:rPr>
          <w:rFonts w:ascii="Arial" w:hAnsi="Arial" w:cs="Arial"/>
          <w:b/>
          <w:bCs/>
          <w:sz w:val="22"/>
          <w:szCs w:val="22"/>
        </w:rPr>
      </w:pPr>
      <w:r w:rsidRPr="00627DAA">
        <w:rPr>
          <w:rFonts w:ascii="Arial" w:hAnsi="Arial" w:cs="Arial"/>
          <w:b/>
          <w:bCs/>
          <w:sz w:val="22"/>
          <w:szCs w:val="22"/>
        </w:rPr>
        <w:t>2.</w:t>
      </w:r>
      <w:r w:rsidRPr="00627DAA">
        <w:rPr>
          <w:rFonts w:ascii="Arial" w:hAnsi="Arial" w:cs="Arial"/>
          <w:b/>
          <w:bCs/>
          <w:sz w:val="22"/>
          <w:szCs w:val="22"/>
        </w:rPr>
        <w:tab/>
        <w:t>Basis of preparation</w:t>
      </w:r>
    </w:p>
    <w:p w14:paraId="67B5E933" w14:textId="77777777" w:rsidR="002B0A36" w:rsidRPr="00627DAA" w:rsidRDefault="002B0A36" w:rsidP="002B0A36">
      <w:pPr>
        <w:spacing w:before="120" w:after="120" w:line="380" w:lineRule="exact"/>
        <w:ind w:left="547" w:hanging="547"/>
        <w:jc w:val="both"/>
        <w:rPr>
          <w:rFonts w:ascii="Arial" w:eastAsia="Arial Unicode MS" w:hAnsi="Arial" w:cs="Arial"/>
          <w:sz w:val="22"/>
          <w:szCs w:val="22"/>
        </w:rPr>
      </w:pPr>
      <w:r w:rsidRPr="00627DAA">
        <w:rPr>
          <w:rFonts w:ascii="Arial" w:hAnsi="Arial" w:cs="Arial"/>
          <w:sz w:val="22"/>
          <w:szCs w:val="22"/>
        </w:rPr>
        <w:t>2.1</w:t>
      </w:r>
      <w:r w:rsidRPr="00627DAA">
        <w:rPr>
          <w:rFonts w:ascii="Arial" w:hAnsi="Arial" w:cs="Arial"/>
          <w:sz w:val="22"/>
          <w:szCs w:val="22"/>
        </w:rPr>
        <w:tab/>
        <w:t xml:space="preserve">The financial statements have been prepared in accordance with Thai Financial Reporting Standards enunciated under the Accounting Professions Act B.E. 2547 and their presentation has been </w:t>
      </w:r>
      <w:r w:rsidRPr="00627DAA">
        <w:rPr>
          <w:rFonts w:ascii="Arial" w:eastAsia="Arial Unicode MS" w:hAnsi="Arial" w:cs="Arial"/>
          <w:sz w:val="22"/>
          <w:szCs w:val="22"/>
        </w:rPr>
        <w:t>made</w:t>
      </w:r>
      <w:r w:rsidRPr="00627DAA">
        <w:rPr>
          <w:rFonts w:ascii="Arial" w:hAnsi="Arial" w:cs="Arial"/>
          <w:sz w:val="22"/>
          <w:szCs w:val="22"/>
        </w:rPr>
        <w:t xml:space="preserve"> in compliance with the stipulations of the Notification of the </w:t>
      </w:r>
      <w:r w:rsidRPr="00627DAA">
        <w:rPr>
          <w:rFonts w:ascii="Arial" w:eastAsia="Arial Unicode MS" w:hAnsi="Arial" w:cs="Arial"/>
          <w:sz w:val="22"/>
          <w:szCs w:val="22"/>
        </w:rPr>
        <w:t>Department of Business Development, issued under the Accounting Act B.E. 2543.</w:t>
      </w:r>
    </w:p>
    <w:p w14:paraId="48C03114" w14:textId="77777777" w:rsidR="002B0A36" w:rsidRPr="00627DAA" w:rsidRDefault="002B0A36" w:rsidP="002B0A36">
      <w:pPr>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027A728" w14:textId="77777777" w:rsidR="002B0A36" w:rsidRPr="00627DAA" w:rsidRDefault="002B0A36" w:rsidP="002B0A36">
      <w:pPr>
        <w:spacing w:before="120" w:after="120" w:line="380" w:lineRule="exact"/>
        <w:ind w:left="547" w:hanging="547"/>
        <w:jc w:val="both"/>
        <w:rPr>
          <w:rFonts w:ascii="Arial" w:hAnsi="Arial" w:cs="Arial"/>
          <w:sz w:val="22"/>
          <w:szCs w:val="22"/>
        </w:rPr>
      </w:pPr>
      <w:r w:rsidRPr="00627DAA">
        <w:rPr>
          <w:rFonts w:ascii="Arial" w:eastAsia="Arial Unicode MS" w:hAnsi="Arial" w:cs="Arial"/>
          <w:sz w:val="22"/>
          <w:szCs w:val="22"/>
        </w:rPr>
        <w:tab/>
        <w:t>The financial statements</w:t>
      </w:r>
      <w:r w:rsidRPr="00627DAA">
        <w:rPr>
          <w:rFonts w:ascii="Arial" w:hAnsi="Arial" w:cs="Arial"/>
          <w:sz w:val="22"/>
          <w:szCs w:val="22"/>
        </w:rPr>
        <w:t xml:space="preserve"> have been prepared on a historical cost basis except where otherwise disclosed in the accounting policies.</w:t>
      </w:r>
    </w:p>
    <w:p w14:paraId="4796B18B" w14:textId="0074D4F5" w:rsidR="002B0A36" w:rsidRPr="00627DAA" w:rsidRDefault="002B0A36" w:rsidP="002B0A36">
      <w:pPr>
        <w:spacing w:before="120" w:after="120" w:line="380" w:lineRule="exact"/>
        <w:ind w:left="547" w:hanging="547"/>
        <w:jc w:val="both"/>
        <w:rPr>
          <w:rFonts w:ascii="Arial" w:hAnsi="Arial" w:cs="Arial"/>
          <w:sz w:val="22"/>
          <w:szCs w:val="22"/>
        </w:rPr>
      </w:pPr>
      <w:r w:rsidRPr="00627DAA">
        <w:rPr>
          <w:rFonts w:ascii="Arial" w:hAnsi="Arial" w:cs="Arial"/>
          <w:sz w:val="22"/>
          <w:szCs w:val="22"/>
        </w:rPr>
        <w:t>2.2</w:t>
      </w:r>
      <w:r w:rsidRPr="00627DAA">
        <w:rPr>
          <w:rFonts w:ascii="Arial" w:hAnsi="Arial" w:cs="Arial"/>
          <w:sz w:val="22"/>
          <w:szCs w:val="22"/>
        </w:rPr>
        <w:tab/>
        <w:t>Basis of consolidation</w:t>
      </w:r>
    </w:p>
    <w:p w14:paraId="7B25F4F7" w14:textId="77777777" w:rsidR="002B0A36" w:rsidRPr="00627DAA" w:rsidRDefault="002B0A36" w:rsidP="00DE1FDE">
      <w:pPr>
        <w:spacing w:before="120" w:after="120" w:line="360" w:lineRule="exact"/>
        <w:ind w:left="1094" w:hanging="547"/>
        <w:jc w:val="thaiDistribute"/>
        <w:rPr>
          <w:rFonts w:ascii="Arial" w:hAnsi="Arial" w:cs="Arial"/>
          <w:sz w:val="22"/>
          <w:szCs w:val="22"/>
        </w:rPr>
      </w:pPr>
      <w:r w:rsidRPr="00627DAA">
        <w:rPr>
          <w:rFonts w:ascii="Arial" w:hAnsi="Arial" w:cs="Arial"/>
          <w:sz w:val="22"/>
          <w:szCs w:val="22"/>
        </w:rPr>
        <w:t>a)</w:t>
      </w:r>
      <w:r w:rsidRPr="00627DAA">
        <w:rPr>
          <w:rFonts w:ascii="Arial" w:hAnsi="Arial" w:cs="Arial"/>
          <w:sz w:val="22"/>
          <w:szCs w:val="22"/>
        </w:rPr>
        <w:tab/>
        <w:t xml:space="preserve">The consolidated financial statements include the financial statements of </w:t>
      </w:r>
      <w:r w:rsidR="00733601" w:rsidRPr="00627DAA">
        <w:rPr>
          <w:rFonts w:ascii="Arial" w:hAnsi="Arial" w:cs="Arial"/>
          <w:sz w:val="22"/>
          <w:szCs w:val="22"/>
        </w:rPr>
        <w:t xml:space="preserve">Power Solution Technologies </w:t>
      </w:r>
      <w:r w:rsidR="0018418E" w:rsidRPr="00627DAA">
        <w:rPr>
          <w:rFonts w:ascii="Arial" w:hAnsi="Arial" w:cs="Arial"/>
          <w:sz w:val="22"/>
          <w:szCs w:val="22"/>
        </w:rPr>
        <w:t xml:space="preserve">Public </w:t>
      </w:r>
      <w:r w:rsidR="00733601" w:rsidRPr="00627DAA">
        <w:rPr>
          <w:rFonts w:ascii="Arial" w:hAnsi="Arial" w:cs="Arial"/>
          <w:sz w:val="22"/>
          <w:szCs w:val="22"/>
        </w:rPr>
        <w:t>Company Limited</w:t>
      </w:r>
      <w:r w:rsidRPr="00627DAA">
        <w:rPr>
          <w:rFonts w:ascii="Arial" w:hAnsi="Arial" w:cs="Arial"/>
          <w:sz w:val="22"/>
          <w:szCs w:val="22"/>
        </w:rPr>
        <w:t xml:space="preserve"> and </w:t>
      </w:r>
      <w:r w:rsidR="009D0FAF" w:rsidRPr="00627DAA">
        <w:rPr>
          <w:rFonts w:ascii="Arial" w:hAnsi="Arial" w:cs="Arial"/>
          <w:sz w:val="22"/>
          <w:szCs w:val="22"/>
        </w:rPr>
        <w:t xml:space="preserve">its subsidiaries (“the Group”) as follows. </w:t>
      </w:r>
    </w:p>
    <w:tbl>
      <w:tblPr>
        <w:tblW w:w="8532" w:type="dxa"/>
        <w:tblInd w:w="1098" w:type="dxa"/>
        <w:tblLayout w:type="fixed"/>
        <w:tblLook w:val="04A0" w:firstRow="1" w:lastRow="0" w:firstColumn="1" w:lastColumn="0" w:noHBand="0" w:noVBand="1"/>
      </w:tblPr>
      <w:tblGrid>
        <w:gridCol w:w="4662"/>
        <w:gridCol w:w="1260"/>
        <w:gridCol w:w="1350"/>
        <w:gridCol w:w="1253"/>
        <w:gridCol w:w="7"/>
      </w:tblGrid>
      <w:tr w:rsidR="009D0FAF" w:rsidRPr="00627DAA" w14:paraId="5317E14E" w14:textId="77777777" w:rsidTr="00DA56F8">
        <w:trPr>
          <w:gridAfter w:val="1"/>
          <w:wAfter w:w="7" w:type="dxa"/>
        </w:trPr>
        <w:tc>
          <w:tcPr>
            <w:tcW w:w="4662" w:type="dxa"/>
            <w:vAlign w:val="center"/>
          </w:tcPr>
          <w:p w14:paraId="7A338EE7" w14:textId="77777777" w:rsidR="009D0FAF" w:rsidRPr="00627DAA" w:rsidRDefault="009D0FAF" w:rsidP="008938CF">
            <w:pPr>
              <w:spacing w:line="340" w:lineRule="exact"/>
              <w:rPr>
                <w:rFonts w:ascii="Arial" w:hAnsi="Arial" w:cs="Arial"/>
                <w:sz w:val="18"/>
                <w:szCs w:val="18"/>
              </w:rPr>
            </w:pPr>
          </w:p>
        </w:tc>
        <w:tc>
          <w:tcPr>
            <w:tcW w:w="1260" w:type="dxa"/>
            <w:vAlign w:val="center"/>
            <w:hideMark/>
          </w:tcPr>
          <w:p w14:paraId="26FE38C5" w14:textId="77777777" w:rsidR="009D0FAF" w:rsidRPr="00627DAA" w:rsidRDefault="009D0FAF" w:rsidP="008938CF">
            <w:pPr>
              <w:spacing w:line="340" w:lineRule="exact"/>
              <w:jc w:val="center"/>
              <w:rPr>
                <w:rFonts w:ascii="Arial" w:hAnsi="Arial" w:cs="Arial"/>
                <w:sz w:val="18"/>
                <w:szCs w:val="18"/>
              </w:rPr>
            </w:pPr>
            <w:r w:rsidRPr="00627DAA">
              <w:rPr>
                <w:rFonts w:ascii="Arial" w:hAnsi="Arial" w:cs="Arial"/>
                <w:sz w:val="18"/>
                <w:szCs w:val="18"/>
              </w:rPr>
              <w:t>Country of</w:t>
            </w:r>
          </w:p>
        </w:tc>
        <w:tc>
          <w:tcPr>
            <w:tcW w:w="2603" w:type="dxa"/>
            <w:gridSpan w:val="2"/>
            <w:vAlign w:val="center"/>
            <w:hideMark/>
          </w:tcPr>
          <w:p w14:paraId="01D492FF" w14:textId="77777777" w:rsidR="009D0FAF" w:rsidRPr="00627DAA" w:rsidRDefault="009D0FAF" w:rsidP="008938CF">
            <w:pPr>
              <w:spacing w:line="340" w:lineRule="exact"/>
              <w:ind w:left="-108" w:right="-90"/>
              <w:jc w:val="center"/>
              <w:rPr>
                <w:rFonts w:ascii="Arial" w:hAnsi="Arial" w:cs="Arial"/>
                <w:sz w:val="18"/>
                <w:szCs w:val="18"/>
              </w:rPr>
            </w:pPr>
            <w:r w:rsidRPr="00627DAA">
              <w:rPr>
                <w:rFonts w:ascii="Arial" w:hAnsi="Arial" w:cs="Arial"/>
                <w:sz w:val="18"/>
                <w:szCs w:val="18"/>
              </w:rPr>
              <w:t>Percentage of</w:t>
            </w:r>
          </w:p>
        </w:tc>
      </w:tr>
      <w:tr w:rsidR="009D0FAF" w:rsidRPr="00627DAA" w14:paraId="22F81831" w14:textId="77777777" w:rsidTr="00DA56F8">
        <w:trPr>
          <w:gridAfter w:val="1"/>
          <w:wAfter w:w="7" w:type="dxa"/>
        </w:trPr>
        <w:tc>
          <w:tcPr>
            <w:tcW w:w="4662" w:type="dxa"/>
            <w:vAlign w:val="center"/>
            <w:hideMark/>
          </w:tcPr>
          <w:p w14:paraId="562B4EAB" w14:textId="77777777" w:rsidR="009D0FAF" w:rsidRPr="00627DAA" w:rsidRDefault="009D0FAF" w:rsidP="008938CF">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Company’s name</w:t>
            </w:r>
          </w:p>
        </w:tc>
        <w:tc>
          <w:tcPr>
            <w:tcW w:w="1260" w:type="dxa"/>
            <w:vAlign w:val="center"/>
            <w:hideMark/>
          </w:tcPr>
          <w:p w14:paraId="5675E517" w14:textId="77777777" w:rsidR="009D0FAF" w:rsidRPr="00627DAA" w:rsidRDefault="009D0FAF" w:rsidP="008938CF">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incorporation</w:t>
            </w:r>
          </w:p>
        </w:tc>
        <w:tc>
          <w:tcPr>
            <w:tcW w:w="2603" w:type="dxa"/>
            <w:gridSpan w:val="2"/>
            <w:vAlign w:val="center"/>
            <w:hideMark/>
          </w:tcPr>
          <w:p w14:paraId="03E27D93" w14:textId="77777777" w:rsidR="009D0FAF" w:rsidRPr="00627DAA" w:rsidRDefault="009D0FAF" w:rsidP="008938CF">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shareholding</w:t>
            </w:r>
          </w:p>
        </w:tc>
      </w:tr>
      <w:tr w:rsidR="009D0FAF" w:rsidRPr="00627DAA" w14:paraId="5D0BA2F9" w14:textId="77777777" w:rsidTr="00DA56F8">
        <w:tc>
          <w:tcPr>
            <w:tcW w:w="4662" w:type="dxa"/>
            <w:vAlign w:val="center"/>
          </w:tcPr>
          <w:p w14:paraId="22C4D496" w14:textId="77777777" w:rsidR="009D0FAF" w:rsidRPr="00627DAA" w:rsidRDefault="009D0FAF" w:rsidP="008938CF">
            <w:pPr>
              <w:spacing w:line="340" w:lineRule="exact"/>
              <w:rPr>
                <w:rFonts w:ascii="Arial" w:hAnsi="Arial" w:cs="Arial"/>
                <w:sz w:val="18"/>
                <w:szCs w:val="18"/>
              </w:rPr>
            </w:pPr>
          </w:p>
        </w:tc>
        <w:tc>
          <w:tcPr>
            <w:tcW w:w="1260" w:type="dxa"/>
            <w:vAlign w:val="center"/>
          </w:tcPr>
          <w:p w14:paraId="741C4E96" w14:textId="77777777" w:rsidR="009D0FAF" w:rsidRPr="00627DAA" w:rsidRDefault="009D0FAF" w:rsidP="008938CF">
            <w:pPr>
              <w:spacing w:line="340" w:lineRule="exact"/>
              <w:jc w:val="center"/>
              <w:rPr>
                <w:rFonts w:ascii="Arial" w:hAnsi="Arial" w:cs="Arial"/>
                <w:sz w:val="18"/>
                <w:szCs w:val="18"/>
              </w:rPr>
            </w:pPr>
          </w:p>
        </w:tc>
        <w:tc>
          <w:tcPr>
            <w:tcW w:w="1350" w:type="dxa"/>
            <w:vAlign w:val="center"/>
            <w:hideMark/>
          </w:tcPr>
          <w:p w14:paraId="7CFFD75C" w14:textId="580E6239" w:rsidR="009D0FAF" w:rsidRPr="00627DAA" w:rsidRDefault="000F7EEF" w:rsidP="008938CF">
            <w:pPr>
              <w:pBdr>
                <w:bottom w:val="single" w:sz="4" w:space="1" w:color="auto"/>
              </w:pBdr>
              <w:spacing w:line="340" w:lineRule="exact"/>
              <w:ind w:left="-106" w:right="-108"/>
              <w:jc w:val="center"/>
              <w:rPr>
                <w:rFonts w:ascii="Arial" w:hAnsi="Arial" w:cs="Arial"/>
                <w:sz w:val="18"/>
                <w:szCs w:val="18"/>
              </w:rPr>
            </w:pPr>
            <w:r w:rsidRPr="00627DAA">
              <w:rPr>
                <w:rFonts w:ascii="Arial" w:hAnsi="Arial" w:cs="Arial"/>
                <w:sz w:val="18"/>
                <w:szCs w:val="18"/>
              </w:rPr>
              <w:t>202</w:t>
            </w:r>
            <w:r w:rsidR="005A7F8D" w:rsidRPr="00627DAA">
              <w:rPr>
                <w:rFonts w:ascii="Arial" w:hAnsi="Arial" w:cs="Arial"/>
                <w:sz w:val="18"/>
                <w:szCs w:val="18"/>
              </w:rPr>
              <w:t>3</w:t>
            </w:r>
          </w:p>
        </w:tc>
        <w:tc>
          <w:tcPr>
            <w:tcW w:w="1260" w:type="dxa"/>
            <w:gridSpan w:val="2"/>
            <w:vAlign w:val="center"/>
            <w:hideMark/>
          </w:tcPr>
          <w:p w14:paraId="7DF5E2D3" w14:textId="2162D6CF" w:rsidR="009D0FAF" w:rsidRPr="00627DAA" w:rsidRDefault="000F7EEF" w:rsidP="008938CF">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202</w:t>
            </w:r>
            <w:r w:rsidR="005A7F8D" w:rsidRPr="00627DAA">
              <w:rPr>
                <w:rFonts w:ascii="Arial" w:hAnsi="Arial" w:cs="Arial"/>
                <w:sz w:val="18"/>
                <w:szCs w:val="18"/>
              </w:rPr>
              <w:t>2</w:t>
            </w:r>
          </w:p>
        </w:tc>
      </w:tr>
      <w:tr w:rsidR="009D0FAF" w:rsidRPr="00627DAA" w14:paraId="4ED0524F" w14:textId="77777777" w:rsidTr="00DA56F8">
        <w:tc>
          <w:tcPr>
            <w:tcW w:w="4662" w:type="dxa"/>
            <w:vAlign w:val="center"/>
          </w:tcPr>
          <w:p w14:paraId="22782112" w14:textId="77777777" w:rsidR="009D0FAF" w:rsidRPr="00627DAA" w:rsidRDefault="009D0FAF" w:rsidP="008938CF">
            <w:pPr>
              <w:spacing w:line="340" w:lineRule="exact"/>
              <w:rPr>
                <w:rFonts w:ascii="Arial" w:hAnsi="Arial" w:cs="Arial"/>
                <w:sz w:val="18"/>
                <w:szCs w:val="18"/>
              </w:rPr>
            </w:pPr>
          </w:p>
        </w:tc>
        <w:tc>
          <w:tcPr>
            <w:tcW w:w="1260" w:type="dxa"/>
            <w:vAlign w:val="center"/>
          </w:tcPr>
          <w:p w14:paraId="7599779E" w14:textId="77777777" w:rsidR="009D0FAF" w:rsidRPr="00627DAA" w:rsidRDefault="009D0FAF" w:rsidP="008938CF">
            <w:pPr>
              <w:spacing w:line="340" w:lineRule="exact"/>
              <w:jc w:val="center"/>
              <w:rPr>
                <w:rFonts w:ascii="Arial" w:hAnsi="Arial" w:cs="Arial"/>
                <w:sz w:val="18"/>
                <w:szCs w:val="18"/>
              </w:rPr>
            </w:pPr>
          </w:p>
        </w:tc>
        <w:tc>
          <w:tcPr>
            <w:tcW w:w="1350" w:type="dxa"/>
            <w:vAlign w:val="center"/>
            <w:hideMark/>
          </w:tcPr>
          <w:p w14:paraId="1B8EDE90" w14:textId="77777777" w:rsidR="009D0FAF" w:rsidRPr="00627DAA" w:rsidRDefault="008A7D2C" w:rsidP="008938CF">
            <w:pPr>
              <w:spacing w:line="340" w:lineRule="exact"/>
              <w:jc w:val="center"/>
              <w:rPr>
                <w:rFonts w:ascii="Arial" w:hAnsi="Arial" w:cs="Arial"/>
                <w:sz w:val="18"/>
                <w:szCs w:val="18"/>
              </w:rPr>
            </w:pPr>
            <w:r w:rsidRPr="00627DAA">
              <w:rPr>
                <w:rFonts w:ascii="Arial" w:hAnsi="Arial" w:cs="Arial"/>
                <w:sz w:val="18"/>
                <w:szCs w:val="18"/>
              </w:rPr>
              <w:t>(%)</w:t>
            </w:r>
          </w:p>
        </w:tc>
        <w:tc>
          <w:tcPr>
            <w:tcW w:w="1260" w:type="dxa"/>
            <w:gridSpan w:val="2"/>
            <w:vAlign w:val="center"/>
            <w:hideMark/>
          </w:tcPr>
          <w:p w14:paraId="52FCFF05" w14:textId="77777777" w:rsidR="009D0FAF" w:rsidRPr="00627DAA" w:rsidRDefault="008A7D2C" w:rsidP="008938CF">
            <w:pPr>
              <w:spacing w:line="340" w:lineRule="exact"/>
              <w:jc w:val="center"/>
              <w:rPr>
                <w:rFonts w:ascii="Arial" w:hAnsi="Arial" w:cs="Arial"/>
                <w:sz w:val="18"/>
                <w:szCs w:val="18"/>
              </w:rPr>
            </w:pPr>
            <w:r w:rsidRPr="00627DAA">
              <w:rPr>
                <w:rFonts w:ascii="Arial" w:hAnsi="Arial" w:cs="Arial"/>
                <w:sz w:val="18"/>
                <w:szCs w:val="18"/>
              </w:rPr>
              <w:t>(%)</w:t>
            </w:r>
          </w:p>
        </w:tc>
      </w:tr>
      <w:tr w:rsidR="009D0FAF" w:rsidRPr="00627DAA" w14:paraId="5E53E45E" w14:textId="77777777" w:rsidTr="00DA56F8">
        <w:tc>
          <w:tcPr>
            <w:tcW w:w="4662" w:type="dxa"/>
            <w:vAlign w:val="center"/>
          </w:tcPr>
          <w:p w14:paraId="28F28554" w14:textId="77777777" w:rsidR="009D0FAF" w:rsidRPr="00627DAA" w:rsidRDefault="009D0FAF" w:rsidP="008938CF">
            <w:pPr>
              <w:spacing w:line="340" w:lineRule="exact"/>
              <w:rPr>
                <w:rFonts w:ascii="Arial" w:hAnsi="Arial" w:cs="Arial"/>
                <w:b/>
                <w:bCs/>
                <w:sz w:val="18"/>
                <w:szCs w:val="18"/>
              </w:rPr>
            </w:pPr>
            <w:r w:rsidRPr="00627DAA">
              <w:rPr>
                <w:rFonts w:ascii="Arial" w:hAnsi="Arial" w:cs="Arial"/>
                <w:b/>
                <w:bCs/>
                <w:sz w:val="18"/>
                <w:szCs w:val="18"/>
              </w:rPr>
              <w:t>Subsidiaries held by the Company</w:t>
            </w:r>
          </w:p>
        </w:tc>
        <w:tc>
          <w:tcPr>
            <w:tcW w:w="1260" w:type="dxa"/>
            <w:vAlign w:val="center"/>
          </w:tcPr>
          <w:p w14:paraId="7AF1BF2E" w14:textId="77777777" w:rsidR="009D0FAF" w:rsidRPr="00627DAA" w:rsidRDefault="009D0FAF" w:rsidP="008938CF">
            <w:pPr>
              <w:spacing w:line="340" w:lineRule="exact"/>
              <w:jc w:val="center"/>
              <w:rPr>
                <w:rFonts w:ascii="Arial" w:hAnsi="Arial" w:cs="Arial"/>
                <w:sz w:val="18"/>
                <w:szCs w:val="18"/>
              </w:rPr>
            </w:pPr>
          </w:p>
        </w:tc>
        <w:tc>
          <w:tcPr>
            <w:tcW w:w="1350" w:type="dxa"/>
            <w:vAlign w:val="center"/>
          </w:tcPr>
          <w:p w14:paraId="2740357C" w14:textId="77777777" w:rsidR="009D0FAF" w:rsidRPr="00627DAA" w:rsidRDefault="009D0FAF" w:rsidP="008938CF">
            <w:pPr>
              <w:spacing w:line="340" w:lineRule="exact"/>
              <w:jc w:val="center"/>
              <w:rPr>
                <w:rFonts w:ascii="Arial" w:hAnsi="Arial" w:cs="Arial"/>
                <w:sz w:val="18"/>
                <w:szCs w:val="18"/>
              </w:rPr>
            </w:pPr>
          </w:p>
        </w:tc>
        <w:tc>
          <w:tcPr>
            <w:tcW w:w="1260" w:type="dxa"/>
            <w:gridSpan w:val="2"/>
            <w:vAlign w:val="center"/>
          </w:tcPr>
          <w:p w14:paraId="65508D91" w14:textId="77777777" w:rsidR="009D0FAF" w:rsidRPr="00627DAA" w:rsidRDefault="009D0FAF" w:rsidP="008938CF">
            <w:pPr>
              <w:spacing w:line="340" w:lineRule="exact"/>
              <w:jc w:val="center"/>
              <w:rPr>
                <w:rFonts w:ascii="Arial" w:hAnsi="Arial" w:cs="Arial"/>
                <w:sz w:val="18"/>
                <w:szCs w:val="18"/>
              </w:rPr>
            </w:pPr>
          </w:p>
        </w:tc>
      </w:tr>
      <w:tr w:rsidR="009D0FAF" w:rsidRPr="00627DAA" w14:paraId="316BDEAC" w14:textId="77777777" w:rsidTr="00DA56F8">
        <w:tc>
          <w:tcPr>
            <w:tcW w:w="4662" w:type="dxa"/>
            <w:vAlign w:val="center"/>
          </w:tcPr>
          <w:p w14:paraId="536CCB2E" w14:textId="77777777" w:rsidR="009D0FAF" w:rsidRPr="00627DAA" w:rsidRDefault="009D0FAF" w:rsidP="008938CF">
            <w:pPr>
              <w:spacing w:line="340" w:lineRule="exact"/>
              <w:rPr>
                <w:rFonts w:ascii="Arial" w:hAnsi="Arial" w:cs="Arial"/>
                <w:sz w:val="18"/>
                <w:szCs w:val="18"/>
                <w:u w:val="single"/>
              </w:rPr>
            </w:pPr>
            <w:r w:rsidRPr="00627DAA">
              <w:rPr>
                <w:rFonts w:ascii="Arial" w:hAnsi="Arial" w:cs="Arial"/>
                <w:sz w:val="18"/>
                <w:szCs w:val="18"/>
                <w:u w:val="single"/>
              </w:rPr>
              <w:t>Solar Power Plant Sector</w:t>
            </w:r>
          </w:p>
        </w:tc>
        <w:tc>
          <w:tcPr>
            <w:tcW w:w="1260" w:type="dxa"/>
            <w:vAlign w:val="center"/>
          </w:tcPr>
          <w:p w14:paraId="0FBB862C" w14:textId="77777777" w:rsidR="009D0FAF" w:rsidRPr="00627DAA" w:rsidRDefault="009D0FAF" w:rsidP="008938CF">
            <w:pPr>
              <w:spacing w:line="340" w:lineRule="exact"/>
              <w:jc w:val="center"/>
              <w:rPr>
                <w:rFonts w:ascii="Arial" w:hAnsi="Arial" w:cs="Arial"/>
                <w:sz w:val="18"/>
                <w:szCs w:val="18"/>
              </w:rPr>
            </w:pPr>
          </w:p>
        </w:tc>
        <w:tc>
          <w:tcPr>
            <w:tcW w:w="1350" w:type="dxa"/>
            <w:vAlign w:val="center"/>
          </w:tcPr>
          <w:p w14:paraId="2816ED06" w14:textId="77777777" w:rsidR="009D0FAF" w:rsidRPr="00627DAA" w:rsidRDefault="009D0FAF" w:rsidP="008938CF">
            <w:pPr>
              <w:spacing w:line="340" w:lineRule="exact"/>
              <w:jc w:val="center"/>
              <w:rPr>
                <w:rFonts w:ascii="Arial" w:hAnsi="Arial" w:cs="Arial"/>
                <w:sz w:val="18"/>
                <w:szCs w:val="18"/>
              </w:rPr>
            </w:pPr>
          </w:p>
        </w:tc>
        <w:tc>
          <w:tcPr>
            <w:tcW w:w="1260" w:type="dxa"/>
            <w:gridSpan w:val="2"/>
            <w:vAlign w:val="center"/>
          </w:tcPr>
          <w:p w14:paraId="128FCB03" w14:textId="77777777" w:rsidR="009D0FAF" w:rsidRPr="00627DAA" w:rsidRDefault="009D0FAF" w:rsidP="008938CF">
            <w:pPr>
              <w:spacing w:line="340" w:lineRule="exact"/>
              <w:jc w:val="center"/>
              <w:rPr>
                <w:rFonts w:ascii="Arial" w:hAnsi="Arial" w:cs="Arial"/>
                <w:sz w:val="18"/>
                <w:szCs w:val="18"/>
              </w:rPr>
            </w:pPr>
          </w:p>
        </w:tc>
      </w:tr>
      <w:tr w:rsidR="00D567C2" w:rsidRPr="00627DAA" w14:paraId="2FA3ECED" w14:textId="77777777" w:rsidTr="00287758">
        <w:tc>
          <w:tcPr>
            <w:tcW w:w="4662" w:type="dxa"/>
            <w:vAlign w:val="center"/>
          </w:tcPr>
          <w:p w14:paraId="124A4940" w14:textId="77777777" w:rsidR="00D567C2" w:rsidRPr="00627DAA" w:rsidRDefault="00D567C2" w:rsidP="008938CF">
            <w:pPr>
              <w:spacing w:line="340" w:lineRule="exact"/>
              <w:ind w:left="330" w:right="-18" w:hanging="180"/>
              <w:rPr>
                <w:rFonts w:ascii="Arial" w:eastAsia="Arial Unicode MS" w:hAnsi="Arial" w:cs="Arial"/>
                <w:sz w:val="18"/>
                <w:szCs w:val="18"/>
              </w:rPr>
            </w:pPr>
            <w:proofErr w:type="spellStart"/>
            <w:r w:rsidRPr="00627DAA">
              <w:rPr>
                <w:rFonts w:ascii="Arial" w:eastAsia="Arial Unicode MS" w:hAnsi="Arial" w:cs="Arial"/>
                <w:sz w:val="18"/>
                <w:szCs w:val="18"/>
              </w:rPr>
              <w:t>Kanha</w:t>
            </w:r>
            <w:proofErr w:type="spellEnd"/>
            <w:r w:rsidRPr="00627DAA">
              <w:rPr>
                <w:rFonts w:ascii="Arial" w:eastAsia="Arial Unicode MS" w:hAnsi="Arial" w:cs="Arial"/>
                <w:sz w:val="18"/>
                <w:szCs w:val="18"/>
              </w:rPr>
              <w:t xml:space="preserve"> Solar Power Company Limited</w:t>
            </w:r>
          </w:p>
        </w:tc>
        <w:tc>
          <w:tcPr>
            <w:tcW w:w="1260" w:type="dxa"/>
            <w:vAlign w:val="center"/>
          </w:tcPr>
          <w:p w14:paraId="46E8CAC8"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6BB82CC6" w14:textId="746916E6"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139AAB22" w14:textId="3AF03568"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D567C2" w:rsidRPr="00627DAA" w14:paraId="33D75CA7" w14:textId="77777777" w:rsidTr="00287758">
        <w:tc>
          <w:tcPr>
            <w:tcW w:w="4662" w:type="dxa"/>
            <w:vAlign w:val="center"/>
          </w:tcPr>
          <w:p w14:paraId="3EC51511" w14:textId="77777777" w:rsidR="00D567C2" w:rsidRPr="00627DAA" w:rsidRDefault="00D567C2" w:rsidP="008938C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Solar Go Green Company Limited</w:t>
            </w:r>
          </w:p>
        </w:tc>
        <w:tc>
          <w:tcPr>
            <w:tcW w:w="1260" w:type="dxa"/>
            <w:vAlign w:val="center"/>
          </w:tcPr>
          <w:p w14:paraId="29C60644"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CEB376B" w14:textId="7EA06EB6"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56B9E01B" w14:textId="541567CC"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D567C2" w:rsidRPr="00627DAA" w14:paraId="424673D5" w14:textId="77777777" w:rsidTr="00287758">
        <w:tc>
          <w:tcPr>
            <w:tcW w:w="4662" w:type="dxa"/>
            <w:vAlign w:val="center"/>
          </w:tcPr>
          <w:p w14:paraId="680A3B45" w14:textId="77777777" w:rsidR="00D567C2" w:rsidRPr="00627DAA" w:rsidRDefault="00D567C2" w:rsidP="008938C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Power We Green Company Limited</w:t>
            </w:r>
          </w:p>
        </w:tc>
        <w:tc>
          <w:tcPr>
            <w:tcW w:w="1260" w:type="dxa"/>
            <w:vAlign w:val="center"/>
          </w:tcPr>
          <w:p w14:paraId="6B90C6A4"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C217618" w14:textId="6BC43161"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1ABC3B95" w14:textId="181669EA"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D567C2" w:rsidRPr="00627DAA" w14:paraId="7946CAD4" w14:textId="77777777" w:rsidTr="00287758">
        <w:tc>
          <w:tcPr>
            <w:tcW w:w="4662" w:type="dxa"/>
            <w:vAlign w:val="center"/>
          </w:tcPr>
          <w:p w14:paraId="23D68EC4" w14:textId="77777777" w:rsidR="00D567C2" w:rsidRPr="00627DAA" w:rsidRDefault="00D567C2" w:rsidP="008938C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PST Energy 2 Company Limited</w:t>
            </w:r>
          </w:p>
        </w:tc>
        <w:tc>
          <w:tcPr>
            <w:tcW w:w="1260" w:type="dxa"/>
            <w:vAlign w:val="center"/>
          </w:tcPr>
          <w:p w14:paraId="792FCD9E"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39F00D20" w14:textId="60A73A6A"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49345FAA" w14:textId="62861F7D"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D567C2" w:rsidRPr="00627DAA" w14:paraId="32D2B977" w14:textId="77777777" w:rsidTr="00287758">
        <w:tc>
          <w:tcPr>
            <w:tcW w:w="4662" w:type="dxa"/>
            <w:vAlign w:val="center"/>
          </w:tcPr>
          <w:p w14:paraId="4F04B8D9" w14:textId="77777777" w:rsidR="00D567C2" w:rsidRPr="00627DAA" w:rsidRDefault="00D567C2" w:rsidP="008938C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PST Power Joint Venture</w:t>
            </w:r>
          </w:p>
        </w:tc>
        <w:tc>
          <w:tcPr>
            <w:tcW w:w="1260" w:type="dxa"/>
            <w:vAlign w:val="center"/>
          </w:tcPr>
          <w:p w14:paraId="03344489"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0735FE3C" w14:textId="0A78EF2B" w:rsidR="00D567C2" w:rsidRPr="00627DAA" w:rsidRDefault="00D567C2" w:rsidP="008938CF">
            <w:pPr>
              <w:spacing w:line="340" w:lineRule="exact"/>
              <w:jc w:val="center"/>
              <w:rPr>
                <w:rFonts w:ascii="Arial" w:hAnsi="Arial" w:cstheme="minorBidi"/>
                <w:sz w:val="18"/>
                <w:szCs w:val="18"/>
              </w:rPr>
            </w:pPr>
            <w:r w:rsidRPr="00627DAA">
              <w:rPr>
                <w:rFonts w:ascii="Arial" w:hAnsi="Arial" w:cs="Arial"/>
                <w:sz w:val="18"/>
                <w:szCs w:val="18"/>
              </w:rPr>
              <w:t>100</w:t>
            </w:r>
          </w:p>
        </w:tc>
        <w:tc>
          <w:tcPr>
            <w:tcW w:w="1260" w:type="dxa"/>
            <w:gridSpan w:val="2"/>
            <w:vAlign w:val="center"/>
          </w:tcPr>
          <w:p w14:paraId="3D66FBB2" w14:textId="431E9C5B"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8938CF" w:rsidRPr="00627DAA" w14:paraId="0187A1DB" w14:textId="77777777" w:rsidTr="00214F57">
        <w:trPr>
          <w:gridAfter w:val="1"/>
          <w:wAfter w:w="7" w:type="dxa"/>
        </w:trPr>
        <w:tc>
          <w:tcPr>
            <w:tcW w:w="4662" w:type="dxa"/>
            <w:vAlign w:val="center"/>
          </w:tcPr>
          <w:p w14:paraId="20B4E20C" w14:textId="5718532E" w:rsidR="008938CF" w:rsidRPr="00627DAA" w:rsidRDefault="00627DAA" w:rsidP="00214F57">
            <w:pPr>
              <w:spacing w:line="360" w:lineRule="exact"/>
              <w:rPr>
                <w:rFonts w:ascii="Arial" w:hAnsi="Arial" w:cs="Arial"/>
                <w:sz w:val="18"/>
                <w:szCs w:val="18"/>
              </w:rPr>
            </w:pPr>
            <w:r>
              <w:lastRenderedPageBreak/>
              <w:br w:type="page"/>
            </w:r>
          </w:p>
        </w:tc>
        <w:tc>
          <w:tcPr>
            <w:tcW w:w="1260" w:type="dxa"/>
            <w:vAlign w:val="center"/>
            <w:hideMark/>
          </w:tcPr>
          <w:p w14:paraId="56509C9B" w14:textId="77777777" w:rsidR="008938CF" w:rsidRPr="00627DAA" w:rsidRDefault="008938CF" w:rsidP="00214F57">
            <w:pPr>
              <w:spacing w:line="360" w:lineRule="exact"/>
              <w:jc w:val="center"/>
              <w:rPr>
                <w:rFonts w:ascii="Arial" w:hAnsi="Arial" w:cs="Arial"/>
                <w:sz w:val="18"/>
                <w:szCs w:val="18"/>
              </w:rPr>
            </w:pPr>
            <w:r w:rsidRPr="00627DAA">
              <w:rPr>
                <w:rFonts w:ascii="Arial" w:hAnsi="Arial" w:cs="Arial"/>
                <w:sz w:val="18"/>
                <w:szCs w:val="18"/>
              </w:rPr>
              <w:t>Country of</w:t>
            </w:r>
          </w:p>
        </w:tc>
        <w:tc>
          <w:tcPr>
            <w:tcW w:w="2603" w:type="dxa"/>
            <w:gridSpan w:val="2"/>
            <w:vAlign w:val="center"/>
            <w:hideMark/>
          </w:tcPr>
          <w:p w14:paraId="6D94D3A0" w14:textId="77777777" w:rsidR="008938CF" w:rsidRPr="00627DAA" w:rsidRDefault="008938CF" w:rsidP="00214F57">
            <w:pPr>
              <w:spacing w:line="360" w:lineRule="exact"/>
              <w:ind w:left="-108" w:right="-90"/>
              <w:jc w:val="center"/>
              <w:rPr>
                <w:rFonts w:ascii="Arial" w:hAnsi="Arial" w:cs="Arial"/>
                <w:sz w:val="18"/>
                <w:szCs w:val="18"/>
              </w:rPr>
            </w:pPr>
            <w:r w:rsidRPr="00627DAA">
              <w:rPr>
                <w:rFonts w:ascii="Arial" w:hAnsi="Arial" w:cs="Arial"/>
                <w:sz w:val="18"/>
                <w:szCs w:val="18"/>
              </w:rPr>
              <w:t>Percentage of</w:t>
            </w:r>
          </w:p>
        </w:tc>
      </w:tr>
      <w:tr w:rsidR="008938CF" w:rsidRPr="00627DAA" w14:paraId="5D2E207A" w14:textId="77777777" w:rsidTr="00214F57">
        <w:trPr>
          <w:gridAfter w:val="1"/>
          <w:wAfter w:w="7" w:type="dxa"/>
        </w:trPr>
        <w:tc>
          <w:tcPr>
            <w:tcW w:w="4662" w:type="dxa"/>
            <w:vAlign w:val="center"/>
            <w:hideMark/>
          </w:tcPr>
          <w:p w14:paraId="4B59046F" w14:textId="77777777" w:rsidR="008938CF" w:rsidRPr="00627DAA" w:rsidRDefault="008938CF" w:rsidP="00214F57">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Company’s name</w:t>
            </w:r>
          </w:p>
        </w:tc>
        <w:tc>
          <w:tcPr>
            <w:tcW w:w="1260" w:type="dxa"/>
            <w:vAlign w:val="center"/>
            <w:hideMark/>
          </w:tcPr>
          <w:p w14:paraId="310BE0CE" w14:textId="77777777" w:rsidR="008938CF" w:rsidRPr="00627DAA" w:rsidRDefault="008938CF" w:rsidP="00214F57">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incorporation</w:t>
            </w:r>
          </w:p>
        </w:tc>
        <w:tc>
          <w:tcPr>
            <w:tcW w:w="2603" w:type="dxa"/>
            <w:gridSpan w:val="2"/>
            <w:vAlign w:val="center"/>
            <w:hideMark/>
          </w:tcPr>
          <w:p w14:paraId="2FBC12E8" w14:textId="77777777" w:rsidR="008938CF" w:rsidRPr="00627DAA" w:rsidRDefault="008938CF" w:rsidP="00214F57">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shareholding</w:t>
            </w:r>
          </w:p>
        </w:tc>
      </w:tr>
      <w:tr w:rsidR="008938CF" w:rsidRPr="00627DAA" w14:paraId="51E13552" w14:textId="77777777" w:rsidTr="00214F57">
        <w:tc>
          <w:tcPr>
            <w:tcW w:w="4662" w:type="dxa"/>
            <w:vAlign w:val="center"/>
          </w:tcPr>
          <w:p w14:paraId="4DA0CC20" w14:textId="77777777" w:rsidR="008938CF" w:rsidRPr="00627DAA" w:rsidRDefault="008938CF" w:rsidP="00214F57">
            <w:pPr>
              <w:spacing w:line="340" w:lineRule="exact"/>
              <w:rPr>
                <w:rFonts w:ascii="Arial" w:hAnsi="Arial" w:cs="Arial"/>
                <w:sz w:val="18"/>
                <w:szCs w:val="18"/>
              </w:rPr>
            </w:pPr>
          </w:p>
        </w:tc>
        <w:tc>
          <w:tcPr>
            <w:tcW w:w="1260" w:type="dxa"/>
            <w:vAlign w:val="center"/>
          </w:tcPr>
          <w:p w14:paraId="2CC3BF5E" w14:textId="77777777" w:rsidR="008938CF" w:rsidRPr="00627DAA" w:rsidRDefault="008938CF" w:rsidP="00214F57">
            <w:pPr>
              <w:spacing w:line="340" w:lineRule="exact"/>
              <w:jc w:val="center"/>
              <w:rPr>
                <w:rFonts w:ascii="Arial" w:hAnsi="Arial" w:cs="Arial"/>
                <w:sz w:val="18"/>
                <w:szCs w:val="18"/>
              </w:rPr>
            </w:pPr>
          </w:p>
        </w:tc>
        <w:tc>
          <w:tcPr>
            <w:tcW w:w="1350" w:type="dxa"/>
            <w:vAlign w:val="center"/>
            <w:hideMark/>
          </w:tcPr>
          <w:p w14:paraId="6C914785" w14:textId="5240C1E1" w:rsidR="008938CF" w:rsidRPr="00627DAA" w:rsidRDefault="008938CF" w:rsidP="00214F57">
            <w:pPr>
              <w:pBdr>
                <w:bottom w:val="single" w:sz="4" w:space="1" w:color="auto"/>
              </w:pBdr>
              <w:spacing w:line="340" w:lineRule="exact"/>
              <w:ind w:left="-106" w:right="-108"/>
              <w:jc w:val="center"/>
              <w:rPr>
                <w:rFonts w:ascii="Arial" w:hAnsi="Arial" w:cs="Arial"/>
                <w:sz w:val="18"/>
                <w:szCs w:val="18"/>
              </w:rPr>
            </w:pPr>
            <w:r w:rsidRPr="00627DAA">
              <w:rPr>
                <w:rFonts w:ascii="Arial" w:hAnsi="Arial" w:cs="Arial"/>
                <w:sz w:val="18"/>
                <w:szCs w:val="18"/>
              </w:rPr>
              <w:t>202</w:t>
            </w:r>
            <w:r w:rsidR="005A7F8D" w:rsidRPr="00627DAA">
              <w:rPr>
                <w:rFonts w:ascii="Arial" w:hAnsi="Arial" w:cs="Arial"/>
                <w:sz w:val="18"/>
                <w:szCs w:val="18"/>
              </w:rPr>
              <w:t>3</w:t>
            </w:r>
          </w:p>
        </w:tc>
        <w:tc>
          <w:tcPr>
            <w:tcW w:w="1260" w:type="dxa"/>
            <w:gridSpan w:val="2"/>
            <w:vAlign w:val="center"/>
            <w:hideMark/>
          </w:tcPr>
          <w:p w14:paraId="1C71B95F" w14:textId="46193EC0" w:rsidR="008938CF" w:rsidRPr="00627DAA" w:rsidRDefault="008938CF" w:rsidP="00214F57">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202</w:t>
            </w:r>
            <w:r w:rsidR="005A7F8D" w:rsidRPr="00627DAA">
              <w:rPr>
                <w:rFonts w:ascii="Arial" w:hAnsi="Arial" w:cs="Arial"/>
                <w:sz w:val="18"/>
                <w:szCs w:val="18"/>
              </w:rPr>
              <w:t>2</w:t>
            </w:r>
          </w:p>
        </w:tc>
      </w:tr>
      <w:tr w:rsidR="008938CF" w:rsidRPr="00627DAA" w14:paraId="09FFF8E9" w14:textId="77777777" w:rsidTr="00214F57">
        <w:tc>
          <w:tcPr>
            <w:tcW w:w="4662" w:type="dxa"/>
            <w:vAlign w:val="center"/>
          </w:tcPr>
          <w:p w14:paraId="47C77364" w14:textId="77777777" w:rsidR="008938CF" w:rsidRPr="00627DAA" w:rsidRDefault="008938CF" w:rsidP="00214F57">
            <w:pPr>
              <w:spacing w:line="340" w:lineRule="exact"/>
              <w:rPr>
                <w:rFonts w:ascii="Arial" w:hAnsi="Arial" w:cs="Arial"/>
                <w:sz w:val="18"/>
                <w:szCs w:val="18"/>
              </w:rPr>
            </w:pPr>
          </w:p>
        </w:tc>
        <w:tc>
          <w:tcPr>
            <w:tcW w:w="1260" w:type="dxa"/>
            <w:vAlign w:val="center"/>
          </w:tcPr>
          <w:p w14:paraId="49A28CAF" w14:textId="77777777" w:rsidR="008938CF" w:rsidRPr="00627DAA" w:rsidRDefault="008938CF" w:rsidP="00214F57">
            <w:pPr>
              <w:spacing w:line="340" w:lineRule="exact"/>
              <w:jc w:val="center"/>
              <w:rPr>
                <w:rFonts w:ascii="Arial" w:hAnsi="Arial" w:cs="Arial"/>
                <w:sz w:val="18"/>
                <w:szCs w:val="18"/>
              </w:rPr>
            </w:pPr>
          </w:p>
        </w:tc>
        <w:tc>
          <w:tcPr>
            <w:tcW w:w="1350" w:type="dxa"/>
            <w:vAlign w:val="center"/>
            <w:hideMark/>
          </w:tcPr>
          <w:p w14:paraId="7BFBE8BE" w14:textId="77777777" w:rsidR="008938CF" w:rsidRPr="00627DAA" w:rsidRDefault="008938CF" w:rsidP="00214F57">
            <w:pPr>
              <w:spacing w:line="340" w:lineRule="exact"/>
              <w:jc w:val="center"/>
              <w:rPr>
                <w:rFonts w:ascii="Arial" w:hAnsi="Arial" w:cs="Arial"/>
                <w:sz w:val="18"/>
                <w:szCs w:val="18"/>
              </w:rPr>
            </w:pPr>
            <w:r w:rsidRPr="00627DAA">
              <w:rPr>
                <w:rFonts w:ascii="Arial" w:hAnsi="Arial" w:cs="Arial"/>
                <w:sz w:val="18"/>
                <w:szCs w:val="18"/>
              </w:rPr>
              <w:t>(%)</w:t>
            </w:r>
          </w:p>
        </w:tc>
        <w:tc>
          <w:tcPr>
            <w:tcW w:w="1260" w:type="dxa"/>
            <w:gridSpan w:val="2"/>
            <w:vAlign w:val="center"/>
            <w:hideMark/>
          </w:tcPr>
          <w:p w14:paraId="0A1CB2B1" w14:textId="77777777" w:rsidR="008938CF" w:rsidRPr="00627DAA" w:rsidRDefault="008938CF" w:rsidP="00214F57">
            <w:pPr>
              <w:spacing w:line="340" w:lineRule="exact"/>
              <w:jc w:val="center"/>
              <w:rPr>
                <w:rFonts w:ascii="Arial" w:hAnsi="Arial" w:cs="Arial"/>
                <w:sz w:val="18"/>
                <w:szCs w:val="18"/>
              </w:rPr>
            </w:pPr>
            <w:r w:rsidRPr="00627DAA">
              <w:rPr>
                <w:rFonts w:ascii="Arial" w:hAnsi="Arial" w:cs="Arial"/>
                <w:sz w:val="18"/>
                <w:szCs w:val="18"/>
              </w:rPr>
              <w:t>(%)</w:t>
            </w:r>
          </w:p>
        </w:tc>
      </w:tr>
      <w:tr w:rsidR="00D567C2" w:rsidRPr="00627DAA" w14:paraId="78097A58" w14:textId="77777777" w:rsidTr="00DA56F8">
        <w:tc>
          <w:tcPr>
            <w:tcW w:w="4662" w:type="dxa"/>
            <w:vAlign w:val="center"/>
          </w:tcPr>
          <w:p w14:paraId="5921E4AB" w14:textId="4A937C0C" w:rsidR="00D567C2" w:rsidRPr="00627DAA" w:rsidRDefault="00D567C2" w:rsidP="008938CF">
            <w:pPr>
              <w:spacing w:line="340" w:lineRule="exact"/>
              <w:rPr>
                <w:rFonts w:ascii="Arial" w:hAnsi="Arial" w:cs="Arial"/>
                <w:sz w:val="18"/>
                <w:szCs w:val="18"/>
                <w:u w:val="single"/>
              </w:rPr>
            </w:pPr>
            <w:r w:rsidRPr="00627DAA">
              <w:rPr>
                <w:rFonts w:ascii="Arial" w:hAnsi="Arial" w:cs="Arial"/>
                <w:sz w:val="18"/>
                <w:szCs w:val="18"/>
                <w:u w:val="single"/>
              </w:rPr>
              <w:t>Biomass Power Plant Sector</w:t>
            </w:r>
          </w:p>
        </w:tc>
        <w:tc>
          <w:tcPr>
            <w:tcW w:w="1260" w:type="dxa"/>
            <w:vAlign w:val="center"/>
          </w:tcPr>
          <w:p w14:paraId="044E572E" w14:textId="77777777" w:rsidR="00D567C2" w:rsidRPr="00627DAA" w:rsidRDefault="00D567C2" w:rsidP="008938CF">
            <w:pPr>
              <w:spacing w:line="340" w:lineRule="exact"/>
              <w:jc w:val="center"/>
              <w:rPr>
                <w:rFonts w:ascii="Arial" w:hAnsi="Arial" w:cs="Arial"/>
                <w:sz w:val="18"/>
                <w:szCs w:val="18"/>
              </w:rPr>
            </w:pPr>
          </w:p>
        </w:tc>
        <w:tc>
          <w:tcPr>
            <w:tcW w:w="1350" w:type="dxa"/>
            <w:vAlign w:val="center"/>
          </w:tcPr>
          <w:p w14:paraId="4C733822" w14:textId="77777777" w:rsidR="00D567C2" w:rsidRPr="00627DAA" w:rsidRDefault="00D567C2" w:rsidP="008938CF">
            <w:pPr>
              <w:spacing w:line="340" w:lineRule="exact"/>
              <w:jc w:val="center"/>
              <w:rPr>
                <w:rFonts w:ascii="Arial" w:hAnsi="Arial" w:cs="Arial"/>
                <w:sz w:val="18"/>
                <w:szCs w:val="18"/>
              </w:rPr>
            </w:pPr>
          </w:p>
        </w:tc>
        <w:tc>
          <w:tcPr>
            <w:tcW w:w="1260" w:type="dxa"/>
            <w:gridSpan w:val="2"/>
            <w:vAlign w:val="center"/>
          </w:tcPr>
          <w:p w14:paraId="7B3D4192" w14:textId="77777777" w:rsidR="00D567C2" w:rsidRPr="00627DAA" w:rsidRDefault="00D567C2" w:rsidP="008938CF">
            <w:pPr>
              <w:spacing w:line="340" w:lineRule="exact"/>
              <w:jc w:val="center"/>
              <w:rPr>
                <w:rFonts w:ascii="Arial" w:hAnsi="Arial" w:cs="Arial"/>
                <w:sz w:val="18"/>
                <w:szCs w:val="18"/>
              </w:rPr>
            </w:pPr>
          </w:p>
        </w:tc>
      </w:tr>
      <w:tr w:rsidR="00D567C2" w:rsidRPr="00627DAA" w14:paraId="27F78A39" w14:textId="77777777" w:rsidTr="00DA56F8">
        <w:tc>
          <w:tcPr>
            <w:tcW w:w="4662" w:type="dxa"/>
            <w:vAlign w:val="center"/>
          </w:tcPr>
          <w:p w14:paraId="6858CE8B" w14:textId="77777777" w:rsidR="00D567C2" w:rsidRPr="00627DAA" w:rsidRDefault="00D567C2" w:rsidP="008938C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PST Energy 1 Company Limited</w:t>
            </w:r>
          </w:p>
        </w:tc>
        <w:tc>
          <w:tcPr>
            <w:tcW w:w="1260" w:type="dxa"/>
            <w:vAlign w:val="center"/>
          </w:tcPr>
          <w:p w14:paraId="31F88D8D"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75B3902" w14:textId="64B6CBF0"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71A6D2F2" w14:textId="5BDF0025"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D567C2" w:rsidRPr="00627DAA" w14:paraId="3E50C74C" w14:textId="77777777" w:rsidTr="00DA56F8">
        <w:tc>
          <w:tcPr>
            <w:tcW w:w="4662" w:type="dxa"/>
            <w:vAlign w:val="center"/>
          </w:tcPr>
          <w:p w14:paraId="3C3D840D" w14:textId="77777777" w:rsidR="00D567C2" w:rsidRPr="00627DAA" w:rsidRDefault="00D567C2" w:rsidP="008938C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Bio Green Energy 2 Company Limited</w:t>
            </w:r>
          </w:p>
        </w:tc>
        <w:tc>
          <w:tcPr>
            <w:tcW w:w="1260" w:type="dxa"/>
            <w:vAlign w:val="center"/>
          </w:tcPr>
          <w:p w14:paraId="1EFFB806"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534374BA" w14:textId="53BAB03F"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5DE1E666" w14:textId="0B77706D"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D567C2" w:rsidRPr="00627DAA" w14:paraId="2C02B984" w14:textId="77777777" w:rsidTr="00DA56F8">
        <w:tc>
          <w:tcPr>
            <w:tcW w:w="4662" w:type="dxa"/>
            <w:vAlign w:val="center"/>
          </w:tcPr>
          <w:p w14:paraId="20AF9DD3" w14:textId="77777777" w:rsidR="00D567C2" w:rsidRPr="00627DAA" w:rsidRDefault="00D567C2" w:rsidP="008938CF">
            <w:pPr>
              <w:spacing w:line="340" w:lineRule="exact"/>
              <w:rPr>
                <w:rFonts w:ascii="Arial" w:hAnsi="Arial" w:cs="Arial"/>
                <w:sz w:val="18"/>
                <w:szCs w:val="18"/>
                <w:u w:val="single"/>
              </w:rPr>
            </w:pPr>
            <w:r w:rsidRPr="00627DAA">
              <w:rPr>
                <w:rFonts w:ascii="Arial" w:hAnsi="Arial" w:cs="Arial"/>
                <w:sz w:val="18"/>
                <w:szCs w:val="18"/>
                <w:u w:val="single"/>
              </w:rPr>
              <w:t>Biogas Power Plant Sector</w:t>
            </w:r>
          </w:p>
        </w:tc>
        <w:tc>
          <w:tcPr>
            <w:tcW w:w="1260" w:type="dxa"/>
            <w:vAlign w:val="center"/>
          </w:tcPr>
          <w:p w14:paraId="0C46780E" w14:textId="77777777" w:rsidR="00D567C2" w:rsidRPr="00627DAA" w:rsidRDefault="00D567C2" w:rsidP="008938CF">
            <w:pPr>
              <w:spacing w:line="340" w:lineRule="exact"/>
              <w:jc w:val="center"/>
              <w:rPr>
                <w:rFonts w:ascii="Arial" w:hAnsi="Arial" w:cs="Arial"/>
                <w:sz w:val="18"/>
                <w:szCs w:val="18"/>
              </w:rPr>
            </w:pPr>
          </w:p>
        </w:tc>
        <w:tc>
          <w:tcPr>
            <w:tcW w:w="1350" w:type="dxa"/>
            <w:vAlign w:val="center"/>
          </w:tcPr>
          <w:p w14:paraId="067860BF" w14:textId="77777777" w:rsidR="00D567C2" w:rsidRPr="00627DAA" w:rsidRDefault="00D567C2" w:rsidP="008938CF">
            <w:pPr>
              <w:spacing w:line="340" w:lineRule="exact"/>
              <w:jc w:val="center"/>
              <w:rPr>
                <w:rFonts w:ascii="Arial" w:hAnsi="Arial" w:cs="Arial"/>
                <w:sz w:val="18"/>
                <w:szCs w:val="18"/>
              </w:rPr>
            </w:pPr>
          </w:p>
        </w:tc>
        <w:tc>
          <w:tcPr>
            <w:tcW w:w="1260" w:type="dxa"/>
            <w:gridSpan w:val="2"/>
            <w:vAlign w:val="center"/>
          </w:tcPr>
          <w:p w14:paraId="53242094" w14:textId="77777777" w:rsidR="00D567C2" w:rsidRPr="00627DAA" w:rsidRDefault="00D567C2" w:rsidP="008938CF">
            <w:pPr>
              <w:spacing w:line="340" w:lineRule="exact"/>
              <w:jc w:val="center"/>
              <w:rPr>
                <w:rFonts w:ascii="Arial" w:hAnsi="Arial" w:cs="Arial"/>
                <w:sz w:val="18"/>
                <w:szCs w:val="18"/>
              </w:rPr>
            </w:pPr>
          </w:p>
        </w:tc>
      </w:tr>
      <w:tr w:rsidR="00D567C2" w:rsidRPr="00627DAA" w14:paraId="6CB96A23" w14:textId="77777777" w:rsidTr="00DA56F8">
        <w:tc>
          <w:tcPr>
            <w:tcW w:w="4662" w:type="dxa"/>
            <w:vAlign w:val="center"/>
          </w:tcPr>
          <w:p w14:paraId="7F93B811" w14:textId="77777777" w:rsidR="00D567C2" w:rsidRPr="00627DAA" w:rsidRDefault="00D567C2" w:rsidP="008938C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 xml:space="preserve">Millionaire </w:t>
            </w:r>
            <w:proofErr w:type="spellStart"/>
            <w:r w:rsidRPr="00627DAA">
              <w:rPr>
                <w:rFonts w:ascii="Arial" w:eastAsia="Arial Unicode MS" w:hAnsi="Arial" w:cs="Arial"/>
                <w:sz w:val="18"/>
                <w:szCs w:val="18"/>
              </w:rPr>
              <w:t>Suphan</w:t>
            </w:r>
            <w:proofErr w:type="spellEnd"/>
            <w:r w:rsidRPr="00627DAA">
              <w:rPr>
                <w:rFonts w:ascii="Arial" w:eastAsia="Arial Unicode MS" w:hAnsi="Arial" w:cs="Arial"/>
                <w:sz w:val="18"/>
                <w:szCs w:val="18"/>
              </w:rPr>
              <w:t xml:space="preserve"> </w:t>
            </w:r>
            <w:proofErr w:type="spellStart"/>
            <w:r w:rsidRPr="00627DAA">
              <w:rPr>
                <w:rFonts w:ascii="Arial" w:eastAsia="Arial Unicode MS" w:hAnsi="Arial" w:cs="Arial"/>
                <w:sz w:val="18"/>
                <w:szCs w:val="18"/>
              </w:rPr>
              <w:t>Biogreen</w:t>
            </w:r>
            <w:proofErr w:type="spellEnd"/>
            <w:r w:rsidRPr="00627DAA">
              <w:rPr>
                <w:rFonts w:ascii="Arial" w:eastAsia="Arial Unicode MS" w:hAnsi="Arial" w:cs="Arial"/>
                <w:sz w:val="18"/>
                <w:szCs w:val="18"/>
              </w:rPr>
              <w:t xml:space="preserve"> Power Company Limited</w:t>
            </w:r>
          </w:p>
        </w:tc>
        <w:tc>
          <w:tcPr>
            <w:tcW w:w="1260" w:type="dxa"/>
            <w:vAlign w:val="center"/>
          </w:tcPr>
          <w:p w14:paraId="61097071"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422B7A17" w14:textId="3777C4AE"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18F7926F" w14:textId="428BDD3B"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D567C2" w:rsidRPr="00627DAA" w14:paraId="58D0029E" w14:textId="77777777" w:rsidTr="00DA56F8">
        <w:tc>
          <w:tcPr>
            <w:tcW w:w="4662" w:type="dxa"/>
            <w:vAlign w:val="center"/>
          </w:tcPr>
          <w:p w14:paraId="2029BB4D" w14:textId="77777777" w:rsidR="00D567C2" w:rsidRPr="00627DAA" w:rsidRDefault="00D567C2" w:rsidP="008938C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Aran Power Company Limited</w:t>
            </w:r>
          </w:p>
        </w:tc>
        <w:tc>
          <w:tcPr>
            <w:tcW w:w="1260" w:type="dxa"/>
            <w:vAlign w:val="center"/>
          </w:tcPr>
          <w:p w14:paraId="7C0332BD"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1BE7E97" w14:textId="08C11165"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240B1922" w14:textId="109C9111"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D567C2" w:rsidRPr="00627DAA" w14:paraId="35A58BA3" w14:textId="77777777" w:rsidTr="00882128">
        <w:trPr>
          <w:trHeight w:val="216"/>
        </w:trPr>
        <w:tc>
          <w:tcPr>
            <w:tcW w:w="4662" w:type="dxa"/>
            <w:vAlign w:val="center"/>
          </w:tcPr>
          <w:p w14:paraId="527EC29C" w14:textId="77777777" w:rsidR="00D567C2" w:rsidRPr="00627DAA" w:rsidRDefault="00D567C2" w:rsidP="008938CF">
            <w:pPr>
              <w:spacing w:line="340" w:lineRule="exact"/>
              <w:rPr>
                <w:rFonts w:ascii="Arial" w:hAnsi="Arial" w:cs="Arial"/>
                <w:sz w:val="18"/>
                <w:szCs w:val="18"/>
                <w:u w:val="single"/>
              </w:rPr>
            </w:pPr>
            <w:r w:rsidRPr="00627DAA">
              <w:rPr>
                <w:rFonts w:ascii="Arial" w:hAnsi="Arial" w:cs="Arial"/>
                <w:sz w:val="18"/>
                <w:szCs w:val="18"/>
                <w:u w:val="single"/>
              </w:rPr>
              <w:t>Other Renewable Power Plant Sector</w:t>
            </w:r>
          </w:p>
        </w:tc>
        <w:tc>
          <w:tcPr>
            <w:tcW w:w="1260" w:type="dxa"/>
            <w:vAlign w:val="center"/>
          </w:tcPr>
          <w:p w14:paraId="63FCAF1D" w14:textId="77777777" w:rsidR="00D567C2" w:rsidRPr="00627DAA" w:rsidRDefault="00D567C2" w:rsidP="008938CF">
            <w:pPr>
              <w:spacing w:line="340" w:lineRule="exact"/>
              <w:jc w:val="center"/>
              <w:rPr>
                <w:rFonts w:ascii="Arial" w:hAnsi="Arial" w:cs="Arial"/>
                <w:sz w:val="18"/>
                <w:szCs w:val="18"/>
              </w:rPr>
            </w:pPr>
          </w:p>
        </w:tc>
        <w:tc>
          <w:tcPr>
            <w:tcW w:w="1350" w:type="dxa"/>
            <w:vAlign w:val="center"/>
          </w:tcPr>
          <w:p w14:paraId="6FD6E092" w14:textId="77777777" w:rsidR="00D567C2" w:rsidRPr="00627DAA" w:rsidRDefault="00D567C2" w:rsidP="008938CF">
            <w:pPr>
              <w:spacing w:line="340" w:lineRule="exact"/>
              <w:jc w:val="center"/>
              <w:rPr>
                <w:rFonts w:ascii="Arial" w:hAnsi="Arial" w:cs="Arial"/>
                <w:sz w:val="18"/>
                <w:szCs w:val="18"/>
              </w:rPr>
            </w:pPr>
          </w:p>
        </w:tc>
        <w:tc>
          <w:tcPr>
            <w:tcW w:w="1260" w:type="dxa"/>
            <w:gridSpan w:val="2"/>
            <w:vAlign w:val="center"/>
          </w:tcPr>
          <w:p w14:paraId="2172369B" w14:textId="77777777" w:rsidR="00D567C2" w:rsidRPr="00627DAA" w:rsidRDefault="00D567C2" w:rsidP="008938CF">
            <w:pPr>
              <w:spacing w:line="340" w:lineRule="exact"/>
              <w:jc w:val="center"/>
              <w:rPr>
                <w:rFonts w:ascii="Arial" w:hAnsi="Arial" w:cs="Arial"/>
                <w:sz w:val="18"/>
                <w:szCs w:val="18"/>
              </w:rPr>
            </w:pPr>
          </w:p>
        </w:tc>
      </w:tr>
      <w:tr w:rsidR="00D567C2" w:rsidRPr="00627DAA" w14:paraId="4F2E79A7" w14:textId="77777777" w:rsidTr="007C6916">
        <w:tc>
          <w:tcPr>
            <w:tcW w:w="4662" w:type="dxa"/>
          </w:tcPr>
          <w:p w14:paraId="3F123FD8" w14:textId="0A6AE82E" w:rsidR="00D567C2" w:rsidRPr="00627DAA" w:rsidRDefault="00D567C2" w:rsidP="008938CF">
            <w:pPr>
              <w:spacing w:line="34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Global Solar Energy Company Limited</w:t>
            </w:r>
          </w:p>
        </w:tc>
        <w:tc>
          <w:tcPr>
            <w:tcW w:w="1260" w:type="dxa"/>
            <w:vAlign w:val="center"/>
          </w:tcPr>
          <w:p w14:paraId="3A2808A7" w14:textId="77777777"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CE0B793" w14:textId="4F22225E"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43EF5220" w14:textId="161523CF" w:rsidR="00D567C2" w:rsidRPr="00627DAA" w:rsidRDefault="00D567C2" w:rsidP="008938CF">
            <w:pPr>
              <w:spacing w:line="340" w:lineRule="exact"/>
              <w:jc w:val="center"/>
              <w:rPr>
                <w:rFonts w:ascii="Arial" w:hAnsi="Arial" w:cs="Arial"/>
                <w:sz w:val="18"/>
                <w:szCs w:val="18"/>
              </w:rPr>
            </w:pPr>
            <w:r w:rsidRPr="00627DAA">
              <w:rPr>
                <w:rFonts w:ascii="Arial" w:hAnsi="Arial" w:cs="Arial"/>
                <w:sz w:val="18"/>
                <w:szCs w:val="18"/>
              </w:rPr>
              <w:t>100</w:t>
            </w:r>
          </w:p>
        </w:tc>
      </w:tr>
      <w:tr w:rsidR="00DE1FDE" w:rsidRPr="00627DAA" w14:paraId="101D32BB" w14:textId="77777777" w:rsidTr="003347B1">
        <w:tc>
          <w:tcPr>
            <w:tcW w:w="4662" w:type="dxa"/>
            <w:vAlign w:val="center"/>
          </w:tcPr>
          <w:p w14:paraId="157D810B" w14:textId="671B396C" w:rsidR="00DE1FDE" w:rsidRPr="00627DAA" w:rsidRDefault="00B1011D" w:rsidP="00DE1FDE">
            <w:pPr>
              <w:spacing w:line="360" w:lineRule="exact"/>
              <w:rPr>
                <w:rFonts w:ascii="Arial" w:hAnsi="Arial" w:cs="Arial"/>
                <w:sz w:val="18"/>
                <w:szCs w:val="18"/>
                <w:u w:val="single"/>
              </w:rPr>
            </w:pPr>
            <w:r w:rsidRPr="00627DAA">
              <w:rPr>
                <w:rFonts w:ascii="Arial" w:hAnsi="Arial" w:cs="Arial"/>
                <w:sz w:val="18"/>
                <w:szCs w:val="18"/>
                <w:u w:val="single"/>
              </w:rPr>
              <w:t>Fuel</w:t>
            </w:r>
            <w:r w:rsidR="00DE1FDE" w:rsidRPr="00627DAA">
              <w:rPr>
                <w:rFonts w:ascii="Arial" w:hAnsi="Arial" w:cs="Arial"/>
                <w:sz w:val="18"/>
                <w:szCs w:val="18"/>
                <w:u w:val="single"/>
              </w:rPr>
              <w:t xml:space="preserve"> Distribution Sector</w:t>
            </w:r>
          </w:p>
        </w:tc>
        <w:tc>
          <w:tcPr>
            <w:tcW w:w="1260" w:type="dxa"/>
            <w:vAlign w:val="center"/>
          </w:tcPr>
          <w:p w14:paraId="0ACC301B" w14:textId="77777777" w:rsidR="00DE1FDE" w:rsidRPr="00627DAA" w:rsidRDefault="00DE1FDE" w:rsidP="00DE1FDE">
            <w:pPr>
              <w:spacing w:line="360" w:lineRule="exact"/>
              <w:jc w:val="center"/>
              <w:rPr>
                <w:rFonts w:ascii="Arial" w:hAnsi="Arial" w:cs="Arial"/>
                <w:sz w:val="18"/>
                <w:szCs w:val="18"/>
              </w:rPr>
            </w:pPr>
          </w:p>
        </w:tc>
        <w:tc>
          <w:tcPr>
            <w:tcW w:w="1350" w:type="dxa"/>
            <w:vAlign w:val="center"/>
          </w:tcPr>
          <w:p w14:paraId="565E3C9F" w14:textId="77777777" w:rsidR="00DE1FDE" w:rsidRPr="00627DAA" w:rsidRDefault="00DE1FDE" w:rsidP="00DE1FDE">
            <w:pPr>
              <w:spacing w:line="360" w:lineRule="exact"/>
              <w:jc w:val="center"/>
              <w:rPr>
                <w:rFonts w:ascii="Arial" w:hAnsi="Arial" w:cs="Arial"/>
                <w:sz w:val="18"/>
                <w:szCs w:val="18"/>
              </w:rPr>
            </w:pPr>
          </w:p>
        </w:tc>
        <w:tc>
          <w:tcPr>
            <w:tcW w:w="1260" w:type="dxa"/>
            <w:gridSpan w:val="2"/>
            <w:vAlign w:val="center"/>
          </w:tcPr>
          <w:p w14:paraId="78487E2B" w14:textId="77777777" w:rsidR="00DE1FDE" w:rsidRPr="00627DAA" w:rsidRDefault="00DE1FDE" w:rsidP="00DE1FDE">
            <w:pPr>
              <w:spacing w:line="360" w:lineRule="exact"/>
              <w:jc w:val="center"/>
              <w:rPr>
                <w:rFonts w:ascii="Arial" w:hAnsi="Arial" w:cs="Arial"/>
                <w:sz w:val="18"/>
                <w:szCs w:val="18"/>
              </w:rPr>
            </w:pPr>
          </w:p>
        </w:tc>
      </w:tr>
      <w:tr w:rsidR="00DD67CA" w:rsidRPr="00627DAA" w14:paraId="0D48A914" w14:textId="77777777" w:rsidTr="003347B1">
        <w:tc>
          <w:tcPr>
            <w:tcW w:w="4662" w:type="dxa"/>
            <w:vAlign w:val="center"/>
          </w:tcPr>
          <w:p w14:paraId="4B2FF431" w14:textId="77777777" w:rsidR="00DD67CA" w:rsidRPr="00627DAA" w:rsidRDefault="00DD67CA" w:rsidP="00DD67CA">
            <w:pPr>
              <w:spacing w:line="360" w:lineRule="exact"/>
              <w:rPr>
                <w:rFonts w:ascii="Arial" w:hAnsi="Arial" w:cs="Arial"/>
                <w:sz w:val="18"/>
                <w:szCs w:val="18"/>
                <w:u w:val="single"/>
              </w:rPr>
            </w:pPr>
            <w:r w:rsidRPr="00627DAA">
              <w:rPr>
                <w:rFonts w:ascii="Arial" w:eastAsia="Arial Unicode MS" w:hAnsi="Arial" w:cs="Arial"/>
                <w:sz w:val="18"/>
                <w:szCs w:val="18"/>
              </w:rPr>
              <w:t xml:space="preserve">  </w:t>
            </w:r>
            <w:proofErr w:type="spellStart"/>
            <w:r w:rsidRPr="00627DAA">
              <w:rPr>
                <w:rFonts w:ascii="Arial" w:eastAsia="Arial Unicode MS" w:hAnsi="Arial" w:cs="Arial"/>
                <w:sz w:val="18"/>
                <w:szCs w:val="18"/>
              </w:rPr>
              <w:t>Biggas</w:t>
            </w:r>
            <w:proofErr w:type="spellEnd"/>
            <w:r w:rsidRPr="00627DAA">
              <w:rPr>
                <w:rFonts w:ascii="Arial" w:eastAsia="Arial Unicode MS" w:hAnsi="Arial" w:cs="Arial"/>
                <w:sz w:val="18"/>
                <w:szCs w:val="18"/>
              </w:rPr>
              <w:t xml:space="preserve"> Technology Company Limited</w:t>
            </w:r>
          </w:p>
        </w:tc>
        <w:tc>
          <w:tcPr>
            <w:tcW w:w="1260" w:type="dxa"/>
            <w:vAlign w:val="center"/>
          </w:tcPr>
          <w:p w14:paraId="09B7E7DA" w14:textId="7777777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6F4646D2" w14:textId="68E5663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7617E211" w14:textId="04FE473D"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r>
      <w:tr w:rsidR="00DD67CA" w:rsidRPr="00627DAA" w14:paraId="6FC058C0" w14:textId="77777777" w:rsidTr="003347B1">
        <w:tc>
          <w:tcPr>
            <w:tcW w:w="4662" w:type="dxa"/>
            <w:vAlign w:val="center"/>
          </w:tcPr>
          <w:p w14:paraId="378B2455" w14:textId="77777777" w:rsidR="00DD67CA" w:rsidRPr="00627DAA" w:rsidRDefault="00DD67CA" w:rsidP="00DD67CA">
            <w:pPr>
              <w:spacing w:line="360" w:lineRule="exact"/>
              <w:rPr>
                <w:rFonts w:ascii="Arial" w:hAnsi="Arial" w:cs="Arial"/>
                <w:sz w:val="18"/>
                <w:szCs w:val="18"/>
                <w:u w:val="single"/>
              </w:rPr>
            </w:pPr>
            <w:r w:rsidRPr="00627DAA">
              <w:rPr>
                <w:rFonts w:ascii="Arial" w:hAnsi="Arial" w:cs="Arial"/>
                <w:sz w:val="18"/>
                <w:szCs w:val="18"/>
                <w:u w:val="single"/>
              </w:rPr>
              <w:t>Construction Service Sector</w:t>
            </w:r>
          </w:p>
        </w:tc>
        <w:tc>
          <w:tcPr>
            <w:tcW w:w="1260" w:type="dxa"/>
            <w:vAlign w:val="center"/>
          </w:tcPr>
          <w:p w14:paraId="6FFD8FF7" w14:textId="77777777" w:rsidR="00DD67CA" w:rsidRPr="00627DAA" w:rsidRDefault="00DD67CA" w:rsidP="00DD67CA">
            <w:pPr>
              <w:spacing w:line="360" w:lineRule="exact"/>
              <w:jc w:val="center"/>
              <w:rPr>
                <w:rFonts w:ascii="Arial" w:hAnsi="Arial" w:cs="Arial"/>
                <w:sz w:val="18"/>
                <w:szCs w:val="18"/>
              </w:rPr>
            </w:pPr>
          </w:p>
        </w:tc>
        <w:tc>
          <w:tcPr>
            <w:tcW w:w="1350" w:type="dxa"/>
            <w:vAlign w:val="center"/>
          </w:tcPr>
          <w:p w14:paraId="6D88F4AF" w14:textId="77777777" w:rsidR="00DD67CA" w:rsidRPr="00627DAA" w:rsidRDefault="00DD67CA" w:rsidP="00DD67CA">
            <w:pPr>
              <w:spacing w:line="360" w:lineRule="exact"/>
              <w:jc w:val="center"/>
              <w:rPr>
                <w:rFonts w:ascii="Arial" w:hAnsi="Arial" w:cs="Arial"/>
                <w:sz w:val="18"/>
                <w:szCs w:val="18"/>
              </w:rPr>
            </w:pPr>
          </w:p>
        </w:tc>
        <w:tc>
          <w:tcPr>
            <w:tcW w:w="1260" w:type="dxa"/>
            <w:gridSpan w:val="2"/>
            <w:vAlign w:val="center"/>
          </w:tcPr>
          <w:p w14:paraId="3A1FC474" w14:textId="77777777" w:rsidR="00DD67CA" w:rsidRPr="00627DAA" w:rsidRDefault="00DD67CA" w:rsidP="00DD67CA">
            <w:pPr>
              <w:spacing w:line="360" w:lineRule="exact"/>
              <w:jc w:val="center"/>
              <w:rPr>
                <w:rFonts w:ascii="Arial" w:hAnsi="Arial" w:cs="Arial"/>
                <w:sz w:val="18"/>
                <w:szCs w:val="18"/>
              </w:rPr>
            </w:pPr>
          </w:p>
        </w:tc>
      </w:tr>
      <w:tr w:rsidR="00DD67CA" w:rsidRPr="00627DAA" w14:paraId="5084EF74" w14:textId="77777777" w:rsidTr="003347B1">
        <w:tc>
          <w:tcPr>
            <w:tcW w:w="4662" w:type="dxa"/>
            <w:vAlign w:val="center"/>
          </w:tcPr>
          <w:p w14:paraId="4119A9F2" w14:textId="77777777" w:rsidR="00DD67CA" w:rsidRPr="00627DAA" w:rsidRDefault="00DD67CA" w:rsidP="00DD67CA">
            <w:pPr>
              <w:spacing w:line="360" w:lineRule="exact"/>
              <w:ind w:left="330" w:right="-18" w:hanging="180"/>
              <w:rPr>
                <w:rFonts w:ascii="Arial" w:eastAsia="Arial Unicode MS" w:hAnsi="Arial" w:cs="Arial"/>
                <w:sz w:val="18"/>
                <w:szCs w:val="18"/>
              </w:rPr>
            </w:pPr>
            <w:proofErr w:type="spellStart"/>
            <w:r w:rsidRPr="00627DAA">
              <w:rPr>
                <w:rFonts w:ascii="Arial" w:eastAsia="Arial Unicode MS" w:hAnsi="Arial" w:cs="Arial"/>
                <w:sz w:val="18"/>
                <w:szCs w:val="18"/>
              </w:rPr>
              <w:t>PSTC</w:t>
            </w:r>
            <w:proofErr w:type="spellEnd"/>
            <w:r w:rsidRPr="00627DAA">
              <w:rPr>
                <w:rFonts w:ascii="Arial" w:eastAsia="Arial Unicode MS" w:hAnsi="Arial" w:cs="Arial"/>
                <w:sz w:val="18"/>
                <w:szCs w:val="18"/>
              </w:rPr>
              <w:t xml:space="preserve"> Engineering Company Limited</w:t>
            </w:r>
          </w:p>
        </w:tc>
        <w:tc>
          <w:tcPr>
            <w:tcW w:w="1260" w:type="dxa"/>
            <w:vAlign w:val="center"/>
          </w:tcPr>
          <w:p w14:paraId="10998DD8" w14:textId="7777777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6DE364A4" w14:textId="438F3CAC"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4798EB3A" w14:textId="4E909E94"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r>
      <w:tr w:rsidR="00DD67CA" w:rsidRPr="00627DAA" w14:paraId="171CF4CB" w14:textId="77777777" w:rsidTr="003347B1">
        <w:tc>
          <w:tcPr>
            <w:tcW w:w="4662" w:type="dxa"/>
            <w:vAlign w:val="center"/>
          </w:tcPr>
          <w:p w14:paraId="16E317C0" w14:textId="77777777" w:rsidR="00DD67CA" w:rsidRPr="00627DAA" w:rsidRDefault="00DD67CA" w:rsidP="00DD67CA">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TSHI Engineering Company Limited</w:t>
            </w:r>
          </w:p>
        </w:tc>
        <w:tc>
          <w:tcPr>
            <w:tcW w:w="1260" w:type="dxa"/>
            <w:vAlign w:val="center"/>
          </w:tcPr>
          <w:p w14:paraId="2112D5BA" w14:textId="7777777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6A9E0427" w14:textId="69177384"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90</w:t>
            </w:r>
          </w:p>
        </w:tc>
        <w:tc>
          <w:tcPr>
            <w:tcW w:w="1260" w:type="dxa"/>
            <w:gridSpan w:val="2"/>
            <w:vAlign w:val="center"/>
          </w:tcPr>
          <w:p w14:paraId="4B12463A" w14:textId="7E75F7DC"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90</w:t>
            </w:r>
          </w:p>
        </w:tc>
      </w:tr>
      <w:tr w:rsidR="00DD67CA" w:rsidRPr="00627DAA" w14:paraId="536200BA" w14:textId="77777777" w:rsidTr="003347B1">
        <w:tc>
          <w:tcPr>
            <w:tcW w:w="4662" w:type="dxa"/>
            <w:vAlign w:val="center"/>
          </w:tcPr>
          <w:p w14:paraId="4CE7BB6E" w14:textId="77777777" w:rsidR="00DD67CA" w:rsidRPr="00627DAA" w:rsidRDefault="00DD67CA" w:rsidP="00DD67CA">
            <w:pPr>
              <w:spacing w:line="360" w:lineRule="exact"/>
              <w:rPr>
                <w:rFonts w:ascii="Arial" w:hAnsi="Arial" w:cs="Arial"/>
                <w:sz w:val="18"/>
                <w:szCs w:val="18"/>
                <w:u w:val="single"/>
              </w:rPr>
            </w:pPr>
            <w:r w:rsidRPr="00627DAA">
              <w:rPr>
                <w:rFonts w:ascii="Arial" w:hAnsi="Arial" w:cs="Arial"/>
                <w:sz w:val="18"/>
                <w:szCs w:val="18"/>
                <w:u w:val="single"/>
              </w:rPr>
              <w:t>Other Business Sector</w:t>
            </w:r>
          </w:p>
        </w:tc>
        <w:tc>
          <w:tcPr>
            <w:tcW w:w="1260" w:type="dxa"/>
            <w:vAlign w:val="center"/>
          </w:tcPr>
          <w:p w14:paraId="710E40D3" w14:textId="77777777" w:rsidR="00DD67CA" w:rsidRPr="00627DAA" w:rsidRDefault="00DD67CA" w:rsidP="00DD67CA">
            <w:pPr>
              <w:spacing w:line="360" w:lineRule="exact"/>
              <w:jc w:val="center"/>
              <w:rPr>
                <w:rFonts w:ascii="Arial" w:hAnsi="Arial" w:cs="Arial"/>
                <w:sz w:val="18"/>
                <w:szCs w:val="18"/>
              </w:rPr>
            </w:pPr>
          </w:p>
        </w:tc>
        <w:tc>
          <w:tcPr>
            <w:tcW w:w="1350" w:type="dxa"/>
            <w:vAlign w:val="center"/>
          </w:tcPr>
          <w:p w14:paraId="4AD9E500" w14:textId="77777777" w:rsidR="00DD67CA" w:rsidRPr="00627DAA" w:rsidRDefault="00DD67CA" w:rsidP="00DD67CA">
            <w:pPr>
              <w:spacing w:line="360" w:lineRule="exact"/>
              <w:jc w:val="center"/>
              <w:rPr>
                <w:rFonts w:ascii="Arial" w:hAnsi="Arial" w:cs="Arial"/>
                <w:sz w:val="18"/>
                <w:szCs w:val="18"/>
              </w:rPr>
            </w:pPr>
          </w:p>
        </w:tc>
        <w:tc>
          <w:tcPr>
            <w:tcW w:w="1260" w:type="dxa"/>
            <w:gridSpan w:val="2"/>
            <w:vAlign w:val="center"/>
          </w:tcPr>
          <w:p w14:paraId="2432FEB4" w14:textId="77777777" w:rsidR="00DD67CA" w:rsidRPr="00627DAA" w:rsidRDefault="00DD67CA" w:rsidP="00DD67CA">
            <w:pPr>
              <w:spacing w:line="360" w:lineRule="exact"/>
              <w:jc w:val="center"/>
              <w:rPr>
                <w:rFonts w:ascii="Arial" w:hAnsi="Arial" w:cs="Arial"/>
                <w:sz w:val="18"/>
                <w:szCs w:val="18"/>
              </w:rPr>
            </w:pPr>
          </w:p>
        </w:tc>
      </w:tr>
      <w:tr w:rsidR="00DD67CA" w:rsidRPr="00627DAA" w14:paraId="1CBC0227" w14:textId="77777777" w:rsidTr="003347B1">
        <w:tc>
          <w:tcPr>
            <w:tcW w:w="4662" w:type="dxa"/>
            <w:vAlign w:val="center"/>
          </w:tcPr>
          <w:p w14:paraId="71C2C864" w14:textId="77777777" w:rsidR="00DD67CA" w:rsidRPr="00627DAA" w:rsidRDefault="00DD67CA" w:rsidP="00DD67CA">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PST Energy Company Limited</w:t>
            </w:r>
          </w:p>
        </w:tc>
        <w:tc>
          <w:tcPr>
            <w:tcW w:w="1260" w:type="dxa"/>
            <w:vAlign w:val="center"/>
          </w:tcPr>
          <w:p w14:paraId="588EA8F3" w14:textId="7777777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73F45F98" w14:textId="43B77169"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01044AF3" w14:textId="76ABBA18"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r>
      <w:tr w:rsidR="00DD67CA" w:rsidRPr="00627DAA" w14:paraId="49DB89A6" w14:textId="77777777" w:rsidTr="003347B1">
        <w:tc>
          <w:tcPr>
            <w:tcW w:w="4662" w:type="dxa"/>
            <w:vAlign w:val="center"/>
          </w:tcPr>
          <w:p w14:paraId="73AB5CA5" w14:textId="61F4F075" w:rsidR="00DD67CA" w:rsidRPr="00627DAA" w:rsidRDefault="00DD67CA" w:rsidP="00DD67CA">
            <w:pPr>
              <w:spacing w:line="360" w:lineRule="exact"/>
              <w:rPr>
                <w:rFonts w:ascii="Arial" w:hAnsi="Arial" w:cs="Arial"/>
                <w:b/>
                <w:bCs/>
                <w:sz w:val="18"/>
                <w:szCs w:val="18"/>
              </w:rPr>
            </w:pPr>
            <w:r w:rsidRPr="00627DAA">
              <w:rPr>
                <w:rFonts w:ascii="Arial" w:hAnsi="Arial" w:cs="Arial"/>
                <w:b/>
                <w:bCs/>
                <w:sz w:val="18"/>
                <w:szCs w:val="18"/>
              </w:rPr>
              <w:t>Subsidiaries held by PST Energy Company Limited</w:t>
            </w:r>
          </w:p>
        </w:tc>
        <w:tc>
          <w:tcPr>
            <w:tcW w:w="1260" w:type="dxa"/>
            <w:vAlign w:val="center"/>
          </w:tcPr>
          <w:p w14:paraId="100E206A" w14:textId="77777777" w:rsidR="00DD67CA" w:rsidRPr="00627DAA" w:rsidRDefault="00DD67CA" w:rsidP="00DD67CA">
            <w:pPr>
              <w:spacing w:line="360" w:lineRule="exact"/>
              <w:jc w:val="center"/>
              <w:rPr>
                <w:rFonts w:ascii="Arial" w:hAnsi="Arial" w:cs="Arial"/>
                <w:b/>
                <w:bCs/>
                <w:sz w:val="18"/>
                <w:szCs w:val="18"/>
              </w:rPr>
            </w:pPr>
          </w:p>
        </w:tc>
        <w:tc>
          <w:tcPr>
            <w:tcW w:w="1350" w:type="dxa"/>
            <w:vAlign w:val="center"/>
          </w:tcPr>
          <w:p w14:paraId="08FE451F" w14:textId="77777777" w:rsidR="00DD67CA" w:rsidRPr="00627DAA" w:rsidRDefault="00DD67CA" w:rsidP="00DD67CA">
            <w:pPr>
              <w:spacing w:line="360" w:lineRule="exact"/>
              <w:jc w:val="center"/>
              <w:rPr>
                <w:rFonts w:ascii="Arial" w:hAnsi="Arial" w:cs="Arial"/>
                <w:b/>
                <w:bCs/>
                <w:sz w:val="18"/>
                <w:szCs w:val="18"/>
              </w:rPr>
            </w:pPr>
          </w:p>
        </w:tc>
        <w:tc>
          <w:tcPr>
            <w:tcW w:w="1260" w:type="dxa"/>
            <w:gridSpan w:val="2"/>
            <w:vAlign w:val="center"/>
          </w:tcPr>
          <w:p w14:paraId="1DAE7C19" w14:textId="77777777" w:rsidR="00DD67CA" w:rsidRPr="00627DAA" w:rsidRDefault="00DD67CA" w:rsidP="00DD67CA">
            <w:pPr>
              <w:spacing w:line="360" w:lineRule="exact"/>
              <w:jc w:val="center"/>
              <w:rPr>
                <w:rFonts w:ascii="Arial" w:hAnsi="Arial" w:cs="Arial"/>
                <w:b/>
                <w:bCs/>
                <w:sz w:val="18"/>
                <w:szCs w:val="18"/>
              </w:rPr>
            </w:pPr>
          </w:p>
        </w:tc>
      </w:tr>
      <w:tr w:rsidR="00DD67CA" w:rsidRPr="00627DAA" w14:paraId="4F7256AF" w14:textId="77777777" w:rsidTr="003347B1">
        <w:tc>
          <w:tcPr>
            <w:tcW w:w="4662" w:type="dxa"/>
            <w:vAlign w:val="center"/>
          </w:tcPr>
          <w:p w14:paraId="683B8DCA" w14:textId="77777777" w:rsidR="00DD67CA" w:rsidRPr="00627DAA" w:rsidRDefault="00DD67CA" w:rsidP="00DD67CA">
            <w:pPr>
              <w:spacing w:line="360" w:lineRule="exact"/>
              <w:rPr>
                <w:rFonts w:ascii="Arial" w:hAnsi="Arial" w:cs="Arial"/>
                <w:sz w:val="18"/>
                <w:szCs w:val="18"/>
                <w:u w:val="single"/>
              </w:rPr>
            </w:pPr>
            <w:r w:rsidRPr="00627DAA">
              <w:rPr>
                <w:rFonts w:ascii="Arial" w:hAnsi="Arial" w:cs="Arial"/>
                <w:sz w:val="18"/>
                <w:szCs w:val="18"/>
                <w:u w:val="single"/>
              </w:rPr>
              <w:t>Biogas Power Plant Sector</w:t>
            </w:r>
          </w:p>
        </w:tc>
        <w:tc>
          <w:tcPr>
            <w:tcW w:w="1260" w:type="dxa"/>
            <w:vAlign w:val="center"/>
          </w:tcPr>
          <w:p w14:paraId="4FBB67BB" w14:textId="77777777" w:rsidR="00DD67CA" w:rsidRPr="00627DAA" w:rsidRDefault="00DD67CA" w:rsidP="00DD67CA">
            <w:pPr>
              <w:spacing w:line="360" w:lineRule="exact"/>
              <w:jc w:val="center"/>
              <w:rPr>
                <w:rFonts w:ascii="Arial" w:hAnsi="Arial" w:cs="Arial"/>
                <w:sz w:val="18"/>
                <w:szCs w:val="18"/>
                <w:u w:val="single"/>
              </w:rPr>
            </w:pPr>
          </w:p>
        </w:tc>
        <w:tc>
          <w:tcPr>
            <w:tcW w:w="1350" w:type="dxa"/>
            <w:vAlign w:val="center"/>
          </w:tcPr>
          <w:p w14:paraId="6387599B" w14:textId="77777777" w:rsidR="00DD67CA" w:rsidRPr="00627DAA" w:rsidRDefault="00DD67CA" w:rsidP="00DD67CA">
            <w:pPr>
              <w:spacing w:line="360" w:lineRule="exact"/>
              <w:jc w:val="center"/>
              <w:rPr>
                <w:rFonts w:ascii="Arial" w:hAnsi="Arial" w:cs="Arial"/>
                <w:sz w:val="18"/>
                <w:szCs w:val="18"/>
                <w:u w:val="single"/>
              </w:rPr>
            </w:pPr>
          </w:p>
        </w:tc>
        <w:tc>
          <w:tcPr>
            <w:tcW w:w="1260" w:type="dxa"/>
            <w:gridSpan w:val="2"/>
            <w:vAlign w:val="center"/>
          </w:tcPr>
          <w:p w14:paraId="5A8585FE" w14:textId="77777777" w:rsidR="00DD67CA" w:rsidRPr="00627DAA" w:rsidRDefault="00DD67CA" w:rsidP="00DD67CA">
            <w:pPr>
              <w:spacing w:line="360" w:lineRule="exact"/>
              <w:jc w:val="center"/>
              <w:rPr>
                <w:rFonts w:ascii="Arial" w:hAnsi="Arial" w:cs="Arial"/>
                <w:sz w:val="18"/>
                <w:szCs w:val="18"/>
                <w:u w:val="single"/>
              </w:rPr>
            </w:pPr>
          </w:p>
        </w:tc>
      </w:tr>
      <w:tr w:rsidR="00DD67CA" w:rsidRPr="00627DAA" w14:paraId="59829250" w14:textId="77777777" w:rsidTr="003347B1">
        <w:tc>
          <w:tcPr>
            <w:tcW w:w="4662" w:type="dxa"/>
            <w:vAlign w:val="center"/>
          </w:tcPr>
          <w:p w14:paraId="7074699D" w14:textId="77777777" w:rsidR="00DD67CA" w:rsidRPr="00627DAA" w:rsidRDefault="00DD67CA" w:rsidP="00DD67CA">
            <w:pPr>
              <w:spacing w:line="360" w:lineRule="exact"/>
              <w:ind w:left="330" w:right="-18" w:hanging="180"/>
              <w:rPr>
                <w:rFonts w:ascii="Arial" w:eastAsia="Arial Unicode MS" w:hAnsi="Arial" w:cs="Arial"/>
                <w:sz w:val="18"/>
                <w:szCs w:val="18"/>
              </w:rPr>
            </w:pPr>
            <w:proofErr w:type="spellStart"/>
            <w:r w:rsidRPr="00627DAA">
              <w:rPr>
                <w:rFonts w:ascii="Arial" w:eastAsia="Arial Unicode MS" w:hAnsi="Arial" w:cs="Arial"/>
                <w:sz w:val="18"/>
                <w:szCs w:val="18"/>
              </w:rPr>
              <w:t>Srayaisom</w:t>
            </w:r>
            <w:proofErr w:type="spellEnd"/>
            <w:r w:rsidRPr="00627DAA">
              <w:rPr>
                <w:rFonts w:ascii="Arial" w:eastAsia="Arial Unicode MS" w:hAnsi="Arial" w:cs="Arial"/>
                <w:sz w:val="18"/>
                <w:szCs w:val="18"/>
              </w:rPr>
              <w:t xml:space="preserve"> Power Plant Company Limited</w:t>
            </w:r>
          </w:p>
        </w:tc>
        <w:tc>
          <w:tcPr>
            <w:tcW w:w="1260" w:type="dxa"/>
            <w:vAlign w:val="center"/>
          </w:tcPr>
          <w:p w14:paraId="3D049768" w14:textId="7777777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743155DB" w14:textId="0B1E01C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23B7B409" w14:textId="36717326"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r>
      <w:tr w:rsidR="00DD67CA" w:rsidRPr="00627DAA" w14:paraId="5B697C20" w14:textId="77777777" w:rsidTr="003347B1">
        <w:tc>
          <w:tcPr>
            <w:tcW w:w="4662" w:type="dxa"/>
            <w:vAlign w:val="center"/>
          </w:tcPr>
          <w:p w14:paraId="0133E720" w14:textId="77777777" w:rsidR="00DD67CA" w:rsidRPr="00627DAA" w:rsidRDefault="00DD67CA" w:rsidP="00DD67CA">
            <w:pPr>
              <w:spacing w:line="360" w:lineRule="exact"/>
              <w:ind w:left="330" w:right="-18" w:hanging="180"/>
              <w:rPr>
                <w:rFonts w:ascii="Arial" w:eastAsia="Arial Unicode MS" w:hAnsi="Arial" w:cs="Arial"/>
                <w:sz w:val="18"/>
                <w:szCs w:val="18"/>
              </w:rPr>
            </w:pPr>
            <w:proofErr w:type="spellStart"/>
            <w:r w:rsidRPr="00627DAA">
              <w:rPr>
                <w:rFonts w:ascii="Arial" w:eastAsia="Arial Unicode MS" w:hAnsi="Arial" w:cs="Arial"/>
                <w:sz w:val="18"/>
                <w:szCs w:val="18"/>
              </w:rPr>
              <w:t>Kunputpeng</w:t>
            </w:r>
            <w:proofErr w:type="spellEnd"/>
            <w:r w:rsidRPr="00627DAA">
              <w:rPr>
                <w:rFonts w:ascii="Arial" w:eastAsia="Arial Unicode MS" w:hAnsi="Arial" w:cs="Arial"/>
                <w:sz w:val="18"/>
                <w:szCs w:val="18"/>
              </w:rPr>
              <w:t xml:space="preserve"> Power Plant Company Limited</w:t>
            </w:r>
          </w:p>
        </w:tc>
        <w:tc>
          <w:tcPr>
            <w:tcW w:w="1260" w:type="dxa"/>
            <w:vAlign w:val="center"/>
          </w:tcPr>
          <w:p w14:paraId="3F3664DB" w14:textId="7777777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24C8022C" w14:textId="1936EB9D"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28082468" w14:textId="7EE5FC7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r>
      <w:tr w:rsidR="00DD67CA" w:rsidRPr="00627DAA" w14:paraId="7BB4E802" w14:textId="77777777" w:rsidTr="003347B1">
        <w:tc>
          <w:tcPr>
            <w:tcW w:w="4662" w:type="dxa"/>
            <w:vAlign w:val="center"/>
          </w:tcPr>
          <w:p w14:paraId="2FE58724" w14:textId="77777777" w:rsidR="00DD67CA" w:rsidRPr="00627DAA" w:rsidRDefault="00DD67CA" w:rsidP="00DD67CA">
            <w:pPr>
              <w:spacing w:line="360" w:lineRule="exact"/>
              <w:rPr>
                <w:rFonts w:ascii="Arial" w:hAnsi="Arial" w:cs="Arial"/>
                <w:sz w:val="18"/>
                <w:szCs w:val="18"/>
                <w:u w:val="single"/>
              </w:rPr>
            </w:pPr>
            <w:r w:rsidRPr="00627DAA">
              <w:rPr>
                <w:rFonts w:ascii="Arial" w:hAnsi="Arial" w:cs="Arial"/>
                <w:sz w:val="18"/>
                <w:szCs w:val="18"/>
                <w:u w:val="single"/>
              </w:rPr>
              <w:t>Other Business Sector</w:t>
            </w:r>
          </w:p>
        </w:tc>
        <w:tc>
          <w:tcPr>
            <w:tcW w:w="1260" w:type="dxa"/>
            <w:vAlign w:val="center"/>
          </w:tcPr>
          <w:p w14:paraId="137E450D" w14:textId="77777777" w:rsidR="00DD67CA" w:rsidRPr="00627DAA" w:rsidRDefault="00DD67CA" w:rsidP="00DD67CA">
            <w:pPr>
              <w:spacing w:line="360" w:lineRule="exact"/>
              <w:jc w:val="center"/>
              <w:rPr>
                <w:rFonts w:ascii="Arial" w:hAnsi="Arial" w:cs="Arial"/>
                <w:sz w:val="18"/>
                <w:szCs w:val="18"/>
                <w:u w:val="single"/>
              </w:rPr>
            </w:pPr>
          </w:p>
        </w:tc>
        <w:tc>
          <w:tcPr>
            <w:tcW w:w="1350" w:type="dxa"/>
            <w:vAlign w:val="center"/>
          </w:tcPr>
          <w:p w14:paraId="6E2BB672" w14:textId="77777777" w:rsidR="00DD67CA" w:rsidRPr="00627DAA" w:rsidRDefault="00DD67CA" w:rsidP="00DD67CA">
            <w:pPr>
              <w:spacing w:line="360" w:lineRule="exact"/>
              <w:jc w:val="center"/>
              <w:rPr>
                <w:rFonts w:ascii="Arial" w:hAnsi="Arial" w:cs="Arial"/>
                <w:sz w:val="18"/>
                <w:szCs w:val="18"/>
                <w:u w:val="single"/>
              </w:rPr>
            </w:pPr>
          </w:p>
        </w:tc>
        <w:tc>
          <w:tcPr>
            <w:tcW w:w="1260" w:type="dxa"/>
            <w:gridSpan w:val="2"/>
            <w:vAlign w:val="center"/>
          </w:tcPr>
          <w:p w14:paraId="1E03327F" w14:textId="77777777" w:rsidR="00DD67CA" w:rsidRPr="00627DAA" w:rsidRDefault="00DD67CA" w:rsidP="00DD67CA">
            <w:pPr>
              <w:spacing w:line="360" w:lineRule="exact"/>
              <w:jc w:val="center"/>
              <w:rPr>
                <w:rFonts w:ascii="Arial" w:hAnsi="Arial" w:cs="Arial"/>
                <w:sz w:val="18"/>
                <w:szCs w:val="18"/>
                <w:u w:val="single"/>
              </w:rPr>
            </w:pPr>
          </w:p>
        </w:tc>
      </w:tr>
      <w:tr w:rsidR="00DD67CA" w:rsidRPr="00627DAA" w14:paraId="3D8AD0C4" w14:textId="77777777" w:rsidTr="003347B1">
        <w:tc>
          <w:tcPr>
            <w:tcW w:w="4662" w:type="dxa"/>
            <w:vAlign w:val="center"/>
          </w:tcPr>
          <w:p w14:paraId="66358591" w14:textId="77777777" w:rsidR="00DD67CA" w:rsidRPr="00627DAA" w:rsidRDefault="00DD67CA" w:rsidP="00DD67CA">
            <w:pPr>
              <w:spacing w:line="360" w:lineRule="exact"/>
              <w:ind w:left="330" w:right="-18" w:hanging="180"/>
              <w:rPr>
                <w:rFonts w:ascii="Arial" w:eastAsia="Arial Unicode MS" w:hAnsi="Arial" w:cs="Arial"/>
                <w:sz w:val="18"/>
                <w:szCs w:val="18"/>
              </w:rPr>
            </w:pPr>
            <w:proofErr w:type="spellStart"/>
            <w:r w:rsidRPr="00627DAA">
              <w:rPr>
                <w:rFonts w:ascii="Arial" w:eastAsia="Arial Unicode MS" w:hAnsi="Arial" w:cs="Arial"/>
                <w:sz w:val="18"/>
                <w:szCs w:val="18"/>
              </w:rPr>
              <w:t>PSTC</w:t>
            </w:r>
            <w:proofErr w:type="spellEnd"/>
            <w:r w:rsidRPr="00627DAA">
              <w:rPr>
                <w:rFonts w:ascii="Arial" w:eastAsia="Arial Unicode MS" w:hAnsi="Arial" w:cs="Arial"/>
                <w:sz w:val="18"/>
                <w:szCs w:val="18"/>
              </w:rPr>
              <w:t xml:space="preserve"> International Company Limited</w:t>
            </w:r>
          </w:p>
        </w:tc>
        <w:tc>
          <w:tcPr>
            <w:tcW w:w="1260" w:type="dxa"/>
            <w:vAlign w:val="center"/>
          </w:tcPr>
          <w:p w14:paraId="2E51FACC" w14:textId="7777777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1A0F25E6" w14:textId="6AF9A1FA"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522DAE76" w14:textId="1B92C9DF"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r>
      <w:tr w:rsidR="00DD67CA" w:rsidRPr="00627DAA" w14:paraId="5A9C8146" w14:textId="77777777" w:rsidTr="003347B1">
        <w:tc>
          <w:tcPr>
            <w:tcW w:w="5922" w:type="dxa"/>
            <w:gridSpan w:val="2"/>
            <w:vAlign w:val="center"/>
          </w:tcPr>
          <w:p w14:paraId="77266B05" w14:textId="77777777" w:rsidR="00DD67CA" w:rsidRPr="00627DAA" w:rsidRDefault="00DD67CA" w:rsidP="00DD67CA">
            <w:pPr>
              <w:spacing w:line="360" w:lineRule="exact"/>
              <w:rPr>
                <w:rFonts w:ascii="Arial" w:hAnsi="Arial" w:cs="Arial"/>
                <w:b/>
                <w:bCs/>
                <w:sz w:val="18"/>
                <w:szCs w:val="18"/>
              </w:rPr>
            </w:pPr>
            <w:r w:rsidRPr="00627DAA">
              <w:rPr>
                <w:rFonts w:ascii="Arial" w:hAnsi="Arial" w:cs="Arial"/>
                <w:b/>
                <w:bCs/>
                <w:sz w:val="18"/>
                <w:szCs w:val="18"/>
              </w:rPr>
              <w:t xml:space="preserve">Subsidiary held by </w:t>
            </w:r>
            <w:proofErr w:type="spellStart"/>
            <w:r w:rsidRPr="00627DAA">
              <w:rPr>
                <w:rFonts w:ascii="Arial" w:hAnsi="Arial" w:cs="Arial"/>
                <w:b/>
                <w:bCs/>
                <w:sz w:val="18"/>
                <w:szCs w:val="18"/>
              </w:rPr>
              <w:t>Biggas</w:t>
            </w:r>
            <w:proofErr w:type="spellEnd"/>
            <w:r w:rsidRPr="00627DAA">
              <w:rPr>
                <w:rFonts w:ascii="Arial" w:hAnsi="Arial" w:cs="Arial"/>
                <w:b/>
                <w:bCs/>
                <w:sz w:val="18"/>
                <w:szCs w:val="18"/>
              </w:rPr>
              <w:t xml:space="preserve"> Technology Company Limited</w:t>
            </w:r>
          </w:p>
        </w:tc>
        <w:tc>
          <w:tcPr>
            <w:tcW w:w="1350" w:type="dxa"/>
            <w:vAlign w:val="center"/>
          </w:tcPr>
          <w:p w14:paraId="17E49D26" w14:textId="77777777" w:rsidR="00DD67CA" w:rsidRPr="00627DAA" w:rsidRDefault="00DD67CA" w:rsidP="00DD67CA">
            <w:pPr>
              <w:spacing w:line="360" w:lineRule="exact"/>
              <w:jc w:val="center"/>
              <w:rPr>
                <w:rFonts w:ascii="Arial" w:hAnsi="Arial" w:cs="Arial"/>
                <w:b/>
                <w:bCs/>
                <w:sz w:val="18"/>
                <w:szCs w:val="18"/>
              </w:rPr>
            </w:pPr>
          </w:p>
        </w:tc>
        <w:tc>
          <w:tcPr>
            <w:tcW w:w="1260" w:type="dxa"/>
            <w:gridSpan w:val="2"/>
            <w:vAlign w:val="center"/>
          </w:tcPr>
          <w:p w14:paraId="386D77DF" w14:textId="77777777" w:rsidR="00DD67CA" w:rsidRPr="00627DAA" w:rsidRDefault="00DD67CA" w:rsidP="00DD67CA">
            <w:pPr>
              <w:spacing w:line="360" w:lineRule="exact"/>
              <w:jc w:val="center"/>
              <w:rPr>
                <w:rFonts w:ascii="Arial" w:hAnsi="Arial" w:cs="Arial"/>
                <w:b/>
                <w:bCs/>
                <w:sz w:val="18"/>
                <w:szCs w:val="18"/>
              </w:rPr>
            </w:pPr>
          </w:p>
        </w:tc>
      </w:tr>
      <w:tr w:rsidR="00DD67CA" w:rsidRPr="00627DAA" w14:paraId="4DE5610C" w14:textId="77777777" w:rsidTr="003347B1">
        <w:tc>
          <w:tcPr>
            <w:tcW w:w="4662" w:type="dxa"/>
            <w:vAlign w:val="center"/>
          </w:tcPr>
          <w:p w14:paraId="41183D69" w14:textId="1213D9BB" w:rsidR="00DD67CA" w:rsidRPr="00627DAA" w:rsidRDefault="00DD67CA" w:rsidP="00DD67CA">
            <w:pPr>
              <w:spacing w:line="360" w:lineRule="exact"/>
              <w:rPr>
                <w:rFonts w:ascii="Arial" w:hAnsi="Arial" w:cs="Arial"/>
                <w:sz w:val="18"/>
                <w:szCs w:val="18"/>
                <w:u w:val="single"/>
              </w:rPr>
            </w:pPr>
            <w:r w:rsidRPr="00627DAA">
              <w:rPr>
                <w:rFonts w:ascii="Arial" w:hAnsi="Arial" w:cs="Arial"/>
                <w:sz w:val="18"/>
                <w:szCs w:val="18"/>
                <w:u w:val="single"/>
              </w:rPr>
              <w:t>Fuel Distribution and Logistics Sector</w:t>
            </w:r>
          </w:p>
        </w:tc>
        <w:tc>
          <w:tcPr>
            <w:tcW w:w="1260" w:type="dxa"/>
            <w:vAlign w:val="center"/>
          </w:tcPr>
          <w:p w14:paraId="59F8BCF6" w14:textId="77777777" w:rsidR="00DD67CA" w:rsidRPr="00627DAA" w:rsidRDefault="00DD67CA" w:rsidP="00DD67CA">
            <w:pPr>
              <w:spacing w:line="360" w:lineRule="exact"/>
              <w:jc w:val="center"/>
              <w:rPr>
                <w:rFonts w:ascii="Arial" w:hAnsi="Arial" w:cs="Arial"/>
                <w:sz w:val="18"/>
                <w:szCs w:val="18"/>
                <w:u w:val="single"/>
              </w:rPr>
            </w:pPr>
          </w:p>
        </w:tc>
        <w:tc>
          <w:tcPr>
            <w:tcW w:w="1350" w:type="dxa"/>
            <w:vAlign w:val="center"/>
          </w:tcPr>
          <w:p w14:paraId="3675FEB6" w14:textId="77777777" w:rsidR="00DD67CA" w:rsidRPr="00627DAA" w:rsidRDefault="00DD67CA" w:rsidP="00DD67CA">
            <w:pPr>
              <w:spacing w:line="360" w:lineRule="exact"/>
              <w:jc w:val="center"/>
              <w:rPr>
                <w:rFonts w:ascii="Arial" w:hAnsi="Arial" w:cs="Arial"/>
                <w:sz w:val="18"/>
                <w:szCs w:val="18"/>
                <w:u w:val="single"/>
              </w:rPr>
            </w:pPr>
          </w:p>
        </w:tc>
        <w:tc>
          <w:tcPr>
            <w:tcW w:w="1260" w:type="dxa"/>
            <w:gridSpan w:val="2"/>
            <w:vAlign w:val="center"/>
          </w:tcPr>
          <w:p w14:paraId="67B961AF" w14:textId="77777777" w:rsidR="00DD67CA" w:rsidRPr="00627DAA" w:rsidRDefault="00DD67CA" w:rsidP="00DD67CA">
            <w:pPr>
              <w:spacing w:line="360" w:lineRule="exact"/>
              <w:jc w:val="center"/>
              <w:rPr>
                <w:rFonts w:ascii="Arial" w:hAnsi="Arial" w:cs="Arial"/>
                <w:sz w:val="18"/>
                <w:szCs w:val="18"/>
                <w:u w:val="single"/>
              </w:rPr>
            </w:pPr>
          </w:p>
        </w:tc>
      </w:tr>
      <w:tr w:rsidR="00DD67CA" w:rsidRPr="00627DAA" w14:paraId="2AB88E21" w14:textId="77777777" w:rsidTr="003347B1">
        <w:tc>
          <w:tcPr>
            <w:tcW w:w="4662" w:type="dxa"/>
            <w:vAlign w:val="center"/>
          </w:tcPr>
          <w:p w14:paraId="73C8E777" w14:textId="77777777" w:rsidR="00DD67CA" w:rsidRPr="00627DAA" w:rsidRDefault="00DD67CA" w:rsidP="00DD67CA">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JN Energy Corporation Company Limited</w:t>
            </w:r>
          </w:p>
        </w:tc>
        <w:tc>
          <w:tcPr>
            <w:tcW w:w="1260" w:type="dxa"/>
            <w:vAlign w:val="center"/>
          </w:tcPr>
          <w:p w14:paraId="7D64C5D3" w14:textId="7777777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Thailand</w:t>
            </w:r>
          </w:p>
        </w:tc>
        <w:tc>
          <w:tcPr>
            <w:tcW w:w="1350" w:type="dxa"/>
            <w:vAlign w:val="center"/>
          </w:tcPr>
          <w:p w14:paraId="1E062AC3" w14:textId="05C7D9A7"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c>
          <w:tcPr>
            <w:tcW w:w="1260" w:type="dxa"/>
            <w:gridSpan w:val="2"/>
            <w:vAlign w:val="center"/>
          </w:tcPr>
          <w:p w14:paraId="6DA33F19" w14:textId="4EBFC6AB" w:rsidR="00DD67CA" w:rsidRPr="00627DAA" w:rsidRDefault="00DD67CA" w:rsidP="00DD67CA">
            <w:pPr>
              <w:spacing w:line="360" w:lineRule="exact"/>
              <w:jc w:val="center"/>
              <w:rPr>
                <w:rFonts w:ascii="Arial" w:hAnsi="Arial" w:cs="Arial"/>
                <w:sz w:val="18"/>
                <w:szCs w:val="18"/>
              </w:rPr>
            </w:pPr>
            <w:r w:rsidRPr="00627DAA">
              <w:rPr>
                <w:rFonts w:ascii="Arial" w:hAnsi="Arial" w:cs="Arial"/>
                <w:sz w:val="18"/>
                <w:szCs w:val="18"/>
              </w:rPr>
              <w:t>100</w:t>
            </w:r>
          </w:p>
        </w:tc>
      </w:tr>
      <w:tr w:rsidR="00DD67CA" w:rsidRPr="00627DAA" w14:paraId="0A9D99AA" w14:textId="77777777" w:rsidTr="006A3F53">
        <w:tc>
          <w:tcPr>
            <w:tcW w:w="4662" w:type="dxa"/>
            <w:vAlign w:val="center"/>
          </w:tcPr>
          <w:p w14:paraId="3FE87189" w14:textId="77777777" w:rsidR="00DD67CA" w:rsidRPr="00627DAA" w:rsidRDefault="00DD67CA" w:rsidP="00DD67CA">
            <w:pPr>
              <w:spacing w:line="360" w:lineRule="exact"/>
              <w:ind w:left="330" w:right="-18" w:hanging="180"/>
              <w:rPr>
                <w:rFonts w:ascii="Arial" w:eastAsia="Arial Unicode MS" w:hAnsi="Arial" w:cs="Arial"/>
                <w:sz w:val="18"/>
                <w:szCs w:val="18"/>
              </w:rPr>
            </w:pPr>
            <w:r w:rsidRPr="00627DAA">
              <w:rPr>
                <w:rFonts w:ascii="Arial" w:eastAsia="Arial Unicode MS" w:hAnsi="Arial" w:cs="Arial"/>
                <w:sz w:val="18"/>
                <w:szCs w:val="18"/>
              </w:rPr>
              <w:t>BGT Logistics Company Limited</w:t>
            </w:r>
          </w:p>
        </w:tc>
        <w:tc>
          <w:tcPr>
            <w:tcW w:w="1260" w:type="dxa"/>
            <w:vAlign w:val="center"/>
          </w:tcPr>
          <w:p w14:paraId="3788C821" w14:textId="732B6C81" w:rsidR="00DD67CA" w:rsidRPr="00627DAA" w:rsidRDefault="00DD67CA" w:rsidP="00DD67CA">
            <w:pPr>
              <w:spacing w:line="360" w:lineRule="exact"/>
              <w:ind w:right="-18"/>
              <w:jc w:val="center"/>
              <w:rPr>
                <w:rFonts w:ascii="Arial" w:eastAsia="Arial Unicode MS" w:hAnsi="Arial" w:cs="Arial"/>
                <w:sz w:val="18"/>
                <w:szCs w:val="18"/>
              </w:rPr>
            </w:pPr>
            <w:r w:rsidRPr="00627DAA">
              <w:rPr>
                <w:rFonts w:ascii="Arial" w:hAnsi="Arial" w:cs="Arial"/>
                <w:sz w:val="18"/>
                <w:szCs w:val="18"/>
              </w:rPr>
              <w:t>Thailand</w:t>
            </w:r>
          </w:p>
        </w:tc>
        <w:tc>
          <w:tcPr>
            <w:tcW w:w="1350" w:type="dxa"/>
            <w:vAlign w:val="center"/>
          </w:tcPr>
          <w:p w14:paraId="15726119" w14:textId="5EF58973" w:rsidR="00DD67CA" w:rsidRPr="00627DAA" w:rsidRDefault="00DD67CA" w:rsidP="00DD67CA">
            <w:pPr>
              <w:spacing w:line="360" w:lineRule="exact"/>
              <w:ind w:right="-18"/>
              <w:jc w:val="center"/>
              <w:rPr>
                <w:rFonts w:ascii="Arial" w:eastAsia="Arial Unicode MS" w:hAnsi="Arial" w:cs="Arial"/>
                <w:sz w:val="18"/>
                <w:szCs w:val="18"/>
              </w:rPr>
            </w:pPr>
            <w:r w:rsidRPr="00627DAA">
              <w:rPr>
                <w:rFonts w:ascii="Arial" w:eastAsia="Arial Unicode MS" w:hAnsi="Arial" w:cs="Arial"/>
                <w:sz w:val="18"/>
                <w:szCs w:val="18"/>
              </w:rPr>
              <w:t>98</w:t>
            </w:r>
          </w:p>
        </w:tc>
        <w:tc>
          <w:tcPr>
            <w:tcW w:w="1260" w:type="dxa"/>
            <w:gridSpan w:val="2"/>
            <w:vAlign w:val="center"/>
          </w:tcPr>
          <w:p w14:paraId="6003BE04" w14:textId="52AB50FC" w:rsidR="00DD67CA" w:rsidRPr="00627DAA" w:rsidRDefault="00DD67CA" w:rsidP="00DD67CA">
            <w:pPr>
              <w:spacing w:line="360" w:lineRule="exact"/>
              <w:ind w:left="330" w:right="-18" w:hanging="180"/>
              <w:jc w:val="center"/>
              <w:rPr>
                <w:rFonts w:ascii="Arial" w:eastAsia="Arial Unicode MS" w:hAnsi="Arial" w:cs="Arial"/>
                <w:sz w:val="18"/>
                <w:szCs w:val="18"/>
              </w:rPr>
            </w:pPr>
            <w:r w:rsidRPr="00627DAA">
              <w:rPr>
                <w:rFonts w:ascii="Arial" w:eastAsia="Arial Unicode MS" w:hAnsi="Arial" w:cs="Arial"/>
                <w:sz w:val="18"/>
                <w:szCs w:val="18"/>
              </w:rPr>
              <w:t>98</w:t>
            </w:r>
          </w:p>
        </w:tc>
      </w:tr>
      <w:tr w:rsidR="008F5E98" w:rsidRPr="00627DAA" w14:paraId="79092F31" w14:textId="77777777" w:rsidTr="003600FD">
        <w:tc>
          <w:tcPr>
            <w:tcW w:w="5922" w:type="dxa"/>
            <w:gridSpan w:val="2"/>
            <w:vAlign w:val="center"/>
          </w:tcPr>
          <w:p w14:paraId="3870C05F" w14:textId="12F70788" w:rsidR="008F5E98" w:rsidRPr="00627DAA" w:rsidRDefault="008F5E98" w:rsidP="008F5E98">
            <w:pPr>
              <w:spacing w:line="360" w:lineRule="exact"/>
              <w:ind w:right="-18"/>
              <w:rPr>
                <w:rFonts w:ascii="Arial" w:hAnsi="Arial" w:cs="Arial"/>
                <w:sz w:val="18"/>
                <w:szCs w:val="18"/>
              </w:rPr>
            </w:pPr>
            <w:r w:rsidRPr="008F5E98">
              <w:rPr>
                <w:rFonts w:ascii="Arial" w:hAnsi="Arial" w:cs="Arial"/>
                <w:b/>
                <w:bCs/>
                <w:sz w:val="18"/>
                <w:szCs w:val="18"/>
              </w:rPr>
              <w:t>Subsidiary held by Global Solar Energy Company Limited</w:t>
            </w:r>
          </w:p>
        </w:tc>
        <w:tc>
          <w:tcPr>
            <w:tcW w:w="1350" w:type="dxa"/>
            <w:vAlign w:val="center"/>
          </w:tcPr>
          <w:p w14:paraId="5890DCDF" w14:textId="77777777" w:rsidR="008F5E98" w:rsidRPr="00627DAA" w:rsidRDefault="008F5E98" w:rsidP="00DD67CA">
            <w:pPr>
              <w:spacing w:line="360" w:lineRule="exact"/>
              <w:ind w:right="-18"/>
              <w:jc w:val="center"/>
              <w:rPr>
                <w:rFonts w:ascii="Arial" w:eastAsia="Arial Unicode MS" w:hAnsi="Arial" w:cs="Arial"/>
                <w:sz w:val="18"/>
                <w:szCs w:val="18"/>
              </w:rPr>
            </w:pPr>
          </w:p>
        </w:tc>
        <w:tc>
          <w:tcPr>
            <w:tcW w:w="1260" w:type="dxa"/>
            <w:gridSpan w:val="2"/>
            <w:vAlign w:val="center"/>
          </w:tcPr>
          <w:p w14:paraId="48762F80" w14:textId="77777777" w:rsidR="008F5E98" w:rsidRPr="00627DAA" w:rsidRDefault="008F5E98" w:rsidP="00DD67CA">
            <w:pPr>
              <w:spacing w:line="360" w:lineRule="exact"/>
              <w:ind w:left="330" w:right="-18" w:hanging="180"/>
              <w:jc w:val="center"/>
              <w:rPr>
                <w:rFonts w:ascii="Arial" w:eastAsia="Arial Unicode MS" w:hAnsi="Arial" w:cs="Arial"/>
                <w:sz w:val="18"/>
                <w:szCs w:val="18"/>
              </w:rPr>
            </w:pPr>
          </w:p>
        </w:tc>
      </w:tr>
      <w:tr w:rsidR="008F5E98" w:rsidRPr="00627DAA" w14:paraId="7C2F6748" w14:textId="77777777" w:rsidTr="006A3F53">
        <w:tc>
          <w:tcPr>
            <w:tcW w:w="4662" w:type="dxa"/>
            <w:vAlign w:val="center"/>
          </w:tcPr>
          <w:p w14:paraId="62BFEF4A" w14:textId="2554B35B" w:rsidR="008F5E98" w:rsidRPr="008F5E98" w:rsidRDefault="008F5E98" w:rsidP="008F5E98">
            <w:pPr>
              <w:spacing w:line="360" w:lineRule="exact"/>
              <w:rPr>
                <w:rFonts w:ascii="Arial" w:hAnsi="Arial" w:cs="Arial"/>
                <w:sz w:val="18"/>
                <w:szCs w:val="18"/>
                <w:u w:val="single"/>
              </w:rPr>
            </w:pPr>
            <w:r w:rsidRPr="008F5E98">
              <w:rPr>
                <w:rFonts w:ascii="Arial" w:hAnsi="Arial" w:cs="Arial"/>
                <w:sz w:val="18"/>
                <w:szCs w:val="18"/>
                <w:u w:val="single"/>
              </w:rPr>
              <w:t>Other Renewable Power Plant Sector</w:t>
            </w:r>
          </w:p>
        </w:tc>
        <w:tc>
          <w:tcPr>
            <w:tcW w:w="1260" w:type="dxa"/>
            <w:vAlign w:val="center"/>
          </w:tcPr>
          <w:p w14:paraId="784BD5DA" w14:textId="77777777" w:rsidR="008F5E98" w:rsidRPr="00627DAA" w:rsidRDefault="008F5E98" w:rsidP="00DD67CA">
            <w:pPr>
              <w:spacing w:line="360" w:lineRule="exact"/>
              <w:ind w:right="-18"/>
              <w:jc w:val="center"/>
              <w:rPr>
                <w:rFonts w:ascii="Arial" w:hAnsi="Arial" w:cs="Arial"/>
                <w:sz w:val="18"/>
                <w:szCs w:val="18"/>
              </w:rPr>
            </w:pPr>
          </w:p>
        </w:tc>
        <w:tc>
          <w:tcPr>
            <w:tcW w:w="1350" w:type="dxa"/>
            <w:vAlign w:val="center"/>
          </w:tcPr>
          <w:p w14:paraId="10580296" w14:textId="77777777" w:rsidR="008F5E98" w:rsidRPr="00627DAA" w:rsidRDefault="008F5E98" w:rsidP="00DD67CA">
            <w:pPr>
              <w:spacing w:line="360" w:lineRule="exact"/>
              <w:ind w:right="-18"/>
              <w:jc w:val="center"/>
              <w:rPr>
                <w:rFonts w:ascii="Arial" w:eastAsia="Arial Unicode MS" w:hAnsi="Arial" w:cs="Arial"/>
                <w:sz w:val="18"/>
                <w:szCs w:val="18"/>
              </w:rPr>
            </w:pPr>
          </w:p>
        </w:tc>
        <w:tc>
          <w:tcPr>
            <w:tcW w:w="1260" w:type="dxa"/>
            <w:gridSpan w:val="2"/>
            <w:vAlign w:val="center"/>
          </w:tcPr>
          <w:p w14:paraId="1B67E7AC" w14:textId="77777777" w:rsidR="008F5E98" w:rsidRPr="00627DAA" w:rsidRDefault="008F5E98" w:rsidP="00DD67CA">
            <w:pPr>
              <w:spacing w:line="360" w:lineRule="exact"/>
              <w:ind w:left="330" w:right="-18" w:hanging="180"/>
              <w:jc w:val="center"/>
              <w:rPr>
                <w:rFonts w:ascii="Arial" w:eastAsia="Arial Unicode MS" w:hAnsi="Arial" w:cs="Arial"/>
                <w:sz w:val="18"/>
                <w:szCs w:val="18"/>
              </w:rPr>
            </w:pPr>
          </w:p>
        </w:tc>
      </w:tr>
      <w:tr w:rsidR="008F5E98" w:rsidRPr="00627DAA" w14:paraId="57A10C9C" w14:textId="77777777" w:rsidTr="006A3F53">
        <w:tc>
          <w:tcPr>
            <w:tcW w:w="4662" w:type="dxa"/>
            <w:vAlign w:val="center"/>
          </w:tcPr>
          <w:p w14:paraId="2A894D70" w14:textId="3359CD7E" w:rsidR="008F5E98" w:rsidRPr="00627DAA" w:rsidRDefault="008F5E98" w:rsidP="00DD67CA">
            <w:pPr>
              <w:spacing w:line="360" w:lineRule="exact"/>
              <w:ind w:left="330" w:right="-18" w:hanging="180"/>
              <w:rPr>
                <w:rFonts w:ascii="Arial" w:eastAsia="Arial Unicode MS" w:hAnsi="Arial" w:cs="Arial"/>
                <w:sz w:val="18"/>
                <w:szCs w:val="18"/>
              </w:rPr>
            </w:pPr>
            <w:proofErr w:type="spellStart"/>
            <w:r>
              <w:rPr>
                <w:rFonts w:ascii="Arial" w:eastAsia="Arial Unicode MS" w:hAnsi="Arial" w:cs="Arial"/>
                <w:sz w:val="18"/>
                <w:szCs w:val="18"/>
              </w:rPr>
              <w:t>PSTC1</w:t>
            </w:r>
            <w:proofErr w:type="spellEnd"/>
            <w:r>
              <w:rPr>
                <w:rFonts w:ascii="Arial" w:eastAsia="Arial Unicode MS" w:hAnsi="Arial" w:cs="Arial"/>
                <w:sz w:val="18"/>
                <w:szCs w:val="18"/>
              </w:rPr>
              <w:t xml:space="preserve"> Company Limited</w:t>
            </w:r>
          </w:p>
        </w:tc>
        <w:tc>
          <w:tcPr>
            <w:tcW w:w="1260" w:type="dxa"/>
            <w:vAlign w:val="center"/>
          </w:tcPr>
          <w:p w14:paraId="706C9561" w14:textId="0980B3BE" w:rsidR="008F5E98" w:rsidRPr="00627DAA" w:rsidRDefault="008F5E98" w:rsidP="00DD67CA">
            <w:pPr>
              <w:spacing w:line="360" w:lineRule="exact"/>
              <w:ind w:right="-18"/>
              <w:jc w:val="center"/>
              <w:rPr>
                <w:rFonts w:ascii="Arial" w:hAnsi="Arial" w:cs="Arial"/>
                <w:sz w:val="18"/>
                <w:szCs w:val="18"/>
              </w:rPr>
            </w:pPr>
            <w:r>
              <w:rPr>
                <w:rFonts w:ascii="Arial" w:hAnsi="Arial" w:cs="Arial"/>
                <w:sz w:val="18"/>
                <w:szCs w:val="18"/>
              </w:rPr>
              <w:t>Thailand</w:t>
            </w:r>
          </w:p>
        </w:tc>
        <w:tc>
          <w:tcPr>
            <w:tcW w:w="1350" w:type="dxa"/>
            <w:vAlign w:val="center"/>
          </w:tcPr>
          <w:p w14:paraId="10ABA653" w14:textId="08C56071" w:rsidR="008F5E98" w:rsidRPr="00627DAA" w:rsidRDefault="008F5E98" w:rsidP="00DD67CA">
            <w:pPr>
              <w:spacing w:line="360" w:lineRule="exact"/>
              <w:ind w:right="-18"/>
              <w:jc w:val="center"/>
              <w:rPr>
                <w:rFonts w:ascii="Arial" w:eastAsia="Arial Unicode MS" w:hAnsi="Arial" w:cs="Arial"/>
                <w:sz w:val="18"/>
                <w:szCs w:val="18"/>
              </w:rPr>
            </w:pPr>
            <w:r>
              <w:rPr>
                <w:rFonts w:ascii="Arial" w:eastAsia="Arial Unicode MS" w:hAnsi="Arial" w:cs="Arial"/>
                <w:sz w:val="18"/>
                <w:szCs w:val="18"/>
              </w:rPr>
              <w:t>100</w:t>
            </w:r>
          </w:p>
        </w:tc>
        <w:tc>
          <w:tcPr>
            <w:tcW w:w="1260" w:type="dxa"/>
            <w:gridSpan w:val="2"/>
            <w:vAlign w:val="center"/>
          </w:tcPr>
          <w:p w14:paraId="241869D6" w14:textId="17118467" w:rsidR="008F5E98" w:rsidRPr="00627DAA" w:rsidRDefault="008F5E98" w:rsidP="00DD67CA">
            <w:pPr>
              <w:spacing w:line="360" w:lineRule="exact"/>
              <w:ind w:left="330" w:right="-18" w:hanging="180"/>
              <w:jc w:val="center"/>
              <w:rPr>
                <w:rFonts w:ascii="Arial" w:eastAsia="Arial Unicode MS" w:hAnsi="Arial" w:cs="Arial"/>
                <w:sz w:val="18"/>
                <w:szCs w:val="18"/>
              </w:rPr>
            </w:pPr>
            <w:r>
              <w:rPr>
                <w:rFonts w:ascii="Arial" w:eastAsia="Arial Unicode MS" w:hAnsi="Arial" w:cs="Arial"/>
                <w:sz w:val="18"/>
                <w:szCs w:val="18"/>
              </w:rPr>
              <w:t>-</w:t>
            </w:r>
          </w:p>
        </w:tc>
      </w:tr>
      <w:tr w:rsidR="008F5E98" w:rsidRPr="00627DAA" w14:paraId="37D1C018" w14:textId="77777777" w:rsidTr="006A3F53">
        <w:tc>
          <w:tcPr>
            <w:tcW w:w="4662" w:type="dxa"/>
            <w:vAlign w:val="center"/>
          </w:tcPr>
          <w:p w14:paraId="027D824E" w14:textId="563574C0" w:rsidR="008F5E98" w:rsidRPr="00627DAA" w:rsidRDefault="008F5E98" w:rsidP="00DD67CA">
            <w:pPr>
              <w:spacing w:line="360" w:lineRule="exact"/>
              <w:ind w:left="330" w:right="-18" w:hanging="180"/>
              <w:rPr>
                <w:rFonts w:ascii="Arial" w:eastAsia="Arial Unicode MS" w:hAnsi="Arial" w:cs="Arial"/>
                <w:sz w:val="18"/>
                <w:szCs w:val="18"/>
              </w:rPr>
            </w:pPr>
            <w:proofErr w:type="spellStart"/>
            <w:r>
              <w:rPr>
                <w:rFonts w:ascii="Arial" w:eastAsia="Arial Unicode MS" w:hAnsi="Arial" w:cs="Arial"/>
                <w:sz w:val="18"/>
                <w:szCs w:val="18"/>
              </w:rPr>
              <w:t>PSTC2</w:t>
            </w:r>
            <w:proofErr w:type="spellEnd"/>
            <w:r>
              <w:rPr>
                <w:rFonts w:ascii="Arial" w:eastAsia="Arial Unicode MS" w:hAnsi="Arial" w:cs="Arial"/>
                <w:sz w:val="18"/>
                <w:szCs w:val="18"/>
              </w:rPr>
              <w:t xml:space="preserve"> Company Limited</w:t>
            </w:r>
          </w:p>
        </w:tc>
        <w:tc>
          <w:tcPr>
            <w:tcW w:w="1260" w:type="dxa"/>
            <w:vAlign w:val="center"/>
          </w:tcPr>
          <w:p w14:paraId="23FCAC46" w14:textId="19829610" w:rsidR="008F5E98" w:rsidRPr="00627DAA" w:rsidRDefault="008F5E98" w:rsidP="00DD67CA">
            <w:pPr>
              <w:spacing w:line="360" w:lineRule="exact"/>
              <w:ind w:right="-18"/>
              <w:jc w:val="center"/>
              <w:rPr>
                <w:rFonts w:ascii="Arial" w:hAnsi="Arial" w:cs="Arial"/>
                <w:sz w:val="18"/>
                <w:szCs w:val="18"/>
              </w:rPr>
            </w:pPr>
            <w:r>
              <w:rPr>
                <w:rFonts w:ascii="Arial" w:hAnsi="Arial" w:cs="Arial"/>
                <w:sz w:val="18"/>
                <w:szCs w:val="18"/>
              </w:rPr>
              <w:t>Thailand</w:t>
            </w:r>
          </w:p>
        </w:tc>
        <w:tc>
          <w:tcPr>
            <w:tcW w:w="1350" w:type="dxa"/>
            <w:vAlign w:val="center"/>
          </w:tcPr>
          <w:p w14:paraId="2F69CD47" w14:textId="1B2B0835" w:rsidR="008F5E98" w:rsidRPr="00627DAA" w:rsidRDefault="008F5E98" w:rsidP="00DD67CA">
            <w:pPr>
              <w:spacing w:line="360" w:lineRule="exact"/>
              <w:ind w:right="-18"/>
              <w:jc w:val="center"/>
              <w:rPr>
                <w:rFonts w:ascii="Arial" w:eastAsia="Arial Unicode MS" w:hAnsi="Arial" w:cs="Arial"/>
                <w:sz w:val="18"/>
                <w:szCs w:val="18"/>
              </w:rPr>
            </w:pPr>
            <w:r>
              <w:rPr>
                <w:rFonts w:ascii="Arial" w:eastAsia="Arial Unicode MS" w:hAnsi="Arial" w:cs="Arial"/>
                <w:sz w:val="18"/>
                <w:szCs w:val="18"/>
              </w:rPr>
              <w:t>100</w:t>
            </w:r>
          </w:p>
        </w:tc>
        <w:tc>
          <w:tcPr>
            <w:tcW w:w="1260" w:type="dxa"/>
            <w:gridSpan w:val="2"/>
            <w:vAlign w:val="center"/>
          </w:tcPr>
          <w:p w14:paraId="08F4F117" w14:textId="5CE6938C" w:rsidR="008F5E98" w:rsidRPr="00627DAA" w:rsidRDefault="008F5E98" w:rsidP="00DD67CA">
            <w:pPr>
              <w:spacing w:line="360" w:lineRule="exact"/>
              <w:ind w:left="330" w:right="-18" w:hanging="180"/>
              <w:jc w:val="center"/>
              <w:rPr>
                <w:rFonts w:ascii="Arial" w:eastAsia="Arial Unicode MS" w:hAnsi="Arial" w:cs="Arial"/>
                <w:sz w:val="18"/>
                <w:szCs w:val="18"/>
              </w:rPr>
            </w:pPr>
            <w:r>
              <w:rPr>
                <w:rFonts w:ascii="Arial" w:eastAsia="Arial Unicode MS" w:hAnsi="Arial" w:cs="Arial"/>
                <w:sz w:val="18"/>
                <w:szCs w:val="18"/>
              </w:rPr>
              <w:t>-</w:t>
            </w:r>
          </w:p>
        </w:tc>
      </w:tr>
    </w:tbl>
    <w:p w14:paraId="750927CE" w14:textId="77777777" w:rsidR="00BA4E75" w:rsidRPr="00627DAA" w:rsidRDefault="00BA4E75">
      <w:pPr>
        <w:overflowPunct/>
        <w:autoSpaceDE/>
        <w:autoSpaceDN/>
        <w:adjustRightInd/>
        <w:textAlignment w:val="auto"/>
        <w:rPr>
          <w:rFonts w:ascii="Arial" w:hAnsi="Arial" w:cstheme="minorBidi"/>
          <w:sz w:val="22"/>
          <w:szCs w:val="22"/>
          <w:u w:val="single"/>
        </w:rPr>
      </w:pPr>
      <w:r w:rsidRPr="00627DAA">
        <w:rPr>
          <w:rFonts w:ascii="Arial" w:hAnsi="Arial" w:cstheme="minorBidi"/>
          <w:sz w:val="22"/>
          <w:szCs w:val="22"/>
          <w:u w:val="single"/>
        </w:rPr>
        <w:br w:type="page"/>
      </w:r>
    </w:p>
    <w:p w14:paraId="2B9DB51E" w14:textId="77777777" w:rsidR="00E67569" w:rsidRPr="00627DAA" w:rsidRDefault="002B0A36" w:rsidP="00BA4E75">
      <w:pPr>
        <w:spacing w:before="40" w:line="380" w:lineRule="exact"/>
        <w:ind w:left="900" w:hanging="353"/>
        <w:jc w:val="thaiDistribute"/>
        <w:rPr>
          <w:rFonts w:ascii="Arial" w:hAnsi="Arial" w:cs="Arial"/>
          <w:sz w:val="22"/>
          <w:szCs w:val="22"/>
        </w:rPr>
      </w:pPr>
      <w:r w:rsidRPr="00627DAA">
        <w:rPr>
          <w:rFonts w:ascii="Arial" w:hAnsi="Arial" w:cs="Arial"/>
          <w:sz w:val="22"/>
          <w:szCs w:val="22"/>
        </w:rPr>
        <w:lastRenderedPageBreak/>
        <w:t>b)</w:t>
      </w:r>
      <w:r w:rsidRPr="00627DAA">
        <w:rPr>
          <w:rFonts w:ascii="Arial" w:hAnsi="Arial" w:cs="Arial"/>
          <w:sz w:val="22"/>
          <w:szCs w:val="22"/>
        </w:rPr>
        <w:tab/>
      </w:r>
      <w:r w:rsidR="00E67569" w:rsidRPr="00627DAA">
        <w:rPr>
          <w:rFonts w:ascii="Arial" w:hAnsi="Arial" w:cs="Arial"/>
          <w:sz w:val="22"/>
          <w:szCs w:val="22"/>
        </w:rPr>
        <w:t xml:space="preserve">The Company is deemed to have control over an investee if it has rights, or is exposed, to variable returns from its involvement with the investee, and it </w:t>
      </w:r>
      <w:proofErr w:type="gramStart"/>
      <w:r w:rsidR="00E67569" w:rsidRPr="00627DAA">
        <w:rPr>
          <w:rFonts w:ascii="Arial" w:hAnsi="Arial" w:cs="Arial"/>
          <w:sz w:val="22"/>
          <w:szCs w:val="22"/>
        </w:rPr>
        <w:t>has the ability to</w:t>
      </w:r>
      <w:proofErr w:type="gramEnd"/>
      <w:r w:rsidR="00E67569" w:rsidRPr="00627DAA">
        <w:rPr>
          <w:rFonts w:ascii="Arial" w:hAnsi="Arial" w:cs="Arial"/>
          <w:sz w:val="22"/>
          <w:szCs w:val="22"/>
        </w:rPr>
        <w:t xml:space="preserve"> direct the activities that affect the amount of its returns.</w:t>
      </w:r>
    </w:p>
    <w:p w14:paraId="5C3A1324" w14:textId="77777777" w:rsidR="002B0A36" w:rsidRPr="00627DAA" w:rsidRDefault="00E67569" w:rsidP="00BA4E75">
      <w:pPr>
        <w:spacing w:before="40" w:line="380" w:lineRule="exact"/>
        <w:ind w:left="900" w:hanging="353"/>
        <w:jc w:val="thaiDistribute"/>
        <w:rPr>
          <w:rFonts w:ascii="Arial" w:hAnsi="Arial" w:cs="Arial"/>
          <w:sz w:val="22"/>
          <w:szCs w:val="22"/>
        </w:rPr>
      </w:pPr>
      <w:r w:rsidRPr="00627DAA">
        <w:rPr>
          <w:rFonts w:ascii="Arial" w:hAnsi="Arial" w:cs="Arial"/>
          <w:sz w:val="22"/>
          <w:szCs w:val="22"/>
        </w:rPr>
        <w:t>c)</w:t>
      </w:r>
      <w:r w:rsidRPr="00627DAA">
        <w:rPr>
          <w:rFonts w:ascii="Arial" w:hAnsi="Arial" w:cs="Arial"/>
          <w:sz w:val="22"/>
          <w:szCs w:val="22"/>
        </w:rPr>
        <w:tab/>
      </w:r>
      <w:r w:rsidR="002B0A36" w:rsidRPr="00627DAA">
        <w:rPr>
          <w:rFonts w:ascii="Arial" w:hAnsi="Arial" w:cs="Arial"/>
          <w:sz w:val="22"/>
          <w:szCs w:val="22"/>
        </w:rPr>
        <w:t>Subsidiaries are fully consolidated, being the date on which the Company obtains control, and continue to be consolidated until the date when such control ceases.</w:t>
      </w:r>
    </w:p>
    <w:p w14:paraId="3AFD44B7" w14:textId="77777777" w:rsidR="002B0A36" w:rsidRPr="00627DAA" w:rsidRDefault="00E67569" w:rsidP="00BA4E75">
      <w:pPr>
        <w:spacing w:before="40" w:line="380" w:lineRule="exact"/>
        <w:ind w:left="900" w:hanging="353"/>
        <w:jc w:val="thaiDistribute"/>
        <w:rPr>
          <w:rFonts w:ascii="Arial" w:hAnsi="Arial" w:cs="Arial"/>
          <w:sz w:val="22"/>
          <w:szCs w:val="22"/>
        </w:rPr>
      </w:pPr>
      <w:r w:rsidRPr="00627DAA">
        <w:rPr>
          <w:rFonts w:ascii="Arial" w:hAnsi="Arial" w:cs="Arial"/>
          <w:sz w:val="22"/>
          <w:szCs w:val="22"/>
        </w:rPr>
        <w:t>d</w:t>
      </w:r>
      <w:r w:rsidR="002B0A36" w:rsidRPr="00627DAA">
        <w:rPr>
          <w:rFonts w:ascii="Arial" w:hAnsi="Arial" w:cs="Arial"/>
          <w:sz w:val="22"/>
          <w:szCs w:val="22"/>
        </w:rPr>
        <w:t>)</w:t>
      </w:r>
      <w:r w:rsidR="002B0A36" w:rsidRPr="00627DAA">
        <w:rPr>
          <w:rFonts w:ascii="Arial" w:hAnsi="Arial" w:cs="Arial"/>
          <w:sz w:val="22"/>
          <w:szCs w:val="22"/>
        </w:rPr>
        <w:tab/>
        <w:t>The financial statements of the subsidiaries are prepared using the same significant accounting policies as the Company</w:t>
      </w:r>
      <w:r w:rsidR="001766AB" w:rsidRPr="00627DAA">
        <w:rPr>
          <w:rFonts w:ascii="Arial" w:hAnsi="Arial" w:cs="Arial"/>
          <w:sz w:val="22"/>
          <w:szCs w:val="22"/>
        </w:rPr>
        <w:t>'s accounting policies</w:t>
      </w:r>
      <w:r w:rsidR="002B0A36" w:rsidRPr="00627DAA">
        <w:rPr>
          <w:rFonts w:ascii="Arial" w:hAnsi="Arial" w:cs="Arial"/>
          <w:sz w:val="22"/>
          <w:szCs w:val="22"/>
        </w:rPr>
        <w:t>.</w:t>
      </w:r>
    </w:p>
    <w:p w14:paraId="2141E4E4" w14:textId="77777777" w:rsidR="002B0A36" w:rsidRPr="00627DAA" w:rsidRDefault="00E67569" w:rsidP="00BA4E75">
      <w:pPr>
        <w:spacing w:before="40" w:line="380" w:lineRule="exact"/>
        <w:ind w:left="900" w:hanging="353"/>
        <w:jc w:val="thaiDistribute"/>
        <w:rPr>
          <w:rFonts w:ascii="Arial" w:hAnsi="Arial" w:cs="Arial"/>
          <w:sz w:val="22"/>
          <w:szCs w:val="22"/>
        </w:rPr>
      </w:pPr>
      <w:r w:rsidRPr="00627DAA">
        <w:rPr>
          <w:rFonts w:ascii="Arial" w:hAnsi="Arial" w:cs="Arial"/>
          <w:sz w:val="22"/>
          <w:szCs w:val="22"/>
        </w:rPr>
        <w:t>e</w:t>
      </w:r>
      <w:r w:rsidR="002B0A36" w:rsidRPr="00627DAA">
        <w:rPr>
          <w:rFonts w:ascii="Arial" w:hAnsi="Arial" w:cs="Arial"/>
          <w:sz w:val="22"/>
          <w:szCs w:val="22"/>
        </w:rPr>
        <w:t>)</w:t>
      </w:r>
      <w:r w:rsidR="002B0A36" w:rsidRPr="00627DAA">
        <w:rPr>
          <w:rFonts w:ascii="Arial" w:hAnsi="Arial" w:cs="Arial"/>
          <w:sz w:val="22"/>
          <w:szCs w:val="22"/>
        </w:rPr>
        <w:tab/>
        <w:t xml:space="preserve">Material balances and transactions between the </w:t>
      </w:r>
      <w:r w:rsidR="000341C3" w:rsidRPr="00627DAA">
        <w:rPr>
          <w:rFonts w:ascii="Arial" w:hAnsi="Arial" w:cs="Arial"/>
          <w:sz w:val="22"/>
          <w:szCs w:val="22"/>
        </w:rPr>
        <w:t>Group</w:t>
      </w:r>
      <w:r w:rsidR="002B0A36" w:rsidRPr="00627DAA">
        <w:rPr>
          <w:rFonts w:ascii="Arial" w:hAnsi="Arial" w:cs="Arial"/>
          <w:sz w:val="22"/>
          <w:szCs w:val="22"/>
        </w:rPr>
        <w:t xml:space="preserve"> </w:t>
      </w:r>
      <w:r w:rsidR="00672F6D" w:rsidRPr="00627DAA">
        <w:rPr>
          <w:rFonts w:ascii="Arial" w:hAnsi="Arial" w:cs="Arial"/>
          <w:sz w:val="22"/>
          <w:szCs w:val="22"/>
        </w:rPr>
        <w:t>has</w:t>
      </w:r>
      <w:r w:rsidR="002B0A36" w:rsidRPr="00627DAA">
        <w:rPr>
          <w:rFonts w:ascii="Arial" w:hAnsi="Arial" w:cs="Arial"/>
          <w:sz w:val="22"/>
          <w:szCs w:val="22"/>
        </w:rPr>
        <w:t xml:space="preserve"> been eliminated from the consolidated financial statements. </w:t>
      </w:r>
    </w:p>
    <w:p w14:paraId="77F6D272" w14:textId="77777777" w:rsidR="002B0A36" w:rsidRPr="00627DAA" w:rsidRDefault="00E67569" w:rsidP="00BA4E75">
      <w:pPr>
        <w:spacing w:before="40" w:line="380" w:lineRule="exact"/>
        <w:ind w:left="900" w:hanging="353"/>
        <w:jc w:val="thaiDistribute"/>
        <w:rPr>
          <w:rFonts w:ascii="Arial" w:hAnsi="Arial" w:cs="Arial"/>
          <w:sz w:val="22"/>
          <w:szCs w:val="22"/>
        </w:rPr>
      </w:pPr>
      <w:r w:rsidRPr="00627DAA">
        <w:rPr>
          <w:rFonts w:ascii="Arial" w:hAnsi="Arial" w:cs="Arial"/>
          <w:sz w:val="22"/>
          <w:szCs w:val="22"/>
        </w:rPr>
        <w:t>f</w:t>
      </w:r>
      <w:r w:rsidR="002B0A36" w:rsidRPr="00627DAA">
        <w:rPr>
          <w:rFonts w:ascii="Arial" w:hAnsi="Arial" w:cs="Arial"/>
          <w:sz w:val="22"/>
          <w:szCs w:val="22"/>
        </w:rPr>
        <w:t>)</w:t>
      </w:r>
      <w:r w:rsidR="002B0A36" w:rsidRPr="00627DAA">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2F45487" w14:textId="77777777" w:rsidR="002B0A36" w:rsidRPr="00627DAA" w:rsidRDefault="002B0A36" w:rsidP="00C55A29">
      <w:pPr>
        <w:spacing w:before="120" w:after="120" w:line="380" w:lineRule="exact"/>
        <w:ind w:left="547" w:hanging="547"/>
        <w:jc w:val="both"/>
        <w:rPr>
          <w:rFonts w:ascii="Arial" w:hAnsi="Arial" w:cs="Arial"/>
          <w:sz w:val="22"/>
          <w:szCs w:val="22"/>
        </w:rPr>
      </w:pPr>
      <w:r w:rsidRPr="00627DAA">
        <w:rPr>
          <w:rFonts w:ascii="Arial" w:hAnsi="Arial" w:cs="Arial"/>
          <w:sz w:val="22"/>
          <w:szCs w:val="22"/>
        </w:rPr>
        <w:t>2.3</w:t>
      </w:r>
      <w:r w:rsidRPr="00627DAA">
        <w:rPr>
          <w:rFonts w:ascii="Arial" w:hAnsi="Arial" w:cs="Arial"/>
          <w:sz w:val="22"/>
          <w:szCs w:val="22"/>
        </w:rPr>
        <w:tab/>
        <w:t>The</w:t>
      </w:r>
      <w:r w:rsidR="00D65CA4" w:rsidRPr="00627DAA">
        <w:rPr>
          <w:rFonts w:ascii="Arial" w:hAnsi="Arial" w:cs="Arial"/>
          <w:sz w:val="22"/>
          <w:szCs w:val="22"/>
        </w:rPr>
        <w:t xml:space="preserve"> separate financial statements </w:t>
      </w:r>
      <w:r w:rsidR="00A6206C" w:rsidRPr="00627DAA">
        <w:rPr>
          <w:rFonts w:ascii="Arial" w:hAnsi="Arial" w:cs="Arial"/>
          <w:sz w:val="22"/>
          <w:szCs w:val="22"/>
        </w:rPr>
        <w:t xml:space="preserve">of the Company </w:t>
      </w:r>
      <w:r w:rsidRPr="00627DAA">
        <w:rPr>
          <w:rFonts w:ascii="Arial" w:hAnsi="Arial" w:cs="Arial"/>
          <w:sz w:val="22"/>
          <w:szCs w:val="22"/>
        </w:rPr>
        <w:t xml:space="preserve">present investments in </w:t>
      </w:r>
      <w:r w:rsidR="001766AB" w:rsidRPr="00627DAA">
        <w:rPr>
          <w:rFonts w:ascii="Arial" w:hAnsi="Arial" w:cs="Arial"/>
          <w:sz w:val="22"/>
          <w:szCs w:val="22"/>
        </w:rPr>
        <w:t>subsidiary companies</w:t>
      </w:r>
      <w:r w:rsidR="00D65CA4" w:rsidRPr="00627DAA">
        <w:rPr>
          <w:rFonts w:ascii="Arial" w:hAnsi="Arial" w:cs="Arial"/>
          <w:sz w:val="22"/>
          <w:szCs w:val="22"/>
        </w:rPr>
        <w:t xml:space="preserve"> under the cost method</w:t>
      </w:r>
      <w:r w:rsidRPr="00627DAA">
        <w:rPr>
          <w:rFonts w:ascii="Arial" w:hAnsi="Arial" w:cs="Arial"/>
          <w:sz w:val="22"/>
          <w:szCs w:val="22"/>
        </w:rPr>
        <w:t>.</w:t>
      </w:r>
    </w:p>
    <w:p w14:paraId="0E7AEDFC" w14:textId="77777777" w:rsidR="00542DD1" w:rsidRPr="00627DAA" w:rsidRDefault="00542DD1" w:rsidP="00E67569">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627DAA">
        <w:rPr>
          <w:rFonts w:ascii="Arial" w:eastAsia="Calibri" w:hAnsi="Arial" w:cs="Arial"/>
          <w:b/>
          <w:bCs/>
          <w:sz w:val="22"/>
          <w:szCs w:val="22"/>
        </w:rPr>
        <w:t xml:space="preserve">3. </w:t>
      </w:r>
      <w:r w:rsidRPr="00627DAA">
        <w:rPr>
          <w:rFonts w:ascii="Arial" w:eastAsia="Calibri" w:hAnsi="Arial" w:cs="Arial"/>
          <w:b/>
          <w:bCs/>
          <w:sz w:val="22"/>
          <w:szCs w:val="22"/>
        </w:rPr>
        <w:tab/>
        <w:t>New financial reporting standards</w:t>
      </w:r>
      <w:r w:rsidRPr="00627DAA">
        <w:rPr>
          <w:rFonts w:ascii="Arial" w:hAnsi="Arial" w:cs="Arial"/>
          <w:spacing w:val="-4"/>
          <w:sz w:val="22"/>
          <w:szCs w:val="22"/>
        </w:rPr>
        <w:tab/>
      </w:r>
    </w:p>
    <w:p w14:paraId="1D089592" w14:textId="4EB3DA82" w:rsidR="001D15AC" w:rsidRPr="00627DAA" w:rsidRDefault="009C0BB6" w:rsidP="001D15AC">
      <w:pPr>
        <w:tabs>
          <w:tab w:val="left" w:pos="540"/>
        </w:tabs>
        <w:spacing w:before="120" w:after="120" w:line="380" w:lineRule="exact"/>
        <w:ind w:left="900" w:hanging="900"/>
        <w:jc w:val="thaiDistribute"/>
        <w:outlineLvl w:val="0"/>
        <w:rPr>
          <w:rFonts w:ascii="Arial" w:hAnsi="Arial" w:cs="Arial"/>
          <w:b/>
          <w:bCs/>
          <w:sz w:val="22"/>
          <w:szCs w:val="22"/>
        </w:rPr>
      </w:pPr>
      <w:r w:rsidRPr="00627DAA">
        <w:rPr>
          <w:rFonts w:ascii="Arial" w:hAnsi="Arial" w:cs="Browallia New"/>
          <w:b/>
          <w:bCs/>
          <w:sz w:val="22"/>
          <w:szCs w:val="28"/>
        </w:rPr>
        <w:t>3.1</w:t>
      </w:r>
      <w:r w:rsidR="001D15AC" w:rsidRPr="00627DAA">
        <w:rPr>
          <w:rFonts w:ascii="Arial" w:hAnsi="Arial" w:cs="Arial"/>
          <w:b/>
          <w:bCs/>
          <w:sz w:val="22"/>
          <w:szCs w:val="22"/>
        </w:rPr>
        <w:tab/>
        <w:t xml:space="preserve">Financial reporting standards that become effective in the current </w:t>
      </w:r>
      <w:proofErr w:type="gramStart"/>
      <w:r w:rsidR="001D15AC" w:rsidRPr="00627DAA">
        <w:rPr>
          <w:rFonts w:ascii="Arial" w:hAnsi="Arial" w:cs="Arial"/>
          <w:b/>
          <w:bCs/>
          <w:sz w:val="22"/>
          <w:szCs w:val="22"/>
        </w:rPr>
        <w:t>year</w:t>
      </w:r>
      <w:proofErr w:type="gramEnd"/>
    </w:p>
    <w:p w14:paraId="2BD05563" w14:textId="77777777" w:rsidR="000A3D5F" w:rsidRPr="00627DAA" w:rsidRDefault="000A3D5F" w:rsidP="000A3D5F">
      <w:pPr>
        <w:spacing w:before="120" w:after="120" w:line="380" w:lineRule="exact"/>
        <w:ind w:left="547"/>
        <w:jc w:val="thaiDistribute"/>
        <w:rPr>
          <w:rFonts w:ascii="Arial" w:hAnsi="Arial" w:cstheme="minorBidi"/>
          <w:sz w:val="22"/>
          <w:szCs w:val="20"/>
        </w:rPr>
      </w:pPr>
      <w:r w:rsidRPr="00627DAA">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627DAA">
        <w:rPr>
          <w:rFonts w:ascii="Arial" w:hAnsi="Arial" w:cs="Arial" w:hint="cs"/>
          <w:sz w:val="22"/>
          <w:szCs w:val="20"/>
          <w:cs/>
        </w:rPr>
        <w:t xml:space="preserve"> </w:t>
      </w:r>
      <w:r w:rsidRPr="00627DAA">
        <w:rPr>
          <w:rFonts w:ascii="Arial" w:hAnsi="Arial" w:cs="Arial"/>
          <w:sz w:val="22"/>
          <w:szCs w:val="20"/>
        </w:rPr>
        <w:t>directed towards clarifying accounting treatment and providing accounting guidance for users of the standards.</w:t>
      </w:r>
    </w:p>
    <w:p w14:paraId="7268844A" w14:textId="43ABDDBD" w:rsidR="000A3D5F" w:rsidRPr="00627DAA" w:rsidRDefault="000A3D5F" w:rsidP="000A3D5F">
      <w:pPr>
        <w:spacing w:before="120" w:after="120" w:line="380" w:lineRule="exact"/>
        <w:ind w:left="540"/>
        <w:jc w:val="thaiDistribute"/>
        <w:rPr>
          <w:rFonts w:ascii="Arial" w:hAnsi="Arial"/>
          <w:sz w:val="22"/>
          <w:szCs w:val="22"/>
        </w:rPr>
      </w:pPr>
      <w:r w:rsidRPr="00627DAA">
        <w:rPr>
          <w:rFonts w:ascii="Arial" w:hAnsi="Arial" w:cs="Arial"/>
          <w:sz w:val="22"/>
          <w:szCs w:val="20"/>
        </w:rPr>
        <w:t>The adoption of these financial reporting standards does not have any significant impact on the Group’s financial statements</w:t>
      </w:r>
      <w:r w:rsidRPr="00627DAA">
        <w:rPr>
          <w:rFonts w:ascii="Arial" w:hAnsi="Arial" w:cs="Arial"/>
          <w:sz w:val="22"/>
          <w:szCs w:val="22"/>
        </w:rPr>
        <w:t>.</w:t>
      </w:r>
    </w:p>
    <w:p w14:paraId="77769E3A" w14:textId="77777777" w:rsidR="003A4AA0" w:rsidRDefault="003A4A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F5E3E8E" w14:textId="77777777" w:rsidR="00977110" w:rsidRPr="00627DAA" w:rsidRDefault="009C0BB6" w:rsidP="00977110">
      <w:pPr>
        <w:pStyle w:val="Heading2"/>
        <w:tabs>
          <w:tab w:val="left" w:pos="540"/>
        </w:tabs>
        <w:spacing w:before="120" w:after="120" w:line="380" w:lineRule="exact"/>
        <w:ind w:left="540" w:hanging="540"/>
        <w:jc w:val="thaiDistribute"/>
        <w:rPr>
          <w:rFonts w:ascii="Arial" w:hAnsi="Arial" w:cs="Arial"/>
          <w:i w:val="0"/>
          <w:iCs w:val="0"/>
          <w:sz w:val="22"/>
          <w:szCs w:val="24"/>
        </w:rPr>
      </w:pPr>
      <w:r w:rsidRPr="00834754">
        <w:rPr>
          <w:rFonts w:ascii="Arial" w:hAnsi="Arial" w:cs="Browallia New"/>
          <w:i w:val="0"/>
          <w:iCs w:val="0"/>
          <w:sz w:val="22"/>
        </w:rPr>
        <w:lastRenderedPageBreak/>
        <w:t>3.2</w:t>
      </w:r>
      <w:r w:rsidR="001D15AC" w:rsidRPr="00627DAA">
        <w:rPr>
          <w:rFonts w:ascii="Arial" w:hAnsi="Arial" w:cs="Browallia New"/>
          <w:sz w:val="22"/>
        </w:rPr>
        <w:t xml:space="preserve"> </w:t>
      </w:r>
      <w:r w:rsidR="001D15AC" w:rsidRPr="00627DAA">
        <w:rPr>
          <w:rFonts w:ascii="Arial" w:hAnsi="Arial" w:cs="Browallia New"/>
          <w:sz w:val="22"/>
        </w:rPr>
        <w:tab/>
      </w:r>
      <w:r w:rsidR="00977110" w:rsidRPr="00627DAA">
        <w:rPr>
          <w:rFonts w:ascii="Arial" w:hAnsi="Arial" w:cs="Arial"/>
          <w:i w:val="0"/>
          <w:iCs w:val="0"/>
          <w:sz w:val="22"/>
          <w:szCs w:val="24"/>
        </w:rPr>
        <w:t>Financial reporting standards that will become effective for fiscal years beginning on or after 1 January 2024</w:t>
      </w:r>
    </w:p>
    <w:p w14:paraId="1D92A9E6" w14:textId="77777777" w:rsidR="00977110" w:rsidRPr="00627DAA" w:rsidRDefault="00977110" w:rsidP="00977110">
      <w:pPr>
        <w:spacing w:before="120" w:after="120" w:line="380" w:lineRule="exact"/>
        <w:ind w:left="540"/>
        <w:jc w:val="thaiDistribute"/>
        <w:rPr>
          <w:rFonts w:ascii="Arial" w:hAnsi="Arial" w:cs="Arial"/>
          <w:sz w:val="22"/>
          <w:szCs w:val="20"/>
        </w:rPr>
      </w:pPr>
      <w:r w:rsidRPr="00627DAA">
        <w:rPr>
          <w:rFonts w:ascii="Arial" w:hAnsi="Arial" w:cs="Arial"/>
          <w:color w:val="000000" w:themeColor="text1"/>
          <w:sz w:val="22"/>
          <w:szCs w:val="20"/>
        </w:rPr>
        <w:t xml:space="preserve">The Federation of Accounting Professions issued </w:t>
      </w:r>
      <w:proofErr w:type="gramStart"/>
      <w:r w:rsidRPr="00627DAA">
        <w:rPr>
          <w:rFonts w:ascii="Arial" w:hAnsi="Arial" w:cs="Arial"/>
          <w:color w:val="000000" w:themeColor="text1"/>
          <w:sz w:val="22"/>
          <w:szCs w:val="20"/>
        </w:rPr>
        <w:t>a number of</w:t>
      </w:r>
      <w:proofErr w:type="gramEnd"/>
      <w:r w:rsidRPr="00627DAA">
        <w:rPr>
          <w:rFonts w:ascii="Arial" w:hAnsi="Arial" w:cs="Arial"/>
          <w:color w:val="000000" w:themeColor="text1"/>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627DAA">
        <w:rPr>
          <w:rFonts w:ascii="Arial" w:hAnsi="Arial" w:cs="Arial"/>
          <w:sz w:val="22"/>
          <w:szCs w:val="20"/>
        </w:rPr>
        <w:t>clarifying accounting treatment and providing accounting guidance for users of the standards.</w:t>
      </w:r>
    </w:p>
    <w:p w14:paraId="14A06FD0" w14:textId="37700014" w:rsidR="00E11402" w:rsidRPr="00627DAA" w:rsidRDefault="00E11402" w:rsidP="00E11402">
      <w:pPr>
        <w:spacing w:before="120" w:after="120" w:line="380" w:lineRule="exact"/>
        <w:ind w:left="540"/>
        <w:jc w:val="thaiDistribute"/>
        <w:rPr>
          <w:rFonts w:ascii="Arial" w:hAnsi="Arial" w:cstheme="minorBidi"/>
          <w:sz w:val="22"/>
          <w:szCs w:val="20"/>
        </w:rPr>
      </w:pPr>
      <w:r w:rsidRPr="00627DAA">
        <w:rPr>
          <w:rFonts w:ascii="Arial" w:hAnsi="Arial" w:cs="Arial"/>
          <w:color w:val="000000" w:themeColor="text1"/>
          <w:sz w:val="22"/>
          <w:szCs w:val="20"/>
        </w:rPr>
        <w:t>The</w:t>
      </w:r>
      <w:r w:rsidRPr="00627DAA">
        <w:rPr>
          <w:rFonts w:ascii="Arial" w:hAnsi="Arial"/>
          <w:color w:val="000000" w:themeColor="text1"/>
          <w:sz w:val="22"/>
          <w:szCs w:val="20"/>
        </w:rPr>
        <w:t xml:space="preserve"> management of the Group believes that</w:t>
      </w:r>
      <w:r w:rsidRPr="00627DAA">
        <w:rPr>
          <w:rFonts w:ascii="Arial" w:hAnsi="Arial" w:cs="Arial"/>
          <w:color w:val="000000" w:themeColor="text1"/>
          <w:sz w:val="22"/>
          <w:szCs w:val="20"/>
        </w:rPr>
        <w:t xml:space="preserve"> adoption of these </w:t>
      </w:r>
      <w:r w:rsidRPr="00627DAA">
        <w:rPr>
          <w:rFonts w:ascii="Arial" w:hAnsi="Arial" w:cs="Browallia New"/>
          <w:color w:val="000000" w:themeColor="text1"/>
          <w:sz w:val="22"/>
          <w:szCs w:val="22"/>
        </w:rPr>
        <w:t xml:space="preserve">amendments </w:t>
      </w:r>
      <w:r w:rsidRPr="00627DAA">
        <w:rPr>
          <w:rFonts w:ascii="Arial" w:hAnsi="Arial" w:cs="Arial"/>
          <w:color w:val="000000" w:themeColor="text1"/>
          <w:sz w:val="22"/>
          <w:szCs w:val="20"/>
        </w:rPr>
        <w:t>will not have any significant impact on the Group’s financial statements</w:t>
      </w:r>
      <w:r w:rsidRPr="00627DAA">
        <w:rPr>
          <w:rFonts w:ascii="Arial" w:hAnsi="Arial" w:cs="Arial"/>
          <w:sz w:val="22"/>
          <w:szCs w:val="22"/>
        </w:rPr>
        <w:t>.</w:t>
      </w:r>
    </w:p>
    <w:p w14:paraId="044A461F" w14:textId="7DC889ED" w:rsidR="000E610D" w:rsidRPr="00627DAA" w:rsidRDefault="000B014B" w:rsidP="003A4AA0">
      <w:pPr>
        <w:overflowPunct/>
        <w:autoSpaceDE/>
        <w:autoSpaceDN/>
        <w:adjustRightInd/>
        <w:ind w:left="540" w:hanging="540"/>
        <w:textAlignment w:val="auto"/>
        <w:rPr>
          <w:rFonts w:ascii="Arial" w:hAnsi="Arial" w:cs="Arial"/>
          <w:b/>
          <w:bCs/>
          <w:sz w:val="22"/>
          <w:szCs w:val="22"/>
        </w:rPr>
      </w:pPr>
      <w:r w:rsidRPr="00627DAA">
        <w:rPr>
          <w:rFonts w:ascii="Arial" w:hAnsi="Arial" w:cs="Arial"/>
          <w:b/>
          <w:bCs/>
          <w:sz w:val="22"/>
          <w:szCs w:val="22"/>
        </w:rPr>
        <w:t>4</w:t>
      </w:r>
      <w:r w:rsidR="000E610D" w:rsidRPr="00627DAA">
        <w:rPr>
          <w:rFonts w:ascii="Arial" w:hAnsi="Arial" w:cs="Arial"/>
          <w:b/>
          <w:bCs/>
          <w:sz w:val="22"/>
          <w:szCs w:val="22"/>
        </w:rPr>
        <w:t>.</w:t>
      </w:r>
      <w:r w:rsidR="003A4AA0">
        <w:rPr>
          <w:rFonts w:ascii="Arial" w:hAnsi="Arial" w:cs="Arial"/>
          <w:b/>
          <w:bCs/>
          <w:sz w:val="22"/>
          <w:szCs w:val="22"/>
        </w:rPr>
        <w:tab/>
      </w:r>
      <w:r w:rsidR="000E610D" w:rsidRPr="00627DAA">
        <w:rPr>
          <w:rFonts w:ascii="Arial" w:hAnsi="Arial" w:cs="Arial"/>
          <w:b/>
          <w:bCs/>
          <w:sz w:val="22"/>
          <w:szCs w:val="22"/>
        </w:rPr>
        <w:t>Significant accounting policies</w:t>
      </w:r>
    </w:p>
    <w:p w14:paraId="3070C072" w14:textId="2AAA30EB" w:rsidR="000E610D" w:rsidRPr="00627DAA" w:rsidRDefault="000B014B" w:rsidP="004A1203">
      <w:pPr>
        <w:tabs>
          <w:tab w:val="left" w:pos="54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627DAA">
        <w:rPr>
          <w:rFonts w:ascii="Arial" w:hAnsi="Arial" w:cs="Arial"/>
          <w:b/>
          <w:bCs/>
          <w:sz w:val="22"/>
          <w:szCs w:val="22"/>
        </w:rPr>
        <w:t>4</w:t>
      </w:r>
      <w:r w:rsidR="000E610D" w:rsidRPr="00627DAA">
        <w:rPr>
          <w:rFonts w:ascii="Arial" w:hAnsi="Arial" w:cs="Arial"/>
          <w:b/>
          <w:bCs/>
          <w:sz w:val="22"/>
          <w:szCs w:val="22"/>
        </w:rPr>
        <w:t>.1</w:t>
      </w:r>
      <w:r w:rsidR="000E610D" w:rsidRPr="00627DAA">
        <w:rPr>
          <w:rFonts w:ascii="Arial" w:hAnsi="Arial" w:cs="Arial"/>
          <w:b/>
          <w:bCs/>
          <w:sz w:val="22"/>
          <w:szCs w:val="22"/>
        </w:rPr>
        <w:tab/>
        <w:t xml:space="preserve">Revenue </w:t>
      </w:r>
      <w:r w:rsidR="00F21B98" w:rsidRPr="00627DAA">
        <w:rPr>
          <w:rFonts w:ascii="Arial" w:hAnsi="Arial" w:cs="Arial"/>
          <w:b/>
          <w:bCs/>
          <w:sz w:val="22"/>
          <w:szCs w:val="22"/>
        </w:rPr>
        <w:t xml:space="preserve">and expense </w:t>
      </w:r>
      <w:r w:rsidR="000E610D" w:rsidRPr="00627DAA">
        <w:rPr>
          <w:rFonts w:ascii="Arial" w:hAnsi="Arial" w:cs="Arial"/>
          <w:b/>
          <w:bCs/>
          <w:sz w:val="22"/>
          <w:szCs w:val="22"/>
        </w:rPr>
        <w:t>recognition</w:t>
      </w:r>
    </w:p>
    <w:p w14:paraId="70939D31" w14:textId="77777777" w:rsidR="00F21B98" w:rsidRPr="00627DAA" w:rsidRDefault="000E610D" w:rsidP="004A1203">
      <w:pPr>
        <w:tabs>
          <w:tab w:val="left" w:pos="1440"/>
        </w:tabs>
        <w:spacing w:before="120" w:after="120" w:line="380" w:lineRule="exact"/>
        <w:ind w:left="540" w:hanging="540"/>
        <w:jc w:val="thaiDistribute"/>
        <w:outlineLvl w:val="0"/>
        <w:rPr>
          <w:rFonts w:ascii="Arial" w:hAnsi="Arial" w:cs="Arial"/>
          <w:i/>
          <w:iCs/>
          <w:sz w:val="22"/>
          <w:szCs w:val="22"/>
        </w:rPr>
      </w:pPr>
      <w:r w:rsidRPr="00627DAA">
        <w:rPr>
          <w:rFonts w:ascii="Arial" w:hAnsi="Arial" w:cs="Arial"/>
          <w:i/>
          <w:iCs/>
          <w:sz w:val="22"/>
          <w:szCs w:val="22"/>
        </w:rPr>
        <w:tab/>
      </w:r>
      <w:r w:rsidR="00F21B98" w:rsidRPr="00627DAA">
        <w:rPr>
          <w:rFonts w:ascii="Arial" w:hAnsi="Arial" w:cs="Arial"/>
          <w:i/>
          <w:iCs/>
          <w:sz w:val="22"/>
          <w:szCs w:val="22"/>
        </w:rPr>
        <w:t xml:space="preserve">Sales </w:t>
      </w:r>
      <w:r w:rsidR="003E400E" w:rsidRPr="00627DAA">
        <w:rPr>
          <w:rFonts w:ascii="Arial" w:hAnsi="Arial" w:cs="Arial"/>
          <w:i/>
          <w:iCs/>
          <w:sz w:val="22"/>
          <w:szCs w:val="22"/>
        </w:rPr>
        <w:t>income</w:t>
      </w:r>
    </w:p>
    <w:p w14:paraId="6A026173" w14:textId="39E403D8" w:rsidR="0057104D" w:rsidRPr="00627DAA"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627DAA">
        <w:rPr>
          <w:rFonts w:ascii="Arial" w:hAnsi="Arial" w:cs="Arial"/>
          <w:sz w:val="22"/>
          <w:szCs w:val="22"/>
        </w:rPr>
        <w:t>a)</w:t>
      </w:r>
      <w:r w:rsidR="00F21B98" w:rsidRPr="00627DAA">
        <w:rPr>
          <w:rFonts w:ascii="Arial" w:hAnsi="Arial" w:cs="Arial"/>
          <w:sz w:val="22"/>
          <w:szCs w:val="22"/>
        </w:rPr>
        <w:tab/>
      </w:r>
      <w:r w:rsidR="000E610D" w:rsidRPr="00627DAA">
        <w:rPr>
          <w:rFonts w:ascii="Arial" w:hAnsi="Arial" w:cs="Arial"/>
          <w:sz w:val="22"/>
          <w:szCs w:val="22"/>
        </w:rPr>
        <w:t>Sales of goods</w:t>
      </w:r>
      <w:r w:rsidR="00F21B98" w:rsidRPr="00627DAA">
        <w:rPr>
          <w:rFonts w:ascii="Arial" w:hAnsi="Arial" w:cs="Arial"/>
          <w:sz w:val="22"/>
          <w:szCs w:val="22"/>
        </w:rPr>
        <w:t xml:space="preserve"> - Revenue from sale of goods is </w:t>
      </w:r>
      <w:proofErr w:type="spellStart"/>
      <w:r w:rsidR="00F21B98" w:rsidRPr="00627DAA">
        <w:rPr>
          <w:rFonts w:ascii="Arial" w:hAnsi="Arial" w:cs="Arial"/>
          <w:sz w:val="22"/>
          <w:szCs w:val="22"/>
        </w:rPr>
        <w:t>recognised</w:t>
      </w:r>
      <w:proofErr w:type="spellEnd"/>
      <w:r w:rsidR="00F21B98" w:rsidRPr="00627DAA">
        <w:rPr>
          <w:rFonts w:ascii="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sidR="0079302D" w:rsidRPr="00627DAA">
        <w:rPr>
          <w:rFonts w:ascii="Arial" w:hAnsi="Arial" w:cs="Arial"/>
          <w:sz w:val="22"/>
          <w:szCs w:val="22"/>
        </w:rPr>
        <w:t xml:space="preserve"> and discounts.</w:t>
      </w:r>
    </w:p>
    <w:p w14:paraId="78617455" w14:textId="3818DCBF" w:rsidR="0057104D" w:rsidRPr="00627DAA"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627DAA">
        <w:rPr>
          <w:rFonts w:ascii="Arial" w:hAnsi="Arial" w:cs="Arial"/>
          <w:sz w:val="22"/>
          <w:szCs w:val="22"/>
        </w:rPr>
        <w:t>b)</w:t>
      </w:r>
      <w:r w:rsidR="00F21B98" w:rsidRPr="00627DAA">
        <w:rPr>
          <w:rFonts w:ascii="Arial" w:hAnsi="Arial" w:cs="Arial"/>
          <w:sz w:val="22"/>
          <w:szCs w:val="22"/>
        </w:rPr>
        <w:tab/>
      </w:r>
      <w:r w:rsidR="000E610D" w:rsidRPr="00627DAA">
        <w:rPr>
          <w:rFonts w:ascii="Arial" w:hAnsi="Arial" w:cs="Arial"/>
          <w:sz w:val="22"/>
          <w:szCs w:val="22"/>
        </w:rPr>
        <w:t>Sales of electricity</w:t>
      </w:r>
      <w:r w:rsidR="00F21B98" w:rsidRPr="00627DAA">
        <w:rPr>
          <w:rFonts w:ascii="Arial" w:hAnsi="Arial" w:cs="Arial"/>
          <w:sz w:val="22"/>
          <w:szCs w:val="22"/>
        </w:rPr>
        <w:t xml:space="preserve"> - </w:t>
      </w:r>
      <w:r w:rsidR="0057104D" w:rsidRPr="00627DAA">
        <w:rPr>
          <w:rFonts w:ascii="Arial" w:hAnsi="Arial" w:cs="Arial"/>
          <w:sz w:val="22"/>
          <w:szCs w:val="22"/>
        </w:rPr>
        <w:t xml:space="preserve">Revenue from sale of electricity is </w:t>
      </w:r>
      <w:proofErr w:type="spellStart"/>
      <w:r w:rsidR="0057104D" w:rsidRPr="00627DAA">
        <w:rPr>
          <w:rFonts w:ascii="Arial" w:hAnsi="Arial" w:cs="Arial"/>
          <w:sz w:val="22"/>
          <w:szCs w:val="22"/>
        </w:rPr>
        <w:t>recognised</w:t>
      </w:r>
      <w:proofErr w:type="spellEnd"/>
      <w:r w:rsidR="0057104D" w:rsidRPr="00627DAA">
        <w:rPr>
          <w:rFonts w:ascii="Arial" w:hAnsi="Arial" w:cs="Arial"/>
          <w:sz w:val="22"/>
          <w:szCs w:val="22"/>
        </w:rPr>
        <w:t xml:space="preserve"> at the point in time when control of the asset is transferred to the customer, generally upon delivery of the goods. Revenue from sale of electricity is measured at the amount of the electricity tariff adders </w:t>
      </w:r>
      <w:r w:rsidR="0079302D" w:rsidRPr="00627DAA">
        <w:rPr>
          <w:rFonts w:ascii="Arial" w:hAnsi="Arial" w:cs="Arial"/>
          <w:sz w:val="22"/>
          <w:szCs w:val="22"/>
        </w:rPr>
        <w:t>netting</w:t>
      </w:r>
      <w:r w:rsidR="0057104D" w:rsidRPr="00627DAA">
        <w:rPr>
          <w:rFonts w:ascii="Arial" w:hAnsi="Arial" w:cs="Arial"/>
          <w:sz w:val="22"/>
          <w:szCs w:val="22"/>
        </w:rPr>
        <w:t xml:space="preserve"> of fuel adjustment charge (Ft), excluding value added tax, of electricity supplied.</w:t>
      </w:r>
    </w:p>
    <w:p w14:paraId="4DB8CEE0" w14:textId="77777777" w:rsidR="00E23F04" w:rsidRPr="00627DAA" w:rsidRDefault="00376062" w:rsidP="004A1203">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z w:val="22"/>
          <w:szCs w:val="22"/>
        </w:rPr>
        <w:tab/>
      </w:r>
      <w:r w:rsidR="003E400E" w:rsidRPr="00627DAA">
        <w:rPr>
          <w:rFonts w:ascii="Arial" w:hAnsi="Arial" w:cs="Arial"/>
          <w:i/>
          <w:iCs/>
          <w:sz w:val="22"/>
          <w:szCs w:val="22"/>
        </w:rPr>
        <w:t>S</w:t>
      </w:r>
      <w:r w:rsidR="00F21B98" w:rsidRPr="00627DAA">
        <w:rPr>
          <w:rFonts w:ascii="Arial" w:hAnsi="Arial" w:cs="Arial"/>
          <w:i/>
          <w:iCs/>
          <w:sz w:val="22"/>
          <w:szCs w:val="22"/>
        </w:rPr>
        <w:t>ervices</w:t>
      </w:r>
      <w:r w:rsidR="003E400E" w:rsidRPr="00627DAA">
        <w:rPr>
          <w:rFonts w:ascii="Arial" w:hAnsi="Arial" w:cs="Arial"/>
          <w:i/>
          <w:iCs/>
          <w:sz w:val="22"/>
          <w:szCs w:val="22"/>
        </w:rPr>
        <w:t xml:space="preserve"> income</w:t>
      </w:r>
    </w:p>
    <w:p w14:paraId="45E533BA" w14:textId="48275396" w:rsidR="00376062" w:rsidRPr="00627DAA"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627DAA">
        <w:rPr>
          <w:rFonts w:ascii="Arial" w:hAnsi="Arial" w:cs="Arial"/>
          <w:sz w:val="22"/>
          <w:szCs w:val="22"/>
        </w:rPr>
        <w:t>a)</w:t>
      </w:r>
      <w:r w:rsidR="00F21B98" w:rsidRPr="00627DAA">
        <w:rPr>
          <w:rFonts w:ascii="Arial" w:hAnsi="Arial" w:cs="Arial"/>
          <w:sz w:val="22"/>
          <w:szCs w:val="22"/>
        </w:rPr>
        <w:tab/>
      </w:r>
      <w:r w:rsidR="00376062" w:rsidRPr="00627DAA">
        <w:rPr>
          <w:rFonts w:ascii="Arial" w:hAnsi="Arial" w:cs="Arial"/>
          <w:sz w:val="22"/>
          <w:szCs w:val="22"/>
        </w:rPr>
        <w:t>Revenue from construction service</w:t>
      </w:r>
      <w:r w:rsidR="00F21B98" w:rsidRPr="00627DAA">
        <w:rPr>
          <w:rFonts w:ascii="Arial" w:hAnsi="Arial" w:cs="Arial"/>
          <w:sz w:val="22"/>
          <w:szCs w:val="22"/>
        </w:rPr>
        <w:t xml:space="preserve"> - </w:t>
      </w:r>
      <w:r w:rsidR="00376062" w:rsidRPr="00627DAA">
        <w:rPr>
          <w:rFonts w:ascii="Arial" w:hAnsi="Arial" w:cs="Arial"/>
          <w:sz w:val="22"/>
          <w:szCs w:val="22"/>
        </w:rPr>
        <w:t xml:space="preserve">The Group considers that the construction contracts have one obligation. The Group </w:t>
      </w:r>
      <w:proofErr w:type="spellStart"/>
      <w:r w:rsidR="00376062" w:rsidRPr="00627DAA">
        <w:rPr>
          <w:rFonts w:ascii="Arial" w:hAnsi="Arial" w:cs="Arial"/>
          <w:sz w:val="22"/>
          <w:szCs w:val="22"/>
        </w:rPr>
        <w:t>recogni</w:t>
      </w:r>
      <w:r w:rsidR="0057104D" w:rsidRPr="00627DAA">
        <w:rPr>
          <w:rFonts w:ascii="Arial" w:hAnsi="Arial" w:cs="Arial"/>
          <w:sz w:val="22"/>
          <w:szCs w:val="22"/>
        </w:rPr>
        <w:t>s</w:t>
      </w:r>
      <w:r w:rsidR="00376062" w:rsidRPr="00627DAA">
        <w:rPr>
          <w:rFonts w:ascii="Arial" w:hAnsi="Arial" w:cs="Arial"/>
          <w:sz w:val="22"/>
          <w:szCs w:val="22"/>
        </w:rPr>
        <w:t>ed</w:t>
      </w:r>
      <w:proofErr w:type="spellEnd"/>
      <w:r w:rsidR="00376062" w:rsidRPr="00627DAA">
        <w:rPr>
          <w:rFonts w:ascii="Arial" w:hAnsi="Arial" w:cs="Arial"/>
          <w:sz w:val="22"/>
          <w:szCs w:val="22"/>
        </w:rPr>
        <w:t xml:space="preserve"> revenue from construction service by using the result from</w:t>
      </w:r>
      <w:r w:rsidR="00376062" w:rsidRPr="00627DAA">
        <w:rPr>
          <w:rFonts w:ascii="Arial" w:hAnsi="Arial" w:cs="Arial" w:hint="cs"/>
          <w:sz w:val="22"/>
          <w:szCs w:val="22"/>
          <w:cs/>
        </w:rPr>
        <w:t xml:space="preserve"> </w:t>
      </w:r>
      <w:r w:rsidR="00376062" w:rsidRPr="00627DAA">
        <w:rPr>
          <w:rFonts w:ascii="Arial" w:hAnsi="Arial" w:cs="Arial"/>
          <w:sz w:val="22"/>
          <w:szCs w:val="22"/>
        </w:rPr>
        <w:t>the stage of completion</w:t>
      </w:r>
      <w:r w:rsidR="00376062" w:rsidRPr="00627DAA">
        <w:rPr>
          <w:rFonts w:ascii="Arial" w:hAnsi="Arial" w:cs="Arial" w:hint="cs"/>
          <w:sz w:val="22"/>
          <w:szCs w:val="22"/>
          <w:cs/>
        </w:rPr>
        <w:t xml:space="preserve"> </w:t>
      </w:r>
      <w:r w:rsidR="00376062" w:rsidRPr="00627DAA">
        <w:rPr>
          <w:rFonts w:ascii="Arial" w:hAnsi="Arial" w:cs="Arial"/>
          <w:sz w:val="22"/>
          <w:szCs w:val="22"/>
        </w:rPr>
        <w:t>based on the assessment of the project engineers or controllers.</w:t>
      </w:r>
    </w:p>
    <w:p w14:paraId="04FE43EF" w14:textId="77777777" w:rsidR="00376062" w:rsidRPr="00627DAA" w:rsidRDefault="00376062" w:rsidP="004A1203">
      <w:pPr>
        <w:tabs>
          <w:tab w:val="left" w:pos="1440"/>
        </w:tabs>
        <w:spacing w:before="120" w:after="120" w:line="380" w:lineRule="exact"/>
        <w:ind w:left="900" w:hanging="7"/>
        <w:jc w:val="thaiDistribute"/>
        <w:outlineLvl w:val="0"/>
        <w:rPr>
          <w:rFonts w:ascii="Arial" w:hAnsi="Arial" w:cs="Arial"/>
          <w:sz w:val="22"/>
          <w:szCs w:val="22"/>
        </w:rPr>
      </w:pPr>
      <w:r w:rsidRPr="00627DAA">
        <w:rPr>
          <w:rFonts w:ascii="Arial" w:hAnsi="Arial" w:cs="Arial"/>
          <w:sz w:val="22"/>
          <w:szCs w:val="22"/>
        </w:rPr>
        <w:tab/>
        <w:t xml:space="preserve">The </w:t>
      </w:r>
      <w:r w:rsidR="0057104D" w:rsidRPr="00627DAA">
        <w:rPr>
          <w:rFonts w:ascii="Arial" w:hAnsi="Arial" w:cs="Arial"/>
          <w:sz w:val="22"/>
          <w:szCs w:val="22"/>
        </w:rPr>
        <w:t>Group</w:t>
      </w:r>
      <w:r w:rsidRPr="00627DAA">
        <w:rPr>
          <w:rFonts w:ascii="Arial" w:hAnsi="Arial" w:cs="Arial"/>
          <w:sz w:val="22"/>
          <w:szCs w:val="22"/>
        </w:rPr>
        <w:t xml:space="preserve"> will consider the probability of revenue recognition from the contract changes, damage claims, delays in delivering work and fines according to the contracts by </w:t>
      </w:r>
      <w:proofErr w:type="spellStart"/>
      <w:r w:rsidRPr="00627DAA">
        <w:rPr>
          <w:rFonts w:ascii="Arial" w:hAnsi="Arial" w:cs="Arial"/>
          <w:sz w:val="22"/>
          <w:szCs w:val="22"/>
        </w:rPr>
        <w:t>recogni</w:t>
      </w:r>
      <w:r w:rsidR="0057104D" w:rsidRPr="00627DAA">
        <w:rPr>
          <w:rFonts w:ascii="Arial" w:hAnsi="Arial" w:cs="Arial"/>
          <w:sz w:val="22"/>
          <w:szCs w:val="22"/>
        </w:rPr>
        <w:t>s</w:t>
      </w:r>
      <w:r w:rsidRPr="00627DAA">
        <w:rPr>
          <w:rFonts w:ascii="Arial" w:hAnsi="Arial" w:cs="Arial"/>
          <w:sz w:val="22"/>
          <w:szCs w:val="22"/>
        </w:rPr>
        <w:t>ing</w:t>
      </w:r>
      <w:proofErr w:type="spellEnd"/>
      <w:r w:rsidRPr="00627DAA">
        <w:rPr>
          <w:rFonts w:ascii="Arial" w:hAnsi="Arial" w:cs="Arial"/>
          <w:sz w:val="22"/>
          <w:szCs w:val="22"/>
        </w:rPr>
        <w:t xml:space="preserve"> revenue in case of a high probability that there is no significant reversal amount of revenue </w:t>
      </w:r>
      <w:proofErr w:type="spellStart"/>
      <w:r w:rsidRPr="00627DAA">
        <w:rPr>
          <w:rFonts w:ascii="Arial" w:hAnsi="Arial" w:cs="Arial"/>
          <w:sz w:val="22"/>
          <w:szCs w:val="22"/>
        </w:rPr>
        <w:t>recogni</w:t>
      </w:r>
      <w:r w:rsidR="0079162C" w:rsidRPr="00627DAA">
        <w:rPr>
          <w:rFonts w:ascii="Arial" w:hAnsi="Arial" w:cs="Arial"/>
          <w:sz w:val="22"/>
          <w:szCs w:val="22"/>
        </w:rPr>
        <w:t>s</w:t>
      </w:r>
      <w:r w:rsidRPr="00627DAA">
        <w:rPr>
          <w:rFonts w:ascii="Arial" w:hAnsi="Arial" w:cs="Arial"/>
          <w:sz w:val="22"/>
          <w:szCs w:val="22"/>
        </w:rPr>
        <w:t>ed</w:t>
      </w:r>
      <w:proofErr w:type="spellEnd"/>
      <w:r w:rsidRPr="00627DAA">
        <w:rPr>
          <w:rFonts w:ascii="Arial" w:hAnsi="Arial" w:cs="Arial"/>
          <w:sz w:val="22"/>
          <w:szCs w:val="22"/>
        </w:rPr>
        <w:t>.</w:t>
      </w:r>
    </w:p>
    <w:p w14:paraId="2980E7BD" w14:textId="77777777" w:rsidR="00376062" w:rsidRPr="00627DAA" w:rsidRDefault="00376062" w:rsidP="004A1203">
      <w:pPr>
        <w:tabs>
          <w:tab w:val="left" w:pos="1440"/>
        </w:tabs>
        <w:spacing w:before="120" w:after="120" w:line="380" w:lineRule="exact"/>
        <w:ind w:left="900" w:hanging="7"/>
        <w:jc w:val="thaiDistribute"/>
        <w:outlineLvl w:val="0"/>
        <w:rPr>
          <w:rFonts w:ascii="Arial" w:hAnsi="Arial" w:cs="Arial"/>
          <w:sz w:val="22"/>
          <w:szCs w:val="22"/>
        </w:rPr>
      </w:pPr>
      <w:r w:rsidRPr="00627DAA">
        <w:rPr>
          <w:rFonts w:ascii="Arial" w:hAnsi="Arial" w:cs="Arial"/>
          <w:sz w:val="22"/>
          <w:szCs w:val="22"/>
        </w:rPr>
        <w:tab/>
        <w:t xml:space="preserve">If the amount and completion of construction contracts cannot be reasonably measured, the service income from construction contracts will be </w:t>
      </w:r>
      <w:proofErr w:type="spellStart"/>
      <w:r w:rsidRPr="00627DAA">
        <w:rPr>
          <w:rFonts w:ascii="Arial" w:hAnsi="Arial" w:cs="Arial"/>
          <w:sz w:val="22"/>
          <w:szCs w:val="22"/>
        </w:rPr>
        <w:t>recogni</w:t>
      </w:r>
      <w:r w:rsidR="0057104D" w:rsidRPr="00627DAA">
        <w:rPr>
          <w:rFonts w:ascii="Arial" w:hAnsi="Arial" w:cs="Arial"/>
          <w:sz w:val="22"/>
          <w:szCs w:val="22"/>
        </w:rPr>
        <w:t>s</w:t>
      </w:r>
      <w:r w:rsidRPr="00627DAA">
        <w:rPr>
          <w:rFonts w:ascii="Arial" w:hAnsi="Arial" w:cs="Arial"/>
          <w:sz w:val="22"/>
          <w:szCs w:val="22"/>
        </w:rPr>
        <w:t>ed</w:t>
      </w:r>
      <w:proofErr w:type="spellEnd"/>
      <w:r w:rsidRPr="00627DAA">
        <w:rPr>
          <w:rFonts w:ascii="Arial" w:hAnsi="Arial" w:cs="Arial"/>
          <w:sz w:val="22"/>
          <w:szCs w:val="22"/>
        </w:rPr>
        <w:t xml:space="preserve"> based on the recoverable actual cost.</w:t>
      </w:r>
    </w:p>
    <w:p w14:paraId="5147152D" w14:textId="765C696C" w:rsidR="000E610D" w:rsidRPr="00627DAA" w:rsidRDefault="003216A4" w:rsidP="004A1203">
      <w:pPr>
        <w:tabs>
          <w:tab w:val="left" w:pos="1440"/>
        </w:tabs>
        <w:spacing w:before="120" w:after="120" w:line="380" w:lineRule="exact"/>
        <w:ind w:left="900" w:hanging="360"/>
        <w:jc w:val="thaiDistribute"/>
        <w:outlineLvl w:val="0"/>
        <w:rPr>
          <w:rFonts w:ascii="Arial" w:hAnsi="Arial" w:cs="Arial"/>
          <w:sz w:val="22"/>
          <w:szCs w:val="22"/>
        </w:rPr>
      </w:pPr>
      <w:r w:rsidRPr="00627DAA">
        <w:rPr>
          <w:rFonts w:ascii="Arial" w:hAnsi="Arial" w:cs="Arial"/>
          <w:sz w:val="22"/>
          <w:szCs w:val="22"/>
        </w:rPr>
        <w:lastRenderedPageBreak/>
        <w:t>b)</w:t>
      </w:r>
      <w:r w:rsidR="000E610D" w:rsidRPr="00627DAA">
        <w:rPr>
          <w:rFonts w:ascii="Arial" w:hAnsi="Arial" w:cs="Arial"/>
          <w:sz w:val="22"/>
          <w:szCs w:val="22"/>
        </w:rPr>
        <w:tab/>
        <w:t>Rendering of services</w:t>
      </w:r>
      <w:r w:rsidR="003E400E" w:rsidRPr="00627DAA">
        <w:rPr>
          <w:rFonts w:ascii="Arial" w:hAnsi="Arial" w:cs="Arial"/>
          <w:sz w:val="22"/>
          <w:szCs w:val="22"/>
        </w:rPr>
        <w:t xml:space="preserve"> - </w:t>
      </w:r>
      <w:r w:rsidR="000E610D" w:rsidRPr="00627DAA">
        <w:rPr>
          <w:rFonts w:ascii="Arial" w:hAnsi="Arial" w:cs="Arial"/>
          <w:sz w:val="22"/>
          <w:szCs w:val="22"/>
        </w:rPr>
        <w:t xml:space="preserve">Service revenue is </w:t>
      </w:r>
      <w:proofErr w:type="spellStart"/>
      <w:r w:rsidR="000E610D" w:rsidRPr="00627DAA">
        <w:rPr>
          <w:rFonts w:ascii="Arial" w:hAnsi="Arial" w:cs="Arial"/>
          <w:sz w:val="22"/>
          <w:szCs w:val="22"/>
        </w:rPr>
        <w:t>recognised</w:t>
      </w:r>
      <w:proofErr w:type="spellEnd"/>
      <w:r w:rsidR="000E610D" w:rsidRPr="00627DAA">
        <w:rPr>
          <w:rFonts w:ascii="Arial" w:hAnsi="Arial" w:cs="Arial"/>
          <w:sz w:val="22"/>
          <w:szCs w:val="22"/>
        </w:rPr>
        <w:t xml:space="preserve"> when services have been rendered </w:t>
      </w:r>
      <w:proofErr w:type="gramStart"/>
      <w:r w:rsidR="000E610D" w:rsidRPr="00627DAA">
        <w:rPr>
          <w:rFonts w:ascii="Arial" w:hAnsi="Arial" w:cs="Arial"/>
          <w:sz w:val="22"/>
          <w:szCs w:val="22"/>
        </w:rPr>
        <w:t>taking into account</w:t>
      </w:r>
      <w:proofErr w:type="gramEnd"/>
      <w:r w:rsidR="000E610D" w:rsidRPr="00627DAA">
        <w:rPr>
          <w:rFonts w:ascii="Arial" w:hAnsi="Arial" w:cs="Arial"/>
          <w:sz w:val="22"/>
          <w:szCs w:val="22"/>
        </w:rPr>
        <w:t xml:space="preserve"> the stage of completion</w:t>
      </w:r>
      <w:r w:rsidR="00376062" w:rsidRPr="00627DAA">
        <w:rPr>
          <w:rFonts w:ascii="Arial" w:hAnsi="Arial" w:cs="Arial"/>
          <w:sz w:val="22"/>
          <w:szCs w:val="22"/>
        </w:rPr>
        <w:t>, measuring based on the information from the project engineers or controllers of the Group or comparison of actual construction cost incurred up to the end of the period and total anticipated construction costs to be incurred to completion</w:t>
      </w:r>
      <w:r w:rsidR="000E610D" w:rsidRPr="00627DAA">
        <w:rPr>
          <w:rFonts w:ascii="Arial" w:hAnsi="Arial" w:cs="Arial"/>
          <w:sz w:val="22"/>
          <w:szCs w:val="22"/>
        </w:rPr>
        <w:t>.</w:t>
      </w:r>
    </w:p>
    <w:p w14:paraId="2F043F2F" w14:textId="77777777" w:rsidR="003E400E" w:rsidRPr="00627DAA" w:rsidRDefault="003E400E" w:rsidP="004A1203">
      <w:pPr>
        <w:pStyle w:val="Caption"/>
        <w:keepLines/>
        <w:ind w:left="547" w:right="-43" w:firstLine="0"/>
        <w:rPr>
          <w:rFonts w:ascii="Arial" w:hAnsi="Arial" w:cs="Arial"/>
          <w:sz w:val="22"/>
          <w:szCs w:val="14"/>
          <w:u w:val="none"/>
          <w:cs/>
        </w:rPr>
      </w:pPr>
      <w:r w:rsidRPr="00627DAA">
        <w:rPr>
          <w:rFonts w:ascii="Arial" w:hAnsi="Arial" w:cs="Arial"/>
          <w:sz w:val="22"/>
          <w:szCs w:val="14"/>
          <w:u w:val="none"/>
        </w:rPr>
        <w:t xml:space="preserve">The </w:t>
      </w:r>
      <w:proofErr w:type="spellStart"/>
      <w:r w:rsidRPr="00627DAA">
        <w:rPr>
          <w:rFonts w:ascii="Arial" w:hAnsi="Arial" w:cs="Arial"/>
          <w:sz w:val="22"/>
          <w:szCs w:val="14"/>
          <w:u w:val="none"/>
        </w:rPr>
        <w:t>recognised</w:t>
      </w:r>
      <w:proofErr w:type="spellEnd"/>
      <w:r w:rsidRPr="00627DAA">
        <w:rPr>
          <w:rFonts w:ascii="Arial" w:hAnsi="Arial" w:cs="Arial"/>
          <w:sz w:val="22"/>
          <w:szCs w:val="14"/>
          <w:u w:val="none"/>
        </w:rPr>
        <w:t xml:space="preserve"> revenue which is not yet due per the contracts has been presented under the caption of “Contract asset” in the statement of financial position. </w:t>
      </w:r>
    </w:p>
    <w:p w14:paraId="50F8ADC3" w14:textId="77777777" w:rsidR="003E400E" w:rsidRPr="00627DAA" w:rsidRDefault="003E400E" w:rsidP="004A1203">
      <w:pPr>
        <w:pStyle w:val="Caption"/>
        <w:ind w:left="540" w:firstLine="0"/>
        <w:rPr>
          <w:rFonts w:ascii="Arial" w:hAnsi="Arial" w:cs="Arial"/>
          <w:sz w:val="22"/>
          <w:szCs w:val="14"/>
          <w:u w:val="none"/>
        </w:rPr>
      </w:pPr>
      <w:r w:rsidRPr="00627DAA">
        <w:rPr>
          <w:rFonts w:ascii="Arial" w:hAnsi="Arial" w:cs="Arial"/>
          <w:sz w:val="22"/>
          <w:szCs w:val="14"/>
          <w:u w:val="none"/>
        </w:rPr>
        <w:t xml:space="preserve">The obligation to transfer goods or services to a customer for which the Group has received consideration or an amount of consideration is due from the customer is presented under the caption of “Contract liability” in the statement of financial position. </w:t>
      </w:r>
    </w:p>
    <w:p w14:paraId="6F2EFAD0" w14:textId="77777777" w:rsidR="003E400E" w:rsidRPr="00627DAA" w:rsidRDefault="000E610D" w:rsidP="004A1203">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z w:val="22"/>
          <w:szCs w:val="22"/>
        </w:rPr>
        <w:tab/>
      </w:r>
      <w:r w:rsidR="003E400E" w:rsidRPr="00627DAA">
        <w:rPr>
          <w:rFonts w:ascii="Arial" w:hAnsi="Arial" w:cs="Arial"/>
          <w:i/>
          <w:iCs/>
          <w:sz w:val="22"/>
          <w:szCs w:val="22"/>
        </w:rPr>
        <w:t xml:space="preserve">Interest income </w:t>
      </w:r>
    </w:p>
    <w:p w14:paraId="7858E9C1" w14:textId="77777777" w:rsidR="003E400E" w:rsidRPr="00627DAA" w:rsidRDefault="003E400E"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Interest income is</w:t>
      </w:r>
      <w:r w:rsidRPr="00627DAA">
        <w:rPr>
          <w:rFonts w:ascii="Arial" w:hAnsi="Arial" w:cs="Arial"/>
          <w:sz w:val="22"/>
          <w:szCs w:val="22"/>
          <w:cs/>
        </w:rPr>
        <w:t xml:space="preserve"> </w:t>
      </w:r>
      <w:r w:rsidRPr="00627DAA">
        <w:rPr>
          <w:rFonts w:ascii="Arial" w:hAnsi="Arial" w:cs="Arial"/>
          <w:sz w:val="22"/>
          <w:szCs w:val="22"/>
        </w:rPr>
        <w:t xml:space="preserve">calculated using the effective interest method and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627DAA">
        <w:rPr>
          <w:rFonts w:ascii="Arial" w:hAnsi="Arial" w:cs="Arial"/>
          <w:sz w:val="22"/>
          <w:szCs w:val="22"/>
          <w:cs/>
        </w:rPr>
        <w:t xml:space="preserve"> </w:t>
      </w:r>
      <w:r w:rsidRPr="00627DAA">
        <w:rPr>
          <w:rFonts w:ascii="Arial" w:hAnsi="Arial" w:cs="Arial"/>
          <w:sz w:val="22"/>
          <w:szCs w:val="22"/>
        </w:rPr>
        <w:t xml:space="preserve">is applied to the net carrying amount of the financial asset (net of the expected credit loss allowance).   </w:t>
      </w:r>
    </w:p>
    <w:p w14:paraId="537F8CA8" w14:textId="48AA1A0B" w:rsidR="003A1A5A" w:rsidRPr="00627DAA" w:rsidRDefault="003E400E" w:rsidP="004A1203">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z w:val="22"/>
          <w:szCs w:val="22"/>
        </w:rPr>
        <w:tab/>
      </w:r>
      <w:r w:rsidR="003A1A5A" w:rsidRPr="00627DAA">
        <w:rPr>
          <w:rFonts w:ascii="Arial" w:hAnsi="Arial" w:cs="Arial"/>
          <w:i/>
          <w:iCs/>
          <w:sz w:val="22"/>
          <w:szCs w:val="22"/>
        </w:rPr>
        <w:t>Dividend</w:t>
      </w:r>
      <w:r w:rsidR="007266CB" w:rsidRPr="00627DAA">
        <w:rPr>
          <w:rFonts w:ascii="Arial" w:hAnsi="Arial" w:cs="Arial"/>
          <w:i/>
          <w:iCs/>
          <w:sz w:val="22"/>
          <w:szCs w:val="22"/>
        </w:rPr>
        <w:t xml:space="preserve"> income</w:t>
      </w:r>
    </w:p>
    <w:p w14:paraId="5F43F766" w14:textId="5B1E95D1" w:rsidR="003A1A5A" w:rsidRPr="00627DAA" w:rsidRDefault="003A1A5A"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 xml:space="preserve">Dividends are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w:t>
      </w:r>
      <w:r w:rsidR="007266CB" w:rsidRPr="00627DAA">
        <w:rPr>
          <w:rFonts w:ascii="Arial" w:hAnsi="Arial" w:cs="Arial"/>
          <w:sz w:val="22"/>
          <w:szCs w:val="22"/>
        </w:rPr>
        <w:t xml:space="preserve">as income </w:t>
      </w:r>
      <w:r w:rsidRPr="00627DAA">
        <w:rPr>
          <w:rFonts w:ascii="Arial" w:hAnsi="Arial" w:cs="Arial"/>
          <w:sz w:val="22"/>
          <w:szCs w:val="22"/>
        </w:rPr>
        <w:t>when the right to receive the dividend is established.</w:t>
      </w:r>
    </w:p>
    <w:p w14:paraId="060C9C69" w14:textId="3539B984" w:rsidR="003E400E" w:rsidRPr="00627DAA" w:rsidRDefault="003A1A5A" w:rsidP="004A1203">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z w:val="22"/>
          <w:szCs w:val="22"/>
        </w:rPr>
        <w:tab/>
      </w:r>
      <w:r w:rsidR="003E400E" w:rsidRPr="00627DAA">
        <w:rPr>
          <w:rFonts w:ascii="Arial" w:hAnsi="Arial" w:cs="Arial"/>
          <w:i/>
          <w:iCs/>
          <w:sz w:val="22"/>
          <w:szCs w:val="22"/>
        </w:rPr>
        <w:t xml:space="preserve">Finance cost </w:t>
      </w:r>
    </w:p>
    <w:p w14:paraId="2CD90F09" w14:textId="77777777" w:rsidR="003E400E" w:rsidRPr="00627DAA" w:rsidRDefault="003E400E"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 xml:space="preserve">Interest expense from financial liabilities at </w:t>
      </w:r>
      <w:proofErr w:type="spellStart"/>
      <w:r w:rsidRPr="00627DAA">
        <w:rPr>
          <w:rFonts w:ascii="Arial" w:hAnsi="Arial" w:cs="Arial"/>
          <w:sz w:val="22"/>
          <w:szCs w:val="22"/>
        </w:rPr>
        <w:t>amortised</w:t>
      </w:r>
      <w:proofErr w:type="spellEnd"/>
      <w:r w:rsidRPr="00627DAA">
        <w:rPr>
          <w:rFonts w:ascii="Arial" w:hAnsi="Arial" w:cs="Arial"/>
          <w:sz w:val="22"/>
          <w:szCs w:val="22"/>
        </w:rPr>
        <w:t xml:space="preserve"> cost is calculated using the effective interest method and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on an accrual basis. </w:t>
      </w:r>
    </w:p>
    <w:p w14:paraId="61F75BA4" w14:textId="3B07191F" w:rsidR="000E610D" w:rsidRPr="00627DAA" w:rsidRDefault="001649BE" w:rsidP="004A1203">
      <w:pPr>
        <w:tabs>
          <w:tab w:val="left" w:pos="1440"/>
        </w:tabs>
        <w:spacing w:before="12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t>4</w:t>
      </w:r>
      <w:r w:rsidR="000E610D" w:rsidRPr="00627DAA">
        <w:rPr>
          <w:rFonts w:ascii="Arial" w:hAnsi="Arial" w:cs="Arial"/>
          <w:b/>
          <w:bCs/>
          <w:sz w:val="22"/>
          <w:szCs w:val="22"/>
        </w:rPr>
        <w:t>.2</w:t>
      </w:r>
      <w:r w:rsidR="000E610D" w:rsidRPr="00627DAA">
        <w:rPr>
          <w:rFonts w:ascii="Arial" w:hAnsi="Arial" w:cs="Arial"/>
          <w:b/>
          <w:bCs/>
          <w:sz w:val="22"/>
          <w:szCs w:val="22"/>
        </w:rPr>
        <w:tab/>
        <w:t>Cash and cash equivalents</w:t>
      </w:r>
    </w:p>
    <w:p w14:paraId="69837E83" w14:textId="0DB2AB63" w:rsidR="000E610D" w:rsidRPr="00627DAA" w:rsidRDefault="000E610D"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7A85CA8F" w14:textId="77777777" w:rsidR="002745D3" w:rsidRDefault="002745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9962EB" w14:textId="3C328E31" w:rsidR="004C5B16" w:rsidRPr="00627DAA" w:rsidRDefault="001649BE" w:rsidP="004A1203">
      <w:pPr>
        <w:tabs>
          <w:tab w:val="left" w:pos="1440"/>
        </w:tabs>
        <w:spacing w:before="12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lastRenderedPageBreak/>
        <w:t>4</w:t>
      </w:r>
      <w:r w:rsidR="007126D7" w:rsidRPr="00627DAA">
        <w:rPr>
          <w:rFonts w:ascii="Arial" w:hAnsi="Arial" w:cs="Arial"/>
          <w:b/>
          <w:bCs/>
          <w:sz w:val="22"/>
          <w:szCs w:val="22"/>
        </w:rPr>
        <w:t>.3</w:t>
      </w:r>
      <w:r w:rsidR="004C5B16" w:rsidRPr="00627DAA">
        <w:rPr>
          <w:rFonts w:ascii="Arial" w:hAnsi="Arial" w:cs="Arial"/>
          <w:b/>
          <w:bCs/>
          <w:sz w:val="22"/>
          <w:szCs w:val="22"/>
        </w:rPr>
        <w:t xml:space="preserve"> </w:t>
      </w:r>
      <w:r w:rsidR="004C5B16" w:rsidRPr="00627DAA">
        <w:rPr>
          <w:rFonts w:ascii="Arial" w:hAnsi="Arial" w:cs="Arial"/>
          <w:b/>
          <w:bCs/>
          <w:sz w:val="22"/>
          <w:szCs w:val="22"/>
        </w:rPr>
        <w:tab/>
        <w:t>Contract assets/Contract liabilities</w:t>
      </w:r>
    </w:p>
    <w:p w14:paraId="3B74D0D3" w14:textId="77777777" w:rsidR="000341C3" w:rsidRPr="00627DAA" w:rsidRDefault="000341C3" w:rsidP="004A1203">
      <w:pPr>
        <w:tabs>
          <w:tab w:val="left" w:pos="720"/>
          <w:tab w:val="left" w:pos="2160"/>
        </w:tabs>
        <w:spacing w:before="120" w:after="120" w:line="380" w:lineRule="exact"/>
        <w:ind w:left="547" w:hanging="547"/>
        <w:jc w:val="thaiDistribute"/>
        <w:rPr>
          <w:rFonts w:ascii="Arial" w:hAnsi="Arial" w:cs="Arial"/>
          <w:sz w:val="22"/>
          <w:szCs w:val="22"/>
        </w:rPr>
      </w:pPr>
      <w:r w:rsidRPr="00627DAA">
        <w:rPr>
          <w:rFonts w:ascii="Arial" w:eastAsia="Arial Unicode MS" w:hAnsi="Arial" w:cs="Arial"/>
          <w:b/>
          <w:bCs/>
          <w:color w:val="FF0000"/>
          <w:sz w:val="22"/>
          <w:szCs w:val="22"/>
        </w:rPr>
        <w:tab/>
      </w:r>
      <w:r w:rsidRPr="00627DAA">
        <w:rPr>
          <w:rFonts w:ascii="Arial" w:hAnsi="Arial"/>
          <w:sz w:val="22"/>
          <w:szCs w:val="22"/>
        </w:rPr>
        <w:t xml:space="preserve">Contract asset is the </w:t>
      </w:r>
      <w:r w:rsidR="00D84129" w:rsidRPr="00627DAA">
        <w:rPr>
          <w:rFonts w:ascii="Arial" w:hAnsi="Arial"/>
          <w:sz w:val="22"/>
          <w:szCs w:val="22"/>
        </w:rPr>
        <w:t>G</w:t>
      </w:r>
      <w:r w:rsidRPr="00627DAA">
        <w:rPr>
          <w:rFonts w:ascii="Arial" w:hAnsi="Arial"/>
          <w:sz w:val="22"/>
          <w:szCs w:val="22"/>
        </w:rPr>
        <w:t xml:space="preserve">roup’s right to consideration in exchange for goods or services that the </w:t>
      </w:r>
      <w:r w:rsidR="00D84129" w:rsidRPr="00627DAA">
        <w:rPr>
          <w:rFonts w:ascii="Arial" w:hAnsi="Arial"/>
          <w:sz w:val="22"/>
          <w:szCs w:val="22"/>
        </w:rPr>
        <w:t>Group</w:t>
      </w:r>
      <w:r w:rsidRPr="00627DAA">
        <w:rPr>
          <w:rFonts w:ascii="Arial" w:hAnsi="Arial"/>
          <w:sz w:val="22"/>
          <w:szCs w:val="22"/>
        </w:rPr>
        <w:t xml:space="preserve"> has transferred to a customer, when that right is conditioned on something other than the passage of time. The </w:t>
      </w:r>
      <w:proofErr w:type="spellStart"/>
      <w:r w:rsidRPr="00627DAA">
        <w:rPr>
          <w:rFonts w:ascii="Arial" w:hAnsi="Arial"/>
          <w:sz w:val="22"/>
          <w:szCs w:val="22"/>
        </w:rPr>
        <w:t>recognised</w:t>
      </w:r>
      <w:proofErr w:type="spellEnd"/>
      <w:r w:rsidRPr="00627DAA">
        <w:rPr>
          <w:rFonts w:ascii="Arial" w:hAnsi="Arial"/>
          <w:sz w:val="22"/>
          <w:szCs w:val="22"/>
        </w:rPr>
        <w:t xml:space="preserve"> revenue which is not yet due per the contracts has been </w:t>
      </w:r>
      <w:proofErr w:type="spellStart"/>
      <w:r w:rsidRPr="00627DAA">
        <w:rPr>
          <w:rFonts w:ascii="Arial" w:hAnsi="Arial"/>
          <w:sz w:val="22"/>
          <w:szCs w:val="22"/>
        </w:rPr>
        <w:t>recognised</w:t>
      </w:r>
      <w:proofErr w:type="spellEnd"/>
      <w:r w:rsidRPr="00627DAA">
        <w:rPr>
          <w:rFonts w:ascii="Arial" w:hAnsi="Arial"/>
          <w:sz w:val="22"/>
          <w:szCs w:val="22"/>
        </w:rPr>
        <w:t xml:space="preserve"> as contract asset as well. In case of construction contract, contract asset </w:t>
      </w:r>
      <w:r w:rsidRPr="00627DAA">
        <w:rPr>
          <w:rFonts w:ascii="Arial" w:hAnsi="Arial" w:cs="Arial"/>
          <w:sz w:val="22"/>
          <w:szCs w:val="20"/>
        </w:rPr>
        <w:t xml:space="preserve">is </w:t>
      </w:r>
      <w:proofErr w:type="spellStart"/>
      <w:r w:rsidRPr="00627DAA">
        <w:rPr>
          <w:rFonts w:ascii="Arial" w:hAnsi="Arial" w:cs="Arial"/>
          <w:sz w:val="22"/>
          <w:szCs w:val="20"/>
        </w:rPr>
        <w:t>recognised</w:t>
      </w:r>
      <w:proofErr w:type="spellEnd"/>
      <w:r w:rsidRPr="00627DAA">
        <w:rPr>
          <w:rFonts w:ascii="Arial" w:hAnsi="Arial" w:cs="Arial"/>
          <w:sz w:val="22"/>
          <w:szCs w:val="20"/>
        </w:rPr>
        <w:t xml:space="preserve"> to the extent that</w:t>
      </w:r>
      <w:r w:rsidRPr="00627DAA">
        <w:rPr>
          <w:rFonts w:ascii="Arial" w:hAnsi="Arial"/>
          <w:sz w:val="22"/>
          <w:szCs w:val="22"/>
        </w:rPr>
        <w:t xml:space="preserve"> amount of accumulated </w:t>
      </w:r>
      <w:proofErr w:type="spellStart"/>
      <w:r w:rsidRPr="00627DAA">
        <w:rPr>
          <w:rFonts w:ascii="Arial" w:hAnsi="Arial"/>
          <w:sz w:val="22"/>
          <w:szCs w:val="22"/>
        </w:rPr>
        <w:t>recognised</w:t>
      </w:r>
      <w:proofErr w:type="spellEnd"/>
      <w:r w:rsidRPr="00627DAA">
        <w:rPr>
          <w:rFonts w:ascii="Arial" w:hAnsi="Arial"/>
          <w:sz w:val="22"/>
          <w:szCs w:val="22"/>
        </w:rPr>
        <w:t xml:space="preserve"> income exceeds billed receivable amount. The </w:t>
      </w:r>
      <w:r w:rsidR="00D84129" w:rsidRPr="00627DAA">
        <w:rPr>
          <w:rFonts w:ascii="Arial" w:hAnsi="Arial"/>
          <w:sz w:val="22"/>
          <w:szCs w:val="22"/>
        </w:rPr>
        <w:t xml:space="preserve">Group </w:t>
      </w:r>
      <w:proofErr w:type="spellStart"/>
      <w:r w:rsidRPr="00627DAA">
        <w:rPr>
          <w:rFonts w:ascii="Arial" w:hAnsi="Arial"/>
          <w:sz w:val="22"/>
          <w:szCs w:val="22"/>
        </w:rPr>
        <w:t>recognise</w:t>
      </w:r>
      <w:r w:rsidR="00D84129" w:rsidRPr="00627DAA">
        <w:rPr>
          <w:rFonts w:ascii="Arial" w:hAnsi="Arial"/>
          <w:sz w:val="22"/>
          <w:szCs w:val="22"/>
        </w:rPr>
        <w:t>s</w:t>
      </w:r>
      <w:proofErr w:type="spellEnd"/>
      <w:r w:rsidRPr="00627DAA">
        <w:rPr>
          <w:rFonts w:ascii="Arial" w:hAnsi="Arial"/>
          <w:sz w:val="22"/>
          <w:szCs w:val="22"/>
        </w:rPr>
        <w:t xml:space="preserve"> contract asset at cost less allowance for impairment</w:t>
      </w:r>
      <w:r w:rsidR="0079162C" w:rsidRPr="00627DAA">
        <w:rPr>
          <w:rFonts w:ascii="Arial" w:hAnsi="Arial"/>
          <w:sz w:val="22"/>
          <w:szCs w:val="22"/>
        </w:rPr>
        <w:t xml:space="preserve"> </w:t>
      </w:r>
      <w:r w:rsidRPr="00627DAA">
        <w:rPr>
          <w:rFonts w:ascii="Arial" w:hAnsi="Arial"/>
          <w:sz w:val="22"/>
          <w:szCs w:val="22"/>
        </w:rPr>
        <w:t xml:space="preserve">(if any). The amounts </w:t>
      </w:r>
      <w:proofErr w:type="spellStart"/>
      <w:r w:rsidRPr="00627DAA">
        <w:rPr>
          <w:rFonts w:ascii="Arial" w:hAnsi="Arial"/>
          <w:sz w:val="22"/>
          <w:szCs w:val="22"/>
        </w:rPr>
        <w:t>recognised</w:t>
      </w:r>
      <w:proofErr w:type="spellEnd"/>
      <w:r w:rsidRPr="00627DAA">
        <w:rPr>
          <w:rFonts w:ascii="Arial" w:hAnsi="Arial"/>
          <w:sz w:val="22"/>
          <w:szCs w:val="22"/>
        </w:rPr>
        <w:t xml:space="preserve"> as contract assets are reclassified to trade receivables when the </w:t>
      </w:r>
      <w:r w:rsidR="00D84129" w:rsidRPr="00627DAA">
        <w:rPr>
          <w:rFonts w:ascii="Arial" w:hAnsi="Arial"/>
          <w:sz w:val="22"/>
          <w:szCs w:val="22"/>
        </w:rPr>
        <w:t xml:space="preserve">Group’s </w:t>
      </w:r>
      <w:r w:rsidRPr="00627DAA">
        <w:rPr>
          <w:rFonts w:ascii="Arial" w:hAnsi="Arial"/>
          <w:sz w:val="22"/>
          <w:szCs w:val="22"/>
        </w:rPr>
        <w:t>right to consideration is unconditional such as upon completion of services and acceptance by the customer</w:t>
      </w:r>
      <w:r w:rsidR="00A6206C" w:rsidRPr="00627DAA">
        <w:rPr>
          <w:rFonts w:ascii="Arial" w:hAnsi="Arial"/>
          <w:sz w:val="22"/>
          <w:szCs w:val="22"/>
        </w:rPr>
        <w:t>.</w:t>
      </w:r>
    </w:p>
    <w:p w14:paraId="0B7C0772" w14:textId="054A5EB5" w:rsidR="000341C3" w:rsidRPr="00627DAA" w:rsidRDefault="000341C3" w:rsidP="004A1203">
      <w:pPr>
        <w:tabs>
          <w:tab w:val="left" w:pos="720"/>
          <w:tab w:val="left" w:pos="2160"/>
        </w:tabs>
        <w:spacing w:before="120" w:after="120" w:line="380" w:lineRule="exact"/>
        <w:ind w:left="547" w:hanging="547"/>
        <w:jc w:val="thaiDistribute"/>
        <w:rPr>
          <w:rFonts w:ascii="Arial" w:eastAsia="Arial Unicode MS" w:hAnsi="Arial" w:cs="Arial"/>
          <w:b/>
          <w:bCs/>
          <w:color w:val="FF0000"/>
          <w:sz w:val="22"/>
          <w:szCs w:val="22"/>
        </w:rPr>
      </w:pPr>
      <w:r w:rsidRPr="00627DAA">
        <w:rPr>
          <w:rFonts w:ascii="Arial" w:hAnsi="Arial"/>
          <w:sz w:val="22"/>
          <w:szCs w:val="22"/>
        </w:rPr>
        <w:tab/>
        <w:t xml:space="preserve">Contract liability is the </w:t>
      </w:r>
      <w:r w:rsidR="00D84129" w:rsidRPr="00627DAA">
        <w:rPr>
          <w:rFonts w:ascii="Arial" w:hAnsi="Arial"/>
          <w:sz w:val="22"/>
          <w:szCs w:val="22"/>
        </w:rPr>
        <w:t xml:space="preserve">Group’s </w:t>
      </w:r>
      <w:r w:rsidRPr="00627DAA">
        <w:rPr>
          <w:rFonts w:ascii="Arial" w:hAnsi="Arial"/>
          <w:sz w:val="22"/>
          <w:szCs w:val="22"/>
        </w:rPr>
        <w:t>obligations to transfer goods or services to a customer for</w:t>
      </w:r>
      <w:r w:rsidR="00D572D5" w:rsidRPr="00627DAA">
        <w:rPr>
          <w:rFonts w:ascii="Arial" w:hAnsi="Arial"/>
          <w:sz w:val="22"/>
          <w:szCs w:val="22"/>
        </w:rPr>
        <w:t xml:space="preserve"> </w:t>
      </w:r>
      <w:r w:rsidRPr="00627DAA">
        <w:rPr>
          <w:rFonts w:ascii="Arial" w:hAnsi="Arial"/>
          <w:sz w:val="22"/>
          <w:szCs w:val="22"/>
        </w:rPr>
        <w:t xml:space="preserve">which the </w:t>
      </w:r>
      <w:r w:rsidR="00D84129" w:rsidRPr="00627DAA">
        <w:rPr>
          <w:rFonts w:ascii="Arial" w:hAnsi="Arial"/>
          <w:sz w:val="22"/>
          <w:szCs w:val="22"/>
        </w:rPr>
        <w:t xml:space="preserve">Group </w:t>
      </w:r>
      <w:r w:rsidRPr="00627DAA">
        <w:rPr>
          <w:rFonts w:ascii="Arial" w:hAnsi="Arial"/>
          <w:sz w:val="22"/>
          <w:szCs w:val="22"/>
        </w:rPr>
        <w:t>has received consideration from the customer</w:t>
      </w:r>
      <w:r w:rsidR="0079162C" w:rsidRPr="00627DAA">
        <w:rPr>
          <w:rFonts w:ascii="Arial" w:hAnsi="Arial"/>
          <w:sz w:val="22"/>
          <w:szCs w:val="22"/>
        </w:rPr>
        <w:t xml:space="preserve"> </w:t>
      </w:r>
      <w:r w:rsidRPr="00627DAA">
        <w:rPr>
          <w:rFonts w:ascii="Arial" w:hAnsi="Arial"/>
          <w:sz w:val="22"/>
          <w:szCs w:val="22"/>
        </w:rPr>
        <w:t xml:space="preserve">(or has right to consideration). In case of construction contract, contract liability is </w:t>
      </w:r>
      <w:proofErr w:type="spellStart"/>
      <w:r w:rsidRPr="00627DAA">
        <w:rPr>
          <w:rFonts w:ascii="Arial" w:hAnsi="Arial" w:cs="Arial"/>
          <w:sz w:val="22"/>
          <w:szCs w:val="20"/>
        </w:rPr>
        <w:t>recognised</w:t>
      </w:r>
      <w:proofErr w:type="spellEnd"/>
      <w:r w:rsidRPr="00627DAA">
        <w:rPr>
          <w:rFonts w:ascii="Arial" w:hAnsi="Arial" w:cs="Arial"/>
          <w:sz w:val="22"/>
          <w:szCs w:val="20"/>
        </w:rPr>
        <w:t xml:space="preserve"> to the extent </w:t>
      </w:r>
      <w:proofErr w:type="spellStart"/>
      <w:r w:rsidRPr="00627DAA">
        <w:rPr>
          <w:rFonts w:ascii="Arial" w:hAnsi="Arial" w:cs="Arial"/>
          <w:sz w:val="22"/>
          <w:szCs w:val="20"/>
        </w:rPr>
        <w:t>tha</w:t>
      </w:r>
      <w:proofErr w:type="spellEnd"/>
      <w:r w:rsidRPr="00627DAA">
        <w:rPr>
          <w:rFonts w:ascii="Arial" w:hAnsi="Arial" w:cs="Arial"/>
          <w:sz w:val="22"/>
          <w:szCs w:val="20"/>
        </w:rPr>
        <w:t xml:space="preserve"> </w:t>
      </w:r>
      <w:r w:rsidRPr="00627DAA">
        <w:rPr>
          <w:rFonts w:ascii="Arial" w:hAnsi="Arial"/>
          <w:sz w:val="22"/>
          <w:szCs w:val="22"/>
        </w:rPr>
        <w:t xml:space="preserve">amount of billed receivable exceeds accumulated </w:t>
      </w:r>
      <w:proofErr w:type="spellStart"/>
      <w:r w:rsidRPr="00627DAA">
        <w:rPr>
          <w:rFonts w:ascii="Arial" w:hAnsi="Arial"/>
          <w:sz w:val="22"/>
          <w:szCs w:val="22"/>
        </w:rPr>
        <w:t>recogni</w:t>
      </w:r>
      <w:r w:rsidR="00D572D5" w:rsidRPr="00627DAA">
        <w:rPr>
          <w:rFonts w:ascii="Arial" w:hAnsi="Arial"/>
          <w:sz w:val="22"/>
          <w:szCs w:val="22"/>
        </w:rPr>
        <w:t>s</w:t>
      </w:r>
      <w:r w:rsidRPr="00627DAA">
        <w:rPr>
          <w:rFonts w:ascii="Arial" w:hAnsi="Arial"/>
          <w:sz w:val="22"/>
          <w:szCs w:val="22"/>
        </w:rPr>
        <w:t>ed</w:t>
      </w:r>
      <w:proofErr w:type="spellEnd"/>
      <w:r w:rsidRPr="00627DAA">
        <w:rPr>
          <w:rFonts w:ascii="Arial" w:hAnsi="Arial"/>
          <w:sz w:val="22"/>
          <w:szCs w:val="22"/>
        </w:rPr>
        <w:t xml:space="preserve"> income. </w:t>
      </w:r>
      <w:r w:rsidRPr="00627DAA">
        <w:rPr>
          <w:rFonts w:ascii="Arial" w:hAnsi="Arial" w:cs="Arial"/>
          <w:sz w:val="22"/>
          <w:szCs w:val="22"/>
        </w:rPr>
        <w:t xml:space="preserve">Contract liabilities are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as revenue when the </w:t>
      </w:r>
      <w:r w:rsidR="00D84129" w:rsidRPr="00627DAA">
        <w:rPr>
          <w:rFonts w:ascii="Arial" w:hAnsi="Arial"/>
          <w:sz w:val="22"/>
          <w:szCs w:val="22"/>
        </w:rPr>
        <w:t xml:space="preserve">Group </w:t>
      </w:r>
      <w:r w:rsidRPr="00627DAA">
        <w:rPr>
          <w:rFonts w:ascii="Arial" w:hAnsi="Arial" w:cs="Arial"/>
          <w:sz w:val="22"/>
          <w:szCs w:val="22"/>
        </w:rPr>
        <w:t>perform</w:t>
      </w:r>
      <w:r w:rsidR="00D84129" w:rsidRPr="00627DAA">
        <w:rPr>
          <w:rFonts w:ascii="Arial" w:hAnsi="Arial" w:cs="Arial"/>
          <w:sz w:val="22"/>
          <w:szCs w:val="22"/>
        </w:rPr>
        <w:t>s</w:t>
      </w:r>
      <w:r w:rsidRPr="00627DAA">
        <w:rPr>
          <w:rFonts w:ascii="Arial" w:hAnsi="Arial" w:cs="Arial"/>
          <w:sz w:val="22"/>
          <w:szCs w:val="22"/>
        </w:rPr>
        <w:t xml:space="preserve"> under the contract.</w:t>
      </w:r>
    </w:p>
    <w:p w14:paraId="30A47356" w14:textId="5BEBFC2C" w:rsidR="000E610D" w:rsidRPr="00627DAA" w:rsidRDefault="002D1568" w:rsidP="004A1203">
      <w:pPr>
        <w:tabs>
          <w:tab w:val="left" w:pos="1440"/>
        </w:tabs>
        <w:spacing w:before="12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t>4</w:t>
      </w:r>
      <w:r w:rsidR="007126D7" w:rsidRPr="00627DAA">
        <w:rPr>
          <w:rFonts w:ascii="Arial" w:hAnsi="Arial" w:cs="Arial"/>
          <w:b/>
          <w:bCs/>
          <w:sz w:val="22"/>
          <w:szCs w:val="22"/>
        </w:rPr>
        <w:t>.4</w:t>
      </w:r>
      <w:r w:rsidR="000E610D" w:rsidRPr="00627DAA">
        <w:rPr>
          <w:rFonts w:ascii="Arial" w:hAnsi="Arial" w:cs="Arial"/>
          <w:b/>
          <w:bCs/>
          <w:sz w:val="22"/>
          <w:szCs w:val="22"/>
        </w:rPr>
        <w:tab/>
        <w:t xml:space="preserve">Inventories </w:t>
      </w:r>
    </w:p>
    <w:p w14:paraId="2FE97339" w14:textId="77777777" w:rsidR="000E610D" w:rsidRPr="00627DAA" w:rsidRDefault="000E610D" w:rsidP="004A1203">
      <w:pPr>
        <w:tabs>
          <w:tab w:val="left" w:pos="900"/>
        </w:tabs>
        <w:spacing w:before="120" w:after="120" w:line="380" w:lineRule="exact"/>
        <w:ind w:left="547" w:hanging="547"/>
        <w:jc w:val="both"/>
        <w:rPr>
          <w:rFonts w:ascii="Arial" w:eastAsia="Arial Unicode MS" w:hAnsi="Arial" w:cs="Arial"/>
          <w:sz w:val="22"/>
          <w:szCs w:val="22"/>
        </w:rPr>
      </w:pPr>
      <w:r w:rsidRPr="00627DAA">
        <w:rPr>
          <w:rFonts w:ascii="Arial" w:hAnsi="Arial" w:cs="Arial"/>
          <w:sz w:val="22"/>
          <w:szCs w:val="22"/>
        </w:rPr>
        <w:tab/>
      </w:r>
      <w:r w:rsidRPr="00627DAA">
        <w:rPr>
          <w:rFonts w:ascii="Arial" w:eastAsia="Arial Unicode MS" w:hAnsi="Arial" w:cs="Arial"/>
          <w:sz w:val="22"/>
          <w:szCs w:val="22"/>
        </w:rPr>
        <w:t>Inventories are valued at the lower of cost (</w:t>
      </w:r>
      <w:r w:rsidR="00757764" w:rsidRPr="00627DAA">
        <w:rPr>
          <w:rFonts w:ascii="Arial" w:eastAsia="Arial Unicode MS" w:hAnsi="Arial" w:cs="Arial"/>
          <w:sz w:val="22"/>
          <w:szCs w:val="22"/>
        </w:rPr>
        <w:t xml:space="preserve">under the </w:t>
      </w:r>
      <w:r w:rsidR="004E34FB" w:rsidRPr="00627DAA">
        <w:rPr>
          <w:rFonts w:ascii="Arial" w:eastAsia="Arial Unicode MS" w:hAnsi="Arial" w:cs="Arial"/>
          <w:sz w:val="22"/>
          <w:szCs w:val="22"/>
        </w:rPr>
        <w:t>weighted average</w:t>
      </w:r>
      <w:r w:rsidRPr="00627DAA">
        <w:rPr>
          <w:rFonts w:ascii="Arial" w:eastAsia="Arial Unicode MS" w:hAnsi="Arial" w:cs="Arial"/>
          <w:sz w:val="22"/>
          <w:szCs w:val="22"/>
        </w:rPr>
        <w:t xml:space="preserve"> method) and net </w:t>
      </w:r>
      <w:proofErr w:type="spellStart"/>
      <w:r w:rsidRPr="00627DAA">
        <w:rPr>
          <w:rFonts w:ascii="Arial" w:eastAsia="Arial Unicode MS" w:hAnsi="Arial" w:cs="Arial"/>
          <w:sz w:val="22"/>
          <w:szCs w:val="22"/>
        </w:rPr>
        <w:t>realisable</w:t>
      </w:r>
      <w:proofErr w:type="spellEnd"/>
      <w:r w:rsidRPr="00627DAA">
        <w:rPr>
          <w:rFonts w:ascii="Arial" w:eastAsia="Arial Unicode MS" w:hAnsi="Arial" w:cs="Arial"/>
          <w:sz w:val="22"/>
          <w:szCs w:val="22"/>
        </w:rPr>
        <w:t xml:space="preserve"> value. Work in process includes costs and </w:t>
      </w:r>
      <w:proofErr w:type="spellStart"/>
      <w:r w:rsidRPr="00627DAA">
        <w:rPr>
          <w:rFonts w:ascii="Arial" w:eastAsia="Arial Unicode MS" w:hAnsi="Arial" w:cs="Arial"/>
          <w:sz w:val="22"/>
          <w:szCs w:val="22"/>
        </w:rPr>
        <w:t>labour</w:t>
      </w:r>
      <w:proofErr w:type="spellEnd"/>
      <w:r w:rsidRPr="00627DAA">
        <w:rPr>
          <w:rFonts w:ascii="Arial" w:eastAsia="Arial Unicode MS" w:hAnsi="Arial" w:cs="Arial"/>
          <w:sz w:val="22"/>
          <w:szCs w:val="22"/>
        </w:rPr>
        <w:t xml:space="preserve"> costs of installation, which is not yet complete</w:t>
      </w:r>
      <w:r w:rsidR="007126D7" w:rsidRPr="00627DAA">
        <w:rPr>
          <w:rFonts w:ascii="Arial" w:eastAsia="Arial Unicode MS" w:hAnsi="Arial" w:cs="Arial"/>
          <w:sz w:val="22"/>
          <w:szCs w:val="22"/>
        </w:rPr>
        <w:t>d</w:t>
      </w:r>
      <w:r w:rsidRPr="00627DAA">
        <w:rPr>
          <w:rFonts w:ascii="Arial" w:eastAsia="Arial Unicode MS" w:hAnsi="Arial" w:cs="Arial"/>
          <w:sz w:val="22"/>
          <w:szCs w:val="22"/>
        </w:rPr>
        <w:t>.</w:t>
      </w:r>
    </w:p>
    <w:p w14:paraId="29F62867" w14:textId="4195E870" w:rsidR="007126D7" w:rsidRPr="00627DAA" w:rsidRDefault="007126D7" w:rsidP="004A1203">
      <w:pPr>
        <w:tabs>
          <w:tab w:val="left" w:pos="900"/>
        </w:tabs>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rPr>
        <w:tab/>
        <w:t xml:space="preserve">Spare parts and supplies are valued at the lower of average cost and net </w:t>
      </w:r>
      <w:proofErr w:type="spellStart"/>
      <w:r w:rsidRPr="00627DAA">
        <w:rPr>
          <w:rFonts w:ascii="Arial" w:eastAsia="Arial Unicode MS" w:hAnsi="Arial" w:cs="Arial"/>
          <w:sz w:val="22"/>
          <w:szCs w:val="22"/>
        </w:rPr>
        <w:t>reali</w:t>
      </w:r>
      <w:r w:rsidR="00D572D5" w:rsidRPr="00627DAA">
        <w:rPr>
          <w:rFonts w:ascii="Arial" w:eastAsia="Arial Unicode MS" w:hAnsi="Arial" w:cs="Arial"/>
          <w:sz w:val="22"/>
          <w:szCs w:val="22"/>
        </w:rPr>
        <w:t>s</w:t>
      </w:r>
      <w:r w:rsidRPr="00627DAA">
        <w:rPr>
          <w:rFonts w:ascii="Arial" w:eastAsia="Arial Unicode MS" w:hAnsi="Arial" w:cs="Arial"/>
          <w:sz w:val="22"/>
          <w:szCs w:val="22"/>
        </w:rPr>
        <w:t>able</w:t>
      </w:r>
      <w:proofErr w:type="spellEnd"/>
      <w:r w:rsidRPr="00627DAA">
        <w:rPr>
          <w:rFonts w:ascii="Arial" w:eastAsia="Arial Unicode MS" w:hAnsi="Arial" w:cs="Arial"/>
          <w:sz w:val="22"/>
          <w:szCs w:val="22"/>
        </w:rPr>
        <w:t xml:space="preserve"> value and are charged to the cost when consumed. </w:t>
      </w:r>
    </w:p>
    <w:p w14:paraId="6378B0F6" w14:textId="77777777" w:rsidR="000E610D" w:rsidRPr="00627DAA" w:rsidRDefault="000E610D" w:rsidP="004A1203">
      <w:pPr>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cs/>
        </w:rPr>
        <w:tab/>
      </w:r>
      <w:r w:rsidRPr="00627DAA">
        <w:rPr>
          <w:rFonts w:ascii="Arial" w:eastAsia="Arial Unicode MS" w:hAnsi="Arial" w:cs="Arial"/>
          <w:sz w:val="22"/>
          <w:szCs w:val="22"/>
        </w:rPr>
        <w:t xml:space="preserve">Allowance for diminution in value of inventories is set up for old, obsolete, </w:t>
      </w:r>
      <w:proofErr w:type="gramStart"/>
      <w:r w:rsidRPr="00627DAA">
        <w:rPr>
          <w:rFonts w:ascii="Arial" w:eastAsia="Arial Unicode MS" w:hAnsi="Arial" w:cs="Arial"/>
          <w:sz w:val="22"/>
          <w:szCs w:val="22"/>
        </w:rPr>
        <w:t>slow-moving</w:t>
      </w:r>
      <w:proofErr w:type="gramEnd"/>
      <w:r w:rsidRPr="00627DAA">
        <w:rPr>
          <w:rFonts w:ascii="Arial" w:eastAsia="Arial Unicode MS" w:hAnsi="Arial" w:cs="Arial"/>
          <w:sz w:val="22"/>
          <w:szCs w:val="22"/>
        </w:rPr>
        <w:t xml:space="preserve"> or deteriorated inventories.</w:t>
      </w:r>
    </w:p>
    <w:p w14:paraId="2829BA64" w14:textId="6E26F485" w:rsidR="000E610D" w:rsidRPr="00627DAA" w:rsidRDefault="002D1568" w:rsidP="004A1203">
      <w:pPr>
        <w:tabs>
          <w:tab w:val="left" w:pos="1440"/>
        </w:tabs>
        <w:spacing w:before="120" w:after="120" w:line="380" w:lineRule="exact"/>
        <w:ind w:left="540" w:hanging="540"/>
        <w:jc w:val="thaiDistribute"/>
        <w:outlineLvl w:val="0"/>
        <w:rPr>
          <w:rFonts w:ascii="Arial" w:hAnsi="Arial" w:cstheme="minorBidi"/>
          <w:b/>
          <w:bCs/>
          <w:sz w:val="22"/>
          <w:szCs w:val="22"/>
        </w:rPr>
      </w:pPr>
      <w:r w:rsidRPr="00627DAA">
        <w:rPr>
          <w:rFonts w:ascii="Arial" w:hAnsi="Arial" w:cs="Arial"/>
          <w:b/>
          <w:bCs/>
          <w:sz w:val="22"/>
          <w:szCs w:val="22"/>
        </w:rPr>
        <w:t>4</w:t>
      </w:r>
      <w:r w:rsidR="007126D7" w:rsidRPr="00627DAA">
        <w:rPr>
          <w:rFonts w:ascii="Arial" w:hAnsi="Arial" w:cs="Arial"/>
          <w:b/>
          <w:bCs/>
          <w:sz w:val="22"/>
          <w:szCs w:val="22"/>
        </w:rPr>
        <w:t>.5</w:t>
      </w:r>
      <w:r w:rsidR="000E610D" w:rsidRPr="00627DAA">
        <w:rPr>
          <w:rFonts w:ascii="Arial" w:hAnsi="Arial" w:cs="Arial"/>
          <w:b/>
          <w:bCs/>
          <w:sz w:val="22"/>
          <w:szCs w:val="22"/>
        </w:rPr>
        <w:tab/>
        <w:t xml:space="preserve">Investments </w:t>
      </w:r>
      <w:r w:rsidR="007126D7" w:rsidRPr="00627DAA">
        <w:rPr>
          <w:rFonts w:ascii="Arial" w:hAnsi="Arial" w:cs="Arial"/>
          <w:b/>
          <w:bCs/>
          <w:sz w:val="22"/>
          <w:szCs w:val="22"/>
        </w:rPr>
        <w:t>in subsidiaries</w:t>
      </w:r>
      <w:r w:rsidR="0087558D" w:rsidRPr="00627DAA">
        <w:rPr>
          <w:rFonts w:ascii="Arial" w:hAnsi="Arial" w:cs="Arial"/>
          <w:b/>
          <w:bCs/>
          <w:sz w:val="22"/>
          <w:szCs w:val="22"/>
        </w:rPr>
        <w:t xml:space="preserve">, </w:t>
      </w:r>
      <w:proofErr w:type="gramStart"/>
      <w:r w:rsidR="0087558D" w:rsidRPr="00627DAA">
        <w:rPr>
          <w:rFonts w:ascii="Arial" w:hAnsi="Arial" w:cs="Arial"/>
          <w:b/>
          <w:bCs/>
          <w:sz w:val="22"/>
          <w:szCs w:val="22"/>
        </w:rPr>
        <w:t>associate</w:t>
      </w:r>
      <w:proofErr w:type="gramEnd"/>
      <w:r w:rsidR="0087558D" w:rsidRPr="00627DAA">
        <w:rPr>
          <w:rFonts w:ascii="Arial" w:hAnsi="Arial" w:cs="Arial"/>
          <w:b/>
          <w:bCs/>
          <w:sz w:val="22"/>
          <w:szCs w:val="22"/>
        </w:rPr>
        <w:t xml:space="preserve"> </w:t>
      </w:r>
      <w:r w:rsidR="007126D7" w:rsidRPr="00627DAA">
        <w:rPr>
          <w:rFonts w:ascii="Arial" w:hAnsi="Arial" w:cs="Arial"/>
          <w:b/>
          <w:bCs/>
          <w:sz w:val="22"/>
          <w:szCs w:val="22"/>
        </w:rPr>
        <w:t>and joint venture</w:t>
      </w:r>
    </w:p>
    <w:p w14:paraId="63E04CD1" w14:textId="442A90DD" w:rsidR="007126D7" w:rsidRPr="00627DAA" w:rsidRDefault="007126D7" w:rsidP="004A1203">
      <w:pPr>
        <w:pStyle w:val="Caption"/>
        <w:tabs>
          <w:tab w:val="clear" w:pos="2160"/>
        </w:tabs>
        <w:ind w:left="540" w:right="0" w:firstLine="0"/>
        <w:rPr>
          <w:rFonts w:ascii="Arial" w:hAnsi="Arial" w:cs="Arial"/>
          <w:sz w:val="22"/>
          <w:szCs w:val="22"/>
          <w:u w:val="none"/>
        </w:rPr>
      </w:pPr>
      <w:r w:rsidRPr="00627DAA">
        <w:rPr>
          <w:rFonts w:ascii="Arial" w:hAnsi="Arial" w:cs="Arial"/>
          <w:sz w:val="22"/>
          <w:szCs w:val="22"/>
          <w:u w:val="none"/>
        </w:rPr>
        <w:t>Investment in joint venture</w:t>
      </w:r>
      <w:r w:rsidR="0087558D" w:rsidRPr="00627DAA">
        <w:rPr>
          <w:rFonts w:ascii="Arial" w:hAnsi="Arial" w:cs="Arial"/>
          <w:sz w:val="22"/>
          <w:szCs w:val="22"/>
          <w:u w:val="none"/>
        </w:rPr>
        <w:t xml:space="preserve"> and investment in associate</w:t>
      </w:r>
      <w:r w:rsidRPr="00627DAA">
        <w:rPr>
          <w:rFonts w:ascii="Arial" w:hAnsi="Arial" w:cs="Arial"/>
          <w:sz w:val="22"/>
          <w:szCs w:val="22"/>
          <w:u w:val="none"/>
        </w:rPr>
        <w:t xml:space="preserve"> is accounted for in the consolidated financial statements using the equity method.</w:t>
      </w:r>
    </w:p>
    <w:p w14:paraId="2EEFDA80" w14:textId="116036CC" w:rsidR="007126D7" w:rsidRDefault="007126D7" w:rsidP="004A1203">
      <w:pPr>
        <w:pStyle w:val="Caption"/>
        <w:tabs>
          <w:tab w:val="clear" w:pos="2160"/>
        </w:tabs>
        <w:ind w:left="540" w:right="0" w:firstLine="0"/>
        <w:rPr>
          <w:rFonts w:ascii="Arial" w:hAnsi="Arial" w:cstheme="minorBidi"/>
          <w:sz w:val="22"/>
          <w:szCs w:val="22"/>
          <w:u w:val="none"/>
        </w:rPr>
      </w:pPr>
      <w:r w:rsidRPr="00627DAA">
        <w:rPr>
          <w:rFonts w:ascii="Arial" w:hAnsi="Arial" w:cs="Arial"/>
          <w:sz w:val="22"/>
          <w:szCs w:val="22"/>
          <w:u w:val="none"/>
        </w:rPr>
        <w:t xml:space="preserve">Investments in subsidiaries </w:t>
      </w:r>
      <w:r w:rsidR="0087558D" w:rsidRPr="00627DAA">
        <w:rPr>
          <w:rFonts w:ascii="Arial" w:hAnsi="Arial" w:cs="Arial"/>
          <w:sz w:val="22"/>
          <w:szCs w:val="22"/>
          <w:u w:val="none"/>
        </w:rPr>
        <w:t xml:space="preserve">and investment in associate </w:t>
      </w:r>
      <w:r w:rsidRPr="00627DAA">
        <w:rPr>
          <w:rFonts w:ascii="Arial" w:hAnsi="Arial" w:cs="Arial"/>
          <w:sz w:val="22"/>
          <w:szCs w:val="22"/>
          <w:u w:val="none"/>
        </w:rPr>
        <w:t>are accounted for in the separate financial statements using the cost method</w:t>
      </w:r>
      <w:r w:rsidR="00641037" w:rsidRPr="00627DAA">
        <w:rPr>
          <w:rFonts w:ascii="Arial" w:hAnsi="Arial" w:cstheme="minorBidi"/>
          <w:sz w:val="22"/>
          <w:szCs w:val="22"/>
          <w:u w:val="none"/>
        </w:rPr>
        <w:t xml:space="preserve"> less loss on impairment of investments (if any).</w:t>
      </w:r>
    </w:p>
    <w:p w14:paraId="4E68DF35" w14:textId="1C4EF856" w:rsidR="004506D7" w:rsidRPr="00627DAA" w:rsidRDefault="004506D7" w:rsidP="004A1203">
      <w:pPr>
        <w:pStyle w:val="Heading2"/>
        <w:tabs>
          <w:tab w:val="left" w:pos="540"/>
        </w:tabs>
        <w:spacing w:before="120" w:after="120"/>
        <w:rPr>
          <w:rFonts w:ascii="Arial" w:hAnsi="Arial" w:cs="Arial"/>
          <w:i w:val="0"/>
          <w:iCs w:val="0"/>
          <w:sz w:val="22"/>
          <w:szCs w:val="24"/>
        </w:rPr>
      </w:pPr>
      <w:r w:rsidRPr="00627DAA">
        <w:rPr>
          <w:rFonts w:ascii="Arial" w:hAnsi="Arial" w:cs="Arial"/>
          <w:i w:val="0"/>
          <w:iCs w:val="0"/>
          <w:sz w:val="22"/>
          <w:szCs w:val="24"/>
        </w:rPr>
        <w:t>4.6</w:t>
      </w:r>
      <w:r w:rsidRPr="00627DAA">
        <w:rPr>
          <w:rFonts w:ascii="Arial" w:hAnsi="Arial" w:cs="Arial"/>
          <w:i w:val="0"/>
          <w:iCs w:val="0"/>
          <w:sz w:val="22"/>
          <w:szCs w:val="24"/>
        </w:rPr>
        <w:tab/>
        <w:t>Investment properties</w:t>
      </w:r>
    </w:p>
    <w:p w14:paraId="686C215A" w14:textId="77777777" w:rsidR="004506D7" w:rsidRPr="00627DAA" w:rsidRDefault="004506D7" w:rsidP="004A1203">
      <w:pPr>
        <w:pStyle w:val="Caption"/>
        <w:tabs>
          <w:tab w:val="left" w:pos="720"/>
        </w:tabs>
        <w:ind w:left="540" w:firstLine="0"/>
        <w:rPr>
          <w:rFonts w:ascii="Arial" w:hAnsi="Arial" w:cs="Arial"/>
          <w:color w:val="000000"/>
          <w:sz w:val="22"/>
          <w:szCs w:val="22"/>
          <w:u w:val="none"/>
        </w:rPr>
      </w:pPr>
      <w:r w:rsidRPr="00627DAA">
        <w:rPr>
          <w:rFonts w:ascii="Arial" w:hAnsi="Arial" w:cs="Arial"/>
          <w:sz w:val="22"/>
          <w:szCs w:val="22"/>
          <w:u w:val="none"/>
        </w:rPr>
        <w:t xml:space="preserve">Investment properties are measured initially at cost, including transaction costs. </w:t>
      </w:r>
      <w:proofErr w:type="gramStart"/>
      <w:r w:rsidRPr="00627DAA">
        <w:rPr>
          <w:rFonts w:ascii="Arial" w:hAnsi="Arial" w:cs="Arial"/>
          <w:sz w:val="22"/>
          <w:szCs w:val="22"/>
          <w:u w:val="none"/>
        </w:rPr>
        <w:t>Subsequent to</w:t>
      </w:r>
      <w:proofErr w:type="gramEnd"/>
      <w:r w:rsidRPr="00627DAA">
        <w:rPr>
          <w:rFonts w:ascii="Arial" w:hAnsi="Arial" w:cs="Arial"/>
          <w:sz w:val="22"/>
          <w:szCs w:val="22"/>
          <w:u w:val="none"/>
        </w:rPr>
        <w:t xml:space="preserve"> initial recognition, investment properties are stated at cost less accumulated depreciation and allowance for loss on impairment (if any).</w:t>
      </w:r>
    </w:p>
    <w:p w14:paraId="17485B7B" w14:textId="4D0ABA0D" w:rsidR="004506D7" w:rsidRPr="00627DAA" w:rsidRDefault="004506D7" w:rsidP="004A1203">
      <w:pPr>
        <w:pStyle w:val="Caption"/>
        <w:tabs>
          <w:tab w:val="left" w:pos="720"/>
        </w:tabs>
        <w:ind w:left="540" w:firstLine="0"/>
        <w:rPr>
          <w:rFonts w:ascii="Arial" w:hAnsi="Arial" w:cs="Arial"/>
          <w:sz w:val="22"/>
          <w:szCs w:val="22"/>
          <w:u w:val="none"/>
        </w:rPr>
      </w:pPr>
      <w:r w:rsidRPr="00627DAA">
        <w:rPr>
          <w:rFonts w:ascii="Arial" w:hAnsi="Arial" w:cs="Arial"/>
          <w:sz w:val="22"/>
          <w:szCs w:val="22"/>
          <w:u w:val="none"/>
        </w:rPr>
        <w:lastRenderedPageBreak/>
        <w:t xml:space="preserve">Depreciation of investment properties is calculated by reference to their costs on the straight-line basis over estimated useful lives of </w:t>
      </w:r>
      <w:r w:rsidR="00182701" w:rsidRPr="00627DAA">
        <w:rPr>
          <w:rFonts w:ascii="Arial" w:hAnsi="Arial" w:cs="Arial"/>
          <w:sz w:val="22"/>
          <w:szCs w:val="22"/>
          <w:u w:val="none"/>
        </w:rPr>
        <w:t>30</w:t>
      </w:r>
      <w:r w:rsidRPr="00627DAA">
        <w:rPr>
          <w:rFonts w:ascii="Arial" w:hAnsi="Arial" w:cs="Arial"/>
          <w:sz w:val="22"/>
          <w:szCs w:val="22"/>
          <w:u w:val="none"/>
        </w:rPr>
        <w:t xml:space="preserve"> years. Depreciation of the investment properties is included in determining income.</w:t>
      </w:r>
    </w:p>
    <w:p w14:paraId="663EE184" w14:textId="582EE9AF" w:rsidR="002D1568" w:rsidRPr="00627DAA" w:rsidRDefault="004506D7" w:rsidP="004A1203">
      <w:pPr>
        <w:pStyle w:val="Caption"/>
        <w:tabs>
          <w:tab w:val="left" w:pos="720"/>
        </w:tabs>
        <w:ind w:left="540" w:firstLine="0"/>
        <w:rPr>
          <w:rFonts w:ascii="Arial" w:hAnsi="Arial" w:cs="Arial"/>
          <w:sz w:val="22"/>
          <w:szCs w:val="22"/>
          <w:u w:val="none"/>
        </w:rPr>
      </w:pPr>
      <w:r w:rsidRPr="00627DAA">
        <w:rPr>
          <w:rFonts w:ascii="Arial" w:hAnsi="Arial" w:cs="Arial"/>
          <w:sz w:val="22"/>
          <w:szCs w:val="22"/>
          <w:u w:val="none"/>
        </w:rPr>
        <w:t xml:space="preserve">On disposal of investment properties, the difference between the net disposal proceeds and the carrying amount of the asset is </w:t>
      </w:r>
      <w:proofErr w:type="spellStart"/>
      <w:r w:rsidRPr="00627DAA">
        <w:rPr>
          <w:rFonts w:ascii="Arial" w:hAnsi="Arial" w:cs="Arial"/>
          <w:sz w:val="22"/>
          <w:szCs w:val="22"/>
          <w:u w:val="none"/>
        </w:rPr>
        <w:t>recognised</w:t>
      </w:r>
      <w:proofErr w:type="spellEnd"/>
      <w:r w:rsidRPr="00627DAA">
        <w:rPr>
          <w:rFonts w:ascii="Arial" w:hAnsi="Arial" w:cs="Arial"/>
          <w:sz w:val="22"/>
          <w:szCs w:val="22"/>
          <w:u w:val="none"/>
        </w:rPr>
        <w:t xml:space="preserve"> in profit or loss in the period when the asset is </w:t>
      </w:r>
      <w:proofErr w:type="spellStart"/>
      <w:r w:rsidRPr="00627DAA">
        <w:rPr>
          <w:rFonts w:ascii="Arial" w:hAnsi="Arial" w:cs="Arial"/>
          <w:sz w:val="22"/>
          <w:szCs w:val="22"/>
          <w:u w:val="none"/>
        </w:rPr>
        <w:t>derecognised</w:t>
      </w:r>
      <w:proofErr w:type="spellEnd"/>
      <w:r w:rsidRPr="00627DAA">
        <w:rPr>
          <w:rFonts w:ascii="Arial" w:hAnsi="Arial" w:cs="Arial"/>
          <w:sz w:val="22"/>
          <w:szCs w:val="22"/>
          <w:u w:val="none"/>
        </w:rPr>
        <w:t>.</w:t>
      </w:r>
    </w:p>
    <w:p w14:paraId="429E1B8B" w14:textId="7F80F80F" w:rsidR="000E610D" w:rsidRPr="00627DAA" w:rsidRDefault="002D1568" w:rsidP="004A1203">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4</w:t>
      </w:r>
      <w:r w:rsidR="007126D7" w:rsidRPr="00627DAA">
        <w:rPr>
          <w:rFonts w:ascii="Arial" w:hAnsi="Arial" w:cs="Arial"/>
          <w:b/>
          <w:bCs/>
          <w:sz w:val="22"/>
          <w:szCs w:val="22"/>
        </w:rPr>
        <w:t>.</w:t>
      </w:r>
      <w:r w:rsidR="00182701" w:rsidRPr="00627DAA">
        <w:rPr>
          <w:rFonts w:ascii="Arial" w:hAnsi="Arial" w:cs="Arial"/>
          <w:b/>
          <w:bCs/>
          <w:sz w:val="22"/>
          <w:szCs w:val="22"/>
        </w:rPr>
        <w:t>7</w:t>
      </w:r>
      <w:r w:rsidR="000E610D" w:rsidRPr="00627DAA">
        <w:rPr>
          <w:rFonts w:ascii="Arial" w:hAnsi="Arial" w:cs="Arial"/>
          <w:b/>
          <w:bCs/>
          <w:sz w:val="22"/>
          <w:szCs w:val="22"/>
        </w:rPr>
        <w:tab/>
        <w:t xml:space="preserve">Property, </w:t>
      </w:r>
      <w:proofErr w:type="gramStart"/>
      <w:r w:rsidR="000E610D" w:rsidRPr="00627DAA">
        <w:rPr>
          <w:rFonts w:ascii="Arial" w:hAnsi="Arial" w:cs="Arial"/>
          <w:b/>
          <w:bCs/>
          <w:sz w:val="22"/>
          <w:szCs w:val="22"/>
        </w:rPr>
        <w:t>plant</w:t>
      </w:r>
      <w:proofErr w:type="gramEnd"/>
      <w:r w:rsidR="000E610D" w:rsidRPr="00627DAA">
        <w:rPr>
          <w:rFonts w:ascii="Arial" w:hAnsi="Arial" w:cs="Arial"/>
          <w:b/>
          <w:bCs/>
          <w:sz w:val="22"/>
          <w:szCs w:val="22"/>
        </w:rPr>
        <w:t xml:space="preserve"> and equipment/Depreciation</w:t>
      </w:r>
    </w:p>
    <w:p w14:paraId="4693826E"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Land is stated at cost. Buildings and equipment are stated at cost less accumulated depreciation and allowance for loss on impairment of assets (if any).</w:t>
      </w:r>
    </w:p>
    <w:p w14:paraId="23FF951F" w14:textId="77777777" w:rsidR="000E610D" w:rsidRPr="00627DAA" w:rsidRDefault="00470345"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r>
      <w:r w:rsidR="000E610D" w:rsidRPr="00627DAA">
        <w:rPr>
          <w:rFonts w:ascii="Arial" w:hAnsi="Arial" w:cs="Arial"/>
          <w:sz w:val="22"/>
          <w:szCs w:val="22"/>
        </w:rPr>
        <w:t xml:space="preserve">Depreciation of buildings and equipment is calculated by reference to their costs on the straight-line basis over the following estimated useful lives: </w:t>
      </w:r>
    </w:p>
    <w:p w14:paraId="1F0893F7" w14:textId="587841A2" w:rsidR="000E610D" w:rsidRPr="00627DAA" w:rsidRDefault="000E610D" w:rsidP="0018583C">
      <w:pPr>
        <w:tabs>
          <w:tab w:val="left" w:pos="360"/>
          <w:tab w:val="right" w:pos="8190"/>
          <w:tab w:val="left" w:pos="8280"/>
        </w:tabs>
        <w:spacing w:before="120" w:line="380" w:lineRule="exact"/>
        <w:ind w:left="1080"/>
        <w:jc w:val="thaiDistribute"/>
        <w:outlineLvl w:val="0"/>
        <w:rPr>
          <w:rFonts w:ascii="Arial" w:hAnsi="Arial" w:cs="Arial"/>
          <w:sz w:val="22"/>
          <w:szCs w:val="22"/>
        </w:rPr>
      </w:pPr>
      <w:r w:rsidRPr="00627DAA">
        <w:rPr>
          <w:rFonts w:ascii="Arial" w:hAnsi="Arial" w:cs="Arial"/>
          <w:sz w:val="22"/>
          <w:szCs w:val="22"/>
        </w:rPr>
        <w:t>Buildings</w:t>
      </w:r>
      <w:r w:rsidR="003443B9" w:rsidRPr="00627DAA">
        <w:rPr>
          <w:rFonts w:ascii="Arial" w:hAnsi="Arial" w:cs="Arial"/>
          <w:sz w:val="22"/>
          <w:szCs w:val="22"/>
        </w:rPr>
        <w:tab/>
        <w:t>20</w:t>
      </w:r>
      <w:r w:rsidR="00182701" w:rsidRPr="00627DAA">
        <w:rPr>
          <w:rFonts w:ascii="Arial" w:hAnsi="Arial" w:cs="Arial"/>
          <w:sz w:val="22"/>
          <w:szCs w:val="22"/>
        </w:rPr>
        <w:t xml:space="preserve"> and 30</w:t>
      </w:r>
      <w:r w:rsidR="003443B9" w:rsidRPr="00627DAA">
        <w:rPr>
          <w:rFonts w:ascii="Arial" w:hAnsi="Arial" w:cs="Arial"/>
          <w:sz w:val="22"/>
          <w:szCs w:val="22"/>
        </w:rPr>
        <w:tab/>
      </w:r>
      <w:r w:rsidRPr="00627DAA">
        <w:rPr>
          <w:rFonts w:ascii="Arial" w:hAnsi="Arial" w:cs="Arial"/>
          <w:sz w:val="22"/>
          <w:szCs w:val="22"/>
        </w:rPr>
        <w:t>years</w:t>
      </w:r>
    </w:p>
    <w:p w14:paraId="27212C12" w14:textId="6F42321F" w:rsidR="000E610D" w:rsidRPr="00627DAA"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Building improvement</w:t>
      </w:r>
      <w:r w:rsidR="003443B9" w:rsidRPr="00627DAA">
        <w:rPr>
          <w:rFonts w:ascii="Arial" w:hAnsi="Arial" w:cs="Arial"/>
          <w:sz w:val="22"/>
          <w:szCs w:val="22"/>
        </w:rPr>
        <w:tab/>
        <w:t>5</w:t>
      </w:r>
      <w:r w:rsidR="00182701" w:rsidRPr="00627DAA">
        <w:rPr>
          <w:rFonts w:ascii="Arial" w:hAnsi="Arial" w:cs="Arial"/>
          <w:sz w:val="22"/>
          <w:szCs w:val="22"/>
        </w:rPr>
        <w:t>, 10, 15</w:t>
      </w:r>
      <w:r w:rsidR="003443B9" w:rsidRPr="00627DAA">
        <w:rPr>
          <w:rFonts w:ascii="Arial" w:hAnsi="Arial" w:cs="Arial"/>
          <w:sz w:val="22"/>
          <w:szCs w:val="22"/>
        </w:rPr>
        <w:t xml:space="preserve"> and 20</w:t>
      </w:r>
      <w:r w:rsidR="003443B9" w:rsidRPr="00627DAA">
        <w:rPr>
          <w:rFonts w:ascii="Arial" w:hAnsi="Arial" w:cs="Arial"/>
          <w:sz w:val="22"/>
          <w:szCs w:val="22"/>
        </w:rPr>
        <w:tab/>
      </w:r>
      <w:r w:rsidRPr="00627DAA">
        <w:rPr>
          <w:rFonts w:ascii="Arial" w:hAnsi="Arial" w:cs="Arial"/>
          <w:sz w:val="22"/>
          <w:szCs w:val="22"/>
        </w:rPr>
        <w:t>years</w:t>
      </w:r>
    </w:p>
    <w:p w14:paraId="3EA47100" w14:textId="77777777" w:rsidR="000E610D" w:rsidRPr="00627DAA" w:rsidRDefault="00297278"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Building</w:t>
      </w:r>
      <w:r w:rsidR="00BA0F24" w:rsidRPr="00627DAA">
        <w:rPr>
          <w:rFonts w:ascii="Arial" w:hAnsi="Arial" w:cs="Arial"/>
          <w:sz w:val="22"/>
          <w:szCs w:val="22"/>
        </w:rPr>
        <w:t>s</w:t>
      </w:r>
      <w:r w:rsidRPr="00627DAA">
        <w:rPr>
          <w:rFonts w:ascii="Arial" w:hAnsi="Arial" w:cs="Arial"/>
          <w:sz w:val="22"/>
          <w:szCs w:val="22"/>
        </w:rPr>
        <w:t xml:space="preserve"> and building improvement - power plant</w:t>
      </w:r>
      <w:r w:rsidR="003443B9" w:rsidRPr="00627DAA">
        <w:rPr>
          <w:rFonts w:ascii="Arial" w:hAnsi="Arial" w:cs="Arial"/>
          <w:sz w:val="22"/>
          <w:szCs w:val="22"/>
        </w:rPr>
        <w:tab/>
      </w:r>
      <w:r w:rsidRPr="00627DAA">
        <w:rPr>
          <w:rFonts w:ascii="Arial" w:hAnsi="Arial" w:cs="Arial"/>
          <w:sz w:val="22"/>
          <w:szCs w:val="22"/>
        </w:rPr>
        <w:t>1</w:t>
      </w:r>
      <w:r w:rsidR="00C705D9" w:rsidRPr="00627DAA">
        <w:rPr>
          <w:rFonts w:ascii="Arial" w:hAnsi="Arial" w:cs="Arial"/>
          <w:sz w:val="22"/>
          <w:szCs w:val="22"/>
        </w:rPr>
        <w:t>0, 20 and 25</w:t>
      </w:r>
      <w:r w:rsidR="003443B9" w:rsidRPr="00627DAA">
        <w:rPr>
          <w:rFonts w:ascii="Arial" w:hAnsi="Arial" w:cs="Arial"/>
          <w:sz w:val="22"/>
          <w:szCs w:val="22"/>
        </w:rPr>
        <w:tab/>
      </w:r>
      <w:r w:rsidR="000E610D" w:rsidRPr="00627DAA">
        <w:rPr>
          <w:rFonts w:ascii="Arial" w:hAnsi="Arial" w:cs="Arial"/>
          <w:sz w:val="22"/>
          <w:szCs w:val="22"/>
        </w:rPr>
        <w:t>years</w:t>
      </w:r>
    </w:p>
    <w:p w14:paraId="458FEB43" w14:textId="77777777" w:rsidR="00297278" w:rsidRPr="00627DAA" w:rsidRDefault="00297278"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 xml:space="preserve">Solar </w:t>
      </w:r>
      <w:r w:rsidR="00D572D5" w:rsidRPr="00627DAA">
        <w:rPr>
          <w:rFonts w:ascii="Arial" w:hAnsi="Arial" w:cs="Arial"/>
          <w:sz w:val="22"/>
          <w:szCs w:val="22"/>
        </w:rPr>
        <w:t>cell</w:t>
      </w:r>
      <w:r w:rsidR="00F143D5" w:rsidRPr="00627DAA">
        <w:rPr>
          <w:rFonts w:ascii="Arial" w:hAnsi="Arial" w:cs="Arial"/>
          <w:sz w:val="22"/>
          <w:szCs w:val="22"/>
        </w:rPr>
        <w:t xml:space="preserve"> and related equipment</w:t>
      </w:r>
      <w:r w:rsidR="003443B9" w:rsidRPr="00627DAA">
        <w:rPr>
          <w:rFonts w:ascii="Arial" w:hAnsi="Arial" w:cs="Arial"/>
          <w:sz w:val="22"/>
          <w:szCs w:val="22"/>
        </w:rPr>
        <w:tab/>
      </w:r>
      <w:r w:rsidRPr="00627DAA">
        <w:rPr>
          <w:rFonts w:ascii="Arial" w:hAnsi="Arial" w:cs="Arial"/>
          <w:sz w:val="22"/>
          <w:szCs w:val="22"/>
        </w:rPr>
        <w:t xml:space="preserve">5, </w:t>
      </w:r>
      <w:r w:rsidR="00E043C4" w:rsidRPr="00627DAA">
        <w:rPr>
          <w:rFonts w:ascii="Arial" w:hAnsi="Arial" w:cs="Arial"/>
          <w:sz w:val="22"/>
          <w:szCs w:val="22"/>
        </w:rPr>
        <w:t>10</w:t>
      </w:r>
      <w:r w:rsidR="00C55A29" w:rsidRPr="00627DAA">
        <w:rPr>
          <w:rFonts w:ascii="Arial" w:hAnsi="Arial" w:cs="Arial"/>
          <w:sz w:val="22"/>
          <w:szCs w:val="22"/>
        </w:rPr>
        <w:t xml:space="preserve">, </w:t>
      </w:r>
      <w:r w:rsidR="00E043C4" w:rsidRPr="00627DAA">
        <w:rPr>
          <w:rFonts w:ascii="Arial" w:hAnsi="Arial" w:cs="Arial"/>
          <w:sz w:val="22"/>
          <w:szCs w:val="22"/>
        </w:rPr>
        <w:t>2</w:t>
      </w:r>
      <w:r w:rsidRPr="00627DAA">
        <w:rPr>
          <w:rFonts w:ascii="Arial" w:hAnsi="Arial" w:cs="Arial"/>
          <w:sz w:val="22"/>
          <w:szCs w:val="22"/>
        </w:rPr>
        <w:t>0 and</w:t>
      </w:r>
      <w:r w:rsidRPr="00627DAA">
        <w:rPr>
          <w:rFonts w:ascii="Arial" w:hAnsi="Arial" w:cs="Arial"/>
          <w:sz w:val="22"/>
          <w:szCs w:val="22"/>
          <w:cs/>
        </w:rPr>
        <w:t xml:space="preserve"> </w:t>
      </w:r>
      <w:r w:rsidR="003443B9" w:rsidRPr="00627DAA">
        <w:rPr>
          <w:rFonts w:ascii="Arial" w:hAnsi="Arial" w:cs="Arial"/>
          <w:sz w:val="22"/>
          <w:szCs w:val="22"/>
        </w:rPr>
        <w:t>25</w:t>
      </w:r>
      <w:r w:rsidR="003443B9" w:rsidRPr="00627DAA">
        <w:rPr>
          <w:rFonts w:ascii="Arial" w:hAnsi="Arial" w:cs="Arial"/>
          <w:sz w:val="22"/>
          <w:szCs w:val="22"/>
        </w:rPr>
        <w:tab/>
      </w:r>
      <w:r w:rsidRPr="00627DAA">
        <w:rPr>
          <w:rFonts w:ascii="Arial" w:hAnsi="Arial" w:cs="Arial"/>
          <w:sz w:val="22"/>
          <w:szCs w:val="22"/>
        </w:rPr>
        <w:t>years</w:t>
      </w:r>
    </w:p>
    <w:p w14:paraId="3D413026" w14:textId="77777777" w:rsidR="000E610D" w:rsidRPr="00627DAA"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Tools and equipment</w:t>
      </w:r>
      <w:r w:rsidR="003443B9" w:rsidRPr="00627DAA">
        <w:rPr>
          <w:rFonts w:ascii="Arial" w:hAnsi="Arial" w:cs="Arial"/>
          <w:sz w:val="22"/>
          <w:szCs w:val="22"/>
        </w:rPr>
        <w:tab/>
      </w:r>
      <w:r w:rsidR="00847C84" w:rsidRPr="00627DAA">
        <w:rPr>
          <w:rFonts w:ascii="Arial" w:hAnsi="Arial" w:cs="Arial"/>
          <w:sz w:val="22"/>
          <w:szCs w:val="22"/>
        </w:rPr>
        <w:t>5 and 1</w:t>
      </w:r>
      <w:r w:rsidR="003443B9" w:rsidRPr="00627DAA">
        <w:rPr>
          <w:rFonts w:ascii="Arial" w:hAnsi="Arial" w:cs="Arial"/>
          <w:sz w:val="22"/>
          <w:szCs w:val="22"/>
        </w:rPr>
        <w:t>5</w:t>
      </w:r>
      <w:r w:rsidR="003443B9" w:rsidRPr="00627DAA">
        <w:rPr>
          <w:rFonts w:ascii="Arial" w:hAnsi="Arial" w:cs="Arial"/>
          <w:sz w:val="22"/>
          <w:szCs w:val="22"/>
        </w:rPr>
        <w:tab/>
      </w:r>
      <w:r w:rsidRPr="00627DAA">
        <w:rPr>
          <w:rFonts w:ascii="Arial" w:hAnsi="Arial" w:cs="Arial"/>
          <w:sz w:val="22"/>
          <w:szCs w:val="22"/>
        </w:rPr>
        <w:t>years</w:t>
      </w:r>
    </w:p>
    <w:p w14:paraId="08E0EE3C" w14:textId="77777777" w:rsidR="000E610D" w:rsidRPr="00627DAA"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Furniture, office equipment and computers</w:t>
      </w:r>
      <w:r w:rsidR="003443B9" w:rsidRPr="00627DAA">
        <w:rPr>
          <w:rFonts w:ascii="Arial" w:hAnsi="Arial" w:cs="Arial"/>
          <w:sz w:val="22"/>
          <w:szCs w:val="22"/>
        </w:rPr>
        <w:tab/>
        <w:t>3 and 5</w:t>
      </w:r>
      <w:r w:rsidR="003443B9" w:rsidRPr="00627DAA">
        <w:rPr>
          <w:rFonts w:ascii="Arial" w:hAnsi="Arial" w:cs="Arial"/>
          <w:sz w:val="22"/>
          <w:szCs w:val="22"/>
        </w:rPr>
        <w:tab/>
      </w:r>
      <w:r w:rsidRPr="00627DAA">
        <w:rPr>
          <w:rFonts w:ascii="Arial" w:hAnsi="Arial" w:cs="Arial"/>
          <w:sz w:val="22"/>
          <w:szCs w:val="22"/>
        </w:rPr>
        <w:t>years</w:t>
      </w:r>
    </w:p>
    <w:p w14:paraId="382031C3" w14:textId="77777777" w:rsidR="000E610D" w:rsidRPr="00627DAA" w:rsidRDefault="000E610D" w:rsidP="0018583C">
      <w:pPr>
        <w:tabs>
          <w:tab w:val="left" w:pos="360"/>
          <w:tab w:val="right" w:pos="8190"/>
          <w:tab w:val="left" w:pos="8280"/>
        </w:tabs>
        <w:spacing w:line="380" w:lineRule="exact"/>
        <w:ind w:left="1080"/>
        <w:jc w:val="thaiDistribute"/>
        <w:outlineLvl w:val="0"/>
        <w:rPr>
          <w:rFonts w:ascii="Arial" w:hAnsi="Arial" w:cs="Arial"/>
          <w:sz w:val="22"/>
          <w:szCs w:val="22"/>
        </w:rPr>
      </w:pPr>
      <w:r w:rsidRPr="00627DAA">
        <w:rPr>
          <w:rFonts w:ascii="Arial" w:hAnsi="Arial" w:cs="Arial"/>
          <w:sz w:val="22"/>
          <w:szCs w:val="22"/>
        </w:rPr>
        <w:t>Motor vehicles</w:t>
      </w:r>
      <w:r w:rsidR="003443B9" w:rsidRPr="00627DAA">
        <w:rPr>
          <w:rFonts w:ascii="Arial" w:hAnsi="Arial" w:cs="Arial"/>
          <w:sz w:val="22"/>
          <w:szCs w:val="22"/>
        </w:rPr>
        <w:tab/>
        <w:t>5</w:t>
      </w:r>
      <w:r w:rsidR="003443B9" w:rsidRPr="00627DAA">
        <w:rPr>
          <w:rFonts w:ascii="Arial" w:hAnsi="Arial" w:cs="Arial"/>
          <w:sz w:val="22"/>
          <w:szCs w:val="22"/>
        </w:rPr>
        <w:tab/>
      </w:r>
      <w:r w:rsidRPr="00627DAA">
        <w:rPr>
          <w:rFonts w:ascii="Arial" w:hAnsi="Arial" w:cs="Arial"/>
          <w:sz w:val="22"/>
          <w:szCs w:val="22"/>
        </w:rPr>
        <w:t>years</w:t>
      </w:r>
    </w:p>
    <w:p w14:paraId="4621E7FF" w14:textId="77777777" w:rsidR="00EF259C" w:rsidRPr="00627DAA" w:rsidRDefault="00EF259C" w:rsidP="0018583C">
      <w:pPr>
        <w:tabs>
          <w:tab w:val="left" w:pos="360"/>
          <w:tab w:val="right" w:pos="8190"/>
          <w:tab w:val="left" w:pos="8280"/>
        </w:tabs>
        <w:spacing w:after="120" w:line="380" w:lineRule="exact"/>
        <w:ind w:left="1080"/>
        <w:jc w:val="thaiDistribute"/>
        <w:outlineLvl w:val="0"/>
        <w:rPr>
          <w:rFonts w:ascii="Arial" w:hAnsi="Arial" w:cs="Arial"/>
          <w:sz w:val="22"/>
          <w:szCs w:val="22"/>
        </w:rPr>
      </w:pPr>
      <w:r w:rsidRPr="00627DAA">
        <w:rPr>
          <w:rFonts w:ascii="Arial" w:hAnsi="Arial" w:cs="Arial"/>
          <w:sz w:val="22"/>
          <w:szCs w:val="22"/>
        </w:rPr>
        <w:t>Equipment for rent</w:t>
      </w:r>
      <w:r w:rsidR="003443B9" w:rsidRPr="00627DAA">
        <w:rPr>
          <w:rFonts w:ascii="Arial" w:hAnsi="Arial" w:cs="Arial"/>
          <w:sz w:val="22"/>
          <w:szCs w:val="22"/>
        </w:rPr>
        <w:tab/>
        <w:t>5</w:t>
      </w:r>
      <w:r w:rsidR="003443B9" w:rsidRPr="00627DAA">
        <w:rPr>
          <w:rFonts w:ascii="Arial" w:hAnsi="Arial" w:cs="Arial"/>
          <w:sz w:val="22"/>
          <w:szCs w:val="22"/>
        </w:rPr>
        <w:tab/>
      </w:r>
      <w:r w:rsidRPr="00627DAA">
        <w:rPr>
          <w:rFonts w:ascii="Arial" w:hAnsi="Arial" w:cs="Arial"/>
          <w:sz w:val="22"/>
          <w:szCs w:val="22"/>
        </w:rPr>
        <w:t>years</w:t>
      </w:r>
    </w:p>
    <w:p w14:paraId="1DCDF988" w14:textId="77777777" w:rsidR="000E610D" w:rsidRPr="00627DAA"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627DAA">
        <w:rPr>
          <w:rFonts w:ascii="Arial" w:hAnsi="Arial" w:cs="Arial"/>
          <w:sz w:val="22"/>
          <w:szCs w:val="22"/>
        </w:rPr>
        <w:t>Depreciation is included in determining income.</w:t>
      </w:r>
    </w:p>
    <w:p w14:paraId="01EA8C5C" w14:textId="201F755F" w:rsidR="000E610D" w:rsidRPr="00627DAA"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627DAA">
        <w:rPr>
          <w:rFonts w:ascii="Arial" w:hAnsi="Arial" w:cs="Arial"/>
          <w:sz w:val="22"/>
          <w:szCs w:val="22"/>
        </w:rPr>
        <w:t>No depreciation is provided on land and construction in progress.</w:t>
      </w:r>
    </w:p>
    <w:p w14:paraId="1E175082" w14:textId="77777777" w:rsidR="000E610D" w:rsidRPr="00627DAA" w:rsidRDefault="000E610D" w:rsidP="002D0669">
      <w:pPr>
        <w:tabs>
          <w:tab w:val="left" w:pos="360"/>
          <w:tab w:val="left" w:pos="1440"/>
        </w:tabs>
        <w:spacing w:before="120" w:after="120" w:line="380" w:lineRule="exact"/>
        <w:ind w:left="547"/>
        <w:jc w:val="thaiDistribute"/>
        <w:outlineLvl w:val="0"/>
        <w:rPr>
          <w:rFonts w:ascii="Arial" w:hAnsi="Arial" w:cs="Arial"/>
          <w:sz w:val="22"/>
          <w:szCs w:val="22"/>
        </w:rPr>
      </w:pPr>
      <w:r w:rsidRPr="00627DAA">
        <w:rPr>
          <w:rFonts w:ascii="Arial" w:hAnsi="Arial" w:cs="Arial"/>
          <w:sz w:val="22"/>
          <w:szCs w:val="22"/>
        </w:rPr>
        <w:t xml:space="preserve">An item of property, plant and equipment is </w:t>
      </w:r>
      <w:proofErr w:type="spellStart"/>
      <w:r w:rsidRPr="00627DAA">
        <w:rPr>
          <w:rFonts w:ascii="Arial" w:hAnsi="Arial" w:cs="Arial"/>
          <w:sz w:val="22"/>
          <w:szCs w:val="22"/>
        </w:rPr>
        <w:t>derecognised</w:t>
      </w:r>
      <w:proofErr w:type="spellEnd"/>
      <w:r w:rsidRPr="00627DAA">
        <w:rPr>
          <w:rFonts w:ascii="Arial" w:hAnsi="Arial" w:cs="Arial"/>
          <w:sz w:val="22"/>
          <w:szCs w:val="22"/>
        </w:rPr>
        <w:t xml:space="preserve"> upon disposal or when no future economic benefits are expected from its use or disposal.</w:t>
      </w:r>
      <w:r w:rsidRPr="00627DAA">
        <w:rPr>
          <w:rFonts w:ascii="Arial" w:hAnsi="Arial" w:cs="Arial"/>
          <w:sz w:val="22"/>
          <w:szCs w:val="22"/>
          <w:cs/>
        </w:rPr>
        <w:t xml:space="preserve"> </w:t>
      </w:r>
      <w:r w:rsidRPr="00627DAA">
        <w:rPr>
          <w:rFonts w:ascii="Arial" w:hAnsi="Arial" w:cs="Arial"/>
          <w:sz w:val="22"/>
          <w:szCs w:val="22"/>
        </w:rPr>
        <w:t>Any gain or loss arising on disposal of an asset</w:t>
      </w:r>
      <w:r w:rsidRPr="00627DAA">
        <w:rPr>
          <w:rFonts w:ascii="Arial" w:hAnsi="Arial" w:cs="Arial"/>
          <w:sz w:val="22"/>
          <w:szCs w:val="22"/>
          <w:cs/>
        </w:rPr>
        <w:t xml:space="preserve"> </w:t>
      </w:r>
      <w:r w:rsidRPr="00627DAA">
        <w:rPr>
          <w:rFonts w:ascii="Arial" w:hAnsi="Arial" w:cs="Arial"/>
          <w:sz w:val="22"/>
          <w:szCs w:val="22"/>
        </w:rPr>
        <w:t xml:space="preserve">is included in profit or loss when the asset is </w:t>
      </w:r>
      <w:proofErr w:type="spellStart"/>
      <w:r w:rsidRPr="00627DAA">
        <w:rPr>
          <w:rFonts w:ascii="Arial" w:hAnsi="Arial" w:cs="Arial"/>
          <w:sz w:val="22"/>
          <w:szCs w:val="22"/>
        </w:rPr>
        <w:t>derecognised</w:t>
      </w:r>
      <w:proofErr w:type="spellEnd"/>
      <w:r w:rsidRPr="00627DAA">
        <w:rPr>
          <w:rFonts w:ascii="Arial" w:hAnsi="Arial" w:cs="Arial"/>
          <w:sz w:val="22"/>
          <w:szCs w:val="22"/>
        </w:rPr>
        <w:t>.</w:t>
      </w:r>
    </w:p>
    <w:p w14:paraId="4596EAB5" w14:textId="61360724" w:rsidR="000E610D" w:rsidRPr="00627DAA" w:rsidRDefault="0019093C" w:rsidP="002D0669">
      <w:pPr>
        <w:tabs>
          <w:tab w:val="left" w:pos="1440"/>
        </w:tabs>
        <w:spacing w:before="120" w:after="120" w:line="380" w:lineRule="exact"/>
        <w:ind w:left="547" w:hanging="540"/>
        <w:jc w:val="thaiDistribute"/>
        <w:outlineLvl w:val="0"/>
        <w:rPr>
          <w:rFonts w:ascii="Arial" w:hAnsi="Arial" w:cs="Arial"/>
          <w:b/>
          <w:bCs/>
          <w:sz w:val="22"/>
          <w:szCs w:val="22"/>
        </w:rPr>
      </w:pPr>
      <w:r w:rsidRPr="00627DAA">
        <w:rPr>
          <w:rFonts w:ascii="Arial" w:hAnsi="Arial" w:cs="Arial"/>
          <w:b/>
          <w:bCs/>
          <w:sz w:val="22"/>
          <w:szCs w:val="22"/>
        </w:rPr>
        <w:t>4</w:t>
      </w:r>
      <w:r w:rsidR="007126D7" w:rsidRPr="00627DAA">
        <w:rPr>
          <w:rFonts w:ascii="Arial" w:hAnsi="Arial" w:cs="Arial"/>
          <w:b/>
          <w:bCs/>
          <w:sz w:val="22"/>
          <w:szCs w:val="22"/>
        </w:rPr>
        <w:t>.</w:t>
      </w:r>
      <w:r w:rsidRPr="00627DAA">
        <w:rPr>
          <w:rFonts w:ascii="Arial" w:hAnsi="Arial" w:cs="Arial"/>
          <w:b/>
          <w:bCs/>
          <w:sz w:val="22"/>
          <w:szCs w:val="22"/>
        </w:rPr>
        <w:t>8</w:t>
      </w:r>
      <w:r w:rsidR="000E610D" w:rsidRPr="00627DAA">
        <w:rPr>
          <w:rFonts w:ascii="Arial" w:hAnsi="Arial" w:cs="Arial"/>
          <w:b/>
          <w:bCs/>
          <w:sz w:val="22"/>
          <w:szCs w:val="22"/>
        </w:rPr>
        <w:tab/>
        <w:t xml:space="preserve">Borrowing </w:t>
      </w:r>
      <w:proofErr w:type="gramStart"/>
      <w:r w:rsidR="000E610D" w:rsidRPr="00627DAA">
        <w:rPr>
          <w:rFonts w:ascii="Arial" w:hAnsi="Arial" w:cs="Arial"/>
          <w:b/>
          <w:bCs/>
          <w:sz w:val="22"/>
          <w:szCs w:val="22"/>
        </w:rPr>
        <w:t>costs</w:t>
      </w:r>
      <w:proofErr w:type="gramEnd"/>
    </w:p>
    <w:p w14:paraId="49B709AE" w14:textId="21725866" w:rsidR="000E610D" w:rsidRPr="00627DAA"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Borrowing costs directly attributable to the acquisition, construction or production of an asset that necessarily takes a substantial </w:t>
      </w:r>
      <w:proofErr w:type="gramStart"/>
      <w:r w:rsidRPr="00627DAA">
        <w:rPr>
          <w:rFonts w:ascii="Arial" w:hAnsi="Arial" w:cs="Arial"/>
          <w:sz w:val="22"/>
          <w:szCs w:val="22"/>
        </w:rPr>
        <w:t>period of time</w:t>
      </w:r>
      <w:proofErr w:type="gramEnd"/>
      <w:r w:rsidRPr="00627DAA">
        <w:rPr>
          <w:rFonts w:ascii="Arial" w:hAnsi="Arial" w:cs="Arial"/>
          <w:sz w:val="22"/>
          <w:szCs w:val="22"/>
        </w:rPr>
        <w:t xml:space="preserve"> to get ready for its intended use or sale are </w:t>
      </w:r>
      <w:proofErr w:type="spellStart"/>
      <w:r w:rsidRPr="00627DAA">
        <w:rPr>
          <w:rFonts w:ascii="Arial" w:hAnsi="Arial" w:cs="Arial"/>
          <w:sz w:val="22"/>
          <w:szCs w:val="22"/>
        </w:rPr>
        <w:t>capitalised</w:t>
      </w:r>
      <w:proofErr w:type="spellEnd"/>
      <w:r w:rsidRPr="00627DAA">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1867B69B" w14:textId="77777777" w:rsidR="00627DAA" w:rsidRDefault="00627D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FB2F95" w14:textId="3D87A8E9" w:rsidR="000E610D" w:rsidRPr="00627DAA" w:rsidRDefault="0019093C" w:rsidP="002D0669">
      <w:pPr>
        <w:tabs>
          <w:tab w:val="left" w:pos="1440"/>
        </w:tabs>
        <w:spacing w:before="120" w:after="120" w:line="380" w:lineRule="exact"/>
        <w:ind w:left="547" w:hanging="540"/>
        <w:jc w:val="thaiDistribute"/>
        <w:outlineLvl w:val="0"/>
        <w:rPr>
          <w:rFonts w:ascii="Arial" w:hAnsi="Arial" w:cs="Arial"/>
          <w:b/>
          <w:bCs/>
          <w:sz w:val="22"/>
          <w:szCs w:val="22"/>
        </w:rPr>
      </w:pPr>
      <w:r w:rsidRPr="00627DAA">
        <w:rPr>
          <w:rFonts w:ascii="Arial" w:hAnsi="Arial" w:cs="Arial"/>
          <w:b/>
          <w:bCs/>
          <w:sz w:val="22"/>
          <w:szCs w:val="22"/>
        </w:rPr>
        <w:lastRenderedPageBreak/>
        <w:t>4</w:t>
      </w:r>
      <w:r w:rsidR="001C55B8" w:rsidRPr="00627DAA">
        <w:rPr>
          <w:rFonts w:ascii="Arial" w:hAnsi="Arial" w:cs="Arial"/>
          <w:b/>
          <w:bCs/>
          <w:sz w:val="22"/>
          <w:szCs w:val="22"/>
        </w:rPr>
        <w:t>.</w:t>
      </w:r>
      <w:r w:rsidRPr="00627DAA">
        <w:rPr>
          <w:rFonts w:ascii="Arial" w:hAnsi="Arial" w:cs="Arial"/>
          <w:b/>
          <w:bCs/>
          <w:sz w:val="22"/>
          <w:szCs w:val="22"/>
        </w:rPr>
        <w:t>9</w:t>
      </w:r>
      <w:r w:rsidR="000E610D" w:rsidRPr="00627DAA">
        <w:rPr>
          <w:rFonts w:ascii="Arial" w:hAnsi="Arial" w:cs="Arial"/>
          <w:b/>
          <w:bCs/>
          <w:sz w:val="22"/>
          <w:szCs w:val="22"/>
        </w:rPr>
        <w:tab/>
        <w:t>Intangible assets</w:t>
      </w:r>
    </w:p>
    <w:p w14:paraId="785D12A9" w14:textId="77777777" w:rsidR="000E610D" w:rsidRPr="00627DAA" w:rsidRDefault="000E610D" w:rsidP="002D0669">
      <w:pPr>
        <w:spacing w:before="120" w:after="120" w:line="380" w:lineRule="exact"/>
        <w:ind w:left="547" w:hanging="540"/>
        <w:jc w:val="both"/>
        <w:rPr>
          <w:rFonts w:ascii="Arial" w:eastAsia="Arial Unicode MS" w:hAnsi="Arial" w:cs="Arial"/>
          <w:sz w:val="22"/>
          <w:szCs w:val="22"/>
        </w:rPr>
      </w:pPr>
      <w:r w:rsidRPr="00627DAA">
        <w:rPr>
          <w:rFonts w:ascii="Arial" w:eastAsia="Arial Unicode MS" w:hAnsi="Arial" w:cs="Arial"/>
          <w:sz w:val="22"/>
          <w:szCs w:val="22"/>
          <w:cs/>
        </w:rPr>
        <w:tab/>
      </w:r>
      <w:r w:rsidR="0018583C" w:rsidRPr="00627DAA">
        <w:rPr>
          <w:rFonts w:ascii="Arial" w:hAnsi="Arial" w:cs="Arial"/>
          <w:sz w:val="22"/>
          <w:szCs w:val="22"/>
        </w:rPr>
        <w:t xml:space="preserve">Intangible assets acquired through business combination are initially </w:t>
      </w:r>
      <w:proofErr w:type="spellStart"/>
      <w:r w:rsidR="0018583C" w:rsidRPr="00627DAA">
        <w:rPr>
          <w:rFonts w:ascii="Arial" w:hAnsi="Arial" w:cs="Arial"/>
          <w:sz w:val="22"/>
          <w:szCs w:val="22"/>
        </w:rPr>
        <w:t>recognised</w:t>
      </w:r>
      <w:proofErr w:type="spellEnd"/>
      <w:r w:rsidR="0018583C" w:rsidRPr="00627DAA">
        <w:rPr>
          <w:rFonts w:ascii="Arial" w:hAnsi="Arial" w:cs="Arial"/>
          <w:sz w:val="22"/>
          <w:szCs w:val="22"/>
        </w:rPr>
        <w:t xml:space="preserve"> at their fair value on the date of business acquisition while intangible assets acquired in other cases are </w:t>
      </w:r>
      <w:proofErr w:type="spellStart"/>
      <w:r w:rsidR="0018583C" w:rsidRPr="00627DAA">
        <w:rPr>
          <w:rFonts w:ascii="Arial" w:hAnsi="Arial" w:cs="Arial"/>
          <w:sz w:val="22"/>
          <w:szCs w:val="22"/>
        </w:rPr>
        <w:t>recognised</w:t>
      </w:r>
      <w:proofErr w:type="spellEnd"/>
      <w:r w:rsidR="0018583C" w:rsidRPr="00627DAA">
        <w:rPr>
          <w:rFonts w:ascii="Arial" w:hAnsi="Arial" w:cs="Arial"/>
          <w:sz w:val="22"/>
          <w:szCs w:val="22"/>
        </w:rPr>
        <w:t xml:space="preserve"> at cost. Following the initial recognition, the intangible assets are carried at cost less any accumulated </w:t>
      </w:r>
      <w:proofErr w:type="spellStart"/>
      <w:r w:rsidR="0018583C" w:rsidRPr="00627DAA">
        <w:rPr>
          <w:rFonts w:ascii="Arial" w:hAnsi="Arial" w:cs="Arial"/>
          <w:sz w:val="22"/>
          <w:szCs w:val="22"/>
        </w:rPr>
        <w:t>amortisation</w:t>
      </w:r>
      <w:proofErr w:type="spellEnd"/>
      <w:r w:rsidR="0018583C" w:rsidRPr="00627DAA">
        <w:rPr>
          <w:rFonts w:ascii="Arial" w:hAnsi="Arial" w:cs="Arial"/>
          <w:sz w:val="22"/>
          <w:szCs w:val="22"/>
        </w:rPr>
        <w:t xml:space="preserve"> and any accumulated impairment losses (if any).</w:t>
      </w:r>
    </w:p>
    <w:p w14:paraId="25A1CBB1" w14:textId="77777777" w:rsidR="000E610D" w:rsidRPr="00627DAA" w:rsidRDefault="000E610D" w:rsidP="00542DD1">
      <w:pPr>
        <w:spacing w:before="120" w:after="120" w:line="380" w:lineRule="exact"/>
        <w:ind w:left="547"/>
        <w:jc w:val="both"/>
        <w:rPr>
          <w:rFonts w:ascii="Arial" w:eastAsia="Arial Unicode MS" w:hAnsi="Arial" w:cs="Arial"/>
          <w:sz w:val="22"/>
          <w:szCs w:val="22"/>
        </w:rPr>
      </w:pPr>
      <w:r w:rsidRPr="00627DAA">
        <w:rPr>
          <w:rFonts w:ascii="Arial" w:eastAsia="Arial Unicode MS" w:hAnsi="Arial" w:cs="Arial"/>
          <w:sz w:val="22"/>
          <w:szCs w:val="22"/>
        </w:rPr>
        <w:t xml:space="preserve">Intangible assets with finite lives are </w:t>
      </w:r>
      <w:proofErr w:type="spellStart"/>
      <w:r w:rsidRPr="00627DAA">
        <w:rPr>
          <w:rFonts w:ascii="Arial" w:eastAsia="Arial Unicode MS" w:hAnsi="Arial" w:cs="Arial"/>
          <w:sz w:val="22"/>
          <w:szCs w:val="22"/>
        </w:rPr>
        <w:t>amortised</w:t>
      </w:r>
      <w:proofErr w:type="spellEnd"/>
      <w:r w:rsidRPr="00627DAA">
        <w:rPr>
          <w:rFonts w:ascii="Arial" w:eastAsia="Arial Unicode MS" w:hAnsi="Arial" w:cs="Arial"/>
          <w:sz w:val="22"/>
          <w:szCs w:val="22"/>
        </w:rPr>
        <w:t xml:space="preserve"> on a systematic basis over the economic useful life and tested for impairment whenever there is an indication that the intangible asset may be impaired. The </w:t>
      </w:r>
      <w:proofErr w:type="spellStart"/>
      <w:r w:rsidRPr="00627DAA">
        <w:rPr>
          <w:rFonts w:ascii="Arial" w:eastAsia="Arial Unicode MS" w:hAnsi="Arial" w:cs="Arial"/>
          <w:sz w:val="22"/>
          <w:szCs w:val="22"/>
        </w:rPr>
        <w:t>amortisation</w:t>
      </w:r>
      <w:proofErr w:type="spellEnd"/>
      <w:r w:rsidRPr="00627DAA">
        <w:rPr>
          <w:rFonts w:ascii="Arial" w:eastAsia="Arial Unicode MS" w:hAnsi="Arial" w:cs="Arial"/>
          <w:sz w:val="22"/>
          <w:szCs w:val="22"/>
        </w:rPr>
        <w:t xml:space="preserve"> period and the </w:t>
      </w:r>
      <w:proofErr w:type="spellStart"/>
      <w:r w:rsidRPr="00627DAA">
        <w:rPr>
          <w:rFonts w:ascii="Arial" w:eastAsia="Arial Unicode MS" w:hAnsi="Arial" w:cs="Arial"/>
          <w:sz w:val="22"/>
          <w:szCs w:val="22"/>
        </w:rPr>
        <w:t>amortisation</w:t>
      </w:r>
      <w:proofErr w:type="spellEnd"/>
      <w:r w:rsidRPr="00627DAA">
        <w:rPr>
          <w:rFonts w:ascii="Arial" w:eastAsia="Arial Unicode MS" w:hAnsi="Arial" w:cs="Arial"/>
          <w:sz w:val="22"/>
          <w:szCs w:val="22"/>
        </w:rPr>
        <w:t xml:space="preserve"> method of such intangible assets are reviewed at least at each financial year end. The </w:t>
      </w:r>
      <w:proofErr w:type="spellStart"/>
      <w:r w:rsidRPr="00627DAA">
        <w:rPr>
          <w:rFonts w:ascii="Arial" w:eastAsia="Arial Unicode MS" w:hAnsi="Arial" w:cs="Arial"/>
          <w:sz w:val="22"/>
          <w:szCs w:val="22"/>
        </w:rPr>
        <w:t>amortisation</w:t>
      </w:r>
      <w:proofErr w:type="spellEnd"/>
      <w:r w:rsidRPr="00627DAA">
        <w:rPr>
          <w:rFonts w:ascii="Arial" w:eastAsia="Arial Unicode MS" w:hAnsi="Arial" w:cs="Arial"/>
          <w:sz w:val="22"/>
          <w:szCs w:val="22"/>
        </w:rPr>
        <w:t xml:space="preserve"> expense is charged to profit or loss. </w:t>
      </w:r>
    </w:p>
    <w:p w14:paraId="4B10072A" w14:textId="77777777" w:rsidR="009B3EA6" w:rsidRPr="00627DAA" w:rsidRDefault="009B3EA6" w:rsidP="004E34FB">
      <w:pPr>
        <w:tabs>
          <w:tab w:val="left" w:pos="360"/>
          <w:tab w:val="left" w:pos="1440"/>
        </w:tabs>
        <w:spacing w:before="120" w:after="120" w:line="380" w:lineRule="exact"/>
        <w:ind w:left="540"/>
        <w:jc w:val="thaiDistribute"/>
        <w:outlineLvl w:val="0"/>
        <w:rPr>
          <w:rFonts w:ascii="Arial" w:hAnsi="Arial" w:cs="Arial"/>
          <w:sz w:val="22"/>
          <w:szCs w:val="22"/>
        </w:rPr>
      </w:pPr>
      <w:r w:rsidRPr="00627DAA">
        <w:rPr>
          <w:rFonts w:ascii="Arial" w:hAnsi="Arial" w:cs="Arial"/>
          <w:sz w:val="22"/>
          <w:szCs w:val="22"/>
        </w:rPr>
        <w:t>A summary of the intangible assets with finite useful lives is as follows:</w:t>
      </w:r>
    </w:p>
    <w:tbl>
      <w:tblPr>
        <w:tblStyle w:val="TableGrid"/>
        <w:tblW w:w="7560"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00"/>
        <w:gridCol w:w="3360"/>
      </w:tblGrid>
      <w:tr w:rsidR="009B3EA6" w:rsidRPr="00627DAA" w14:paraId="2119B66C" w14:textId="77777777" w:rsidTr="009B3EA6">
        <w:tc>
          <w:tcPr>
            <w:tcW w:w="4200" w:type="dxa"/>
          </w:tcPr>
          <w:p w14:paraId="40EFA322" w14:textId="77777777" w:rsidR="009B3EA6" w:rsidRPr="00627DAA" w:rsidRDefault="009B3EA6" w:rsidP="009B3EA6">
            <w:pPr>
              <w:tabs>
                <w:tab w:val="left" w:pos="360"/>
              </w:tabs>
              <w:spacing w:line="380" w:lineRule="exact"/>
              <w:ind w:right="-29"/>
              <w:rPr>
                <w:rFonts w:ascii="Arial" w:hAnsi="Arial" w:cs="Arial"/>
                <w:sz w:val="22"/>
                <w:szCs w:val="22"/>
              </w:rPr>
            </w:pPr>
            <w:r w:rsidRPr="00627DAA">
              <w:rPr>
                <w:rFonts w:ascii="Arial" w:hAnsi="Arial" w:cs="Arial"/>
                <w:sz w:val="22"/>
                <w:szCs w:val="22"/>
              </w:rPr>
              <w:t>Computer software</w:t>
            </w:r>
          </w:p>
        </w:tc>
        <w:tc>
          <w:tcPr>
            <w:tcW w:w="3360" w:type="dxa"/>
          </w:tcPr>
          <w:p w14:paraId="44523721" w14:textId="77777777" w:rsidR="009B3EA6" w:rsidRPr="00627DAA" w:rsidRDefault="00AE77BB" w:rsidP="009B3EA6">
            <w:pPr>
              <w:spacing w:line="380" w:lineRule="exact"/>
              <w:ind w:left="12" w:right="852"/>
              <w:jc w:val="right"/>
              <w:rPr>
                <w:rFonts w:ascii="Arial" w:hAnsi="Arial" w:cs="Arial"/>
                <w:sz w:val="22"/>
                <w:szCs w:val="22"/>
              </w:rPr>
            </w:pPr>
            <w:r w:rsidRPr="00627DAA">
              <w:rPr>
                <w:rFonts w:ascii="Arial" w:hAnsi="Arial" w:cs="Arial"/>
                <w:sz w:val="22"/>
                <w:szCs w:val="22"/>
              </w:rPr>
              <w:t>3 and</w:t>
            </w:r>
            <w:r w:rsidR="0069772F" w:rsidRPr="00627DAA">
              <w:rPr>
                <w:rFonts w:ascii="Arial" w:hAnsi="Arial" w:cs="Arial"/>
                <w:sz w:val="22"/>
                <w:szCs w:val="22"/>
              </w:rPr>
              <w:t xml:space="preserve"> </w:t>
            </w:r>
            <w:r w:rsidR="009B3EA6" w:rsidRPr="00627DAA">
              <w:rPr>
                <w:rFonts w:ascii="Arial" w:hAnsi="Arial" w:cs="Arial"/>
                <w:sz w:val="22"/>
                <w:szCs w:val="22"/>
              </w:rPr>
              <w:t>5 years</w:t>
            </w:r>
          </w:p>
        </w:tc>
      </w:tr>
      <w:tr w:rsidR="009B3EA6" w:rsidRPr="00627DAA" w14:paraId="1D77217D" w14:textId="77777777" w:rsidTr="009B3EA6">
        <w:tc>
          <w:tcPr>
            <w:tcW w:w="4200" w:type="dxa"/>
          </w:tcPr>
          <w:p w14:paraId="72780102" w14:textId="77777777" w:rsidR="009B3EA6" w:rsidRPr="00627DAA" w:rsidRDefault="00515C78" w:rsidP="009B3EA6">
            <w:pPr>
              <w:tabs>
                <w:tab w:val="left" w:pos="360"/>
              </w:tabs>
              <w:spacing w:line="380" w:lineRule="exact"/>
              <w:ind w:right="-29"/>
              <w:rPr>
                <w:rFonts w:ascii="Arial" w:hAnsi="Arial" w:cs="Arial"/>
                <w:sz w:val="22"/>
                <w:szCs w:val="22"/>
              </w:rPr>
            </w:pPr>
            <w:r w:rsidRPr="00627DAA">
              <w:rPr>
                <w:rFonts w:ascii="Arial" w:hAnsi="Arial" w:cs="Arial"/>
                <w:sz w:val="22"/>
                <w:szCs w:val="22"/>
              </w:rPr>
              <w:t>Right to generate and sell electricity</w:t>
            </w:r>
            <w:r w:rsidR="009B3EA6" w:rsidRPr="00627DAA">
              <w:rPr>
                <w:rFonts w:ascii="Arial" w:hAnsi="Arial" w:cs="Arial"/>
                <w:sz w:val="22"/>
                <w:szCs w:val="22"/>
              </w:rPr>
              <w:t xml:space="preserve"> </w:t>
            </w:r>
          </w:p>
        </w:tc>
        <w:tc>
          <w:tcPr>
            <w:tcW w:w="3360" w:type="dxa"/>
          </w:tcPr>
          <w:p w14:paraId="00CB9747" w14:textId="77777777" w:rsidR="009B3EA6" w:rsidRPr="00627DAA" w:rsidRDefault="009B3EA6" w:rsidP="008E0520">
            <w:pPr>
              <w:spacing w:line="380" w:lineRule="exact"/>
              <w:ind w:left="12" w:right="852"/>
              <w:jc w:val="right"/>
              <w:rPr>
                <w:rFonts w:ascii="Arial" w:hAnsi="Arial" w:cs="Arial"/>
                <w:sz w:val="22"/>
                <w:szCs w:val="22"/>
              </w:rPr>
            </w:pPr>
            <w:r w:rsidRPr="00627DAA">
              <w:rPr>
                <w:rFonts w:ascii="Arial" w:hAnsi="Arial" w:cs="Arial"/>
                <w:sz w:val="22"/>
                <w:szCs w:val="22"/>
              </w:rPr>
              <w:t>2</w:t>
            </w:r>
            <w:r w:rsidR="008E0520" w:rsidRPr="00627DAA">
              <w:rPr>
                <w:rFonts w:ascii="Arial" w:hAnsi="Arial" w:cs="Arial"/>
                <w:sz w:val="22"/>
                <w:szCs w:val="22"/>
              </w:rPr>
              <w:t>5</w:t>
            </w:r>
            <w:r w:rsidRPr="00627DAA">
              <w:rPr>
                <w:rFonts w:ascii="Arial" w:hAnsi="Arial" w:cs="Arial"/>
                <w:sz w:val="22"/>
                <w:szCs w:val="22"/>
              </w:rPr>
              <w:t xml:space="preserve"> years</w:t>
            </w:r>
          </w:p>
        </w:tc>
      </w:tr>
    </w:tbl>
    <w:p w14:paraId="532A1931" w14:textId="078649E6" w:rsidR="00B1490C" w:rsidRPr="00627DAA" w:rsidRDefault="00A61B5C" w:rsidP="00BA4E75">
      <w:pPr>
        <w:tabs>
          <w:tab w:val="left" w:pos="1440"/>
        </w:tabs>
        <w:spacing w:before="24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t>4</w:t>
      </w:r>
      <w:r w:rsidR="0018583C" w:rsidRPr="00627DAA">
        <w:rPr>
          <w:rFonts w:ascii="Arial" w:hAnsi="Arial" w:cs="Arial"/>
          <w:b/>
          <w:bCs/>
          <w:sz w:val="22"/>
          <w:szCs w:val="22"/>
        </w:rPr>
        <w:t>.</w:t>
      </w:r>
      <w:r w:rsidRPr="00627DAA">
        <w:rPr>
          <w:rFonts w:ascii="Arial" w:hAnsi="Arial" w:cs="Arial"/>
          <w:b/>
          <w:bCs/>
          <w:sz w:val="22"/>
          <w:szCs w:val="22"/>
        </w:rPr>
        <w:t>10</w:t>
      </w:r>
      <w:r w:rsidR="00B13FDF" w:rsidRPr="00627DAA">
        <w:rPr>
          <w:rFonts w:ascii="Arial" w:hAnsi="Arial" w:cs="Arial"/>
          <w:b/>
          <w:bCs/>
          <w:sz w:val="22"/>
          <w:szCs w:val="22"/>
        </w:rPr>
        <w:tab/>
      </w:r>
      <w:proofErr w:type="gramStart"/>
      <w:r w:rsidR="00B1490C" w:rsidRPr="00627DAA">
        <w:rPr>
          <w:rFonts w:ascii="Arial" w:hAnsi="Arial" w:cs="Arial"/>
          <w:b/>
          <w:bCs/>
          <w:sz w:val="22"/>
          <w:szCs w:val="22"/>
        </w:rPr>
        <w:t>Non-current</w:t>
      </w:r>
      <w:proofErr w:type="gramEnd"/>
      <w:r w:rsidR="00B1490C" w:rsidRPr="00627DAA">
        <w:rPr>
          <w:rFonts w:ascii="Arial" w:hAnsi="Arial" w:cs="Arial"/>
          <w:b/>
          <w:bCs/>
          <w:sz w:val="22"/>
          <w:szCs w:val="22"/>
        </w:rPr>
        <w:t xml:space="preserve"> assets held for sale and discontinued operations</w:t>
      </w:r>
    </w:p>
    <w:p w14:paraId="11155A46" w14:textId="77777777"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t xml:space="preserve">The Group classifies non-current assets and disposal groups as held for sale if their carrying amounts will be recovered principally through a sale transaction rather than through continuing use. Non-current assets and disposal groups classified as held for sale are measured at the lower of their carrying amount and fair value less costs to sell. Costs to sell are the incremental costs directly attributable to the disposal of an asset (disposal group), excluding finance costs and income tax expense. </w:t>
      </w:r>
    </w:p>
    <w:p w14:paraId="7B34F15D" w14:textId="3027AFFB"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t>The criteria for held for sale classification is regarded as met only when the sale is highly probable, and the asset or disposal group is available for immediate sale in its present condition.</w:t>
      </w:r>
      <w:r w:rsidRPr="00627DAA">
        <w:rPr>
          <w:rFonts w:ascii="Arial" w:hAnsi="Arial" w:cs="Arial"/>
          <w:sz w:val="22"/>
          <w:szCs w:val="22"/>
          <w:cs/>
        </w:rPr>
        <w:t xml:space="preserve"> </w:t>
      </w:r>
      <w:r w:rsidRPr="00627DAA">
        <w:rPr>
          <w:rFonts w:ascii="Arial" w:hAnsi="Arial" w:cs="Arial"/>
          <w:sz w:val="22"/>
          <w:szCs w:val="22"/>
        </w:rPr>
        <w:t>Actions required to complete the sale should indicate that it is unlikely that significant changes to the sale will be made or that the decision to sell will be withdrawn.</w:t>
      </w:r>
      <w:r w:rsidRPr="00627DAA">
        <w:rPr>
          <w:rFonts w:ascii="Arial" w:hAnsi="Arial" w:cs="Arial"/>
          <w:sz w:val="22"/>
          <w:szCs w:val="22"/>
          <w:cs/>
        </w:rPr>
        <w:t xml:space="preserve"> </w:t>
      </w:r>
      <w:r w:rsidRPr="00627DAA">
        <w:rPr>
          <w:rFonts w:ascii="Arial" w:hAnsi="Arial" w:cstheme="minorBidi"/>
          <w:sz w:val="22"/>
          <w:szCs w:val="22"/>
        </w:rPr>
        <w:t>Management</w:t>
      </w:r>
      <w:r w:rsidRPr="00627DAA">
        <w:rPr>
          <w:rFonts w:ascii="Arial" w:hAnsi="Arial" w:cs="Arial"/>
          <w:sz w:val="22"/>
          <w:szCs w:val="22"/>
        </w:rPr>
        <w:t xml:space="preserve"> must be committed to the plan to sell the asset and the sale expected to be completed within one year from the date of the classification.</w:t>
      </w:r>
    </w:p>
    <w:p w14:paraId="391C76FE" w14:textId="77777777"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t xml:space="preserve">Property, plant and equipment and intangible assets are not depreciated or </w:t>
      </w:r>
      <w:proofErr w:type="spellStart"/>
      <w:r w:rsidRPr="00627DAA">
        <w:rPr>
          <w:rFonts w:ascii="Arial" w:hAnsi="Arial" w:cs="Arial"/>
          <w:sz w:val="22"/>
          <w:szCs w:val="22"/>
        </w:rPr>
        <w:t>amortised</w:t>
      </w:r>
      <w:proofErr w:type="spellEnd"/>
      <w:r w:rsidRPr="00627DAA">
        <w:rPr>
          <w:rFonts w:ascii="Arial" w:hAnsi="Arial" w:cs="Arial"/>
          <w:sz w:val="22"/>
          <w:szCs w:val="22"/>
        </w:rPr>
        <w:t xml:space="preserve"> once classified as held for sale. </w:t>
      </w:r>
    </w:p>
    <w:p w14:paraId="140DD202" w14:textId="77777777"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t>Assets and liabilities classified as held for sale are presented separately as current items in the statement of financial position.</w:t>
      </w:r>
    </w:p>
    <w:p w14:paraId="557EDE29" w14:textId="77777777" w:rsidR="00627DAA" w:rsidRDefault="00627DAA">
      <w:pPr>
        <w:overflowPunct/>
        <w:autoSpaceDE/>
        <w:autoSpaceDN/>
        <w:adjustRightInd/>
        <w:textAlignment w:val="auto"/>
        <w:rPr>
          <w:rFonts w:ascii="Arial" w:hAnsi="Arial" w:cs="Arial"/>
          <w:sz w:val="22"/>
          <w:szCs w:val="22"/>
        </w:rPr>
      </w:pPr>
      <w:r>
        <w:rPr>
          <w:rFonts w:ascii="Arial" w:hAnsi="Arial" w:cs="Arial"/>
          <w:sz w:val="22"/>
          <w:szCs w:val="22"/>
        </w:rPr>
        <w:br w:type="page"/>
      </w:r>
    </w:p>
    <w:p w14:paraId="713E4122" w14:textId="5DD5287B" w:rsidR="00B1490C" w:rsidRPr="00627DAA" w:rsidRDefault="00B1490C" w:rsidP="00B1490C">
      <w:pPr>
        <w:overflowPunct/>
        <w:autoSpaceDE/>
        <w:autoSpaceDN/>
        <w:adjustRightInd/>
        <w:spacing w:before="120" w:after="120" w:line="380" w:lineRule="exact"/>
        <w:ind w:left="540"/>
        <w:jc w:val="thaiDistribute"/>
        <w:textAlignment w:val="auto"/>
        <w:rPr>
          <w:rFonts w:ascii="Arial" w:hAnsi="Arial" w:cs="Arial"/>
          <w:sz w:val="22"/>
          <w:szCs w:val="22"/>
        </w:rPr>
      </w:pPr>
      <w:r w:rsidRPr="00627DAA">
        <w:rPr>
          <w:rFonts w:ascii="Arial" w:hAnsi="Arial" w:cs="Arial"/>
          <w:sz w:val="22"/>
          <w:szCs w:val="22"/>
        </w:rPr>
        <w:lastRenderedPageBreak/>
        <w:t>A disposal group qualifies as discontinued operation if it is a component of an entity that either has been disposed of, or is classified as held for sale, and:</w:t>
      </w:r>
    </w:p>
    <w:p w14:paraId="7C55AE35" w14:textId="77777777" w:rsidR="00B1490C" w:rsidRPr="00627DAA" w:rsidRDefault="00B1490C" w:rsidP="00B1490C">
      <w:pPr>
        <w:pStyle w:val="ListParagraph"/>
        <w:numPr>
          <w:ilvl w:val="1"/>
          <w:numId w:val="36"/>
        </w:numPr>
        <w:overflowPunct/>
        <w:autoSpaceDE/>
        <w:autoSpaceDN/>
        <w:adjustRightInd/>
        <w:spacing w:before="120" w:after="120" w:line="380" w:lineRule="exact"/>
        <w:ind w:left="810" w:hanging="270"/>
        <w:jc w:val="thaiDistribute"/>
        <w:textAlignment w:val="auto"/>
        <w:rPr>
          <w:rFonts w:ascii="Arial" w:hAnsi="Arial" w:cs="Arial"/>
          <w:sz w:val="22"/>
          <w:szCs w:val="22"/>
        </w:rPr>
      </w:pPr>
      <w:r w:rsidRPr="00627DAA">
        <w:rPr>
          <w:rFonts w:ascii="Arial" w:hAnsi="Arial" w:cs="Arial"/>
          <w:sz w:val="22"/>
          <w:szCs w:val="22"/>
        </w:rPr>
        <w:t xml:space="preserve">Represents a separate major line of business or geographical area of </w:t>
      </w:r>
      <w:proofErr w:type="gramStart"/>
      <w:r w:rsidRPr="00627DAA">
        <w:rPr>
          <w:rFonts w:ascii="Arial" w:hAnsi="Arial" w:cs="Arial"/>
          <w:sz w:val="22"/>
          <w:szCs w:val="22"/>
        </w:rPr>
        <w:t>operations;</w:t>
      </w:r>
      <w:proofErr w:type="gramEnd"/>
      <w:r w:rsidRPr="00627DAA">
        <w:rPr>
          <w:rFonts w:ascii="Arial" w:hAnsi="Arial" w:cs="Arial"/>
          <w:sz w:val="22"/>
          <w:szCs w:val="22"/>
        </w:rPr>
        <w:t xml:space="preserve"> </w:t>
      </w:r>
    </w:p>
    <w:p w14:paraId="7E092701" w14:textId="77777777" w:rsidR="00B1490C" w:rsidRPr="00627DAA" w:rsidRDefault="00B1490C" w:rsidP="00B1490C">
      <w:pPr>
        <w:pStyle w:val="ListParagraph"/>
        <w:numPr>
          <w:ilvl w:val="1"/>
          <w:numId w:val="36"/>
        </w:numPr>
        <w:overflowPunct/>
        <w:autoSpaceDE/>
        <w:autoSpaceDN/>
        <w:adjustRightInd/>
        <w:spacing w:before="120" w:after="120" w:line="380" w:lineRule="exact"/>
        <w:ind w:left="810" w:hanging="270"/>
        <w:jc w:val="thaiDistribute"/>
        <w:textAlignment w:val="auto"/>
        <w:rPr>
          <w:rFonts w:ascii="Arial" w:hAnsi="Arial" w:cs="Arial"/>
          <w:sz w:val="22"/>
          <w:szCs w:val="22"/>
        </w:rPr>
      </w:pPr>
      <w:r w:rsidRPr="00627DAA">
        <w:rPr>
          <w:rFonts w:ascii="Arial" w:hAnsi="Arial" w:cs="Arial"/>
          <w:sz w:val="22"/>
          <w:szCs w:val="22"/>
        </w:rPr>
        <w:t xml:space="preserve">Is part of a single coordinated plan to dispose of a separate major line of business or geographical area of operations; or </w:t>
      </w:r>
    </w:p>
    <w:p w14:paraId="402A4607" w14:textId="77777777" w:rsidR="00B1490C" w:rsidRPr="00627DAA" w:rsidRDefault="00B1490C" w:rsidP="00B1490C">
      <w:pPr>
        <w:pStyle w:val="ListParagraph"/>
        <w:numPr>
          <w:ilvl w:val="1"/>
          <w:numId w:val="36"/>
        </w:numPr>
        <w:overflowPunct/>
        <w:autoSpaceDE/>
        <w:autoSpaceDN/>
        <w:adjustRightInd/>
        <w:spacing w:before="120" w:after="120" w:line="380" w:lineRule="exact"/>
        <w:ind w:left="810" w:hanging="270"/>
        <w:jc w:val="thaiDistribute"/>
        <w:textAlignment w:val="auto"/>
        <w:rPr>
          <w:rFonts w:ascii="Arial" w:hAnsi="Arial" w:cs="Arial"/>
          <w:sz w:val="22"/>
          <w:szCs w:val="22"/>
        </w:rPr>
      </w:pPr>
      <w:r w:rsidRPr="00627DAA">
        <w:rPr>
          <w:rFonts w:ascii="Arial" w:hAnsi="Arial" w:cs="Arial"/>
          <w:sz w:val="22"/>
          <w:szCs w:val="22"/>
        </w:rPr>
        <w:t xml:space="preserve">Is a subsidiary acquired exclusively with a view to </w:t>
      </w:r>
      <w:proofErr w:type="gramStart"/>
      <w:r w:rsidRPr="00627DAA">
        <w:rPr>
          <w:rFonts w:ascii="Arial" w:hAnsi="Arial" w:cs="Arial"/>
          <w:sz w:val="22"/>
          <w:szCs w:val="22"/>
        </w:rPr>
        <w:t>resale</w:t>
      </w:r>
      <w:proofErr w:type="gramEnd"/>
    </w:p>
    <w:p w14:paraId="762EDA0D" w14:textId="31DCB252" w:rsidR="00C43331" w:rsidRPr="00627DAA" w:rsidRDefault="00B1490C" w:rsidP="00EF2D22">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27DAA">
        <w:rPr>
          <w:rFonts w:ascii="Arial" w:hAnsi="Arial" w:cs="Arial"/>
          <w:sz w:val="22"/>
          <w:szCs w:val="22"/>
        </w:rPr>
        <w:tab/>
        <w:t xml:space="preserve">Discontinued operations are excluded from the results of continuing operations and are presented as a single amount as profit or loss after tax from discontinued operations in the statement of comprehensive </w:t>
      </w:r>
      <w:proofErr w:type="gramStart"/>
      <w:r w:rsidRPr="00627DAA">
        <w:rPr>
          <w:rFonts w:ascii="Arial" w:hAnsi="Arial" w:cs="Arial"/>
          <w:sz w:val="22"/>
          <w:szCs w:val="22"/>
        </w:rPr>
        <w:t>income</w:t>
      </w:r>
      <w:proofErr w:type="gramEnd"/>
    </w:p>
    <w:p w14:paraId="63B755CD" w14:textId="60B4CC45" w:rsidR="00B13FDF" w:rsidRPr="00627DAA" w:rsidRDefault="00A61B5C" w:rsidP="004A1203">
      <w:pPr>
        <w:pStyle w:val="02Heading"/>
        <w:tabs>
          <w:tab w:val="clear" w:pos="567"/>
          <w:tab w:val="left" w:pos="540"/>
        </w:tabs>
        <w:ind w:left="540" w:hanging="533"/>
        <w:jc w:val="both"/>
        <w:rPr>
          <w:b w:val="0"/>
          <w:bCs w:val="0"/>
        </w:rPr>
      </w:pPr>
      <w:r w:rsidRPr="00627DAA">
        <w:t>4</w:t>
      </w:r>
      <w:r w:rsidR="0018583C" w:rsidRPr="00627DAA">
        <w:t>.</w:t>
      </w:r>
      <w:r w:rsidR="002745D3">
        <w:t>11</w:t>
      </w:r>
      <w:r w:rsidR="00B13FDF" w:rsidRPr="00627DAA">
        <w:rPr>
          <w:b w:val="0"/>
          <w:bCs w:val="0"/>
        </w:rPr>
        <w:t xml:space="preserve"> </w:t>
      </w:r>
      <w:r w:rsidR="004A1203" w:rsidRPr="00627DAA">
        <w:rPr>
          <w:rFonts w:cstheme="minorBidi"/>
          <w:b w:val="0"/>
          <w:bCs w:val="0"/>
          <w:cs/>
        </w:rPr>
        <w:tab/>
      </w:r>
      <w:r w:rsidR="00B13FDF" w:rsidRPr="00627DAA">
        <w:t xml:space="preserve">Goodwill </w:t>
      </w:r>
    </w:p>
    <w:p w14:paraId="0B6379D5" w14:textId="5096EECA" w:rsidR="00B13FDF" w:rsidRPr="00627DAA" w:rsidRDefault="004A1203" w:rsidP="004A1203">
      <w:pPr>
        <w:tabs>
          <w:tab w:val="left" w:pos="360"/>
          <w:tab w:val="left" w:pos="1440"/>
        </w:tabs>
        <w:spacing w:before="120" w:after="120" w:line="380" w:lineRule="exact"/>
        <w:ind w:left="540" w:hanging="533"/>
        <w:jc w:val="thaiDistribute"/>
        <w:outlineLvl w:val="0"/>
        <w:rPr>
          <w:rFonts w:ascii="Arial" w:hAnsi="Arial"/>
          <w:sz w:val="22"/>
          <w:szCs w:val="22"/>
        </w:rPr>
      </w:pPr>
      <w:r w:rsidRPr="00627DAA">
        <w:rPr>
          <w:rFonts w:ascii="Arial" w:hAnsi="Arial"/>
          <w:sz w:val="22"/>
          <w:szCs w:val="22"/>
          <w:cs/>
        </w:rPr>
        <w:tab/>
      </w:r>
      <w:r w:rsidRPr="00627DAA">
        <w:rPr>
          <w:rFonts w:ascii="Arial" w:hAnsi="Arial"/>
          <w:sz w:val="22"/>
          <w:szCs w:val="22"/>
          <w:cs/>
        </w:rPr>
        <w:tab/>
      </w:r>
      <w:r w:rsidR="00B13FDF" w:rsidRPr="00627DAA">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B13FDF" w:rsidRPr="00627DAA">
        <w:rPr>
          <w:rFonts w:ascii="Arial" w:hAnsi="Arial"/>
          <w:sz w:val="22"/>
          <w:szCs w:val="22"/>
        </w:rPr>
        <w:t>recognised</w:t>
      </w:r>
      <w:proofErr w:type="spellEnd"/>
      <w:r w:rsidR="00B13FDF" w:rsidRPr="00627DAA">
        <w:rPr>
          <w:rFonts w:ascii="Arial" w:hAnsi="Arial"/>
          <w:sz w:val="22"/>
          <w:szCs w:val="22"/>
        </w:rPr>
        <w:t xml:space="preserve"> as gain in profit or loss.</w:t>
      </w:r>
    </w:p>
    <w:p w14:paraId="004ACE15" w14:textId="245771A6" w:rsidR="001B7682" w:rsidRPr="00627DAA"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r w:rsidRPr="00627DAA">
        <w:rPr>
          <w:rFonts w:ascii="Arial" w:hAnsi="Arial"/>
          <w:sz w:val="22"/>
          <w:szCs w:val="22"/>
        </w:rPr>
        <w:t>Goodwill is carried at cost less any accumulated impairment losses. Goodwill is tested for impairment annually and when circumstances indicate that the carrying value may be impaired.</w:t>
      </w:r>
    </w:p>
    <w:p w14:paraId="45AA232D" w14:textId="77777777" w:rsidR="00B13FDF" w:rsidRPr="00627DAA" w:rsidRDefault="00B13FDF" w:rsidP="0057104D">
      <w:pPr>
        <w:tabs>
          <w:tab w:val="left" w:pos="360"/>
          <w:tab w:val="left" w:pos="1440"/>
        </w:tabs>
        <w:spacing w:before="120" w:after="120" w:line="380" w:lineRule="exact"/>
        <w:ind w:left="540"/>
        <w:jc w:val="thaiDistribute"/>
        <w:outlineLvl w:val="0"/>
        <w:rPr>
          <w:rFonts w:ascii="Arial" w:hAnsi="Arial"/>
          <w:sz w:val="22"/>
          <w:szCs w:val="22"/>
        </w:rPr>
      </w:pPr>
      <w:proofErr w:type="gramStart"/>
      <w:r w:rsidRPr="00627DAA">
        <w:rPr>
          <w:rFonts w:ascii="Arial" w:hAnsi="Arial"/>
          <w:sz w:val="22"/>
          <w:szCs w:val="22"/>
        </w:rPr>
        <w:t>For the purpose of</w:t>
      </w:r>
      <w:proofErr w:type="gramEnd"/>
      <w:r w:rsidRPr="00627DAA">
        <w:rPr>
          <w:rFonts w:ascii="Arial" w:hAnsi="Arial"/>
          <w:sz w:val="22"/>
          <w:szCs w:val="22"/>
        </w:rPr>
        <w:t xml:space="preserve"> impairment testing, goodwill acquired in a business combination is allocated to each of the Company’s cash</w:t>
      </w:r>
      <w:r w:rsidR="00D572D5" w:rsidRPr="00627DAA">
        <w:rPr>
          <w:rFonts w:ascii="Arial" w:hAnsi="Arial"/>
          <w:sz w:val="22"/>
          <w:szCs w:val="22"/>
        </w:rPr>
        <w:t>-</w:t>
      </w:r>
      <w:r w:rsidRPr="00627DAA">
        <w:rPr>
          <w:rFonts w:ascii="Arial" w:hAnsi="Arial"/>
          <w:sz w:val="22"/>
          <w:szCs w:val="22"/>
        </w:rPr>
        <w:t xml:space="preserve">generating units (or group of cash-generating units) that are expected to benefit from the synergies of the combination. The </w:t>
      </w:r>
      <w:r w:rsidR="00D84129" w:rsidRPr="00627DAA">
        <w:rPr>
          <w:rFonts w:ascii="Arial" w:hAnsi="Arial"/>
          <w:sz w:val="22"/>
          <w:szCs w:val="22"/>
        </w:rPr>
        <w:t>Group</w:t>
      </w:r>
      <w:r w:rsidRPr="00627DAA">
        <w:rPr>
          <w:rFonts w:ascii="Arial" w:hAnsi="Arial"/>
          <w:sz w:val="22"/>
          <w:szCs w:val="22"/>
        </w:rPr>
        <w:t xml:space="preserve"> estimates the recoverable amount of each cash-generating unit (or group of</w:t>
      </w:r>
      <w:r w:rsidR="00300729" w:rsidRPr="00627DAA">
        <w:rPr>
          <w:rFonts w:ascii="Arial" w:hAnsi="Arial" w:hint="cs"/>
          <w:sz w:val="22"/>
          <w:szCs w:val="22"/>
          <w:cs/>
        </w:rPr>
        <w:t xml:space="preserve"> </w:t>
      </w:r>
      <w:r w:rsidRPr="00627DAA">
        <w:rPr>
          <w:rFonts w:ascii="Arial" w:hAnsi="Arial"/>
          <w:sz w:val="22"/>
          <w:szCs w:val="22"/>
        </w:rPr>
        <w:t xml:space="preserve">cash-generating units) to which the goodwill relates. Where the recoverable amount of the cash-generating unit is less than the carrying amount, an impairment loss is </w:t>
      </w:r>
      <w:proofErr w:type="spellStart"/>
      <w:r w:rsidRPr="00627DAA">
        <w:rPr>
          <w:rFonts w:ascii="Arial" w:hAnsi="Arial"/>
          <w:sz w:val="22"/>
          <w:szCs w:val="22"/>
        </w:rPr>
        <w:t>recognised</w:t>
      </w:r>
      <w:proofErr w:type="spellEnd"/>
      <w:r w:rsidRPr="00627DAA">
        <w:rPr>
          <w:rFonts w:ascii="Arial" w:hAnsi="Arial"/>
          <w:sz w:val="22"/>
          <w:szCs w:val="22"/>
        </w:rPr>
        <w:t xml:space="preserve"> in profit or loss. Impairment losses relating to goodwill cannot be reversed in future periods.</w:t>
      </w:r>
    </w:p>
    <w:p w14:paraId="2B143DCF" w14:textId="781A4BF0" w:rsidR="0018583C" w:rsidRPr="00627DAA" w:rsidRDefault="001B7682" w:rsidP="0018583C">
      <w:pPr>
        <w:pStyle w:val="02Heading"/>
        <w:tabs>
          <w:tab w:val="clear" w:pos="567"/>
          <w:tab w:val="left" w:pos="540"/>
        </w:tabs>
        <w:jc w:val="both"/>
      </w:pPr>
      <w:r w:rsidRPr="00627DAA">
        <w:t>4</w:t>
      </w:r>
      <w:r w:rsidR="0018583C" w:rsidRPr="00627DAA">
        <w:t>.</w:t>
      </w:r>
      <w:r w:rsidR="002745D3">
        <w:t>12</w:t>
      </w:r>
      <w:r w:rsidR="0018583C" w:rsidRPr="00627DAA">
        <w:tab/>
        <w:t>Leases</w:t>
      </w:r>
    </w:p>
    <w:p w14:paraId="10096922" w14:textId="77777777" w:rsidR="00685E05" w:rsidRPr="00627DAA" w:rsidRDefault="00685E05" w:rsidP="00685E05">
      <w:pPr>
        <w:tabs>
          <w:tab w:val="left" w:pos="1440"/>
        </w:tabs>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627DAA">
        <w:rPr>
          <w:rFonts w:ascii="Arial" w:hAnsi="Arial" w:cs="Arial"/>
          <w:sz w:val="22"/>
          <w:szCs w:val="22"/>
        </w:rPr>
        <w:t>a period of time</w:t>
      </w:r>
      <w:proofErr w:type="gramEnd"/>
      <w:r w:rsidRPr="00627DAA">
        <w:rPr>
          <w:rFonts w:ascii="Arial" w:hAnsi="Arial" w:cs="Arial"/>
          <w:sz w:val="22"/>
          <w:szCs w:val="22"/>
        </w:rPr>
        <w:t xml:space="preserve"> in exchange for consideration.</w:t>
      </w:r>
    </w:p>
    <w:p w14:paraId="54130668" w14:textId="77777777" w:rsidR="00685E05" w:rsidRPr="00627DAA" w:rsidRDefault="00685E05" w:rsidP="00685E05">
      <w:pPr>
        <w:tabs>
          <w:tab w:val="left" w:pos="1440"/>
        </w:tabs>
        <w:spacing w:before="120" w:after="120" w:line="380" w:lineRule="exact"/>
        <w:ind w:left="540"/>
        <w:jc w:val="thaiDistribute"/>
        <w:rPr>
          <w:rFonts w:ascii="Arial" w:hAnsi="Arial" w:cs="Arial"/>
          <w:sz w:val="22"/>
          <w:szCs w:val="22"/>
        </w:rPr>
      </w:pPr>
      <w:r w:rsidRPr="00627DAA">
        <w:rPr>
          <w:rFonts w:ascii="Arial" w:hAnsi="Arial" w:cs="Arial"/>
          <w:b/>
          <w:bCs/>
          <w:sz w:val="22"/>
        </w:rPr>
        <w:t>The Group as a lessee</w:t>
      </w:r>
    </w:p>
    <w:p w14:paraId="78E9A170" w14:textId="35040753" w:rsidR="00685E05" w:rsidRPr="00627DAA" w:rsidRDefault="00685E05" w:rsidP="00685E05">
      <w:pPr>
        <w:spacing w:before="120" w:after="120" w:line="380" w:lineRule="exact"/>
        <w:ind w:left="540"/>
        <w:jc w:val="thaiDistribute"/>
        <w:rPr>
          <w:rFonts w:ascii="Arial" w:hAnsi="Arial" w:cs="Arial"/>
          <w:sz w:val="22"/>
          <w:szCs w:val="22"/>
        </w:rPr>
      </w:pPr>
      <w:r w:rsidRPr="00627DAA">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627DAA">
        <w:rPr>
          <w:rFonts w:ascii="Arial" w:hAnsi="Arial" w:cs="Arial"/>
          <w:sz w:val="22"/>
          <w:szCs w:val="22"/>
        </w:rPr>
        <w:t>i.e.</w:t>
      </w:r>
      <w:proofErr w:type="gramEnd"/>
      <w:r w:rsidRPr="00627DAA">
        <w:rPr>
          <w:rFonts w:ascii="Arial" w:hAnsi="Arial" w:cs="Arial"/>
          <w:sz w:val="22"/>
          <w:szCs w:val="22"/>
        </w:rPr>
        <w:t xml:space="preserve"> the date the underlying asset is available for use), the Group </w:t>
      </w:r>
      <w:proofErr w:type="spellStart"/>
      <w:r w:rsidRPr="00627DAA">
        <w:rPr>
          <w:rFonts w:ascii="Arial" w:hAnsi="Arial" w:cs="Arial"/>
          <w:sz w:val="22"/>
          <w:szCs w:val="22"/>
        </w:rPr>
        <w:t>recognises</w:t>
      </w:r>
      <w:proofErr w:type="spellEnd"/>
      <w:r w:rsidRPr="00627DAA">
        <w:rPr>
          <w:rFonts w:ascii="Arial" w:hAnsi="Arial" w:cs="Arial"/>
          <w:sz w:val="22"/>
          <w:szCs w:val="22"/>
        </w:rPr>
        <w:t xml:space="preserve"> right-of-use assets representing the right to use underlying assets and lease liabilities </w:t>
      </w:r>
      <w:r w:rsidRPr="00627DAA">
        <w:rPr>
          <w:rFonts w:ascii="Arial" w:hAnsi="Arial" w:cstheme="minorBidi"/>
          <w:sz w:val="22"/>
          <w:szCs w:val="22"/>
        </w:rPr>
        <w:t>based on</w:t>
      </w:r>
      <w:r w:rsidRPr="00627DAA">
        <w:rPr>
          <w:rFonts w:ascii="Arial" w:hAnsi="Arial" w:cs="Arial"/>
          <w:sz w:val="22"/>
          <w:szCs w:val="22"/>
        </w:rPr>
        <w:t xml:space="preserve"> lease payments.</w:t>
      </w:r>
    </w:p>
    <w:p w14:paraId="68864587" w14:textId="7D82849C" w:rsidR="0018583C" w:rsidRPr="00627DAA" w:rsidRDefault="0018583C" w:rsidP="0018583C">
      <w:pPr>
        <w:spacing w:before="120" w:after="120" w:line="380" w:lineRule="exact"/>
        <w:ind w:left="540"/>
        <w:jc w:val="thaiDistribute"/>
        <w:rPr>
          <w:rFonts w:ascii="Arial" w:hAnsi="Arial" w:cs="Arial"/>
          <w:b/>
          <w:bCs/>
          <w:i/>
          <w:iCs/>
          <w:sz w:val="22"/>
          <w:szCs w:val="22"/>
        </w:rPr>
      </w:pPr>
      <w:r w:rsidRPr="00627DAA">
        <w:rPr>
          <w:rFonts w:ascii="Arial" w:hAnsi="Arial" w:cs="Arial"/>
          <w:b/>
          <w:bCs/>
          <w:i/>
          <w:iCs/>
          <w:sz w:val="22"/>
          <w:szCs w:val="22"/>
        </w:rPr>
        <w:lastRenderedPageBreak/>
        <w:t>Right-of-use assets</w:t>
      </w:r>
    </w:p>
    <w:p w14:paraId="0226286F" w14:textId="3B880E68" w:rsidR="0018583C" w:rsidRPr="00627DAA" w:rsidRDefault="0018583C" w:rsidP="0018583C">
      <w:pPr>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27DAA">
        <w:rPr>
          <w:rFonts w:ascii="Arial" w:hAnsi="Arial" w:cs="Arial"/>
          <w:sz w:val="22"/>
          <w:szCs w:val="22"/>
        </w:rPr>
        <w:t>recognised</w:t>
      </w:r>
      <w:proofErr w:type="spellEnd"/>
      <w:r w:rsidRPr="00627DAA">
        <w:rPr>
          <w:rFonts w:ascii="Arial" w:hAnsi="Arial" w:cs="Arial"/>
          <w:sz w:val="22"/>
          <w:szCs w:val="22"/>
        </w:rPr>
        <w:t>, initial direct costs incurred, and lease payments made at or before the commencement date of the lease</w:t>
      </w:r>
      <w:r w:rsidR="000C3AA9" w:rsidRPr="00627DAA">
        <w:rPr>
          <w:rFonts w:ascii="Arial" w:hAnsi="Arial" w:cs="Arial"/>
          <w:sz w:val="22"/>
          <w:szCs w:val="22"/>
        </w:rPr>
        <w:t>, and an estimate of costs to dismantle and remove the underlying asset or to restore the underlying asset or the site on which it is located less any lease incentives received.</w:t>
      </w:r>
      <w:r w:rsidRPr="00627DAA">
        <w:rPr>
          <w:rFonts w:ascii="Arial" w:hAnsi="Arial" w:cs="Arial"/>
          <w:sz w:val="22"/>
          <w:szCs w:val="22"/>
        </w:rPr>
        <w:t xml:space="preserve"> less any lease incentives received.</w:t>
      </w:r>
    </w:p>
    <w:p w14:paraId="0CE9DC61" w14:textId="6D70689B" w:rsidR="0018583C" w:rsidRPr="00627DAA" w:rsidRDefault="0018583C" w:rsidP="0018583C">
      <w:pPr>
        <w:spacing w:before="120" w:after="120" w:line="380" w:lineRule="exact"/>
        <w:ind w:left="540"/>
        <w:jc w:val="thaiDistribute"/>
        <w:rPr>
          <w:rFonts w:ascii="Arial" w:hAnsi="Arial" w:cs="Arial"/>
          <w:sz w:val="22"/>
          <w:szCs w:val="22"/>
        </w:rPr>
      </w:pPr>
      <w:r w:rsidRPr="00627DAA">
        <w:rPr>
          <w:rFonts w:ascii="Arial" w:hAnsi="Arial" w:cs="Arial"/>
          <w:sz w:val="22"/>
          <w:szCs w:val="22"/>
        </w:rPr>
        <w:t>Depreciation of right-of-use assets are calculated by reference to their costs on the straight-line basis over the shorter of their estimated useful lives and the lease term.</w:t>
      </w:r>
    </w:p>
    <w:p w14:paraId="38AE2E01" w14:textId="61ECCA11" w:rsidR="00E11402" w:rsidRPr="00627DAA" w:rsidRDefault="00E11402" w:rsidP="00E11402">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Land</w:t>
      </w:r>
      <w:r w:rsidRPr="00627DAA">
        <w:rPr>
          <w:rFonts w:ascii="Arial" w:hAnsi="Arial" w:cs="Arial"/>
          <w:sz w:val="22"/>
          <w:szCs w:val="22"/>
        </w:rPr>
        <w:tab/>
        <w:t>22</w:t>
      </w:r>
      <w:r w:rsidRPr="00627DAA">
        <w:rPr>
          <w:rFonts w:ascii="Arial" w:hAnsi="Arial" w:cs="Arial"/>
          <w:sz w:val="22"/>
          <w:szCs w:val="22"/>
        </w:rPr>
        <w:tab/>
        <w:t>years</w:t>
      </w:r>
    </w:p>
    <w:p w14:paraId="6FED46E6" w14:textId="77777777" w:rsidR="00D6478D" w:rsidRPr="00627DAA" w:rsidRDefault="00D6478D"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Buildings and building improvement</w:t>
      </w:r>
      <w:r w:rsidRPr="00627DAA">
        <w:rPr>
          <w:rFonts w:ascii="Arial" w:hAnsi="Arial" w:cs="Arial"/>
          <w:sz w:val="22"/>
          <w:szCs w:val="22"/>
        </w:rPr>
        <w:tab/>
        <w:t>3</w:t>
      </w:r>
      <w:r w:rsidRPr="00627DAA">
        <w:rPr>
          <w:rFonts w:ascii="Arial" w:hAnsi="Arial" w:cs="Arial"/>
          <w:sz w:val="22"/>
          <w:szCs w:val="22"/>
        </w:rPr>
        <w:tab/>
        <w:t>years</w:t>
      </w:r>
    </w:p>
    <w:p w14:paraId="7CC5E110" w14:textId="4DE388C7" w:rsidR="00D6478D" w:rsidRPr="00627DAA" w:rsidRDefault="00D6478D"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Buildings and building improvement - power plant</w:t>
      </w:r>
      <w:r w:rsidRPr="00627DAA">
        <w:rPr>
          <w:rFonts w:ascii="Arial" w:hAnsi="Arial" w:cs="Arial"/>
          <w:sz w:val="22"/>
          <w:szCs w:val="22"/>
        </w:rPr>
        <w:tab/>
        <w:t>20</w:t>
      </w:r>
      <w:r w:rsidRPr="00627DAA">
        <w:rPr>
          <w:rFonts w:ascii="Arial" w:hAnsi="Arial" w:cs="Arial"/>
          <w:sz w:val="22"/>
          <w:szCs w:val="22"/>
        </w:rPr>
        <w:tab/>
        <w:t>years</w:t>
      </w:r>
    </w:p>
    <w:p w14:paraId="4E582842" w14:textId="77777777" w:rsidR="004C5D57" w:rsidRPr="00627DAA" w:rsidRDefault="004C5D57"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Solar power and related equipment</w:t>
      </w:r>
      <w:r w:rsidRPr="00627DAA">
        <w:rPr>
          <w:rFonts w:ascii="Arial" w:hAnsi="Arial" w:cs="Arial"/>
          <w:sz w:val="22"/>
          <w:szCs w:val="22"/>
        </w:rPr>
        <w:tab/>
        <w:t>7</w:t>
      </w:r>
      <w:r w:rsidRPr="00627DAA">
        <w:rPr>
          <w:rFonts w:ascii="Arial" w:hAnsi="Arial" w:cs="Arial"/>
          <w:sz w:val="22"/>
          <w:szCs w:val="22"/>
        </w:rPr>
        <w:tab/>
        <w:t>years</w:t>
      </w:r>
    </w:p>
    <w:p w14:paraId="270D5926" w14:textId="77777777" w:rsidR="0018583C" w:rsidRPr="00627DAA" w:rsidRDefault="0018583C"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Tools and equipment</w:t>
      </w:r>
      <w:r w:rsidR="00D84129" w:rsidRPr="00627DAA">
        <w:rPr>
          <w:rFonts w:ascii="Arial" w:hAnsi="Arial" w:cs="Arial"/>
          <w:sz w:val="22"/>
          <w:szCs w:val="22"/>
        </w:rPr>
        <w:tab/>
      </w:r>
      <w:r w:rsidR="00641037" w:rsidRPr="00627DAA">
        <w:rPr>
          <w:rFonts w:ascii="Arial" w:hAnsi="Arial" w:cs="Arial"/>
          <w:sz w:val="22"/>
          <w:szCs w:val="22"/>
        </w:rPr>
        <w:t xml:space="preserve">1 and </w:t>
      </w:r>
      <w:r w:rsidR="00D84129" w:rsidRPr="00627DAA">
        <w:rPr>
          <w:rFonts w:ascii="Arial" w:hAnsi="Arial" w:cs="Arial"/>
          <w:sz w:val="22"/>
          <w:szCs w:val="22"/>
        </w:rPr>
        <w:t>3</w:t>
      </w:r>
      <w:r w:rsidR="00D6478D" w:rsidRPr="00627DAA">
        <w:rPr>
          <w:rFonts w:ascii="Arial" w:hAnsi="Arial" w:cs="Arial"/>
          <w:sz w:val="22"/>
          <w:szCs w:val="22"/>
        </w:rPr>
        <w:tab/>
      </w:r>
      <w:r w:rsidRPr="00627DAA">
        <w:rPr>
          <w:rFonts w:ascii="Arial" w:hAnsi="Arial" w:cs="Arial"/>
          <w:sz w:val="22"/>
          <w:szCs w:val="22"/>
        </w:rPr>
        <w:t>years</w:t>
      </w:r>
    </w:p>
    <w:p w14:paraId="1EB81BBC" w14:textId="496B7379" w:rsidR="0007313F" w:rsidRPr="00627DAA" w:rsidRDefault="0018583C" w:rsidP="0098596F">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Furniture, office equipment and computers</w:t>
      </w:r>
      <w:r w:rsidRPr="00627DAA">
        <w:rPr>
          <w:rFonts w:ascii="Arial" w:hAnsi="Arial" w:cs="Arial"/>
          <w:sz w:val="22"/>
          <w:szCs w:val="22"/>
        </w:rPr>
        <w:tab/>
      </w:r>
      <w:r w:rsidR="00641037" w:rsidRPr="00627DAA">
        <w:rPr>
          <w:rFonts w:ascii="Arial" w:hAnsi="Arial" w:cs="Arial"/>
          <w:sz w:val="22"/>
          <w:szCs w:val="22"/>
        </w:rPr>
        <w:t>2 and 3</w:t>
      </w:r>
      <w:r w:rsidRPr="00627DAA">
        <w:rPr>
          <w:rFonts w:ascii="Arial" w:hAnsi="Arial" w:cs="Arial"/>
          <w:sz w:val="22"/>
          <w:szCs w:val="22"/>
        </w:rPr>
        <w:tab/>
        <w:t>years</w:t>
      </w:r>
    </w:p>
    <w:p w14:paraId="1AB162C4" w14:textId="77777777" w:rsidR="0018583C" w:rsidRPr="00627DAA" w:rsidRDefault="0018583C" w:rsidP="00D84129">
      <w:pPr>
        <w:tabs>
          <w:tab w:val="left" w:pos="360"/>
          <w:tab w:val="right" w:pos="7830"/>
          <w:tab w:val="left" w:pos="8010"/>
        </w:tabs>
        <w:spacing w:line="380" w:lineRule="exact"/>
        <w:ind w:left="1080"/>
        <w:jc w:val="thaiDistribute"/>
        <w:outlineLvl w:val="0"/>
        <w:rPr>
          <w:rFonts w:ascii="Arial" w:hAnsi="Arial" w:cs="Arial"/>
          <w:sz w:val="22"/>
          <w:szCs w:val="22"/>
        </w:rPr>
      </w:pPr>
      <w:r w:rsidRPr="00627DAA">
        <w:rPr>
          <w:rFonts w:ascii="Arial" w:hAnsi="Arial" w:cs="Arial"/>
          <w:sz w:val="22"/>
          <w:szCs w:val="22"/>
        </w:rPr>
        <w:t>Motor vehicles</w:t>
      </w:r>
      <w:r w:rsidRPr="00627DAA">
        <w:rPr>
          <w:rFonts w:ascii="Arial" w:hAnsi="Arial" w:cs="Arial"/>
          <w:sz w:val="22"/>
          <w:szCs w:val="22"/>
        </w:rPr>
        <w:tab/>
      </w:r>
      <w:r w:rsidR="00641037" w:rsidRPr="00627DAA">
        <w:rPr>
          <w:rFonts w:ascii="Arial" w:hAnsi="Arial" w:cs="Arial"/>
          <w:sz w:val="22"/>
          <w:szCs w:val="22"/>
        </w:rPr>
        <w:t>1 and 5</w:t>
      </w:r>
      <w:r w:rsidRPr="00627DAA">
        <w:rPr>
          <w:rFonts w:ascii="Arial" w:hAnsi="Arial" w:cs="Arial"/>
          <w:sz w:val="22"/>
          <w:szCs w:val="22"/>
        </w:rPr>
        <w:tab/>
        <w:t>years</w:t>
      </w:r>
    </w:p>
    <w:p w14:paraId="2226B500" w14:textId="77777777" w:rsidR="0018583C" w:rsidRPr="00627DAA" w:rsidRDefault="0018583C" w:rsidP="0018583C">
      <w:pPr>
        <w:spacing w:before="120" w:after="120" w:line="380" w:lineRule="exact"/>
        <w:ind w:left="540"/>
        <w:jc w:val="thaiDistribute"/>
        <w:rPr>
          <w:rFonts w:ascii="Arial" w:hAnsi="Arial" w:cs="Arial"/>
          <w:sz w:val="22"/>
          <w:szCs w:val="22"/>
        </w:rPr>
      </w:pPr>
      <w:r w:rsidRPr="00627DA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1FA7287" w14:textId="77777777" w:rsidR="0018583C" w:rsidRPr="00627DAA" w:rsidRDefault="0018583C" w:rsidP="004A1203">
      <w:pPr>
        <w:spacing w:before="120" w:after="120" w:line="380" w:lineRule="exact"/>
        <w:ind w:left="547"/>
        <w:jc w:val="thaiDistribute"/>
        <w:rPr>
          <w:rFonts w:ascii="Arial" w:hAnsi="Arial" w:cs="Arial"/>
          <w:sz w:val="22"/>
          <w:szCs w:val="22"/>
        </w:rPr>
      </w:pPr>
      <w:r w:rsidRPr="00627DAA">
        <w:rPr>
          <w:rFonts w:ascii="Arial" w:hAnsi="Arial" w:cs="Arial"/>
          <w:sz w:val="22"/>
          <w:szCs w:val="22"/>
        </w:rPr>
        <w:t xml:space="preserve">Right-of-use assets are presented as part of property, </w:t>
      </w:r>
      <w:proofErr w:type="gramStart"/>
      <w:r w:rsidRPr="00627DAA">
        <w:rPr>
          <w:rFonts w:ascii="Arial" w:hAnsi="Arial" w:cs="Arial"/>
          <w:sz w:val="22"/>
          <w:szCs w:val="22"/>
        </w:rPr>
        <w:t>plant</w:t>
      </w:r>
      <w:proofErr w:type="gramEnd"/>
      <w:r w:rsidRPr="00627DAA">
        <w:rPr>
          <w:rFonts w:ascii="Arial" w:hAnsi="Arial" w:cs="Arial"/>
          <w:sz w:val="22"/>
          <w:szCs w:val="22"/>
        </w:rPr>
        <w:t xml:space="preserve"> and equipment in the statement of financial position. </w:t>
      </w:r>
    </w:p>
    <w:p w14:paraId="4008815B" w14:textId="13430333" w:rsidR="0018583C" w:rsidRPr="00627DAA" w:rsidRDefault="0018583C" w:rsidP="004A1203">
      <w:pPr>
        <w:spacing w:before="120" w:after="120" w:line="380" w:lineRule="exact"/>
        <w:ind w:left="547"/>
        <w:jc w:val="thaiDistribute"/>
        <w:rPr>
          <w:rFonts w:ascii="Arial" w:hAnsi="Arial" w:cs="Arial"/>
          <w:i/>
          <w:iCs/>
          <w:sz w:val="22"/>
          <w:szCs w:val="22"/>
        </w:rPr>
      </w:pPr>
      <w:r w:rsidRPr="00627DAA">
        <w:rPr>
          <w:rFonts w:ascii="Arial" w:hAnsi="Arial" w:cs="Arial"/>
          <w:b/>
          <w:bCs/>
          <w:i/>
          <w:iCs/>
          <w:sz w:val="22"/>
          <w:szCs w:val="22"/>
        </w:rPr>
        <w:t>Lease liabilities</w:t>
      </w:r>
    </w:p>
    <w:p w14:paraId="21575182" w14:textId="77777777" w:rsidR="0018583C" w:rsidRPr="00627DAA" w:rsidRDefault="0018583C" w:rsidP="004A1203">
      <w:pPr>
        <w:spacing w:before="120" w:after="120" w:line="380" w:lineRule="exact"/>
        <w:ind w:left="547"/>
        <w:jc w:val="thaiDistribute"/>
        <w:rPr>
          <w:rFonts w:ascii="Arial" w:hAnsi="Arial" w:cs="Arial"/>
          <w:sz w:val="22"/>
          <w:szCs w:val="22"/>
        </w:rPr>
      </w:pPr>
      <w:r w:rsidRPr="00627DAA">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as expenses in the period in which the event or condition that triggers the payment occurs.</w:t>
      </w:r>
    </w:p>
    <w:p w14:paraId="6BD5A01A" w14:textId="77777777" w:rsidR="002745D3" w:rsidRDefault="002745D3">
      <w:pPr>
        <w:overflowPunct/>
        <w:autoSpaceDE/>
        <w:autoSpaceDN/>
        <w:adjustRightInd/>
        <w:textAlignment w:val="auto"/>
        <w:rPr>
          <w:rFonts w:ascii="Arial" w:hAnsi="Arial" w:cs="Arial"/>
          <w:sz w:val="22"/>
          <w:szCs w:val="22"/>
        </w:rPr>
      </w:pPr>
      <w:r>
        <w:rPr>
          <w:rFonts w:ascii="Arial" w:hAnsi="Arial" w:cs="Arial"/>
          <w:sz w:val="22"/>
          <w:szCs w:val="22"/>
        </w:rPr>
        <w:br w:type="page"/>
      </w:r>
    </w:p>
    <w:p w14:paraId="2DDEACB6" w14:textId="23E0381E" w:rsidR="0018583C" w:rsidRPr="00627DAA" w:rsidRDefault="0018583C" w:rsidP="004A1203">
      <w:pPr>
        <w:spacing w:before="120" w:after="120" w:line="380" w:lineRule="exact"/>
        <w:ind w:left="547"/>
        <w:jc w:val="thaiDistribute"/>
        <w:rPr>
          <w:rFonts w:ascii="Arial" w:hAnsi="Arial" w:cs="Arial"/>
          <w:sz w:val="22"/>
          <w:szCs w:val="22"/>
        </w:rPr>
      </w:pPr>
      <w:r w:rsidRPr="00627DAA">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27DAA">
        <w:rPr>
          <w:rFonts w:ascii="Arial" w:hAnsi="Arial"/>
          <w:sz w:val="22"/>
          <w:szCs w:val="22"/>
          <w:cs/>
        </w:rPr>
        <w:t xml:space="preserve"> </w:t>
      </w:r>
      <w:r w:rsidRPr="00627DAA">
        <w:rPr>
          <w:rFonts w:ascii="Arial" w:hAnsi="Arial" w:cs="Arial"/>
          <w:sz w:val="22"/>
          <w:szCs w:val="22"/>
        </w:rPr>
        <w:t>assessment of an option to purchase the underlying asset.</w:t>
      </w:r>
    </w:p>
    <w:p w14:paraId="52949CB4" w14:textId="77777777" w:rsidR="0018583C" w:rsidRPr="00627DAA" w:rsidRDefault="0018583C" w:rsidP="004A1203">
      <w:pPr>
        <w:spacing w:before="120" w:after="120" w:line="380" w:lineRule="exact"/>
        <w:ind w:left="547"/>
        <w:jc w:val="thaiDistribute"/>
        <w:rPr>
          <w:rFonts w:ascii="Arial" w:hAnsi="Arial" w:cs="Arial"/>
          <w:i/>
          <w:iCs/>
          <w:sz w:val="22"/>
          <w:szCs w:val="22"/>
        </w:rPr>
      </w:pPr>
      <w:r w:rsidRPr="00627DAA">
        <w:rPr>
          <w:rFonts w:ascii="Arial" w:hAnsi="Arial" w:cs="Arial"/>
          <w:b/>
          <w:bCs/>
          <w:i/>
          <w:iCs/>
          <w:spacing w:val="-4"/>
          <w:sz w:val="22"/>
          <w:szCs w:val="22"/>
        </w:rPr>
        <w:t>Short-term leases and leases of low-value assets</w:t>
      </w:r>
    </w:p>
    <w:p w14:paraId="2A4C9662" w14:textId="77777777" w:rsidR="0018583C" w:rsidRPr="00627DAA" w:rsidRDefault="0018583C" w:rsidP="004A1203">
      <w:pPr>
        <w:spacing w:before="120" w:after="120" w:line="380" w:lineRule="exact"/>
        <w:ind w:left="547"/>
        <w:jc w:val="thaiDistribute"/>
        <w:rPr>
          <w:rFonts w:ascii="Arial" w:hAnsi="Arial" w:cs="Arial"/>
          <w:b/>
          <w:bCs/>
          <w:sz w:val="22"/>
        </w:rPr>
      </w:pPr>
      <w:r w:rsidRPr="00627DAA">
        <w:rPr>
          <w:rFonts w:ascii="Arial" w:hAnsi="Arial" w:cs="Arial"/>
          <w:sz w:val="22"/>
          <w:szCs w:val="22"/>
        </w:rPr>
        <w:t xml:space="preserve">A lease that has a lease term less than or equal to 12 months from commencement date or a lease of low-value assets is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as expenses on a straight-line basis over the lease term.</w:t>
      </w:r>
    </w:p>
    <w:p w14:paraId="10CAF1D2" w14:textId="38D003C6" w:rsidR="00AF4A88" w:rsidRPr="00627DAA" w:rsidRDefault="00AF4A88" w:rsidP="00E11402">
      <w:pPr>
        <w:overflowPunct/>
        <w:autoSpaceDE/>
        <w:autoSpaceDN/>
        <w:adjustRightInd/>
        <w:ind w:firstLine="533"/>
        <w:textAlignment w:val="auto"/>
        <w:rPr>
          <w:rFonts w:ascii="Arial" w:hAnsi="Arial" w:cs="Arial"/>
          <w:b/>
          <w:bCs/>
          <w:sz w:val="22"/>
        </w:rPr>
      </w:pPr>
      <w:r w:rsidRPr="00627DAA">
        <w:rPr>
          <w:rFonts w:ascii="Arial" w:hAnsi="Arial" w:cs="Arial"/>
          <w:b/>
          <w:bCs/>
          <w:sz w:val="22"/>
        </w:rPr>
        <w:t>The Group as a lessor</w:t>
      </w:r>
    </w:p>
    <w:p w14:paraId="54ABB4F1" w14:textId="6CFEE506" w:rsidR="00AF4A88" w:rsidRPr="00627DAA" w:rsidRDefault="00AF4A88" w:rsidP="00AF4A88">
      <w:pPr>
        <w:spacing w:before="120" w:after="120" w:line="380" w:lineRule="exact"/>
        <w:ind w:left="540" w:hanging="7"/>
        <w:jc w:val="thaiDistribute"/>
        <w:rPr>
          <w:rFonts w:ascii="Arial" w:hAnsi="Arial" w:cs="Arial"/>
          <w:sz w:val="22"/>
          <w:szCs w:val="22"/>
        </w:rPr>
      </w:pPr>
      <w:r w:rsidRPr="00627DAA">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over the lease term to reflect a constant periodic rate of return on the net investment in the lease.</w:t>
      </w:r>
    </w:p>
    <w:p w14:paraId="5A496F78" w14:textId="5A935C7A" w:rsidR="00AF4A88" w:rsidRPr="00627DAA" w:rsidRDefault="00AF4A88" w:rsidP="00AF4A88">
      <w:pPr>
        <w:spacing w:before="120" w:after="120" w:line="380" w:lineRule="exact"/>
        <w:ind w:left="540" w:hanging="7"/>
        <w:jc w:val="thaiDistribute"/>
        <w:rPr>
          <w:rFonts w:ascii="Angsana New" w:hAnsi="Angsana New"/>
          <w:i/>
          <w:iCs/>
          <w:color w:val="FF0000"/>
          <w:sz w:val="32"/>
          <w:szCs w:val="32"/>
        </w:rPr>
      </w:pPr>
      <w:r w:rsidRPr="00627DAA">
        <w:rPr>
          <w:rFonts w:ascii="Arial" w:hAnsi="Arial" w:cs="Arial"/>
          <w:sz w:val="22"/>
          <w:szCs w:val="22"/>
        </w:rPr>
        <w:t>A lease is classified as an operating lease if it does not transfer substantially all the risks and rewards incidental to ownership of an underlying asset to a lessee.</w:t>
      </w:r>
      <w:r w:rsidRPr="00627DAA">
        <w:rPr>
          <w:rFonts w:ascii="Arial" w:hAnsi="Arial"/>
          <w:sz w:val="22"/>
          <w:szCs w:val="22"/>
          <w:cs/>
        </w:rPr>
        <w:t xml:space="preserve"> </w:t>
      </w:r>
      <w:r w:rsidRPr="00627DAA">
        <w:rPr>
          <w:rFonts w:ascii="Arial" w:hAnsi="Arial" w:cs="Arial"/>
          <w:sz w:val="22"/>
          <w:szCs w:val="22"/>
        </w:rPr>
        <w:t xml:space="preserve">Lease receivables from operating leases is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as an expense over the lease term on the same basis as the lease income. </w:t>
      </w:r>
    </w:p>
    <w:p w14:paraId="7CFCDFE2" w14:textId="0F06CA5B" w:rsidR="000E610D" w:rsidRPr="00627DAA" w:rsidRDefault="004B27ED" w:rsidP="00947DA5">
      <w:pPr>
        <w:tabs>
          <w:tab w:val="left" w:pos="1440"/>
        </w:tabs>
        <w:spacing w:before="120" w:after="120" w:line="380" w:lineRule="exact"/>
        <w:ind w:left="547" w:hanging="547"/>
        <w:jc w:val="thaiDistribute"/>
        <w:outlineLvl w:val="0"/>
        <w:rPr>
          <w:rFonts w:ascii="Arial" w:hAnsi="Arial" w:cs="Arial"/>
          <w:b/>
          <w:bCs/>
          <w:sz w:val="22"/>
          <w:szCs w:val="22"/>
        </w:rPr>
      </w:pPr>
      <w:r w:rsidRPr="00627DAA">
        <w:rPr>
          <w:rFonts w:ascii="Arial" w:hAnsi="Arial" w:cs="Arial"/>
          <w:b/>
          <w:bCs/>
          <w:sz w:val="22"/>
          <w:szCs w:val="22"/>
        </w:rPr>
        <w:t>4</w:t>
      </w:r>
      <w:r w:rsidR="000E610D" w:rsidRPr="00627DAA">
        <w:rPr>
          <w:rFonts w:ascii="Arial" w:hAnsi="Arial" w:cs="Arial"/>
          <w:b/>
          <w:bCs/>
          <w:sz w:val="22"/>
          <w:szCs w:val="22"/>
        </w:rPr>
        <w:t>.</w:t>
      </w:r>
      <w:r w:rsidR="002745D3">
        <w:rPr>
          <w:rFonts w:ascii="Arial" w:hAnsi="Arial" w:cs="Arial"/>
          <w:b/>
          <w:bCs/>
          <w:sz w:val="22"/>
          <w:szCs w:val="22"/>
        </w:rPr>
        <w:t>13</w:t>
      </w:r>
      <w:r w:rsidR="000E610D" w:rsidRPr="00627DAA">
        <w:rPr>
          <w:rFonts w:ascii="Arial" w:hAnsi="Arial" w:cs="Arial"/>
          <w:b/>
          <w:bCs/>
          <w:sz w:val="22"/>
          <w:szCs w:val="22"/>
        </w:rPr>
        <w:tab/>
        <w:t>Related party transactions</w:t>
      </w:r>
    </w:p>
    <w:p w14:paraId="0C25D4B8" w14:textId="4DA7A346" w:rsidR="000E610D" w:rsidRPr="00627DAA"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Related parties comprise </w:t>
      </w:r>
      <w:r w:rsidR="006E35D2" w:rsidRPr="00627DAA">
        <w:rPr>
          <w:rFonts w:ascii="Arial" w:hAnsi="Arial" w:cs="Arial"/>
          <w:sz w:val="22"/>
          <w:szCs w:val="22"/>
        </w:rPr>
        <w:t xml:space="preserve">individuals or </w:t>
      </w:r>
      <w:r w:rsidRPr="00627DAA">
        <w:rPr>
          <w:rFonts w:ascii="Arial" w:hAnsi="Arial" w:cs="Arial"/>
          <w:sz w:val="22"/>
          <w:szCs w:val="22"/>
        </w:rPr>
        <w:t xml:space="preserve">enterprises that control, or are controlled </w:t>
      </w:r>
      <w:proofErr w:type="gramStart"/>
      <w:r w:rsidRPr="00627DAA">
        <w:rPr>
          <w:rFonts w:ascii="Arial" w:hAnsi="Arial" w:cs="Arial"/>
          <w:sz w:val="22"/>
          <w:szCs w:val="22"/>
        </w:rPr>
        <w:t xml:space="preserve">by, </w:t>
      </w:r>
      <w:r w:rsidR="00300729" w:rsidRPr="00627DAA">
        <w:rPr>
          <w:rFonts w:ascii="Arial" w:hAnsi="Arial" w:cstheme="minorBidi" w:hint="cs"/>
          <w:sz w:val="22"/>
          <w:szCs w:val="22"/>
          <w:cs/>
        </w:rPr>
        <w:t xml:space="preserve">  </w:t>
      </w:r>
      <w:proofErr w:type="gramEnd"/>
      <w:r w:rsidR="00300729" w:rsidRPr="00627DAA">
        <w:rPr>
          <w:rFonts w:ascii="Arial" w:hAnsi="Arial" w:cstheme="minorBidi" w:hint="cs"/>
          <w:sz w:val="22"/>
          <w:szCs w:val="22"/>
          <w:cs/>
        </w:rPr>
        <w:t xml:space="preserve">              </w:t>
      </w:r>
      <w:r w:rsidRPr="00627DAA">
        <w:rPr>
          <w:rFonts w:ascii="Arial" w:hAnsi="Arial" w:cs="Arial"/>
          <w:sz w:val="22"/>
          <w:szCs w:val="22"/>
        </w:rPr>
        <w:t>the Company, whether directly or indirectly, or which are under common control with</w:t>
      </w:r>
      <w:r w:rsidR="00300729" w:rsidRPr="00627DAA">
        <w:rPr>
          <w:rFonts w:ascii="Arial" w:hAnsi="Arial" w:cstheme="minorBidi" w:hint="cs"/>
          <w:sz w:val="22"/>
          <w:szCs w:val="22"/>
          <w:cs/>
        </w:rPr>
        <w:t xml:space="preserve">                </w:t>
      </w:r>
      <w:r w:rsidRPr="00627DAA">
        <w:rPr>
          <w:rFonts w:ascii="Arial" w:hAnsi="Arial" w:cs="Arial"/>
          <w:sz w:val="22"/>
          <w:szCs w:val="22"/>
        </w:rPr>
        <w:t xml:space="preserve"> the Company.</w:t>
      </w:r>
    </w:p>
    <w:p w14:paraId="225E54D0" w14:textId="135B20AF" w:rsidR="000E610D" w:rsidRPr="00627DAA" w:rsidRDefault="000E610D" w:rsidP="002D0669">
      <w:pPr>
        <w:tabs>
          <w:tab w:val="left" w:pos="1440"/>
        </w:tabs>
        <w:spacing w:before="120" w:after="120" w:line="380" w:lineRule="exact"/>
        <w:ind w:left="547" w:hanging="540"/>
        <w:jc w:val="thaiDistribute"/>
        <w:outlineLvl w:val="0"/>
        <w:rPr>
          <w:rFonts w:ascii="Arial" w:hAnsi="Arial" w:cs="Arial"/>
          <w:sz w:val="22"/>
          <w:szCs w:val="22"/>
        </w:rPr>
      </w:pPr>
      <w:r w:rsidRPr="00627DAA">
        <w:rPr>
          <w:rFonts w:ascii="Arial" w:hAnsi="Arial" w:cs="Arial"/>
          <w:sz w:val="22"/>
          <w:szCs w:val="22"/>
          <w:cs/>
        </w:rPr>
        <w:tab/>
      </w:r>
      <w:r w:rsidR="00FA3484" w:rsidRPr="00627DAA">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091A5F14" w14:textId="77777777" w:rsidR="002745D3" w:rsidRDefault="002745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E86B5C" w14:textId="368AE25A" w:rsidR="000E610D" w:rsidRPr="00627DAA" w:rsidRDefault="007133F7" w:rsidP="00B13FDF">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lastRenderedPageBreak/>
        <w:t>4</w:t>
      </w:r>
      <w:r w:rsidR="0018583C" w:rsidRPr="00627DAA">
        <w:rPr>
          <w:rFonts w:ascii="Arial" w:hAnsi="Arial" w:cs="Arial"/>
          <w:b/>
          <w:bCs/>
          <w:sz w:val="22"/>
          <w:szCs w:val="22"/>
        </w:rPr>
        <w:t>.</w:t>
      </w:r>
      <w:r w:rsidR="002745D3">
        <w:rPr>
          <w:rFonts w:ascii="Arial" w:hAnsi="Arial" w:cs="Arial"/>
          <w:b/>
          <w:bCs/>
          <w:sz w:val="22"/>
          <w:szCs w:val="22"/>
        </w:rPr>
        <w:t>14</w:t>
      </w:r>
      <w:r w:rsidR="000E610D" w:rsidRPr="00627DAA">
        <w:rPr>
          <w:rFonts w:ascii="Arial" w:hAnsi="Arial" w:cs="Arial"/>
          <w:b/>
          <w:bCs/>
          <w:sz w:val="22"/>
          <w:szCs w:val="22"/>
        </w:rPr>
        <w:tab/>
        <w:t>Foreign currencies</w:t>
      </w:r>
    </w:p>
    <w:p w14:paraId="4A6B59F3" w14:textId="77777777" w:rsidR="000E610D" w:rsidRPr="00627DAA"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The consolidated and separate financial statements are presented in Baht, which is also the </w:t>
      </w:r>
      <w:r w:rsidR="0018583C" w:rsidRPr="00627DAA">
        <w:rPr>
          <w:rFonts w:ascii="Arial" w:hAnsi="Arial" w:cs="Arial"/>
          <w:sz w:val="22"/>
          <w:szCs w:val="22"/>
        </w:rPr>
        <w:t>Group</w:t>
      </w:r>
      <w:r w:rsidRPr="00627DAA">
        <w:rPr>
          <w:rFonts w:ascii="Arial" w:hAnsi="Arial" w:cs="Arial"/>
          <w:sz w:val="22"/>
          <w:szCs w:val="22"/>
        </w:rPr>
        <w:t xml:space="preserve">’s functional currency. </w:t>
      </w:r>
    </w:p>
    <w:p w14:paraId="13669B98" w14:textId="77777777" w:rsidR="000E610D" w:rsidRPr="00627DAA" w:rsidRDefault="00542DD1" w:rsidP="00B13FDF">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r>
      <w:r w:rsidR="000E610D" w:rsidRPr="00627DAA">
        <w:rPr>
          <w:rFonts w:ascii="Arial" w:hAnsi="Arial" w:cs="Arial"/>
          <w:sz w:val="22"/>
          <w:szCs w:val="22"/>
        </w:rPr>
        <w:t>Transactions in foreign currencies are translated into Baht at the exchange rate ruling at</w:t>
      </w:r>
      <w:r w:rsidR="00300729" w:rsidRPr="00627DAA">
        <w:rPr>
          <w:rFonts w:ascii="Arial" w:hAnsi="Arial" w:cstheme="minorBidi" w:hint="cs"/>
          <w:sz w:val="22"/>
          <w:szCs w:val="22"/>
          <w:cs/>
        </w:rPr>
        <w:t xml:space="preserve">                  </w:t>
      </w:r>
      <w:r w:rsidR="000E610D" w:rsidRPr="00627DAA">
        <w:rPr>
          <w:rFonts w:ascii="Arial" w:hAnsi="Arial" w:cs="Arial"/>
          <w:sz w:val="22"/>
          <w:szCs w:val="22"/>
        </w:rPr>
        <w:t xml:space="preserve"> the date of the transaction. Monetary assets and liabilities denominated in foreign currencies are translated into Baht at the exchange rate ruling at the end of reporting period.</w:t>
      </w:r>
    </w:p>
    <w:p w14:paraId="626BC14D" w14:textId="77777777" w:rsidR="000E610D" w:rsidRPr="00627DAA"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Gains and losses on exchange are included in determining income.</w:t>
      </w:r>
    </w:p>
    <w:p w14:paraId="5AE391D2" w14:textId="4F19F520" w:rsidR="000E610D" w:rsidRPr="00834754" w:rsidRDefault="00E039F6" w:rsidP="00834754">
      <w:pPr>
        <w:tabs>
          <w:tab w:val="left" w:pos="1440"/>
        </w:tabs>
        <w:spacing w:before="120" w:after="120" w:line="380" w:lineRule="exact"/>
        <w:ind w:left="540" w:hanging="540"/>
        <w:jc w:val="thaiDistribute"/>
        <w:outlineLvl w:val="0"/>
        <w:rPr>
          <w:rFonts w:ascii="Arial" w:hAnsi="Arial" w:cs="Arial"/>
          <w:b/>
          <w:bCs/>
          <w:sz w:val="22"/>
          <w:szCs w:val="22"/>
        </w:rPr>
      </w:pPr>
      <w:r w:rsidRPr="00834754">
        <w:rPr>
          <w:rFonts w:ascii="Arial" w:hAnsi="Arial" w:cs="Arial"/>
          <w:b/>
          <w:bCs/>
          <w:sz w:val="22"/>
          <w:szCs w:val="22"/>
        </w:rPr>
        <w:t>4</w:t>
      </w:r>
      <w:r w:rsidR="0018583C" w:rsidRPr="00834754">
        <w:rPr>
          <w:rFonts w:ascii="Arial" w:hAnsi="Arial" w:cs="Arial"/>
          <w:b/>
          <w:bCs/>
          <w:sz w:val="22"/>
          <w:szCs w:val="22"/>
        </w:rPr>
        <w:t>.</w:t>
      </w:r>
      <w:r w:rsidR="002745D3" w:rsidRPr="00834754">
        <w:rPr>
          <w:rFonts w:ascii="Arial" w:hAnsi="Arial" w:cs="Arial"/>
          <w:b/>
          <w:bCs/>
          <w:sz w:val="22"/>
          <w:szCs w:val="22"/>
        </w:rPr>
        <w:t>15</w:t>
      </w:r>
      <w:r w:rsidR="00834754">
        <w:rPr>
          <w:rFonts w:ascii="Arial" w:hAnsi="Arial" w:cs="Arial"/>
          <w:b/>
          <w:bCs/>
          <w:sz w:val="22"/>
          <w:szCs w:val="22"/>
        </w:rPr>
        <w:tab/>
      </w:r>
      <w:r w:rsidR="000E610D" w:rsidRPr="00834754">
        <w:rPr>
          <w:rFonts w:ascii="Arial" w:hAnsi="Arial" w:cs="Arial"/>
          <w:b/>
          <w:bCs/>
          <w:sz w:val="22"/>
          <w:szCs w:val="22"/>
        </w:rPr>
        <w:t xml:space="preserve">Impairment of </w:t>
      </w:r>
      <w:r w:rsidR="00DE56F4" w:rsidRPr="00834754">
        <w:rPr>
          <w:rFonts w:ascii="Arial" w:hAnsi="Arial" w:cs="Arial"/>
          <w:b/>
          <w:bCs/>
          <w:sz w:val="22"/>
          <w:szCs w:val="22"/>
        </w:rPr>
        <w:t xml:space="preserve">non-financial </w:t>
      </w:r>
      <w:r w:rsidR="000E610D" w:rsidRPr="00834754">
        <w:rPr>
          <w:rFonts w:ascii="Arial" w:hAnsi="Arial" w:cs="Arial"/>
          <w:b/>
          <w:bCs/>
          <w:sz w:val="22"/>
          <w:szCs w:val="22"/>
        </w:rPr>
        <w:t>assets</w:t>
      </w:r>
    </w:p>
    <w:p w14:paraId="675DFFE0" w14:textId="2A018FC0" w:rsidR="003A689C" w:rsidRPr="00627DAA" w:rsidRDefault="003A689C"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At the end of each reporting period, the Group</w:t>
      </w:r>
      <w:r w:rsidRPr="00627DAA">
        <w:rPr>
          <w:rFonts w:ascii="Arial" w:hAnsi="Arial" w:cs="Arial" w:hint="cs"/>
          <w:sz w:val="22"/>
          <w:szCs w:val="22"/>
          <w:cs/>
        </w:rPr>
        <w:t xml:space="preserve"> </w:t>
      </w:r>
      <w:r w:rsidRPr="00627DAA">
        <w:rPr>
          <w:rFonts w:ascii="Arial" w:hAnsi="Arial" w:cs="Arial"/>
          <w:sz w:val="22"/>
          <w:szCs w:val="22"/>
        </w:rPr>
        <w:t xml:space="preserve">performs impairment reviews in respect of the property, plant and equipment, right-of-use </w:t>
      </w:r>
      <w:proofErr w:type="gramStart"/>
      <w:r w:rsidRPr="00627DAA">
        <w:rPr>
          <w:rFonts w:ascii="Arial" w:hAnsi="Arial" w:cs="Arial"/>
          <w:sz w:val="22"/>
          <w:szCs w:val="22"/>
        </w:rPr>
        <w:t>asset</w:t>
      </w:r>
      <w:r w:rsidR="00FA3484" w:rsidRPr="00627DAA">
        <w:rPr>
          <w:rFonts w:ascii="Arial" w:hAnsi="Arial" w:cs="Arial"/>
          <w:sz w:val="22"/>
          <w:szCs w:val="22"/>
        </w:rPr>
        <w:t>s</w:t>
      </w:r>
      <w:proofErr w:type="gramEnd"/>
      <w:r w:rsidRPr="00627DAA">
        <w:rPr>
          <w:rFonts w:ascii="Arial" w:hAnsi="Arial" w:cs="Arial"/>
          <w:sz w:val="22"/>
          <w:szCs w:val="22"/>
        </w:rPr>
        <w:t xml:space="preserve"> and other intangible assets whenever events or changes in circumstances indicate that an asset may be impaired. The Group</w:t>
      </w:r>
      <w:r w:rsidRPr="00627DAA">
        <w:rPr>
          <w:rFonts w:ascii="Arial" w:hAnsi="Arial" w:cs="Arial" w:hint="cs"/>
          <w:sz w:val="22"/>
          <w:szCs w:val="22"/>
          <w:cs/>
        </w:rPr>
        <w:t xml:space="preserve"> </w:t>
      </w:r>
      <w:r w:rsidRPr="00627DAA">
        <w:rPr>
          <w:rFonts w:ascii="Arial" w:hAnsi="Arial" w:cs="Arial"/>
          <w:sz w:val="22"/>
          <w:szCs w:val="22"/>
        </w:rPr>
        <w:t xml:space="preserve">also carries out annual impairment reviews in respect of goodwill. An impairment loss is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627DAA">
        <w:rPr>
          <w:rFonts w:ascii="Arial" w:hAnsi="Arial" w:cs="Arial" w:hint="cs"/>
          <w:sz w:val="22"/>
          <w:szCs w:val="22"/>
          <w:cs/>
        </w:rPr>
        <w:t xml:space="preserve"> </w:t>
      </w:r>
      <w:r w:rsidRPr="00627DAA">
        <w:rPr>
          <w:rFonts w:ascii="Arial" w:hAnsi="Arial" w:cs="Arial"/>
          <w:sz w:val="22"/>
          <w:szCs w:val="22"/>
        </w:rPr>
        <w:t>could obtain from the disposal of the asset in an arm’s length transaction between knowledgeable, willing parties, after deducting the costs of disposal.</w:t>
      </w:r>
    </w:p>
    <w:p w14:paraId="1C2E255F" w14:textId="77777777" w:rsidR="003A689C" w:rsidRPr="00627DAA" w:rsidRDefault="003A689C"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t xml:space="preserve">An impairment loss is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in profit or loss.</w:t>
      </w:r>
    </w:p>
    <w:p w14:paraId="315C5DB1" w14:textId="1C7669C6" w:rsidR="003A689C" w:rsidRPr="00627DAA" w:rsidRDefault="007266CB"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r>
      <w:r w:rsidR="003A689C" w:rsidRPr="00627DAA">
        <w:rPr>
          <w:rFonts w:ascii="Arial" w:hAnsi="Arial" w:cs="Arial"/>
          <w:sz w:val="22"/>
          <w:szCs w:val="22"/>
        </w:rPr>
        <w:t>In the assessment</w:t>
      </w:r>
      <w:r w:rsidR="003A689C" w:rsidRPr="00627DAA">
        <w:rPr>
          <w:rFonts w:ascii="Arial" w:hAnsi="Arial" w:cs="Arial"/>
          <w:sz w:val="22"/>
          <w:szCs w:val="22"/>
          <w:cs/>
        </w:rPr>
        <w:t xml:space="preserve"> </w:t>
      </w:r>
      <w:r w:rsidR="003A689C" w:rsidRPr="00627DAA">
        <w:rPr>
          <w:rFonts w:ascii="Arial" w:hAnsi="Arial" w:cs="Arial"/>
          <w:sz w:val="22"/>
          <w:szCs w:val="22"/>
        </w:rPr>
        <w:t>of asset impairment (except for goodwill),</w:t>
      </w:r>
      <w:r w:rsidR="003A689C" w:rsidRPr="00627DAA">
        <w:rPr>
          <w:rFonts w:ascii="Arial" w:hAnsi="Arial" w:cs="Arial"/>
          <w:sz w:val="22"/>
          <w:szCs w:val="22"/>
          <w:cs/>
        </w:rPr>
        <w:t xml:space="preserve"> </w:t>
      </w:r>
      <w:r w:rsidR="003A689C" w:rsidRPr="00627DAA">
        <w:rPr>
          <w:rFonts w:ascii="Arial" w:hAnsi="Arial" w:cs="Arial"/>
          <w:sz w:val="22"/>
          <w:szCs w:val="22"/>
        </w:rPr>
        <w:t xml:space="preserve">if there is any indication that previously </w:t>
      </w:r>
      <w:proofErr w:type="spellStart"/>
      <w:r w:rsidR="003A689C" w:rsidRPr="00627DAA">
        <w:rPr>
          <w:rFonts w:ascii="Arial" w:hAnsi="Arial" w:cs="Arial"/>
          <w:sz w:val="22"/>
          <w:szCs w:val="22"/>
        </w:rPr>
        <w:t>recognised</w:t>
      </w:r>
      <w:proofErr w:type="spellEnd"/>
      <w:r w:rsidR="003A689C" w:rsidRPr="00627DAA">
        <w:rPr>
          <w:rFonts w:ascii="Arial" w:hAnsi="Arial" w:cs="Arial"/>
          <w:sz w:val="22"/>
          <w:szCs w:val="22"/>
        </w:rPr>
        <w:t xml:space="preserve"> impairment losses may no longer exist or may have decreased, the Group</w:t>
      </w:r>
      <w:r w:rsidR="003A689C" w:rsidRPr="00627DAA">
        <w:rPr>
          <w:rFonts w:ascii="Arial" w:hAnsi="Arial" w:cs="Arial"/>
          <w:sz w:val="22"/>
          <w:szCs w:val="22"/>
          <w:cs/>
        </w:rPr>
        <w:t xml:space="preserve"> </w:t>
      </w:r>
      <w:r w:rsidR="003A689C" w:rsidRPr="00627DAA">
        <w:rPr>
          <w:rFonts w:ascii="Arial" w:hAnsi="Arial" w:cs="Arial"/>
          <w:sz w:val="22"/>
          <w:szCs w:val="22"/>
        </w:rPr>
        <w:t xml:space="preserve">estimates the asset’s recoverable amount. A previously </w:t>
      </w:r>
      <w:proofErr w:type="spellStart"/>
      <w:r w:rsidR="003A689C" w:rsidRPr="00627DAA">
        <w:rPr>
          <w:rFonts w:ascii="Arial" w:hAnsi="Arial" w:cs="Arial"/>
          <w:sz w:val="22"/>
          <w:szCs w:val="22"/>
        </w:rPr>
        <w:t>recognised</w:t>
      </w:r>
      <w:proofErr w:type="spellEnd"/>
      <w:r w:rsidR="003A689C" w:rsidRPr="00627DAA">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003A689C" w:rsidRPr="00627DAA">
        <w:rPr>
          <w:rFonts w:ascii="Arial" w:hAnsi="Arial" w:cs="Arial"/>
          <w:sz w:val="22"/>
          <w:szCs w:val="22"/>
        </w:rPr>
        <w:t>recognised</w:t>
      </w:r>
      <w:proofErr w:type="spellEnd"/>
      <w:r w:rsidR="003A689C" w:rsidRPr="00627DAA">
        <w:rPr>
          <w:rFonts w:ascii="Arial" w:hAnsi="Arial" w:cs="Arial"/>
          <w:sz w:val="22"/>
          <w:szCs w:val="22"/>
        </w:rPr>
        <w:t>. The increased carrying amount of the asset attributable to a reversal of an impairment loss shall not exceed the carrying amount that would have been determined</w:t>
      </w:r>
      <w:r w:rsidR="003A689C" w:rsidRPr="00627DAA">
        <w:rPr>
          <w:rFonts w:ascii="Arial" w:hAnsi="Arial" w:cs="Arial"/>
          <w:sz w:val="22"/>
          <w:szCs w:val="22"/>
          <w:cs/>
        </w:rPr>
        <w:t xml:space="preserve"> </w:t>
      </w:r>
      <w:r w:rsidR="003A689C" w:rsidRPr="00627DAA">
        <w:rPr>
          <w:rFonts w:ascii="Arial" w:hAnsi="Arial" w:cs="Arial"/>
          <w:sz w:val="22"/>
          <w:szCs w:val="22"/>
        </w:rPr>
        <w:t xml:space="preserve">had no impairment loss been </w:t>
      </w:r>
      <w:proofErr w:type="spellStart"/>
      <w:r w:rsidR="003A689C" w:rsidRPr="00627DAA">
        <w:rPr>
          <w:rFonts w:ascii="Arial" w:hAnsi="Arial" w:cs="Arial"/>
          <w:sz w:val="22"/>
          <w:szCs w:val="22"/>
        </w:rPr>
        <w:t>recognised</w:t>
      </w:r>
      <w:proofErr w:type="spellEnd"/>
      <w:r w:rsidR="003A689C" w:rsidRPr="00627DAA">
        <w:rPr>
          <w:rFonts w:ascii="Arial" w:hAnsi="Arial" w:cs="Arial"/>
          <w:sz w:val="22"/>
          <w:szCs w:val="22"/>
        </w:rPr>
        <w:t xml:space="preserve"> for the asset in prior years. Such reversal is </w:t>
      </w:r>
      <w:proofErr w:type="spellStart"/>
      <w:r w:rsidR="003A689C" w:rsidRPr="00627DAA">
        <w:rPr>
          <w:rFonts w:ascii="Arial" w:hAnsi="Arial" w:cs="Arial"/>
          <w:sz w:val="22"/>
          <w:szCs w:val="22"/>
        </w:rPr>
        <w:t>recognised</w:t>
      </w:r>
      <w:proofErr w:type="spellEnd"/>
      <w:r w:rsidR="003A689C" w:rsidRPr="00627DAA">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00B2FBB2" w14:textId="77777777" w:rsidR="002745D3" w:rsidRDefault="002745D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F832146" w14:textId="26114C90" w:rsidR="000E610D" w:rsidRPr="00627DAA" w:rsidRDefault="00971094" w:rsidP="00B13FDF">
      <w:pPr>
        <w:spacing w:before="120" w:after="120" w:line="380" w:lineRule="exact"/>
        <w:ind w:left="540" w:hanging="540"/>
        <w:jc w:val="both"/>
        <w:rPr>
          <w:rFonts w:ascii="Arial" w:eastAsia="Arial Unicode MS" w:hAnsi="Arial" w:cs="Arial"/>
          <w:b/>
          <w:bCs/>
          <w:sz w:val="22"/>
          <w:szCs w:val="22"/>
        </w:rPr>
      </w:pPr>
      <w:r w:rsidRPr="00627DAA">
        <w:rPr>
          <w:rFonts w:ascii="Arial" w:eastAsia="Arial Unicode MS" w:hAnsi="Arial" w:cs="Arial"/>
          <w:b/>
          <w:bCs/>
          <w:sz w:val="22"/>
          <w:szCs w:val="22"/>
        </w:rPr>
        <w:lastRenderedPageBreak/>
        <w:t>4</w:t>
      </w:r>
      <w:r w:rsidR="00923642" w:rsidRPr="00627DAA">
        <w:rPr>
          <w:rFonts w:ascii="Arial" w:eastAsia="Arial Unicode MS" w:hAnsi="Arial" w:cs="Arial"/>
          <w:b/>
          <w:bCs/>
          <w:sz w:val="22"/>
          <w:szCs w:val="22"/>
        </w:rPr>
        <w:t>.</w:t>
      </w:r>
      <w:r w:rsidR="002745D3">
        <w:rPr>
          <w:rFonts w:ascii="Arial" w:eastAsia="Arial Unicode MS" w:hAnsi="Arial" w:cs="Arial"/>
          <w:b/>
          <w:bCs/>
          <w:sz w:val="22"/>
          <w:szCs w:val="22"/>
        </w:rPr>
        <w:t>16</w:t>
      </w:r>
      <w:r w:rsidR="000E610D" w:rsidRPr="00627DAA">
        <w:rPr>
          <w:rFonts w:ascii="Arial" w:eastAsia="Arial Unicode MS" w:hAnsi="Arial" w:cs="Arial"/>
          <w:b/>
          <w:bCs/>
          <w:sz w:val="22"/>
          <w:szCs w:val="22"/>
          <w:cs/>
        </w:rPr>
        <w:tab/>
      </w:r>
      <w:r w:rsidR="000E610D" w:rsidRPr="00627DAA">
        <w:rPr>
          <w:rFonts w:ascii="Arial" w:eastAsia="Arial Unicode MS" w:hAnsi="Arial" w:cs="Arial"/>
          <w:b/>
          <w:bCs/>
          <w:sz w:val="22"/>
          <w:szCs w:val="22"/>
        </w:rPr>
        <w:t>Employee benefits</w:t>
      </w:r>
    </w:p>
    <w:p w14:paraId="24A04955" w14:textId="77777777" w:rsidR="000E610D" w:rsidRPr="00627DAA" w:rsidRDefault="000E610D" w:rsidP="00B13FDF">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i/>
          <w:iCs/>
          <w:spacing w:val="-3"/>
          <w:sz w:val="22"/>
          <w:szCs w:val="22"/>
        </w:rPr>
        <w:tab/>
        <w:t>Short-term employee benefits</w:t>
      </w:r>
    </w:p>
    <w:p w14:paraId="3429FF9F" w14:textId="45118ABD" w:rsidR="000E610D" w:rsidRPr="00627DAA" w:rsidRDefault="000E610D" w:rsidP="00B13FDF">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Salaries, wages, </w:t>
      </w:r>
      <w:proofErr w:type="gramStart"/>
      <w:r w:rsidRPr="00627DAA">
        <w:rPr>
          <w:rFonts w:ascii="Arial" w:hAnsi="Arial" w:cs="Arial"/>
          <w:sz w:val="22"/>
          <w:szCs w:val="22"/>
        </w:rPr>
        <w:t>bonuses</w:t>
      </w:r>
      <w:proofErr w:type="gramEnd"/>
      <w:r w:rsidRPr="00627DAA">
        <w:rPr>
          <w:rFonts w:ascii="Arial" w:hAnsi="Arial" w:cs="Arial"/>
          <w:sz w:val="22"/>
          <w:szCs w:val="22"/>
        </w:rPr>
        <w:t xml:space="preserve"> and contributions to the social security fund are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as expenses when incurred.</w:t>
      </w:r>
    </w:p>
    <w:p w14:paraId="4A404403" w14:textId="2B14E02E" w:rsidR="000E610D" w:rsidRPr="00627DAA" w:rsidRDefault="00947DA5" w:rsidP="00947DA5">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627DAA">
        <w:rPr>
          <w:rFonts w:ascii="Arial" w:hAnsi="Arial" w:cstheme="minorBidi"/>
          <w:b/>
          <w:bCs/>
          <w:i/>
          <w:iCs/>
          <w:spacing w:val="-3"/>
          <w:sz w:val="22"/>
          <w:szCs w:val="22"/>
          <w:cs/>
        </w:rPr>
        <w:tab/>
      </w:r>
      <w:r w:rsidR="000E610D" w:rsidRPr="00627DAA">
        <w:rPr>
          <w:rFonts w:ascii="Arial" w:hAnsi="Arial" w:cs="Arial"/>
          <w:b/>
          <w:bCs/>
          <w:i/>
          <w:iCs/>
          <w:spacing w:val="-3"/>
          <w:sz w:val="22"/>
          <w:szCs w:val="22"/>
        </w:rPr>
        <w:t>Post-employment benefits</w:t>
      </w:r>
      <w:r w:rsidR="000E610D" w:rsidRPr="00627DAA">
        <w:rPr>
          <w:rFonts w:ascii="Arial" w:hAnsi="Arial" w:cs="Arial"/>
          <w:b/>
          <w:bCs/>
          <w:i/>
          <w:iCs/>
          <w:spacing w:val="-3"/>
          <w:sz w:val="22"/>
          <w:szCs w:val="22"/>
          <w:cs/>
        </w:rPr>
        <w:t xml:space="preserve"> </w:t>
      </w:r>
    </w:p>
    <w:p w14:paraId="1E7E0B59" w14:textId="77777777" w:rsidR="000E610D" w:rsidRPr="00627DAA" w:rsidRDefault="000E610D" w:rsidP="00947DA5">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pacing w:val="-3"/>
          <w:sz w:val="22"/>
          <w:szCs w:val="22"/>
          <w:cs/>
        </w:rPr>
        <w:tab/>
      </w:r>
      <w:r w:rsidRPr="00627DAA">
        <w:rPr>
          <w:rFonts w:ascii="Arial" w:hAnsi="Arial" w:cs="Arial"/>
          <w:i/>
          <w:iCs/>
          <w:spacing w:val="-3"/>
          <w:sz w:val="22"/>
          <w:szCs w:val="22"/>
        </w:rPr>
        <w:t xml:space="preserve">Defined contribution </w:t>
      </w:r>
      <w:proofErr w:type="gramStart"/>
      <w:r w:rsidRPr="00627DAA">
        <w:rPr>
          <w:rFonts w:ascii="Arial" w:hAnsi="Arial" w:cs="Arial"/>
          <w:i/>
          <w:iCs/>
          <w:spacing w:val="-3"/>
          <w:sz w:val="22"/>
          <w:szCs w:val="22"/>
        </w:rPr>
        <w:t>plans</w:t>
      </w:r>
      <w:proofErr w:type="gramEnd"/>
    </w:p>
    <w:p w14:paraId="64860A28" w14:textId="77777777" w:rsidR="000E610D" w:rsidRPr="00627DAA" w:rsidRDefault="000E610D" w:rsidP="00947DA5">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pacing w:val="-3"/>
          <w:sz w:val="22"/>
          <w:szCs w:val="22"/>
          <w:cs/>
        </w:rPr>
        <w:tab/>
      </w:r>
      <w:r w:rsidRPr="00627DAA">
        <w:rPr>
          <w:rFonts w:ascii="Arial" w:hAnsi="Arial" w:cs="Arial"/>
          <w:spacing w:val="-3"/>
          <w:sz w:val="22"/>
          <w:szCs w:val="22"/>
        </w:rPr>
        <w:t xml:space="preserve">The </w:t>
      </w:r>
      <w:r w:rsidR="000341C3" w:rsidRPr="00627DAA">
        <w:rPr>
          <w:rFonts w:ascii="Arial" w:hAnsi="Arial" w:cs="Arial"/>
          <w:sz w:val="22"/>
          <w:szCs w:val="22"/>
        </w:rPr>
        <w:t xml:space="preserve">Group </w:t>
      </w:r>
      <w:r w:rsidRPr="00627DAA">
        <w:rPr>
          <w:rFonts w:ascii="Arial" w:hAnsi="Arial" w:cs="Arial"/>
          <w:spacing w:val="-3"/>
          <w:sz w:val="22"/>
          <w:szCs w:val="22"/>
        </w:rPr>
        <w:t xml:space="preserve">and its employees have jointly established a provident fund. The fund is monthly contributed by employees and by the </w:t>
      </w:r>
      <w:r w:rsidR="000341C3" w:rsidRPr="00627DAA">
        <w:rPr>
          <w:rFonts w:ascii="Arial" w:hAnsi="Arial" w:cs="Arial"/>
          <w:sz w:val="22"/>
          <w:szCs w:val="22"/>
        </w:rPr>
        <w:t>Group</w:t>
      </w:r>
      <w:r w:rsidRPr="00627DAA">
        <w:rPr>
          <w:rFonts w:ascii="Arial" w:hAnsi="Arial" w:cs="Arial"/>
          <w:spacing w:val="-3"/>
          <w:sz w:val="22"/>
          <w:szCs w:val="22"/>
        </w:rPr>
        <w:t>. The fund’s assets are held in a separ</w:t>
      </w:r>
      <w:r w:rsidR="0069772F" w:rsidRPr="00627DAA">
        <w:rPr>
          <w:rFonts w:ascii="Arial" w:hAnsi="Arial" w:cs="Arial"/>
          <w:spacing w:val="-3"/>
          <w:sz w:val="22"/>
          <w:szCs w:val="22"/>
        </w:rPr>
        <w:t xml:space="preserve">ate trust fund and the </w:t>
      </w:r>
      <w:r w:rsidR="000341C3" w:rsidRPr="00627DAA">
        <w:rPr>
          <w:rFonts w:ascii="Arial" w:hAnsi="Arial" w:cs="Arial"/>
          <w:sz w:val="22"/>
          <w:szCs w:val="22"/>
        </w:rPr>
        <w:t>Group</w:t>
      </w:r>
      <w:r w:rsidR="0079162C" w:rsidRPr="00627DAA">
        <w:rPr>
          <w:rFonts w:ascii="Arial" w:hAnsi="Arial" w:cs="Arial"/>
          <w:sz w:val="22"/>
          <w:szCs w:val="22"/>
        </w:rPr>
        <w:t>’s</w:t>
      </w:r>
      <w:r w:rsidR="000341C3" w:rsidRPr="00627DAA">
        <w:rPr>
          <w:rFonts w:ascii="Arial" w:hAnsi="Arial" w:cs="Arial"/>
          <w:sz w:val="22"/>
          <w:szCs w:val="22"/>
        </w:rPr>
        <w:t xml:space="preserve"> </w:t>
      </w:r>
      <w:r w:rsidRPr="00627DAA">
        <w:rPr>
          <w:rFonts w:ascii="Arial" w:hAnsi="Arial" w:cs="Arial"/>
          <w:spacing w:val="-3"/>
          <w:sz w:val="22"/>
          <w:szCs w:val="22"/>
        </w:rPr>
        <w:t xml:space="preserve">contributions are </w:t>
      </w:r>
      <w:proofErr w:type="spellStart"/>
      <w:r w:rsidRPr="00627DAA">
        <w:rPr>
          <w:rFonts w:ascii="Arial" w:hAnsi="Arial" w:cs="Arial"/>
          <w:spacing w:val="-3"/>
          <w:sz w:val="22"/>
          <w:szCs w:val="22"/>
        </w:rPr>
        <w:t>recognised</w:t>
      </w:r>
      <w:proofErr w:type="spellEnd"/>
      <w:r w:rsidRPr="00627DAA">
        <w:rPr>
          <w:rFonts w:ascii="Arial" w:hAnsi="Arial" w:cs="Arial"/>
          <w:spacing w:val="-3"/>
          <w:sz w:val="22"/>
          <w:szCs w:val="22"/>
        </w:rPr>
        <w:t xml:space="preserve"> as expenses when incurred.</w:t>
      </w:r>
    </w:p>
    <w:p w14:paraId="05407C8C" w14:textId="1B5DBA09" w:rsidR="000E610D" w:rsidRPr="00627DAA" w:rsidRDefault="00541E9C" w:rsidP="004A1203">
      <w:pPr>
        <w:tabs>
          <w:tab w:val="left" w:pos="1440"/>
        </w:tabs>
        <w:spacing w:before="120" w:after="120" w:line="380" w:lineRule="exact"/>
        <w:ind w:left="547" w:hanging="547"/>
        <w:jc w:val="thaiDistribute"/>
        <w:outlineLvl w:val="0"/>
        <w:rPr>
          <w:rFonts w:ascii="Arial" w:hAnsi="Arial" w:cs="Arial"/>
          <w:i/>
          <w:iCs/>
          <w:sz w:val="22"/>
          <w:szCs w:val="22"/>
        </w:rPr>
      </w:pPr>
      <w:r w:rsidRPr="00627DAA">
        <w:rPr>
          <w:rFonts w:ascii="Arial" w:hAnsi="Arial" w:cs="Arial"/>
          <w:i/>
          <w:iCs/>
          <w:spacing w:val="-3"/>
          <w:sz w:val="22"/>
          <w:szCs w:val="22"/>
        </w:rPr>
        <w:tab/>
      </w:r>
      <w:r w:rsidR="000E610D" w:rsidRPr="00627DAA">
        <w:rPr>
          <w:rFonts w:ascii="Arial" w:hAnsi="Arial" w:cs="Arial"/>
          <w:i/>
          <w:iCs/>
          <w:spacing w:val="-3"/>
          <w:sz w:val="22"/>
          <w:szCs w:val="22"/>
        </w:rPr>
        <w:t xml:space="preserve">Defined benefit </w:t>
      </w:r>
      <w:proofErr w:type="gramStart"/>
      <w:r w:rsidR="000E610D" w:rsidRPr="00627DAA">
        <w:rPr>
          <w:rFonts w:ascii="Arial" w:hAnsi="Arial" w:cs="Arial"/>
          <w:i/>
          <w:iCs/>
          <w:spacing w:val="-3"/>
          <w:sz w:val="22"/>
          <w:szCs w:val="22"/>
        </w:rPr>
        <w:t>plans</w:t>
      </w:r>
      <w:proofErr w:type="gramEnd"/>
      <w:r w:rsidR="000E610D" w:rsidRPr="00627DAA">
        <w:rPr>
          <w:rFonts w:ascii="Arial" w:hAnsi="Arial" w:cs="Arial"/>
          <w:i/>
          <w:iCs/>
          <w:spacing w:val="-3"/>
          <w:sz w:val="22"/>
          <w:szCs w:val="22"/>
        </w:rPr>
        <w:t xml:space="preserve"> </w:t>
      </w:r>
    </w:p>
    <w:p w14:paraId="15F6BC70" w14:textId="77777777" w:rsidR="000E610D" w:rsidRPr="00627DAA" w:rsidRDefault="000E610D" w:rsidP="004A1203">
      <w:pPr>
        <w:tabs>
          <w:tab w:val="left" w:pos="1440"/>
        </w:tabs>
        <w:spacing w:before="120" w:after="120" w:line="380" w:lineRule="exact"/>
        <w:ind w:left="547" w:hanging="547"/>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The </w:t>
      </w:r>
      <w:r w:rsidR="000341C3" w:rsidRPr="00627DAA">
        <w:rPr>
          <w:rFonts w:ascii="Arial" w:hAnsi="Arial" w:cs="Arial"/>
          <w:sz w:val="22"/>
          <w:szCs w:val="22"/>
        </w:rPr>
        <w:t xml:space="preserve">Group </w:t>
      </w:r>
      <w:r w:rsidR="0069772F" w:rsidRPr="00627DAA">
        <w:rPr>
          <w:rFonts w:ascii="Arial" w:hAnsi="Arial" w:cs="Arial"/>
          <w:spacing w:val="-3"/>
          <w:sz w:val="22"/>
          <w:szCs w:val="22"/>
        </w:rPr>
        <w:t>ha</w:t>
      </w:r>
      <w:r w:rsidR="0079162C" w:rsidRPr="00627DAA">
        <w:rPr>
          <w:rFonts w:ascii="Arial" w:hAnsi="Arial" w:cs="Arial"/>
          <w:spacing w:val="-3"/>
          <w:sz w:val="22"/>
          <w:szCs w:val="22"/>
        </w:rPr>
        <w:t>s</w:t>
      </w:r>
      <w:r w:rsidR="0069772F" w:rsidRPr="00627DAA">
        <w:rPr>
          <w:rFonts w:ascii="Arial" w:hAnsi="Arial" w:cs="Arial"/>
          <w:spacing w:val="-3"/>
          <w:sz w:val="22"/>
          <w:szCs w:val="22"/>
        </w:rPr>
        <w:t xml:space="preserve"> </w:t>
      </w:r>
      <w:r w:rsidRPr="00627DAA">
        <w:rPr>
          <w:rFonts w:ascii="Arial" w:hAnsi="Arial" w:cs="Arial"/>
          <w:sz w:val="22"/>
          <w:szCs w:val="22"/>
        </w:rPr>
        <w:t xml:space="preserve">obligations in respect of the severance payments it must make to employees upon retirement under labor law. The </w:t>
      </w:r>
      <w:r w:rsidR="000341C3" w:rsidRPr="00627DAA">
        <w:rPr>
          <w:rFonts w:ascii="Arial" w:hAnsi="Arial" w:cs="Arial"/>
          <w:sz w:val="22"/>
          <w:szCs w:val="22"/>
        </w:rPr>
        <w:t xml:space="preserve">Group </w:t>
      </w:r>
      <w:r w:rsidR="0069772F" w:rsidRPr="00627DAA">
        <w:rPr>
          <w:rFonts w:ascii="Arial" w:hAnsi="Arial" w:cs="Arial"/>
          <w:spacing w:val="-3"/>
          <w:sz w:val="22"/>
          <w:szCs w:val="22"/>
        </w:rPr>
        <w:t>treat</w:t>
      </w:r>
      <w:r w:rsidR="0079162C" w:rsidRPr="00627DAA">
        <w:rPr>
          <w:rFonts w:ascii="Arial" w:hAnsi="Arial" w:cs="Arial"/>
          <w:spacing w:val="-3"/>
          <w:sz w:val="22"/>
          <w:szCs w:val="22"/>
        </w:rPr>
        <w:t>s</w:t>
      </w:r>
      <w:r w:rsidR="0069772F" w:rsidRPr="00627DAA">
        <w:rPr>
          <w:rFonts w:ascii="Arial" w:hAnsi="Arial" w:cs="Arial"/>
          <w:spacing w:val="-3"/>
          <w:sz w:val="22"/>
          <w:szCs w:val="22"/>
        </w:rPr>
        <w:t xml:space="preserve"> </w:t>
      </w:r>
      <w:r w:rsidRPr="00627DAA">
        <w:rPr>
          <w:rFonts w:ascii="Arial" w:hAnsi="Arial" w:cs="Arial"/>
          <w:sz w:val="22"/>
          <w:szCs w:val="22"/>
        </w:rPr>
        <w:t>these severance payment obligations as a defined benefit plan.</w:t>
      </w:r>
      <w:r w:rsidRPr="00627DAA">
        <w:rPr>
          <w:rFonts w:ascii="Arial" w:hAnsi="Arial" w:cs="Arial"/>
          <w:sz w:val="22"/>
          <w:szCs w:val="22"/>
          <w:cs/>
        </w:rPr>
        <w:t xml:space="preserve"> </w:t>
      </w:r>
    </w:p>
    <w:p w14:paraId="35A7C34B" w14:textId="77777777" w:rsidR="000E610D" w:rsidRPr="00627DAA" w:rsidRDefault="000E610D"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627DAA">
        <w:rPr>
          <w:rFonts w:ascii="Arial" w:hAnsi="Arial" w:cs="Arial"/>
          <w:color w:val="000000"/>
          <w:sz w:val="22"/>
          <w:szCs w:val="22"/>
          <w:cs/>
        </w:rPr>
        <w:tab/>
      </w:r>
      <w:r w:rsidRPr="00627DAA">
        <w:rPr>
          <w:rFonts w:ascii="Arial" w:hAnsi="Arial" w:cs="Arial"/>
          <w:color w:val="000000"/>
          <w:sz w:val="22"/>
          <w:szCs w:val="22"/>
        </w:rPr>
        <w:t>The obligation under the defined benefit plan is determined by a professionally qualified independent actuary based on actuarial techniques, using th</w:t>
      </w:r>
      <w:r w:rsidR="00EF259C" w:rsidRPr="00627DAA">
        <w:rPr>
          <w:rFonts w:ascii="Arial" w:hAnsi="Arial" w:cs="Arial"/>
          <w:color w:val="000000"/>
          <w:sz w:val="22"/>
          <w:szCs w:val="22"/>
        </w:rPr>
        <w:t>e projected unit credit method.</w:t>
      </w:r>
    </w:p>
    <w:p w14:paraId="7FFBED55" w14:textId="77777777" w:rsidR="00923642" w:rsidRPr="00627DAA" w:rsidRDefault="00EF259C"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627DAA">
        <w:rPr>
          <w:rFonts w:ascii="Arial" w:hAnsi="Arial" w:cs="Arial"/>
          <w:color w:val="000000"/>
          <w:sz w:val="22"/>
          <w:szCs w:val="22"/>
        </w:rPr>
        <w:tab/>
        <w:t xml:space="preserve">Actuarial gains and losses arising from post-employment benefits are </w:t>
      </w:r>
      <w:proofErr w:type="spellStart"/>
      <w:r w:rsidRPr="00627DAA">
        <w:rPr>
          <w:rFonts w:ascii="Arial" w:hAnsi="Arial" w:cs="Arial"/>
          <w:color w:val="000000"/>
          <w:sz w:val="22"/>
          <w:szCs w:val="22"/>
        </w:rPr>
        <w:t>recognised</w:t>
      </w:r>
      <w:proofErr w:type="spellEnd"/>
      <w:r w:rsidRPr="00627DAA">
        <w:rPr>
          <w:rFonts w:ascii="Arial" w:hAnsi="Arial" w:cs="Arial"/>
          <w:color w:val="000000"/>
          <w:sz w:val="22"/>
          <w:szCs w:val="22"/>
        </w:rPr>
        <w:t xml:space="preserve"> immediately in other comprehensive income.</w:t>
      </w:r>
    </w:p>
    <w:p w14:paraId="3D3B1295" w14:textId="77777777" w:rsidR="0029791E" w:rsidRPr="00627DAA" w:rsidRDefault="00923642"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627DAA">
        <w:rPr>
          <w:rFonts w:ascii="Arial" w:hAnsi="Arial" w:cs="Arial"/>
          <w:color w:val="000000"/>
          <w:sz w:val="22"/>
          <w:szCs w:val="22"/>
        </w:rPr>
        <w:tab/>
        <w:t xml:space="preserve">Past service costs are </w:t>
      </w:r>
      <w:proofErr w:type="spellStart"/>
      <w:r w:rsidRPr="00627DAA">
        <w:rPr>
          <w:rFonts w:ascii="Arial" w:hAnsi="Arial" w:cs="Arial"/>
          <w:color w:val="000000"/>
          <w:sz w:val="22"/>
          <w:szCs w:val="22"/>
        </w:rPr>
        <w:t>recognised</w:t>
      </w:r>
      <w:proofErr w:type="spellEnd"/>
      <w:r w:rsidRPr="00627DAA">
        <w:rPr>
          <w:rFonts w:ascii="Arial" w:hAnsi="Arial" w:cs="Arial"/>
          <w:color w:val="000000"/>
          <w:sz w:val="22"/>
          <w:szCs w:val="22"/>
        </w:rPr>
        <w:t xml:space="preserve"> in profit or loss on the earlier of the date of the plan amendment or curtailment and the date that the Group </w:t>
      </w:r>
      <w:proofErr w:type="spellStart"/>
      <w:r w:rsidRPr="00627DAA">
        <w:rPr>
          <w:rFonts w:ascii="Arial" w:hAnsi="Arial" w:cs="Arial"/>
          <w:color w:val="000000"/>
          <w:sz w:val="22"/>
          <w:szCs w:val="22"/>
        </w:rPr>
        <w:t>recognises</w:t>
      </w:r>
      <w:proofErr w:type="spellEnd"/>
      <w:r w:rsidRPr="00627DAA">
        <w:rPr>
          <w:rFonts w:ascii="Arial" w:hAnsi="Arial" w:cs="Arial"/>
          <w:color w:val="000000"/>
          <w:sz w:val="22"/>
          <w:szCs w:val="22"/>
        </w:rPr>
        <w:t xml:space="preserve"> restructuring-related costs.</w:t>
      </w:r>
    </w:p>
    <w:p w14:paraId="1312973E" w14:textId="6F377AC4" w:rsidR="000E610D" w:rsidRPr="00627DAA" w:rsidRDefault="00A357E2" w:rsidP="004A1203">
      <w:pPr>
        <w:tabs>
          <w:tab w:val="left" w:pos="1440"/>
        </w:tabs>
        <w:spacing w:before="120" w:after="120" w:line="380" w:lineRule="exact"/>
        <w:ind w:left="547" w:hanging="547"/>
        <w:jc w:val="thaiDistribute"/>
        <w:outlineLvl w:val="0"/>
        <w:rPr>
          <w:rFonts w:ascii="Arial" w:hAnsi="Arial" w:cs="Arial"/>
          <w:color w:val="000000"/>
          <w:sz w:val="22"/>
          <w:szCs w:val="22"/>
        </w:rPr>
      </w:pPr>
      <w:r w:rsidRPr="00627DAA">
        <w:rPr>
          <w:rFonts w:ascii="Arial" w:hAnsi="Arial" w:cs="Arial"/>
          <w:b/>
          <w:bCs/>
          <w:sz w:val="22"/>
          <w:szCs w:val="22"/>
        </w:rPr>
        <w:t>4</w:t>
      </w:r>
      <w:r w:rsidR="00923642" w:rsidRPr="00627DAA">
        <w:rPr>
          <w:rFonts w:ascii="Arial" w:hAnsi="Arial" w:cs="Arial"/>
          <w:b/>
          <w:bCs/>
          <w:sz w:val="22"/>
          <w:szCs w:val="22"/>
        </w:rPr>
        <w:t>.</w:t>
      </w:r>
      <w:r w:rsidR="002745D3">
        <w:rPr>
          <w:rFonts w:ascii="Arial" w:hAnsi="Arial" w:cs="Arial"/>
          <w:b/>
          <w:bCs/>
          <w:sz w:val="22"/>
          <w:szCs w:val="22"/>
        </w:rPr>
        <w:t>17</w:t>
      </w:r>
      <w:r w:rsidR="000E610D" w:rsidRPr="00627DAA">
        <w:rPr>
          <w:rFonts w:ascii="Arial" w:hAnsi="Arial" w:cs="Arial"/>
          <w:b/>
          <w:bCs/>
          <w:sz w:val="22"/>
          <w:szCs w:val="22"/>
        </w:rPr>
        <w:tab/>
        <w:t>Provisions</w:t>
      </w:r>
    </w:p>
    <w:p w14:paraId="4B40F014"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 xml:space="preserve">Provisions are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when the </w:t>
      </w:r>
      <w:r w:rsidR="000341C3" w:rsidRPr="00627DAA">
        <w:rPr>
          <w:rFonts w:ascii="Arial" w:hAnsi="Arial" w:cs="Arial"/>
          <w:sz w:val="22"/>
          <w:szCs w:val="22"/>
        </w:rPr>
        <w:t xml:space="preserve">Group </w:t>
      </w:r>
      <w:r w:rsidR="00470345" w:rsidRPr="00627DAA">
        <w:rPr>
          <w:rFonts w:ascii="Arial" w:hAnsi="Arial" w:cs="Arial"/>
          <w:sz w:val="22"/>
          <w:szCs w:val="22"/>
        </w:rPr>
        <w:t>ha</w:t>
      </w:r>
      <w:r w:rsidR="0079162C" w:rsidRPr="00627DAA">
        <w:rPr>
          <w:rFonts w:ascii="Arial" w:hAnsi="Arial" w:cs="Arial"/>
          <w:sz w:val="22"/>
          <w:szCs w:val="22"/>
        </w:rPr>
        <w:t>s</w:t>
      </w:r>
      <w:r w:rsidRPr="00627DAA">
        <w:rPr>
          <w:rFonts w:ascii="Arial" w:hAnsi="Arial" w:cs="Arial"/>
          <w:sz w:val="22"/>
          <w:szCs w:val="22"/>
        </w:rPr>
        <w:t xml:space="preserve"> a present obligation </w:t>
      </w:r>
      <w:proofErr w:type="gramStart"/>
      <w:r w:rsidRPr="00627DAA">
        <w:rPr>
          <w:rFonts w:ascii="Arial" w:hAnsi="Arial" w:cs="Arial"/>
          <w:sz w:val="22"/>
          <w:szCs w:val="22"/>
        </w:rPr>
        <w:t>as a result of</w:t>
      </w:r>
      <w:proofErr w:type="gramEnd"/>
      <w:r w:rsidRPr="00627DAA">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1546FED8" w14:textId="2CFC17B1" w:rsidR="000E610D" w:rsidRPr="00627DAA" w:rsidRDefault="00A357E2" w:rsidP="004A1203">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4</w:t>
      </w:r>
      <w:r w:rsidR="00923642" w:rsidRPr="00627DAA">
        <w:rPr>
          <w:rFonts w:ascii="Arial" w:hAnsi="Arial" w:cs="Arial"/>
          <w:b/>
          <w:bCs/>
          <w:sz w:val="22"/>
          <w:szCs w:val="22"/>
        </w:rPr>
        <w:t>.</w:t>
      </w:r>
      <w:r w:rsidR="002745D3">
        <w:rPr>
          <w:rFonts w:ascii="Arial" w:hAnsi="Arial" w:cs="Arial"/>
          <w:b/>
          <w:bCs/>
          <w:sz w:val="22"/>
          <w:szCs w:val="22"/>
        </w:rPr>
        <w:t>18</w:t>
      </w:r>
      <w:r w:rsidR="000E610D" w:rsidRPr="00627DAA">
        <w:rPr>
          <w:rFonts w:ascii="Arial" w:hAnsi="Arial" w:cs="Arial"/>
          <w:b/>
          <w:bCs/>
          <w:sz w:val="22"/>
          <w:szCs w:val="22"/>
        </w:rPr>
        <w:tab/>
        <w:t>Income tax</w:t>
      </w:r>
    </w:p>
    <w:p w14:paraId="5FAB5432"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b/>
          <w:bCs/>
          <w:spacing w:val="-2"/>
          <w:sz w:val="22"/>
          <w:szCs w:val="22"/>
        </w:rPr>
      </w:pPr>
      <w:r w:rsidRPr="00627DAA">
        <w:rPr>
          <w:rFonts w:ascii="Arial" w:eastAsia="MS Mincho" w:hAnsi="Arial" w:cs="Arial"/>
          <w:color w:val="000000"/>
          <w:sz w:val="22"/>
          <w:szCs w:val="22"/>
        </w:rPr>
        <w:tab/>
      </w:r>
      <w:r w:rsidRPr="00627DAA">
        <w:rPr>
          <w:rFonts w:ascii="Arial" w:hAnsi="Arial" w:cs="Arial"/>
          <w:spacing w:val="-2"/>
          <w:sz w:val="22"/>
          <w:szCs w:val="22"/>
        </w:rPr>
        <w:t>Income tax expense represents the sum of corporate income tax currently payable and deferred tax.</w:t>
      </w:r>
    </w:p>
    <w:p w14:paraId="4AC9F70D"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ab/>
        <w:t>Current tax</w:t>
      </w:r>
    </w:p>
    <w:p w14:paraId="41179559"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Current income tax is provided in the accounts at the amount expected to be paid to </w:t>
      </w:r>
      <w:r w:rsidR="00300729" w:rsidRPr="00627DAA">
        <w:rPr>
          <w:rFonts w:ascii="Arial" w:hAnsi="Arial" w:cstheme="minorBidi" w:hint="cs"/>
          <w:sz w:val="22"/>
          <w:szCs w:val="22"/>
          <w:cs/>
        </w:rPr>
        <w:t xml:space="preserve">                           </w:t>
      </w:r>
      <w:r w:rsidRPr="00627DAA">
        <w:rPr>
          <w:rFonts w:ascii="Arial" w:hAnsi="Arial" w:cs="Arial"/>
          <w:sz w:val="22"/>
          <w:szCs w:val="22"/>
        </w:rPr>
        <w:t xml:space="preserve">the </w:t>
      </w:r>
      <w:r w:rsidRPr="00627DAA">
        <w:rPr>
          <w:rFonts w:ascii="Arial" w:hAnsi="Arial" w:cs="Arial"/>
          <w:spacing w:val="-2"/>
          <w:sz w:val="22"/>
          <w:szCs w:val="22"/>
        </w:rPr>
        <w:t>taxation</w:t>
      </w:r>
      <w:r w:rsidRPr="00627DAA">
        <w:rPr>
          <w:rFonts w:ascii="Arial" w:hAnsi="Arial" w:cs="Arial"/>
          <w:sz w:val="22"/>
          <w:szCs w:val="22"/>
        </w:rPr>
        <w:t xml:space="preserve"> authorities, based on taxable profits determined in accordance with tax legislation.</w:t>
      </w:r>
    </w:p>
    <w:p w14:paraId="6558CA7A" w14:textId="77777777" w:rsidR="002745D3" w:rsidRDefault="002745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C95930" w14:textId="5E25A5DC" w:rsidR="000E610D" w:rsidRPr="00627DAA" w:rsidRDefault="00E86113" w:rsidP="004A1203">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lastRenderedPageBreak/>
        <w:tab/>
      </w:r>
      <w:r w:rsidR="000E610D" w:rsidRPr="00627DAA">
        <w:rPr>
          <w:rFonts w:ascii="Arial" w:hAnsi="Arial" w:cs="Arial"/>
          <w:b/>
          <w:bCs/>
          <w:sz w:val="22"/>
          <w:szCs w:val="22"/>
        </w:rPr>
        <w:t>Deferred tax</w:t>
      </w:r>
    </w:p>
    <w:p w14:paraId="076F68D2"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81506B8"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The </w:t>
      </w:r>
      <w:r w:rsidR="000341C3" w:rsidRPr="00627DAA">
        <w:rPr>
          <w:rFonts w:ascii="Arial" w:hAnsi="Arial" w:cs="Arial"/>
          <w:sz w:val="22"/>
          <w:szCs w:val="22"/>
        </w:rPr>
        <w:t xml:space="preserve">Group </w:t>
      </w:r>
      <w:proofErr w:type="spellStart"/>
      <w:r w:rsidRPr="00627DAA">
        <w:rPr>
          <w:rFonts w:ascii="Arial" w:hAnsi="Arial" w:cs="Arial"/>
          <w:sz w:val="22"/>
          <w:szCs w:val="22"/>
        </w:rPr>
        <w:t>recognise</w:t>
      </w:r>
      <w:r w:rsidR="0079162C" w:rsidRPr="00627DAA">
        <w:rPr>
          <w:rFonts w:ascii="Arial" w:hAnsi="Arial" w:cs="Arial"/>
          <w:sz w:val="22"/>
          <w:szCs w:val="22"/>
        </w:rPr>
        <w:t>s</w:t>
      </w:r>
      <w:proofErr w:type="spellEnd"/>
      <w:r w:rsidRPr="00627DAA">
        <w:rPr>
          <w:rFonts w:ascii="Arial" w:hAnsi="Arial" w:cs="Arial"/>
          <w:sz w:val="22"/>
          <w:szCs w:val="22"/>
        </w:rPr>
        <w:t xml:space="preserve"> deferred tax liabilities for all taxable temporary differences while they </w:t>
      </w:r>
      <w:proofErr w:type="spellStart"/>
      <w:r w:rsidRPr="00627DAA">
        <w:rPr>
          <w:rFonts w:ascii="Arial" w:hAnsi="Arial" w:cs="Arial"/>
          <w:sz w:val="22"/>
          <w:szCs w:val="22"/>
        </w:rPr>
        <w:t>recognise</w:t>
      </w:r>
      <w:proofErr w:type="spellEnd"/>
      <w:r w:rsidRPr="00627DA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27DAA">
        <w:rPr>
          <w:rFonts w:ascii="Arial" w:hAnsi="Arial" w:cs="Arial"/>
          <w:sz w:val="22"/>
          <w:szCs w:val="22"/>
        </w:rPr>
        <w:t>utilised</w:t>
      </w:r>
      <w:proofErr w:type="spellEnd"/>
      <w:r w:rsidRPr="00627DAA">
        <w:rPr>
          <w:rFonts w:ascii="Arial" w:hAnsi="Arial" w:cs="Arial"/>
          <w:sz w:val="22"/>
          <w:szCs w:val="22"/>
        </w:rPr>
        <w:t>.</w:t>
      </w:r>
    </w:p>
    <w:p w14:paraId="39AFB728"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At each reporting date, the </w:t>
      </w:r>
      <w:r w:rsidR="000341C3" w:rsidRPr="00627DAA">
        <w:rPr>
          <w:rFonts w:ascii="Arial" w:hAnsi="Arial" w:cs="Arial"/>
          <w:sz w:val="22"/>
          <w:szCs w:val="22"/>
        </w:rPr>
        <w:t xml:space="preserve">Group </w:t>
      </w:r>
      <w:r w:rsidRPr="00627DAA">
        <w:rPr>
          <w:rFonts w:ascii="Arial" w:hAnsi="Arial" w:cs="Arial"/>
          <w:sz w:val="22"/>
          <w:szCs w:val="22"/>
        </w:rPr>
        <w:t>review</w:t>
      </w:r>
      <w:r w:rsidR="0079162C" w:rsidRPr="00627DAA">
        <w:rPr>
          <w:rFonts w:ascii="Arial" w:hAnsi="Arial" w:cs="Arial"/>
          <w:sz w:val="22"/>
          <w:szCs w:val="22"/>
        </w:rPr>
        <w:t>s</w:t>
      </w:r>
      <w:r w:rsidRPr="00627DAA">
        <w:rPr>
          <w:rFonts w:ascii="Arial" w:hAnsi="Arial" w:cs="Arial"/>
          <w:sz w:val="22"/>
          <w:szCs w:val="22"/>
        </w:rPr>
        <w:t xml:space="preserve"> and reduce</w:t>
      </w:r>
      <w:r w:rsidR="0079162C" w:rsidRPr="00627DAA">
        <w:rPr>
          <w:rFonts w:ascii="Arial" w:hAnsi="Arial" w:cs="Arial"/>
          <w:sz w:val="22"/>
          <w:szCs w:val="22"/>
        </w:rPr>
        <w:t>s</w:t>
      </w:r>
      <w:r w:rsidRPr="00627DA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627DAA">
        <w:rPr>
          <w:rFonts w:ascii="Arial" w:hAnsi="Arial" w:cs="Arial"/>
          <w:sz w:val="22"/>
          <w:szCs w:val="22"/>
        </w:rPr>
        <w:t>utilised</w:t>
      </w:r>
      <w:proofErr w:type="spellEnd"/>
      <w:r w:rsidRPr="00627DAA">
        <w:rPr>
          <w:rFonts w:ascii="Arial" w:hAnsi="Arial" w:cs="Arial"/>
          <w:sz w:val="22"/>
          <w:szCs w:val="22"/>
        </w:rPr>
        <w:t>.</w:t>
      </w:r>
    </w:p>
    <w:p w14:paraId="25124C1B" w14:textId="77777777" w:rsidR="000E610D" w:rsidRPr="00627DAA" w:rsidRDefault="000E610D" w:rsidP="004A1203">
      <w:pPr>
        <w:tabs>
          <w:tab w:val="left" w:pos="1440"/>
        </w:tabs>
        <w:spacing w:before="120" w:after="120" w:line="380" w:lineRule="exact"/>
        <w:ind w:left="540" w:hanging="540"/>
        <w:jc w:val="thaiDistribute"/>
        <w:outlineLvl w:val="0"/>
        <w:rPr>
          <w:rFonts w:ascii="Arial" w:hAnsi="Arial" w:cs="Arial"/>
          <w:sz w:val="22"/>
          <w:szCs w:val="22"/>
        </w:rPr>
      </w:pPr>
      <w:bookmarkStart w:id="0" w:name="IAS_12,_para.61"/>
      <w:r w:rsidRPr="00627DAA">
        <w:rPr>
          <w:rFonts w:ascii="Arial" w:hAnsi="Arial" w:cs="Arial"/>
          <w:sz w:val="22"/>
          <w:szCs w:val="22"/>
        </w:rPr>
        <w:tab/>
        <w:t xml:space="preserve">The </w:t>
      </w:r>
      <w:r w:rsidR="000341C3" w:rsidRPr="00627DAA">
        <w:rPr>
          <w:rFonts w:ascii="Arial" w:hAnsi="Arial" w:cs="Arial"/>
          <w:sz w:val="22"/>
          <w:szCs w:val="22"/>
        </w:rPr>
        <w:t xml:space="preserve">Group </w:t>
      </w:r>
      <w:r w:rsidRPr="00627DAA">
        <w:rPr>
          <w:rFonts w:ascii="Arial" w:hAnsi="Arial" w:cs="Arial"/>
          <w:sz w:val="22"/>
          <w:szCs w:val="22"/>
        </w:rPr>
        <w:t>record</w:t>
      </w:r>
      <w:r w:rsidR="0079162C" w:rsidRPr="00627DAA">
        <w:rPr>
          <w:rFonts w:ascii="Arial" w:hAnsi="Arial" w:cs="Arial"/>
          <w:sz w:val="22"/>
          <w:szCs w:val="22"/>
        </w:rPr>
        <w:t>s</w:t>
      </w:r>
      <w:r w:rsidRPr="00627DAA">
        <w:rPr>
          <w:rFonts w:ascii="Arial" w:hAnsi="Arial" w:cs="Arial"/>
          <w:sz w:val="22"/>
          <w:szCs w:val="22"/>
        </w:rPr>
        <w:t xml:space="preserve"> deferred tax directly to shareholders' equity if the tax relates to items that are recorded directly to shareholders' equity</w:t>
      </w:r>
      <w:bookmarkEnd w:id="0"/>
      <w:r w:rsidRPr="00627DAA">
        <w:rPr>
          <w:rFonts w:ascii="Arial" w:hAnsi="Arial" w:cs="Arial"/>
          <w:sz w:val="22"/>
          <w:szCs w:val="22"/>
        </w:rPr>
        <w:t>.</w:t>
      </w:r>
      <w:r w:rsidRPr="00627DAA">
        <w:rPr>
          <w:rFonts w:ascii="Arial" w:hAnsi="Arial" w:cs="Arial"/>
          <w:sz w:val="22"/>
          <w:szCs w:val="22"/>
          <w:cs/>
        </w:rPr>
        <w:t xml:space="preserve"> </w:t>
      </w:r>
    </w:p>
    <w:p w14:paraId="768FA8F7" w14:textId="277EA64C" w:rsidR="00D33FFE" w:rsidRPr="00627DAA" w:rsidRDefault="003E7F77" w:rsidP="00D33FFE">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4</w:t>
      </w:r>
      <w:r w:rsidR="00923642" w:rsidRPr="00627DAA">
        <w:rPr>
          <w:rFonts w:ascii="Arial" w:hAnsi="Arial" w:cs="Arial"/>
          <w:b/>
          <w:bCs/>
          <w:sz w:val="22"/>
          <w:szCs w:val="22"/>
        </w:rPr>
        <w:t>.</w:t>
      </w:r>
      <w:r w:rsidR="002745D3">
        <w:rPr>
          <w:rFonts w:ascii="Arial" w:hAnsi="Arial" w:cs="Arial"/>
          <w:b/>
          <w:bCs/>
          <w:sz w:val="22"/>
          <w:szCs w:val="22"/>
        </w:rPr>
        <w:t>19</w:t>
      </w:r>
      <w:r w:rsidR="00923642" w:rsidRPr="00627DAA">
        <w:rPr>
          <w:rFonts w:ascii="Arial" w:hAnsi="Arial" w:cs="Arial"/>
          <w:b/>
          <w:bCs/>
          <w:sz w:val="22"/>
          <w:szCs w:val="22"/>
        </w:rPr>
        <w:tab/>
        <w:t xml:space="preserve">Financial instruments  </w:t>
      </w:r>
    </w:p>
    <w:p w14:paraId="5515BC15" w14:textId="34E3A3FA" w:rsidR="00D33FFE" w:rsidRPr="00627DAA" w:rsidRDefault="00D33FFE" w:rsidP="00D33FFE">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Unicode MS" w:hAnsi="Arial" w:cs="Arial"/>
          <w:sz w:val="22"/>
          <w:szCs w:val="22"/>
        </w:rPr>
        <w:t xml:space="preserve">The Group initially measures financial assets at its fair value </w:t>
      </w:r>
      <w:r w:rsidRPr="00627DAA">
        <w:rPr>
          <w:rFonts w:ascii="Arial" w:eastAsia="Arial Unicode MS" w:hAnsi="Arial" w:cstheme="minorBidi"/>
          <w:sz w:val="22"/>
          <w:szCs w:val="22"/>
        </w:rPr>
        <w:t>plus, in the case of financial assets that are not measured at fair value through profit or loss, transaction costs. However, trade</w:t>
      </w:r>
      <w:r w:rsidR="00B72EE6">
        <w:rPr>
          <w:rFonts w:ascii="Arial" w:eastAsia="Arial Unicode MS" w:hAnsi="Arial" w:cstheme="minorBidi"/>
          <w:sz w:val="22"/>
          <w:szCs w:val="22"/>
        </w:rPr>
        <w:t xml:space="preserve"> accounts</w:t>
      </w:r>
      <w:r w:rsidRPr="00627DAA">
        <w:rPr>
          <w:rFonts w:ascii="Arial" w:eastAsia="Arial Unicode MS" w:hAnsi="Arial" w:cstheme="minorBidi"/>
          <w:sz w:val="22"/>
          <w:szCs w:val="22"/>
        </w:rPr>
        <w:t xml:space="preserve"> receivable, that do not contain a significant financing component or for which at contract inception the Group expected payment by the customer less than one year and the Group has applied the practical expedient regarding not to adjust the effects of a significant financing component, are measured at the transaction price as disclosed in the accounting policy relating to revenue recognition. </w:t>
      </w:r>
    </w:p>
    <w:p w14:paraId="45CD457E" w14:textId="77777777" w:rsidR="000728E3" w:rsidRPr="00627DAA" w:rsidRDefault="000728E3" w:rsidP="000728E3">
      <w:pPr>
        <w:keepNext/>
        <w:spacing w:before="120" w:after="120" w:line="380" w:lineRule="exact"/>
        <w:ind w:left="547"/>
        <w:jc w:val="thaiDistribute"/>
        <w:textAlignment w:val="auto"/>
        <w:rPr>
          <w:rFonts w:ascii="Arial" w:eastAsia="Arial" w:hAnsi="Arial" w:cs="Arial"/>
          <w:sz w:val="22"/>
          <w:szCs w:val="22"/>
        </w:rPr>
      </w:pPr>
      <w:r w:rsidRPr="00627DAA">
        <w:rPr>
          <w:rFonts w:ascii="Arial" w:eastAsia="Arial Unicode MS" w:hAnsi="Arial" w:cs="Arial"/>
          <w:b/>
          <w:bCs/>
          <w:sz w:val="22"/>
          <w:szCs w:val="22"/>
        </w:rPr>
        <w:t>Classification and measurement of financial assets</w:t>
      </w:r>
    </w:p>
    <w:p w14:paraId="6EEFCE68" w14:textId="77777777" w:rsidR="000728E3" w:rsidRPr="00627DAA" w:rsidRDefault="000728E3" w:rsidP="000728E3">
      <w:pPr>
        <w:keepLines/>
        <w:spacing w:before="120" w:after="120" w:line="380" w:lineRule="exact"/>
        <w:ind w:left="547"/>
        <w:jc w:val="thaiDistribute"/>
        <w:textAlignment w:val="auto"/>
        <w:rPr>
          <w:rFonts w:ascii="Arial" w:eastAsia="Arial Unicode MS" w:hAnsi="Arial" w:cstheme="minorBidi"/>
          <w:sz w:val="22"/>
          <w:szCs w:val="22"/>
        </w:rPr>
      </w:pPr>
      <w:r w:rsidRPr="00627DAA">
        <w:rPr>
          <w:rFonts w:ascii="Arial" w:eastAsia="Arial Unicode MS" w:hAnsi="Arial" w:cs="Arial"/>
          <w:sz w:val="22"/>
          <w:szCs w:val="22"/>
        </w:rPr>
        <w:t xml:space="preserve">Financial assets are classified, at initial recognition, as to be subsequently measured at </w:t>
      </w:r>
      <w:proofErr w:type="spellStart"/>
      <w:r w:rsidRPr="00627DAA">
        <w:rPr>
          <w:rFonts w:ascii="Arial" w:eastAsia="Arial Unicode MS" w:hAnsi="Arial" w:cs="Arial"/>
          <w:sz w:val="22"/>
          <w:szCs w:val="22"/>
        </w:rPr>
        <w:t>amortised</w:t>
      </w:r>
      <w:proofErr w:type="spellEnd"/>
      <w:r w:rsidRPr="00627DAA">
        <w:rPr>
          <w:rFonts w:ascii="Arial" w:eastAsia="Arial Unicode MS" w:hAnsi="Arial" w:cs="Arial"/>
          <w:sz w:val="22"/>
          <w:szCs w:val="22"/>
        </w:rPr>
        <w:t xml:space="preserve"> cost, fair value through other comprehensive income (“</w:t>
      </w:r>
      <w:proofErr w:type="spellStart"/>
      <w:r w:rsidRPr="00627DAA">
        <w:rPr>
          <w:rFonts w:ascii="Arial" w:eastAsia="Arial Unicode MS" w:hAnsi="Arial" w:cs="Arial"/>
          <w:sz w:val="22"/>
          <w:szCs w:val="22"/>
        </w:rPr>
        <w:t>FVOCI</w:t>
      </w:r>
      <w:proofErr w:type="spellEnd"/>
      <w:r w:rsidRPr="00627DAA">
        <w:rPr>
          <w:rFonts w:ascii="Arial" w:eastAsia="Arial Unicode MS" w:hAnsi="Arial" w:cs="Arial"/>
          <w:sz w:val="22"/>
          <w:szCs w:val="22"/>
        </w:rPr>
        <w:t>”), or fair value through profit or loss (“</w:t>
      </w:r>
      <w:proofErr w:type="spellStart"/>
      <w:r w:rsidRPr="00627DAA">
        <w:rPr>
          <w:rFonts w:ascii="Arial" w:eastAsia="Arial Unicode MS" w:hAnsi="Arial" w:cs="Arial"/>
          <w:sz w:val="22"/>
          <w:szCs w:val="22"/>
        </w:rPr>
        <w:t>FVTPL</w:t>
      </w:r>
      <w:proofErr w:type="spellEnd"/>
      <w:r w:rsidRPr="00627DAA">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627DAA">
        <w:rPr>
          <w:rFonts w:ascii="Arial" w:eastAsia="Arial Unicode MS" w:hAnsi="Arial" w:cstheme="minorBidi" w:hint="cs"/>
          <w:sz w:val="22"/>
          <w:szCs w:val="22"/>
          <w:cs/>
        </w:rPr>
        <w:t xml:space="preserve"> </w:t>
      </w:r>
    </w:p>
    <w:p w14:paraId="01BACFA9" w14:textId="7695F9B3" w:rsidR="00923642" w:rsidRPr="00627DAA" w:rsidRDefault="00923642" w:rsidP="00923642">
      <w:pPr>
        <w:spacing w:before="120" w:after="120" w:line="380" w:lineRule="exact"/>
        <w:ind w:left="540"/>
        <w:jc w:val="thaiDistribute"/>
        <w:textAlignment w:val="auto"/>
        <w:rPr>
          <w:rFonts w:ascii="Arial" w:eastAsia="Arial Unicode MS" w:hAnsi="Arial" w:cstheme="minorBidi"/>
          <w:b/>
          <w:bCs/>
          <w:i/>
          <w:iCs/>
          <w:sz w:val="22"/>
          <w:szCs w:val="22"/>
        </w:rPr>
      </w:pPr>
      <w:r w:rsidRPr="00627DAA">
        <w:rPr>
          <w:rFonts w:ascii="Arial" w:eastAsia="Arial Unicode MS" w:hAnsi="Arial" w:cs="Arial"/>
          <w:b/>
          <w:bCs/>
          <w:i/>
          <w:iCs/>
          <w:sz w:val="22"/>
          <w:szCs w:val="22"/>
        </w:rPr>
        <w:t xml:space="preserve">Financial assets at </w:t>
      </w:r>
      <w:proofErr w:type="spellStart"/>
      <w:r w:rsidRPr="00627DAA">
        <w:rPr>
          <w:rFonts w:ascii="Arial" w:eastAsia="Arial Unicode MS" w:hAnsi="Arial" w:cs="Arial"/>
          <w:b/>
          <w:bCs/>
          <w:i/>
          <w:iCs/>
          <w:sz w:val="22"/>
          <w:szCs w:val="22"/>
        </w:rPr>
        <w:t>amortised</w:t>
      </w:r>
      <w:proofErr w:type="spellEnd"/>
      <w:r w:rsidRPr="00627DAA">
        <w:rPr>
          <w:rFonts w:ascii="Arial" w:eastAsia="Arial Unicode MS" w:hAnsi="Arial" w:cs="Arial"/>
          <w:b/>
          <w:bCs/>
          <w:i/>
          <w:iCs/>
          <w:sz w:val="22"/>
          <w:szCs w:val="22"/>
        </w:rPr>
        <w:t xml:space="preserve"> cost </w:t>
      </w:r>
    </w:p>
    <w:p w14:paraId="76BD48C7" w14:textId="77777777" w:rsidR="00923642" w:rsidRPr="00627DAA"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Unicode MS" w:hAnsi="Arial" w:cstheme="minorBidi"/>
          <w:sz w:val="22"/>
          <w:szCs w:val="22"/>
        </w:rPr>
        <w:t xml:space="preserve">The Group measures financial assets at </w:t>
      </w:r>
      <w:proofErr w:type="spellStart"/>
      <w:r w:rsidRPr="00627DAA">
        <w:rPr>
          <w:rFonts w:ascii="Arial" w:eastAsia="Arial Unicode MS" w:hAnsi="Arial" w:cstheme="minorBidi"/>
          <w:sz w:val="22"/>
          <w:szCs w:val="22"/>
        </w:rPr>
        <w:t>amortised</w:t>
      </w:r>
      <w:proofErr w:type="spellEnd"/>
      <w:r w:rsidRPr="00627DAA">
        <w:rPr>
          <w:rFonts w:ascii="Arial" w:eastAsia="Arial Unicode MS" w:hAnsi="Arial" w:cstheme="minorBidi"/>
          <w:sz w:val="22"/>
          <w:szCs w:val="22"/>
        </w:rPr>
        <w:t xml:space="preserve"> cost if the financial asset is held </w:t>
      </w:r>
      <w:proofErr w:type="gramStart"/>
      <w:r w:rsidRPr="00627DAA">
        <w:rPr>
          <w:rFonts w:ascii="Arial" w:eastAsia="Arial Unicode MS" w:hAnsi="Arial" w:cstheme="minorBidi"/>
          <w:sz w:val="22"/>
          <w:szCs w:val="22"/>
        </w:rPr>
        <w:t>in order to</w:t>
      </w:r>
      <w:proofErr w:type="gramEnd"/>
      <w:r w:rsidRPr="00627DAA">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69DF7F3" w14:textId="7B39A7C8" w:rsidR="00923642" w:rsidRPr="00627DAA" w:rsidRDefault="00923642" w:rsidP="00923642">
      <w:pPr>
        <w:spacing w:before="120" w:after="120" w:line="380" w:lineRule="exact"/>
        <w:ind w:left="540"/>
        <w:jc w:val="thaiDistribute"/>
        <w:textAlignment w:val="auto"/>
        <w:rPr>
          <w:rFonts w:ascii="Arial" w:eastAsia="Arial Unicode MS" w:hAnsi="Arial" w:cs="Arial"/>
          <w:sz w:val="22"/>
          <w:szCs w:val="22"/>
        </w:rPr>
      </w:pPr>
      <w:r w:rsidRPr="00627DAA">
        <w:rPr>
          <w:rFonts w:ascii="Arial" w:eastAsia="Arial Unicode MS" w:hAnsi="Arial" w:cs="Arial"/>
          <w:sz w:val="22"/>
          <w:szCs w:val="22"/>
        </w:rPr>
        <w:lastRenderedPageBreak/>
        <w:t xml:space="preserve">Financial assets at </w:t>
      </w:r>
      <w:proofErr w:type="spellStart"/>
      <w:r w:rsidRPr="00627DAA">
        <w:rPr>
          <w:rFonts w:ascii="Arial" w:eastAsia="Arial Unicode MS" w:hAnsi="Arial" w:cs="Arial"/>
          <w:sz w:val="22"/>
          <w:szCs w:val="22"/>
        </w:rPr>
        <w:t>amortised</w:t>
      </w:r>
      <w:proofErr w:type="spellEnd"/>
      <w:r w:rsidRPr="00627DAA">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27DAA">
        <w:rPr>
          <w:rFonts w:ascii="Arial" w:eastAsia="Arial Unicode MS" w:hAnsi="Arial" w:cs="Arial"/>
          <w:sz w:val="22"/>
          <w:szCs w:val="22"/>
        </w:rPr>
        <w:t>recognised</w:t>
      </w:r>
      <w:proofErr w:type="spellEnd"/>
      <w:r w:rsidRPr="00627DAA">
        <w:rPr>
          <w:rFonts w:ascii="Arial" w:eastAsia="Arial Unicode MS" w:hAnsi="Arial" w:cs="Arial"/>
          <w:sz w:val="22"/>
          <w:szCs w:val="22"/>
        </w:rPr>
        <w:t xml:space="preserve"> in profit or loss when the asset is </w:t>
      </w:r>
      <w:proofErr w:type="spellStart"/>
      <w:r w:rsidRPr="00627DAA">
        <w:rPr>
          <w:rFonts w:ascii="Arial" w:eastAsia="Arial Unicode MS" w:hAnsi="Arial" w:cs="Arial"/>
          <w:sz w:val="22"/>
          <w:szCs w:val="22"/>
        </w:rPr>
        <w:t>derecognised</w:t>
      </w:r>
      <w:proofErr w:type="spellEnd"/>
      <w:r w:rsidRPr="00627DAA">
        <w:rPr>
          <w:rFonts w:ascii="Arial" w:eastAsia="Arial Unicode MS" w:hAnsi="Arial" w:cs="Arial"/>
          <w:sz w:val="22"/>
          <w:szCs w:val="22"/>
        </w:rPr>
        <w:t xml:space="preserve">, </w:t>
      </w:r>
      <w:proofErr w:type="gramStart"/>
      <w:r w:rsidRPr="00627DAA">
        <w:rPr>
          <w:rFonts w:ascii="Arial" w:eastAsia="Arial Unicode MS" w:hAnsi="Arial" w:cs="Arial"/>
          <w:sz w:val="22"/>
          <w:szCs w:val="22"/>
        </w:rPr>
        <w:t>modified</w:t>
      </w:r>
      <w:proofErr w:type="gramEnd"/>
      <w:r w:rsidRPr="00627DAA">
        <w:rPr>
          <w:rFonts w:ascii="Arial" w:eastAsia="Arial Unicode MS" w:hAnsi="Arial" w:cs="Arial"/>
          <w:sz w:val="22"/>
          <w:szCs w:val="22"/>
        </w:rPr>
        <w:t xml:space="preserve"> or impaired.</w:t>
      </w:r>
    </w:p>
    <w:p w14:paraId="053E0736" w14:textId="77777777" w:rsidR="00923642" w:rsidRPr="00627DAA" w:rsidRDefault="00923642" w:rsidP="00923642">
      <w:pPr>
        <w:spacing w:before="120" w:after="120" w:line="380" w:lineRule="exact"/>
        <w:ind w:left="540"/>
        <w:jc w:val="thaiDistribute"/>
        <w:textAlignment w:val="auto"/>
        <w:rPr>
          <w:rFonts w:ascii="Arial" w:eastAsia="Arial Unicode MS" w:hAnsi="Arial" w:cs="Arial"/>
          <w:b/>
          <w:bCs/>
          <w:i/>
          <w:iCs/>
          <w:sz w:val="22"/>
          <w:szCs w:val="22"/>
        </w:rPr>
      </w:pPr>
      <w:r w:rsidRPr="00627DAA">
        <w:rPr>
          <w:rFonts w:ascii="Arial" w:eastAsia="Arial Unicode MS" w:hAnsi="Arial" w:cs="Arial"/>
          <w:b/>
          <w:bCs/>
          <w:i/>
          <w:iCs/>
          <w:sz w:val="22"/>
          <w:szCs w:val="22"/>
        </w:rPr>
        <w:t xml:space="preserve">Financial assets at </w:t>
      </w:r>
      <w:proofErr w:type="spellStart"/>
      <w:r w:rsidRPr="00627DAA">
        <w:rPr>
          <w:rFonts w:ascii="Arial" w:eastAsia="Arial Unicode MS" w:hAnsi="Arial" w:cs="Arial"/>
          <w:b/>
          <w:bCs/>
          <w:i/>
          <w:iCs/>
          <w:sz w:val="22"/>
          <w:szCs w:val="22"/>
        </w:rPr>
        <w:t>FVTPL</w:t>
      </w:r>
      <w:proofErr w:type="spellEnd"/>
    </w:p>
    <w:p w14:paraId="50793836" w14:textId="28C8520B" w:rsidR="0017771A" w:rsidRPr="00627DAA" w:rsidRDefault="0017771A" w:rsidP="0017771A">
      <w:pPr>
        <w:spacing w:before="120" w:after="120" w:line="380" w:lineRule="exact"/>
        <w:ind w:left="540"/>
        <w:jc w:val="thaiDistribute"/>
        <w:textAlignment w:val="auto"/>
        <w:rPr>
          <w:rFonts w:ascii="Arial" w:eastAsia="Arial Unicode MS" w:hAnsi="Arial" w:cs="Arial"/>
          <w:sz w:val="22"/>
          <w:szCs w:val="22"/>
        </w:rPr>
      </w:pPr>
      <w:r w:rsidRPr="00627DAA">
        <w:rPr>
          <w:rFonts w:ascii="Arial" w:eastAsia="Arial Unicode MS" w:hAnsi="Arial" w:cs="Arial"/>
          <w:sz w:val="22"/>
          <w:szCs w:val="22"/>
        </w:rPr>
        <w:t xml:space="preserve">Financial assets measured at </w:t>
      </w:r>
      <w:proofErr w:type="spellStart"/>
      <w:r w:rsidRPr="00627DAA">
        <w:rPr>
          <w:rFonts w:ascii="Arial" w:eastAsia="Arial Unicode MS" w:hAnsi="Arial" w:cs="Arial"/>
          <w:sz w:val="22"/>
          <w:szCs w:val="22"/>
        </w:rPr>
        <w:t>FVTPL</w:t>
      </w:r>
      <w:proofErr w:type="spellEnd"/>
      <w:r w:rsidRPr="00627DAA">
        <w:rPr>
          <w:rFonts w:ascii="Arial" w:eastAsia="Arial Unicode MS" w:hAnsi="Arial" w:cs="Arial"/>
          <w:sz w:val="22"/>
          <w:szCs w:val="22"/>
        </w:rPr>
        <w:t xml:space="preserve"> are carried in the statement of financial position at fair value with net changes in fair value including interest income </w:t>
      </w:r>
      <w:proofErr w:type="spellStart"/>
      <w:r w:rsidRPr="00627DAA">
        <w:rPr>
          <w:rFonts w:ascii="Arial" w:eastAsia="Arial Unicode MS" w:hAnsi="Arial" w:cs="Arial"/>
          <w:sz w:val="22"/>
          <w:szCs w:val="22"/>
        </w:rPr>
        <w:t>recognised</w:t>
      </w:r>
      <w:proofErr w:type="spellEnd"/>
      <w:r w:rsidRPr="00627DAA">
        <w:rPr>
          <w:rFonts w:ascii="Arial" w:eastAsia="Arial Unicode MS" w:hAnsi="Arial" w:cs="Arial"/>
          <w:sz w:val="22"/>
          <w:szCs w:val="22"/>
        </w:rPr>
        <w:t xml:space="preserve"> in profit or loss.</w:t>
      </w:r>
      <w:r w:rsidRPr="00627DAA">
        <w:rPr>
          <w:rFonts w:ascii="Arial" w:eastAsia="Arial Unicode MS" w:hAnsi="Arial" w:cs="Arial" w:hint="cs"/>
          <w:sz w:val="22"/>
          <w:szCs w:val="22"/>
          <w:cs/>
        </w:rPr>
        <w:t xml:space="preserve"> </w:t>
      </w:r>
    </w:p>
    <w:p w14:paraId="556E584B" w14:textId="77777777" w:rsidR="0017771A" w:rsidRPr="00627DAA" w:rsidRDefault="0017771A" w:rsidP="0017771A">
      <w:pPr>
        <w:spacing w:before="120" w:after="120" w:line="380" w:lineRule="exact"/>
        <w:ind w:left="540"/>
        <w:jc w:val="thaiDistribute"/>
        <w:textAlignment w:val="auto"/>
        <w:rPr>
          <w:rFonts w:ascii="Arial" w:eastAsia="Arial Unicode MS" w:hAnsi="Arial" w:cs="Arial"/>
          <w:sz w:val="22"/>
          <w:szCs w:val="22"/>
          <w:cs/>
        </w:rPr>
      </w:pPr>
      <w:r w:rsidRPr="00627DAA">
        <w:rPr>
          <w:rFonts w:ascii="Arial" w:eastAsia="Arial Unicode MS" w:hAnsi="Arial" w:cs="Arial"/>
          <w:sz w:val="22"/>
          <w:szCs w:val="22"/>
        </w:rPr>
        <w:t>These financial assets</w:t>
      </w:r>
      <w:r w:rsidRPr="00627DAA">
        <w:rPr>
          <w:rFonts w:ascii="Arial" w:eastAsia="Arial Unicode MS" w:hAnsi="Arial" w:cs="Arial" w:hint="cs"/>
          <w:sz w:val="22"/>
          <w:szCs w:val="22"/>
          <w:cs/>
        </w:rPr>
        <w:t xml:space="preserve"> </w:t>
      </w:r>
      <w:r w:rsidRPr="00627DAA">
        <w:rPr>
          <w:rFonts w:ascii="Arial" w:eastAsia="Arial Unicode MS" w:hAnsi="Arial" w:cs="Arial"/>
          <w:sz w:val="22"/>
          <w:szCs w:val="22"/>
        </w:rPr>
        <w:t xml:space="preserve">include derivatives, security investments held for trading, equity investments which the Group has not irrevocably elected to classify at </w:t>
      </w:r>
      <w:proofErr w:type="spellStart"/>
      <w:r w:rsidRPr="00627DAA">
        <w:rPr>
          <w:rFonts w:ascii="Arial" w:eastAsia="Arial Unicode MS" w:hAnsi="Arial" w:cs="Arial"/>
          <w:sz w:val="22"/>
          <w:szCs w:val="22"/>
        </w:rPr>
        <w:t>FVOCI</w:t>
      </w:r>
      <w:proofErr w:type="spellEnd"/>
      <w:r w:rsidRPr="00627DAA">
        <w:rPr>
          <w:rFonts w:ascii="Arial" w:eastAsia="Arial Unicode MS" w:hAnsi="Arial" w:cs="Arial"/>
          <w:sz w:val="22"/>
          <w:szCs w:val="22"/>
        </w:rPr>
        <w:t xml:space="preserve"> and financial assets with cash flows that are not solely payments of principal and interest.</w:t>
      </w:r>
    </w:p>
    <w:p w14:paraId="053E0593" w14:textId="77777777" w:rsidR="0017771A" w:rsidRPr="00627DAA" w:rsidRDefault="0017771A" w:rsidP="0017771A">
      <w:pPr>
        <w:spacing w:before="120" w:after="120" w:line="380" w:lineRule="exact"/>
        <w:ind w:left="540"/>
        <w:jc w:val="thaiDistribute"/>
        <w:textAlignment w:val="auto"/>
        <w:rPr>
          <w:rFonts w:ascii="Arial" w:eastAsia="Arial Unicode MS" w:hAnsi="Arial" w:cs="Arial"/>
          <w:sz w:val="22"/>
          <w:szCs w:val="22"/>
        </w:rPr>
      </w:pPr>
      <w:r w:rsidRPr="00627DAA">
        <w:rPr>
          <w:rFonts w:ascii="Arial" w:eastAsia="Arial Unicode MS" w:hAnsi="Arial" w:cs="Arial"/>
          <w:sz w:val="22"/>
          <w:szCs w:val="22"/>
        </w:rPr>
        <w:t xml:space="preserve">Dividends on listed equity investments are </w:t>
      </w:r>
      <w:proofErr w:type="spellStart"/>
      <w:r w:rsidRPr="00627DAA">
        <w:rPr>
          <w:rFonts w:ascii="Arial" w:eastAsia="Arial Unicode MS" w:hAnsi="Arial" w:cs="Arial"/>
          <w:sz w:val="22"/>
          <w:szCs w:val="22"/>
        </w:rPr>
        <w:t>recognised</w:t>
      </w:r>
      <w:proofErr w:type="spellEnd"/>
      <w:r w:rsidRPr="00627DAA">
        <w:rPr>
          <w:rFonts w:ascii="Arial" w:eastAsia="Arial Unicode MS" w:hAnsi="Arial" w:cs="Arial"/>
          <w:sz w:val="22"/>
          <w:szCs w:val="22"/>
        </w:rPr>
        <w:t xml:space="preserve"> as other income in profit or loss. </w:t>
      </w:r>
    </w:p>
    <w:p w14:paraId="37688117" w14:textId="7BAD87E6" w:rsidR="0017771A" w:rsidRPr="00627DAA" w:rsidRDefault="0017771A" w:rsidP="0017771A">
      <w:pPr>
        <w:spacing w:before="120" w:after="120" w:line="380" w:lineRule="exact"/>
        <w:ind w:left="547"/>
        <w:jc w:val="thaiDistribute"/>
        <w:textAlignment w:val="auto"/>
        <w:rPr>
          <w:rFonts w:ascii="Arial" w:eastAsia="Arial Unicode MS" w:hAnsi="Arial" w:cs="Arial"/>
          <w:sz w:val="22"/>
          <w:szCs w:val="22"/>
        </w:rPr>
      </w:pPr>
      <w:r w:rsidRPr="00627DAA">
        <w:rPr>
          <w:rFonts w:ascii="Arial" w:eastAsia="Arial Unicode MS" w:hAnsi="Arial" w:cs="Arial"/>
          <w:sz w:val="22"/>
          <w:szCs w:val="22"/>
        </w:rPr>
        <w:t xml:space="preserve">The Group may elect to measure financial assets at </w:t>
      </w:r>
      <w:proofErr w:type="spellStart"/>
      <w:r w:rsidRPr="00627DAA">
        <w:rPr>
          <w:rFonts w:ascii="Arial" w:eastAsia="Arial Unicode MS" w:hAnsi="Arial" w:cs="Arial"/>
          <w:sz w:val="22"/>
          <w:szCs w:val="22"/>
        </w:rPr>
        <w:t>FVTPL</w:t>
      </w:r>
      <w:proofErr w:type="spellEnd"/>
      <w:r w:rsidRPr="00627DAA">
        <w:rPr>
          <w:rFonts w:ascii="Arial" w:eastAsia="Arial Unicode MS" w:hAnsi="Arial" w:cs="Arial"/>
          <w:sz w:val="22"/>
          <w:szCs w:val="22"/>
        </w:rPr>
        <w:t xml:space="preserve"> if doing so eliminates, or significantly reduces a recognition inconsistency (Accounting mismatch).</w:t>
      </w:r>
    </w:p>
    <w:p w14:paraId="4EA365BF" w14:textId="7E44A565" w:rsidR="00923642" w:rsidRPr="00627DAA"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Unicode MS" w:hAnsi="Arial" w:cs="Arial"/>
          <w:b/>
          <w:bCs/>
          <w:sz w:val="22"/>
          <w:szCs w:val="22"/>
        </w:rPr>
        <w:t>Classification and measurement of financial liabilities</w:t>
      </w:r>
    </w:p>
    <w:p w14:paraId="4D1C6C9F" w14:textId="225EDD50" w:rsidR="00FD0988" w:rsidRPr="00627DAA" w:rsidRDefault="00FD0988" w:rsidP="00FD0988">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Unicode MS" w:hAnsi="Arial" w:cs="Arial"/>
          <w:sz w:val="22"/>
          <w:szCs w:val="22"/>
        </w:rPr>
        <w:t xml:space="preserve">Except for derivative liabilities, at initial recognition the Group’s financial liabilities are </w:t>
      </w:r>
      <w:proofErr w:type="spellStart"/>
      <w:r w:rsidRPr="00627DAA">
        <w:rPr>
          <w:rFonts w:ascii="Arial" w:eastAsia="Arial Unicode MS" w:hAnsi="Arial" w:cs="Arial"/>
          <w:sz w:val="22"/>
          <w:szCs w:val="22"/>
        </w:rPr>
        <w:t>recognised</w:t>
      </w:r>
      <w:proofErr w:type="spellEnd"/>
      <w:r w:rsidRPr="00627DAA">
        <w:rPr>
          <w:rFonts w:ascii="Arial" w:eastAsia="Arial Unicode MS" w:hAnsi="Arial" w:cs="Arial"/>
          <w:sz w:val="22"/>
          <w:szCs w:val="22"/>
        </w:rPr>
        <w:t xml:space="preserve"> at fair value </w:t>
      </w:r>
      <w:r w:rsidRPr="00627DAA">
        <w:rPr>
          <w:rFonts w:ascii="Arial" w:eastAsia="Arial Unicode MS" w:hAnsi="Arial" w:cstheme="minorBidi"/>
          <w:sz w:val="22"/>
          <w:szCs w:val="22"/>
        </w:rPr>
        <w:t>net of</w:t>
      </w:r>
      <w:r w:rsidRPr="00627DAA">
        <w:rPr>
          <w:rFonts w:ascii="Arial" w:eastAsia="Arial Unicode MS" w:hAnsi="Arial" w:cstheme="minorBidi"/>
          <w:sz w:val="22"/>
          <w:szCs w:val="22"/>
          <w:cs/>
        </w:rPr>
        <w:t xml:space="preserve"> </w:t>
      </w:r>
      <w:r w:rsidRPr="00627DAA">
        <w:rPr>
          <w:rFonts w:ascii="Arial" w:eastAsia="Arial Unicode MS" w:hAnsi="Arial" w:cstheme="minorBidi"/>
          <w:sz w:val="22"/>
          <w:szCs w:val="22"/>
        </w:rPr>
        <w:t>transaction costs</w:t>
      </w:r>
      <w:r w:rsidRPr="00627DAA">
        <w:rPr>
          <w:rFonts w:ascii="Arial" w:eastAsia="Arial Unicode MS" w:hAnsi="Arial" w:cs="Arial"/>
          <w:sz w:val="22"/>
          <w:szCs w:val="22"/>
        </w:rPr>
        <w:t xml:space="preserve"> and classified</w:t>
      </w:r>
      <w:r w:rsidRPr="00627DAA">
        <w:rPr>
          <w:rFonts w:ascii="Arial" w:eastAsia="Arial Unicode MS" w:hAnsi="Arial" w:cstheme="minorBidi" w:hint="cs"/>
          <w:sz w:val="22"/>
          <w:szCs w:val="22"/>
          <w:cs/>
        </w:rPr>
        <w:t xml:space="preserve"> </w:t>
      </w:r>
      <w:r w:rsidRPr="00627DAA">
        <w:rPr>
          <w:rFonts w:ascii="Arial" w:eastAsia="Arial Unicode MS" w:hAnsi="Arial" w:cs="Arial"/>
          <w:sz w:val="22"/>
          <w:szCs w:val="22"/>
        </w:rPr>
        <w:t xml:space="preserve">as liabilities to be subsequently measured at </w:t>
      </w:r>
      <w:proofErr w:type="spellStart"/>
      <w:r w:rsidRPr="00627DAA">
        <w:rPr>
          <w:rFonts w:ascii="Arial" w:eastAsia="Arial Unicode MS" w:hAnsi="Arial" w:cs="Arial"/>
          <w:sz w:val="22"/>
          <w:szCs w:val="22"/>
        </w:rPr>
        <w:t>amortised</w:t>
      </w:r>
      <w:proofErr w:type="spellEnd"/>
      <w:r w:rsidRPr="00627DAA">
        <w:rPr>
          <w:rFonts w:ascii="Arial" w:eastAsia="Arial Unicode MS" w:hAnsi="Arial" w:cs="Arial"/>
          <w:sz w:val="22"/>
          <w:szCs w:val="22"/>
        </w:rPr>
        <w:t xml:space="preserve"> cost</w:t>
      </w:r>
      <w:r w:rsidRPr="00627DAA">
        <w:t xml:space="preserve"> </w:t>
      </w:r>
      <w:r w:rsidRPr="00627DAA">
        <w:rPr>
          <w:rFonts w:ascii="Arial" w:eastAsia="Arial Unicode MS" w:hAnsi="Arial" w:cs="Arial"/>
          <w:sz w:val="22"/>
          <w:szCs w:val="22"/>
        </w:rPr>
        <w:t>using the EIR method.</w:t>
      </w:r>
      <w:r w:rsidRPr="00627DAA">
        <w:rPr>
          <w:rFonts w:ascii="Arial" w:eastAsia="Arial Unicode MS" w:hAnsi="Arial"/>
          <w:sz w:val="22"/>
          <w:szCs w:val="22"/>
          <w:cs/>
        </w:rPr>
        <w:t xml:space="preserve"> </w:t>
      </w:r>
      <w:r w:rsidRPr="00627DAA">
        <w:rPr>
          <w:rFonts w:ascii="Arial" w:eastAsia="Arial Unicode MS" w:hAnsi="Arial" w:cstheme="minorBidi"/>
          <w:sz w:val="22"/>
          <w:szCs w:val="22"/>
        </w:rPr>
        <w:t xml:space="preserve">Gains and losses are </w:t>
      </w:r>
      <w:proofErr w:type="spellStart"/>
      <w:r w:rsidRPr="00627DAA">
        <w:rPr>
          <w:rFonts w:ascii="Arial" w:eastAsia="Arial Unicode MS" w:hAnsi="Arial" w:cstheme="minorBidi"/>
          <w:sz w:val="22"/>
          <w:szCs w:val="22"/>
        </w:rPr>
        <w:t>recognised</w:t>
      </w:r>
      <w:proofErr w:type="spellEnd"/>
      <w:r w:rsidRPr="00627DAA">
        <w:rPr>
          <w:rFonts w:ascii="Arial" w:eastAsia="Arial Unicode MS" w:hAnsi="Arial" w:cstheme="minorBidi"/>
          <w:sz w:val="22"/>
          <w:szCs w:val="22"/>
        </w:rPr>
        <w:t xml:space="preserve"> in profit or loss when the liabilities are </w:t>
      </w:r>
      <w:proofErr w:type="spellStart"/>
      <w:r w:rsidRPr="00627DAA">
        <w:rPr>
          <w:rFonts w:ascii="Arial" w:eastAsia="Arial Unicode MS" w:hAnsi="Arial" w:cstheme="minorBidi"/>
          <w:sz w:val="22"/>
          <w:szCs w:val="22"/>
        </w:rPr>
        <w:t>derecognised</w:t>
      </w:r>
      <w:proofErr w:type="spellEnd"/>
      <w:r w:rsidRPr="00627DAA">
        <w:rPr>
          <w:rFonts w:ascii="Arial" w:eastAsia="Arial Unicode MS" w:hAnsi="Arial" w:cstheme="minorBidi"/>
          <w:sz w:val="22"/>
          <w:szCs w:val="22"/>
        </w:rPr>
        <w:t xml:space="preserve"> as well as through the EIR </w:t>
      </w:r>
      <w:proofErr w:type="spellStart"/>
      <w:r w:rsidRPr="00627DAA">
        <w:rPr>
          <w:rFonts w:ascii="Arial" w:eastAsia="Arial Unicode MS" w:hAnsi="Arial" w:cstheme="minorBidi"/>
          <w:sz w:val="22"/>
          <w:szCs w:val="22"/>
        </w:rPr>
        <w:t>amortisation</w:t>
      </w:r>
      <w:proofErr w:type="spellEnd"/>
      <w:r w:rsidRPr="00627DAA">
        <w:rPr>
          <w:rFonts w:ascii="Arial" w:eastAsia="Arial Unicode MS" w:hAnsi="Arial" w:cstheme="minorBidi"/>
          <w:sz w:val="22"/>
          <w:szCs w:val="22"/>
        </w:rPr>
        <w:t xml:space="preserve"> process. In determining </w:t>
      </w:r>
      <w:proofErr w:type="spellStart"/>
      <w:r w:rsidRPr="00627DAA">
        <w:rPr>
          <w:rFonts w:ascii="Arial" w:eastAsia="Arial Unicode MS" w:hAnsi="Arial" w:cstheme="minorBidi"/>
          <w:sz w:val="22"/>
          <w:szCs w:val="22"/>
        </w:rPr>
        <w:t>amortised</w:t>
      </w:r>
      <w:proofErr w:type="spellEnd"/>
      <w:r w:rsidRPr="00627DAA">
        <w:rPr>
          <w:rFonts w:ascii="Arial" w:eastAsia="Arial Unicode MS" w:hAnsi="Arial" w:cstheme="minorBidi"/>
          <w:sz w:val="22"/>
          <w:szCs w:val="22"/>
        </w:rPr>
        <w:t xml:space="preserve"> cost, the Group </w:t>
      </w:r>
      <w:proofErr w:type="gramStart"/>
      <w:r w:rsidRPr="00627DAA">
        <w:rPr>
          <w:rFonts w:ascii="Arial" w:eastAsia="Arial Unicode MS" w:hAnsi="Arial" w:cstheme="minorBidi"/>
          <w:sz w:val="22"/>
          <w:szCs w:val="22"/>
        </w:rPr>
        <w:t>takes into account</w:t>
      </w:r>
      <w:proofErr w:type="gramEnd"/>
      <w:r w:rsidRPr="00627DAA">
        <w:rPr>
          <w:rFonts w:ascii="Arial" w:eastAsia="Arial Unicode MS" w:hAnsi="Arial" w:cstheme="minorBidi"/>
          <w:sz w:val="22"/>
          <w:szCs w:val="22"/>
        </w:rPr>
        <w:t xml:space="preserve"> any discounts or premiums on acquisition and</w:t>
      </w:r>
      <w:r w:rsidR="00FE2EC6" w:rsidRPr="00627DAA">
        <w:rPr>
          <w:rFonts w:ascii="Arial" w:eastAsia="Arial Unicode MS" w:hAnsi="Arial" w:cstheme="minorBidi"/>
          <w:sz w:val="22"/>
          <w:szCs w:val="22"/>
        </w:rPr>
        <w:t xml:space="preserve"> </w:t>
      </w:r>
      <w:r w:rsidRPr="00627DAA">
        <w:rPr>
          <w:rFonts w:ascii="Arial" w:eastAsia="Arial Unicode MS" w:hAnsi="Arial" w:cstheme="minorBidi"/>
          <w:sz w:val="22"/>
          <w:szCs w:val="22"/>
        </w:rPr>
        <w:t xml:space="preserve">fees or costs that are an integral part of the EIR. The EIR </w:t>
      </w:r>
      <w:proofErr w:type="spellStart"/>
      <w:r w:rsidRPr="00627DAA">
        <w:rPr>
          <w:rFonts w:ascii="Arial" w:eastAsia="Arial Unicode MS" w:hAnsi="Arial" w:cstheme="minorBidi"/>
          <w:sz w:val="22"/>
          <w:szCs w:val="22"/>
        </w:rPr>
        <w:t>amortisation</w:t>
      </w:r>
      <w:proofErr w:type="spellEnd"/>
      <w:r w:rsidRPr="00627DAA">
        <w:rPr>
          <w:rFonts w:ascii="Arial" w:eastAsia="Arial Unicode MS" w:hAnsi="Arial" w:cstheme="minorBidi"/>
          <w:sz w:val="22"/>
          <w:szCs w:val="22"/>
        </w:rPr>
        <w:t xml:space="preserve"> is included in finance costs</w:t>
      </w:r>
      <w:r w:rsidRPr="00627DAA">
        <w:rPr>
          <w:rFonts w:ascii="Arial" w:eastAsia="Arial Unicode MS" w:hAnsi="Arial" w:cstheme="minorBidi" w:hint="cs"/>
          <w:sz w:val="22"/>
          <w:szCs w:val="22"/>
          <w:cs/>
        </w:rPr>
        <w:t xml:space="preserve"> </w:t>
      </w:r>
      <w:r w:rsidRPr="00627DAA">
        <w:rPr>
          <w:rFonts w:ascii="Arial" w:eastAsia="Arial Unicode MS" w:hAnsi="Arial" w:cstheme="minorBidi"/>
          <w:sz w:val="22"/>
          <w:szCs w:val="22"/>
        </w:rPr>
        <w:t>in profit or loss</w:t>
      </w:r>
      <w:r w:rsidRPr="00627DAA">
        <w:rPr>
          <w:rFonts w:ascii="Arial" w:eastAsia="Arial Unicode MS" w:hAnsi="Arial" w:cstheme="minorBidi"/>
          <w:sz w:val="22"/>
          <w:szCs w:val="22"/>
          <w:cs/>
        </w:rPr>
        <w:t>.</w:t>
      </w:r>
      <w:r w:rsidRPr="00627DAA">
        <w:rPr>
          <w:rFonts w:ascii="Arial" w:eastAsia="Arial Unicode MS" w:hAnsi="Arial" w:cstheme="minorBidi"/>
          <w:sz w:val="22"/>
          <w:szCs w:val="22"/>
        </w:rPr>
        <w:t xml:space="preserve"> </w:t>
      </w:r>
    </w:p>
    <w:p w14:paraId="1B3803B4" w14:textId="77777777" w:rsidR="003065B7" w:rsidRPr="00627DAA" w:rsidRDefault="003065B7" w:rsidP="003065B7">
      <w:pPr>
        <w:keepNext/>
        <w:spacing w:before="120" w:after="120" w:line="380" w:lineRule="exact"/>
        <w:ind w:left="547"/>
        <w:jc w:val="thaiDistribute"/>
        <w:textAlignment w:val="auto"/>
        <w:rPr>
          <w:rFonts w:ascii="Arial" w:eastAsia="Arial Unicode MS" w:hAnsi="Arial" w:cstheme="minorBidi"/>
          <w:sz w:val="22"/>
          <w:szCs w:val="22"/>
        </w:rPr>
      </w:pPr>
      <w:r w:rsidRPr="00627DAA">
        <w:rPr>
          <w:rFonts w:ascii="Arial" w:eastAsia="Arial" w:hAnsi="Arial" w:cs="Arial"/>
          <w:b/>
          <w:bCs/>
          <w:sz w:val="22"/>
          <w:szCs w:val="22"/>
        </w:rPr>
        <w:t>Recognition and derecognition of financial instruments</w:t>
      </w:r>
    </w:p>
    <w:p w14:paraId="4EF2E0B7" w14:textId="7BBA7B5E" w:rsidR="003065B7" w:rsidRPr="00627DAA" w:rsidRDefault="003065B7" w:rsidP="003065B7">
      <w:pPr>
        <w:spacing w:before="120" w:after="120" w:line="380" w:lineRule="exact"/>
        <w:ind w:left="540"/>
        <w:jc w:val="thaiDistribute"/>
        <w:textAlignment w:val="auto"/>
        <w:rPr>
          <w:rFonts w:ascii="Arial" w:eastAsia="Arial" w:hAnsi="Arial" w:cs="Arial"/>
          <w:sz w:val="22"/>
          <w:szCs w:val="22"/>
        </w:rPr>
      </w:pPr>
      <w:r w:rsidRPr="00627DAA">
        <w:rPr>
          <w:rFonts w:ascii="Arial" w:eastAsia="Arial" w:hAnsi="Arial" w:cs="Arial"/>
          <w:sz w:val="22"/>
          <w:szCs w:val="22"/>
        </w:rPr>
        <w:t xml:space="preserve">Financial assets are </w:t>
      </w:r>
      <w:proofErr w:type="spellStart"/>
      <w:r w:rsidRPr="00627DAA">
        <w:rPr>
          <w:rFonts w:ascii="Arial" w:eastAsia="Arial" w:hAnsi="Arial" w:cs="Arial"/>
          <w:sz w:val="22"/>
          <w:szCs w:val="22"/>
        </w:rPr>
        <w:t>recognised</w:t>
      </w:r>
      <w:proofErr w:type="spellEnd"/>
      <w:r w:rsidRPr="00627DAA">
        <w:rPr>
          <w:rFonts w:ascii="Arial" w:eastAsia="Arial" w:hAnsi="Arial" w:cs="Arial"/>
          <w:sz w:val="22"/>
          <w:szCs w:val="22"/>
        </w:rPr>
        <w:t xml:space="preserve"> or </w:t>
      </w:r>
      <w:proofErr w:type="spellStart"/>
      <w:r w:rsidRPr="00627DAA">
        <w:rPr>
          <w:rFonts w:ascii="Arial" w:eastAsia="Arial" w:hAnsi="Arial" w:cs="Arial"/>
          <w:sz w:val="22"/>
          <w:szCs w:val="22"/>
        </w:rPr>
        <w:t>derecognised</w:t>
      </w:r>
      <w:proofErr w:type="spellEnd"/>
      <w:r w:rsidRPr="00627DAA">
        <w:rPr>
          <w:rFonts w:ascii="Arial" w:eastAsia="Arial" w:hAnsi="Arial" w:cs="Arial"/>
          <w:sz w:val="22"/>
          <w:szCs w:val="22"/>
        </w:rPr>
        <w:t xml:space="preserve"> on the trade date, i.e., the date on which the Group becomes a party to contractual provisions of the instrument / the settlement date, i.e., the date on which an asset is delivered to or by the Group. This includes regular way trades. </w:t>
      </w:r>
    </w:p>
    <w:p w14:paraId="56A39B87" w14:textId="3C1BB3D1" w:rsidR="003065B7" w:rsidRPr="00627DAA" w:rsidRDefault="003065B7" w:rsidP="003065B7">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w:hAnsi="Arial" w:cs="Arial"/>
          <w:sz w:val="22"/>
          <w:szCs w:val="22"/>
        </w:rPr>
        <w:t xml:space="preserve">A financial asset is primarily </w:t>
      </w:r>
      <w:proofErr w:type="spellStart"/>
      <w:r w:rsidRPr="00627DAA">
        <w:rPr>
          <w:rFonts w:ascii="Arial" w:eastAsia="Arial" w:hAnsi="Arial" w:cs="Arial"/>
          <w:sz w:val="22"/>
          <w:szCs w:val="22"/>
        </w:rPr>
        <w:t>derecognised</w:t>
      </w:r>
      <w:proofErr w:type="spellEnd"/>
      <w:r w:rsidRPr="00627DAA">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D927C15" w14:textId="77777777" w:rsidR="003065B7" w:rsidRPr="00627DAA" w:rsidRDefault="003065B7" w:rsidP="003065B7">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w:hAnsi="Arial" w:cs="Arial"/>
          <w:sz w:val="22"/>
          <w:szCs w:val="22"/>
        </w:rPr>
        <w:t xml:space="preserve">A financial liability is </w:t>
      </w:r>
      <w:proofErr w:type="spellStart"/>
      <w:r w:rsidRPr="00627DAA">
        <w:rPr>
          <w:rFonts w:ascii="Arial" w:eastAsia="Arial" w:hAnsi="Arial" w:cs="Arial"/>
          <w:sz w:val="22"/>
          <w:szCs w:val="22"/>
        </w:rPr>
        <w:t>derecognised</w:t>
      </w:r>
      <w:proofErr w:type="spellEnd"/>
      <w:r w:rsidRPr="00627DAA">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27DAA">
        <w:rPr>
          <w:rFonts w:ascii="Arial" w:eastAsia="Arial" w:hAnsi="Arial" w:cs="Arial"/>
          <w:sz w:val="22"/>
          <w:szCs w:val="22"/>
        </w:rPr>
        <w:t>recognised</w:t>
      </w:r>
      <w:proofErr w:type="spellEnd"/>
      <w:r w:rsidRPr="00627DAA">
        <w:rPr>
          <w:rFonts w:ascii="Arial" w:eastAsia="Arial" w:hAnsi="Arial" w:cs="Arial"/>
          <w:sz w:val="22"/>
          <w:szCs w:val="22"/>
        </w:rPr>
        <w:t xml:space="preserve"> in profit or loss.</w:t>
      </w:r>
    </w:p>
    <w:p w14:paraId="0860A19B" w14:textId="425912B0" w:rsidR="00923642" w:rsidRPr="00627DAA" w:rsidRDefault="00923642" w:rsidP="00923642">
      <w:pPr>
        <w:spacing w:before="120" w:after="120" w:line="380" w:lineRule="exact"/>
        <w:ind w:left="540"/>
        <w:jc w:val="thaiDistribute"/>
        <w:textAlignment w:val="auto"/>
        <w:rPr>
          <w:rFonts w:ascii="Arial" w:eastAsia="Arial Unicode MS" w:hAnsi="Arial" w:cstheme="minorBidi"/>
          <w:sz w:val="22"/>
          <w:szCs w:val="22"/>
        </w:rPr>
      </w:pPr>
      <w:r w:rsidRPr="00627DAA">
        <w:rPr>
          <w:rFonts w:ascii="Arial" w:eastAsia="Arial" w:hAnsi="Arial" w:cs="Arial"/>
          <w:b/>
          <w:bCs/>
          <w:sz w:val="22"/>
          <w:szCs w:val="22"/>
        </w:rPr>
        <w:lastRenderedPageBreak/>
        <w:t>Impairment of financial assets</w:t>
      </w:r>
    </w:p>
    <w:p w14:paraId="4A7C56FE" w14:textId="6E534145" w:rsidR="00C36F43" w:rsidRPr="00627DAA" w:rsidRDefault="00C36F43" w:rsidP="00C36F43">
      <w:pPr>
        <w:spacing w:before="120" w:after="120" w:line="380" w:lineRule="exact"/>
        <w:ind w:left="540"/>
        <w:jc w:val="thaiDistribute"/>
        <w:textAlignment w:val="auto"/>
        <w:rPr>
          <w:rFonts w:ascii="Arial" w:eastAsia="Arial Unicode MS" w:hAnsi="Arial" w:cstheme="minorBidi"/>
          <w:color w:val="4F81BD" w:themeColor="accent1"/>
          <w:sz w:val="22"/>
          <w:szCs w:val="22"/>
        </w:rPr>
      </w:pPr>
      <w:r w:rsidRPr="00627DAA">
        <w:rPr>
          <w:rFonts w:ascii="Arial" w:eastAsia="Arial" w:hAnsi="Arial" w:cs="Cordia New"/>
          <w:sz w:val="22"/>
          <w:szCs w:val="22"/>
        </w:rPr>
        <w:t xml:space="preserve">The Group </w:t>
      </w:r>
      <w:proofErr w:type="spellStart"/>
      <w:r w:rsidRPr="00627DAA">
        <w:rPr>
          <w:rFonts w:ascii="Arial" w:eastAsia="Arial" w:hAnsi="Arial" w:cs="Cordia New"/>
          <w:sz w:val="22"/>
          <w:szCs w:val="22"/>
        </w:rPr>
        <w:t>recognises</w:t>
      </w:r>
      <w:proofErr w:type="spellEnd"/>
      <w:r w:rsidRPr="00627DAA">
        <w:rPr>
          <w:rFonts w:ascii="Arial" w:eastAsia="Arial" w:hAnsi="Arial" w:cs="Cordia New"/>
          <w:sz w:val="22"/>
          <w:szCs w:val="22"/>
        </w:rPr>
        <w:t xml:space="preserve"> an allowance for expected credit losses (“ECLs”) for all debt</w:t>
      </w:r>
      <w:r w:rsidRPr="00627DAA">
        <w:rPr>
          <w:rFonts w:ascii="Arial" w:eastAsia="Arial" w:hAnsi="Arial" w:cs="Cordia New"/>
          <w:sz w:val="22"/>
          <w:szCs w:val="22"/>
          <w:cs/>
        </w:rPr>
        <w:t xml:space="preserve"> </w:t>
      </w:r>
      <w:r w:rsidRPr="00627DAA">
        <w:rPr>
          <w:rFonts w:ascii="Arial" w:eastAsia="Arial" w:hAnsi="Arial" w:cs="Cordia New"/>
          <w:sz w:val="22"/>
          <w:szCs w:val="22"/>
        </w:rPr>
        <w:t xml:space="preserve">instruments not held at </w:t>
      </w:r>
      <w:proofErr w:type="spellStart"/>
      <w:r w:rsidRPr="00627DAA">
        <w:rPr>
          <w:rFonts w:ascii="Arial" w:eastAsia="Arial" w:hAnsi="Arial" w:cs="Cordia New"/>
          <w:sz w:val="22"/>
          <w:szCs w:val="22"/>
        </w:rPr>
        <w:t>FVTPL</w:t>
      </w:r>
      <w:proofErr w:type="spellEnd"/>
      <w:r w:rsidRPr="00627DAA">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w:t>
      </w:r>
      <w:r w:rsidRPr="00627DAA">
        <w:rPr>
          <w:rFonts w:ascii="Arial" w:eastAsia="Arial" w:hAnsi="Arial" w:cs="Arial"/>
          <w:sz w:val="22"/>
          <w:szCs w:val="22"/>
        </w:rPr>
        <w:t>effective interest rate.</w:t>
      </w:r>
    </w:p>
    <w:p w14:paraId="1F223D18" w14:textId="77777777" w:rsidR="00C36F43" w:rsidRPr="00627DAA" w:rsidRDefault="00C36F43" w:rsidP="00C36F43">
      <w:pPr>
        <w:spacing w:before="120" w:after="120" w:line="380" w:lineRule="exact"/>
        <w:ind w:left="540"/>
        <w:jc w:val="thaiDistribute"/>
        <w:textAlignment w:val="auto"/>
        <w:rPr>
          <w:rFonts w:ascii="Arial" w:eastAsia="Arial" w:hAnsi="Arial" w:cs="Cordia New"/>
          <w:sz w:val="22"/>
          <w:szCs w:val="22"/>
        </w:rPr>
      </w:pPr>
      <w:r w:rsidRPr="00627DAA">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627DAA">
        <w:rPr>
          <w:rFonts w:ascii="Arial" w:eastAsia="Arial" w:hAnsi="Arial"/>
          <w:sz w:val="22"/>
          <w:szCs w:val="22"/>
        </w:rPr>
        <w:t>12-</w:t>
      </w:r>
      <w:r w:rsidRPr="00627DAA">
        <w:rPr>
          <w:rFonts w:ascii="Arial" w:eastAsia="Arial" w:hAnsi="Arial" w:cs="Arial"/>
          <w:sz w:val="22"/>
          <w:szCs w:val="22"/>
        </w:rPr>
        <w:t xml:space="preserve">months (a </w:t>
      </w:r>
      <w:r w:rsidRPr="00627DAA">
        <w:rPr>
          <w:rFonts w:ascii="Arial" w:eastAsia="Arial" w:hAnsi="Arial"/>
          <w:sz w:val="22"/>
          <w:szCs w:val="22"/>
        </w:rPr>
        <w:t>12-</w:t>
      </w:r>
      <w:r w:rsidRPr="00627DAA">
        <w:rPr>
          <w:rFonts w:ascii="Arial" w:eastAsia="Arial" w:hAnsi="Arial" w:cs="Arial"/>
          <w:sz w:val="22"/>
          <w:szCs w:val="22"/>
        </w:rPr>
        <w:t xml:space="preserve">month ECL). For those credit exposures for which </w:t>
      </w:r>
      <w:r w:rsidRPr="00627DAA">
        <w:rPr>
          <w:rFonts w:ascii="Arial" w:eastAsia="Arial" w:hAnsi="Arial" w:cs="Cordia New"/>
          <w:sz w:val="22"/>
          <w:szCs w:val="22"/>
        </w:rPr>
        <w:t>there has been a significant increase in credit risk since initial recognition, a loss allowance is required for credit losses expected over the remaining life of the exposure (a lifetime ECL).</w:t>
      </w:r>
    </w:p>
    <w:p w14:paraId="7F8E8DFE" w14:textId="0CAE9B03" w:rsidR="00C36F43" w:rsidRPr="00627DAA" w:rsidRDefault="00C36F43"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AEA4608" w14:textId="00AD1531" w:rsidR="00C36F43" w:rsidRPr="00627DAA" w:rsidRDefault="00C36F43"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 xml:space="preserve">For trade </w:t>
      </w:r>
      <w:r w:rsidR="00E03651" w:rsidRPr="00627DAA">
        <w:rPr>
          <w:rFonts w:ascii="Arial" w:eastAsia="Arial" w:hAnsi="Arial" w:cs="Cordia New"/>
          <w:sz w:val="22"/>
          <w:szCs w:val="22"/>
        </w:rPr>
        <w:t>accounts receivable</w:t>
      </w:r>
      <w:r w:rsidRPr="00627DAA">
        <w:rPr>
          <w:rFonts w:ascii="Arial" w:eastAsia="Arial" w:hAnsi="Arial" w:cs="Cordia New"/>
          <w:sz w:val="22"/>
          <w:szCs w:val="22"/>
        </w:rPr>
        <w:t xml:space="preserve"> and contract assets, the Group applies a simplified approach in calculating ECLs. Therefore, the Group does not track changes in credit risk, but instead </w:t>
      </w:r>
      <w:proofErr w:type="spellStart"/>
      <w:r w:rsidRPr="00627DAA">
        <w:rPr>
          <w:rFonts w:ascii="Arial" w:eastAsia="Arial" w:hAnsi="Arial" w:cs="Cordia New"/>
          <w:sz w:val="22"/>
          <w:szCs w:val="22"/>
        </w:rPr>
        <w:t>recognises</w:t>
      </w:r>
      <w:proofErr w:type="spellEnd"/>
      <w:r w:rsidRPr="00627DAA">
        <w:rPr>
          <w:rFonts w:ascii="Arial" w:eastAsia="Arial" w:hAnsi="Arial" w:cs="Cordia New"/>
          <w:sz w:val="22"/>
          <w:szCs w:val="22"/>
        </w:rPr>
        <w:t xml:space="preserve"> a loss allowance based on lifetime ECLs at each reporting date. </w:t>
      </w:r>
    </w:p>
    <w:p w14:paraId="288D6505" w14:textId="1807C693" w:rsidR="00C36F43" w:rsidRPr="00627DAA" w:rsidRDefault="00C36F43" w:rsidP="00DD67CA">
      <w:pPr>
        <w:spacing w:before="120" w:after="120" w:line="380" w:lineRule="exact"/>
        <w:ind w:left="547"/>
        <w:jc w:val="thaiDistribute"/>
        <w:textAlignment w:val="auto"/>
        <w:rPr>
          <w:rFonts w:ascii="Arial" w:eastAsia="Arial Unicode MS" w:hAnsi="Arial" w:cstheme="minorBidi"/>
          <w:sz w:val="22"/>
          <w:szCs w:val="22"/>
        </w:rPr>
      </w:pPr>
      <w:r w:rsidRPr="00627DAA">
        <w:rPr>
          <w:rFonts w:ascii="Arial" w:eastAsia="Arial" w:hAnsi="Arial" w:cs="Cordia New"/>
          <w:sz w:val="22"/>
          <w:szCs w:val="22"/>
        </w:rPr>
        <w:t>ECLs are calculated based on its historical credit loss experience and adjusted for forward-looking factors specific to the debtors and the economic environment.</w:t>
      </w:r>
    </w:p>
    <w:p w14:paraId="53692890" w14:textId="77777777" w:rsidR="00C36F43" w:rsidRPr="00627DAA" w:rsidRDefault="00C36F43"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A financial asset is written off when there is no reasonable expectation of recovering the contractual cash flows.</w:t>
      </w:r>
    </w:p>
    <w:p w14:paraId="7F3491A2" w14:textId="77777777" w:rsidR="00923642" w:rsidRPr="00627DAA" w:rsidRDefault="00923642" w:rsidP="00DD67CA">
      <w:pPr>
        <w:spacing w:before="120" w:after="120" w:line="380" w:lineRule="exact"/>
        <w:ind w:left="547"/>
        <w:jc w:val="thaiDistribute"/>
        <w:textAlignment w:val="auto"/>
        <w:rPr>
          <w:rFonts w:ascii="Arial" w:eastAsia="Arial Unicode MS" w:hAnsi="Arial" w:cstheme="minorBidi"/>
          <w:sz w:val="22"/>
          <w:szCs w:val="22"/>
        </w:rPr>
      </w:pPr>
      <w:r w:rsidRPr="00627DAA">
        <w:rPr>
          <w:rFonts w:ascii="Arial" w:eastAsia="Arial" w:hAnsi="Arial" w:cs="Arial"/>
          <w:b/>
          <w:bCs/>
          <w:sz w:val="22"/>
          <w:szCs w:val="22"/>
        </w:rPr>
        <w:t xml:space="preserve">Offsetting of financial instruments </w:t>
      </w:r>
    </w:p>
    <w:p w14:paraId="1EC3DE7A" w14:textId="279DAB7F" w:rsidR="00923642" w:rsidRPr="00627DAA" w:rsidRDefault="00923642"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627DAA">
        <w:rPr>
          <w:rFonts w:ascii="Arial" w:eastAsia="Arial" w:hAnsi="Arial" w:cs="Cordia New"/>
          <w:sz w:val="22"/>
          <w:szCs w:val="22"/>
        </w:rPr>
        <w:t>recognised</w:t>
      </w:r>
      <w:proofErr w:type="spellEnd"/>
      <w:r w:rsidRPr="00627DAA">
        <w:rPr>
          <w:rFonts w:ascii="Arial" w:eastAsia="Arial" w:hAnsi="Arial" w:cs="Cordia New"/>
          <w:sz w:val="22"/>
          <w:szCs w:val="22"/>
        </w:rPr>
        <w:t xml:space="preserve"> amounts and there is an intention to settle on a net basis, to </w:t>
      </w:r>
      <w:proofErr w:type="spellStart"/>
      <w:r w:rsidRPr="00627DAA">
        <w:rPr>
          <w:rFonts w:ascii="Arial" w:eastAsia="Arial" w:hAnsi="Arial" w:cs="Cordia New"/>
          <w:sz w:val="22"/>
          <w:szCs w:val="22"/>
        </w:rPr>
        <w:t>realise</w:t>
      </w:r>
      <w:proofErr w:type="spellEnd"/>
      <w:r w:rsidRPr="00627DAA">
        <w:rPr>
          <w:rFonts w:ascii="Arial" w:eastAsia="Arial" w:hAnsi="Arial" w:cs="Cordia New"/>
          <w:sz w:val="22"/>
          <w:szCs w:val="22"/>
        </w:rPr>
        <w:t xml:space="preserve"> the assets and settle the liabilities simultaneously.</w:t>
      </w:r>
    </w:p>
    <w:p w14:paraId="313F9672" w14:textId="77777777" w:rsidR="002745D3" w:rsidRDefault="002745D3">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700E1422" w14:textId="430BA82D" w:rsidR="00DD67CA" w:rsidRPr="00627DAA" w:rsidRDefault="007A2265" w:rsidP="007A2265">
      <w:pPr>
        <w:spacing w:before="120" w:after="120" w:line="380" w:lineRule="exact"/>
        <w:ind w:left="547" w:hanging="547"/>
        <w:jc w:val="thaiDistribute"/>
        <w:textAlignment w:val="auto"/>
        <w:rPr>
          <w:rFonts w:ascii="Arial" w:eastAsia="Arial" w:hAnsi="Arial" w:cs="Arial"/>
          <w:b/>
          <w:bCs/>
          <w:sz w:val="22"/>
          <w:szCs w:val="22"/>
        </w:rPr>
      </w:pPr>
      <w:r w:rsidRPr="00627DAA">
        <w:rPr>
          <w:rFonts w:ascii="Arial" w:eastAsia="Arial" w:hAnsi="Arial" w:cs="Arial"/>
          <w:b/>
          <w:bCs/>
          <w:sz w:val="22"/>
          <w:szCs w:val="22"/>
        </w:rPr>
        <w:lastRenderedPageBreak/>
        <w:t>4.</w:t>
      </w:r>
      <w:r w:rsidR="002745D3">
        <w:rPr>
          <w:rFonts w:ascii="Arial" w:eastAsia="Arial" w:hAnsi="Arial" w:cs="Arial"/>
          <w:b/>
          <w:bCs/>
          <w:sz w:val="22"/>
          <w:szCs w:val="22"/>
        </w:rPr>
        <w:t>20</w:t>
      </w:r>
      <w:r w:rsidRPr="00627DAA">
        <w:rPr>
          <w:rFonts w:ascii="Arial" w:eastAsia="Arial" w:hAnsi="Arial" w:cs="Arial"/>
          <w:b/>
          <w:bCs/>
          <w:sz w:val="22"/>
          <w:szCs w:val="22"/>
        </w:rPr>
        <w:tab/>
      </w:r>
      <w:r w:rsidR="00DD67CA" w:rsidRPr="00627DAA">
        <w:rPr>
          <w:rFonts w:ascii="Arial" w:eastAsia="Arial" w:hAnsi="Arial" w:cs="Arial"/>
          <w:b/>
          <w:bCs/>
          <w:sz w:val="22"/>
          <w:szCs w:val="22"/>
        </w:rPr>
        <w:t xml:space="preserve">Derivatives </w:t>
      </w:r>
    </w:p>
    <w:p w14:paraId="67274E9D" w14:textId="77777777" w:rsidR="00DD67CA" w:rsidRPr="00627DAA" w:rsidRDefault="00DD67CA"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 xml:space="preserve">The Group uses derivatives, such as foreign currency forward contracts to hedge its foreign currency risks. </w:t>
      </w:r>
    </w:p>
    <w:p w14:paraId="69FFDD63" w14:textId="77777777" w:rsidR="00DD67CA" w:rsidRPr="00627DAA" w:rsidRDefault="00DD67CA"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 xml:space="preserve">Derivatives are initially </w:t>
      </w:r>
      <w:proofErr w:type="spellStart"/>
      <w:r w:rsidRPr="00627DAA">
        <w:rPr>
          <w:rFonts w:ascii="Arial" w:eastAsia="Arial" w:hAnsi="Arial" w:cs="Cordia New"/>
          <w:sz w:val="22"/>
          <w:szCs w:val="22"/>
        </w:rPr>
        <w:t>recognised</w:t>
      </w:r>
      <w:proofErr w:type="spellEnd"/>
      <w:r w:rsidRPr="00627DAA">
        <w:rPr>
          <w:rFonts w:ascii="Arial" w:eastAsia="Arial" w:hAnsi="Arial" w:cs="Cordia New"/>
          <w:sz w:val="22"/>
          <w:szCs w:val="22"/>
        </w:rPr>
        <w:t xml:space="preserve"> at fair value on the date on which a derivative contract is entered into and are subsequently remeasured at fair value. The subsequent changes including interest income are </w:t>
      </w:r>
      <w:proofErr w:type="spellStart"/>
      <w:r w:rsidRPr="00627DAA">
        <w:rPr>
          <w:rFonts w:ascii="Arial" w:eastAsia="Arial" w:hAnsi="Arial" w:cs="Cordia New"/>
          <w:sz w:val="22"/>
          <w:szCs w:val="22"/>
        </w:rPr>
        <w:t>recognised</w:t>
      </w:r>
      <w:proofErr w:type="spellEnd"/>
      <w:r w:rsidRPr="00627DAA">
        <w:rPr>
          <w:rFonts w:ascii="Arial" w:eastAsia="Arial" w:hAnsi="Arial" w:cs="Cordia New"/>
          <w:sz w:val="22"/>
          <w:szCs w:val="22"/>
        </w:rPr>
        <w:t xml:space="preserve"> in profit or loss. Derivatives are carried as financial assets when the fair value is positive and as financial liabilities when the fair value is negative. </w:t>
      </w:r>
    </w:p>
    <w:p w14:paraId="17DCFE93" w14:textId="1C741A22" w:rsidR="00DD67CA" w:rsidRPr="00627DAA" w:rsidRDefault="00DD67CA" w:rsidP="00DD67CA">
      <w:pPr>
        <w:spacing w:before="120" w:after="120" w:line="380" w:lineRule="exact"/>
        <w:ind w:left="547"/>
        <w:jc w:val="thaiDistribute"/>
        <w:textAlignment w:val="auto"/>
        <w:rPr>
          <w:rFonts w:ascii="Arial" w:eastAsia="Arial" w:hAnsi="Arial" w:cs="Cordia New"/>
          <w:sz w:val="22"/>
          <w:szCs w:val="22"/>
        </w:rPr>
      </w:pPr>
      <w:r w:rsidRPr="00627DAA">
        <w:rPr>
          <w:rFonts w:ascii="Arial" w:eastAsia="Arial" w:hAnsi="Arial" w:cs="Cordia New"/>
          <w:sz w:val="22"/>
          <w:szCs w:val="22"/>
        </w:rPr>
        <w:t xml:space="preserve">Derivatives are presented as non-current assets or non-current liabilities if the remaining maturity of the instrument is more than 12 </w:t>
      </w:r>
      <w:proofErr w:type="gramStart"/>
      <w:r w:rsidRPr="00627DAA">
        <w:rPr>
          <w:rFonts w:ascii="Arial" w:eastAsia="Arial" w:hAnsi="Arial" w:cs="Cordia New"/>
          <w:sz w:val="22"/>
          <w:szCs w:val="22"/>
        </w:rPr>
        <w:t>months</w:t>
      </w:r>
      <w:proofErr w:type="gramEnd"/>
      <w:r w:rsidRPr="00627DAA">
        <w:rPr>
          <w:rFonts w:ascii="Arial" w:eastAsia="Arial" w:hAnsi="Arial" w:cs="Cordia New"/>
          <w:sz w:val="22"/>
          <w:szCs w:val="22"/>
        </w:rPr>
        <w:t xml:space="preserve"> and it is not due to be </w:t>
      </w:r>
      <w:proofErr w:type="spellStart"/>
      <w:r w:rsidRPr="00627DAA">
        <w:rPr>
          <w:rFonts w:ascii="Arial" w:eastAsia="Arial" w:hAnsi="Arial" w:cs="Cordia New"/>
          <w:sz w:val="22"/>
          <w:szCs w:val="22"/>
        </w:rPr>
        <w:t>realised</w:t>
      </w:r>
      <w:proofErr w:type="spellEnd"/>
      <w:r w:rsidRPr="00627DAA">
        <w:rPr>
          <w:rFonts w:ascii="Arial" w:eastAsia="Arial" w:hAnsi="Arial" w:cs="Cordia New"/>
          <w:sz w:val="22"/>
          <w:szCs w:val="22"/>
        </w:rPr>
        <w:t xml:space="preserve"> or settled within 12 months. Other derivatives are presented as current assets or current liabilities.</w:t>
      </w:r>
    </w:p>
    <w:p w14:paraId="423D0132" w14:textId="1C602241" w:rsidR="00EE0D36" w:rsidRPr="00627DAA" w:rsidRDefault="00E46B69" w:rsidP="001E496F">
      <w:pPr>
        <w:tabs>
          <w:tab w:val="left" w:pos="1440"/>
        </w:tabs>
        <w:spacing w:before="120" w:after="120" w:line="380" w:lineRule="exact"/>
        <w:ind w:left="540" w:hanging="540"/>
        <w:jc w:val="thaiDistribute"/>
        <w:outlineLvl w:val="0"/>
        <w:rPr>
          <w:rFonts w:ascii="Arial" w:hAnsi="Arial" w:cs="Arial"/>
          <w:b/>
          <w:bCs/>
          <w:sz w:val="22"/>
          <w:szCs w:val="22"/>
        </w:rPr>
      </w:pPr>
      <w:r w:rsidRPr="00627DAA">
        <w:rPr>
          <w:rFonts w:ascii="Arial" w:hAnsi="Arial" w:cs="Arial"/>
          <w:b/>
          <w:bCs/>
          <w:sz w:val="22"/>
          <w:szCs w:val="22"/>
        </w:rPr>
        <w:t>4</w:t>
      </w:r>
      <w:r w:rsidR="001E496F" w:rsidRPr="00627DAA">
        <w:rPr>
          <w:rFonts w:ascii="Arial" w:hAnsi="Arial" w:cs="Arial"/>
          <w:b/>
          <w:bCs/>
          <w:sz w:val="22"/>
          <w:szCs w:val="22"/>
        </w:rPr>
        <w:t>.</w:t>
      </w:r>
      <w:r w:rsidR="002745D3">
        <w:rPr>
          <w:rFonts w:ascii="Arial" w:hAnsi="Arial" w:cs="Arial"/>
          <w:b/>
          <w:bCs/>
          <w:sz w:val="22"/>
          <w:szCs w:val="22"/>
        </w:rPr>
        <w:t>21</w:t>
      </w:r>
      <w:r w:rsidR="00EE0D36" w:rsidRPr="00627DAA">
        <w:rPr>
          <w:rFonts w:ascii="Arial" w:hAnsi="Arial" w:cs="Arial"/>
          <w:b/>
          <w:bCs/>
          <w:sz w:val="22"/>
          <w:szCs w:val="22"/>
          <w:cs/>
        </w:rPr>
        <w:tab/>
      </w:r>
      <w:r w:rsidR="00EE0D36" w:rsidRPr="00627DAA">
        <w:rPr>
          <w:rFonts w:ascii="Arial" w:hAnsi="Arial" w:cs="Arial"/>
          <w:b/>
          <w:bCs/>
          <w:sz w:val="22"/>
          <w:szCs w:val="22"/>
        </w:rPr>
        <w:t>Fair value measurement</w:t>
      </w:r>
    </w:p>
    <w:p w14:paraId="3963BDFF" w14:textId="2F26BEAB" w:rsidR="00EE0D36" w:rsidRPr="00627DAA"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b/>
          <w:bCs/>
          <w:sz w:val="22"/>
          <w:szCs w:val="22"/>
        </w:rPr>
        <w:tab/>
      </w:r>
      <w:r w:rsidRPr="00627DAA">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0341C3" w:rsidRPr="00627DAA">
        <w:rPr>
          <w:rFonts w:ascii="Arial" w:hAnsi="Arial" w:cs="Arial"/>
          <w:sz w:val="22"/>
          <w:szCs w:val="22"/>
        </w:rPr>
        <w:t xml:space="preserve">Group </w:t>
      </w:r>
      <w:r w:rsidRPr="00627DAA">
        <w:rPr>
          <w:rFonts w:ascii="Arial" w:hAnsi="Arial" w:cs="Arial"/>
          <w:sz w:val="22"/>
          <w:szCs w:val="22"/>
        </w:rPr>
        <w:t>appl</w:t>
      </w:r>
      <w:r w:rsidR="00464EE3" w:rsidRPr="00627DAA">
        <w:rPr>
          <w:rFonts w:ascii="Arial" w:hAnsi="Arial" w:cs="Arial"/>
          <w:sz w:val="22"/>
          <w:szCs w:val="22"/>
        </w:rPr>
        <w:t>ies</w:t>
      </w:r>
      <w:r w:rsidRPr="00627DA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0341C3" w:rsidRPr="00627DAA">
        <w:rPr>
          <w:rFonts w:ascii="Arial" w:hAnsi="Arial" w:cs="Arial"/>
          <w:sz w:val="22"/>
          <w:szCs w:val="22"/>
        </w:rPr>
        <w:t xml:space="preserve">Group </w:t>
      </w:r>
      <w:r w:rsidRPr="00627DAA">
        <w:rPr>
          <w:rFonts w:ascii="Arial" w:hAnsi="Arial" w:cs="Arial"/>
          <w:sz w:val="22"/>
          <w:szCs w:val="22"/>
        </w:rPr>
        <w:t>measure</w:t>
      </w:r>
      <w:r w:rsidR="0079162C" w:rsidRPr="00627DAA">
        <w:rPr>
          <w:rFonts w:ascii="Arial" w:hAnsi="Arial" w:cs="Arial"/>
          <w:sz w:val="22"/>
          <w:szCs w:val="22"/>
        </w:rPr>
        <w:t>s</w:t>
      </w:r>
      <w:r w:rsidRPr="00627DAA">
        <w:rPr>
          <w:rFonts w:ascii="Arial" w:hAnsi="Arial" w:cs="Arial"/>
          <w:sz w:val="22"/>
          <w:szCs w:val="22"/>
        </w:rPr>
        <w:t xml:space="preserve"> fair value using valuation technique that are appropriate in the circumstances and </w:t>
      </w:r>
      <w:proofErr w:type="spellStart"/>
      <w:r w:rsidRPr="00627DAA">
        <w:rPr>
          <w:rFonts w:ascii="Arial" w:hAnsi="Arial" w:cs="Arial"/>
          <w:sz w:val="22"/>
          <w:szCs w:val="22"/>
        </w:rPr>
        <w:t>maximises</w:t>
      </w:r>
      <w:proofErr w:type="spellEnd"/>
      <w:r w:rsidRPr="00627DAA">
        <w:rPr>
          <w:rFonts w:ascii="Arial" w:hAnsi="Arial" w:cs="Arial"/>
          <w:sz w:val="22"/>
          <w:szCs w:val="22"/>
        </w:rPr>
        <w:t xml:space="preserve"> the use of relevant observable inputs related to assets and liabilities that are required to be measured at fair value.</w:t>
      </w:r>
    </w:p>
    <w:p w14:paraId="427CA984" w14:textId="77777777" w:rsidR="00EE0D36" w:rsidRPr="00627DAA" w:rsidRDefault="00EE0D36" w:rsidP="00EE0D36">
      <w:pPr>
        <w:tabs>
          <w:tab w:val="left" w:pos="1440"/>
        </w:tabs>
        <w:spacing w:before="120" w:after="12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All assets and liabilities for which fair value is measured or disclosed in the financial statements are </w:t>
      </w:r>
      <w:proofErr w:type="spellStart"/>
      <w:r w:rsidRPr="00627DAA">
        <w:rPr>
          <w:rFonts w:ascii="Arial" w:hAnsi="Arial" w:cs="Arial"/>
          <w:sz w:val="22"/>
          <w:szCs w:val="22"/>
        </w:rPr>
        <w:t>categorised</w:t>
      </w:r>
      <w:proofErr w:type="spellEnd"/>
      <w:r w:rsidRPr="00627DAA">
        <w:rPr>
          <w:rFonts w:ascii="Arial" w:hAnsi="Arial" w:cs="Arial"/>
          <w:sz w:val="22"/>
          <w:szCs w:val="22"/>
        </w:rPr>
        <w:t xml:space="preserve"> within the fair value hierarchy into three levels based on </w:t>
      </w:r>
      <w:proofErr w:type="spellStart"/>
      <w:r w:rsidRPr="00627DAA">
        <w:rPr>
          <w:rFonts w:ascii="Arial" w:hAnsi="Arial" w:cs="Arial"/>
          <w:sz w:val="22"/>
          <w:szCs w:val="22"/>
        </w:rPr>
        <w:t>categorise</w:t>
      </w:r>
      <w:proofErr w:type="spellEnd"/>
      <w:r w:rsidRPr="00627DAA">
        <w:rPr>
          <w:rFonts w:ascii="Arial" w:hAnsi="Arial" w:cs="Arial"/>
          <w:sz w:val="22"/>
          <w:szCs w:val="22"/>
        </w:rPr>
        <w:t xml:space="preserve"> of input to be used in fair value measurement as follows:</w:t>
      </w:r>
    </w:p>
    <w:p w14:paraId="43800A8A" w14:textId="77777777" w:rsidR="00EE0D36" w:rsidRPr="00627DAA"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627DAA">
        <w:rPr>
          <w:rFonts w:ascii="Arial" w:hAnsi="Arial" w:cs="Arial"/>
          <w:sz w:val="22"/>
          <w:szCs w:val="22"/>
        </w:rPr>
        <w:t>Level</w:t>
      </w:r>
      <w:r w:rsidRPr="00627DAA">
        <w:rPr>
          <w:rFonts w:ascii="Arial" w:hAnsi="Arial" w:cs="Arial"/>
          <w:sz w:val="22"/>
          <w:szCs w:val="22"/>
          <w:cs/>
        </w:rPr>
        <w:t xml:space="preserve"> </w:t>
      </w:r>
      <w:r w:rsidRPr="00627DAA">
        <w:rPr>
          <w:rFonts w:ascii="Arial" w:hAnsi="Arial" w:cs="Arial"/>
          <w:sz w:val="22"/>
          <w:szCs w:val="22"/>
        </w:rPr>
        <w:t xml:space="preserve">1 - </w:t>
      </w:r>
      <w:r w:rsidRPr="00627DAA">
        <w:rPr>
          <w:rFonts w:ascii="Arial" w:hAnsi="Arial" w:cs="Arial"/>
          <w:sz w:val="22"/>
          <w:szCs w:val="22"/>
        </w:rPr>
        <w:tab/>
        <w:t xml:space="preserve">Use of quoted market prices in an observable active market for such assets or liabilities </w:t>
      </w:r>
    </w:p>
    <w:p w14:paraId="222124F4" w14:textId="77777777" w:rsidR="00EE0D36" w:rsidRPr="00627DAA"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627DAA">
        <w:rPr>
          <w:rFonts w:ascii="Arial" w:hAnsi="Arial" w:cs="Arial"/>
          <w:sz w:val="22"/>
          <w:szCs w:val="22"/>
        </w:rPr>
        <w:t>Level</w:t>
      </w:r>
      <w:r w:rsidRPr="00627DAA">
        <w:rPr>
          <w:rFonts w:ascii="Arial" w:hAnsi="Arial" w:cs="Arial"/>
          <w:sz w:val="22"/>
          <w:szCs w:val="22"/>
          <w:cs/>
        </w:rPr>
        <w:t xml:space="preserve"> </w:t>
      </w:r>
      <w:r w:rsidRPr="00627DAA">
        <w:rPr>
          <w:rFonts w:ascii="Arial" w:hAnsi="Arial" w:cs="Arial"/>
          <w:sz w:val="22"/>
          <w:szCs w:val="22"/>
        </w:rPr>
        <w:t xml:space="preserve">2 - </w:t>
      </w:r>
      <w:r w:rsidRPr="00627DAA">
        <w:rPr>
          <w:rFonts w:ascii="Arial" w:hAnsi="Arial" w:cs="Arial"/>
          <w:sz w:val="22"/>
          <w:szCs w:val="22"/>
        </w:rPr>
        <w:tab/>
        <w:t>Use of other observable inputs for such assets or liabilities, whether directly or indirectly</w:t>
      </w:r>
    </w:p>
    <w:p w14:paraId="6C936FCB" w14:textId="77777777" w:rsidR="00EE0D36" w:rsidRPr="00627DAA" w:rsidRDefault="00EE0D36" w:rsidP="00EE0D36">
      <w:pPr>
        <w:tabs>
          <w:tab w:val="left" w:pos="1440"/>
        </w:tabs>
        <w:spacing w:before="120" w:after="120" w:line="380" w:lineRule="exact"/>
        <w:ind w:left="1710" w:hanging="1170"/>
        <w:jc w:val="thaiDistribute"/>
        <w:outlineLvl w:val="0"/>
        <w:rPr>
          <w:rFonts w:ascii="Arial" w:hAnsi="Arial" w:cs="Arial"/>
          <w:sz w:val="22"/>
          <w:szCs w:val="22"/>
        </w:rPr>
      </w:pPr>
      <w:r w:rsidRPr="00627DAA">
        <w:rPr>
          <w:rFonts w:ascii="Arial" w:hAnsi="Arial" w:cs="Arial"/>
          <w:sz w:val="22"/>
          <w:szCs w:val="22"/>
        </w:rPr>
        <w:t>Level</w:t>
      </w:r>
      <w:r w:rsidRPr="00627DAA">
        <w:rPr>
          <w:rFonts w:ascii="Arial" w:hAnsi="Arial" w:cs="Arial"/>
          <w:sz w:val="22"/>
          <w:szCs w:val="22"/>
          <w:cs/>
        </w:rPr>
        <w:t xml:space="preserve"> </w:t>
      </w:r>
      <w:r w:rsidRPr="00627DAA">
        <w:rPr>
          <w:rFonts w:ascii="Arial" w:hAnsi="Arial" w:cs="Arial"/>
          <w:sz w:val="22"/>
          <w:szCs w:val="22"/>
        </w:rPr>
        <w:t>3</w:t>
      </w:r>
      <w:r w:rsidRPr="00627DAA">
        <w:rPr>
          <w:rFonts w:ascii="Arial" w:hAnsi="Arial" w:cs="Arial"/>
          <w:sz w:val="22"/>
          <w:szCs w:val="22"/>
        </w:rPr>
        <w:tab/>
        <w:t xml:space="preserve">- </w:t>
      </w:r>
      <w:r w:rsidRPr="00627DAA">
        <w:rPr>
          <w:rFonts w:ascii="Arial" w:hAnsi="Arial" w:cs="Arial"/>
          <w:sz w:val="22"/>
          <w:szCs w:val="22"/>
        </w:rPr>
        <w:tab/>
        <w:t xml:space="preserve">Use of unobservable inputs such as estimates of future cash </w:t>
      </w:r>
      <w:proofErr w:type="gramStart"/>
      <w:r w:rsidRPr="00627DAA">
        <w:rPr>
          <w:rFonts w:ascii="Arial" w:hAnsi="Arial" w:cs="Arial"/>
          <w:sz w:val="22"/>
          <w:szCs w:val="22"/>
        </w:rPr>
        <w:t>flows</w:t>
      </w:r>
      <w:proofErr w:type="gramEnd"/>
      <w:r w:rsidRPr="00627DAA">
        <w:rPr>
          <w:rFonts w:ascii="Arial" w:hAnsi="Arial" w:cs="Arial"/>
          <w:sz w:val="22"/>
          <w:szCs w:val="22"/>
        </w:rPr>
        <w:t xml:space="preserve"> </w:t>
      </w:r>
    </w:p>
    <w:p w14:paraId="6F349FB3" w14:textId="77777777" w:rsidR="00EE0D36" w:rsidRPr="00627DAA" w:rsidRDefault="00EE0D36" w:rsidP="00EE0D36">
      <w:pPr>
        <w:tabs>
          <w:tab w:val="left" w:pos="1440"/>
        </w:tabs>
        <w:spacing w:before="80" w:after="80" w:line="380" w:lineRule="exact"/>
        <w:ind w:left="540" w:hanging="540"/>
        <w:jc w:val="thaiDistribute"/>
        <w:outlineLvl w:val="0"/>
        <w:rPr>
          <w:rFonts w:ascii="Arial" w:hAnsi="Arial" w:cs="Arial"/>
          <w:sz w:val="22"/>
          <w:szCs w:val="22"/>
        </w:rPr>
      </w:pPr>
      <w:r w:rsidRPr="00627DAA">
        <w:rPr>
          <w:rFonts w:ascii="Arial" w:hAnsi="Arial" w:cs="Arial"/>
          <w:sz w:val="22"/>
          <w:szCs w:val="22"/>
        </w:rPr>
        <w:tab/>
        <w:t xml:space="preserve">At the end of each reporting period, the </w:t>
      </w:r>
      <w:r w:rsidR="000341C3" w:rsidRPr="00627DAA">
        <w:rPr>
          <w:rFonts w:ascii="Arial" w:hAnsi="Arial" w:cs="Arial"/>
          <w:sz w:val="22"/>
          <w:szCs w:val="22"/>
        </w:rPr>
        <w:t xml:space="preserve">Group </w:t>
      </w:r>
      <w:r w:rsidRPr="00627DAA">
        <w:rPr>
          <w:rFonts w:ascii="Arial" w:hAnsi="Arial" w:cs="Arial"/>
          <w:sz w:val="22"/>
          <w:szCs w:val="22"/>
        </w:rPr>
        <w:t>determine</w:t>
      </w:r>
      <w:r w:rsidR="0079162C" w:rsidRPr="00627DAA">
        <w:rPr>
          <w:rFonts w:ascii="Arial" w:hAnsi="Arial" w:cs="Arial"/>
          <w:sz w:val="22"/>
          <w:szCs w:val="22"/>
        </w:rPr>
        <w:t>s</w:t>
      </w:r>
      <w:r w:rsidRPr="00627DAA">
        <w:rPr>
          <w:rFonts w:ascii="Arial" w:hAnsi="Arial" w:cs="Arial"/>
          <w:sz w:val="22"/>
          <w:szCs w:val="22"/>
        </w:rPr>
        <w:t xml:space="preserve"> whether transfers have occurred between levels within the fair value hierarchy for assets and liabilities held at the end of</w:t>
      </w:r>
      <w:r w:rsidR="00300729" w:rsidRPr="00627DAA">
        <w:rPr>
          <w:rFonts w:ascii="Arial" w:hAnsi="Arial" w:cstheme="minorBidi" w:hint="cs"/>
          <w:sz w:val="22"/>
          <w:szCs w:val="22"/>
          <w:cs/>
        </w:rPr>
        <w:t xml:space="preserve">                    </w:t>
      </w:r>
      <w:r w:rsidRPr="00627DAA">
        <w:rPr>
          <w:rFonts w:ascii="Arial" w:hAnsi="Arial" w:cs="Arial"/>
          <w:sz w:val="22"/>
          <w:szCs w:val="22"/>
        </w:rPr>
        <w:t xml:space="preserve"> the reporting period that are measured at fair value on a recurring basis.</w:t>
      </w:r>
    </w:p>
    <w:p w14:paraId="25E5CAF0" w14:textId="77777777" w:rsidR="00627DAA" w:rsidRDefault="00627D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DF9807" w14:textId="564EBE42" w:rsidR="000E610D" w:rsidRPr="00627DAA" w:rsidRDefault="00D42E36" w:rsidP="004A1203">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627DAA">
        <w:rPr>
          <w:rFonts w:ascii="Arial" w:hAnsi="Arial" w:cs="Arial"/>
          <w:b/>
          <w:bCs/>
          <w:sz w:val="22"/>
          <w:szCs w:val="22"/>
        </w:rPr>
        <w:lastRenderedPageBreak/>
        <w:t>5</w:t>
      </w:r>
      <w:r w:rsidR="000E610D" w:rsidRPr="00627DAA">
        <w:rPr>
          <w:rFonts w:ascii="Arial" w:hAnsi="Arial" w:cs="Arial"/>
          <w:b/>
          <w:bCs/>
          <w:sz w:val="22"/>
          <w:szCs w:val="22"/>
        </w:rPr>
        <w:t>.</w:t>
      </w:r>
      <w:r w:rsidR="00541E9C" w:rsidRPr="00627DAA">
        <w:rPr>
          <w:rFonts w:ascii="Arial" w:hAnsi="Arial" w:cs="Arial"/>
          <w:b/>
          <w:bCs/>
          <w:sz w:val="22"/>
          <w:szCs w:val="22"/>
        </w:rPr>
        <w:tab/>
      </w:r>
      <w:r w:rsidR="000E610D" w:rsidRPr="00627DAA">
        <w:rPr>
          <w:rFonts w:ascii="Arial" w:hAnsi="Arial" w:cs="Arial"/>
          <w:b/>
          <w:bCs/>
          <w:sz w:val="22"/>
          <w:szCs w:val="22"/>
        </w:rPr>
        <w:t>Significant accounting judgements and estimates</w:t>
      </w:r>
    </w:p>
    <w:p w14:paraId="2CD82414" w14:textId="271574D9" w:rsidR="000E610D" w:rsidRPr="00627DAA" w:rsidRDefault="000E610D" w:rsidP="004A1203">
      <w:pPr>
        <w:pStyle w:val="BodyTextIndent2"/>
        <w:ind w:left="547" w:firstLine="0"/>
        <w:rPr>
          <w:rFonts w:ascii="Arial" w:hAnsi="Arial" w:cs="Arial"/>
          <w:sz w:val="22"/>
          <w:szCs w:val="22"/>
        </w:rPr>
      </w:pPr>
      <w:r w:rsidRPr="00627DAA">
        <w:rPr>
          <w:rFonts w:ascii="Arial" w:hAnsi="Arial" w:cs="Arial"/>
          <w:sz w:val="22"/>
          <w:szCs w:val="22"/>
        </w:rPr>
        <w:t xml:space="preserve">The preparation of financial statements in conformity with </w:t>
      </w:r>
      <w:r w:rsidRPr="00627DAA">
        <w:rPr>
          <w:rFonts w:ascii="Arial" w:hAnsi="Arial" w:cs="Arial"/>
          <w:spacing w:val="-4"/>
          <w:sz w:val="22"/>
          <w:szCs w:val="22"/>
        </w:rPr>
        <w:t xml:space="preserve">financial reporting standards </w:t>
      </w:r>
      <w:r w:rsidRPr="00627DAA">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627DAA">
        <w:rPr>
          <w:rFonts w:ascii="Arial" w:hAnsi="Arial" w:cs="Arial"/>
          <w:spacing w:val="-4"/>
          <w:sz w:val="22"/>
          <w:szCs w:val="22"/>
        </w:rPr>
        <w:t xml:space="preserve"> from these estimates. </w:t>
      </w:r>
      <w:r w:rsidRPr="00627DAA">
        <w:rPr>
          <w:rFonts w:ascii="Arial" w:hAnsi="Arial" w:cs="Arial"/>
          <w:sz w:val="22"/>
          <w:szCs w:val="22"/>
        </w:rPr>
        <w:t>Significant judgements and estimates are as follows:</w:t>
      </w:r>
    </w:p>
    <w:p w14:paraId="7AECDD71" w14:textId="77777777" w:rsidR="001E496F" w:rsidRPr="00627DAA" w:rsidRDefault="001E496F" w:rsidP="004A1203">
      <w:pPr>
        <w:spacing w:before="120" w:after="120" w:line="380" w:lineRule="exact"/>
        <w:ind w:left="540"/>
        <w:jc w:val="both"/>
        <w:textAlignment w:val="auto"/>
        <w:rPr>
          <w:rFonts w:ascii="Arial" w:eastAsia="Arial" w:hAnsi="Arial" w:cs="Arial"/>
          <w:sz w:val="22"/>
          <w:szCs w:val="22"/>
        </w:rPr>
      </w:pPr>
      <w:r w:rsidRPr="00627DAA">
        <w:rPr>
          <w:rFonts w:ascii="Arial" w:hAnsi="Arial" w:cs="Arial"/>
          <w:b/>
          <w:bCs/>
          <w:sz w:val="22"/>
          <w:szCs w:val="20"/>
        </w:rPr>
        <w:t>Revenue from contracts with customers</w:t>
      </w:r>
    </w:p>
    <w:p w14:paraId="6BF83182" w14:textId="77777777" w:rsidR="001E496F" w:rsidRPr="00627DAA" w:rsidRDefault="001E496F" w:rsidP="004A1203">
      <w:pPr>
        <w:spacing w:before="120" w:after="120" w:line="380" w:lineRule="exact"/>
        <w:ind w:left="540"/>
        <w:jc w:val="both"/>
        <w:textAlignment w:val="auto"/>
        <w:rPr>
          <w:rFonts w:ascii="Arial" w:eastAsia="Arial" w:hAnsi="Arial" w:cs="Arial"/>
          <w:b/>
          <w:bCs/>
          <w:sz w:val="22"/>
          <w:szCs w:val="22"/>
        </w:rPr>
      </w:pPr>
      <w:r w:rsidRPr="00627DAA">
        <w:rPr>
          <w:rFonts w:ascii="Arial" w:hAnsi="Arial" w:cs="Arial"/>
          <w:b/>
          <w:bCs/>
          <w:i/>
          <w:iCs/>
          <w:sz w:val="22"/>
          <w:szCs w:val="20"/>
        </w:rPr>
        <w:t>Determination of timing of revenue recognition</w:t>
      </w:r>
    </w:p>
    <w:p w14:paraId="3AEF6C8E" w14:textId="6F22DF52" w:rsidR="00B64E2F" w:rsidRPr="00627DAA" w:rsidRDefault="001E496F" w:rsidP="004A1203">
      <w:pPr>
        <w:pStyle w:val="BodyTextIndent2"/>
        <w:ind w:left="547" w:firstLine="0"/>
        <w:rPr>
          <w:rFonts w:ascii="Arial" w:hAnsi="Arial" w:cs="Arial"/>
          <w:sz w:val="22"/>
          <w:szCs w:val="22"/>
        </w:rPr>
      </w:pPr>
      <w:r w:rsidRPr="00627DAA">
        <w:rPr>
          <w:rFonts w:ascii="Arial" w:hAnsi="Arial" w:cs="Arial"/>
          <w:sz w:val="22"/>
          <w:szCs w:val="22"/>
        </w:rPr>
        <w:t xml:space="preserve">In calculating the revenue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over time, the management is required to use judgement regarding measuring progress towards complete satisfaction of a performance obligation, measuring based on information provided by the Group’s engineers or project managers or measuring based on comparison of actual construction costs incurred up to the end of the period and total anticipated construction costs to be incurred to completion. </w:t>
      </w:r>
    </w:p>
    <w:p w14:paraId="6B2418F2" w14:textId="383DD8C7" w:rsidR="001E496F" w:rsidRPr="00627DAA" w:rsidRDefault="001E496F" w:rsidP="00E03651">
      <w:pPr>
        <w:overflowPunct/>
        <w:spacing w:before="120" w:after="120" w:line="380" w:lineRule="exact"/>
        <w:ind w:left="540"/>
        <w:jc w:val="thaiDistribute"/>
        <w:textAlignment w:val="auto"/>
        <w:rPr>
          <w:rFonts w:ascii="Arial" w:hAnsi="Arial"/>
          <w:b/>
          <w:bCs/>
          <w:sz w:val="22"/>
          <w:szCs w:val="22"/>
        </w:rPr>
      </w:pPr>
      <w:bookmarkStart w:id="1" w:name="_Hlk61513662"/>
      <w:r w:rsidRPr="00627DAA">
        <w:rPr>
          <w:rFonts w:ascii="Arial" w:hAnsi="Arial"/>
          <w:b/>
          <w:bCs/>
          <w:sz w:val="22"/>
          <w:szCs w:val="22"/>
        </w:rPr>
        <w:t>Allowance for expected credit losses of trade</w:t>
      </w:r>
      <w:r w:rsidR="007266CB" w:rsidRPr="00627DAA">
        <w:rPr>
          <w:rFonts w:ascii="Arial" w:hAnsi="Arial"/>
          <w:b/>
          <w:bCs/>
          <w:sz w:val="22"/>
          <w:szCs w:val="22"/>
        </w:rPr>
        <w:t xml:space="preserve"> accounts</w:t>
      </w:r>
      <w:r w:rsidRPr="00627DAA">
        <w:rPr>
          <w:rFonts w:ascii="Arial" w:hAnsi="Arial"/>
          <w:b/>
          <w:bCs/>
          <w:sz w:val="22"/>
          <w:szCs w:val="22"/>
        </w:rPr>
        <w:t xml:space="preserve"> receivable and contract </w:t>
      </w:r>
      <w:proofErr w:type="gramStart"/>
      <w:r w:rsidRPr="00627DAA">
        <w:rPr>
          <w:rFonts w:ascii="Arial" w:hAnsi="Arial"/>
          <w:b/>
          <w:bCs/>
          <w:sz w:val="22"/>
          <w:szCs w:val="22"/>
        </w:rPr>
        <w:t>assets</w:t>
      </w:r>
      <w:proofErr w:type="gramEnd"/>
    </w:p>
    <w:p w14:paraId="62DDF0A7" w14:textId="54DD074C" w:rsidR="001E496F" w:rsidRPr="00627DAA" w:rsidRDefault="001E496F" w:rsidP="00E03651">
      <w:pPr>
        <w:overflowPunct/>
        <w:spacing w:before="120" w:after="120" w:line="380" w:lineRule="exact"/>
        <w:ind w:left="540"/>
        <w:jc w:val="thaiDistribute"/>
        <w:textAlignment w:val="auto"/>
        <w:rPr>
          <w:rFonts w:ascii="Arial" w:hAnsi="Arial"/>
          <w:sz w:val="22"/>
          <w:szCs w:val="22"/>
        </w:rPr>
      </w:pPr>
      <w:bookmarkStart w:id="2" w:name="_Hlk61507334"/>
      <w:bookmarkStart w:id="3" w:name="_Hlk61513633"/>
      <w:bookmarkEnd w:id="1"/>
      <w:r w:rsidRPr="00627DAA">
        <w:rPr>
          <w:rFonts w:ascii="Arial" w:hAnsi="Arial"/>
          <w:sz w:val="22"/>
          <w:szCs w:val="22"/>
        </w:rPr>
        <w:t xml:space="preserve">In determining an allowance for expected credit losses of trade </w:t>
      </w:r>
      <w:r w:rsidR="007266CB" w:rsidRPr="00627DAA">
        <w:rPr>
          <w:rFonts w:ascii="Arial" w:hAnsi="Arial"/>
          <w:sz w:val="22"/>
          <w:szCs w:val="22"/>
        </w:rPr>
        <w:t>accounts receivable</w:t>
      </w:r>
      <w:r w:rsidR="007266CB" w:rsidRPr="00627DAA">
        <w:rPr>
          <w:rFonts w:ascii="Arial" w:hAnsi="Arial"/>
          <w:b/>
          <w:bCs/>
          <w:sz w:val="22"/>
          <w:szCs w:val="22"/>
        </w:rPr>
        <w:t xml:space="preserve"> </w:t>
      </w:r>
      <w:r w:rsidRPr="00627DAA">
        <w:rPr>
          <w:rFonts w:ascii="Arial" w:hAnsi="Arial"/>
          <w:sz w:val="22"/>
          <w:szCs w:val="22"/>
        </w:rPr>
        <w:t>and contract assets, the management needs to make judgement and estimates based upon, among other things, past collection history, aging profile of outstanding debts and the forecast economic condition</w:t>
      </w:r>
      <w:r w:rsidRPr="00627DAA">
        <w:rPr>
          <w:rFonts w:ascii="Arial" w:hAnsi="Arial" w:hint="cs"/>
          <w:sz w:val="22"/>
          <w:szCs w:val="22"/>
          <w:cs/>
        </w:rPr>
        <w:t xml:space="preserve"> </w:t>
      </w:r>
      <w:r w:rsidRPr="00627DAA">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627DAA">
        <w:rPr>
          <w:rFonts w:ascii="Arial" w:hAnsi="Arial"/>
          <w:sz w:val="22"/>
          <w:szCs w:val="22"/>
        </w:rPr>
        <w:t>actually default</w:t>
      </w:r>
      <w:proofErr w:type="gramEnd"/>
      <w:r w:rsidRPr="00627DAA">
        <w:rPr>
          <w:rFonts w:ascii="Arial" w:hAnsi="Arial"/>
          <w:sz w:val="22"/>
          <w:szCs w:val="22"/>
        </w:rPr>
        <w:t xml:space="preserve"> in the future.</w:t>
      </w:r>
    </w:p>
    <w:bookmarkEnd w:id="2"/>
    <w:bookmarkEnd w:id="3"/>
    <w:p w14:paraId="7FA21588" w14:textId="7BA70E4F" w:rsidR="001242C1" w:rsidRPr="00627DAA" w:rsidRDefault="001242C1" w:rsidP="00E03651">
      <w:pPr>
        <w:pStyle w:val="BodyTextIndent2"/>
        <w:ind w:left="547" w:firstLine="0"/>
        <w:rPr>
          <w:rFonts w:ascii="Arial" w:hAnsi="Arial" w:cs="Arial"/>
          <w:b/>
          <w:bCs/>
          <w:sz w:val="22"/>
          <w:szCs w:val="22"/>
        </w:rPr>
      </w:pPr>
      <w:r w:rsidRPr="00627DAA">
        <w:rPr>
          <w:rFonts w:ascii="Arial" w:hAnsi="Arial" w:cs="Arial"/>
          <w:b/>
          <w:bCs/>
          <w:sz w:val="22"/>
          <w:szCs w:val="22"/>
        </w:rPr>
        <w:t>Allowance for impairment of non-financial assets</w:t>
      </w:r>
      <w:r w:rsidRPr="00627DAA">
        <w:rPr>
          <w:rFonts w:ascii="Arial" w:hAnsi="Arial" w:cs="Arial" w:hint="cs"/>
          <w:b/>
          <w:bCs/>
          <w:sz w:val="22"/>
          <w:szCs w:val="22"/>
          <w:cs/>
        </w:rPr>
        <w:t xml:space="preserve"> </w:t>
      </w:r>
    </w:p>
    <w:p w14:paraId="0820F580" w14:textId="77777777" w:rsidR="001242C1" w:rsidRPr="00627DAA" w:rsidRDefault="001242C1" w:rsidP="00E03651">
      <w:pPr>
        <w:pStyle w:val="BodyTextIndent2"/>
        <w:ind w:left="547" w:firstLine="0"/>
        <w:rPr>
          <w:rFonts w:ascii="Arial" w:hAnsi="Arial" w:cs="Arial"/>
          <w:sz w:val="22"/>
          <w:szCs w:val="22"/>
        </w:rPr>
      </w:pPr>
      <w:r w:rsidRPr="00627DAA">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plant and equipment and goodwill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by the Group. </w:t>
      </w:r>
    </w:p>
    <w:p w14:paraId="44E6BA39" w14:textId="33C96FCF" w:rsidR="005210B0" w:rsidRPr="00627DAA" w:rsidRDefault="0077104B" w:rsidP="00050F1B">
      <w:pPr>
        <w:tabs>
          <w:tab w:val="left" w:pos="600"/>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627DAA">
        <w:rPr>
          <w:rFonts w:ascii="Arial" w:hAnsi="Arial" w:cs="Arial"/>
          <w:b/>
          <w:bCs/>
          <w:sz w:val="22"/>
          <w:szCs w:val="22"/>
        </w:rPr>
        <w:lastRenderedPageBreak/>
        <w:t>6</w:t>
      </w:r>
      <w:r w:rsidR="006F0F66" w:rsidRPr="00627DAA">
        <w:rPr>
          <w:rFonts w:ascii="Arial" w:hAnsi="Arial" w:cs="Arial"/>
          <w:b/>
          <w:bCs/>
          <w:sz w:val="22"/>
          <w:szCs w:val="22"/>
        </w:rPr>
        <w:t>.</w:t>
      </w:r>
      <w:r w:rsidR="006F0F66" w:rsidRPr="00627DAA">
        <w:rPr>
          <w:rFonts w:ascii="Arial" w:hAnsi="Arial" w:cs="Arial"/>
          <w:b/>
          <w:bCs/>
          <w:sz w:val="22"/>
          <w:szCs w:val="22"/>
        </w:rPr>
        <w:tab/>
      </w:r>
      <w:r w:rsidR="00E62BEE" w:rsidRPr="00627DAA">
        <w:rPr>
          <w:rFonts w:ascii="Arial" w:hAnsi="Arial" w:cs="Arial"/>
          <w:b/>
          <w:bCs/>
          <w:sz w:val="22"/>
          <w:szCs w:val="22"/>
        </w:rPr>
        <w:t>Related party transactions</w:t>
      </w:r>
    </w:p>
    <w:p w14:paraId="628306BB" w14:textId="77777777" w:rsidR="001050EC" w:rsidRPr="00627DAA" w:rsidRDefault="008C02B7" w:rsidP="00050F1B">
      <w:pPr>
        <w:tabs>
          <w:tab w:val="left" w:pos="1440"/>
        </w:tabs>
        <w:spacing w:before="80" w:after="80" w:line="380" w:lineRule="exact"/>
        <w:ind w:left="540" w:hanging="540"/>
        <w:jc w:val="thaiDistribute"/>
        <w:outlineLvl w:val="0"/>
        <w:rPr>
          <w:rFonts w:ascii="Arial" w:hAnsi="Arial" w:cs="Arial"/>
          <w:sz w:val="22"/>
          <w:szCs w:val="22"/>
        </w:rPr>
      </w:pPr>
      <w:r w:rsidRPr="00627DAA">
        <w:rPr>
          <w:rFonts w:ascii="Arial" w:hAnsi="Arial" w:cs="Arial"/>
          <w:sz w:val="22"/>
          <w:szCs w:val="22"/>
          <w:cs/>
        </w:rPr>
        <w:tab/>
      </w:r>
      <w:r w:rsidR="00DB1BD0" w:rsidRPr="00627DAA">
        <w:rPr>
          <w:rFonts w:ascii="Arial" w:hAnsi="Arial" w:cs="Arial"/>
          <w:sz w:val="22"/>
          <w:szCs w:val="22"/>
        </w:rPr>
        <w:t xml:space="preserve">The relationships between the </w:t>
      </w:r>
      <w:r w:rsidR="00A6206C" w:rsidRPr="00627DAA">
        <w:rPr>
          <w:rFonts w:ascii="Arial" w:hAnsi="Arial" w:cs="Arial"/>
          <w:sz w:val="22"/>
          <w:szCs w:val="22"/>
        </w:rPr>
        <w:t>Company and its related parties are</w:t>
      </w:r>
      <w:r w:rsidR="000341C3" w:rsidRPr="00627DAA">
        <w:rPr>
          <w:rFonts w:ascii="Arial" w:hAnsi="Arial" w:cs="Arial"/>
          <w:sz w:val="22"/>
          <w:szCs w:val="22"/>
        </w:rPr>
        <w:t xml:space="preserve"> </w:t>
      </w:r>
      <w:proofErr w:type="spellStart"/>
      <w:r w:rsidR="00DB1BD0" w:rsidRPr="00627DAA">
        <w:rPr>
          <w:rFonts w:ascii="Arial" w:hAnsi="Arial" w:cs="Arial"/>
          <w:sz w:val="22"/>
          <w:szCs w:val="22"/>
        </w:rPr>
        <w:t>summarised</w:t>
      </w:r>
      <w:proofErr w:type="spellEnd"/>
      <w:r w:rsidR="00DB1BD0" w:rsidRPr="00627DAA">
        <w:rPr>
          <w:rFonts w:ascii="Arial" w:hAnsi="Arial" w:cs="Arial"/>
          <w:sz w:val="22"/>
          <w:szCs w:val="22"/>
        </w:rPr>
        <w:t xml:space="preserve"> below.</w:t>
      </w:r>
    </w:p>
    <w:tbl>
      <w:tblPr>
        <w:tblW w:w="9131" w:type="dxa"/>
        <w:tblInd w:w="450" w:type="dxa"/>
        <w:tblLook w:val="04A0" w:firstRow="1" w:lastRow="0" w:firstColumn="1" w:lastColumn="0" w:noHBand="0" w:noVBand="1"/>
      </w:tblPr>
      <w:tblGrid>
        <w:gridCol w:w="5130"/>
        <w:gridCol w:w="4001"/>
      </w:tblGrid>
      <w:tr w:rsidR="006627A1" w:rsidRPr="00627DAA" w14:paraId="21211822" w14:textId="77777777" w:rsidTr="00BA4E75">
        <w:trPr>
          <w:tblHeader/>
        </w:trPr>
        <w:tc>
          <w:tcPr>
            <w:tcW w:w="5130" w:type="dxa"/>
            <w:hideMark/>
          </w:tcPr>
          <w:p w14:paraId="57A60E99" w14:textId="04AB65D7" w:rsidR="006627A1" w:rsidRPr="00627DAA" w:rsidRDefault="006627A1" w:rsidP="006627A1">
            <w:pPr>
              <w:pBdr>
                <w:bottom w:val="single" w:sz="4" w:space="1" w:color="auto"/>
              </w:pBdr>
              <w:tabs>
                <w:tab w:val="left" w:pos="900"/>
                <w:tab w:val="left" w:pos="2160"/>
                <w:tab w:val="decimal" w:pos="7380"/>
                <w:tab w:val="center" w:pos="8460"/>
              </w:tabs>
              <w:spacing w:line="320" w:lineRule="exact"/>
              <w:jc w:val="center"/>
              <w:rPr>
                <w:rFonts w:ascii="Arial" w:hAnsi="Arial" w:cs="Arial"/>
                <w:sz w:val="20"/>
                <w:szCs w:val="20"/>
              </w:rPr>
            </w:pPr>
            <w:r w:rsidRPr="00627DAA">
              <w:rPr>
                <w:rFonts w:ascii="Arial" w:hAnsi="Arial" w:cs="Arial"/>
                <w:sz w:val="20"/>
                <w:szCs w:val="20"/>
              </w:rPr>
              <w:t>Name</w:t>
            </w:r>
          </w:p>
        </w:tc>
        <w:tc>
          <w:tcPr>
            <w:tcW w:w="4001" w:type="dxa"/>
            <w:hideMark/>
          </w:tcPr>
          <w:p w14:paraId="188AD52F" w14:textId="34E42D04" w:rsidR="006627A1" w:rsidRPr="00627DAA" w:rsidRDefault="006627A1" w:rsidP="006627A1">
            <w:pPr>
              <w:pBdr>
                <w:bottom w:val="single" w:sz="4" w:space="1" w:color="auto"/>
              </w:pBdr>
              <w:tabs>
                <w:tab w:val="left" w:pos="900"/>
                <w:tab w:val="left" w:pos="2160"/>
                <w:tab w:val="decimal" w:pos="7380"/>
                <w:tab w:val="center" w:pos="8460"/>
              </w:tabs>
              <w:spacing w:line="320" w:lineRule="exact"/>
              <w:ind w:left="162" w:right="-18" w:hanging="162"/>
              <w:jc w:val="center"/>
              <w:rPr>
                <w:rFonts w:ascii="Arial" w:hAnsi="Arial" w:cs="Arial"/>
                <w:sz w:val="20"/>
                <w:szCs w:val="20"/>
              </w:rPr>
            </w:pPr>
            <w:r w:rsidRPr="00627DAA">
              <w:rPr>
                <w:rFonts w:ascii="Arial" w:hAnsi="Arial" w:cs="Arial"/>
                <w:sz w:val="20"/>
                <w:szCs w:val="20"/>
              </w:rPr>
              <w:t>Relationship</w:t>
            </w:r>
          </w:p>
        </w:tc>
      </w:tr>
      <w:tr w:rsidR="006627A1" w:rsidRPr="00627DAA" w14:paraId="332CFD48" w14:textId="77777777" w:rsidTr="00BA4E75">
        <w:tc>
          <w:tcPr>
            <w:tcW w:w="5130" w:type="dxa"/>
            <w:hideMark/>
          </w:tcPr>
          <w:p w14:paraId="0DA7A2B3" w14:textId="7D814A02" w:rsidR="006627A1" w:rsidRPr="00627DAA"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proofErr w:type="spellStart"/>
            <w:r w:rsidRPr="00627DAA">
              <w:rPr>
                <w:rFonts w:ascii="Arial" w:hAnsi="Arial" w:cs="Arial"/>
                <w:sz w:val="20"/>
                <w:szCs w:val="20"/>
              </w:rPr>
              <w:t>Kanha</w:t>
            </w:r>
            <w:proofErr w:type="spellEnd"/>
            <w:r w:rsidRPr="00627DAA">
              <w:rPr>
                <w:rFonts w:ascii="Arial" w:hAnsi="Arial" w:cs="Arial"/>
                <w:sz w:val="20"/>
                <w:szCs w:val="20"/>
              </w:rPr>
              <w:t xml:space="preserve"> Solar Power Company Limited</w:t>
            </w:r>
          </w:p>
        </w:tc>
        <w:tc>
          <w:tcPr>
            <w:tcW w:w="4001" w:type="dxa"/>
            <w:hideMark/>
          </w:tcPr>
          <w:p w14:paraId="73197867" w14:textId="1DCE027D"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6732C79D" w14:textId="77777777" w:rsidTr="00BA4E75">
        <w:tc>
          <w:tcPr>
            <w:tcW w:w="5130" w:type="dxa"/>
            <w:hideMark/>
          </w:tcPr>
          <w:p w14:paraId="5FFD825B" w14:textId="1C18FEC9" w:rsidR="006627A1" w:rsidRPr="00627DAA"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627DAA">
              <w:rPr>
                <w:rFonts w:ascii="Arial" w:hAnsi="Arial" w:cs="Arial"/>
                <w:sz w:val="20"/>
                <w:szCs w:val="20"/>
              </w:rPr>
              <w:t>Solar Go Green Company Limited</w:t>
            </w:r>
          </w:p>
        </w:tc>
        <w:tc>
          <w:tcPr>
            <w:tcW w:w="4001" w:type="dxa"/>
            <w:hideMark/>
          </w:tcPr>
          <w:p w14:paraId="1B7EB6AD" w14:textId="5D04E605"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5A3BA45D" w14:textId="77777777" w:rsidTr="00BA4E75">
        <w:tc>
          <w:tcPr>
            <w:tcW w:w="5130" w:type="dxa"/>
            <w:hideMark/>
          </w:tcPr>
          <w:p w14:paraId="2220B7CA" w14:textId="395E310F" w:rsidR="006627A1" w:rsidRPr="00627DAA"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627DAA">
              <w:rPr>
                <w:rFonts w:ascii="Arial" w:eastAsia="MS Mincho" w:hAnsi="Arial" w:cs="Arial"/>
                <w:sz w:val="20"/>
                <w:szCs w:val="20"/>
              </w:rPr>
              <w:t>Power We Green Company Limited</w:t>
            </w:r>
          </w:p>
        </w:tc>
        <w:tc>
          <w:tcPr>
            <w:tcW w:w="4001" w:type="dxa"/>
            <w:hideMark/>
          </w:tcPr>
          <w:p w14:paraId="5C378D7C" w14:textId="510F7AB1"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1D972182" w14:textId="77777777" w:rsidTr="00BA4E75">
        <w:tc>
          <w:tcPr>
            <w:tcW w:w="5130" w:type="dxa"/>
            <w:hideMark/>
          </w:tcPr>
          <w:p w14:paraId="3D1D6737" w14:textId="6B51444C" w:rsidR="006627A1" w:rsidRPr="00627DAA" w:rsidRDefault="006627A1" w:rsidP="006627A1">
            <w:pPr>
              <w:tabs>
                <w:tab w:val="left" w:pos="900"/>
                <w:tab w:val="left" w:pos="2160"/>
                <w:tab w:val="decimal" w:pos="7380"/>
                <w:tab w:val="center" w:pos="8460"/>
              </w:tabs>
              <w:spacing w:line="320" w:lineRule="exact"/>
              <w:ind w:right="72"/>
              <w:jc w:val="thaiDistribute"/>
              <w:rPr>
                <w:rFonts w:ascii="Arial" w:hAnsi="Arial" w:cs="Arial"/>
                <w:sz w:val="20"/>
                <w:szCs w:val="20"/>
              </w:rPr>
            </w:pPr>
            <w:r w:rsidRPr="00627DAA">
              <w:rPr>
                <w:rFonts w:ascii="Arial" w:eastAsia="MS Mincho" w:hAnsi="Arial" w:cs="Arial"/>
                <w:sz w:val="20"/>
                <w:szCs w:val="20"/>
              </w:rPr>
              <w:t>PST Energy Company Limited</w:t>
            </w:r>
          </w:p>
        </w:tc>
        <w:tc>
          <w:tcPr>
            <w:tcW w:w="4001" w:type="dxa"/>
            <w:hideMark/>
          </w:tcPr>
          <w:p w14:paraId="2C0D843F" w14:textId="0C07C2FE"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782E9627" w14:textId="77777777" w:rsidTr="00BA4E75">
        <w:tc>
          <w:tcPr>
            <w:tcW w:w="5130" w:type="dxa"/>
            <w:hideMark/>
          </w:tcPr>
          <w:p w14:paraId="49ED29AE" w14:textId="6DAD39A3" w:rsidR="006627A1" w:rsidRPr="00627DAA" w:rsidRDefault="006627A1" w:rsidP="006627A1">
            <w:pPr>
              <w:tabs>
                <w:tab w:val="left" w:pos="900"/>
                <w:tab w:val="left" w:pos="2160"/>
                <w:tab w:val="decimal" w:pos="7380"/>
                <w:tab w:val="center" w:pos="8460"/>
              </w:tabs>
              <w:spacing w:line="320" w:lineRule="exact"/>
              <w:ind w:left="162" w:right="162" w:hanging="162"/>
              <w:jc w:val="thaiDistribute"/>
              <w:rPr>
                <w:rFonts w:ascii="Arial" w:eastAsia="MS Mincho" w:hAnsi="Arial" w:cs="Arial"/>
                <w:sz w:val="20"/>
                <w:szCs w:val="20"/>
              </w:rPr>
            </w:pPr>
            <w:r w:rsidRPr="00627DAA">
              <w:rPr>
                <w:rFonts w:ascii="Arial" w:eastAsia="MS Mincho" w:hAnsi="Arial" w:cs="Arial"/>
                <w:sz w:val="20"/>
                <w:szCs w:val="20"/>
              </w:rPr>
              <w:t>PST Energy 1 Company Limited</w:t>
            </w:r>
          </w:p>
        </w:tc>
        <w:tc>
          <w:tcPr>
            <w:tcW w:w="4001" w:type="dxa"/>
            <w:hideMark/>
          </w:tcPr>
          <w:p w14:paraId="2A64CD8E" w14:textId="0C9B58F7" w:rsidR="006627A1" w:rsidRPr="00627DAA" w:rsidRDefault="006627A1" w:rsidP="006627A1">
            <w:pPr>
              <w:tabs>
                <w:tab w:val="left" w:pos="900"/>
                <w:tab w:val="left" w:pos="2160"/>
                <w:tab w:val="decimal" w:pos="7380"/>
                <w:tab w:val="center" w:pos="8460"/>
              </w:tabs>
              <w:spacing w:line="320" w:lineRule="exact"/>
              <w:ind w:left="162" w:right="-18" w:hanging="162"/>
              <w:rPr>
                <w:rFonts w:ascii="Arial" w:hAnsi="Arial" w:cs="Arial"/>
                <w:sz w:val="20"/>
                <w:szCs w:val="20"/>
              </w:rPr>
            </w:pPr>
            <w:r w:rsidRPr="00627DAA">
              <w:rPr>
                <w:rFonts w:ascii="Arial" w:hAnsi="Arial" w:cs="Arial"/>
                <w:sz w:val="20"/>
                <w:szCs w:val="20"/>
              </w:rPr>
              <w:t>Subsidiary</w:t>
            </w:r>
          </w:p>
        </w:tc>
      </w:tr>
      <w:tr w:rsidR="006627A1" w:rsidRPr="00627DAA" w14:paraId="3F976C0B" w14:textId="77777777" w:rsidTr="00BA4E75">
        <w:tc>
          <w:tcPr>
            <w:tcW w:w="5130" w:type="dxa"/>
            <w:hideMark/>
          </w:tcPr>
          <w:p w14:paraId="2E4340A4" w14:textId="1AA5FCC8"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PST Energy 2 Company Limited</w:t>
            </w:r>
          </w:p>
        </w:tc>
        <w:tc>
          <w:tcPr>
            <w:tcW w:w="4001" w:type="dxa"/>
            <w:hideMark/>
          </w:tcPr>
          <w:p w14:paraId="6513B1C3" w14:textId="4E6474E3" w:rsidR="006627A1" w:rsidRPr="00627DAA" w:rsidRDefault="006627A1" w:rsidP="006627A1">
            <w:pPr>
              <w:tabs>
                <w:tab w:val="left" w:pos="900"/>
                <w:tab w:val="left" w:pos="2160"/>
                <w:tab w:val="decimal" w:pos="7380"/>
                <w:tab w:val="center" w:pos="8460"/>
              </w:tabs>
              <w:spacing w:line="320" w:lineRule="exact"/>
              <w:ind w:left="158" w:right="-18" w:hanging="158"/>
              <w:rPr>
                <w:rFonts w:ascii="Arial" w:hAnsi="Arial" w:cs="Arial"/>
                <w:sz w:val="20"/>
                <w:szCs w:val="20"/>
              </w:rPr>
            </w:pPr>
            <w:r w:rsidRPr="00627DAA">
              <w:rPr>
                <w:rFonts w:ascii="Arial" w:hAnsi="Arial" w:cs="Arial"/>
                <w:sz w:val="20"/>
                <w:szCs w:val="20"/>
              </w:rPr>
              <w:t>Subsidiary</w:t>
            </w:r>
          </w:p>
        </w:tc>
      </w:tr>
      <w:tr w:rsidR="006627A1" w:rsidRPr="00627DAA" w14:paraId="111E99BA" w14:textId="77777777" w:rsidTr="00BA4E75">
        <w:tc>
          <w:tcPr>
            <w:tcW w:w="5130" w:type="dxa"/>
          </w:tcPr>
          <w:p w14:paraId="54D33DA3" w14:textId="50EFE7AB"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Global Solar Energy Company Limited</w:t>
            </w:r>
          </w:p>
        </w:tc>
        <w:tc>
          <w:tcPr>
            <w:tcW w:w="4001" w:type="dxa"/>
          </w:tcPr>
          <w:p w14:paraId="46F070A7" w14:textId="33E8E1EF"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p>
        </w:tc>
      </w:tr>
      <w:tr w:rsidR="006627A1" w:rsidRPr="00627DAA" w14:paraId="296B124F" w14:textId="77777777" w:rsidTr="00BA4E75">
        <w:tc>
          <w:tcPr>
            <w:tcW w:w="5130" w:type="dxa"/>
          </w:tcPr>
          <w:p w14:paraId="567C5414" w14:textId="075E5101"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627DAA">
              <w:rPr>
                <w:rFonts w:ascii="Arial" w:eastAsia="MS Mincho" w:hAnsi="Arial" w:cs="Arial"/>
                <w:sz w:val="20"/>
                <w:szCs w:val="20"/>
              </w:rPr>
              <w:t>PSTC</w:t>
            </w:r>
            <w:proofErr w:type="spellEnd"/>
            <w:r w:rsidRPr="00627DAA">
              <w:rPr>
                <w:rFonts w:ascii="Arial" w:eastAsia="MS Mincho" w:hAnsi="Arial" w:cs="Arial"/>
                <w:sz w:val="20"/>
                <w:szCs w:val="20"/>
              </w:rPr>
              <w:t xml:space="preserve"> Engineering Company Limited</w:t>
            </w:r>
          </w:p>
        </w:tc>
        <w:tc>
          <w:tcPr>
            <w:tcW w:w="4001" w:type="dxa"/>
          </w:tcPr>
          <w:p w14:paraId="7AB268CA" w14:textId="48564950"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p>
        </w:tc>
      </w:tr>
      <w:tr w:rsidR="006627A1" w:rsidRPr="00627DAA" w14:paraId="217FEF44" w14:textId="77777777" w:rsidTr="00BA4E75">
        <w:tc>
          <w:tcPr>
            <w:tcW w:w="5130" w:type="dxa"/>
          </w:tcPr>
          <w:p w14:paraId="647A23CD" w14:textId="185B8D14"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Aran Power Company Limited</w:t>
            </w:r>
          </w:p>
        </w:tc>
        <w:tc>
          <w:tcPr>
            <w:tcW w:w="4001" w:type="dxa"/>
          </w:tcPr>
          <w:p w14:paraId="3CBC5E71" w14:textId="2E606867"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Subsidiary </w:t>
            </w:r>
          </w:p>
        </w:tc>
      </w:tr>
      <w:tr w:rsidR="006627A1" w:rsidRPr="00627DAA" w14:paraId="16B89712" w14:textId="77777777" w:rsidTr="00BA4E75">
        <w:tc>
          <w:tcPr>
            <w:tcW w:w="5130" w:type="dxa"/>
          </w:tcPr>
          <w:p w14:paraId="440AD1DA" w14:textId="552E6856"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 xml:space="preserve">Millionaire </w:t>
            </w:r>
            <w:proofErr w:type="spellStart"/>
            <w:r w:rsidRPr="00627DAA">
              <w:rPr>
                <w:rFonts w:ascii="Arial" w:eastAsia="MS Mincho" w:hAnsi="Arial" w:cs="Arial"/>
                <w:sz w:val="20"/>
                <w:szCs w:val="20"/>
              </w:rPr>
              <w:t>Suphan</w:t>
            </w:r>
            <w:proofErr w:type="spellEnd"/>
            <w:r w:rsidRPr="00627DAA">
              <w:rPr>
                <w:rFonts w:ascii="Arial" w:eastAsia="MS Mincho" w:hAnsi="Arial" w:cs="Arial"/>
                <w:sz w:val="20"/>
                <w:szCs w:val="20"/>
              </w:rPr>
              <w:t xml:space="preserve"> </w:t>
            </w:r>
            <w:proofErr w:type="spellStart"/>
            <w:r w:rsidRPr="00627DAA">
              <w:rPr>
                <w:rFonts w:ascii="Arial" w:eastAsia="MS Mincho" w:hAnsi="Arial" w:cs="Arial"/>
                <w:sz w:val="20"/>
                <w:szCs w:val="20"/>
              </w:rPr>
              <w:t>Biogreen</w:t>
            </w:r>
            <w:proofErr w:type="spellEnd"/>
            <w:r w:rsidRPr="00627DAA">
              <w:rPr>
                <w:rFonts w:ascii="Arial" w:eastAsia="MS Mincho" w:hAnsi="Arial" w:cs="Arial"/>
                <w:sz w:val="20"/>
                <w:szCs w:val="20"/>
              </w:rPr>
              <w:t xml:space="preserve"> Power Company Limited</w:t>
            </w:r>
          </w:p>
        </w:tc>
        <w:tc>
          <w:tcPr>
            <w:tcW w:w="4001" w:type="dxa"/>
          </w:tcPr>
          <w:p w14:paraId="6E218357" w14:textId="05CB58F9"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Subsidiary </w:t>
            </w:r>
          </w:p>
        </w:tc>
      </w:tr>
      <w:tr w:rsidR="006627A1" w:rsidRPr="00627DAA" w14:paraId="058CC72E" w14:textId="77777777" w:rsidTr="00BA4E75">
        <w:tc>
          <w:tcPr>
            <w:tcW w:w="5130" w:type="dxa"/>
          </w:tcPr>
          <w:p w14:paraId="428847C2" w14:textId="3B8AE739"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627DAA">
              <w:rPr>
                <w:rFonts w:ascii="Arial" w:eastAsia="MS Mincho" w:hAnsi="Arial" w:cs="Arial"/>
                <w:sz w:val="20"/>
                <w:szCs w:val="20"/>
              </w:rPr>
              <w:t>Biggas</w:t>
            </w:r>
            <w:proofErr w:type="spellEnd"/>
            <w:r w:rsidRPr="00627DAA">
              <w:rPr>
                <w:rFonts w:ascii="Arial" w:eastAsia="MS Mincho" w:hAnsi="Arial" w:cs="Arial"/>
                <w:sz w:val="20"/>
                <w:szCs w:val="20"/>
              </w:rPr>
              <w:t xml:space="preserve"> Technology Company Limited</w:t>
            </w:r>
          </w:p>
        </w:tc>
        <w:tc>
          <w:tcPr>
            <w:tcW w:w="4001" w:type="dxa"/>
          </w:tcPr>
          <w:p w14:paraId="0135BC7D" w14:textId="448D3D34"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p>
        </w:tc>
      </w:tr>
      <w:tr w:rsidR="006627A1" w:rsidRPr="00627DAA" w14:paraId="2FA3A972" w14:textId="77777777" w:rsidTr="00BA4E75">
        <w:tc>
          <w:tcPr>
            <w:tcW w:w="5130" w:type="dxa"/>
          </w:tcPr>
          <w:p w14:paraId="04C1D2EF" w14:textId="1E3ECCFD"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hAnsi="Arial" w:cs="Arial"/>
                <w:sz w:val="20"/>
                <w:szCs w:val="20"/>
              </w:rPr>
              <w:t>Bio Green Energy 2 Company Limited</w:t>
            </w:r>
          </w:p>
        </w:tc>
        <w:tc>
          <w:tcPr>
            <w:tcW w:w="4001" w:type="dxa"/>
          </w:tcPr>
          <w:p w14:paraId="1AC5C1AC" w14:textId="4F9FDDAC"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p>
        </w:tc>
      </w:tr>
      <w:tr w:rsidR="006627A1" w:rsidRPr="00627DAA" w14:paraId="338F4E0B" w14:textId="77777777" w:rsidTr="00BA4E75">
        <w:tc>
          <w:tcPr>
            <w:tcW w:w="5130" w:type="dxa"/>
          </w:tcPr>
          <w:p w14:paraId="34A84724" w14:textId="20AEB0EA"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hAnsi="Arial" w:cs="Arial"/>
                <w:sz w:val="20"/>
                <w:szCs w:val="20"/>
              </w:rPr>
              <w:t>TSHI Engineering Company Limited</w:t>
            </w:r>
          </w:p>
        </w:tc>
        <w:tc>
          <w:tcPr>
            <w:tcW w:w="4001" w:type="dxa"/>
          </w:tcPr>
          <w:p w14:paraId="36BE09EB" w14:textId="05C63269"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p>
        </w:tc>
      </w:tr>
      <w:tr w:rsidR="00106FB8" w:rsidRPr="00627DAA" w14:paraId="79537C78" w14:textId="77777777" w:rsidTr="00BA4E75">
        <w:tc>
          <w:tcPr>
            <w:tcW w:w="5130" w:type="dxa"/>
          </w:tcPr>
          <w:p w14:paraId="2A77E3C5" w14:textId="77777777" w:rsidR="00106FB8" w:rsidRPr="00627DAA" w:rsidRDefault="00106FB8" w:rsidP="006C0E3A">
            <w:pPr>
              <w:spacing w:line="360" w:lineRule="exact"/>
              <w:ind w:left="162" w:right="162" w:hanging="162"/>
              <w:jc w:val="thaiDistribute"/>
              <w:rPr>
                <w:rFonts w:ascii="Arial" w:hAnsi="Arial" w:cs="Arial"/>
                <w:sz w:val="20"/>
                <w:szCs w:val="20"/>
              </w:rPr>
            </w:pPr>
            <w:r w:rsidRPr="00627DAA">
              <w:rPr>
                <w:rFonts w:ascii="Arial" w:eastAsia="MS Mincho" w:hAnsi="Arial" w:cs="Arial"/>
                <w:sz w:val="20"/>
                <w:szCs w:val="20"/>
              </w:rPr>
              <w:t>PST Power Joint Venture</w:t>
            </w:r>
          </w:p>
        </w:tc>
        <w:tc>
          <w:tcPr>
            <w:tcW w:w="4001" w:type="dxa"/>
          </w:tcPr>
          <w:p w14:paraId="5469C911" w14:textId="77777777" w:rsidR="00106FB8" w:rsidRPr="00627DAA" w:rsidRDefault="00106FB8" w:rsidP="006C0E3A">
            <w:pPr>
              <w:spacing w:line="360" w:lineRule="exact"/>
              <w:ind w:left="162" w:right="-18" w:hanging="162"/>
              <w:rPr>
                <w:rFonts w:ascii="Arial" w:hAnsi="Arial" w:cs="Arial"/>
                <w:sz w:val="20"/>
                <w:szCs w:val="20"/>
              </w:rPr>
            </w:pPr>
            <w:r w:rsidRPr="00627DAA">
              <w:rPr>
                <w:rFonts w:ascii="Arial" w:hAnsi="Arial" w:cs="Arial"/>
                <w:sz w:val="20"/>
                <w:szCs w:val="20"/>
              </w:rPr>
              <w:t xml:space="preserve">Subsidiary </w:t>
            </w:r>
          </w:p>
        </w:tc>
      </w:tr>
      <w:tr w:rsidR="006627A1" w:rsidRPr="00627DAA" w14:paraId="151699AF" w14:textId="77777777" w:rsidTr="00BA4E75">
        <w:tc>
          <w:tcPr>
            <w:tcW w:w="5130" w:type="dxa"/>
          </w:tcPr>
          <w:p w14:paraId="034DB791" w14:textId="2E5D4896"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627DAA">
              <w:rPr>
                <w:rFonts w:ascii="Arial" w:eastAsia="MS Mincho" w:hAnsi="Arial" w:cs="Arial"/>
                <w:sz w:val="20"/>
                <w:szCs w:val="20"/>
              </w:rPr>
              <w:t>Srayaisom</w:t>
            </w:r>
            <w:proofErr w:type="spellEnd"/>
            <w:r w:rsidRPr="00627DAA">
              <w:rPr>
                <w:rFonts w:ascii="Arial" w:eastAsia="MS Mincho" w:hAnsi="Arial" w:cs="Arial"/>
                <w:sz w:val="20"/>
                <w:szCs w:val="20"/>
              </w:rPr>
              <w:t xml:space="preserve"> Power Plant Company Limited</w:t>
            </w:r>
          </w:p>
        </w:tc>
        <w:tc>
          <w:tcPr>
            <w:tcW w:w="4001" w:type="dxa"/>
          </w:tcPr>
          <w:p w14:paraId="5787F032" w14:textId="31A49360"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Subsidiary</w:t>
            </w:r>
            <w:r w:rsidRPr="00627DAA">
              <w:rPr>
                <w:rFonts w:ascii="Arial" w:hAnsi="Arial" w:cs="Arial"/>
                <w:sz w:val="20"/>
                <w:szCs w:val="20"/>
                <w:cs/>
              </w:rPr>
              <w:t xml:space="preserve"> </w:t>
            </w:r>
            <w:r w:rsidRPr="00627DAA">
              <w:rPr>
                <w:rFonts w:ascii="Arial" w:hAnsi="Arial" w:cs="Arial"/>
                <w:sz w:val="20"/>
                <w:szCs w:val="20"/>
              </w:rPr>
              <w:t>(held by a subsidiary)</w:t>
            </w:r>
          </w:p>
        </w:tc>
      </w:tr>
      <w:tr w:rsidR="006627A1" w:rsidRPr="00627DAA" w14:paraId="0C29A29C" w14:textId="77777777" w:rsidTr="00BA4E75">
        <w:tc>
          <w:tcPr>
            <w:tcW w:w="5130" w:type="dxa"/>
          </w:tcPr>
          <w:p w14:paraId="1F129383" w14:textId="2374BA88" w:rsidR="006627A1" w:rsidRPr="00627DAA" w:rsidRDefault="006627A1" w:rsidP="006627A1">
            <w:pPr>
              <w:spacing w:line="360" w:lineRule="exact"/>
              <w:ind w:left="162" w:right="162" w:hanging="162"/>
              <w:jc w:val="thaiDistribute"/>
              <w:rPr>
                <w:rFonts w:ascii="Arial" w:hAnsi="Arial" w:cs="Arial"/>
                <w:sz w:val="20"/>
                <w:szCs w:val="20"/>
              </w:rPr>
            </w:pPr>
            <w:proofErr w:type="spellStart"/>
            <w:r w:rsidRPr="00627DAA">
              <w:rPr>
                <w:rFonts w:ascii="Arial" w:eastAsia="MS Mincho" w:hAnsi="Arial" w:cs="Arial"/>
                <w:sz w:val="20"/>
                <w:szCs w:val="20"/>
              </w:rPr>
              <w:t>Kunputpeng</w:t>
            </w:r>
            <w:proofErr w:type="spellEnd"/>
            <w:r w:rsidRPr="00627DAA">
              <w:rPr>
                <w:rFonts w:ascii="Arial" w:eastAsia="MS Mincho" w:hAnsi="Arial" w:cs="Arial"/>
                <w:sz w:val="20"/>
                <w:szCs w:val="20"/>
              </w:rPr>
              <w:t xml:space="preserve"> Power Plant Company Limited</w:t>
            </w:r>
          </w:p>
        </w:tc>
        <w:tc>
          <w:tcPr>
            <w:tcW w:w="4001" w:type="dxa"/>
          </w:tcPr>
          <w:p w14:paraId="26B1C043" w14:textId="2953DB94" w:rsidR="006627A1" w:rsidRPr="00627DAA" w:rsidRDefault="006627A1"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6627A1" w:rsidRPr="00627DAA" w14:paraId="4FE8CC3D" w14:textId="77777777" w:rsidTr="00BA4E75">
        <w:tc>
          <w:tcPr>
            <w:tcW w:w="5130" w:type="dxa"/>
          </w:tcPr>
          <w:p w14:paraId="344FED1A" w14:textId="659C6176" w:rsidR="006627A1" w:rsidRPr="00627DAA" w:rsidRDefault="006627A1" w:rsidP="006627A1">
            <w:pPr>
              <w:spacing w:line="360" w:lineRule="exact"/>
              <w:ind w:left="162" w:right="162" w:hanging="162"/>
              <w:jc w:val="thaiDistribute"/>
              <w:rPr>
                <w:rFonts w:ascii="Arial" w:hAnsi="Arial" w:cs="Arial"/>
                <w:sz w:val="20"/>
                <w:szCs w:val="20"/>
              </w:rPr>
            </w:pPr>
            <w:proofErr w:type="spellStart"/>
            <w:r w:rsidRPr="00627DAA">
              <w:rPr>
                <w:rFonts w:ascii="Arial" w:eastAsia="MS Mincho" w:hAnsi="Arial" w:cs="Arial"/>
                <w:sz w:val="20"/>
                <w:szCs w:val="20"/>
              </w:rPr>
              <w:t>PSTC</w:t>
            </w:r>
            <w:proofErr w:type="spellEnd"/>
            <w:r w:rsidRPr="00627DAA">
              <w:rPr>
                <w:rFonts w:ascii="Arial" w:eastAsia="MS Mincho" w:hAnsi="Arial" w:cs="Arial"/>
                <w:sz w:val="20"/>
                <w:szCs w:val="20"/>
              </w:rPr>
              <w:t xml:space="preserve"> International Company Limited </w:t>
            </w:r>
          </w:p>
        </w:tc>
        <w:tc>
          <w:tcPr>
            <w:tcW w:w="4001" w:type="dxa"/>
          </w:tcPr>
          <w:p w14:paraId="7947BB49" w14:textId="183EDDA5" w:rsidR="006627A1" w:rsidRPr="00627DAA" w:rsidRDefault="006627A1"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6627A1" w:rsidRPr="00627DAA" w14:paraId="7AC21762" w14:textId="77777777" w:rsidTr="00BA4E75">
        <w:tc>
          <w:tcPr>
            <w:tcW w:w="5130" w:type="dxa"/>
          </w:tcPr>
          <w:p w14:paraId="30F02F94" w14:textId="5B7C17A3" w:rsidR="006627A1" w:rsidRPr="00627DAA" w:rsidRDefault="006627A1" w:rsidP="006627A1">
            <w:pPr>
              <w:spacing w:line="360" w:lineRule="exact"/>
              <w:ind w:left="162" w:right="162" w:hanging="162"/>
              <w:jc w:val="thaiDistribute"/>
              <w:rPr>
                <w:rFonts w:ascii="Arial" w:hAnsi="Arial" w:cs="Arial"/>
                <w:sz w:val="20"/>
                <w:szCs w:val="20"/>
              </w:rPr>
            </w:pPr>
            <w:r w:rsidRPr="00627DAA">
              <w:rPr>
                <w:rFonts w:ascii="Arial" w:eastAsia="MS Mincho" w:hAnsi="Arial" w:cs="Arial"/>
                <w:sz w:val="20"/>
                <w:szCs w:val="20"/>
              </w:rPr>
              <w:t>JN Energy Corporation Company Limited</w:t>
            </w:r>
          </w:p>
        </w:tc>
        <w:tc>
          <w:tcPr>
            <w:tcW w:w="4001" w:type="dxa"/>
          </w:tcPr>
          <w:p w14:paraId="095E1E6E" w14:textId="1BE8951D" w:rsidR="006627A1" w:rsidRPr="00627DAA" w:rsidRDefault="006627A1"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6627A1" w:rsidRPr="00627DAA" w14:paraId="1DC74C10" w14:textId="77777777" w:rsidTr="00BA4E75">
        <w:tc>
          <w:tcPr>
            <w:tcW w:w="5130" w:type="dxa"/>
          </w:tcPr>
          <w:p w14:paraId="0307F800" w14:textId="42963E69" w:rsidR="006627A1" w:rsidRPr="00627DAA" w:rsidRDefault="006627A1" w:rsidP="006627A1">
            <w:pPr>
              <w:spacing w:line="360" w:lineRule="exact"/>
              <w:ind w:left="162" w:right="162" w:hanging="162"/>
              <w:jc w:val="thaiDistribute"/>
              <w:rPr>
                <w:rFonts w:ascii="Arial" w:hAnsi="Arial" w:cs="Arial"/>
                <w:sz w:val="20"/>
                <w:szCs w:val="20"/>
              </w:rPr>
            </w:pPr>
            <w:r w:rsidRPr="00627DAA">
              <w:rPr>
                <w:rFonts w:ascii="Arial" w:eastAsia="MS Mincho" w:hAnsi="Arial" w:cs="Arial"/>
                <w:sz w:val="20"/>
                <w:szCs w:val="20"/>
              </w:rPr>
              <w:t>BGT Logistics Company Limited</w:t>
            </w:r>
          </w:p>
        </w:tc>
        <w:tc>
          <w:tcPr>
            <w:tcW w:w="4001" w:type="dxa"/>
          </w:tcPr>
          <w:p w14:paraId="63C1D2F7" w14:textId="25B4E3A6" w:rsidR="006627A1" w:rsidRPr="00627DAA" w:rsidRDefault="006627A1"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482EE6" w:rsidRPr="00627DAA" w14:paraId="1B458A38" w14:textId="77777777" w:rsidTr="00BA4E75">
        <w:tc>
          <w:tcPr>
            <w:tcW w:w="5130" w:type="dxa"/>
          </w:tcPr>
          <w:p w14:paraId="28027765" w14:textId="1E73A800" w:rsidR="00482EE6" w:rsidRPr="00627DAA" w:rsidRDefault="00482EE6" w:rsidP="006627A1">
            <w:pPr>
              <w:spacing w:line="360" w:lineRule="exact"/>
              <w:ind w:left="162" w:right="162" w:hanging="162"/>
              <w:jc w:val="thaiDistribute"/>
              <w:rPr>
                <w:rFonts w:ascii="Arial" w:eastAsia="MS Mincho" w:hAnsi="Arial" w:cs="Browallia New"/>
                <w:sz w:val="20"/>
                <w:szCs w:val="25"/>
              </w:rPr>
            </w:pPr>
            <w:proofErr w:type="spellStart"/>
            <w:r w:rsidRPr="00627DAA">
              <w:rPr>
                <w:rFonts w:ascii="Arial" w:eastAsia="MS Mincho" w:hAnsi="Arial" w:cs="Browallia New"/>
                <w:sz w:val="20"/>
                <w:szCs w:val="25"/>
              </w:rPr>
              <w:t>PSTC</w:t>
            </w:r>
            <w:proofErr w:type="spellEnd"/>
            <w:r w:rsidRPr="00627DAA">
              <w:rPr>
                <w:rFonts w:ascii="Arial" w:eastAsia="MS Mincho" w:hAnsi="Arial" w:cs="Browallia New"/>
                <w:sz w:val="20"/>
                <w:szCs w:val="25"/>
              </w:rPr>
              <w:t xml:space="preserve"> 1 Company Limited</w:t>
            </w:r>
          </w:p>
        </w:tc>
        <w:tc>
          <w:tcPr>
            <w:tcW w:w="4001" w:type="dxa"/>
          </w:tcPr>
          <w:p w14:paraId="01AB14B1" w14:textId="593934CA" w:rsidR="00482EE6" w:rsidRPr="00627DAA" w:rsidRDefault="00482EE6"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482EE6" w:rsidRPr="00627DAA" w14:paraId="2969B896" w14:textId="77777777" w:rsidTr="00BA4E75">
        <w:tc>
          <w:tcPr>
            <w:tcW w:w="5130" w:type="dxa"/>
          </w:tcPr>
          <w:p w14:paraId="4C73D4FA" w14:textId="42BEC887" w:rsidR="00482EE6" w:rsidRPr="00627DAA" w:rsidRDefault="00482EE6" w:rsidP="006627A1">
            <w:pPr>
              <w:spacing w:line="360" w:lineRule="exact"/>
              <w:ind w:left="162" w:right="162" w:hanging="162"/>
              <w:jc w:val="thaiDistribute"/>
              <w:rPr>
                <w:rFonts w:ascii="Arial" w:eastAsia="MS Mincho" w:hAnsi="Arial" w:cs="Arial"/>
                <w:sz w:val="20"/>
                <w:szCs w:val="20"/>
              </w:rPr>
            </w:pPr>
            <w:proofErr w:type="spellStart"/>
            <w:r w:rsidRPr="00627DAA">
              <w:rPr>
                <w:rFonts w:ascii="Arial" w:eastAsia="MS Mincho" w:hAnsi="Arial" w:cs="Arial"/>
                <w:sz w:val="20"/>
                <w:szCs w:val="20"/>
              </w:rPr>
              <w:t>PSTC</w:t>
            </w:r>
            <w:proofErr w:type="spellEnd"/>
            <w:r w:rsidRPr="00627DAA">
              <w:rPr>
                <w:rFonts w:ascii="Arial" w:eastAsia="MS Mincho" w:hAnsi="Arial" w:cs="Arial"/>
                <w:sz w:val="20"/>
                <w:szCs w:val="20"/>
              </w:rPr>
              <w:t xml:space="preserve"> 2 Company Limited</w:t>
            </w:r>
          </w:p>
        </w:tc>
        <w:tc>
          <w:tcPr>
            <w:tcW w:w="4001" w:type="dxa"/>
          </w:tcPr>
          <w:p w14:paraId="12BE4BAC" w14:textId="02AB0A6B" w:rsidR="00482EE6" w:rsidRPr="00627DAA" w:rsidRDefault="00482EE6" w:rsidP="006627A1">
            <w:pPr>
              <w:spacing w:line="360" w:lineRule="exact"/>
              <w:ind w:left="162" w:right="-18" w:hanging="162"/>
              <w:rPr>
                <w:rFonts w:ascii="Arial" w:hAnsi="Arial" w:cs="Arial"/>
                <w:sz w:val="20"/>
                <w:szCs w:val="20"/>
              </w:rPr>
            </w:pPr>
            <w:r w:rsidRPr="00627DAA">
              <w:rPr>
                <w:rFonts w:ascii="Arial" w:hAnsi="Arial" w:cs="Arial"/>
                <w:sz w:val="20"/>
                <w:szCs w:val="20"/>
              </w:rPr>
              <w:t>Subsidiary (held by a subsidiary)</w:t>
            </w:r>
          </w:p>
        </w:tc>
      </w:tr>
      <w:tr w:rsidR="006627A1" w:rsidRPr="00627DAA" w14:paraId="00D34970" w14:textId="77777777" w:rsidTr="00BA4E75">
        <w:tc>
          <w:tcPr>
            <w:tcW w:w="5130" w:type="dxa"/>
          </w:tcPr>
          <w:p w14:paraId="0C9554DA" w14:textId="1729D2F3" w:rsidR="006627A1" w:rsidRPr="00627DAA" w:rsidRDefault="006627A1" w:rsidP="006627A1">
            <w:pPr>
              <w:spacing w:line="360" w:lineRule="exact"/>
              <w:ind w:left="162" w:right="162" w:hanging="162"/>
              <w:jc w:val="thaiDistribute"/>
              <w:rPr>
                <w:rFonts w:ascii="Arial" w:hAnsi="Arial" w:cs="Arial"/>
                <w:sz w:val="20"/>
                <w:szCs w:val="20"/>
              </w:rPr>
            </w:pPr>
            <w:proofErr w:type="spellStart"/>
            <w:r w:rsidRPr="00627DAA">
              <w:rPr>
                <w:rFonts w:ascii="Arial" w:eastAsia="MS Mincho" w:hAnsi="Arial" w:cs="Arial"/>
                <w:sz w:val="20"/>
                <w:szCs w:val="20"/>
              </w:rPr>
              <w:t>Nawarat</w:t>
            </w:r>
            <w:proofErr w:type="spellEnd"/>
            <w:r w:rsidRPr="00627DAA">
              <w:rPr>
                <w:rFonts w:ascii="Arial" w:eastAsia="MS Mincho" w:hAnsi="Arial" w:cs="Arial"/>
                <w:sz w:val="20"/>
                <w:szCs w:val="20"/>
              </w:rPr>
              <w:t xml:space="preserve"> Beverage Company </w:t>
            </w:r>
            <w:proofErr w:type="gramStart"/>
            <w:r w:rsidRPr="00627DAA">
              <w:rPr>
                <w:rFonts w:ascii="Arial" w:eastAsia="MS Mincho" w:hAnsi="Arial" w:cs="Arial"/>
                <w:sz w:val="20"/>
                <w:szCs w:val="20"/>
              </w:rPr>
              <w:t>Limited</w:t>
            </w:r>
            <w:r w:rsidR="002745D3" w:rsidRPr="002745D3">
              <w:rPr>
                <w:rFonts w:ascii="Arial" w:eastAsia="MS Mincho" w:hAnsi="Arial" w:cs="Arial"/>
                <w:sz w:val="20"/>
                <w:szCs w:val="20"/>
                <w:vertAlign w:val="superscript"/>
              </w:rPr>
              <w:t>(</w:t>
            </w:r>
            <w:proofErr w:type="gramEnd"/>
            <w:r w:rsidR="002745D3" w:rsidRPr="002745D3">
              <w:rPr>
                <w:rFonts w:ascii="Arial" w:eastAsia="MS Mincho" w:hAnsi="Arial" w:cs="Arial"/>
                <w:sz w:val="20"/>
                <w:szCs w:val="20"/>
                <w:vertAlign w:val="superscript"/>
              </w:rPr>
              <w:t>1)</w:t>
            </w:r>
          </w:p>
        </w:tc>
        <w:tc>
          <w:tcPr>
            <w:tcW w:w="4001" w:type="dxa"/>
          </w:tcPr>
          <w:p w14:paraId="57E4D52F" w14:textId="5E35222F" w:rsidR="006627A1" w:rsidRPr="00627DAA" w:rsidRDefault="006627A1" w:rsidP="006627A1">
            <w:pPr>
              <w:spacing w:line="360" w:lineRule="exact"/>
              <w:ind w:left="162" w:right="-18" w:hanging="162"/>
              <w:rPr>
                <w:rFonts w:ascii="Arial" w:hAnsi="Arial" w:cstheme="minorBidi"/>
                <w:sz w:val="20"/>
                <w:szCs w:val="20"/>
              </w:rPr>
            </w:pPr>
            <w:r w:rsidRPr="00627DAA">
              <w:rPr>
                <w:rFonts w:ascii="Arial" w:hAnsi="Arial" w:cs="Arial"/>
                <w:sz w:val="20"/>
                <w:szCs w:val="20"/>
              </w:rPr>
              <w:t xml:space="preserve">Associate </w:t>
            </w:r>
          </w:p>
        </w:tc>
      </w:tr>
      <w:tr w:rsidR="006627A1" w:rsidRPr="00627DAA" w14:paraId="1BCD2E2B" w14:textId="77777777" w:rsidTr="00BA4E75">
        <w:tc>
          <w:tcPr>
            <w:tcW w:w="5130" w:type="dxa"/>
          </w:tcPr>
          <w:p w14:paraId="44B50D9A" w14:textId="4DDCDCD2"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Thai Pipeline Network Company Limited</w:t>
            </w:r>
          </w:p>
        </w:tc>
        <w:tc>
          <w:tcPr>
            <w:tcW w:w="4001" w:type="dxa"/>
          </w:tcPr>
          <w:p w14:paraId="70D7A476" w14:textId="66512572"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Joint venture </w:t>
            </w:r>
          </w:p>
        </w:tc>
      </w:tr>
      <w:tr w:rsidR="006627A1" w:rsidRPr="00627DAA" w14:paraId="45403261" w14:textId="77777777" w:rsidTr="00BA4E75">
        <w:tc>
          <w:tcPr>
            <w:tcW w:w="5130" w:type="dxa"/>
          </w:tcPr>
          <w:p w14:paraId="2970DF4B" w14:textId="44B2F305"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PV Green Company Limited</w:t>
            </w:r>
          </w:p>
        </w:tc>
        <w:tc>
          <w:tcPr>
            <w:tcW w:w="4001" w:type="dxa"/>
          </w:tcPr>
          <w:p w14:paraId="6A331882" w14:textId="1AF01C45"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Other investment (held by the Company</w:t>
            </w:r>
            <w:r w:rsidR="007A2265" w:rsidRPr="00627DAA">
              <w:rPr>
                <w:rFonts w:ascii="Arial" w:hAnsi="Arial" w:cs="Arial"/>
                <w:sz w:val="20"/>
                <w:szCs w:val="20"/>
              </w:rPr>
              <w:t>)</w:t>
            </w:r>
          </w:p>
        </w:tc>
      </w:tr>
      <w:tr w:rsidR="006627A1" w:rsidRPr="00627DAA" w14:paraId="3619C9E9" w14:textId="77777777" w:rsidTr="00BA4E75">
        <w:tc>
          <w:tcPr>
            <w:tcW w:w="5130" w:type="dxa"/>
          </w:tcPr>
          <w:p w14:paraId="4AD99671" w14:textId="02169796"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627DAA">
              <w:rPr>
                <w:rFonts w:ascii="Arial" w:eastAsia="MS Mincho" w:hAnsi="Arial" w:cs="Arial"/>
                <w:sz w:val="20"/>
                <w:szCs w:val="20"/>
              </w:rPr>
              <w:t>Lightup</w:t>
            </w:r>
            <w:proofErr w:type="spellEnd"/>
            <w:r w:rsidRPr="00627DAA">
              <w:rPr>
                <w:rFonts w:ascii="Arial" w:eastAsia="MS Mincho" w:hAnsi="Arial" w:cs="Arial"/>
                <w:sz w:val="20"/>
                <w:szCs w:val="20"/>
              </w:rPr>
              <w:t xml:space="preserve"> Design Company Limited</w:t>
            </w:r>
          </w:p>
        </w:tc>
        <w:tc>
          <w:tcPr>
            <w:tcW w:w="4001" w:type="dxa"/>
          </w:tcPr>
          <w:p w14:paraId="186D59C6" w14:textId="704FD66E"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Other investment (held by the Company</w:t>
            </w:r>
            <w:r w:rsidR="007A2265" w:rsidRPr="00627DAA">
              <w:rPr>
                <w:rFonts w:ascii="Arial" w:hAnsi="Arial" w:cs="Arial"/>
                <w:sz w:val="20"/>
                <w:szCs w:val="20"/>
              </w:rPr>
              <w:t xml:space="preserve"> until May 2022)</w:t>
            </w:r>
            <w:r w:rsidRPr="00627DAA">
              <w:rPr>
                <w:rFonts w:ascii="Arial" w:hAnsi="Arial" w:cs="Arial"/>
                <w:sz w:val="20"/>
                <w:szCs w:val="20"/>
              </w:rPr>
              <w:t>)</w:t>
            </w:r>
          </w:p>
        </w:tc>
      </w:tr>
    </w:tbl>
    <w:p w14:paraId="5F487B2F" w14:textId="77777777" w:rsidR="00B72EE6" w:rsidRDefault="00B72EE6"/>
    <w:p w14:paraId="1B101F1C" w14:textId="77777777" w:rsidR="00B72EE6" w:rsidRDefault="00B72EE6">
      <w:r>
        <w:br w:type="page"/>
      </w:r>
    </w:p>
    <w:tbl>
      <w:tblPr>
        <w:tblW w:w="9131" w:type="dxa"/>
        <w:tblInd w:w="450" w:type="dxa"/>
        <w:tblLook w:val="04A0" w:firstRow="1" w:lastRow="0" w:firstColumn="1" w:lastColumn="0" w:noHBand="0" w:noVBand="1"/>
      </w:tblPr>
      <w:tblGrid>
        <w:gridCol w:w="5130"/>
        <w:gridCol w:w="4001"/>
      </w:tblGrid>
      <w:tr w:rsidR="00B72EE6" w:rsidRPr="00627DAA" w14:paraId="78ACA608" w14:textId="77777777" w:rsidTr="001A447B">
        <w:trPr>
          <w:tblHeader/>
        </w:trPr>
        <w:tc>
          <w:tcPr>
            <w:tcW w:w="5130" w:type="dxa"/>
            <w:hideMark/>
          </w:tcPr>
          <w:p w14:paraId="7AAA9509" w14:textId="126A8229" w:rsidR="00B72EE6" w:rsidRPr="00627DAA" w:rsidRDefault="00B72EE6" w:rsidP="001A447B">
            <w:pPr>
              <w:pBdr>
                <w:bottom w:val="single" w:sz="4" w:space="1" w:color="auto"/>
              </w:pBdr>
              <w:tabs>
                <w:tab w:val="left" w:pos="900"/>
                <w:tab w:val="left" w:pos="2160"/>
                <w:tab w:val="decimal" w:pos="7380"/>
                <w:tab w:val="center" w:pos="8460"/>
              </w:tabs>
              <w:spacing w:line="320" w:lineRule="exact"/>
              <w:jc w:val="center"/>
              <w:rPr>
                <w:rFonts w:ascii="Arial" w:hAnsi="Arial" w:cs="Arial"/>
                <w:sz w:val="20"/>
                <w:szCs w:val="20"/>
              </w:rPr>
            </w:pPr>
            <w:r w:rsidRPr="00627DAA">
              <w:rPr>
                <w:rFonts w:ascii="Arial" w:hAnsi="Arial" w:cs="Arial"/>
                <w:sz w:val="20"/>
                <w:szCs w:val="20"/>
              </w:rPr>
              <w:lastRenderedPageBreak/>
              <w:t>Name</w:t>
            </w:r>
          </w:p>
        </w:tc>
        <w:tc>
          <w:tcPr>
            <w:tcW w:w="4001" w:type="dxa"/>
            <w:hideMark/>
          </w:tcPr>
          <w:p w14:paraId="7D2467BD" w14:textId="77777777" w:rsidR="00B72EE6" w:rsidRPr="00627DAA" w:rsidRDefault="00B72EE6" w:rsidP="001A447B">
            <w:pPr>
              <w:pBdr>
                <w:bottom w:val="single" w:sz="4" w:space="1" w:color="auto"/>
              </w:pBdr>
              <w:tabs>
                <w:tab w:val="left" w:pos="900"/>
                <w:tab w:val="left" w:pos="2160"/>
                <w:tab w:val="decimal" w:pos="7380"/>
                <w:tab w:val="center" w:pos="8460"/>
              </w:tabs>
              <w:spacing w:line="320" w:lineRule="exact"/>
              <w:ind w:left="162" w:right="-18" w:hanging="162"/>
              <w:jc w:val="center"/>
              <w:rPr>
                <w:rFonts w:ascii="Arial" w:hAnsi="Arial" w:cs="Arial"/>
                <w:sz w:val="20"/>
                <w:szCs w:val="20"/>
              </w:rPr>
            </w:pPr>
            <w:r w:rsidRPr="00627DAA">
              <w:rPr>
                <w:rFonts w:ascii="Arial" w:hAnsi="Arial" w:cs="Arial"/>
                <w:sz w:val="20"/>
                <w:szCs w:val="20"/>
              </w:rPr>
              <w:t>Relationship</w:t>
            </w:r>
          </w:p>
        </w:tc>
      </w:tr>
      <w:tr w:rsidR="006627A1" w:rsidRPr="00627DAA" w14:paraId="3DE4EBD3" w14:textId="77777777" w:rsidTr="00BA4E75">
        <w:tc>
          <w:tcPr>
            <w:tcW w:w="5130" w:type="dxa"/>
          </w:tcPr>
          <w:p w14:paraId="1663C657" w14:textId="342911D8" w:rsidR="006627A1" w:rsidRPr="00627DAA" w:rsidRDefault="006627A1" w:rsidP="006627A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hAnsi="Arial" w:cs="Arial"/>
                <w:sz w:val="20"/>
                <w:szCs w:val="20"/>
              </w:rPr>
              <w:t>Triple S ECO Company Limited</w:t>
            </w:r>
          </w:p>
        </w:tc>
        <w:tc>
          <w:tcPr>
            <w:tcW w:w="4001" w:type="dxa"/>
          </w:tcPr>
          <w:p w14:paraId="0CBCB127" w14:textId="72E033D7" w:rsidR="006627A1" w:rsidRPr="00627DAA" w:rsidRDefault="006627A1" w:rsidP="006627A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Other investment (held by a subsidiary)</w:t>
            </w:r>
          </w:p>
        </w:tc>
      </w:tr>
      <w:tr w:rsidR="00B55C76" w:rsidRPr="00627DAA" w14:paraId="077E3EBF" w14:textId="77777777" w:rsidTr="00BA4E75">
        <w:tc>
          <w:tcPr>
            <w:tcW w:w="5130" w:type="dxa"/>
          </w:tcPr>
          <w:p w14:paraId="1F394599" w14:textId="1ACC442C" w:rsidR="00B55C76" w:rsidRPr="00627DAA" w:rsidRDefault="007475E9" w:rsidP="007475E9">
            <w:pPr>
              <w:tabs>
                <w:tab w:val="left" w:pos="900"/>
                <w:tab w:val="left" w:pos="2160"/>
                <w:tab w:val="decimal" w:pos="7380"/>
                <w:tab w:val="center" w:pos="8460"/>
              </w:tabs>
              <w:spacing w:line="320" w:lineRule="exact"/>
              <w:ind w:left="158" w:right="162" w:hanging="158"/>
              <w:jc w:val="thaiDistribute"/>
              <w:rPr>
                <w:rFonts w:ascii="Arial" w:hAnsi="Arial" w:cs="Arial"/>
                <w:sz w:val="20"/>
                <w:szCs w:val="20"/>
              </w:rPr>
            </w:pPr>
            <w:r w:rsidRPr="00627DAA">
              <w:rPr>
                <w:rFonts w:ascii="Arial" w:hAnsi="Arial" w:cs="Arial"/>
                <w:sz w:val="20"/>
                <w:szCs w:val="20"/>
              </w:rPr>
              <w:t>The Imperial Angkor Palace Company Limited</w:t>
            </w:r>
          </w:p>
        </w:tc>
        <w:tc>
          <w:tcPr>
            <w:tcW w:w="4001" w:type="dxa"/>
          </w:tcPr>
          <w:p w14:paraId="732FAFF5" w14:textId="0EBA43EB" w:rsidR="006A0258" w:rsidRPr="00627DAA" w:rsidRDefault="006C0A6B" w:rsidP="006C0A6B">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Common </w:t>
            </w:r>
            <w:r w:rsidR="006A0258" w:rsidRPr="00627DAA">
              <w:rPr>
                <w:rFonts w:ascii="Arial" w:hAnsi="Arial" w:cs="Arial"/>
                <w:sz w:val="20"/>
                <w:szCs w:val="20"/>
              </w:rPr>
              <w:t>Director</w:t>
            </w:r>
          </w:p>
        </w:tc>
      </w:tr>
      <w:tr w:rsidR="00BA4E75" w:rsidRPr="00627DAA" w14:paraId="0B521E6F" w14:textId="77777777" w:rsidTr="00BA4E75">
        <w:tc>
          <w:tcPr>
            <w:tcW w:w="5130" w:type="dxa"/>
          </w:tcPr>
          <w:p w14:paraId="7A91709C" w14:textId="7735AA66" w:rsidR="00BA4E75" w:rsidRPr="00627DAA" w:rsidRDefault="002745D3" w:rsidP="007475E9">
            <w:pPr>
              <w:tabs>
                <w:tab w:val="left" w:pos="900"/>
                <w:tab w:val="left" w:pos="2160"/>
                <w:tab w:val="decimal" w:pos="7380"/>
                <w:tab w:val="center" w:pos="8460"/>
              </w:tabs>
              <w:spacing w:line="320" w:lineRule="exact"/>
              <w:ind w:left="158" w:right="162" w:hanging="158"/>
              <w:jc w:val="thaiDistribute"/>
              <w:rPr>
                <w:rFonts w:ascii="Arial" w:hAnsi="Arial" w:cs="Arial"/>
                <w:sz w:val="20"/>
                <w:szCs w:val="20"/>
              </w:rPr>
            </w:pPr>
            <w:proofErr w:type="spellStart"/>
            <w:r>
              <w:rPr>
                <w:rFonts w:ascii="Arial" w:hAnsi="Arial" w:cs="Arial"/>
                <w:sz w:val="20"/>
                <w:szCs w:val="20"/>
              </w:rPr>
              <w:t>Ratchatatham</w:t>
            </w:r>
            <w:proofErr w:type="spellEnd"/>
            <w:r w:rsidR="00BA4E75" w:rsidRPr="00627DAA">
              <w:rPr>
                <w:rFonts w:ascii="Arial" w:hAnsi="Arial" w:cs="Arial"/>
                <w:sz w:val="20"/>
                <w:szCs w:val="20"/>
              </w:rPr>
              <w:t xml:space="preserve"> Company Limited</w:t>
            </w:r>
          </w:p>
        </w:tc>
        <w:tc>
          <w:tcPr>
            <w:tcW w:w="4001" w:type="dxa"/>
          </w:tcPr>
          <w:p w14:paraId="389A1CDD" w14:textId="082BADE1" w:rsidR="00BA4E75" w:rsidRPr="00627DAA" w:rsidRDefault="00BA4E75" w:rsidP="00B55C76">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A4E75" w:rsidRPr="00627DAA" w14:paraId="4BB06100" w14:textId="77777777" w:rsidTr="00BA4E75">
        <w:tc>
          <w:tcPr>
            <w:tcW w:w="5130" w:type="dxa"/>
          </w:tcPr>
          <w:p w14:paraId="47B4C320" w14:textId="1EE0A2AE" w:rsidR="00BA4E75" w:rsidRPr="00627DAA" w:rsidRDefault="002745D3" w:rsidP="007475E9">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r>
              <w:rPr>
                <w:rFonts w:ascii="Arial" w:hAnsi="Arial" w:cs="Arial"/>
                <w:color w:val="000000" w:themeColor="text1"/>
                <w:sz w:val="20"/>
                <w:szCs w:val="20"/>
              </w:rPr>
              <w:t>Beyond Ventures</w:t>
            </w:r>
            <w:r w:rsidR="00BA4E75" w:rsidRPr="00627DAA">
              <w:rPr>
                <w:rFonts w:ascii="Arial" w:hAnsi="Arial" w:cs="Arial"/>
                <w:color w:val="000000" w:themeColor="text1"/>
                <w:sz w:val="20"/>
                <w:szCs w:val="20"/>
              </w:rPr>
              <w:t xml:space="preserve"> Company Limited</w:t>
            </w:r>
          </w:p>
        </w:tc>
        <w:tc>
          <w:tcPr>
            <w:tcW w:w="4001" w:type="dxa"/>
          </w:tcPr>
          <w:p w14:paraId="7CAE744B" w14:textId="577B75FB" w:rsidR="00BA4E75" w:rsidRPr="00627DAA" w:rsidRDefault="00BA4E75" w:rsidP="00B55C76">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A4E75" w:rsidRPr="00627DAA" w14:paraId="3A9BE667" w14:textId="77777777" w:rsidTr="00BA4E75">
        <w:tc>
          <w:tcPr>
            <w:tcW w:w="5130" w:type="dxa"/>
          </w:tcPr>
          <w:p w14:paraId="2D068386" w14:textId="420ECD3D" w:rsidR="00BA4E75" w:rsidRPr="00627DAA" w:rsidRDefault="00BA4E75" w:rsidP="007475E9">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proofErr w:type="spellStart"/>
            <w:r w:rsidRPr="00627DAA">
              <w:rPr>
                <w:rFonts w:ascii="Arial" w:hAnsi="Arial" w:cs="Arial"/>
                <w:color w:val="000000" w:themeColor="text1"/>
                <w:sz w:val="20"/>
                <w:szCs w:val="20"/>
              </w:rPr>
              <w:t>TCC</w:t>
            </w:r>
            <w:proofErr w:type="spellEnd"/>
            <w:r w:rsidRPr="00627DAA">
              <w:rPr>
                <w:rFonts w:ascii="Arial" w:hAnsi="Arial" w:cs="Arial"/>
                <w:color w:val="000000" w:themeColor="text1"/>
                <w:sz w:val="20"/>
                <w:szCs w:val="20"/>
              </w:rPr>
              <w:t xml:space="preserve"> Land International (Thailand) Company Limited</w:t>
            </w:r>
          </w:p>
        </w:tc>
        <w:tc>
          <w:tcPr>
            <w:tcW w:w="4001" w:type="dxa"/>
          </w:tcPr>
          <w:p w14:paraId="6DF06692" w14:textId="2A2E4B34" w:rsidR="00BA4E75" w:rsidRPr="00627DAA" w:rsidRDefault="00BA4E75" w:rsidP="00B55C76">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A4E75" w:rsidRPr="00627DAA" w14:paraId="0F2C1087" w14:textId="77777777" w:rsidTr="00BA4E75">
        <w:tc>
          <w:tcPr>
            <w:tcW w:w="5130" w:type="dxa"/>
          </w:tcPr>
          <w:p w14:paraId="2AB29F78" w14:textId="2DF77DCF" w:rsidR="00BA4E75" w:rsidRPr="00627DAA" w:rsidRDefault="002745D3" w:rsidP="00BA4E75">
            <w:pPr>
              <w:tabs>
                <w:tab w:val="left" w:pos="900"/>
                <w:tab w:val="left" w:pos="2160"/>
                <w:tab w:val="decimal" w:pos="7380"/>
                <w:tab w:val="center" w:pos="8460"/>
              </w:tabs>
              <w:spacing w:line="320" w:lineRule="exact"/>
              <w:ind w:left="158" w:right="162" w:hanging="158"/>
              <w:jc w:val="thaiDistribute"/>
              <w:rPr>
                <w:rFonts w:ascii="Arial" w:hAnsi="Arial" w:cs="Arial"/>
                <w:color w:val="000000" w:themeColor="text1"/>
                <w:sz w:val="20"/>
                <w:szCs w:val="20"/>
              </w:rPr>
            </w:pPr>
            <w:proofErr w:type="spellStart"/>
            <w:r>
              <w:rPr>
                <w:rFonts w:ascii="Arial" w:hAnsi="Arial" w:cs="Arial"/>
                <w:color w:val="000000" w:themeColor="text1"/>
                <w:sz w:val="20"/>
                <w:szCs w:val="20"/>
              </w:rPr>
              <w:t>Vichitranant</w:t>
            </w:r>
            <w:proofErr w:type="spellEnd"/>
            <w:r>
              <w:rPr>
                <w:rFonts w:ascii="Arial" w:hAnsi="Arial" w:cs="Arial"/>
                <w:color w:val="000000" w:themeColor="text1"/>
                <w:sz w:val="20"/>
                <w:szCs w:val="20"/>
              </w:rPr>
              <w:t xml:space="preserve"> Property</w:t>
            </w:r>
            <w:r w:rsidR="00BA4E75" w:rsidRPr="00627DAA">
              <w:rPr>
                <w:rFonts w:ascii="Arial" w:hAnsi="Arial" w:cs="Arial"/>
                <w:color w:val="000000" w:themeColor="text1"/>
                <w:sz w:val="20"/>
                <w:szCs w:val="20"/>
              </w:rPr>
              <w:t xml:space="preserve"> Company Limited</w:t>
            </w:r>
          </w:p>
        </w:tc>
        <w:tc>
          <w:tcPr>
            <w:tcW w:w="4001" w:type="dxa"/>
          </w:tcPr>
          <w:p w14:paraId="219C95D0" w14:textId="4D07DF50" w:rsidR="00BA4E75" w:rsidRPr="00627DAA" w:rsidRDefault="00BA4E75" w:rsidP="00B55C76">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55C76" w:rsidRPr="00627DAA" w14:paraId="6D3592BB" w14:textId="77777777" w:rsidTr="00BA4E75">
        <w:tc>
          <w:tcPr>
            <w:tcW w:w="5130" w:type="dxa"/>
          </w:tcPr>
          <w:p w14:paraId="1237E282" w14:textId="4B53833C" w:rsidR="00B55C76" w:rsidRPr="00627DAA" w:rsidRDefault="002745D3" w:rsidP="00B55C76">
            <w:pPr>
              <w:tabs>
                <w:tab w:val="left" w:pos="900"/>
                <w:tab w:val="left" w:pos="2160"/>
                <w:tab w:val="decimal" w:pos="7380"/>
                <w:tab w:val="center" w:pos="8460"/>
              </w:tabs>
              <w:spacing w:line="320" w:lineRule="exact"/>
              <w:ind w:left="158" w:right="162" w:hanging="158"/>
              <w:rPr>
                <w:rFonts w:ascii="Arial" w:eastAsia="MS Mincho" w:hAnsi="Arial" w:cs="Arial"/>
                <w:sz w:val="20"/>
                <w:szCs w:val="20"/>
              </w:rPr>
            </w:pPr>
            <w:r>
              <w:rPr>
                <w:rFonts w:ascii="Arial" w:eastAsia="MS Mincho" w:hAnsi="Arial" w:cs="Arial"/>
                <w:sz w:val="20"/>
                <w:szCs w:val="20"/>
              </w:rPr>
              <w:t>Kev International Company Limited</w:t>
            </w:r>
          </w:p>
        </w:tc>
        <w:tc>
          <w:tcPr>
            <w:tcW w:w="4001" w:type="dxa"/>
          </w:tcPr>
          <w:p w14:paraId="04F95B70" w14:textId="1D9F80A8" w:rsidR="00B55C76" w:rsidRPr="00627DAA" w:rsidRDefault="006C0A6B" w:rsidP="006C0A6B">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55C76" w:rsidRPr="00627DAA" w14:paraId="38F225FF" w14:textId="77777777" w:rsidTr="00BA4E75">
        <w:tc>
          <w:tcPr>
            <w:tcW w:w="5130" w:type="dxa"/>
          </w:tcPr>
          <w:p w14:paraId="2F3DFB65" w14:textId="3EFC70AE" w:rsidR="00B55C76" w:rsidRPr="00627DAA" w:rsidRDefault="002745D3" w:rsidP="00B55C76">
            <w:pPr>
              <w:tabs>
                <w:tab w:val="left" w:pos="900"/>
                <w:tab w:val="left" w:pos="2160"/>
                <w:tab w:val="decimal" w:pos="7380"/>
                <w:tab w:val="center" w:pos="8460"/>
              </w:tabs>
              <w:spacing w:line="320" w:lineRule="exact"/>
              <w:ind w:left="158" w:right="162" w:hanging="158"/>
              <w:rPr>
                <w:rFonts w:ascii="Arial" w:hAnsi="Arial" w:cs="Arial"/>
                <w:sz w:val="20"/>
                <w:szCs w:val="20"/>
              </w:rPr>
            </w:pPr>
            <w:r>
              <w:rPr>
                <w:rFonts w:ascii="Arial" w:hAnsi="Arial" w:cs="Arial"/>
                <w:sz w:val="20"/>
                <w:szCs w:val="20"/>
              </w:rPr>
              <w:t>A List Venture</w:t>
            </w:r>
            <w:r w:rsidR="00640E32" w:rsidRPr="00627DAA">
              <w:rPr>
                <w:rFonts w:ascii="Arial" w:hAnsi="Arial" w:cs="Arial"/>
                <w:sz w:val="20"/>
                <w:szCs w:val="20"/>
              </w:rPr>
              <w:t xml:space="preserve"> Company Limited</w:t>
            </w:r>
          </w:p>
        </w:tc>
        <w:tc>
          <w:tcPr>
            <w:tcW w:w="4001" w:type="dxa"/>
          </w:tcPr>
          <w:p w14:paraId="77E21FFD" w14:textId="3ADA2618" w:rsidR="00B55C76" w:rsidRPr="00627DAA" w:rsidRDefault="006C0A6B" w:rsidP="006C0A6B">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A4E75" w:rsidRPr="00627DAA" w14:paraId="10F374FD" w14:textId="77777777" w:rsidTr="00BA4E75">
        <w:tc>
          <w:tcPr>
            <w:tcW w:w="5130" w:type="dxa"/>
          </w:tcPr>
          <w:p w14:paraId="6CEE0CC8" w14:textId="618F6EFB" w:rsidR="00BA4E75" w:rsidRPr="00627DAA" w:rsidRDefault="00BA4E75" w:rsidP="00BA4E75">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S.A.S. Trading Company Limited</w:t>
            </w:r>
          </w:p>
        </w:tc>
        <w:tc>
          <w:tcPr>
            <w:tcW w:w="4001" w:type="dxa"/>
          </w:tcPr>
          <w:p w14:paraId="036D3E16" w14:textId="1C92BC9F" w:rsidR="00BA4E75" w:rsidRPr="00627DAA" w:rsidRDefault="00BA4E75" w:rsidP="00BA4E75">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A4E75" w:rsidRPr="00627DAA" w14:paraId="4DBB5647" w14:textId="77777777" w:rsidTr="00BA4E75">
        <w:tc>
          <w:tcPr>
            <w:tcW w:w="5130" w:type="dxa"/>
          </w:tcPr>
          <w:p w14:paraId="780AEC45" w14:textId="47E2D1BA" w:rsidR="00BA4E75" w:rsidRPr="00627DAA" w:rsidRDefault="00BA4E75" w:rsidP="00BA4E75">
            <w:pPr>
              <w:tabs>
                <w:tab w:val="left" w:pos="900"/>
                <w:tab w:val="left" w:pos="2160"/>
                <w:tab w:val="decimal" w:pos="7380"/>
                <w:tab w:val="center" w:pos="8460"/>
              </w:tabs>
              <w:spacing w:line="320" w:lineRule="exact"/>
              <w:ind w:right="162"/>
              <w:jc w:val="thaiDistribute"/>
              <w:rPr>
                <w:rFonts w:ascii="Arial" w:eastAsia="MS Mincho" w:hAnsi="Arial" w:cs="Arial"/>
                <w:sz w:val="20"/>
                <w:szCs w:val="20"/>
              </w:rPr>
            </w:pPr>
            <w:r w:rsidRPr="00627DAA">
              <w:rPr>
                <w:rFonts w:ascii="Arial" w:eastAsia="MS Mincho" w:hAnsi="Arial" w:cs="Arial"/>
                <w:sz w:val="20"/>
                <w:szCs w:val="20"/>
              </w:rPr>
              <w:t>Hermitage Consultant Company Limited</w:t>
            </w:r>
          </w:p>
        </w:tc>
        <w:tc>
          <w:tcPr>
            <w:tcW w:w="4001" w:type="dxa"/>
          </w:tcPr>
          <w:p w14:paraId="56170F85" w14:textId="445AD0EA" w:rsidR="00BA4E75" w:rsidRPr="00627DAA" w:rsidRDefault="00BA4E75" w:rsidP="00BA4E75">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A4E75" w:rsidRPr="00627DAA" w14:paraId="67D3E3C7" w14:textId="77777777" w:rsidTr="00BA4E75">
        <w:tc>
          <w:tcPr>
            <w:tcW w:w="5130" w:type="dxa"/>
          </w:tcPr>
          <w:p w14:paraId="6B8A5789" w14:textId="6A485F97" w:rsidR="00BA4E75" w:rsidRPr="00627DAA" w:rsidRDefault="00BA4E75" w:rsidP="00BA4E75">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627DAA">
              <w:rPr>
                <w:rFonts w:ascii="Arial" w:eastAsia="MS Mincho" w:hAnsi="Arial" w:cs="Arial"/>
                <w:sz w:val="20"/>
                <w:szCs w:val="20"/>
              </w:rPr>
              <w:t>Patrangsit</w:t>
            </w:r>
            <w:proofErr w:type="spellEnd"/>
            <w:r w:rsidRPr="00627DAA">
              <w:rPr>
                <w:rFonts w:ascii="Arial" w:eastAsia="MS Mincho" w:hAnsi="Arial" w:cs="Arial"/>
                <w:sz w:val="20"/>
                <w:szCs w:val="20"/>
              </w:rPr>
              <w:t xml:space="preserve"> Healthcare Group Company Limited</w:t>
            </w:r>
          </w:p>
        </w:tc>
        <w:tc>
          <w:tcPr>
            <w:tcW w:w="4001" w:type="dxa"/>
          </w:tcPr>
          <w:p w14:paraId="354D0C0B" w14:textId="6B0D80D7" w:rsidR="00BA4E75" w:rsidRPr="00627DAA" w:rsidRDefault="00BA4E75" w:rsidP="00BA4E75">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A4E75" w:rsidRPr="00627DAA" w14:paraId="63A4089E" w14:textId="77777777" w:rsidTr="00BA4E75">
        <w:tc>
          <w:tcPr>
            <w:tcW w:w="5130" w:type="dxa"/>
          </w:tcPr>
          <w:p w14:paraId="7AB802D7" w14:textId="4D6FD512" w:rsidR="00BA4E75" w:rsidRPr="00627DAA" w:rsidRDefault="00BA4E75" w:rsidP="00BA4E75">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Asset World Corp Public Company Limited</w:t>
            </w:r>
          </w:p>
        </w:tc>
        <w:tc>
          <w:tcPr>
            <w:tcW w:w="4001" w:type="dxa"/>
          </w:tcPr>
          <w:p w14:paraId="0051F802" w14:textId="00149E29" w:rsidR="00BA4E75" w:rsidRPr="00627DAA" w:rsidRDefault="00BA4E75" w:rsidP="00BA4E75">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B55C76" w:rsidRPr="00627DAA" w14:paraId="45AE47C5" w14:textId="77777777" w:rsidTr="00BA4E75">
        <w:tc>
          <w:tcPr>
            <w:tcW w:w="5130" w:type="dxa"/>
          </w:tcPr>
          <w:p w14:paraId="3B4AEEDE" w14:textId="5123F1B4" w:rsidR="00B55C76" w:rsidRPr="00627DAA" w:rsidRDefault="006A0258" w:rsidP="006A0258">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 xml:space="preserve">Asset World </w:t>
            </w:r>
            <w:proofErr w:type="spellStart"/>
            <w:r w:rsidRPr="00627DAA">
              <w:rPr>
                <w:rFonts w:ascii="Arial" w:eastAsia="MS Mincho" w:hAnsi="Arial" w:cs="Arial"/>
                <w:sz w:val="20"/>
                <w:szCs w:val="20"/>
              </w:rPr>
              <w:t>Wex</w:t>
            </w:r>
            <w:proofErr w:type="spellEnd"/>
            <w:r w:rsidRPr="00627DAA">
              <w:rPr>
                <w:rFonts w:ascii="Arial" w:eastAsia="MS Mincho" w:hAnsi="Arial" w:cs="Arial"/>
                <w:sz w:val="20"/>
                <w:szCs w:val="20"/>
              </w:rPr>
              <w:t xml:space="preserve"> Company Limited</w:t>
            </w:r>
          </w:p>
        </w:tc>
        <w:tc>
          <w:tcPr>
            <w:tcW w:w="4001" w:type="dxa"/>
          </w:tcPr>
          <w:p w14:paraId="44BA99E2" w14:textId="0BB6AF2C" w:rsidR="00802B62" w:rsidRPr="00627DAA" w:rsidRDefault="006C0A6B" w:rsidP="007E06ED">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Common Director</w:t>
            </w:r>
          </w:p>
        </w:tc>
      </w:tr>
      <w:tr w:rsidR="00F644E1" w:rsidRPr="00627DAA" w14:paraId="1102F99C" w14:textId="77777777" w:rsidTr="00BA4E75">
        <w:tc>
          <w:tcPr>
            <w:tcW w:w="5130" w:type="dxa"/>
          </w:tcPr>
          <w:p w14:paraId="03F25A73" w14:textId="666E67CD" w:rsidR="00F644E1" w:rsidRPr="00627DAA" w:rsidRDefault="00F644E1" w:rsidP="00F644E1">
            <w:pPr>
              <w:tabs>
                <w:tab w:val="left" w:pos="900"/>
                <w:tab w:val="left" w:pos="2160"/>
                <w:tab w:val="decimal" w:pos="7380"/>
                <w:tab w:val="center" w:pos="8460"/>
              </w:tabs>
              <w:spacing w:line="320" w:lineRule="exact"/>
              <w:ind w:left="158" w:right="162" w:hanging="158"/>
              <w:rPr>
                <w:rFonts w:ascii="Arial" w:eastAsia="MS Mincho" w:hAnsi="Arial" w:cs="Arial"/>
                <w:sz w:val="20"/>
                <w:szCs w:val="20"/>
              </w:rPr>
            </w:pPr>
            <w:proofErr w:type="spellStart"/>
            <w:r>
              <w:rPr>
                <w:rFonts w:ascii="Arial" w:eastAsia="MS Mincho" w:hAnsi="Arial" w:cs="Arial"/>
                <w:sz w:val="20"/>
                <w:szCs w:val="20"/>
              </w:rPr>
              <w:t>Plazaathenee</w:t>
            </w:r>
            <w:proofErr w:type="spellEnd"/>
            <w:r>
              <w:rPr>
                <w:rFonts w:ascii="Arial" w:eastAsia="MS Mincho" w:hAnsi="Arial" w:cs="Arial"/>
                <w:sz w:val="20"/>
                <w:szCs w:val="20"/>
              </w:rPr>
              <w:t xml:space="preserve"> Company Limited</w:t>
            </w:r>
          </w:p>
        </w:tc>
        <w:tc>
          <w:tcPr>
            <w:tcW w:w="4001" w:type="dxa"/>
          </w:tcPr>
          <w:p w14:paraId="4206634A" w14:textId="77777777"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A director is related person of the </w:t>
            </w:r>
            <w:proofErr w:type="gramStart"/>
            <w:r w:rsidRPr="00627DAA">
              <w:rPr>
                <w:rFonts w:ascii="Arial" w:hAnsi="Arial" w:cs="Arial"/>
                <w:sz w:val="20"/>
                <w:szCs w:val="20"/>
              </w:rPr>
              <w:t>director</w:t>
            </w:r>
            <w:proofErr w:type="gramEnd"/>
            <w:r w:rsidRPr="00627DAA">
              <w:rPr>
                <w:rFonts w:ascii="Arial" w:hAnsi="Arial" w:cs="Arial"/>
                <w:sz w:val="20"/>
                <w:szCs w:val="20"/>
              </w:rPr>
              <w:t xml:space="preserve"> </w:t>
            </w:r>
          </w:p>
          <w:p w14:paraId="0384998A" w14:textId="0A1BE4BA"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ab/>
              <w:t>of the Company</w:t>
            </w:r>
          </w:p>
        </w:tc>
      </w:tr>
      <w:tr w:rsidR="00F644E1" w:rsidRPr="00627DAA" w14:paraId="4E674CE8" w14:textId="77777777" w:rsidTr="00BA4E75">
        <w:tc>
          <w:tcPr>
            <w:tcW w:w="5130" w:type="dxa"/>
          </w:tcPr>
          <w:p w14:paraId="7B4FC22D" w14:textId="0B28243B" w:rsidR="00F644E1" w:rsidRDefault="00F644E1" w:rsidP="00F644E1">
            <w:pPr>
              <w:tabs>
                <w:tab w:val="left" w:pos="900"/>
                <w:tab w:val="left" w:pos="2160"/>
                <w:tab w:val="decimal" w:pos="7380"/>
                <w:tab w:val="center" w:pos="8460"/>
              </w:tabs>
              <w:spacing w:line="320" w:lineRule="exact"/>
              <w:ind w:left="158" w:right="162" w:hanging="158"/>
              <w:rPr>
                <w:rFonts w:ascii="Arial" w:eastAsia="MS Mincho" w:hAnsi="Arial" w:cs="Arial"/>
                <w:sz w:val="20"/>
                <w:szCs w:val="20"/>
              </w:rPr>
            </w:pPr>
            <w:proofErr w:type="spellStart"/>
            <w:r>
              <w:rPr>
                <w:rFonts w:ascii="Arial" w:eastAsia="MS Mincho" w:hAnsi="Arial" w:cs="Arial"/>
                <w:sz w:val="20"/>
                <w:szCs w:val="20"/>
              </w:rPr>
              <w:t>TCC</w:t>
            </w:r>
            <w:proofErr w:type="spellEnd"/>
            <w:r>
              <w:rPr>
                <w:rFonts w:ascii="Arial" w:eastAsia="MS Mincho" w:hAnsi="Arial" w:cs="Arial"/>
                <w:sz w:val="20"/>
                <w:szCs w:val="20"/>
              </w:rPr>
              <w:t xml:space="preserve"> Business Management Company Limited</w:t>
            </w:r>
          </w:p>
        </w:tc>
        <w:tc>
          <w:tcPr>
            <w:tcW w:w="4001" w:type="dxa"/>
          </w:tcPr>
          <w:p w14:paraId="509E324D" w14:textId="77777777"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A director is related person of the </w:t>
            </w:r>
            <w:proofErr w:type="gramStart"/>
            <w:r w:rsidRPr="00627DAA">
              <w:rPr>
                <w:rFonts w:ascii="Arial" w:hAnsi="Arial" w:cs="Arial"/>
                <w:sz w:val="20"/>
                <w:szCs w:val="20"/>
              </w:rPr>
              <w:t>director</w:t>
            </w:r>
            <w:proofErr w:type="gramEnd"/>
            <w:r w:rsidRPr="00627DAA">
              <w:rPr>
                <w:rFonts w:ascii="Arial" w:hAnsi="Arial" w:cs="Arial"/>
                <w:sz w:val="20"/>
                <w:szCs w:val="20"/>
              </w:rPr>
              <w:t xml:space="preserve"> </w:t>
            </w:r>
          </w:p>
          <w:p w14:paraId="3DD924D8" w14:textId="5FFC9E5F"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ab/>
              <w:t>of the Company</w:t>
            </w:r>
          </w:p>
        </w:tc>
      </w:tr>
      <w:tr w:rsidR="00F644E1" w:rsidRPr="00627DAA" w14:paraId="4C5C7207" w14:textId="77777777" w:rsidTr="00BA4E75">
        <w:tc>
          <w:tcPr>
            <w:tcW w:w="5130" w:type="dxa"/>
          </w:tcPr>
          <w:p w14:paraId="436FED45" w14:textId="6B9B78D8" w:rsidR="00F644E1" w:rsidRPr="00627DAA" w:rsidRDefault="00F644E1" w:rsidP="00F644E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627DAA">
              <w:rPr>
                <w:rFonts w:ascii="Arial" w:eastAsia="MS Mincho" w:hAnsi="Arial" w:cs="Arial"/>
                <w:sz w:val="20"/>
                <w:szCs w:val="20"/>
              </w:rPr>
              <w:t>Namsubpattana</w:t>
            </w:r>
            <w:proofErr w:type="spellEnd"/>
            <w:r w:rsidRPr="00627DAA">
              <w:rPr>
                <w:rFonts w:ascii="Arial" w:eastAsia="MS Mincho" w:hAnsi="Arial" w:cs="Arial"/>
                <w:sz w:val="20"/>
                <w:szCs w:val="20"/>
              </w:rPr>
              <w:t xml:space="preserve"> 2 Company Limited</w:t>
            </w:r>
          </w:p>
        </w:tc>
        <w:tc>
          <w:tcPr>
            <w:tcW w:w="4001" w:type="dxa"/>
          </w:tcPr>
          <w:p w14:paraId="6287FF1B" w14:textId="77777777"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A director is related person of the </w:t>
            </w:r>
            <w:proofErr w:type="gramStart"/>
            <w:r w:rsidRPr="00627DAA">
              <w:rPr>
                <w:rFonts w:ascii="Arial" w:hAnsi="Arial" w:cs="Arial"/>
                <w:sz w:val="20"/>
                <w:szCs w:val="20"/>
              </w:rPr>
              <w:t>director</w:t>
            </w:r>
            <w:proofErr w:type="gramEnd"/>
            <w:r w:rsidRPr="00627DAA">
              <w:rPr>
                <w:rFonts w:ascii="Arial" w:hAnsi="Arial" w:cs="Arial"/>
                <w:sz w:val="20"/>
                <w:szCs w:val="20"/>
              </w:rPr>
              <w:t xml:space="preserve"> </w:t>
            </w:r>
          </w:p>
          <w:p w14:paraId="37EE4F14" w14:textId="41E16528"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ab/>
              <w:t>of the Company</w:t>
            </w:r>
          </w:p>
        </w:tc>
      </w:tr>
      <w:tr w:rsidR="00F644E1" w:rsidRPr="00627DAA" w14:paraId="17FA0F7A" w14:textId="77777777" w:rsidTr="00BA4E75">
        <w:tc>
          <w:tcPr>
            <w:tcW w:w="5130" w:type="dxa"/>
          </w:tcPr>
          <w:p w14:paraId="511A47FE" w14:textId="69BB9804" w:rsidR="00F644E1" w:rsidRPr="00627DAA" w:rsidRDefault="00F644E1" w:rsidP="00F644E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r w:rsidRPr="00627DAA">
              <w:rPr>
                <w:rFonts w:ascii="Arial" w:eastAsia="MS Mincho" w:hAnsi="Arial" w:cs="Arial"/>
                <w:sz w:val="20"/>
                <w:szCs w:val="20"/>
              </w:rPr>
              <w:t>Asset World Retail Company Limited</w:t>
            </w:r>
          </w:p>
        </w:tc>
        <w:tc>
          <w:tcPr>
            <w:tcW w:w="4001" w:type="dxa"/>
          </w:tcPr>
          <w:p w14:paraId="060DF466" w14:textId="77777777"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A director is related person of the </w:t>
            </w:r>
            <w:proofErr w:type="gramStart"/>
            <w:r w:rsidRPr="00627DAA">
              <w:rPr>
                <w:rFonts w:ascii="Arial" w:hAnsi="Arial" w:cs="Arial"/>
                <w:sz w:val="20"/>
                <w:szCs w:val="20"/>
              </w:rPr>
              <w:t>director</w:t>
            </w:r>
            <w:proofErr w:type="gramEnd"/>
            <w:r w:rsidRPr="00627DAA">
              <w:rPr>
                <w:rFonts w:ascii="Arial" w:hAnsi="Arial" w:cs="Arial"/>
                <w:sz w:val="20"/>
                <w:szCs w:val="20"/>
              </w:rPr>
              <w:t xml:space="preserve"> </w:t>
            </w:r>
          </w:p>
          <w:p w14:paraId="7848B2A3" w14:textId="60659B22"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ab/>
              <w:t>of the Company</w:t>
            </w:r>
          </w:p>
        </w:tc>
      </w:tr>
      <w:tr w:rsidR="00F644E1" w:rsidRPr="00627DAA" w14:paraId="0AE93539" w14:textId="77777777" w:rsidTr="00BA4E75">
        <w:tc>
          <w:tcPr>
            <w:tcW w:w="5130" w:type="dxa"/>
          </w:tcPr>
          <w:p w14:paraId="28F2EE49" w14:textId="12669C46" w:rsidR="00F644E1" w:rsidRPr="00627DAA" w:rsidRDefault="00F644E1" w:rsidP="00F644E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627DAA">
              <w:rPr>
                <w:rFonts w:ascii="Arial" w:eastAsia="MS Mincho" w:hAnsi="Arial" w:cs="Arial"/>
                <w:sz w:val="20"/>
                <w:szCs w:val="20"/>
              </w:rPr>
              <w:t>TCC</w:t>
            </w:r>
            <w:proofErr w:type="spellEnd"/>
            <w:r w:rsidRPr="00627DAA">
              <w:rPr>
                <w:rFonts w:ascii="Arial" w:eastAsia="MS Mincho" w:hAnsi="Arial" w:cs="Arial"/>
                <w:sz w:val="20"/>
                <w:szCs w:val="20"/>
              </w:rPr>
              <w:t xml:space="preserve"> Luxury Hotels &amp; Resorts Company Limited</w:t>
            </w:r>
          </w:p>
        </w:tc>
        <w:tc>
          <w:tcPr>
            <w:tcW w:w="4001" w:type="dxa"/>
          </w:tcPr>
          <w:p w14:paraId="34FD5C64" w14:textId="77777777"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A director is related person of the </w:t>
            </w:r>
            <w:proofErr w:type="gramStart"/>
            <w:r w:rsidRPr="00627DAA">
              <w:rPr>
                <w:rFonts w:ascii="Arial" w:hAnsi="Arial" w:cs="Arial"/>
                <w:sz w:val="20"/>
                <w:szCs w:val="20"/>
              </w:rPr>
              <w:t>director</w:t>
            </w:r>
            <w:proofErr w:type="gramEnd"/>
            <w:r w:rsidRPr="00627DAA">
              <w:rPr>
                <w:rFonts w:ascii="Arial" w:hAnsi="Arial" w:cs="Arial"/>
                <w:sz w:val="20"/>
                <w:szCs w:val="20"/>
              </w:rPr>
              <w:t xml:space="preserve"> </w:t>
            </w:r>
          </w:p>
          <w:p w14:paraId="0AAC313A" w14:textId="76CE3786"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ab/>
              <w:t>of the Company</w:t>
            </w:r>
          </w:p>
        </w:tc>
      </w:tr>
      <w:tr w:rsidR="00F644E1" w:rsidRPr="00627DAA" w14:paraId="15D4C950" w14:textId="77777777" w:rsidTr="00BA4E75">
        <w:tc>
          <w:tcPr>
            <w:tcW w:w="5130" w:type="dxa"/>
          </w:tcPr>
          <w:p w14:paraId="53186949" w14:textId="20E51125" w:rsidR="00F644E1" w:rsidRPr="00627DAA" w:rsidRDefault="00F644E1" w:rsidP="00F644E1">
            <w:pPr>
              <w:tabs>
                <w:tab w:val="left" w:pos="900"/>
                <w:tab w:val="left" w:pos="2160"/>
                <w:tab w:val="decimal" w:pos="7380"/>
                <w:tab w:val="center" w:pos="8460"/>
              </w:tabs>
              <w:spacing w:line="320" w:lineRule="exact"/>
              <w:ind w:left="158" w:right="162" w:hanging="158"/>
              <w:jc w:val="thaiDistribute"/>
              <w:rPr>
                <w:rFonts w:ascii="Arial" w:eastAsia="MS Mincho" w:hAnsi="Arial" w:cs="Arial"/>
                <w:sz w:val="20"/>
                <w:szCs w:val="20"/>
              </w:rPr>
            </w:pPr>
            <w:proofErr w:type="spellStart"/>
            <w:r w:rsidRPr="00627DAA">
              <w:rPr>
                <w:rFonts w:ascii="Arial" w:eastAsia="MS Mincho" w:hAnsi="Arial" w:cs="Arial"/>
                <w:sz w:val="20"/>
                <w:szCs w:val="20"/>
              </w:rPr>
              <w:t>Surasate</w:t>
            </w:r>
            <w:proofErr w:type="spellEnd"/>
            <w:r w:rsidRPr="00627DAA">
              <w:rPr>
                <w:rFonts w:ascii="Arial" w:eastAsia="MS Mincho" w:hAnsi="Arial" w:cs="Arial"/>
                <w:sz w:val="20"/>
                <w:szCs w:val="20"/>
              </w:rPr>
              <w:t xml:space="preserve"> Company Limited</w:t>
            </w:r>
          </w:p>
        </w:tc>
        <w:tc>
          <w:tcPr>
            <w:tcW w:w="4001" w:type="dxa"/>
          </w:tcPr>
          <w:p w14:paraId="60350FA8" w14:textId="77777777"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 xml:space="preserve">A director is related person of the </w:t>
            </w:r>
            <w:proofErr w:type="gramStart"/>
            <w:r w:rsidRPr="00627DAA">
              <w:rPr>
                <w:rFonts w:ascii="Arial" w:hAnsi="Arial" w:cs="Arial"/>
                <w:sz w:val="20"/>
                <w:szCs w:val="20"/>
              </w:rPr>
              <w:t>director</w:t>
            </w:r>
            <w:proofErr w:type="gramEnd"/>
            <w:r w:rsidRPr="00627DAA">
              <w:rPr>
                <w:rFonts w:ascii="Arial" w:hAnsi="Arial" w:cs="Arial"/>
                <w:sz w:val="20"/>
                <w:szCs w:val="20"/>
              </w:rPr>
              <w:t xml:space="preserve"> </w:t>
            </w:r>
          </w:p>
          <w:p w14:paraId="6A8BF221" w14:textId="6EA68329"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ab/>
              <w:t>of the Company</w:t>
            </w:r>
          </w:p>
        </w:tc>
      </w:tr>
      <w:tr w:rsidR="00F644E1" w:rsidRPr="00627DAA" w14:paraId="3C39DD81" w14:textId="77777777" w:rsidTr="00BA4E75">
        <w:tc>
          <w:tcPr>
            <w:tcW w:w="5130" w:type="dxa"/>
          </w:tcPr>
          <w:p w14:paraId="3B9FE029" w14:textId="02A400AB" w:rsidR="00F644E1" w:rsidRPr="00627DAA" w:rsidRDefault="00F644E1" w:rsidP="00F644E1">
            <w:pPr>
              <w:tabs>
                <w:tab w:val="left" w:pos="900"/>
                <w:tab w:val="left" w:pos="2160"/>
                <w:tab w:val="decimal" w:pos="7380"/>
                <w:tab w:val="center" w:pos="8460"/>
              </w:tabs>
              <w:spacing w:line="320" w:lineRule="exact"/>
              <w:ind w:left="158" w:right="162" w:hanging="158"/>
              <w:jc w:val="thaiDistribute"/>
              <w:rPr>
                <w:rFonts w:ascii="Arial" w:hAnsi="Arial" w:cstheme="minorBidi"/>
                <w:sz w:val="20"/>
                <w:szCs w:val="20"/>
              </w:rPr>
            </w:pPr>
            <w:r w:rsidRPr="00627DAA">
              <w:rPr>
                <w:rFonts w:ascii="Arial" w:hAnsi="Arial" w:cs="Arial"/>
                <w:sz w:val="20"/>
                <w:szCs w:val="20"/>
              </w:rPr>
              <w:t>Directors</w:t>
            </w:r>
          </w:p>
        </w:tc>
        <w:tc>
          <w:tcPr>
            <w:tcW w:w="4001" w:type="dxa"/>
          </w:tcPr>
          <w:p w14:paraId="7F67627A" w14:textId="68BA5AF0" w:rsidR="00F644E1" w:rsidRPr="00627DAA" w:rsidRDefault="00F644E1" w:rsidP="00F644E1">
            <w:pPr>
              <w:tabs>
                <w:tab w:val="left" w:pos="900"/>
                <w:tab w:val="left" w:pos="2160"/>
                <w:tab w:val="decimal" w:pos="7380"/>
                <w:tab w:val="center" w:pos="8460"/>
              </w:tabs>
              <w:spacing w:line="320" w:lineRule="exact"/>
              <w:ind w:left="158" w:right="-108" w:hanging="158"/>
              <w:rPr>
                <w:rFonts w:ascii="Arial" w:hAnsi="Arial" w:cs="Arial"/>
                <w:sz w:val="20"/>
                <w:szCs w:val="20"/>
              </w:rPr>
            </w:pPr>
            <w:r w:rsidRPr="00627DAA">
              <w:rPr>
                <w:rFonts w:ascii="Arial" w:hAnsi="Arial" w:cs="Arial"/>
                <w:sz w:val="20"/>
                <w:szCs w:val="20"/>
              </w:rPr>
              <w:t>Directors of the Group</w:t>
            </w:r>
          </w:p>
        </w:tc>
      </w:tr>
      <w:tr w:rsidR="00F644E1" w:rsidRPr="00627DAA" w14:paraId="1FB4E4A6" w14:textId="77777777" w:rsidTr="00BA4E75">
        <w:tc>
          <w:tcPr>
            <w:tcW w:w="5130" w:type="dxa"/>
          </w:tcPr>
          <w:p w14:paraId="4BC95DFF" w14:textId="215CEAAF" w:rsidR="00F644E1" w:rsidRPr="00627DAA" w:rsidRDefault="00F644E1" w:rsidP="00F644E1">
            <w:pPr>
              <w:tabs>
                <w:tab w:val="left" w:pos="900"/>
                <w:tab w:val="left" w:pos="2160"/>
                <w:tab w:val="decimal" w:pos="7380"/>
                <w:tab w:val="center" w:pos="8460"/>
              </w:tabs>
              <w:spacing w:line="320" w:lineRule="exact"/>
              <w:ind w:left="162" w:right="-108" w:hanging="162"/>
              <w:rPr>
                <w:rFonts w:ascii="Arial" w:hAnsi="Arial" w:cs="Arial"/>
                <w:sz w:val="20"/>
                <w:szCs w:val="20"/>
              </w:rPr>
            </w:pPr>
            <w:r w:rsidRPr="00627DAA">
              <w:rPr>
                <w:rFonts w:ascii="Arial" w:hAnsi="Arial" w:cs="Arial"/>
                <w:sz w:val="20"/>
                <w:szCs w:val="20"/>
              </w:rPr>
              <w:t>Well Korat Energy Company Limited</w:t>
            </w:r>
          </w:p>
        </w:tc>
        <w:tc>
          <w:tcPr>
            <w:tcW w:w="4001" w:type="dxa"/>
          </w:tcPr>
          <w:p w14:paraId="0727DF79" w14:textId="3D937C88" w:rsidR="00F644E1" w:rsidRPr="00627DAA" w:rsidRDefault="00F644E1" w:rsidP="00F644E1">
            <w:pPr>
              <w:tabs>
                <w:tab w:val="left" w:pos="900"/>
                <w:tab w:val="left" w:pos="2160"/>
                <w:tab w:val="decimal" w:pos="7380"/>
                <w:tab w:val="center" w:pos="8460"/>
              </w:tabs>
              <w:spacing w:line="320" w:lineRule="exact"/>
              <w:ind w:left="162" w:right="-108" w:hanging="162"/>
              <w:rPr>
                <w:rFonts w:ascii="Arial" w:hAnsi="Arial" w:cs="Arial"/>
                <w:sz w:val="20"/>
                <w:szCs w:val="20"/>
              </w:rPr>
            </w:pPr>
            <w:r w:rsidRPr="00627DAA">
              <w:rPr>
                <w:rFonts w:ascii="Arial" w:hAnsi="Arial" w:cs="Arial"/>
                <w:sz w:val="20"/>
                <w:szCs w:val="20"/>
              </w:rPr>
              <w:t>Ended being subsidiary in January 2022</w:t>
            </w:r>
          </w:p>
        </w:tc>
      </w:tr>
      <w:tr w:rsidR="00F644E1" w:rsidRPr="00627DAA" w14:paraId="6EE03ED1" w14:textId="77777777" w:rsidTr="00BA4E75">
        <w:tc>
          <w:tcPr>
            <w:tcW w:w="5130" w:type="dxa"/>
          </w:tcPr>
          <w:p w14:paraId="79B476EA" w14:textId="77777777" w:rsidR="00F644E1" w:rsidRPr="00627DAA" w:rsidRDefault="00F644E1" w:rsidP="00F644E1">
            <w:pPr>
              <w:tabs>
                <w:tab w:val="left" w:pos="900"/>
                <w:tab w:val="left" w:pos="2160"/>
                <w:tab w:val="decimal" w:pos="7380"/>
                <w:tab w:val="center" w:pos="8460"/>
              </w:tabs>
              <w:spacing w:line="320" w:lineRule="exact"/>
              <w:ind w:left="162" w:right="-108" w:hanging="162"/>
              <w:rPr>
                <w:rFonts w:ascii="Arial" w:hAnsi="Arial" w:cs="Arial"/>
                <w:sz w:val="20"/>
                <w:szCs w:val="20"/>
              </w:rPr>
            </w:pPr>
            <w:r w:rsidRPr="00627DAA">
              <w:rPr>
                <w:rFonts w:ascii="Arial" w:hAnsi="Arial" w:cs="Arial"/>
                <w:sz w:val="20"/>
                <w:szCs w:val="20"/>
              </w:rPr>
              <w:t>PST Energy 3 Company Limited</w:t>
            </w:r>
          </w:p>
        </w:tc>
        <w:tc>
          <w:tcPr>
            <w:tcW w:w="4001" w:type="dxa"/>
          </w:tcPr>
          <w:p w14:paraId="1B42DB35" w14:textId="77777777" w:rsidR="00F644E1" w:rsidRPr="00627DAA" w:rsidRDefault="00F644E1" w:rsidP="00F644E1">
            <w:pPr>
              <w:tabs>
                <w:tab w:val="left" w:pos="900"/>
                <w:tab w:val="left" w:pos="2160"/>
                <w:tab w:val="decimal" w:pos="7380"/>
                <w:tab w:val="center" w:pos="8460"/>
              </w:tabs>
              <w:spacing w:line="320" w:lineRule="exact"/>
              <w:ind w:left="162" w:right="-108" w:hanging="162"/>
              <w:rPr>
                <w:rFonts w:ascii="Arial" w:hAnsi="Arial" w:cs="Arial"/>
                <w:sz w:val="20"/>
                <w:szCs w:val="20"/>
              </w:rPr>
            </w:pPr>
            <w:r w:rsidRPr="00627DAA">
              <w:rPr>
                <w:rFonts w:ascii="Arial" w:hAnsi="Arial" w:cs="Arial"/>
                <w:sz w:val="20"/>
                <w:szCs w:val="20"/>
              </w:rPr>
              <w:t>Ended being subsidiary in November 2022</w:t>
            </w:r>
          </w:p>
        </w:tc>
      </w:tr>
      <w:tr w:rsidR="00F644E1" w:rsidRPr="00627DAA" w14:paraId="783D7400" w14:textId="77777777" w:rsidTr="00BA4E75">
        <w:tc>
          <w:tcPr>
            <w:tcW w:w="5130" w:type="dxa"/>
          </w:tcPr>
          <w:p w14:paraId="2BD6CB77" w14:textId="77777777" w:rsidR="00F644E1" w:rsidRPr="00627DAA" w:rsidRDefault="00F644E1" w:rsidP="00F644E1">
            <w:pPr>
              <w:tabs>
                <w:tab w:val="left" w:pos="900"/>
                <w:tab w:val="left" w:pos="2160"/>
                <w:tab w:val="decimal" w:pos="7380"/>
                <w:tab w:val="center" w:pos="8460"/>
              </w:tabs>
              <w:spacing w:line="320" w:lineRule="exact"/>
              <w:ind w:left="162" w:right="-108" w:hanging="162"/>
              <w:rPr>
                <w:rFonts w:ascii="Arial" w:hAnsi="Arial" w:cs="Arial"/>
                <w:sz w:val="20"/>
                <w:szCs w:val="20"/>
              </w:rPr>
            </w:pPr>
            <w:r w:rsidRPr="00627DAA">
              <w:rPr>
                <w:rFonts w:ascii="Arial" w:hAnsi="Arial" w:cs="Arial"/>
                <w:sz w:val="20"/>
                <w:szCs w:val="20"/>
              </w:rPr>
              <w:t>PST Energy 7 Company Limited</w:t>
            </w:r>
          </w:p>
        </w:tc>
        <w:tc>
          <w:tcPr>
            <w:tcW w:w="4001" w:type="dxa"/>
          </w:tcPr>
          <w:p w14:paraId="6A4871AA" w14:textId="77777777" w:rsidR="00F644E1" w:rsidRPr="00627DAA" w:rsidRDefault="00F644E1" w:rsidP="00F644E1">
            <w:pPr>
              <w:tabs>
                <w:tab w:val="left" w:pos="900"/>
                <w:tab w:val="left" w:pos="2160"/>
                <w:tab w:val="decimal" w:pos="7380"/>
                <w:tab w:val="center" w:pos="8460"/>
              </w:tabs>
              <w:spacing w:line="320" w:lineRule="exact"/>
              <w:ind w:left="162" w:right="-108" w:hanging="162"/>
              <w:rPr>
                <w:rFonts w:ascii="Arial" w:hAnsi="Arial" w:cs="Arial"/>
                <w:sz w:val="20"/>
                <w:szCs w:val="20"/>
              </w:rPr>
            </w:pPr>
            <w:r w:rsidRPr="00627DAA">
              <w:rPr>
                <w:rFonts w:ascii="Arial" w:hAnsi="Arial" w:cs="Arial"/>
                <w:sz w:val="20"/>
                <w:szCs w:val="20"/>
              </w:rPr>
              <w:t>Ended being subsidiary in November 2022</w:t>
            </w:r>
          </w:p>
        </w:tc>
      </w:tr>
      <w:tr w:rsidR="00F644E1" w:rsidRPr="00627DAA" w14:paraId="432AAAFA" w14:textId="77777777" w:rsidTr="00BA4E75">
        <w:tc>
          <w:tcPr>
            <w:tcW w:w="5130" w:type="dxa"/>
          </w:tcPr>
          <w:p w14:paraId="68981DC2" w14:textId="77777777" w:rsidR="00F644E1" w:rsidRPr="00627DAA" w:rsidRDefault="00F644E1" w:rsidP="00F644E1">
            <w:pPr>
              <w:tabs>
                <w:tab w:val="left" w:pos="900"/>
                <w:tab w:val="left" w:pos="2160"/>
                <w:tab w:val="decimal" w:pos="7380"/>
                <w:tab w:val="center" w:pos="8460"/>
              </w:tabs>
              <w:spacing w:line="320" w:lineRule="exact"/>
              <w:ind w:left="162" w:right="-108" w:hanging="162"/>
              <w:rPr>
                <w:rFonts w:ascii="Arial" w:hAnsi="Arial" w:cs="Arial"/>
                <w:sz w:val="20"/>
                <w:szCs w:val="20"/>
              </w:rPr>
            </w:pPr>
            <w:r w:rsidRPr="00627DAA">
              <w:rPr>
                <w:rFonts w:ascii="Arial" w:hAnsi="Arial" w:cs="Arial"/>
                <w:sz w:val="20"/>
                <w:szCs w:val="20"/>
              </w:rPr>
              <w:t>PST Energy 8 Company Limited</w:t>
            </w:r>
          </w:p>
        </w:tc>
        <w:tc>
          <w:tcPr>
            <w:tcW w:w="4001" w:type="dxa"/>
          </w:tcPr>
          <w:p w14:paraId="2EBA7BC3" w14:textId="77777777" w:rsidR="00F644E1" w:rsidRPr="00627DAA" w:rsidRDefault="00F644E1" w:rsidP="00F644E1">
            <w:pPr>
              <w:tabs>
                <w:tab w:val="left" w:pos="900"/>
                <w:tab w:val="left" w:pos="2160"/>
                <w:tab w:val="decimal" w:pos="7380"/>
                <w:tab w:val="center" w:pos="8460"/>
              </w:tabs>
              <w:spacing w:line="320" w:lineRule="exact"/>
              <w:ind w:left="162" w:right="-108" w:hanging="162"/>
              <w:rPr>
                <w:rFonts w:ascii="Arial" w:hAnsi="Arial" w:cs="Arial"/>
                <w:sz w:val="20"/>
                <w:szCs w:val="20"/>
              </w:rPr>
            </w:pPr>
            <w:r w:rsidRPr="00627DAA">
              <w:rPr>
                <w:rFonts w:ascii="Arial" w:hAnsi="Arial" w:cs="Arial"/>
                <w:sz w:val="20"/>
                <w:szCs w:val="20"/>
              </w:rPr>
              <w:t>Ended being subsidiary in November 2022</w:t>
            </w:r>
          </w:p>
        </w:tc>
      </w:tr>
    </w:tbl>
    <w:p w14:paraId="076334DC" w14:textId="4E23947F" w:rsidR="002745D3" w:rsidRPr="002745D3" w:rsidRDefault="002745D3" w:rsidP="008F5E98">
      <w:pPr>
        <w:pStyle w:val="Caption"/>
        <w:tabs>
          <w:tab w:val="clear" w:pos="2160"/>
        </w:tabs>
        <w:ind w:left="900" w:right="0" w:hanging="360"/>
        <w:rPr>
          <w:rFonts w:ascii="Arial" w:hAnsi="Arial" w:cs="Arial"/>
          <w:sz w:val="20"/>
          <w:szCs w:val="20"/>
          <w:u w:val="none"/>
        </w:rPr>
      </w:pPr>
      <w:r w:rsidRPr="008F5E98">
        <w:rPr>
          <w:rFonts w:ascii="Arial" w:hAnsi="Arial" w:cs="Arial"/>
          <w:sz w:val="20"/>
          <w:szCs w:val="20"/>
          <w:u w:val="none"/>
          <w:vertAlign w:val="superscript"/>
        </w:rPr>
        <w:t>(1)</w:t>
      </w:r>
      <w:r>
        <w:rPr>
          <w:rFonts w:ascii="Arial" w:hAnsi="Arial" w:cs="Arial"/>
          <w:sz w:val="22"/>
          <w:szCs w:val="22"/>
          <w:u w:val="none"/>
        </w:rPr>
        <w:tab/>
      </w:r>
      <w:r w:rsidRPr="002745D3">
        <w:rPr>
          <w:rFonts w:ascii="Arial" w:hAnsi="Arial" w:cs="Arial"/>
          <w:sz w:val="20"/>
          <w:szCs w:val="20"/>
          <w:u w:val="none"/>
        </w:rPr>
        <w:t>The Company set up allowance for loss on impairment on its investment in associate (</w:t>
      </w:r>
      <w:proofErr w:type="spellStart"/>
      <w:r w:rsidRPr="002745D3">
        <w:rPr>
          <w:rFonts w:ascii="Arial" w:hAnsi="Arial" w:cs="Arial"/>
          <w:sz w:val="20"/>
          <w:szCs w:val="20"/>
          <w:u w:val="none"/>
        </w:rPr>
        <w:t>Nawarat</w:t>
      </w:r>
      <w:proofErr w:type="spellEnd"/>
      <w:r w:rsidRPr="002745D3">
        <w:rPr>
          <w:rFonts w:ascii="Arial" w:hAnsi="Arial" w:cs="Arial"/>
          <w:sz w:val="20"/>
          <w:szCs w:val="20"/>
          <w:u w:val="none"/>
        </w:rPr>
        <w:t xml:space="preserve"> Beverage Company Limited) in full amount since 2021.</w:t>
      </w:r>
    </w:p>
    <w:p w14:paraId="75629752" w14:textId="1A45B7BE" w:rsidR="006C0E3A" w:rsidRPr="00627DAA" w:rsidRDefault="002745D3" w:rsidP="00666774">
      <w:pPr>
        <w:tabs>
          <w:tab w:val="left" w:pos="1440"/>
        </w:tabs>
        <w:spacing w:before="240" w:line="380" w:lineRule="exact"/>
        <w:ind w:left="547" w:hanging="547"/>
        <w:jc w:val="thaiDistribute"/>
        <w:outlineLvl w:val="0"/>
        <w:rPr>
          <w:rFonts w:ascii="Arial" w:hAnsi="Arial" w:cs="Arial"/>
          <w:sz w:val="22"/>
          <w:szCs w:val="22"/>
        </w:rPr>
      </w:pPr>
      <w:r>
        <w:rPr>
          <w:rFonts w:ascii="Arial" w:hAnsi="Arial" w:cs="Arial"/>
          <w:sz w:val="22"/>
          <w:szCs w:val="22"/>
        </w:rPr>
        <w:tab/>
      </w:r>
      <w:r w:rsidR="008F5099" w:rsidRPr="00627DAA">
        <w:rPr>
          <w:rFonts w:ascii="Arial" w:hAnsi="Arial" w:cs="Arial"/>
          <w:sz w:val="22"/>
          <w:szCs w:val="22"/>
        </w:rPr>
        <w:t xml:space="preserve">During the </w:t>
      </w:r>
      <w:r w:rsidR="00CA5451" w:rsidRPr="00627DAA">
        <w:rPr>
          <w:rFonts w:ascii="Arial" w:hAnsi="Arial" w:cs="Arial"/>
          <w:sz w:val="22"/>
          <w:szCs w:val="22"/>
        </w:rPr>
        <w:t>year</w:t>
      </w:r>
      <w:r w:rsidR="00FE1598" w:rsidRPr="00627DAA">
        <w:rPr>
          <w:rFonts w:ascii="Arial" w:hAnsi="Arial" w:cs="Arial"/>
          <w:sz w:val="22"/>
          <w:szCs w:val="22"/>
        </w:rPr>
        <w:t>s</w:t>
      </w:r>
      <w:r w:rsidR="008F5099" w:rsidRPr="00627DAA">
        <w:rPr>
          <w:rFonts w:ascii="Arial" w:hAnsi="Arial" w:cs="Arial"/>
          <w:sz w:val="22"/>
          <w:szCs w:val="22"/>
        </w:rPr>
        <w:t xml:space="preserve">, the </w:t>
      </w:r>
      <w:r w:rsidR="000341C3" w:rsidRPr="00627DAA">
        <w:rPr>
          <w:rFonts w:ascii="Arial" w:hAnsi="Arial" w:cs="Arial"/>
          <w:sz w:val="22"/>
          <w:szCs w:val="22"/>
        </w:rPr>
        <w:t xml:space="preserve">Group </w:t>
      </w:r>
      <w:r w:rsidR="008F5099" w:rsidRPr="00627DAA">
        <w:rPr>
          <w:rFonts w:ascii="Arial" w:hAnsi="Arial" w:cs="Arial"/>
          <w:sz w:val="22"/>
          <w:szCs w:val="22"/>
        </w:rPr>
        <w:t xml:space="preserve">had significant business transactions with persons or related parties. Such transactions, which are </w:t>
      </w:r>
      <w:proofErr w:type="spellStart"/>
      <w:r w:rsidR="008F5099" w:rsidRPr="00627DAA">
        <w:rPr>
          <w:rFonts w:ascii="Arial" w:hAnsi="Arial" w:cs="Arial"/>
          <w:sz w:val="22"/>
          <w:szCs w:val="22"/>
        </w:rPr>
        <w:t>summarised</w:t>
      </w:r>
      <w:proofErr w:type="spellEnd"/>
      <w:r w:rsidR="008F5099" w:rsidRPr="00627DAA">
        <w:rPr>
          <w:rFonts w:ascii="Arial" w:hAnsi="Arial" w:cs="Arial"/>
          <w:sz w:val="22"/>
          <w:szCs w:val="22"/>
        </w:rPr>
        <w:t xml:space="preserve"> below, arose in the ordinary course of </w:t>
      </w:r>
      <w:proofErr w:type="gramStart"/>
      <w:r w:rsidR="008F5099" w:rsidRPr="00627DAA">
        <w:rPr>
          <w:rFonts w:ascii="Arial" w:hAnsi="Arial" w:cs="Arial"/>
          <w:sz w:val="22"/>
          <w:szCs w:val="22"/>
        </w:rPr>
        <w:t>business</w:t>
      </w:r>
      <w:proofErr w:type="gramEnd"/>
      <w:r w:rsidR="008F5099" w:rsidRPr="00627DAA">
        <w:rPr>
          <w:rFonts w:ascii="Arial" w:hAnsi="Arial" w:cs="Arial"/>
          <w:sz w:val="22"/>
          <w:szCs w:val="22"/>
        </w:rPr>
        <w:t xml:space="preserve"> and were concluded on commercial terms and bases agreed upon between the </w:t>
      </w:r>
      <w:r w:rsidR="000341C3" w:rsidRPr="00627DAA">
        <w:rPr>
          <w:rFonts w:ascii="Arial" w:hAnsi="Arial" w:cs="Arial"/>
          <w:sz w:val="22"/>
          <w:szCs w:val="22"/>
        </w:rPr>
        <w:t>Group</w:t>
      </w:r>
      <w:r w:rsidR="008F5099" w:rsidRPr="00627DAA">
        <w:rPr>
          <w:rFonts w:ascii="Arial" w:hAnsi="Arial" w:cs="Arial"/>
          <w:sz w:val="22"/>
          <w:szCs w:val="22"/>
        </w:rPr>
        <w:t xml:space="preserve">. </w:t>
      </w:r>
    </w:p>
    <w:p w14:paraId="73022F61" w14:textId="77777777" w:rsidR="00627DAA" w:rsidRDefault="00627DAA">
      <w:pPr>
        <w:overflowPunct/>
        <w:autoSpaceDE/>
        <w:autoSpaceDN/>
        <w:adjustRightInd/>
        <w:textAlignment w:val="auto"/>
        <w:rPr>
          <w:rFonts w:ascii="Arial" w:hAnsi="Arial" w:cs="Arial"/>
          <w:sz w:val="18"/>
          <w:szCs w:val="18"/>
        </w:rPr>
      </w:pPr>
      <w:r>
        <w:rPr>
          <w:rFonts w:ascii="Arial" w:hAnsi="Arial" w:cs="Arial"/>
          <w:sz w:val="18"/>
          <w:szCs w:val="18"/>
        </w:rPr>
        <w:br w:type="page"/>
      </w:r>
    </w:p>
    <w:p w14:paraId="7D7B85BD" w14:textId="7F3A19F1" w:rsidR="00635B0E" w:rsidRPr="00627DAA" w:rsidRDefault="00DE1FDE" w:rsidP="00300729">
      <w:pPr>
        <w:pStyle w:val="BodyTextIndent2"/>
        <w:spacing w:after="0"/>
        <w:ind w:left="547" w:right="-7" w:hanging="547"/>
        <w:jc w:val="right"/>
        <w:rPr>
          <w:rFonts w:ascii="Arial" w:hAnsi="Arial" w:cs="Arial"/>
          <w:sz w:val="22"/>
          <w:szCs w:val="22"/>
        </w:rPr>
      </w:pPr>
      <w:r w:rsidRPr="00627DAA">
        <w:rPr>
          <w:rFonts w:ascii="Arial" w:hAnsi="Arial" w:cs="Arial"/>
          <w:sz w:val="18"/>
          <w:szCs w:val="18"/>
        </w:rPr>
        <w:lastRenderedPageBreak/>
        <w:t xml:space="preserve"> </w:t>
      </w:r>
      <w:r w:rsidR="00635B0E" w:rsidRPr="00627DAA">
        <w:rPr>
          <w:rFonts w:ascii="Arial" w:hAnsi="Arial" w:cs="Arial"/>
          <w:sz w:val="18"/>
          <w:szCs w:val="18"/>
        </w:rPr>
        <w:t>(Unit: Million Baht)</w:t>
      </w:r>
      <w:r w:rsidR="00635B0E" w:rsidRPr="00627DAA">
        <w:rPr>
          <w:rFonts w:ascii="Arial" w:hAnsi="Arial" w:cs="Arial"/>
          <w:sz w:val="22"/>
          <w:szCs w:val="22"/>
        </w:rPr>
        <w:t xml:space="preserve"> </w:t>
      </w:r>
    </w:p>
    <w:tbl>
      <w:tblPr>
        <w:tblW w:w="9255" w:type="dxa"/>
        <w:tblInd w:w="450" w:type="dxa"/>
        <w:tblLayout w:type="fixed"/>
        <w:tblLook w:val="0000" w:firstRow="0" w:lastRow="0" w:firstColumn="0" w:lastColumn="0" w:noHBand="0" w:noVBand="0"/>
      </w:tblPr>
      <w:tblGrid>
        <w:gridCol w:w="2502"/>
        <w:gridCol w:w="1173"/>
        <w:gridCol w:w="1170"/>
        <w:gridCol w:w="1170"/>
        <w:gridCol w:w="1170"/>
        <w:gridCol w:w="2070"/>
      </w:tblGrid>
      <w:tr w:rsidR="00635B0E" w:rsidRPr="00627DAA" w14:paraId="2ADF497B" w14:textId="77777777" w:rsidTr="004A1203">
        <w:trPr>
          <w:cantSplit/>
          <w:trHeight w:val="252"/>
        </w:trPr>
        <w:tc>
          <w:tcPr>
            <w:tcW w:w="2502" w:type="dxa"/>
            <w:tcBorders>
              <w:top w:val="nil"/>
              <w:left w:val="nil"/>
              <w:bottom w:val="nil"/>
              <w:right w:val="nil"/>
            </w:tcBorders>
          </w:tcPr>
          <w:p w14:paraId="06C6999A" w14:textId="77777777" w:rsidR="00635B0E" w:rsidRPr="00627DAA" w:rsidRDefault="00635B0E" w:rsidP="004A1203">
            <w:pPr>
              <w:spacing w:line="280" w:lineRule="exact"/>
              <w:ind w:right="-162"/>
              <w:jc w:val="center"/>
              <w:rPr>
                <w:rFonts w:ascii="Arial" w:hAnsi="Arial" w:cs="Arial"/>
                <w:sz w:val="18"/>
                <w:szCs w:val="18"/>
                <w:cs/>
              </w:rPr>
            </w:pPr>
          </w:p>
        </w:tc>
        <w:tc>
          <w:tcPr>
            <w:tcW w:w="2343" w:type="dxa"/>
            <w:gridSpan w:val="2"/>
            <w:tcBorders>
              <w:top w:val="nil"/>
              <w:left w:val="nil"/>
              <w:bottom w:val="nil"/>
              <w:right w:val="nil"/>
            </w:tcBorders>
          </w:tcPr>
          <w:p w14:paraId="0BFF58D4" w14:textId="77777777" w:rsidR="00635B0E" w:rsidRPr="00627DAA" w:rsidRDefault="00635B0E" w:rsidP="004A1203">
            <w:pPr>
              <w:pBdr>
                <w:bottom w:val="single" w:sz="4" w:space="1" w:color="auto"/>
              </w:pBdr>
              <w:spacing w:line="280" w:lineRule="exact"/>
              <w:ind w:left="-18"/>
              <w:jc w:val="center"/>
              <w:rPr>
                <w:rFonts w:ascii="Arial" w:hAnsi="Arial" w:cs="Arial"/>
                <w:sz w:val="18"/>
                <w:szCs w:val="18"/>
              </w:rPr>
            </w:pPr>
            <w:r w:rsidRPr="00627DAA">
              <w:rPr>
                <w:rFonts w:ascii="Arial" w:hAnsi="Arial" w:cs="Arial"/>
                <w:sz w:val="18"/>
                <w:szCs w:val="18"/>
              </w:rPr>
              <w:t xml:space="preserve">Consolidated </w:t>
            </w:r>
          </w:p>
          <w:p w14:paraId="5DFF731D" w14:textId="77777777" w:rsidR="00635B0E" w:rsidRPr="00627DAA" w:rsidRDefault="00635B0E" w:rsidP="004A1203">
            <w:pPr>
              <w:pBdr>
                <w:bottom w:val="single" w:sz="4" w:space="1" w:color="auto"/>
              </w:pBdr>
              <w:spacing w:line="280" w:lineRule="exact"/>
              <w:ind w:left="-18"/>
              <w:jc w:val="center"/>
              <w:rPr>
                <w:rFonts w:ascii="Arial" w:hAnsi="Arial" w:cs="Arial"/>
                <w:sz w:val="18"/>
                <w:szCs w:val="18"/>
              </w:rPr>
            </w:pPr>
            <w:r w:rsidRPr="00627DAA">
              <w:rPr>
                <w:rFonts w:ascii="Arial" w:hAnsi="Arial" w:cs="Arial"/>
                <w:sz w:val="18"/>
                <w:szCs w:val="18"/>
              </w:rPr>
              <w:t>financial statements</w:t>
            </w:r>
          </w:p>
        </w:tc>
        <w:tc>
          <w:tcPr>
            <w:tcW w:w="2340" w:type="dxa"/>
            <w:gridSpan w:val="2"/>
            <w:tcBorders>
              <w:top w:val="nil"/>
              <w:left w:val="nil"/>
              <w:bottom w:val="nil"/>
              <w:right w:val="nil"/>
            </w:tcBorders>
          </w:tcPr>
          <w:p w14:paraId="2BEFFEEC" w14:textId="77777777" w:rsidR="00635B0E" w:rsidRPr="00627DAA" w:rsidRDefault="00635B0E" w:rsidP="004A1203">
            <w:pPr>
              <w:pBdr>
                <w:bottom w:val="single" w:sz="4" w:space="1" w:color="auto"/>
              </w:pBdr>
              <w:spacing w:line="280" w:lineRule="exact"/>
              <w:ind w:left="-18"/>
              <w:jc w:val="center"/>
              <w:rPr>
                <w:rFonts w:ascii="Arial" w:hAnsi="Arial" w:cs="Arial"/>
                <w:sz w:val="18"/>
                <w:szCs w:val="18"/>
              </w:rPr>
            </w:pPr>
            <w:r w:rsidRPr="00627DAA">
              <w:rPr>
                <w:rFonts w:ascii="Arial" w:hAnsi="Arial" w:cs="Arial"/>
                <w:sz w:val="18"/>
                <w:szCs w:val="18"/>
              </w:rPr>
              <w:t xml:space="preserve">Separate </w:t>
            </w:r>
          </w:p>
          <w:p w14:paraId="31135FFA" w14:textId="77777777" w:rsidR="00635B0E" w:rsidRPr="00627DAA" w:rsidRDefault="00635B0E" w:rsidP="004A1203">
            <w:pPr>
              <w:pBdr>
                <w:bottom w:val="single" w:sz="4" w:space="1" w:color="auto"/>
              </w:pBdr>
              <w:spacing w:line="280" w:lineRule="exact"/>
              <w:ind w:left="-18"/>
              <w:jc w:val="center"/>
              <w:rPr>
                <w:rFonts w:ascii="Arial" w:hAnsi="Arial" w:cs="Arial"/>
                <w:sz w:val="18"/>
                <w:szCs w:val="18"/>
              </w:rPr>
            </w:pPr>
            <w:r w:rsidRPr="00627DAA">
              <w:rPr>
                <w:rFonts w:ascii="Arial" w:hAnsi="Arial" w:cs="Arial"/>
                <w:sz w:val="18"/>
                <w:szCs w:val="18"/>
              </w:rPr>
              <w:t>financial statements</w:t>
            </w:r>
          </w:p>
        </w:tc>
        <w:tc>
          <w:tcPr>
            <w:tcW w:w="2070" w:type="dxa"/>
            <w:tcBorders>
              <w:top w:val="nil"/>
              <w:left w:val="nil"/>
              <w:bottom w:val="nil"/>
              <w:right w:val="nil"/>
            </w:tcBorders>
          </w:tcPr>
          <w:p w14:paraId="4F55D528" w14:textId="77777777" w:rsidR="00635B0E" w:rsidRPr="00627DAA" w:rsidRDefault="00635B0E" w:rsidP="004A1203">
            <w:pPr>
              <w:spacing w:line="280" w:lineRule="exact"/>
              <w:jc w:val="center"/>
              <w:rPr>
                <w:rFonts w:ascii="Arial" w:hAnsi="Arial" w:cs="Arial"/>
                <w:sz w:val="18"/>
                <w:szCs w:val="18"/>
                <w:cs/>
              </w:rPr>
            </w:pPr>
          </w:p>
        </w:tc>
      </w:tr>
      <w:tr w:rsidR="00AC2498" w:rsidRPr="00627DAA" w14:paraId="319E6DAB" w14:textId="77777777" w:rsidTr="004A1203">
        <w:trPr>
          <w:trHeight w:val="252"/>
        </w:trPr>
        <w:tc>
          <w:tcPr>
            <w:tcW w:w="2502" w:type="dxa"/>
            <w:tcBorders>
              <w:top w:val="nil"/>
              <w:left w:val="nil"/>
              <w:bottom w:val="nil"/>
              <w:right w:val="nil"/>
            </w:tcBorders>
          </w:tcPr>
          <w:p w14:paraId="5312C761" w14:textId="77777777" w:rsidR="00AC2498" w:rsidRPr="00627DAA" w:rsidRDefault="00AC2498" w:rsidP="004A1203">
            <w:pPr>
              <w:spacing w:line="280" w:lineRule="exact"/>
              <w:ind w:right="-162"/>
              <w:jc w:val="center"/>
              <w:rPr>
                <w:rFonts w:ascii="Arial" w:hAnsi="Arial" w:cs="Arial"/>
                <w:sz w:val="18"/>
                <w:szCs w:val="18"/>
                <w:cs/>
              </w:rPr>
            </w:pPr>
          </w:p>
        </w:tc>
        <w:tc>
          <w:tcPr>
            <w:tcW w:w="1173" w:type="dxa"/>
            <w:tcBorders>
              <w:top w:val="nil"/>
              <w:left w:val="nil"/>
              <w:bottom w:val="nil"/>
              <w:right w:val="nil"/>
            </w:tcBorders>
          </w:tcPr>
          <w:p w14:paraId="1277A9F6" w14:textId="6C3AAF20" w:rsidR="00AC2498" w:rsidRPr="00627DAA" w:rsidRDefault="000F7EEF" w:rsidP="004A1203">
            <w:pPr>
              <w:pBdr>
                <w:bottom w:val="single" w:sz="4" w:space="1" w:color="auto"/>
              </w:pBdr>
              <w:spacing w:line="280" w:lineRule="exact"/>
              <w:ind w:right="-18"/>
              <w:jc w:val="center"/>
              <w:rPr>
                <w:rFonts w:ascii="Arial" w:hAnsi="Arial" w:cs="Arial"/>
                <w:sz w:val="18"/>
                <w:szCs w:val="18"/>
                <w:cs/>
              </w:rPr>
            </w:pPr>
            <w:r w:rsidRPr="00627DAA">
              <w:rPr>
                <w:rFonts w:ascii="Arial" w:hAnsi="Arial" w:cs="Arial"/>
                <w:sz w:val="18"/>
                <w:szCs w:val="18"/>
              </w:rPr>
              <w:t>202</w:t>
            </w:r>
            <w:r w:rsidR="00C05C11" w:rsidRPr="00627DAA">
              <w:rPr>
                <w:rFonts w:ascii="Arial" w:hAnsi="Arial" w:cs="Arial"/>
                <w:sz w:val="18"/>
                <w:szCs w:val="18"/>
              </w:rPr>
              <w:t>3</w:t>
            </w:r>
          </w:p>
        </w:tc>
        <w:tc>
          <w:tcPr>
            <w:tcW w:w="1170" w:type="dxa"/>
            <w:tcBorders>
              <w:top w:val="nil"/>
              <w:left w:val="nil"/>
              <w:bottom w:val="nil"/>
              <w:right w:val="nil"/>
            </w:tcBorders>
          </w:tcPr>
          <w:p w14:paraId="13BFEE0E" w14:textId="1826B98D" w:rsidR="00AC2498" w:rsidRPr="00627DAA" w:rsidRDefault="000F7EEF" w:rsidP="004A1203">
            <w:pPr>
              <w:pBdr>
                <w:bottom w:val="single" w:sz="4" w:space="1" w:color="auto"/>
              </w:pBdr>
              <w:spacing w:line="280" w:lineRule="exact"/>
              <w:ind w:right="-18"/>
              <w:jc w:val="center"/>
              <w:rPr>
                <w:rFonts w:ascii="Arial" w:hAnsi="Arial" w:cs="Arial"/>
                <w:sz w:val="18"/>
                <w:szCs w:val="18"/>
                <w:cs/>
              </w:rPr>
            </w:pPr>
            <w:r w:rsidRPr="00627DAA">
              <w:rPr>
                <w:rFonts w:ascii="Arial" w:hAnsi="Arial" w:cs="Arial"/>
                <w:sz w:val="18"/>
                <w:szCs w:val="18"/>
              </w:rPr>
              <w:t>202</w:t>
            </w:r>
            <w:r w:rsidR="00C05C11" w:rsidRPr="00627DAA">
              <w:rPr>
                <w:rFonts w:ascii="Arial" w:hAnsi="Arial" w:cs="Arial"/>
                <w:sz w:val="18"/>
                <w:szCs w:val="18"/>
              </w:rPr>
              <w:t>2</w:t>
            </w:r>
          </w:p>
        </w:tc>
        <w:tc>
          <w:tcPr>
            <w:tcW w:w="1170" w:type="dxa"/>
            <w:tcBorders>
              <w:top w:val="nil"/>
              <w:left w:val="nil"/>
              <w:bottom w:val="nil"/>
              <w:right w:val="nil"/>
            </w:tcBorders>
          </w:tcPr>
          <w:p w14:paraId="451C3E97" w14:textId="72B580A4" w:rsidR="00AC2498" w:rsidRPr="00627DAA" w:rsidRDefault="000F7EEF" w:rsidP="004A1203">
            <w:pPr>
              <w:pBdr>
                <w:bottom w:val="single" w:sz="4" w:space="1" w:color="auto"/>
              </w:pBdr>
              <w:spacing w:line="280" w:lineRule="exact"/>
              <w:ind w:right="-18"/>
              <w:jc w:val="center"/>
              <w:rPr>
                <w:rFonts w:ascii="Arial" w:hAnsi="Arial" w:cs="Arial"/>
                <w:sz w:val="18"/>
                <w:szCs w:val="18"/>
                <w:cs/>
              </w:rPr>
            </w:pPr>
            <w:r w:rsidRPr="00627DAA">
              <w:rPr>
                <w:rFonts w:ascii="Arial" w:hAnsi="Arial" w:cs="Arial"/>
                <w:sz w:val="18"/>
                <w:szCs w:val="18"/>
              </w:rPr>
              <w:t>202</w:t>
            </w:r>
            <w:r w:rsidR="00C05C11" w:rsidRPr="00627DAA">
              <w:rPr>
                <w:rFonts w:ascii="Arial" w:hAnsi="Arial" w:cs="Arial"/>
                <w:sz w:val="18"/>
                <w:szCs w:val="18"/>
              </w:rPr>
              <w:t>3</w:t>
            </w:r>
          </w:p>
        </w:tc>
        <w:tc>
          <w:tcPr>
            <w:tcW w:w="1170" w:type="dxa"/>
            <w:tcBorders>
              <w:top w:val="nil"/>
              <w:left w:val="nil"/>
              <w:bottom w:val="nil"/>
              <w:right w:val="nil"/>
            </w:tcBorders>
          </w:tcPr>
          <w:p w14:paraId="679A06D6" w14:textId="122D6F73" w:rsidR="00AC2498" w:rsidRPr="00627DAA" w:rsidRDefault="000F7EEF" w:rsidP="004A1203">
            <w:pPr>
              <w:pBdr>
                <w:bottom w:val="single" w:sz="4" w:space="1" w:color="auto"/>
              </w:pBdr>
              <w:spacing w:line="280" w:lineRule="exact"/>
              <w:ind w:right="-18"/>
              <w:jc w:val="center"/>
              <w:rPr>
                <w:rFonts w:ascii="Arial" w:hAnsi="Arial" w:cs="Arial"/>
                <w:sz w:val="18"/>
                <w:szCs w:val="18"/>
                <w:cs/>
              </w:rPr>
            </w:pPr>
            <w:r w:rsidRPr="00627DAA">
              <w:rPr>
                <w:rFonts w:ascii="Arial" w:hAnsi="Arial" w:cs="Arial"/>
                <w:sz w:val="18"/>
                <w:szCs w:val="18"/>
              </w:rPr>
              <w:t>202</w:t>
            </w:r>
            <w:r w:rsidR="00C05C11" w:rsidRPr="00627DAA">
              <w:rPr>
                <w:rFonts w:ascii="Arial" w:hAnsi="Arial" w:cs="Arial"/>
                <w:sz w:val="18"/>
                <w:szCs w:val="18"/>
              </w:rPr>
              <w:t>2</w:t>
            </w:r>
          </w:p>
        </w:tc>
        <w:tc>
          <w:tcPr>
            <w:tcW w:w="2070" w:type="dxa"/>
            <w:tcBorders>
              <w:top w:val="nil"/>
              <w:left w:val="nil"/>
              <w:bottom w:val="nil"/>
              <w:right w:val="nil"/>
            </w:tcBorders>
          </w:tcPr>
          <w:p w14:paraId="1B0533BC" w14:textId="77777777" w:rsidR="00AC2498" w:rsidRPr="00627DAA" w:rsidRDefault="00AC2498" w:rsidP="004A1203">
            <w:pPr>
              <w:pBdr>
                <w:bottom w:val="single" w:sz="6" w:space="1" w:color="auto"/>
              </w:pBdr>
              <w:spacing w:line="280" w:lineRule="exact"/>
              <w:ind w:right="-18"/>
              <w:jc w:val="center"/>
              <w:rPr>
                <w:rFonts w:ascii="Arial" w:hAnsi="Arial" w:cs="Arial"/>
                <w:sz w:val="18"/>
                <w:szCs w:val="18"/>
                <w:cs/>
              </w:rPr>
            </w:pPr>
            <w:r w:rsidRPr="00627DAA">
              <w:rPr>
                <w:rFonts w:ascii="Arial" w:hAnsi="Arial" w:cs="Arial"/>
                <w:sz w:val="18"/>
                <w:szCs w:val="18"/>
              </w:rPr>
              <w:t>Transfer Pricing Policy</w:t>
            </w:r>
          </w:p>
        </w:tc>
      </w:tr>
      <w:tr w:rsidR="00AC2498" w:rsidRPr="00627DAA" w14:paraId="201EFFCB" w14:textId="77777777" w:rsidTr="004A1203">
        <w:tc>
          <w:tcPr>
            <w:tcW w:w="3675" w:type="dxa"/>
            <w:gridSpan w:val="2"/>
            <w:tcBorders>
              <w:top w:val="nil"/>
              <w:left w:val="nil"/>
              <w:bottom w:val="nil"/>
              <w:right w:val="nil"/>
            </w:tcBorders>
          </w:tcPr>
          <w:p w14:paraId="25E1FFB5" w14:textId="77777777" w:rsidR="00AC2498" w:rsidRPr="00627DAA" w:rsidRDefault="00AC2498" w:rsidP="004A1203">
            <w:pPr>
              <w:tabs>
                <w:tab w:val="decimal" w:pos="972"/>
              </w:tabs>
              <w:spacing w:line="280" w:lineRule="exact"/>
              <w:ind w:right="-18"/>
              <w:rPr>
                <w:rFonts w:ascii="Arial" w:hAnsi="Arial" w:cs="Arial"/>
                <w:sz w:val="18"/>
                <w:szCs w:val="18"/>
                <w:u w:val="single"/>
                <w:cs/>
              </w:rPr>
            </w:pPr>
            <w:r w:rsidRPr="00627DAA">
              <w:rPr>
                <w:rFonts w:ascii="Arial" w:hAnsi="Arial" w:cs="Arial"/>
                <w:b/>
                <w:bCs/>
                <w:sz w:val="18"/>
                <w:szCs w:val="18"/>
                <w:u w:val="single"/>
              </w:rPr>
              <w:t>Transactions with subsidiaries</w:t>
            </w:r>
          </w:p>
        </w:tc>
        <w:tc>
          <w:tcPr>
            <w:tcW w:w="1170" w:type="dxa"/>
            <w:tcBorders>
              <w:top w:val="nil"/>
              <w:left w:val="nil"/>
              <w:bottom w:val="nil"/>
              <w:right w:val="nil"/>
            </w:tcBorders>
          </w:tcPr>
          <w:p w14:paraId="6A1B7A46" w14:textId="77777777" w:rsidR="00AC2498" w:rsidRPr="00627DAA" w:rsidRDefault="00AC2498" w:rsidP="004A1203">
            <w:pPr>
              <w:spacing w:line="280" w:lineRule="exact"/>
              <w:ind w:right="-18"/>
              <w:rPr>
                <w:rFonts w:ascii="Arial" w:hAnsi="Arial" w:cs="Arial"/>
                <w:sz w:val="18"/>
                <w:szCs w:val="18"/>
              </w:rPr>
            </w:pPr>
          </w:p>
        </w:tc>
        <w:tc>
          <w:tcPr>
            <w:tcW w:w="1170" w:type="dxa"/>
            <w:tcBorders>
              <w:top w:val="nil"/>
              <w:left w:val="nil"/>
              <w:bottom w:val="nil"/>
              <w:right w:val="nil"/>
            </w:tcBorders>
          </w:tcPr>
          <w:p w14:paraId="3B2EC01F" w14:textId="77777777" w:rsidR="00AC2498" w:rsidRPr="00627DAA" w:rsidRDefault="00AC2498" w:rsidP="004A1203">
            <w:pPr>
              <w:tabs>
                <w:tab w:val="decimal" w:pos="882"/>
              </w:tabs>
              <w:spacing w:line="280" w:lineRule="exact"/>
              <w:ind w:right="-18"/>
              <w:jc w:val="both"/>
              <w:rPr>
                <w:rFonts w:ascii="Arial" w:hAnsi="Arial" w:cs="Arial"/>
                <w:sz w:val="18"/>
                <w:szCs w:val="18"/>
              </w:rPr>
            </w:pPr>
          </w:p>
        </w:tc>
        <w:tc>
          <w:tcPr>
            <w:tcW w:w="1170" w:type="dxa"/>
            <w:tcBorders>
              <w:top w:val="nil"/>
              <w:left w:val="nil"/>
              <w:bottom w:val="nil"/>
              <w:right w:val="nil"/>
            </w:tcBorders>
          </w:tcPr>
          <w:p w14:paraId="0B8D464C" w14:textId="77777777" w:rsidR="00AC2498" w:rsidRPr="00627DAA" w:rsidRDefault="00AC2498" w:rsidP="004A1203">
            <w:pPr>
              <w:tabs>
                <w:tab w:val="decimal" w:pos="882"/>
              </w:tabs>
              <w:spacing w:line="280" w:lineRule="exact"/>
              <w:ind w:right="-18"/>
              <w:jc w:val="both"/>
              <w:rPr>
                <w:rFonts w:ascii="Arial" w:hAnsi="Arial" w:cs="Arial"/>
                <w:sz w:val="18"/>
                <w:szCs w:val="18"/>
              </w:rPr>
            </w:pPr>
          </w:p>
        </w:tc>
        <w:tc>
          <w:tcPr>
            <w:tcW w:w="2070" w:type="dxa"/>
            <w:tcBorders>
              <w:top w:val="nil"/>
              <w:left w:val="nil"/>
              <w:bottom w:val="nil"/>
              <w:right w:val="nil"/>
            </w:tcBorders>
          </w:tcPr>
          <w:p w14:paraId="45CE8DB4" w14:textId="77777777" w:rsidR="00AC2498" w:rsidRPr="00627DAA" w:rsidRDefault="00AC2498" w:rsidP="004A1203">
            <w:pPr>
              <w:spacing w:line="280" w:lineRule="exact"/>
              <w:ind w:left="72" w:hanging="72"/>
              <w:rPr>
                <w:rFonts w:ascii="Arial" w:hAnsi="Arial" w:cs="Arial"/>
                <w:sz w:val="18"/>
                <w:szCs w:val="18"/>
                <w:cs/>
              </w:rPr>
            </w:pPr>
          </w:p>
        </w:tc>
      </w:tr>
      <w:tr w:rsidR="00C05C11" w:rsidRPr="00627DAA" w14:paraId="63DEABE6" w14:textId="77777777" w:rsidTr="004A1203">
        <w:tc>
          <w:tcPr>
            <w:tcW w:w="2502" w:type="dxa"/>
            <w:tcBorders>
              <w:top w:val="nil"/>
              <w:left w:val="nil"/>
              <w:bottom w:val="nil"/>
              <w:right w:val="nil"/>
            </w:tcBorders>
          </w:tcPr>
          <w:p w14:paraId="6047DA92" w14:textId="77777777" w:rsidR="00C05C11" w:rsidRPr="00627DAA" w:rsidRDefault="00C05C11" w:rsidP="00C05C11">
            <w:pPr>
              <w:tabs>
                <w:tab w:val="left" w:pos="162"/>
              </w:tabs>
              <w:spacing w:line="280" w:lineRule="exact"/>
              <w:ind w:left="342" w:right="-108" w:hanging="342"/>
              <w:rPr>
                <w:rFonts w:ascii="Arial" w:hAnsi="Arial" w:cs="Arial"/>
                <w:bCs/>
                <w:sz w:val="18"/>
                <w:szCs w:val="18"/>
              </w:rPr>
            </w:pPr>
            <w:r w:rsidRPr="00627DAA">
              <w:rPr>
                <w:rFonts w:ascii="Arial" w:hAnsi="Arial" w:cs="Arial"/>
                <w:bCs/>
                <w:sz w:val="18"/>
                <w:szCs w:val="18"/>
              </w:rPr>
              <w:tab/>
              <w:t xml:space="preserve">Revenue from construction </w:t>
            </w:r>
          </w:p>
        </w:tc>
        <w:tc>
          <w:tcPr>
            <w:tcW w:w="1173" w:type="dxa"/>
            <w:tcBorders>
              <w:top w:val="nil"/>
              <w:left w:val="nil"/>
              <w:bottom w:val="nil"/>
              <w:right w:val="nil"/>
            </w:tcBorders>
          </w:tcPr>
          <w:p w14:paraId="3F990C59" w14:textId="66E0D05F" w:rsidR="00C05C11" w:rsidRPr="00627DAA" w:rsidRDefault="00C051E8" w:rsidP="00C05C11">
            <w:pPr>
              <w:spacing w:line="280" w:lineRule="exact"/>
              <w:ind w:left="72"/>
              <w:jc w:val="right"/>
              <w:rPr>
                <w:rFonts w:ascii="Arial" w:hAnsi="Arial" w:cs="Browallia New"/>
                <w:sz w:val="18"/>
                <w:szCs w:val="22"/>
              </w:rPr>
            </w:pPr>
            <w:r w:rsidRPr="00627DAA">
              <w:rPr>
                <w:rFonts w:ascii="Arial" w:hAnsi="Arial" w:cs="Browallia New"/>
                <w:sz w:val="18"/>
                <w:szCs w:val="22"/>
              </w:rPr>
              <w:t>-</w:t>
            </w:r>
          </w:p>
        </w:tc>
        <w:tc>
          <w:tcPr>
            <w:tcW w:w="1170" w:type="dxa"/>
            <w:tcBorders>
              <w:top w:val="nil"/>
              <w:left w:val="nil"/>
              <w:bottom w:val="nil"/>
              <w:right w:val="nil"/>
            </w:tcBorders>
          </w:tcPr>
          <w:p w14:paraId="6D7B8F17" w14:textId="77777777" w:rsidR="00C05C11" w:rsidRPr="00627DAA" w:rsidRDefault="00C05C11"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382D609D" w14:textId="7A2F6C71" w:rsidR="00C05C11" w:rsidRPr="00627DAA" w:rsidRDefault="005D5FF0" w:rsidP="00C05C11">
            <w:pPr>
              <w:spacing w:line="280" w:lineRule="exact"/>
              <w:ind w:left="72"/>
              <w:jc w:val="right"/>
              <w:rPr>
                <w:rFonts w:ascii="Arial" w:hAnsi="Arial" w:cs="Browallia New"/>
                <w:sz w:val="18"/>
                <w:szCs w:val="22"/>
              </w:rPr>
            </w:pPr>
            <w:r w:rsidRPr="00627DAA">
              <w:rPr>
                <w:rFonts w:ascii="Arial" w:hAnsi="Arial" w:cs="Browallia New"/>
                <w:sz w:val="18"/>
                <w:szCs w:val="22"/>
              </w:rPr>
              <w:t>-</w:t>
            </w:r>
          </w:p>
        </w:tc>
        <w:tc>
          <w:tcPr>
            <w:tcW w:w="1170" w:type="dxa"/>
            <w:tcBorders>
              <w:top w:val="nil"/>
              <w:left w:val="nil"/>
              <w:bottom w:val="nil"/>
              <w:right w:val="nil"/>
            </w:tcBorders>
          </w:tcPr>
          <w:p w14:paraId="3FE0393B" w14:textId="6FF3F5AA" w:rsidR="00C05C11" w:rsidRPr="00627DAA" w:rsidRDefault="00C05C11" w:rsidP="00C05C11">
            <w:pPr>
              <w:spacing w:line="280" w:lineRule="exact"/>
              <w:ind w:left="72"/>
              <w:jc w:val="right"/>
              <w:rPr>
                <w:rFonts w:ascii="Arial" w:hAnsi="Arial" w:cs="Arial"/>
                <w:sz w:val="18"/>
                <w:szCs w:val="18"/>
              </w:rPr>
            </w:pPr>
            <w:r w:rsidRPr="00627DAA">
              <w:rPr>
                <w:rFonts w:ascii="Arial" w:hAnsi="Arial" w:cs="Browallia New"/>
                <w:sz w:val="18"/>
                <w:szCs w:val="22"/>
              </w:rPr>
              <w:t>1.3</w:t>
            </w:r>
          </w:p>
        </w:tc>
        <w:tc>
          <w:tcPr>
            <w:tcW w:w="2070" w:type="dxa"/>
            <w:tcBorders>
              <w:top w:val="nil"/>
              <w:left w:val="nil"/>
              <w:bottom w:val="nil"/>
              <w:right w:val="nil"/>
            </w:tcBorders>
          </w:tcPr>
          <w:p w14:paraId="1800703E" w14:textId="77777777" w:rsidR="00C05C11" w:rsidRPr="00627DAA" w:rsidRDefault="00C05C11" w:rsidP="00C05C11">
            <w:pPr>
              <w:spacing w:line="280" w:lineRule="exact"/>
              <w:ind w:left="72" w:hanging="72"/>
              <w:rPr>
                <w:rFonts w:ascii="Arial" w:hAnsi="Arial" w:cs="Arial"/>
                <w:sz w:val="18"/>
                <w:szCs w:val="18"/>
              </w:rPr>
            </w:pPr>
            <w:r w:rsidRPr="00627DAA">
              <w:rPr>
                <w:rFonts w:ascii="Arial" w:hAnsi="Arial" w:cs="Arial"/>
                <w:sz w:val="18"/>
                <w:szCs w:val="18"/>
              </w:rPr>
              <w:t>Cost plus margin</w:t>
            </w:r>
          </w:p>
        </w:tc>
      </w:tr>
      <w:tr w:rsidR="00C05C11" w:rsidRPr="00627DAA" w14:paraId="1FAA7023" w14:textId="77777777" w:rsidTr="004A1203">
        <w:tc>
          <w:tcPr>
            <w:tcW w:w="2502" w:type="dxa"/>
            <w:tcBorders>
              <w:top w:val="nil"/>
              <w:left w:val="nil"/>
              <w:bottom w:val="nil"/>
              <w:right w:val="nil"/>
            </w:tcBorders>
          </w:tcPr>
          <w:p w14:paraId="752621A2" w14:textId="77777777" w:rsidR="00C05C11" w:rsidRPr="00627DAA" w:rsidRDefault="00C05C11" w:rsidP="00C05C11">
            <w:pPr>
              <w:tabs>
                <w:tab w:val="left" w:pos="162"/>
              </w:tabs>
              <w:spacing w:line="280" w:lineRule="exact"/>
              <w:ind w:left="72" w:right="-162"/>
              <w:jc w:val="both"/>
              <w:rPr>
                <w:rFonts w:ascii="Arial" w:hAnsi="Arial" w:cs="Arial"/>
                <w:bCs/>
                <w:sz w:val="18"/>
                <w:szCs w:val="18"/>
              </w:rPr>
            </w:pPr>
            <w:r w:rsidRPr="00627DAA">
              <w:rPr>
                <w:rFonts w:ascii="Arial" w:hAnsi="Arial" w:cs="Arial"/>
                <w:bCs/>
                <w:sz w:val="18"/>
                <w:szCs w:val="18"/>
              </w:rPr>
              <w:tab/>
              <w:t>Other income</w:t>
            </w:r>
          </w:p>
        </w:tc>
        <w:tc>
          <w:tcPr>
            <w:tcW w:w="1173" w:type="dxa"/>
            <w:tcBorders>
              <w:top w:val="nil"/>
              <w:left w:val="nil"/>
              <w:bottom w:val="nil"/>
              <w:right w:val="nil"/>
            </w:tcBorders>
          </w:tcPr>
          <w:p w14:paraId="52E5354B" w14:textId="59A6B603" w:rsidR="00C05C11" w:rsidRPr="00627DAA" w:rsidRDefault="00C051E8"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3E3A5863" w14:textId="77777777" w:rsidR="00C05C11" w:rsidRPr="00627DAA" w:rsidRDefault="00C05C11"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5F5D9525" w14:textId="7FAD2C96" w:rsidR="00C05C11" w:rsidRPr="00627DAA" w:rsidRDefault="005D5FF0" w:rsidP="00C05C11">
            <w:pPr>
              <w:spacing w:line="280" w:lineRule="exact"/>
              <w:ind w:left="72"/>
              <w:jc w:val="right"/>
              <w:rPr>
                <w:rFonts w:ascii="Arial" w:hAnsi="Arial" w:cs="Browallia New"/>
                <w:sz w:val="18"/>
                <w:szCs w:val="22"/>
              </w:rPr>
            </w:pPr>
            <w:r w:rsidRPr="00627DAA">
              <w:rPr>
                <w:rFonts w:ascii="Arial" w:hAnsi="Arial" w:cs="Browallia New"/>
                <w:sz w:val="18"/>
                <w:szCs w:val="22"/>
              </w:rPr>
              <w:t>5.1</w:t>
            </w:r>
          </w:p>
        </w:tc>
        <w:tc>
          <w:tcPr>
            <w:tcW w:w="1170" w:type="dxa"/>
            <w:tcBorders>
              <w:top w:val="nil"/>
              <w:left w:val="nil"/>
              <w:bottom w:val="nil"/>
              <w:right w:val="nil"/>
            </w:tcBorders>
          </w:tcPr>
          <w:p w14:paraId="242F9BB6" w14:textId="7824286D" w:rsidR="00C05C11" w:rsidRPr="00627DAA" w:rsidRDefault="00C05C11" w:rsidP="00C05C11">
            <w:pPr>
              <w:spacing w:line="280" w:lineRule="exact"/>
              <w:ind w:left="72"/>
              <w:jc w:val="right"/>
              <w:rPr>
                <w:rFonts w:ascii="Arial" w:hAnsi="Arial" w:cs="Arial"/>
                <w:sz w:val="18"/>
                <w:szCs w:val="18"/>
              </w:rPr>
            </w:pPr>
            <w:r w:rsidRPr="00627DAA">
              <w:rPr>
                <w:rFonts w:ascii="Arial" w:hAnsi="Arial" w:cs="Browallia New"/>
                <w:sz w:val="18"/>
                <w:szCs w:val="22"/>
              </w:rPr>
              <w:t>5.5</w:t>
            </w:r>
          </w:p>
        </w:tc>
        <w:tc>
          <w:tcPr>
            <w:tcW w:w="2070" w:type="dxa"/>
            <w:tcBorders>
              <w:top w:val="nil"/>
              <w:left w:val="nil"/>
              <w:bottom w:val="nil"/>
              <w:right w:val="nil"/>
            </w:tcBorders>
          </w:tcPr>
          <w:p w14:paraId="517564D7" w14:textId="77777777" w:rsidR="00C05C11" w:rsidRPr="00627DAA" w:rsidRDefault="00C05C11" w:rsidP="00C05C11">
            <w:pPr>
              <w:spacing w:line="280" w:lineRule="exact"/>
              <w:ind w:left="72" w:hanging="72"/>
              <w:rPr>
                <w:rFonts w:ascii="Arial" w:hAnsi="Arial" w:cs="Arial"/>
                <w:sz w:val="18"/>
                <w:szCs w:val="18"/>
              </w:rPr>
            </w:pPr>
            <w:r w:rsidRPr="00627DAA">
              <w:rPr>
                <w:rFonts w:ascii="Arial" w:hAnsi="Arial" w:cs="Arial"/>
                <w:sz w:val="18"/>
                <w:szCs w:val="18"/>
              </w:rPr>
              <w:t>Contract price</w:t>
            </w:r>
          </w:p>
        </w:tc>
      </w:tr>
      <w:tr w:rsidR="00C05C11" w:rsidRPr="00627DAA" w14:paraId="23B9D58B" w14:textId="77777777" w:rsidTr="004A1203">
        <w:tc>
          <w:tcPr>
            <w:tcW w:w="2502" w:type="dxa"/>
            <w:tcBorders>
              <w:top w:val="nil"/>
              <w:left w:val="nil"/>
              <w:bottom w:val="nil"/>
              <w:right w:val="nil"/>
            </w:tcBorders>
          </w:tcPr>
          <w:p w14:paraId="689CB4FF" w14:textId="77777777" w:rsidR="00C05C11" w:rsidRPr="00627DAA" w:rsidRDefault="00C05C11" w:rsidP="00C05C11">
            <w:pPr>
              <w:tabs>
                <w:tab w:val="left" w:pos="162"/>
              </w:tabs>
              <w:spacing w:line="280" w:lineRule="exact"/>
              <w:ind w:left="72" w:right="-162"/>
              <w:jc w:val="both"/>
              <w:rPr>
                <w:rFonts w:ascii="Arial" w:hAnsi="Arial" w:cs="Arial"/>
                <w:bCs/>
                <w:sz w:val="18"/>
                <w:szCs w:val="18"/>
              </w:rPr>
            </w:pPr>
            <w:r w:rsidRPr="00627DAA">
              <w:rPr>
                <w:rFonts w:ascii="Arial" w:hAnsi="Arial" w:cs="Arial"/>
                <w:bCs/>
                <w:sz w:val="18"/>
                <w:szCs w:val="18"/>
              </w:rPr>
              <w:tab/>
              <w:t>Interest income</w:t>
            </w:r>
          </w:p>
        </w:tc>
        <w:tc>
          <w:tcPr>
            <w:tcW w:w="1173" w:type="dxa"/>
            <w:tcBorders>
              <w:top w:val="nil"/>
              <w:left w:val="nil"/>
              <w:bottom w:val="nil"/>
              <w:right w:val="nil"/>
            </w:tcBorders>
          </w:tcPr>
          <w:p w14:paraId="5ED88303" w14:textId="6BA16CCD" w:rsidR="00C05C11" w:rsidRPr="00627DAA" w:rsidRDefault="00C051E8"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3326E4E7" w14:textId="77777777" w:rsidR="00C05C11" w:rsidRPr="00627DAA" w:rsidRDefault="00C05C11"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76285173" w14:textId="16F2C752" w:rsidR="00C05C11" w:rsidRPr="00627DAA" w:rsidRDefault="005D5FF0" w:rsidP="00C05C11">
            <w:pPr>
              <w:spacing w:line="280" w:lineRule="exact"/>
              <w:ind w:left="72"/>
              <w:jc w:val="right"/>
              <w:rPr>
                <w:rFonts w:ascii="Arial" w:hAnsi="Arial" w:cs="Browallia New"/>
                <w:sz w:val="18"/>
                <w:szCs w:val="22"/>
              </w:rPr>
            </w:pPr>
            <w:r w:rsidRPr="00627DAA">
              <w:rPr>
                <w:rFonts w:ascii="Arial" w:hAnsi="Arial" w:cs="Browallia New"/>
                <w:sz w:val="18"/>
                <w:szCs w:val="22"/>
              </w:rPr>
              <w:t>4.5</w:t>
            </w:r>
          </w:p>
        </w:tc>
        <w:tc>
          <w:tcPr>
            <w:tcW w:w="1170" w:type="dxa"/>
            <w:tcBorders>
              <w:top w:val="nil"/>
              <w:left w:val="nil"/>
              <w:bottom w:val="nil"/>
              <w:right w:val="nil"/>
            </w:tcBorders>
          </w:tcPr>
          <w:p w14:paraId="03C99953" w14:textId="2C5FDE9A" w:rsidR="00C05C11" w:rsidRPr="00627DAA" w:rsidRDefault="00C05C11" w:rsidP="00C05C11">
            <w:pPr>
              <w:spacing w:line="280" w:lineRule="exact"/>
              <w:ind w:left="72"/>
              <w:jc w:val="right"/>
              <w:rPr>
                <w:rFonts w:ascii="Arial" w:hAnsi="Arial" w:cs="Arial"/>
                <w:sz w:val="18"/>
                <w:szCs w:val="18"/>
              </w:rPr>
            </w:pPr>
            <w:r w:rsidRPr="00627DAA">
              <w:rPr>
                <w:rFonts w:ascii="Arial" w:hAnsi="Arial" w:cs="Browallia New"/>
                <w:sz w:val="18"/>
                <w:szCs w:val="22"/>
              </w:rPr>
              <w:t>2.8</w:t>
            </w:r>
          </w:p>
        </w:tc>
        <w:tc>
          <w:tcPr>
            <w:tcW w:w="2070" w:type="dxa"/>
            <w:tcBorders>
              <w:top w:val="nil"/>
              <w:left w:val="nil"/>
              <w:bottom w:val="nil"/>
              <w:right w:val="nil"/>
            </w:tcBorders>
          </w:tcPr>
          <w:p w14:paraId="680BB208" w14:textId="14A81FB6" w:rsidR="00C05C11" w:rsidRPr="00627DAA" w:rsidRDefault="00C05C11" w:rsidP="00C05C11">
            <w:pPr>
              <w:spacing w:line="280" w:lineRule="exact"/>
              <w:ind w:left="72" w:right="-108" w:hanging="72"/>
              <w:rPr>
                <w:rFonts w:ascii="Arial" w:hAnsi="Arial" w:cs="Arial"/>
                <w:sz w:val="18"/>
                <w:szCs w:val="18"/>
              </w:rPr>
            </w:pPr>
            <w:r w:rsidRPr="00627DAA">
              <w:rPr>
                <w:rFonts w:ascii="Arial" w:hAnsi="Arial" w:cs="Browallia New"/>
                <w:sz w:val="18"/>
                <w:szCs w:val="22"/>
              </w:rPr>
              <w:t xml:space="preserve">3.75% - 5.00%         </w:t>
            </w:r>
            <w:r w:rsidRPr="00627DAA">
              <w:rPr>
                <w:rFonts w:ascii="Arial" w:hAnsi="Arial" w:cs="Arial"/>
                <w:sz w:val="18"/>
                <w:szCs w:val="18"/>
              </w:rPr>
              <w:t>per annum (</w:t>
            </w:r>
            <w:r w:rsidR="00156B14">
              <w:rPr>
                <w:rFonts w:ascii="Arial" w:hAnsi="Arial" w:cs="Arial"/>
                <w:sz w:val="18"/>
                <w:szCs w:val="18"/>
              </w:rPr>
              <w:t>2022</w:t>
            </w:r>
            <w:r w:rsidRPr="00627DAA">
              <w:rPr>
                <w:rFonts w:ascii="Arial" w:hAnsi="Arial" w:cs="Arial"/>
                <w:sz w:val="18"/>
                <w:szCs w:val="18"/>
              </w:rPr>
              <w:t xml:space="preserve">: </w:t>
            </w:r>
            <w:r w:rsidR="00156B14">
              <w:rPr>
                <w:rFonts w:ascii="Arial" w:hAnsi="Arial" w:cs="Browallia New"/>
                <w:sz w:val="18"/>
                <w:szCs w:val="22"/>
              </w:rPr>
              <w:t>3.75</w:t>
            </w:r>
            <w:r w:rsidRPr="00627DAA">
              <w:rPr>
                <w:rFonts w:ascii="Arial" w:hAnsi="Arial" w:cs="Browallia New"/>
                <w:sz w:val="18"/>
                <w:szCs w:val="22"/>
              </w:rPr>
              <w:t>% - 5.00</w:t>
            </w:r>
            <w:r w:rsidRPr="00627DAA">
              <w:rPr>
                <w:rFonts w:ascii="Arial" w:hAnsi="Arial" w:cs="Arial"/>
                <w:sz w:val="18"/>
                <w:szCs w:val="18"/>
              </w:rPr>
              <w:t>%        per annum)</w:t>
            </w:r>
          </w:p>
        </w:tc>
      </w:tr>
      <w:tr w:rsidR="00C05C11" w:rsidRPr="00627DAA" w14:paraId="6CC88F40" w14:textId="77777777" w:rsidTr="004A1203">
        <w:tc>
          <w:tcPr>
            <w:tcW w:w="2502" w:type="dxa"/>
            <w:tcBorders>
              <w:top w:val="nil"/>
              <w:left w:val="nil"/>
              <w:bottom w:val="nil"/>
              <w:right w:val="nil"/>
            </w:tcBorders>
          </w:tcPr>
          <w:p w14:paraId="2B41F9E8" w14:textId="77777777" w:rsidR="00C05C11" w:rsidRPr="00627DAA" w:rsidRDefault="00C05C11" w:rsidP="00C05C11">
            <w:pPr>
              <w:tabs>
                <w:tab w:val="left" w:pos="162"/>
              </w:tabs>
              <w:spacing w:line="280" w:lineRule="exact"/>
              <w:ind w:left="72" w:right="-162"/>
              <w:jc w:val="both"/>
              <w:rPr>
                <w:rFonts w:ascii="Arial" w:hAnsi="Arial" w:cs="Arial"/>
                <w:bCs/>
                <w:sz w:val="18"/>
                <w:szCs w:val="18"/>
              </w:rPr>
            </w:pPr>
            <w:r w:rsidRPr="00627DAA">
              <w:rPr>
                <w:rFonts w:ascii="Arial" w:hAnsi="Arial" w:cs="Arial"/>
                <w:bCs/>
                <w:sz w:val="18"/>
                <w:szCs w:val="18"/>
              </w:rPr>
              <w:tab/>
              <w:t>Dividend income</w:t>
            </w:r>
          </w:p>
        </w:tc>
        <w:tc>
          <w:tcPr>
            <w:tcW w:w="1173" w:type="dxa"/>
            <w:tcBorders>
              <w:top w:val="nil"/>
              <w:left w:val="nil"/>
              <w:bottom w:val="nil"/>
              <w:right w:val="nil"/>
            </w:tcBorders>
          </w:tcPr>
          <w:p w14:paraId="1D1D0CE7" w14:textId="2AD7DAE7" w:rsidR="00C05C11" w:rsidRPr="00627DAA" w:rsidRDefault="00C051E8"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7E84C8AA" w14:textId="77777777" w:rsidR="00C05C11" w:rsidRPr="00627DAA" w:rsidRDefault="00C05C11"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47131E4A" w14:textId="51728F82" w:rsidR="00C05C11" w:rsidRPr="00627DAA" w:rsidRDefault="005D5FF0" w:rsidP="00C05C11">
            <w:pPr>
              <w:spacing w:line="280" w:lineRule="exact"/>
              <w:ind w:left="72"/>
              <w:jc w:val="right"/>
              <w:rPr>
                <w:rFonts w:ascii="Arial" w:hAnsi="Arial" w:cs="Browallia New"/>
                <w:sz w:val="18"/>
                <w:szCs w:val="22"/>
              </w:rPr>
            </w:pPr>
            <w:r w:rsidRPr="00627DAA">
              <w:rPr>
                <w:rFonts w:ascii="Arial" w:hAnsi="Arial" w:cs="Browallia New"/>
                <w:sz w:val="18"/>
                <w:szCs w:val="22"/>
              </w:rPr>
              <w:t>13.3</w:t>
            </w:r>
          </w:p>
        </w:tc>
        <w:tc>
          <w:tcPr>
            <w:tcW w:w="1170" w:type="dxa"/>
            <w:tcBorders>
              <w:top w:val="nil"/>
              <w:left w:val="nil"/>
              <w:bottom w:val="nil"/>
              <w:right w:val="nil"/>
            </w:tcBorders>
          </w:tcPr>
          <w:p w14:paraId="437DD287" w14:textId="0A6690A8" w:rsidR="00C05C11" w:rsidRPr="00627DAA" w:rsidRDefault="00C05C11" w:rsidP="00C05C11">
            <w:pPr>
              <w:spacing w:line="280" w:lineRule="exact"/>
              <w:ind w:left="72"/>
              <w:jc w:val="right"/>
              <w:rPr>
                <w:rFonts w:ascii="Arial" w:hAnsi="Arial" w:cs="Arial"/>
                <w:sz w:val="18"/>
                <w:szCs w:val="18"/>
              </w:rPr>
            </w:pPr>
            <w:r w:rsidRPr="00627DAA">
              <w:rPr>
                <w:rFonts w:ascii="Arial" w:hAnsi="Arial" w:cs="Browallia New"/>
                <w:sz w:val="18"/>
                <w:szCs w:val="22"/>
              </w:rPr>
              <w:t>35.6</w:t>
            </w:r>
          </w:p>
        </w:tc>
        <w:tc>
          <w:tcPr>
            <w:tcW w:w="2070" w:type="dxa"/>
            <w:tcBorders>
              <w:top w:val="nil"/>
              <w:left w:val="nil"/>
              <w:bottom w:val="nil"/>
              <w:right w:val="nil"/>
            </w:tcBorders>
          </w:tcPr>
          <w:p w14:paraId="4D02501F" w14:textId="77777777" w:rsidR="00C05C11" w:rsidRPr="00627DAA" w:rsidRDefault="00C05C11" w:rsidP="00C05C11">
            <w:pPr>
              <w:spacing w:line="280" w:lineRule="exact"/>
              <w:ind w:left="72" w:hanging="72"/>
              <w:rPr>
                <w:rFonts w:ascii="Arial" w:hAnsi="Arial" w:cs="Arial"/>
                <w:sz w:val="18"/>
                <w:szCs w:val="18"/>
              </w:rPr>
            </w:pPr>
            <w:r w:rsidRPr="00627DAA">
              <w:rPr>
                <w:rFonts w:ascii="Arial" w:hAnsi="Arial" w:cs="Arial"/>
                <w:sz w:val="18"/>
                <w:szCs w:val="18"/>
              </w:rPr>
              <w:t>As declared</w:t>
            </w:r>
          </w:p>
        </w:tc>
      </w:tr>
      <w:tr w:rsidR="00C05C11" w:rsidRPr="00627DAA" w14:paraId="7E44EAC9" w14:textId="77777777" w:rsidTr="004A1203">
        <w:tc>
          <w:tcPr>
            <w:tcW w:w="2502" w:type="dxa"/>
            <w:tcBorders>
              <w:top w:val="nil"/>
              <w:left w:val="nil"/>
              <w:bottom w:val="nil"/>
              <w:right w:val="nil"/>
            </w:tcBorders>
          </w:tcPr>
          <w:p w14:paraId="652C69DB" w14:textId="703579E3" w:rsidR="00C05C11" w:rsidRPr="00627DAA" w:rsidRDefault="00C05C11" w:rsidP="00C05C11">
            <w:pPr>
              <w:tabs>
                <w:tab w:val="left" w:pos="162"/>
              </w:tabs>
              <w:spacing w:line="280" w:lineRule="exact"/>
              <w:ind w:left="72" w:right="-162"/>
              <w:jc w:val="both"/>
              <w:rPr>
                <w:rFonts w:ascii="Arial" w:hAnsi="Arial" w:cs="Arial"/>
                <w:bCs/>
                <w:sz w:val="18"/>
                <w:szCs w:val="18"/>
              </w:rPr>
            </w:pPr>
            <w:r w:rsidRPr="00627DAA">
              <w:rPr>
                <w:rFonts w:ascii="Arial" w:hAnsi="Arial" w:cs="Arial"/>
                <w:bCs/>
                <w:sz w:val="18"/>
                <w:szCs w:val="18"/>
              </w:rPr>
              <w:tab/>
              <w:t>Interest expenses</w:t>
            </w:r>
          </w:p>
        </w:tc>
        <w:tc>
          <w:tcPr>
            <w:tcW w:w="1173" w:type="dxa"/>
            <w:tcBorders>
              <w:top w:val="nil"/>
              <w:left w:val="nil"/>
              <w:bottom w:val="nil"/>
              <w:right w:val="nil"/>
            </w:tcBorders>
          </w:tcPr>
          <w:p w14:paraId="73E5EE11" w14:textId="35F58F15" w:rsidR="00C05C11" w:rsidRPr="00627DAA" w:rsidRDefault="00C051E8"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56EAF783" w14:textId="77777777" w:rsidR="00C05C11" w:rsidRPr="00627DAA" w:rsidRDefault="00C05C11"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0F2647D1" w14:textId="0444CB1C" w:rsidR="00C05C11" w:rsidRPr="00627DAA" w:rsidRDefault="005D5FF0" w:rsidP="00C05C11">
            <w:pPr>
              <w:spacing w:line="280" w:lineRule="exact"/>
              <w:ind w:left="72"/>
              <w:jc w:val="right"/>
              <w:rPr>
                <w:rFonts w:ascii="Arial" w:hAnsi="Arial" w:cs="Browallia New"/>
                <w:sz w:val="18"/>
                <w:szCs w:val="22"/>
              </w:rPr>
            </w:pPr>
            <w:r w:rsidRPr="00627DAA">
              <w:rPr>
                <w:rFonts w:ascii="Arial" w:hAnsi="Arial" w:cs="Browallia New"/>
                <w:sz w:val="18"/>
                <w:szCs w:val="22"/>
              </w:rPr>
              <w:t>7.5</w:t>
            </w:r>
          </w:p>
        </w:tc>
        <w:tc>
          <w:tcPr>
            <w:tcW w:w="1170" w:type="dxa"/>
            <w:tcBorders>
              <w:top w:val="nil"/>
              <w:left w:val="nil"/>
              <w:bottom w:val="nil"/>
              <w:right w:val="nil"/>
            </w:tcBorders>
          </w:tcPr>
          <w:p w14:paraId="4A9DCDA1" w14:textId="68618F43" w:rsidR="00C05C11" w:rsidRPr="00627DAA" w:rsidRDefault="00C05C11" w:rsidP="00C05C11">
            <w:pPr>
              <w:spacing w:line="280" w:lineRule="exact"/>
              <w:ind w:left="72"/>
              <w:jc w:val="right"/>
              <w:rPr>
                <w:rFonts w:ascii="Arial" w:hAnsi="Arial" w:cs="Arial"/>
                <w:sz w:val="18"/>
                <w:szCs w:val="18"/>
              </w:rPr>
            </w:pPr>
            <w:r w:rsidRPr="00627DAA">
              <w:rPr>
                <w:rFonts w:ascii="Arial" w:hAnsi="Arial" w:cs="Browallia New"/>
                <w:sz w:val="18"/>
                <w:szCs w:val="22"/>
              </w:rPr>
              <w:t>7.7</w:t>
            </w:r>
          </w:p>
        </w:tc>
        <w:tc>
          <w:tcPr>
            <w:tcW w:w="2070" w:type="dxa"/>
            <w:tcBorders>
              <w:top w:val="nil"/>
              <w:left w:val="nil"/>
              <w:bottom w:val="nil"/>
              <w:right w:val="nil"/>
            </w:tcBorders>
          </w:tcPr>
          <w:p w14:paraId="22E675E1" w14:textId="2096172E" w:rsidR="00C05C11" w:rsidRPr="00627DAA" w:rsidRDefault="00C05C11" w:rsidP="00C05C11">
            <w:pPr>
              <w:spacing w:line="280" w:lineRule="exact"/>
              <w:ind w:left="72" w:hanging="72"/>
              <w:rPr>
                <w:rFonts w:ascii="Arial" w:hAnsi="Arial" w:cs="Arial"/>
                <w:sz w:val="18"/>
                <w:szCs w:val="18"/>
              </w:rPr>
            </w:pPr>
            <w:r w:rsidRPr="00627DAA">
              <w:rPr>
                <w:rFonts w:ascii="Arial" w:hAnsi="Arial" w:cs="Arial"/>
                <w:sz w:val="18"/>
                <w:szCs w:val="18"/>
              </w:rPr>
              <w:t>0.90% - 5.00%        per annum (</w:t>
            </w:r>
            <w:r w:rsidR="00156B14">
              <w:rPr>
                <w:rFonts w:ascii="Arial" w:hAnsi="Arial" w:cs="Arial"/>
                <w:sz w:val="18"/>
                <w:szCs w:val="18"/>
              </w:rPr>
              <w:t>2022</w:t>
            </w:r>
            <w:r w:rsidRPr="00627DAA">
              <w:rPr>
                <w:rFonts w:ascii="Arial" w:hAnsi="Arial" w:cs="Arial"/>
                <w:sz w:val="18"/>
                <w:szCs w:val="18"/>
              </w:rPr>
              <w:t xml:space="preserve">:   </w:t>
            </w:r>
            <w:r w:rsidR="00156B14">
              <w:rPr>
                <w:rFonts w:ascii="Arial" w:hAnsi="Arial" w:cs="Browallia New"/>
                <w:sz w:val="18"/>
                <w:szCs w:val="22"/>
              </w:rPr>
              <w:t>0.90</w:t>
            </w:r>
            <w:r w:rsidRPr="00627DAA">
              <w:rPr>
                <w:rFonts w:ascii="Arial" w:hAnsi="Arial" w:cs="Browallia New"/>
                <w:sz w:val="18"/>
                <w:szCs w:val="22"/>
              </w:rPr>
              <w:t>% - 5.00</w:t>
            </w:r>
            <w:r w:rsidRPr="00627DAA">
              <w:rPr>
                <w:rFonts w:ascii="Arial" w:hAnsi="Arial" w:cs="Arial"/>
                <w:sz w:val="18"/>
                <w:szCs w:val="18"/>
              </w:rPr>
              <w:t>%        per annum)</w:t>
            </w:r>
          </w:p>
        </w:tc>
      </w:tr>
      <w:tr w:rsidR="00C05C11" w:rsidRPr="00627DAA" w14:paraId="4A609C88" w14:textId="77777777" w:rsidTr="004A1203">
        <w:tc>
          <w:tcPr>
            <w:tcW w:w="2502" w:type="dxa"/>
            <w:tcBorders>
              <w:top w:val="nil"/>
              <w:left w:val="nil"/>
              <w:bottom w:val="nil"/>
              <w:right w:val="nil"/>
            </w:tcBorders>
          </w:tcPr>
          <w:p w14:paraId="4B6751BC" w14:textId="19FA464E" w:rsidR="00C05C11" w:rsidRPr="00627DAA" w:rsidRDefault="00C05C11" w:rsidP="00C05C11">
            <w:pPr>
              <w:tabs>
                <w:tab w:val="left" w:pos="162"/>
              </w:tabs>
              <w:spacing w:line="280" w:lineRule="exact"/>
              <w:ind w:left="72" w:right="-162" w:firstLine="78"/>
              <w:jc w:val="both"/>
              <w:rPr>
                <w:rFonts w:ascii="Arial" w:hAnsi="Arial" w:cs="Arial"/>
                <w:bCs/>
                <w:sz w:val="18"/>
                <w:szCs w:val="18"/>
              </w:rPr>
            </w:pPr>
            <w:r w:rsidRPr="00627DAA">
              <w:rPr>
                <w:rFonts w:ascii="Arial" w:hAnsi="Arial" w:cs="Arial"/>
                <w:bCs/>
                <w:sz w:val="18"/>
                <w:szCs w:val="18"/>
              </w:rPr>
              <w:tab/>
              <w:t>Other expense</w:t>
            </w:r>
          </w:p>
        </w:tc>
        <w:tc>
          <w:tcPr>
            <w:tcW w:w="1173" w:type="dxa"/>
            <w:tcBorders>
              <w:top w:val="nil"/>
              <w:left w:val="nil"/>
              <w:bottom w:val="nil"/>
              <w:right w:val="nil"/>
            </w:tcBorders>
          </w:tcPr>
          <w:p w14:paraId="55B78232" w14:textId="4B4D03AC" w:rsidR="00C05C11" w:rsidRPr="00627DAA" w:rsidRDefault="00D50FEE"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7C0A9D64" w14:textId="5AB37C9E" w:rsidR="00C05C11" w:rsidRPr="00627DAA" w:rsidRDefault="00C05C11" w:rsidP="00C05C11">
            <w:pPr>
              <w:tabs>
                <w:tab w:val="left" w:pos="165"/>
              </w:tabs>
              <w:spacing w:line="280" w:lineRule="exact"/>
              <w:ind w:left="72"/>
              <w:jc w:val="right"/>
              <w:rPr>
                <w:rFonts w:ascii="Arial" w:hAnsi="Arial" w:cs="Arial"/>
                <w:bCs/>
                <w:sz w:val="18"/>
                <w:szCs w:val="18"/>
              </w:rPr>
            </w:pPr>
            <w:r w:rsidRPr="00627DAA">
              <w:rPr>
                <w:rFonts w:ascii="Arial" w:hAnsi="Arial" w:cs="Arial"/>
                <w:sz w:val="18"/>
                <w:szCs w:val="18"/>
              </w:rPr>
              <w:t>-</w:t>
            </w:r>
          </w:p>
        </w:tc>
        <w:tc>
          <w:tcPr>
            <w:tcW w:w="1170" w:type="dxa"/>
            <w:tcBorders>
              <w:top w:val="nil"/>
              <w:left w:val="nil"/>
              <w:bottom w:val="nil"/>
              <w:right w:val="nil"/>
            </w:tcBorders>
          </w:tcPr>
          <w:p w14:paraId="3E44EE61" w14:textId="2677A96C" w:rsidR="00C05C11" w:rsidRPr="00627DAA" w:rsidRDefault="005D5FF0" w:rsidP="00C05C11">
            <w:pPr>
              <w:spacing w:line="280" w:lineRule="exact"/>
              <w:ind w:left="72"/>
              <w:jc w:val="right"/>
              <w:rPr>
                <w:rFonts w:ascii="Arial" w:hAnsi="Arial" w:cs="Browallia New"/>
                <w:sz w:val="18"/>
                <w:szCs w:val="22"/>
              </w:rPr>
            </w:pPr>
            <w:r w:rsidRPr="00627DAA">
              <w:rPr>
                <w:rFonts w:ascii="Arial" w:hAnsi="Arial" w:cs="Browallia New"/>
                <w:sz w:val="18"/>
                <w:szCs w:val="22"/>
              </w:rPr>
              <w:t>3.6</w:t>
            </w:r>
          </w:p>
        </w:tc>
        <w:tc>
          <w:tcPr>
            <w:tcW w:w="1170" w:type="dxa"/>
            <w:tcBorders>
              <w:top w:val="nil"/>
              <w:left w:val="nil"/>
              <w:bottom w:val="nil"/>
              <w:right w:val="nil"/>
            </w:tcBorders>
          </w:tcPr>
          <w:p w14:paraId="7579CC30" w14:textId="05CD415A" w:rsidR="00C05C11" w:rsidRPr="00627DAA" w:rsidRDefault="00C05C11" w:rsidP="00C05C11">
            <w:pPr>
              <w:tabs>
                <w:tab w:val="left" w:pos="162"/>
              </w:tabs>
              <w:spacing w:line="280" w:lineRule="exact"/>
              <w:ind w:left="72"/>
              <w:jc w:val="right"/>
              <w:rPr>
                <w:rFonts w:ascii="Arial" w:hAnsi="Arial" w:cs="Arial"/>
                <w:bCs/>
                <w:sz w:val="18"/>
                <w:szCs w:val="18"/>
              </w:rPr>
            </w:pPr>
            <w:r w:rsidRPr="00627DAA">
              <w:rPr>
                <w:rFonts w:ascii="Arial" w:hAnsi="Arial" w:cs="Browallia New"/>
                <w:sz w:val="18"/>
                <w:szCs w:val="22"/>
              </w:rPr>
              <w:t>3.5</w:t>
            </w:r>
          </w:p>
        </w:tc>
        <w:tc>
          <w:tcPr>
            <w:tcW w:w="2070" w:type="dxa"/>
            <w:tcBorders>
              <w:top w:val="nil"/>
              <w:left w:val="nil"/>
              <w:bottom w:val="nil"/>
              <w:right w:val="nil"/>
            </w:tcBorders>
          </w:tcPr>
          <w:p w14:paraId="5C9B3C2E" w14:textId="426732C0" w:rsidR="00C05C11" w:rsidRPr="00627DAA" w:rsidRDefault="00C05C11" w:rsidP="00C05C11">
            <w:pPr>
              <w:tabs>
                <w:tab w:val="left" w:pos="162"/>
              </w:tabs>
              <w:spacing w:line="280" w:lineRule="exact"/>
              <w:ind w:left="72" w:right="-162" w:hanging="72"/>
              <w:jc w:val="both"/>
              <w:rPr>
                <w:rFonts w:ascii="Arial" w:hAnsi="Arial" w:cs="Arial"/>
                <w:bCs/>
                <w:sz w:val="18"/>
                <w:szCs w:val="18"/>
              </w:rPr>
            </w:pPr>
            <w:r w:rsidRPr="00627DAA">
              <w:rPr>
                <w:rFonts w:ascii="Arial" w:hAnsi="Arial" w:cs="Arial"/>
                <w:sz w:val="18"/>
                <w:szCs w:val="18"/>
              </w:rPr>
              <w:t>Contract price</w:t>
            </w:r>
          </w:p>
        </w:tc>
      </w:tr>
      <w:tr w:rsidR="002D16B2" w:rsidRPr="00627DAA" w14:paraId="05755ACA" w14:textId="77777777" w:rsidTr="004A1203">
        <w:tc>
          <w:tcPr>
            <w:tcW w:w="3675" w:type="dxa"/>
            <w:gridSpan w:val="2"/>
            <w:tcBorders>
              <w:top w:val="nil"/>
              <w:left w:val="nil"/>
              <w:bottom w:val="nil"/>
              <w:right w:val="nil"/>
            </w:tcBorders>
          </w:tcPr>
          <w:p w14:paraId="5D330014" w14:textId="496D7157" w:rsidR="002D16B2" w:rsidRPr="00627DAA" w:rsidRDefault="00416A35" w:rsidP="004A1203">
            <w:pPr>
              <w:tabs>
                <w:tab w:val="decimal" w:pos="972"/>
              </w:tabs>
              <w:spacing w:line="280" w:lineRule="exact"/>
              <w:ind w:right="-18"/>
              <w:rPr>
                <w:rFonts w:ascii="Arial" w:hAnsi="Arial" w:cs="Arial"/>
                <w:b/>
                <w:bCs/>
                <w:sz w:val="18"/>
                <w:szCs w:val="18"/>
                <w:u w:val="single"/>
              </w:rPr>
            </w:pPr>
            <w:r w:rsidRPr="00627DAA">
              <w:rPr>
                <w:rFonts w:ascii="Arial" w:hAnsi="Arial" w:cs="Arial"/>
                <w:b/>
                <w:bCs/>
                <w:sz w:val="18"/>
                <w:szCs w:val="18"/>
                <w:u w:val="single"/>
              </w:rPr>
              <w:t>Transactions with joint ventures</w:t>
            </w:r>
          </w:p>
        </w:tc>
        <w:tc>
          <w:tcPr>
            <w:tcW w:w="1170" w:type="dxa"/>
            <w:tcBorders>
              <w:top w:val="nil"/>
              <w:left w:val="nil"/>
              <w:bottom w:val="nil"/>
              <w:right w:val="nil"/>
            </w:tcBorders>
          </w:tcPr>
          <w:p w14:paraId="0896DECE" w14:textId="77777777" w:rsidR="002D16B2" w:rsidRPr="00627DAA" w:rsidRDefault="002D16B2" w:rsidP="004A1203">
            <w:pPr>
              <w:spacing w:line="280" w:lineRule="exact"/>
              <w:ind w:right="-18"/>
              <w:rPr>
                <w:rFonts w:ascii="Arial" w:hAnsi="Arial" w:cs="Arial"/>
                <w:sz w:val="18"/>
                <w:szCs w:val="18"/>
              </w:rPr>
            </w:pPr>
          </w:p>
        </w:tc>
        <w:tc>
          <w:tcPr>
            <w:tcW w:w="1170" w:type="dxa"/>
            <w:tcBorders>
              <w:top w:val="nil"/>
              <w:left w:val="nil"/>
              <w:bottom w:val="nil"/>
              <w:right w:val="nil"/>
            </w:tcBorders>
          </w:tcPr>
          <w:p w14:paraId="1EEE28A7" w14:textId="77777777" w:rsidR="002D16B2" w:rsidRPr="00627DAA" w:rsidRDefault="002D16B2" w:rsidP="004A1203">
            <w:pPr>
              <w:spacing w:line="280" w:lineRule="exact"/>
              <w:ind w:left="72"/>
              <w:jc w:val="right"/>
              <w:rPr>
                <w:rFonts w:ascii="Arial" w:hAnsi="Arial" w:cs="Browallia New"/>
                <w:sz w:val="18"/>
                <w:szCs w:val="22"/>
              </w:rPr>
            </w:pPr>
          </w:p>
        </w:tc>
        <w:tc>
          <w:tcPr>
            <w:tcW w:w="1170" w:type="dxa"/>
            <w:tcBorders>
              <w:top w:val="nil"/>
              <w:left w:val="nil"/>
              <w:bottom w:val="nil"/>
              <w:right w:val="nil"/>
            </w:tcBorders>
          </w:tcPr>
          <w:p w14:paraId="319A61C4" w14:textId="77777777" w:rsidR="002D16B2" w:rsidRPr="00627DAA" w:rsidRDefault="002D16B2" w:rsidP="004A1203">
            <w:pPr>
              <w:tabs>
                <w:tab w:val="decimal" w:pos="882"/>
              </w:tabs>
              <w:spacing w:line="280" w:lineRule="exact"/>
              <w:ind w:right="-18"/>
              <w:jc w:val="both"/>
              <w:rPr>
                <w:rFonts w:ascii="Arial" w:hAnsi="Arial" w:cs="Arial"/>
                <w:sz w:val="18"/>
                <w:szCs w:val="18"/>
              </w:rPr>
            </w:pPr>
          </w:p>
        </w:tc>
        <w:tc>
          <w:tcPr>
            <w:tcW w:w="2070" w:type="dxa"/>
            <w:tcBorders>
              <w:top w:val="nil"/>
              <w:left w:val="nil"/>
              <w:bottom w:val="nil"/>
              <w:right w:val="nil"/>
            </w:tcBorders>
          </w:tcPr>
          <w:p w14:paraId="0AA5608B" w14:textId="77777777" w:rsidR="002D16B2" w:rsidRPr="00627DAA" w:rsidRDefault="002D16B2" w:rsidP="004A1203">
            <w:pPr>
              <w:spacing w:line="280" w:lineRule="exact"/>
              <w:ind w:left="72" w:hanging="72"/>
              <w:rPr>
                <w:rFonts w:ascii="Arial" w:hAnsi="Arial" w:cs="Arial"/>
                <w:sz w:val="18"/>
                <w:szCs w:val="18"/>
                <w:cs/>
              </w:rPr>
            </w:pPr>
          </w:p>
        </w:tc>
      </w:tr>
      <w:tr w:rsidR="00720FEA" w:rsidRPr="00627DAA" w14:paraId="79AD366E" w14:textId="77777777" w:rsidTr="004A1203">
        <w:tc>
          <w:tcPr>
            <w:tcW w:w="3675" w:type="dxa"/>
            <w:gridSpan w:val="2"/>
            <w:tcBorders>
              <w:top w:val="nil"/>
              <w:left w:val="nil"/>
              <w:bottom w:val="nil"/>
              <w:right w:val="nil"/>
            </w:tcBorders>
          </w:tcPr>
          <w:p w14:paraId="51EB1A91" w14:textId="0E0DCD31" w:rsidR="00720FEA" w:rsidRPr="00627DAA" w:rsidRDefault="00C3291A" w:rsidP="00C3291A">
            <w:pPr>
              <w:tabs>
                <w:tab w:val="decimal" w:pos="972"/>
              </w:tabs>
              <w:spacing w:line="280" w:lineRule="exact"/>
              <w:ind w:right="-18"/>
              <w:rPr>
                <w:rFonts w:ascii="Arial" w:hAnsi="Arial" w:cs="Browallia New"/>
                <w:b/>
                <w:bCs/>
                <w:sz w:val="18"/>
                <w:szCs w:val="22"/>
                <w:u w:val="single"/>
              </w:rPr>
            </w:pPr>
            <w:r w:rsidRPr="00627DAA">
              <w:rPr>
                <w:rFonts w:ascii="Arial" w:hAnsi="Arial" w:cs="Arial"/>
                <w:sz w:val="18"/>
                <w:szCs w:val="18"/>
              </w:rPr>
              <w:t xml:space="preserve">  </w:t>
            </w:r>
            <w:r w:rsidR="00720FEA" w:rsidRPr="00627DAA">
              <w:rPr>
                <w:rFonts w:ascii="Arial" w:hAnsi="Arial" w:cs="Arial"/>
                <w:sz w:val="18"/>
                <w:szCs w:val="18"/>
              </w:rPr>
              <w:t xml:space="preserve">Other income                       </w:t>
            </w:r>
            <w:r w:rsidRPr="00627DAA">
              <w:rPr>
                <w:rFonts w:ascii="Arial" w:hAnsi="Arial" w:cs="Arial"/>
                <w:sz w:val="18"/>
                <w:szCs w:val="18"/>
              </w:rPr>
              <w:t>22.8</w:t>
            </w:r>
          </w:p>
        </w:tc>
        <w:tc>
          <w:tcPr>
            <w:tcW w:w="1170" w:type="dxa"/>
            <w:tcBorders>
              <w:top w:val="nil"/>
              <w:left w:val="nil"/>
              <w:bottom w:val="nil"/>
              <w:right w:val="nil"/>
            </w:tcBorders>
          </w:tcPr>
          <w:p w14:paraId="4367064A" w14:textId="7AEF64AD" w:rsidR="00720FEA" w:rsidRPr="00627DAA" w:rsidRDefault="00C3291A" w:rsidP="00720FEA">
            <w:pPr>
              <w:spacing w:line="280" w:lineRule="exact"/>
              <w:ind w:right="-18"/>
              <w:jc w:val="right"/>
              <w:rPr>
                <w:rFonts w:ascii="Arial" w:hAnsi="Arial" w:cs="Arial"/>
                <w:sz w:val="18"/>
                <w:szCs w:val="18"/>
              </w:rPr>
            </w:pPr>
            <w:r w:rsidRPr="00627DAA">
              <w:rPr>
                <w:rFonts w:ascii="Arial" w:hAnsi="Arial" w:cs="Arial"/>
                <w:sz w:val="18"/>
                <w:szCs w:val="18"/>
              </w:rPr>
              <w:t>22.7</w:t>
            </w:r>
          </w:p>
        </w:tc>
        <w:tc>
          <w:tcPr>
            <w:tcW w:w="1170" w:type="dxa"/>
            <w:tcBorders>
              <w:top w:val="nil"/>
              <w:left w:val="nil"/>
              <w:bottom w:val="nil"/>
              <w:right w:val="nil"/>
            </w:tcBorders>
          </w:tcPr>
          <w:p w14:paraId="62692803" w14:textId="57AB4E87" w:rsidR="00720FEA" w:rsidRPr="00627DAA" w:rsidRDefault="005D5FF0" w:rsidP="004A1203">
            <w:pPr>
              <w:spacing w:line="280" w:lineRule="exact"/>
              <w:ind w:left="72"/>
              <w:jc w:val="right"/>
              <w:rPr>
                <w:rFonts w:ascii="Arial" w:hAnsi="Arial" w:cs="Browallia New"/>
                <w:sz w:val="18"/>
                <w:szCs w:val="22"/>
              </w:rPr>
            </w:pPr>
            <w:r w:rsidRPr="00627DAA">
              <w:rPr>
                <w:rFonts w:ascii="Arial" w:hAnsi="Arial" w:cs="Browallia New"/>
                <w:sz w:val="18"/>
                <w:szCs w:val="22"/>
              </w:rPr>
              <w:t>-</w:t>
            </w:r>
          </w:p>
        </w:tc>
        <w:tc>
          <w:tcPr>
            <w:tcW w:w="1170" w:type="dxa"/>
            <w:tcBorders>
              <w:top w:val="nil"/>
              <w:left w:val="nil"/>
              <w:bottom w:val="nil"/>
              <w:right w:val="nil"/>
            </w:tcBorders>
          </w:tcPr>
          <w:p w14:paraId="7730E0D7" w14:textId="3CA7A27C" w:rsidR="00720FEA" w:rsidRPr="00627DAA" w:rsidRDefault="00720FEA" w:rsidP="004A1203">
            <w:pPr>
              <w:tabs>
                <w:tab w:val="decimal" w:pos="882"/>
              </w:tabs>
              <w:spacing w:line="280" w:lineRule="exact"/>
              <w:ind w:right="-18"/>
              <w:jc w:val="both"/>
              <w:rPr>
                <w:rFonts w:ascii="Arial" w:hAnsi="Arial" w:cs="Browallia New"/>
                <w:sz w:val="18"/>
                <w:szCs w:val="22"/>
              </w:rPr>
            </w:pPr>
            <w:r w:rsidRPr="00627DAA">
              <w:rPr>
                <w:rFonts w:ascii="Arial" w:hAnsi="Arial" w:cs="Browallia New"/>
                <w:sz w:val="18"/>
                <w:szCs w:val="22"/>
              </w:rPr>
              <w:t>-</w:t>
            </w:r>
          </w:p>
        </w:tc>
        <w:tc>
          <w:tcPr>
            <w:tcW w:w="2070" w:type="dxa"/>
            <w:tcBorders>
              <w:top w:val="nil"/>
              <w:left w:val="nil"/>
              <w:bottom w:val="nil"/>
              <w:right w:val="nil"/>
            </w:tcBorders>
          </w:tcPr>
          <w:p w14:paraId="292E8B92" w14:textId="6EB26B05" w:rsidR="00720FEA" w:rsidRPr="00627DAA" w:rsidRDefault="00720FEA" w:rsidP="004A1203">
            <w:pPr>
              <w:spacing w:line="280" w:lineRule="exact"/>
              <w:ind w:left="72" w:hanging="72"/>
              <w:rPr>
                <w:rFonts w:ascii="Arial" w:hAnsi="Arial" w:cs="Arial"/>
                <w:sz w:val="18"/>
                <w:szCs w:val="18"/>
                <w:cs/>
              </w:rPr>
            </w:pPr>
            <w:r w:rsidRPr="00627DAA">
              <w:rPr>
                <w:rFonts w:ascii="Arial" w:hAnsi="Arial" w:cs="Arial"/>
                <w:sz w:val="18"/>
                <w:szCs w:val="18"/>
              </w:rPr>
              <w:t>Contract price</w:t>
            </w:r>
          </w:p>
        </w:tc>
      </w:tr>
      <w:tr w:rsidR="002D18E5" w:rsidRPr="00627DAA" w14:paraId="00293F49" w14:textId="77777777" w:rsidTr="004A1203">
        <w:tc>
          <w:tcPr>
            <w:tcW w:w="2502" w:type="dxa"/>
            <w:tcBorders>
              <w:top w:val="nil"/>
              <w:left w:val="nil"/>
              <w:bottom w:val="nil"/>
              <w:right w:val="nil"/>
            </w:tcBorders>
          </w:tcPr>
          <w:p w14:paraId="39183225" w14:textId="5375229F" w:rsidR="002D18E5" w:rsidRPr="00627DAA" w:rsidRDefault="002D18E5" w:rsidP="004A1203">
            <w:pPr>
              <w:tabs>
                <w:tab w:val="decimal" w:pos="150"/>
              </w:tabs>
              <w:spacing w:line="280" w:lineRule="exact"/>
              <w:ind w:right="-18"/>
              <w:rPr>
                <w:rFonts w:ascii="Arial" w:hAnsi="Arial" w:cs="Arial"/>
                <w:sz w:val="18"/>
                <w:szCs w:val="18"/>
              </w:rPr>
            </w:pPr>
            <w:r w:rsidRPr="00627DAA">
              <w:rPr>
                <w:rFonts w:ascii="Arial" w:hAnsi="Arial" w:cs="Arial"/>
                <w:b/>
                <w:bCs/>
                <w:sz w:val="18"/>
                <w:szCs w:val="18"/>
              </w:rPr>
              <w:t xml:space="preserve">  </w:t>
            </w:r>
            <w:r w:rsidR="00720FEA" w:rsidRPr="00627DAA">
              <w:rPr>
                <w:rFonts w:ascii="Arial" w:hAnsi="Arial" w:cs="Arial"/>
                <w:sz w:val="18"/>
                <w:szCs w:val="18"/>
              </w:rPr>
              <w:t>Interest</w:t>
            </w:r>
            <w:r w:rsidRPr="00627DAA">
              <w:rPr>
                <w:rFonts w:ascii="Arial" w:hAnsi="Arial" w:cs="Arial"/>
                <w:sz w:val="18"/>
                <w:szCs w:val="18"/>
              </w:rPr>
              <w:t xml:space="preserve"> income                       </w:t>
            </w:r>
          </w:p>
        </w:tc>
        <w:tc>
          <w:tcPr>
            <w:tcW w:w="1173" w:type="dxa"/>
            <w:tcBorders>
              <w:top w:val="nil"/>
              <w:left w:val="nil"/>
              <w:bottom w:val="nil"/>
              <w:right w:val="nil"/>
            </w:tcBorders>
          </w:tcPr>
          <w:p w14:paraId="2080DB58" w14:textId="097B6756" w:rsidR="002D18E5" w:rsidRPr="00627DAA" w:rsidRDefault="00C3291A" w:rsidP="004A1203">
            <w:pPr>
              <w:spacing w:line="280" w:lineRule="exact"/>
              <w:ind w:left="72"/>
              <w:jc w:val="right"/>
              <w:rPr>
                <w:rFonts w:ascii="Arial" w:hAnsi="Arial" w:cs="Arial"/>
                <w:sz w:val="18"/>
                <w:szCs w:val="18"/>
              </w:rPr>
            </w:pPr>
            <w:r w:rsidRPr="00627DAA">
              <w:rPr>
                <w:rFonts w:ascii="Arial" w:hAnsi="Arial" w:cs="Arial"/>
                <w:sz w:val="18"/>
                <w:szCs w:val="18"/>
              </w:rPr>
              <w:t>3.0</w:t>
            </w:r>
          </w:p>
        </w:tc>
        <w:tc>
          <w:tcPr>
            <w:tcW w:w="1170" w:type="dxa"/>
            <w:tcBorders>
              <w:top w:val="nil"/>
              <w:left w:val="nil"/>
              <w:bottom w:val="nil"/>
              <w:right w:val="nil"/>
            </w:tcBorders>
          </w:tcPr>
          <w:p w14:paraId="0A6B8508" w14:textId="5E381127" w:rsidR="002D18E5" w:rsidRPr="00627DAA" w:rsidRDefault="00C3291A" w:rsidP="004A1203">
            <w:pPr>
              <w:spacing w:line="280" w:lineRule="exact"/>
              <w:ind w:right="-18"/>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59DB3103" w14:textId="3B0C9A46" w:rsidR="002D18E5" w:rsidRPr="00627DAA" w:rsidRDefault="005D5FF0" w:rsidP="004A1203">
            <w:pPr>
              <w:spacing w:line="280" w:lineRule="exact"/>
              <w:ind w:left="72"/>
              <w:jc w:val="right"/>
              <w:rPr>
                <w:rFonts w:ascii="Arial" w:hAnsi="Arial" w:cs="Browallia New"/>
                <w:sz w:val="18"/>
                <w:szCs w:val="22"/>
              </w:rPr>
            </w:pPr>
            <w:r w:rsidRPr="00627DAA">
              <w:rPr>
                <w:rFonts w:ascii="Arial" w:hAnsi="Arial" w:cs="Browallia New"/>
                <w:sz w:val="18"/>
                <w:szCs w:val="22"/>
              </w:rPr>
              <w:t>-</w:t>
            </w:r>
          </w:p>
        </w:tc>
        <w:tc>
          <w:tcPr>
            <w:tcW w:w="1170" w:type="dxa"/>
            <w:tcBorders>
              <w:top w:val="nil"/>
              <w:left w:val="nil"/>
              <w:bottom w:val="nil"/>
              <w:right w:val="nil"/>
            </w:tcBorders>
          </w:tcPr>
          <w:p w14:paraId="48F42744" w14:textId="6D874A04" w:rsidR="002D18E5" w:rsidRPr="00627DAA" w:rsidRDefault="005D5FF0" w:rsidP="004A1203">
            <w:pPr>
              <w:tabs>
                <w:tab w:val="decimal" w:pos="882"/>
              </w:tabs>
              <w:spacing w:line="280" w:lineRule="exact"/>
              <w:ind w:right="-18"/>
              <w:jc w:val="both"/>
              <w:rPr>
                <w:rFonts w:ascii="Arial" w:hAnsi="Arial" w:cs="Arial"/>
                <w:sz w:val="18"/>
                <w:szCs w:val="18"/>
              </w:rPr>
            </w:pPr>
            <w:r w:rsidRPr="00627DAA">
              <w:rPr>
                <w:rFonts w:ascii="Arial" w:hAnsi="Arial" w:cs="Arial"/>
                <w:sz w:val="18"/>
                <w:szCs w:val="18"/>
              </w:rPr>
              <w:t>-</w:t>
            </w:r>
          </w:p>
        </w:tc>
        <w:tc>
          <w:tcPr>
            <w:tcW w:w="2070" w:type="dxa"/>
            <w:tcBorders>
              <w:top w:val="nil"/>
              <w:left w:val="nil"/>
              <w:bottom w:val="nil"/>
              <w:right w:val="nil"/>
            </w:tcBorders>
          </w:tcPr>
          <w:p w14:paraId="59933A1D" w14:textId="6091D140" w:rsidR="002D18E5" w:rsidRPr="00627DAA" w:rsidRDefault="002745D3" w:rsidP="004A1203">
            <w:pPr>
              <w:spacing w:line="280" w:lineRule="exact"/>
              <w:ind w:left="72" w:hanging="72"/>
              <w:rPr>
                <w:rFonts w:ascii="Arial" w:hAnsi="Arial" w:cs="Arial"/>
                <w:sz w:val="18"/>
                <w:szCs w:val="18"/>
                <w:cs/>
              </w:rPr>
            </w:pPr>
            <w:proofErr w:type="spellStart"/>
            <w:r>
              <w:rPr>
                <w:rFonts w:ascii="Arial" w:hAnsi="Arial" w:cs="Arial"/>
                <w:sz w:val="18"/>
                <w:szCs w:val="18"/>
              </w:rPr>
              <w:t>MLR</w:t>
            </w:r>
            <w:proofErr w:type="spellEnd"/>
            <w:r>
              <w:rPr>
                <w:rFonts w:ascii="Arial" w:hAnsi="Arial" w:cs="Arial"/>
                <w:sz w:val="18"/>
                <w:szCs w:val="18"/>
              </w:rPr>
              <w:t xml:space="preserve"> minus the rate specified in the agreement at the draw down date</w:t>
            </w:r>
          </w:p>
        </w:tc>
      </w:tr>
      <w:tr w:rsidR="006B6AF0" w:rsidRPr="00627DAA" w14:paraId="1058F2DA" w14:textId="77777777" w:rsidTr="004A1203">
        <w:trPr>
          <w:trHeight w:val="252"/>
        </w:trPr>
        <w:tc>
          <w:tcPr>
            <w:tcW w:w="3675" w:type="dxa"/>
            <w:gridSpan w:val="2"/>
            <w:tcBorders>
              <w:top w:val="nil"/>
              <w:left w:val="nil"/>
              <w:bottom w:val="nil"/>
              <w:right w:val="nil"/>
            </w:tcBorders>
          </w:tcPr>
          <w:p w14:paraId="5AFB9448" w14:textId="77777777" w:rsidR="006B6AF0" w:rsidRPr="00627DAA" w:rsidRDefault="006B6AF0" w:rsidP="004A1203">
            <w:pPr>
              <w:tabs>
                <w:tab w:val="left" w:pos="162"/>
              </w:tabs>
              <w:spacing w:line="280" w:lineRule="exact"/>
              <w:ind w:right="-18"/>
              <w:rPr>
                <w:rFonts w:ascii="Arial" w:hAnsi="Arial" w:cs="Arial"/>
                <w:b/>
                <w:bCs/>
                <w:sz w:val="18"/>
                <w:szCs w:val="18"/>
                <w:u w:val="single"/>
                <w:cs/>
              </w:rPr>
            </w:pPr>
            <w:r w:rsidRPr="00627DAA">
              <w:rPr>
                <w:rFonts w:ascii="Arial" w:hAnsi="Arial" w:cs="Arial"/>
                <w:b/>
                <w:bCs/>
                <w:sz w:val="18"/>
                <w:szCs w:val="18"/>
                <w:u w:val="single"/>
              </w:rPr>
              <w:t>Transactions with related part</w:t>
            </w:r>
            <w:r w:rsidR="00FE1598" w:rsidRPr="00627DAA">
              <w:rPr>
                <w:rFonts w:ascii="Arial" w:hAnsi="Arial" w:cs="Arial"/>
                <w:b/>
                <w:bCs/>
                <w:sz w:val="18"/>
                <w:szCs w:val="18"/>
                <w:u w:val="single"/>
              </w:rPr>
              <w:t>ies</w:t>
            </w:r>
          </w:p>
        </w:tc>
        <w:tc>
          <w:tcPr>
            <w:tcW w:w="1170" w:type="dxa"/>
            <w:tcBorders>
              <w:top w:val="nil"/>
              <w:left w:val="nil"/>
              <w:bottom w:val="nil"/>
              <w:right w:val="nil"/>
            </w:tcBorders>
          </w:tcPr>
          <w:p w14:paraId="00746BD2" w14:textId="77777777" w:rsidR="006B6AF0" w:rsidRPr="00627DAA" w:rsidRDefault="006B6AF0" w:rsidP="004A1203">
            <w:pPr>
              <w:spacing w:line="280" w:lineRule="exact"/>
              <w:ind w:left="72"/>
              <w:jc w:val="right"/>
              <w:rPr>
                <w:rFonts w:ascii="Arial" w:hAnsi="Arial" w:cs="Arial"/>
                <w:sz w:val="18"/>
                <w:szCs w:val="18"/>
                <w:cs/>
              </w:rPr>
            </w:pPr>
          </w:p>
        </w:tc>
        <w:tc>
          <w:tcPr>
            <w:tcW w:w="1170" w:type="dxa"/>
            <w:tcBorders>
              <w:top w:val="nil"/>
              <w:left w:val="nil"/>
              <w:bottom w:val="nil"/>
              <w:right w:val="nil"/>
            </w:tcBorders>
          </w:tcPr>
          <w:p w14:paraId="0D590CB7" w14:textId="77777777" w:rsidR="006B6AF0" w:rsidRPr="00627DAA" w:rsidRDefault="006B6AF0" w:rsidP="004A1203">
            <w:pPr>
              <w:spacing w:line="280" w:lineRule="exact"/>
              <w:ind w:left="72"/>
              <w:jc w:val="right"/>
              <w:rPr>
                <w:rFonts w:ascii="Arial" w:hAnsi="Arial" w:cs="Browallia New"/>
                <w:sz w:val="18"/>
                <w:szCs w:val="22"/>
                <w:cs/>
              </w:rPr>
            </w:pPr>
          </w:p>
        </w:tc>
        <w:tc>
          <w:tcPr>
            <w:tcW w:w="1170" w:type="dxa"/>
            <w:tcBorders>
              <w:top w:val="nil"/>
              <w:left w:val="nil"/>
              <w:bottom w:val="nil"/>
              <w:right w:val="nil"/>
            </w:tcBorders>
          </w:tcPr>
          <w:p w14:paraId="2C498F84" w14:textId="77777777" w:rsidR="006B6AF0" w:rsidRPr="00627DAA" w:rsidRDefault="006B6AF0" w:rsidP="004A1203">
            <w:pPr>
              <w:spacing w:line="280" w:lineRule="exact"/>
              <w:ind w:left="72"/>
              <w:jc w:val="right"/>
              <w:rPr>
                <w:rFonts w:ascii="Arial" w:hAnsi="Arial" w:cs="Arial"/>
                <w:sz w:val="18"/>
                <w:szCs w:val="18"/>
                <w:cs/>
              </w:rPr>
            </w:pPr>
          </w:p>
        </w:tc>
        <w:tc>
          <w:tcPr>
            <w:tcW w:w="2070" w:type="dxa"/>
            <w:tcBorders>
              <w:top w:val="nil"/>
              <w:left w:val="nil"/>
              <w:bottom w:val="nil"/>
              <w:right w:val="nil"/>
            </w:tcBorders>
          </w:tcPr>
          <w:p w14:paraId="1D13816D" w14:textId="77777777" w:rsidR="006B6AF0" w:rsidRPr="00627DAA" w:rsidRDefault="006B6AF0" w:rsidP="004A1203">
            <w:pPr>
              <w:spacing w:line="280" w:lineRule="exact"/>
              <w:ind w:left="72"/>
              <w:jc w:val="right"/>
              <w:rPr>
                <w:rFonts w:ascii="Arial" w:hAnsi="Arial" w:cs="Arial"/>
                <w:sz w:val="18"/>
                <w:szCs w:val="18"/>
                <w:cs/>
              </w:rPr>
            </w:pPr>
          </w:p>
        </w:tc>
      </w:tr>
      <w:tr w:rsidR="00C05C11" w:rsidRPr="00627DAA" w14:paraId="6F5B29BE" w14:textId="77777777" w:rsidTr="004A1203">
        <w:tc>
          <w:tcPr>
            <w:tcW w:w="2502" w:type="dxa"/>
            <w:tcBorders>
              <w:top w:val="nil"/>
              <w:left w:val="nil"/>
              <w:bottom w:val="nil"/>
              <w:right w:val="nil"/>
            </w:tcBorders>
          </w:tcPr>
          <w:p w14:paraId="3F695286" w14:textId="1EFF570E" w:rsidR="00C05C11" w:rsidRPr="00627DAA" w:rsidRDefault="00C05C11" w:rsidP="00C05C11">
            <w:pPr>
              <w:tabs>
                <w:tab w:val="left" w:pos="162"/>
              </w:tabs>
              <w:spacing w:line="280" w:lineRule="exact"/>
              <w:ind w:left="72" w:right="-162"/>
              <w:jc w:val="both"/>
              <w:rPr>
                <w:rFonts w:ascii="Arial" w:hAnsi="Arial" w:cs="Arial"/>
                <w:sz w:val="18"/>
                <w:szCs w:val="18"/>
                <w:cs/>
              </w:rPr>
            </w:pPr>
            <w:r w:rsidRPr="00627DAA">
              <w:rPr>
                <w:rFonts w:ascii="Arial" w:hAnsi="Arial" w:cs="Arial"/>
                <w:sz w:val="18"/>
                <w:szCs w:val="18"/>
              </w:rPr>
              <w:tab/>
            </w:r>
            <w:r w:rsidRPr="00627DAA">
              <w:rPr>
                <w:rFonts w:ascii="Arial" w:hAnsi="Arial" w:cs="Arial"/>
                <w:bCs/>
                <w:sz w:val="18"/>
                <w:szCs w:val="18"/>
              </w:rPr>
              <w:t>Services income</w:t>
            </w:r>
          </w:p>
        </w:tc>
        <w:tc>
          <w:tcPr>
            <w:tcW w:w="1173" w:type="dxa"/>
            <w:tcBorders>
              <w:top w:val="nil"/>
              <w:left w:val="nil"/>
              <w:bottom w:val="nil"/>
              <w:right w:val="nil"/>
            </w:tcBorders>
          </w:tcPr>
          <w:p w14:paraId="468FBF26" w14:textId="728C83EF" w:rsidR="00C05C11" w:rsidRPr="00627DAA" w:rsidRDefault="005D5FF0" w:rsidP="00C05C11">
            <w:pPr>
              <w:spacing w:line="280" w:lineRule="exact"/>
              <w:ind w:left="72"/>
              <w:jc w:val="right"/>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13A4FC82" w14:textId="1FE57002" w:rsidR="00C05C11" w:rsidRPr="00627DAA" w:rsidRDefault="00C05C11" w:rsidP="00C05C11">
            <w:pPr>
              <w:spacing w:line="280" w:lineRule="exact"/>
              <w:ind w:left="72"/>
              <w:jc w:val="right"/>
              <w:rPr>
                <w:rFonts w:ascii="Arial" w:hAnsi="Arial" w:cs="Arial"/>
                <w:sz w:val="18"/>
                <w:szCs w:val="18"/>
              </w:rPr>
            </w:pPr>
            <w:r w:rsidRPr="00627DAA">
              <w:rPr>
                <w:rFonts w:ascii="Arial" w:hAnsi="Arial" w:cs="Arial"/>
                <w:sz w:val="18"/>
                <w:szCs w:val="18"/>
              </w:rPr>
              <w:t>0.5</w:t>
            </w:r>
          </w:p>
        </w:tc>
        <w:tc>
          <w:tcPr>
            <w:tcW w:w="1170" w:type="dxa"/>
            <w:tcBorders>
              <w:top w:val="nil"/>
              <w:left w:val="nil"/>
              <w:bottom w:val="nil"/>
              <w:right w:val="nil"/>
            </w:tcBorders>
          </w:tcPr>
          <w:p w14:paraId="3B77C9B0" w14:textId="61F07705" w:rsidR="00C05C11" w:rsidRPr="00627DAA" w:rsidRDefault="005D5FF0" w:rsidP="00C05C11">
            <w:pPr>
              <w:spacing w:line="280" w:lineRule="exact"/>
              <w:ind w:left="72"/>
              <w:jc w:val="right"/>
              <w:rPr>
                <w:rFonts w:ascii="Arial" w:hAnsi="Arial" w:cs="Browallia New"/>
                <w:sz w:val="18"/>
                <w:szCs w:val="22"/>
              </w:rPr>
            </w:pPr>
            <w:r w:rsidRPr="00627DAA">
              <w:rPr>
                <w:rFonts w:ascii="Arial" w:hAnsi="Arial" w:cs="Browallia New"/>
                <w:sz w:val="18"/>
                <w:szCs w:val="22"/>
              </w:rPr>
              <w:t>-</w:t>
            </w:r>
          </w:p>
        </w:tc>
        <w:tc>
          <w:tcPr>
            <w:tcW w:w="1170" w:type="dxa"/>
            <w:tcBorders>
              <w:top w:val="nil"/>
              <w:left w:val="nil"/>
              <w:bottom w:val="nil"/>
              <w:right w:val="nil"/>
            </w:tcBorders>
          </w:tcPr>
          <w:p w14:paraId="7D814332" w14:textId="3B66F2B0" w:rsidR="00C05C11" w:rsidRPr="00627DAA" w:rsidRDefault="00C05C11" w:rsidP="00C05C11">
            <w:pPr>
              <w:spacing w:line="280" w:lineRule="exact"/>
              <w:ind w:left="72"/>
              <w:jc w:val="center"/>
              <w:rPr>
                <w:rFonts w:ascii="Arial" w:hAnsi="Arial" w:cs="Arial"/>
                <w:sz w:val="18"/>
                <w:szCs w:val="18"/>
              </w:rPr>
            </w:pPr>
            <w:r w:rsidRPr="00627DAA">
              <w:rPr>
                <w:rFonts w:ascii="Arial" w:hAnsi="Arial" w:cs="Browallia New"/>
                <w:sz w:val="18"/>
                <w:szCs w:val="22"/>
              </w:rPr>
              <w:t xml:space="preserve">  0.5</w:t>
            </w:r>
          </w:p>
        </w:tc>
        <w:tc>
          <w:tcPr>
            <w:tcW w:w="2070" w:type="dxa"/>
            <w:tcBorders>
              <w:top w:val="nil"/>
              <w:left w:val="nil"/>
              <w:bottom w:val="nil"/>
              <w:right w:val="nil"/>
            </w:tcBorders>
          </w:tcPr>
          <w:p w14:paraId="62FBC255" w14:textId="77777777" w:rsidR="00C05C11" w:rsidRPr="00627DAA" w:rsidRDefault="00C05C11" w:rsidP="00C05C11">
            <w:pPr>
              <w:spacing w:line="280" w:lineRule="exact"/>
              <w:ind w:left="72" w:hanging="72"/>
              <w:rPr>
                <w:rFonts w:ascii="Arial" w:hAnsi="Arial" w:cs="Arial"/>
                <w:sz w:val="18"/>
                <w:szCs w:val="18"/>
                <w:cs/>
              </w:rPr>
            </w:pPr>
            <w:r w:rsidRPr="00627DAA">
              <w:rPr>
                <w:rFonts w:ascii="Arial" w:hAnsi="Arial" w:cs="Arial"/>
                <w:sz w:val="18"/>
                <w:szCs w:val="18"/>
              </w:rPr>
              <w:t>Cost plus margin</w:t>
            </w:r>
          </w:p>
        </w:tc>
      </w:tr>
      <w:tr w:rsidR="00C05C11" w:rsidRPr="00627DAA" w14:paraId="17053C34" w14:textId="77777777" w:rsidTr="004A1203">
        <w:tc>
          <w:tcPr>
            <w:tcW w:w="2502" w:type="dxa"/>
            <w:tcBorders>
              <w:top w:val="nil"/>
              <w:left w:val="nil"/>
              <w:bottom w:val="nil"/>
              <w:right w:val="nil"/>
            </w:tcBorders>
          </w:tcPr>
          <w:p w14:paraId="55572792" w14:textId="02ACDACF" w:rsidR="00C05C11" w:rsidRPr="00627DAA" w:rsidRDefault="00C05C11" w:rsidP="00C05C11">
            <w:pPr>
              <w:tabs>
                <w:tab w:val="left" w:pos="162"/>
              </w:tabs>
              <w:spacing w:line="280" w:lineRule="exact"/>
              <w:ind w:left="72" w:right="-162"/>
              <w:jc w:val="both"/>
              <w:rPr>
                <w:rFonts w:ascii="Arial" w:hAnsi="Arial" w:cs="Arial"/>
                <w:sz w:val="18"/>
                <w:szCs w:val="18"/>
              </w:rPr>
            </w:pPr>
            <w:r w:rsidRPr="00627DAA">
              <w:rPr>
                <w:rFonts w:ascii="Arial" w:hAnsi="Arial" w:cs="Arial"/>
                <w:sz w:val="18"/>
                <w:szCs w:val="18"/>
              </w:rPr>
              <w:tab/>
              <w:t>Sales of electricity income</w:t>
            </w:r>
          </w:p>
        </w:tc>
        <w:tc>
          <w:tcPr>
            <w:tcW w:w="1173" w:type="dxa"/>
            <w:tcBorders>
              <w:top w:val="nil"/>
              <w:left w:val="nil"/>
              <w:bottom w:val="nil"/>
              <w:right w:val="nil"/>
            </w:tcBorders>
          </w:tcPr>
          <w:p w14:paraId="0B95EDF9" w14:textId="51CAF7AD" w:rsidR="00C05C11" w:rsidRPr="00627DAA" w:rsidRDefault="005D5FF0" w:rsidP="00C05C11">
            <w:pPr>
              <w:spacing w:line="280" w:lineRule="exact"/>
              <w:ind w:left="72"/>
              <w:jc w:val="right"/>
              <w:rPr>
                <w:rFonts w:ascii="Arial" w:hAnsi="Arial" w:cs="Arial"/>
                <w:sz w:val="18"/>
                <w:szCs w:val="18"/>
              </w:rPr>
            </w:pPr>
            <w:r w:rsidRPr="00627DAA">
              <w:rPr>
                <w:rFonts w:ascii="Arial" w:hAnsi="Arial" w:cs="Arial"/>
                <w:sz w:val="18"/>
                <w:szCs w:val="18"/>
              </w:rPr>
              <w:t>11.5</w:t>
            </w:r>
          </w:p>
        </w:tc>
        <w:tc>
          <w:tcPr>
            <w:tcW w:w="1170" w:type="dxa"/>
            <w:tcBorders>
              <w:top w:val="nil"/>
              <w:left w:val="nil"/>
              <w:bottom w:val="nil"/>
              <w:right w:val="nil"/>
            </w:tcBorders>
          </w:tcPr>
          <w:p w14:paraId="11D72C72" w14:textId="645D531A" w:rsidR="00C05C11" w:rsidRPr="00627DAA" w:rsidRDefault="00C05C11" w:rsidP="00C05C11">
            <w:pPr>
              <w:spacing w:line="280" w:lineRule="exact"/>
              <w:ind w:left="72"/>
              <w:jc w:val="right"/>
              <w:rPr>
                <w:rFonts w:ascii="Arial" w:hAnsi="Arial" w:cs="Arial"/>
                <w:sz w:val="18"/>
                <w:szCs w:val="18"/>
              </w:rPr>
            </w:pPr>
            <w:r w:rsidRPr="00627DAA">
              <w:rPr>
                <w:rFonts w:ascii="Arial" w:hAnsi="Arial" w:cs="Arial"/>
                <w:sz w:val="18"/>
                <w:szCs w:val="18"/>
              </w:rPr>
              <w:t>1.5</w:t>
            </w:r>
          </w:p>
        </w:tc>
        <w:tc>
          <w:tcPr>
            <w:tcW w:w="1170" w:type="dxa"/>
            <w:tcBorders>
              <w:top w:val="nil"/>
              <w:left w:val="nil"/>
              <w:bottom w:val="nil"/>
              <w:right w:val="nil"/>
            </w:tcBorders>
          </w:tcPr>
          <w:p w14:paraId="06D0D3BB" w14:textId="7FA4C8FB" w:rsidR="00C05C11" w:rsidRPr="00627DAA" w:rsidRDefault="005D5FF0" w:rsidP="00C05C11">
            <w:pPr>
              <w:spacing w:line="280" w:lineRule="exact"/>
              <w:ind w:left="72"/>
              <w:jc w:val="right"/>
              <w:rPr>
                <w:rFonts w:ascii="Arial" w:hAnsi="Arial" w:cs="Browallia New"/>
                <w:sz w:val="18"/>
                <w:szCs w:val="22"/>
              </w:rPr>
            </w:pPr>
            <w:r w:rsidRPr="00627DAA">
              <w:rPr>
                <w:rFonts w:ascii="Arial" w:hAnsi="Arial" w:cs="Browallia New"/>
                <w:sz w:val="18"/>
                <w:szCs w:val="22"/>
              </w:rPr>
              <w:t>11.5</w:t>
            </w:r>
          </w:p>
        </w:tc>
        <w:tc>
          <w:tcPr>
            <w:tcW w:w="1170" w:type="dxa"/>
            <w:tcBorders>
              <w:top w:val="nil"/>
              <w:left w:val="nil"/>
              <w:bottom w:val="nil"/>
              <w:right w:val="nil"/>
            </w:tcBorders>
          </w:tcPr>
          <w:p w14:paraId="145756E5" w14:textId="7A75DC75" w:rsidR="00C05C11" w:rsidRPr="00627DAA" w:rsidRDefault="00C05C11" w:rsidP="00C05C11">
            <w:pPr>
              <w:spacing w:line="280" w:lineRule="exact"/>
              <w:ind w:left="72"/>
              <w:jc w:val="center"/>
              <w:rPr>
                <w:rFonts w:ascii="Arial" w:hAnsi="Arial" w:cs="Arial"/>
                <w:sz w:val="18"/>
                <w:szCs w:val="18"/>
              </w:rPr>
            </w:pPr>
            <w:r w:rsidRPr="00627DAA">
              <w:rPr>
                <w:rFonts w:ascii="Arial" w:hAnsi="Arial" w:cs="Browallia New"/>
                <w:sz w:val="18"/>
                <w:szCs w:val="22"/>
              </w:rPr>
              <w:t>1.5</w:t>
            </w:r>
          </w:p>
        </w:tc>
        <w:tc>
          <w:tcPr>
            <w:tcW w:w="2070" w:type="dxa"/>
            <w:tcBorders>
              <w:top w:val="nil"/>
              <w:left w:val="nil"/>
              <w:bottom w:val="nil"/>
              <w:right w:val="nil"/>
            </w:tcBorders>
          </w:tcPr>
          <w:p w14:paraId="75AD5E3D" w14:textId="1D436926" w:rsidR="00C05C11" w:rsidRPr="00627DAA" w:rsidRDefault="00C05C11" w:rsidP="00C05C11">
            <w:pPr>
              <w:spacing w:line="280" w:lineRule="exact"/>
              <w:ind w:left="72" w:hanging="72"/>
              <w:rPr>
                <w:rFonts w:ascii="Arial" w:hAnsi="Arial" w:cs="Arial"/>
                <w:sz w:val="18"/>
                <w:szCs w:val="18"/>
              </w:rPr>
            </w:pPr>
            <w:r w:rsidRPr="00627DAA">
              <w:rPr>
                <w:rFonts w:ascii="Arial" w:hAnsi="Arial" w:cs="Arial"/>
                <w:sz w:val="18"/>
                <w:szCs w:val="18"/>
              </w:rPr>
              <w:t>Contract price</w:t>
            </w:r>
          </w:p>
        </w:tc>
      </w:tr>
    </w:tbl>
    <w:p w14:paraId="7BD4F458" w14:textId="30BD5199" w:rsidR="00382BD3" w:rsidRPr="00627DAA" w:rsidRDefault="008E2778" w:rsidP="00E67569">
      <w:pPr>
        <w:tabs>
          <w:tab w:val="left" w:pos="1440"/>
        </w:tabs>
        <w:spacing w:before="240" w:line="380" w:lineRule="exact"/>
        <w:ind w:left="547" w:hanging="547"/>
        <w:jc w:val="thaiDistribute"/>
        <w:outlineLvl w:val="0"/>
        <w:rPr>
          <w:rFonts w:ascii="Arial" w:hAnsi="Arial" w:cs="Arial"/>
          <w:sz w:val="22"/>
          <w:szCs w:val="22"/>
        </w:rPr>
      </w:pPr>
      <w:r w:rsidRPr="00627DAA">
        <w:rPr>
          <w:rFonts w:ascii="Arial" w:hAnsi="Arial" w:cs="Arial"/>
          <w:sz w:val="22"/>
          <w:szCs w:val="22"/>
        </w:rPr>
        <w:tab/>
      </w:r>
      <w:r w:rsidR="00382BD3" w:rsidRPr="00627DAA">
        <w:rPr>
          <w:rFonts w:ascii="Arial" w:hAnsi="Arial" w:cs="Arial"/>
          <w:sz w:val="22"/>
          <w:szCs w:val="22"/>
        </w:rPr>
        <w:t xml:space="preserve">As </w:t>
      </w:r>
      <w:proofErr w:type="gramStart"/>
      <w:r w:rsidR="00382BD3" w:rsidRPr="00627DAA">
        <w:rPr>
          <w:rFonts w:ascii="Arial" w:hAnsi="Arial" w:cs="Arial"/>
          <w:sz w:val="22"/>
          <w:szCs w:val="22"/>
        </w:rPr>
        <w:t>at</w:t>
      </w:r>
      <w:proofErr w:type="gramEnd"/>
      <w:r w:rsidR="00382BD3" w:rsidRPr="00627DAA">
        <w:rPr>
          <w:rFonts w:ascii="Arial" w:hAnsi="Arial" w:cs="Arial"/>
          <w:sz w:val="22"/>
          <w:szCs w:val="22"/>
        </w:rPr>
        <w:t xml:space="preserve"> </w:t>
      </w:r>
      <w:r w:rsidR="00980033" w:rsidRPr="00627DAA">
        <w:rPr>
          <w:rFonts w:ascii="Arial" w:hAnsi="Arial" w:cs="Arial"/>
          <w:sz w:val="22"/>
          <w:szCs w:val="22"/>
        </w:rPr>
        <w:t xml:space="preserve">31 December </w:t>
      </w:r>
      <w:r w:rsidR="002D18E5" w:rsidRPr="00627DAA">
        <w:rPr>
          <w:rFonts w:ascii="Arial" w:hAnsi="Arial" w:cs="Arial"/>
          <w:sz w:val="22"/>
          <w:szCs w:val="22"/>
        </w:rPr>
        <w:t>202</w:t>
      </w:r>
      <w:r w:rsidR="00C05C11" w:rsidRPr="00627DAA">
        <w:rPr>
          <w:rFonts w:ascii="Arial" w:hAnsi="Arial" w:cs="Arial"/>
          <w:sz w:val="22"/>
          <w:szCs w:val="22"/>
        </w:rPr>
        <w:t>3</w:t>
      </w:r>
      <w:r w:rsidR="00CA5451" w:rsidRPr="00627DAA">
        <w:rPr>
          <w:rFonts w:ascii="Arial" w:hAnsi="Arial" w:cs="Arial"/>
          <w:sz w:val="22"/>
          <w:szCs w:val="22"/>
        </w:rPr>
        <w:t xml:space="preserve"> and </w:t>
      </w:r>
      <w:r w:rsidR="002D18E5" w:rsidRPr="00627DAA">
        <w:rPr>
          <w:rFonts w:ascii="Arial" w:hAnsi="Arial" w:cs="Arial"/>
          <w:sz w:val="22"/>
          <w:szCs w:val="22"/>
        </w:rPr>
        <w:t>202</w:t>
      </w:r>
      <w:r w:rsidR="00C05C11" w:rsidRPr="00627DAA">
        <w:rPr>
          <w:rFonts w:ascii="Arial" w:hAnsi="Arial" w:cs="Arial"/>
          <w:sz w:val="22"/>
          <w:szCs w:val="22"/>
        </w:rPr>
        <w:t>2</w:t>
      </w:r>
      <w:r w:rsidR="00382BD3" w:rsidRPr="00627DAA">
        <w:rPr>
          <w:rFonts w:ascii="Arial" w:hAnsi="Arial" w:cs="Arial"/>
          <w:sz w:val="22"/>
          <w:szCs w:val="22"/>
        </w:rPr>
        <w:t xml:space="preserve">, the balances of the accounts between the </w:t>
      </w:r>
      <w:r w:rsidR="000341C3" w:rsidRPr="00627DAA">
        <w:rPr>
          <w:rFonts w:ascii="Arial" w:hAnsi="Arial" w:cs="Arial"/>
          <w:sz w:val="22"/>
          <w:szCs w:val="22"/>
        </w:rPr>
        <w:t xml:space="preserve">Group </w:t>
      </w:r>
      <w:r w:rsidR="0079162C" w:rsidRPr="00627DAA">
        <w:rPr>
          <w:rFonts w:ascii="Arial" w:hAnsi="Arial" w:cs="Arial"/>
          <w:sz w:val="22"/>
          <w:szCs w:val="22"/>
        </w:rPr>
        <w:t>is</w:t>
      </w:r>
      <w:r w:rsidR="00382BD3" w:rsidRPr="00627DAA">
        <w:rPr>
          <w:rFonts w:ascii="Arial" w:hAnsi="Arial" w:cs="Arial"/>
          <w:sz w:val="22"/>
          <w:szCs w:val="22"/>
        </w:rPr>
        <w:t xml:space="preserve"> as follows:</w:t>
      </w:r>
    </w:p>
    <w:p w14:paraId="33AED8F8" w14:textId="77777777" w:rsidR="001050EC" w:rsidRPr="00627DAA" w:rsidRDefault="001050EC" w:rsidP="007D31C5">
      <w:pPr>
        <w:pStyle w:val="BodyTextIndent2"/>
        <w:spacing w:before="0" w:after="0"/>
        <w:ind w:left="605" w:firstLine="0"/>
        <w:jc w:val="right"/>
        <w:rPr>
          <w:rFonts w:ascii="Arial" w:hAnsi="Arial" w:cs="Arial"/>
          <w:sz w:val="22"/>
          <w:szCs w:val="22"/>
        </w:rPr>
      </w:pPr>
      <w:r w:rsidRPr="00627DAA">
        <w:rPr>
          <w:rFonts w:ascii="Arial" w:hAnsi="Arial" w:cs="Arial"/>
          <w:sz w:val="18"/>
          <w:szCs w:val="18"/>
        </w:rPr>
        <w:t>(Unit: Thousand Baht)</w:t>
      </w:r>
    </w:p>
    <w:tbl>
      <w:tblPr>
        <w:tblW w:w="9162" w:type="dxa"/>
        <w:tblInd w:w="450" w:type="dxa"/>
        <w:tblLayout w:type="fixed"/>
        <w:tblLook w:val="0000" w:firstRow="0" w:lastRow="0" w:firstColumn="0" w:lastColumn="0" w:noHBand="0" w:noVBand="0"/>
      </w:tblPr>
      <w:tblGrid>
        <w:gridCol w:w="4932"/>
        <w:gridCol w:w="1020"/>
        <w:gridCol w:w="6"/>
        <w:gridCol w:w="1044"/>
        <w:gridCol w:w="1080"/>
        <w:gridCol w:w="1080"/>
      </w:tblGrid>
      <w:tr w:rsidR="00382BD3" w:rsidRPr="00627DAA" w14:paraId="106F6271" w14:textId="77777777" w:rsidTr="004A1203">
        <w:tc>
          <w:tcPr>
            <w:tcW w:w="4932" w:type="dxa"/>
            <w:vAlign w:val="bottom"/>
          </w:tcPr>
          <w:p w14:paraId="55C66574" w14:textId="77777777" w:rsidR="00382BD3" w:rsidRPr="00627DAA" w:rsidRDefault="00382BD3" w:rsidP="005D74CA">
            <w:pPr>
              <w:spacing w:line="280" w:lineRule="exact"/>
              <w:jc w:val="center"/>
              <w:rPr>
                <w:rFonts w:ascii="Arial" w:hAnsi="Arial" w:cs="Arial"/>
                <w:sz w:val="18"/>
                <w:szCs w:val="18"/>
              </w:rPr>
            </w:pPr>
          </w:p>
        </w:tc>
        <w:tc>
          <w:tcPr>
            <w:tcW w:w="2070" w:type="dxa"/>
            <w:gridSpan w:val="3"/>
            <w:vAlign w:val="bottom"/>
          </w:tcPr>
          <w:p w14:paraId="06ADFED6" w14:textId="77777777" w:rsidR="00CB6D4B" w:rsidRPr="00627DAA" w:rsidRDefault="00382BD3" w:rsidP="005D74CA">
            <w:pPr>
              <w:pBdr>
                <w:bottom w:val="single" w:sz="6" w:space="1" w:color="auto"/>
              </w:pBdr>
              <w:spacing w:line="280" w:lineRule="exact"/>
              <w:jc w:val="center"/>
              <w:rPr>
                <w:rFonts w:ascii="Arial" w:hAnsi="Arial" w:cs="Arial"/>
                <w:sz w:val="18"/>
                <w:szCs w:val="18"/>
              </w:rPr>
            </w:pPr>
            <w:r w:rsidRPr="00627DAA">
              <w:rPr>
                <w:rFonts w:ascii="Arial" w:hAnsi="Arial" w:cs="Arial"/>
                <w:sz w:val="18"/>
                <w:szCs w:val="18"/>
              </w:rPr>
              <w:t>Consolidated</w:t>
            </w:r>
            <w:r w:rsidR="00E712B7" w:rsidRPr="00627DAA">
              <w:rPr>
                <w:rFonts w:ascii="Arial" w:hAnsi="Arial" w:cs="Arial"/>
                <w:sz w:val="18"/>
                <w:szCs w:val="18"/>
              </w:rPr>
              <w:t xml:space="preserve"> </w:t>
            </w:r>
          </w:p>
          <w:p w14:paraId="372EF84B" w14:textId="608C6FE8" w:rsidR="00382BD3" w:rsidRPr="00627DAA" w:rsidRDefault="00382BD3" w:rsidP="005D74CA">
            <w:pPr>
              <w:pBdr>
                <w:bottom w:val="single" w:sz="6" w:space="1" w:color="auto"/>
              </w:pBdr>
              <w:spacing w:line="280" w:lineRule="exact"/>
              <w:jc w:val="center"/>
              <w:rPr>
                <w:rFonts w:ascii="Arial" w:hAnsi="Arial" w:cs="Arial"/>
                <w:sz w:val="18"/>
                <w:szCs w:val="18"/>
              </w:rPr>
            </w:pPr>
            <w:r w:rsidRPr="00627DAA">
              <w:rPr>
                <w:rFonts w:ascii="Arial" w:hAnsi="Arial" w:cs="Arial"/>
                <w:sz w:val="18"/>
                <w:szCs w:val="18"/>
              </w:rPr>
              <w:t>financial statements</w:t>
            </w:r>
          </w:p>
        </w:tc>
        <w:tc>
          <w:tcPr>
            <w:tcW w:w="2160" w:type="dxa"/>
            <w:gridSpan w:val="2"/>
            <w:vAlign w:val="bottom"/>
          </w:tcPr>
          <w:p w14:paraId="1FF83754" w14:textId="77777777" w:rsidR="00382BD3" w:rsidRPr="00627DAA" w:rsidRDefault="00382BD3" w:rsidP="005D74CA">
            <w:pPr>
              <w:pBdr>
                <w:bottom w:val="single" w:sz="4" w:space="1" w:color="auto"/>
              </w:pBdr>
              <w:tabs>
                <w:tab w:val="center" w:pos="6480"/>
                <w:tab w:val="center" w:pos="8820"/>
              </w:tabs>
              <w:spacing w:line="280" w:lineRule="exact"/>
              <w:ind w:right="-43"/>
              <w:jc w:val="center"/>
              <w:rPr>
                <w:rFonts w:ascii="Arial" w:hAnsi="Arial" w:cs="Arial"/>
                <w:sz w:val="18"/>
                <w:szCs w:val="18"/>
              </w:rPr>
            </w:pPr>
            <w:r w:rsidRPr="00627DAA">
              <w:rPr>
                <w:rFonts w:ascii="Arial" w:hAnsi="Arial" w:cs="Arial"/>
                <w:sz w:val="18"/>
                <w:szCs w:val="18"/>
              </w:rPr>
              <w:t>Separate</w:t>
            </w:r>
            <w:r w:rsidR="00E712B7" w:rsidRPr="00627DAA">
              <w:rPr>
                <w:rFonts w:ascii="Arial" w:hAnsi="Arial" w:cs="Arial"/>
                <w:sz w:val="18"/>
                <w:szCs w:val="18"/>
              </w:rPr>
              <w:t xml:space="preserve">               </w:t>
            </w:r>
            <w:r w:rsidRPr="00627DAA">
              <w:rPr>
                <w:rFonts w:ascii="Arial" w:hAnsi="Arial" w:cs="Arial"/>
                <w:sz w:val="18"/>
                <w:szCs w:val="18"/>
              </w:rPr>
              <w:t>financial statements</w:t>
            </w:r>
          </w:p>
        </w:tc>
      </w:tr>
      <w:tr w:rsidR="00C05C11" w:rsidRPr="00627DAA" w14:paraId="619021D3" w14:textId="77777777" w:rsidTr="004A1203">
        <w:tc>
          <w:tcPr>
            <w:tcW w:w="4932" w:type="dxa"/>
            <w:vAlign w:val="bottom"/>
          </w:tcPr>
          <w:p w14:paraId="1C20431F" w14:textId="77777777" w:rsidR="00C05C11" w:rsidRPr="00627DAA" w:rsidRDefault="00C05C11" w:rsidP="00C05C11">
            <w:pPr>
              <w:spacing w:line="280" w:lineRule="exact"/>
              <w:jc w:val="thaiDistribute"/>
              <w:rPr>
                <w:rFonts w:ascii="Arial" w:hAnsi="Arial" w:cs="Arial"/>
                <w:sz w:val="18"/>
                <w:szCs w:val="18"/>
              </w:rPr>
            </w:pPr>
          </w:p>
        </w:tc>
        <w:tc>
          <w:tcPr>
            <w:tcW w:w="1026" w:type="dxa"/>
            <w:gridSpan w:val="2"/>
          </w:tcPr>
          <w:p w14:paraId="1CBBCD56" w14:textId="572D3092" w:rsidR="00C05C11" w:rsidRPr="00627DAA" w:rsidRDefault="00C05C11" w:rsidP="00C05C11">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sidRPr="00627DAA">
              <w:rPr>
                <w:rFonts w:ascii="Arial" w:hAnsi="Arial" w:cs="Arial"/>
                <w:sz w:val="18"/>
                <w:szCs w:val="18"/>
              </w:rPr>
              <w:t>2023</w:t>
            </w:r>
          </w:p>
        </w:tc>
        <w:tc>
          <w:tcPr>
            <w:tcW w:w="1044" w:type="dxa"/>
          </w:tcPr>
          <w:p w14:paraId="6BC1243F" w14:textId="3CC8D19E" w:rsidR="00C05C11" w:rsidRPr="00627DAA" w:rsidRDefault="00C05C11" w:rsidP="00C05C11">
            <w:pPr>
              <w:pBdr>
                <w:bottom w:val="single" w:sz="4" w:space="1" w:color="auto"/>
              </w:pBdr>
              <w:tabs>
                <w:tab w:val="center" w:pos="6480"/>
                <w:tab w:val="center" w:pos="8820"/>
              </w:tabs>
              <w:spacing w:line="280" w:lineRule="exact"/>
              <w:ind w:right="-36"/>
              <w:jc w:val="center"/>
              <w:rPr>
                <w:rFonts w:ascii="Arial" w:hAnsi="Arial" w:cs="Arial"/>
                <w:sz w:val="18"/>
                <w:szCs w:val="18"/>
              </w:rPr>
            </w:pPr>
            <w:r w:rsidRPr="00627DAA">
              <w:rPr>
                <w:rFonts w:ascii="Arial" w:hAnsi="Arial" w:cs="Arial"/>
                <w:sz w:val="18"/>
                <w:szCs w:val="18"/>
              </w:rPr>
              <w:t>2022</w:t>
            </w:r>
          </w:p>
        </w:tc>
        <w:tc>
          <w:tcPr>
            <w:tcW w:w="1080" w:type="dxa"/>
          </w:tcPr>
          <w:p w14:paraId="6B987414" w14:textId="4F389001" w:rsidR="00C05C11" w:rsidRPr="00627DAA" w:rsidRDefault="00C05C11" w:rsidP="00C05C11">
            <w:pPr>
              <w:pBdr>
                <w:bottom w:val="single" w:sz="4" w:space="1" w:color="auto"/>
              </w:pBdr>
              <w:tabs>
                <w:tab w:val="center" w:pos="6480"/>
                <w:tab w:val="center" w:pos="8820"/>
              </w:tabs>
              <w:spacing w:line="280" w:lineRule="exact"/>
              <w:ind w:left="-120" w:right="-114"/>
              <w:jc w:val="center"/>
              <w:rPr>
                <w:rFonts w:ascii="Arial" w:hAnsi="Arial" w:cs="Arial"/>
                <w:sz w:val="18"/>
                <w:szCs w:val="18"/>
              </w:rPr>
            </w:pPr>
            <w:r w:rsidRPr="00627DAA">
              <w:rPr>
                <w:rFonts w:ascii="Arial" w:hAnsi="Arial" w:cs="Arial"/>
                <w:sz w:val="18"/>
                <w:szCs w:val="18"/>
              </w:rPr>
              <w:t>2023</w:t>
            </w:r>
          </w:p>
        </w:tc>
        <w:tc>
          <w:tcPr>
            <w:tcW w:w="1080" w:type="dxa"/>
          </w:tcPr>
          <w:p w14:paraId="52AA1262" w14:textId="4189B7F2" w:rsidR="00C05C11" w:rsidRPr="00627DAA" w:rsidRDefault="00C05C11" w:rsidP="00C05C11">
            <w:pPr>
              <w:pBdr>
                <w:bottom w:val="single" w:sz="4" w:space="1" w:color="auto"/>
              </w:pBdr>
              <w:tabs>
                <w:tab w:val="center" w:pos="6480"/>
                <w:tab w:val="center" w:pos="8820"/>
              </w:tabs>
              <w:spacing w:line="280" w:lineRule="exact"/>
              <w:ind w:right="-36"/>
              <w:jc w:val="center"/>
              <w:rPr>
                <w:rFonts w:ascii="Arial" w:hAnsi="Arial" w:cs="Arial"/>
                <w:sz w:val="18"/>
                <w:szCs w:val="18"/>
              </w:rPr>
            </w:pPr>
            <w:r w:rsidRPr="00627DAA">
              <w:rPr>
                <w:rFonts w:ascii="Arial" w:hAnsi="Arial" w:cs="Arial"/>
                <w:sz w:val="18"/>
                <w:szCs w:val="18"/>
              </w:rPr>
              <w:t>2022</w:t>
            </w:r>
          </w:p>
        </w:tc>
      </w:tr>
      <w:tr w:rsidR="00AC2498" w:rsidRPr="00627DAA" w14:paraId="20CB888C" w14:textId="77777777" w:rsidTr="004A1203">
        <w:tc>
          <w:tcPr>
            <w:tcW w:w="5952" w:type="dxa"/>
            <w:gridSpan w:val="2"/>
            <w:vAlign w:val="bottom"/>
          </w:tcPr>
          <w:p w14:paraId="716E8EE4" w14:textId="65FC431C" w:rsidR="00AC2498" w:rsidRPr="00627DAA" w:rsidRDefault="00AC2498" w:rsidP="005D74CA">
            <w:pPr>
              <w:spacing w:line="280" w:lineRule="exact"/>
              <w:ind w:left="-18" w:right="-108"/>
              <w:rPr>
                <w:rFonts w:ascii="Arial" w:hAnsi="Arial" w:cs="Arial"/>
                <w:sz w:val="18"/>
                <w:szCs w:val="18"/>
              </w:rPr>
            </w:pPr>
            <w:r w:rsidRPr="00627DAA">
              <w:rPr>
                <w:rFonts w:ascii="Arial" w:hAnsi="Arial" w:cs="Arial"/>
                <w:b/>
                <w:bCs/>
                <w:sz w:val="18"/>
                <w:szCs w:val="18"/>
                <w:u w:val="single"/>
              </w:rPr>
              <w:t>Trade and other receivables - related parties</w:t>
            </w:r>
            <w:r w:rsidRPr="00627DAA">
              <w:rPr>
                <w:rFonts w:ascii="Arial" w:hAnsi="Arial" w:cs="Arial"/>
                <w:b/>
                <w:bCs/>
                <w:sz w:val="18"/>
                <w:szCs w:val="18"/>
              </w:rPr>
              <w:t xml:space="preserve"> (Note </w:t>
            </w:r>
            <w:r w:rsidR="00196887" w:rsidRPr="00627DAA">
              <w:rPr>
                <w:rFonts w:ascii="Arial" w:hAnsi="Arial" w:cs="Arial"/>
                <w:b/>
                <w:bCs/>
                <w:sz w:val="18"/>
                <w:szCs w:val="18"/>
              </w:rPr>
              <w:t>8</w:t>
            </w:r>
            <w:r w:rsidRPr="00627DAA">
              <w:rPr>
                <w:rFonts w:ascii="Arial" w:hAnsi="Arial" w:cs="Arial"/>
                <w:b/>
                <w:bCs/>
                <w:sz w:val="18"/>
                <w:szCs w:val="18"/>
              </w:rPr>
              <w:t>)</w:t>
            </w:r>
          </w:p>
        </w:tc>
        <w:tc>
          <w:tcPr>
            <w:tcW w:w="1050" w:type="dxa"/>
            <w:gridSpan w:val="2"/>
            <w:vAlign w:val="bottom"/>
          </w:tcPr>
          <w:p w14:paraId="396CA89B" w14:textId="77777777" w:rsidR="00AC2498" w:rsidRPr="00627DAA" w:rsidRDefault="00AC2498" w:rsidP="005D74CA">
            <w:pPr>
              <w:tabs>
                <w:tab w:val="decimal" w:pos="839"/>
              </w:tabs>
              <w:spacing w:line="280" w:lineRule="exact"/>
              <w:jc w:val="thaiDistribute"/>
              <w:rPr>
                <w:rFonts w:ascii="Arial" w:hAnsi="Arial" w:cs="Arial"/>
                <w:sz w:val="18"/>
                <w:szCs w:val="18"/>
              </w:rPr>
            </w:pPr>
          </w:p>
        </w:tc>
        <w:tc>
          <w:tcPr>
            <w:tcW w:w="1080" w:type="dxa"/>
            <w:vAlign w:val="bottom"/>
          </w:tcPr>
          <w:p w14:paraId="188D0BD1" w14:textId="77777777" w:rsidR="00AC2498" w:rsidRPr="00627DAA" w:rsidRDefault="00AC2498" w:rsidP="005D74CA">
            <w:pPr>
              <w:tabs>
                <w:tab w:val="decimal" w:pos="839"/>
              </w:tabs>
              <w:spacing w:line="280" w:lineRule="exact"/>
              <w:jc w:val="thaiDistribute"/>
              <w:rPr>
                <w:rFonts w:ascii="Arial" w:hAnsi="Arial" w:cs="Arial"/>
                <w:sz w:val="18"/>
                <w:szCs w:val="18"/>
              </w:rPr>
            </w:pPr>
          </w:p>
        </w:tc>
        <w:tc>
          <w:tcPr>
            <w:tcW w:w="1080" w:type="dxa"/>
            <w:vAlign w:val="bottom"/>
          </w:tcPr>
          <w:p w14:paraId="760B0BAB" w14:textId="77777777" w:rsidR="00AC2498" w:rsidRPr="00627DAA" w:rsidRDefault="00AC2498" w:rsidP="005D74CA">
            <w:pPr>
              <w:tabs>
                <w:tab w:val="decimal" w:pos="839"/>
              </w:tabs>
              <w:spacing w:line="280" w:lineRule="exact"/>
              <w:jc w:val="thaiDistribute"/>
              <w:rPr>
                <w:rFonts w:ascii="Arial" w:hAnsi="Arial" w:cs="Arial"/>
                <w:sz w:val="18"/>
                <w:szCs w:val="18"/>
              </w:rPr>
            </w:pPr>
          </w:p>
        </w:tc>
      </w:tr>
      <w:tr w:rsidR="00C05C11" w:rsidRPr="00627DAA" w14:paraId="49508531" w14:textId="77777777" w:rsidTr="004A1203">
        <w:tc>
          <w:tcPr>
            <w:tcW w:w="4932" w:type="dxa"/>
            <w:vAlign w:val="bottom"/>
          </w:tcPr>
          <w:p w14:paraId="3B422C37" w14:textId="77777777" w:rsidR="00C05C11" w:rsidRPr="00627DAA" w:rsidRDefault="00C05C11" w:rsidP="00C05C11">
            <w:pPr>
              <w:spacing w:line="280" w:lineRule="exact"/>
              <w:ind w:left="162" w:right="-12"/>
              <w:jc w:val="thaiDistribute"/>
              <w:rPr>
                <w:rFonts w:ascii="Arial" w:eastAsia="MS Mincho" w:hAnsi="Arial" w:cs="Arial"/>
                <w:sz w:val="18"/>
                <w:szCs w:val="18"/>
              </w:rPr>
            </w:pPr>
            <w:r w:rsidRPr="00627DAA">
              <w:rPr>
                <w:rFonts w:ascii="Arial" w:hAnsi="Arial" w:cs="Arial"/>
                <w:sz w:val="18"/>
                <w:szCs w:val="18"/>
              </w:rPr>
              <w:t>Subsidiaries</w:t>
            </w:r>
          </w:p>
        </w:tc>
        <w:tc>
          <w:tcPr>
            <w:tcW w:w="1026" w:type="dxa"/>
            <w:gridSpan w:val="2"/>
          </w:tcPr>
          <w:p w14:paraId="74A70D26" w14:textId="38A02E38" w:rsidR="00C05C11" w:rsidRPr="00627DAA" w:rsidRDefault="000E7B8F" w:rsidP="00C05C11">
            <w:pPr>
              <w:tabs>
                <w:tab w:val="decimal" w:pos="708"/>
              </w:tabs>
              <w:spacing w:line="280" w:lineRule="exact"/>
              <w:jc w:val="both"/>
              <w:rPr>
                <w:rFonts w:ascii="Arial" w:hAnsi="Arial" w:cs="Arial"/>
                <w:sz w:val="18"/>
                <w:szCs w:val="18"/>
              </w:rPr>
            </w:pPr>
            <w:r w:rsidRPr="00627DAA">
              <w:rPr>
                <w:rFonts w:ascii="Arial" w:hAnsi="Arial" w:cs="Arial"/>
                <w:sz w:val="18"/>
                <w:szCs w:val="18"/>
              </w:rPr>
              <w:t>-</w:t>
            </w:r>
          </w:p>
        </w:tc>
        <w:tc>
          <w:tcPr>
            <w:tcW w:w="1044" w:type="dxa"/>
          </w:tcPr>
          <w:p w14:paraId="47B05C79" w14:textId="681C43E6" w:rsidR="00C05C11" w:rsidRPr="00627DAA" w:rsidRDefault="00C05C11" w:rsidP="00C05C11">
            <w:pPr>
              <w:tabs>
                <w:tab w:val="decimal" w:pos="708"/>
              </w:tabs>
              <w:spacing w:line="280" w:lineRule="exact"/>
              <w:jc w:val="both"/>
              <w:rPr>
                <w:rFonts w:ascii="Arial" w:hAnsi="Arial" w:cs="Arial"/>
                <w:sz w:val="18"/>
                <w:szCs w:val="18"/>
              </w:rPr>
            </w:pPr>
            <w:r w:rsidRPr="00627DAA">
              <w:rPr>
                <w:rFonts w:ascii="Arial" w:hAnsi="Arial" w:cs="Arial"/>
                <w:sz w:val="18"/>
                <w:szCs w:val="18"/>
              </w:rPr>
              <w:t>-</w:t>
            </w:r>
          </w:p>
        </w:tc>
        <w:tc>
          <w:tcPr>
            <w:tcW w:w="1080" w:type="dxa"/>
          </w:tcPr>
          <w:p w14:paraId="53D85690" w14:textId="40B14CAA" w:rsidR="00C05C11" w:rsidRPr="00627DAA" w:rsidRDefault="00A42031" w:rsidP="00C05C11">
            <w:pPr>
              <w:tabs>
                <w:tab w:val="decimal" w:pos="810"/>
              </w:tabs>
              <w:spacing w:line="280" w:lineRule="exact"/>
              <w:jc w:val="both"/>
              <w:rPr>
                <w:rFonts w:ascii="Arial" w:hAnsi="Arial" w:cs="Arial"/>
                <w:sz w:val="18"/>
                <w:szCs w:val="18"/>
              </w:rPr>
            </w:pPr>
            <w:r w:rsidRPr="00627DAA">
              <w:rPr>
                <w:rFonts w:ascii="Arial" w:hAnsi="Arial" w:cs="Arial"/>
                <w:sz w:val="18"/>
                <w:szCs w:val="18"/>
              </w:rPr>
              <w:t>305,6</w:t>
            </w:r>
            <w:r w:rsidR="004C2367" w:rsidRPr="00627DAA">
              <w:rPr>
                <w:rFonts w:ascii="Arial" w:hAnsi="Arial" w:cs="Arial"/>
                <w:sz w:val="18"/>
                <w:szCs w:val="18"/>
              </w:rPr>
              <w:t>10</w:t>
            </w:r>
          </w:p>
        </w:tc>
        <w:tc>
          <w:tcPr>
            <w:tcW w:w="1080" w:type="dxa"/>
          </w:tcPr>
          <w:p w14:paraId="2D7DAC87" w14:textId="0CD386C3" w:rsidR="00C05C11" w:rsidRPr="00627DAA" w:rsidRDefault="00C05C11" w:rsidP="00C05C11">
            <w:pPr>
              <w:tabs>
                <w:tab w:val="decimal" w:pos="708"/>
              </w:tabs>
              <w:spacing w:line="280" w:lineRule="exact"/>
              <w:jc w:val="both"/>
              <w:rPr>
                <w:rFonts w:ascii="Arial" w:hAnsi="Arial" w:cs="Arial"/>
                <w:sz w:val="18"/>
                <w:szCs w:val="18"/>
              </w:rPr>
            </w:pPr>
            <w:r w:rsidRPr="00627DAA">
              <w:rPr>
                <w:rFonts w:ascii="Arial" w:hAnsi="Arial" w:cs="Arial"/>
                <w:sz w:val="18"/>
                <w:szCs w:val="18"/>
              </w:rPr>
              <w:t>296,145</w:t>
            </w:r>
          </w:p>
        </w:tc>
      </w:tr>
      <w:tr w:rsidR="00C05C11" w:rsidRPr="00627DAA" w14:paraId="1CD96065" w14:textId="77777777" w:rsidTr="004A1203">
        <w:tc>
          <w:tcPr>
            <w:tcW w:w="4932" w:type="dxa"/>
            <w:vAlign w:val="bottom"/>
          </w:tcPr>
          <w:p w14:paraId="266D6788" w14:textId="41DA0CE3" w:rsidR="00C05C11" w:rsidRPr="00627DAA" w:rsidRDefault="00C05C11" w:rsidP="00C05C11">
            <w:pPr>
              <w:spacing w:line="280" w:lineRule="exact"/>
              <w:ind w:left="162" w:right="-12"/>
              <w:jc w:val="thaiDistribute"/>
              <w:rPr>
                <w:rFonts w:ascii="Arial" w:hAnsi="Arial" w:cs="Arial"/>
                <w:sz w:val="18"/>
                <w:szCs w:val="18"/>
              </w:rPr>
            </w:pPr>
            <w:r w:rsidRPr="00627DAA">
              <w:rPr>
                <w:rFonts w:ascii="Arial" w:hAnsi="Arial"/>
                <w:sz w:val="18"/>
                <w:szCs w:val="18"/>
              </w:rPr>
              <w:t xml:space="preserve">Joint venture </w:t>
            </w:r>
          </w:p>
        </w:tc>
        <w:tc>
          <w:tcPr>
            <w:tcW w:w="1026" w:type="dxa"/>
            <w:gridSpan w:val="2"/>
          </w:tcPr>
          <w:p w14:paraId="4E299815" w14:textId="4A2CBD76" w:rsidR="00C05C11" w:rsidRPr="00627DAA" w:rsidRDefault="00A42031" w:rsidP="00C05C11">
            <w:pPr>
              <w:tabs>
                <w:tab w:val="decimal" w:pos="708"/>
              </w:tabs>
              <w:spacing w:line="280" w:lineRule="exact"/>
              <w:jc w:val="both"/>
              <w:rPr>
                <w:rFonts w:ascii="Arial" w:hAnsi="Arial" w:cs="Arial"/>
                <w:sz w:val="18"/>
                <w:szCs w:val="18"/>
              </w:rPr>
            </w:pPr>
            <w:r w:rsidRPr="00627DAA">
              <w:rPr>
                <w:rFonts w:ascii="Arial" w:hAnsi="Arial" w:cs="Arial"/>
                <w:sz w:val="18"/>
                <w:szCs w:val="18"/>
              </w:rPr>
              <w:t>19,60</w:t>
            </w:r>
            <w:r w:rsidR="004C2367" w:rsidRPr="00627DAA">
              <w:rPr>
                <w:rFonts w:ascii="Arial" w:hAnsi="Arial" w:cs="Arial"/>
                <w:sz w:val="18"/>
                <w:szCs w:val="18"/>
              </w:rPr>
              <w:t>8</w:t>
            </w:r>
          </w:p>
        </w:tc>
        <w:tc>
          <w:tcPr>
            <w:tcW w:w="1044" w:type="dxa"/>
          </w:tcPr>
          <w:p w14:paraId="2CBC4901" w14:textId="3667D8CE" w:rsidR="00C05C11" w:rsidRPr="00627DAA" w:rsidRDefault="00C05C11" w:rsidP="00C05C11">
            <w:pPr>
              <w:tabs>
                <w:tab w:val="decimal" w:pos="708"/>
              </w:tabs>
              <w:spacing w:line="280" w:lineRule="exact"/>
              <w:jc w:val="both"/>
              <w:rPr>
                <w:rFonts w:ascii="Arial" w:hAnsi="Arial" w:cs="Arial"/>
                <w:sz w:val="18"/>
                <w:szCs w:val="18"/>
              </w:rPr>
            </w:pPr>
            <w:r w:rsidRPr="00627DAA">
              <w:rPr>
                <w:rFonts w:ascii="Arial" w:hAnsi="Arial" w:cs="Arial"/>
                <w:sz w:val="18"/>
                <w:szCs w:val="18"/>
              </w:rPr>
              <w:t>2,022</w:t>
            </w:r>
          </w:p>
        </w:tc>
        <w:tc>
          <w:tcPr>
            <w:tcW w:w="1080" w:type="dxa"/>
          </w:tcPr>
          <w:p w14:paraId="4E496A01" w14:textId="438A5E9A" w:rsidR="00C05C11" w:rsidRPr="00627DAA" w:rsidRDefault="00A42031" w:rsidP="00C05C11">
            <w:pPr>
              <w:tabs>
                <w:tab w:val="decimal" w:pos="810"/>
              </w:tabs>
              <w:spacing w:line="280" w:lineRule="exact"/>
              <w:jc w:val="both"/>
              <w:rPr>
                <w:rFonts w:ascii="Arial" w:hAnsi="Arial" w:cs="Arial"/>
                <w:sz w:val="18"/>
                <w:szCs w:val="18"/>
              </w:rPr>
            </w:pPr>
            <w:r w:rsidRPr="00627DAA">
              <w:rPr>
                <w:rFonts w:ascii="Arial" w:hAnsi="Arial" w:cs="Arial"/>
                <w:sz w:val="18"/>
                <w:szCs w:val="18"/>
              </w:rPr>
              <w:t>-</w:t>
            </w:r>
          </w:p>
        </w:tc>
        <w:tc>
          <w:tcPr>
            <w:tcW w:w="1080" w:type="dxa"/>
          </w:tcPr>
          <w:p w14:paraId="71747C81" w14:textId="672A54EF" w:rsidR="00C05C11" w:rsidRPr="00627DAA" w:rsidRDefault="00C05C11" w:rsidP="00C05C11">
            <w:pPr>
              <w:tabs>
                <w:tab w:val="decimal" w:pos="708"/>
              </w:tabs>
              <w:spacing w:line="280" w:lineRule="exact"/>
              <w:jc w:val="both"/>
              <w:rPr>
                <w:rFonts w:ascii="Arial" w:hAnsi="Arial" w:cs="Arial"/>
                <w:sz w:val="18"/>
                <w:szCs w:val="18"/>
              </w:rPr>
            </w:pPr>
            <w:r w:rsidRPr="00627DAA">
              <w:rPr>
                <w:rFonts w:ascii="Arial" w:hAnsi="Arial" w:cs="Arial"/>
                <w:sz w:val="18"/>
                <w:szCs w:val="18"/>
              </w:rPr>
              <w:t>-</w:t>
            </w:r>
          </w:p>
        </w:tc>
      </w:tr>
      <w:tr w:rsidR="00C05C11" w:rsidRPr="00627DAA" w14:paraId="272DB639" w14:textId="77777777" w:rsidTr="004A1203">
        <w:tc>
          <w:tcPr>
            <w:tcW w:w="4932" w:type="dxa"/>
            <w:vAlign w:val="bottom"/>
          </w:tcPr>
          <w:p w14:paraId="311293F3" w14:textId="77777777" w:rsidR="00C05C11" w:rsidRPr="00627DAA" w:rsidRDefault="00C05C11" w:rsidP="00C05C11">
            <w:pPr>
              <w:spacing w:line="280" w:lineRule="exact"/>
              <w:ind w:left="162" w:right="-12"/>
              <w:jc w:val="thaiDistribute"/>
              <w:rPr>
                <w:rFonts w:ascii="Arial" w:hAnsi="Arial" w:cs="Arial"/>
                <w:sz w:val="18"/>
                <w:szCs w:val="18"/>
              </w:rPr>
            </w:pPr>
            <w:r w:rsidRPr="00627DAA">
              <w:rPr>
                <w:rFonts w:ascii="Arial" w:hAnsi="Arial" w:cs="Arial"/>
                <w:sz w:val="18"/>
                <w:szCs w:val="18"/>
              </w:rPr>
              <w:t>Related companies (related by shareholders</w:t>
            </w:r>
          </w:p>
        </w:tc>
        <w:tc>
          <w:tcPr>
            <w:tcW w:w="1026" w:type="dxa"/>
            <w:gridSpan w:val="2"/>
          </w:tcPr>
          <w:p w14:paraId="30C2A160" w14:textId="77777777" w:rsidR="00C05C11" w:rsidRPr="00627DAA" w:rsidRDefault="00C05C11" w:rsidP="00C05C11">
            <w:pPr>
              <w:tabs>
                <w:tab w:val="decimal" w:pos="708"/>
              </w:tabs>
              <w:spacing w:line="280" w:lineRule="exact"/>
              <w:jc w:val="both"/>
              <w:rPr>
                <w:rFonts w:ascii="Arial" w:hAnsi="Arial" w:cs="Arial"/>
                <w:sz w:val="18"/>
                <w:szCs w:val="18"/>
              </w:rPr>
            </w:pPr>
          </w:p>
        </w:tc>
        <w:tc>
          <w:tcPr>
            <w:tcW w:w="1044" w:type="dxa"/>
          </w:tcPr>
          <w:p w14:paraId="35B5C062" w14:textId="77777777" w:rsidR="00C05C11" w:rsidRPr="00627DAA" w:rsidRDefault="00C05C11" w:rsidP="00C05C11">
            <w:pPr>
              <w:tabs>
                <w:tab w:val="decimal" w:pos="708"/>
              </w:tabs>
              <w:spacing w:line="280" w:lineRule="exact"/>
              <w:jc w:val="both"/>
              <w:rPr>
                <w:rFonts w:ascii="Arial" w:hAnsi="Arial" w:cs="Arial"/>
                <w:sz w:val="18"/>
                <w:szCs w:val="18"/>
              </w:rPr>
            </w:pPr>
          </w:p>
        </w:tc>
        <w:tc>
          <w:tcPr>
            <w:tcW w:w="1080" w:type="dxa"/>
          </w:tcPr>
          <w:p w14:paraId="18A247A5" w14:textId="77777777" w:rsidR="00C05C11" w:rsidRPr="00627DAA" w:rsidRDefault="00C05C11" w:rsidP="00C05C11">
            <w:pPr>
              <w:tabs>
                <w:tab w:val="decimal" w:pos="810"/>
              </w:tabs>
              <w:spacing w:line="280" w:lineRule="exact"/>
              <w:jc w:val="both"/>
              <w:rPr>
                <w:rFonts w:ascii="Arial" w:hAnsi="Arial" w:cs="Arial"/>
                <w:sz w:val="18"/>
                <w:szCs w:val="18"/>
              </w:rPr>
            </w:pPr>
          </w:p>
        </w:tc>
        <w:tc>
          <w:tcPr>
            <w:tcW w:w="1080" w:type="dxa"/>
          </w:tcPr>
          <w:p w14:paraId="24A348D4" w14:textId="77777777" w:rsidR="00C05C11" w:rsidRPr="00627DAA" w:rsidRDefault="00C05C11" w:rsidP="00C05C11">
            <w:pPr>
              <w:tabs>
                <w:tab w:val="decimal" w:pos="708"/>
              </w:tabs>
              <w:spacing w:line="280" w:lineRule="exact"/>
              <w:jc w:val="both"/>
              <w:rPr>
                <w:rFonts w:ascii="Arial" w:hAnsi="Arial" w:cs="Arial"/>
                <w:sz w:val="18"/>
                <w:szCs w:val="18"/>
              </w:rPr>
            </w:pPr>
          </w:p>
        </w:tc>
      </w:tr>
      <w:tr w:rsidR="00C05C11" w:rsidRPr="00627DAA" w14:paraId="48A5C158" w14:textId="77777777" w:rsidTr="004A1203">
        <w:tc>
          <w:tcPr>
            <w:tcW w:w="4932" w:type="dxa"/>
            <w:vAlign w:val="bottom"/>
          </w:tcPr>
          <w:p w14:paraId="1FB46DF1" w14:textId="77777777" w:rsidR="00C05C11" w:rsidRPr="00627DAA" w:rsidRDefault="00C05C11" w:rsidP="00C05C11">
            <w:pPr>
              <w:tabs>
                <w:tab w:val="left" w:pos="282"/>
              </w:tabs>
              <w:spacing w:line="280" w:lineRule="exact"/>
              <w:ind w:left="162" w:right="-12"/>
              <w:jc w:val="thaiDistribute"/>
              <w:rPr>
                <w:rFonts w:ascii="Arial" w:hAnsi="Arial" w:cs="Arial"/>
                <w:sz w:val="18"/>
                <w:szCs w:val="18"/>
              </w:rPr>
            </w:pPr>
            <w:r w:rsidRPr="00627DAA">
              <w:rPr>
                <w:rFonts w:ascii="Arial" w:hAnsi="Arial" w:cs="Arial"/>
                <w:sz w:val="18"/>
                <w:szCs w:val="18"/>
              </w:rPr>
              <w:tab/>
              <w:t>and/or directors)</w:t>
            </w:r>
          </w:p>
        </w:tc>
        <w:tc>
          <w:tcPr>
            <w:tcW w:w="1026" w:type="dxa"/>
            <w:gridSpan w:val="2"/>
          </w:tcPr>
          <w:p w14:paraId="67EA8A18" w14:textId="5B72126E" w:rsidR="00C05C11" w:rsidRPr="00627DAA" w:rsidRDefault="004C2367" w:rsidP="00C05C11">
            <w:pPr>
              <w:pBdr>
                <w:bottom w:val="sing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20,091</w:t>
            </w:r>
          </w:p>
        </w:tc>
        <w:tc>
          <w:tcPr>
            <w:tcW w:w="1044" w:type="dxa"/>
          </w:tcPr>
          <w:p w14:paraId="2BC0A8DD" w14:textId="00E353D3" w:rsidR="00C05C11" w:rsidRPr="00627DAA" w:rsidRDefault="00C05C11" w:rsidP="00C05C11">
            <w:pPr>
              <w:pBdr>
                <w:bottom w:val="sing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19,214</w:t>
            </w:r>
          </w:p>
        </w:tc>
        <w:tc>
          <w:tcPr>
            <w:tcW w:w="1080" w:type="dxa"/>
          </w:tcPr>
          <w:p w14:paraId="191B0094" w14:textId="67CA376F" w:rsidR="00C05C11" w:rsidRPr="00627DAA" w:rsidRDefault="004C2367" w:rsidP="00C05C11">
            <w:pPr>
              <w:pBdr>
                <w:bottom w:val="single" w:sz="4" w:space="1" w:color="auto"/>
              </w:pBdr>
              <w:tabs>
                <w:tab w:val="decimal" w:pos="810"/>
              </w:tabs>
              <w:spacing w:line="280" w:lineRule="exact"/>
              <w:jc w:val="both"/>
              <w:rPr>
                <w:rFonts w:ascii="Arial" w:hAnsi="Arial" w:cs="Arial"/>
                <w:sz w:val="18"/>
                <w:szCs w:val="18"/>
              </w:rPr>
            </w:pPr>
            <w:r w:rsidRPr="00627DAA">
              <w:rPr>
                <w:rFonts w:ascii="Arial" w:hAnsi="Arial" w:cs="Arial"/>
                <w:sz w:val="18"/>
                <w:szCs w:val="18"/>
              </w:rPr>
              <w:t>20,091</w:t>
            </w:r>
          </w:p>
        </w:tc>
        <w:tc>
          <w:tcPr>
            <w:tcW w:w="1080" w:type="dxa"/>
          </w:tcPr>
          <w:p w14:paraId="3BF1DC85" w14:textId="2416017D" w:rsidR="00C05C11" w:rsidRPr="00627DAA" w:rsidRDefault="00C05C11" w:rsidP="00C05C11">
            <w:pPr>
              <w:pBdr>
                <w:bottom w:val="sing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19,214</w:t>
            </w:r>
          </w:p>
        </w:tc>
      </w:tr>
      <w:tr w:rsidR="00C05C11" w:rsidRPr="00627DAA" w14:paraId="7D6E3B56" w14:textId="77777777" w:rsidTr="004A1203">
        <w:tc>
          <w:tcPr>
            <w:tcW w:w="4932" w:type="dxa"/>
            <w:vAlign w:val="bottom"/>
          </w:tcPr>
          <w:p w14:paraId="19F71D72" w14:textId="77777777" w:rsidR="00C05C11" w:rsidRPr="00627DAA" w:rsidRDefault="00C05C11" w:rsidP="00C05C11">
            <w:pPr>
              <w:tabs>
                <w:tab w:val="left" w:pos="282"/>
              </w:tabs>
              <w:spacing w:line="280" w:lineRule="exact"/>
              <w:ind w:left="330" w:right="-12" w:hanging="168"/>
              <w:rPr>
                <w:rFonts w:ascii="Arial" w:hAnsi="Arial" w:cs="Arial"/>
                <w:sz w:val="18"/>
                <w:szCs w:val="18"/>
              </w:rPr>
            </w:pPr>
            <w:r w:rsidRPr="00627DAA">
              <w:rPr>
                <w:rFonts w:ascii="Arial" w:hAnsi="Arial" w:cs="Arial"/>
                <w:sz w:val="18"/>
                <w:szCs w:val="18"/>
              </w:rPr>
              <w:t>Total</w:t>
            </w:r>
          </w:p>
        </w:tc>
        <w:tc>
          <w:tcPr>
            <w:tcW w:w="1026" w:type="dxa"/>
            <w:gridSpan w:val="2"/>
          </w:tcPr>
          <w:p w14:paraId="3831550A" w14:textId="6BFE6A53" w:rsidR="00C05C11" w:rsidRPr="00627DAA" w:rsidRDefault="00CA3A50" w:rsidP="00C05C11">
            <w:pPr>
              <w:tabs>
                <w:tab w:val="decimal" w:pos="708"/>
              </w:tabs>
              <w:spacing w:line="280" w:lineRule="exact"/>
              <w:jc w:val="both"/>
              <w:rPr>
                <w:rFonts w:ascii="Arial" w:hAnsi="Arial" w:cs="Arial"/>
                <w:sz w:val="18"/>
                <w:szCs w:val="18"/>
              </w:rPr>
            </w:pPr>
            <w:r w:rsidRPr="00627DAA">
              <w:rPr>
                <w:rFonts w:ascii="Arial" w:hAnsi="Arial" w:cs="Arial"/>
                <w:sz w:val="18"/>
                <w:szCs w:val="18"/>
              </w:rPr>
              <w:t>39,</w:t>
            </w:r>
            <w:r w:rsidR="004C2367" w:rsidRPr="00627DAA">
              <w:rPr>
                <w:rFonts w:ascii="Arial" w:hAnsi="Arial" w:cs="Arial"/>
                <w:sz w:val="18"/>
                <w:szCs w:val="18"/>
              </w:rPr>
              <w:t>699</w:t>
            </w:r>
          </w:p>
        </w:tc>
        <w:tc>
          <w:tcPr>
            <w:tcW w:w="1044" w:type="dxa"/>
          </w:tcPr>
          <w:p w14:paraId="57982411" w14:textId="045C7EAC" w:rsidR="00C05C11" w:rsidRPr="00627DAA" w:rsidRDefault="00C05C11" w:rsidP="00C05C11">
            <w:pPr>
              <w:tabs>
                <w:tab w:val="decimal" w:pos="708"/>
              </w:tabs>
              <w:spacing w:line="280" w:lineRule="exact"/>
              <w:jc w:val="both"/>
              <w:rPr>
                <w:rFonts w:ascii="Arial" w:hAnsi="Arial" w:cs="Arial"/>
                <w:sz w:val="18"/>
                <w:szCs w:val="18"/>
              </w:rPr>
            </w:pPr>
            <w:r w:rsidRPr="00627DAA">
              <w:rPr>
                <w:rFonts w:ascii="Arial" w:hAnsi="Arial" w:cs="Arial"/>
                <w:sz w:val="18"/>
                <w:szCs w:val="18"/>
              </w:rPr>
              <w:t>21,236</w:t>
            </w:r>
          </w:p>
        </w:tc>
        <w:tc>
          <w:tcPr>
            <w:tcW w:w="1080" w:type="dxa"/>
          </w:tcPr>
          <w:p w14:paraId="02AC8C4D" w14:textId="410ACF50" w:rsidR="00C05C11" w:rsidRPr="00627DAA" w:rsidRDefault="00CA3A50" w:rsidP="00C05C11">
            <w:pPr>
              <w:tabs>
                <w:tab w:val="decimal" w:pos="810"/>
              </w:tabs>
              <w:spacing w:line="280" w:lineRule="exact"/>
              <w:jc w:val="both"/>
              <w:rPr>
                <w:rFonts w:ascii="Arial" w:hAnsi="Arial" w:cs="Arial"/>
                <w:sz w:val="18"/>
                <w:szCs w:val="18"/>
              </w:rPr>
            </w:pPr>
            <w:r w:rsidRPr="00627DAA">
              <w:rPr>
                <w:rFonts w:ascii="Arial" w:hAnsi="Arial" w:cs="Arial"/>
                <w:sz w:val="18"/>
                <w:szCs w:val="18"/>
              </w:rPr>
              <w:t>325,</w:t>
            </w:r>
            <w:r w:rsidR="004C2367" w:rsidRPr="00627DAA">
              <w:rPr>
                <w:rFonts w:ascii="Arial" w:hAnsi="Arial" w:cs="Arial"/>
                <w:sz w:val="18"/>
                <w:szCs w:val="18"/>
              </w:rPr>
              <w:t>701</w:t>
            </w:r>
          </w:p>
        </w:tc>
        <w:tc>
          <w:tcPr>
            <w:tcW w:w="1080" w:type="dxa"/>
          </w:tcPr>
          <w:p w14:paraId="308F1D92" w14:textId="758F5700" w:rsidR="00C05C11" w:rsidRPr="00627DAA" w:rsidRDefault="00C05C11" w:rsidP="00C05C11">
            <w:pPr>
              <w:tabs>
                <w:tab w:val="decimal" w:pos="708"/>
              </w:tabs>
              <w:spacing w:line="280" w:lineRule="exact"/>
              <w:jc w:val="both"/>
              <w:rPr>
                <w:rFonts w:ascii="Arial" w:hAnsi="Arial" w:cs="Arial"/>
                <w:sz w:val="18"/>
                <w:szCs w:val="18"/>
              </w:rPr>
            </w:pPr>
            <w:r w:rsidRPr="00627DAA">
              <w:rPr>
                <w:rFonts w:ascii="Arial" w:hAnsi="Arial" w:cs="Arial"/>
                <w:sz w:val="18"/>
                <w:szCs w:val="18"/>
              </w:rPr>
              <w:t>315,359</w:t>
            </w:r>
          </w:p>
        </w:tc>
      </w:tr>
      <w:tr w:rsidR="00C05C11" w:rsidRPr="00627DAA" w14:paraId="1CA8FB42" w14:textId="77777777" w:rsidTr="004A1203">
        <w:tc>
          <w:tcPr>
            <w:tcW w:w="4932" w:type="dxa"/>
            <w:vAlign w:val="bottom"/>
          </w:tcPr>
          <w:p w14:paraId="08E74629" w14:textId="77777777" w:rsidR="00C05C11" w:rsidRPr="00627DAA" w:rsidRDefault="00C05C11" w:rsidP="00C05C11">
            <w:pPr>
              <w:tabs>
                <w:tab w:val="left" w:pos="282"/>
              </w:tabs>
              <w:spacing w:line="280" w:lineRule="exact"/>
              <w:ind w:left="330" w:right="-12" w:hanging="168"/>
              <w:rPr>
                <w:rFonts w:ascii="Arial" w:hAnsi="Arial" w:cs="Arial"/>
                <w:sz w:val="18"/>
                <w:szCs w:val="18"/>
              </w:rPr>
            </w:pPr>
            <w:r w:rsidRPr="00627DAA">
              <w:rPr>
                <w:rFonts w:ascii="Arial" w:hAnsi="Arial" w:cs="Arial"/>
                <w:sz w:val="18"/>
                <w:szCs w:val="18"/>
              </w:rPr>
              <w:t xml:space="preserve">Less: Allowance for expected credit losses </w:t>
            </w:r>
          </w:p>
        </w:tc>
        <w:tc>
          <w:tcPr>
            <w:tcW w:w="1026" w:type="dxa"/>
            <w:gridSpan w:val="2"/>
          </w:tcPr>
          <w:p w14:paraId="2B7B465F" w14:textId="75B27047" w:rsidR="00C05C11" w:rsidRPr="00627DAA" w:rsidRDefault="00CA3A50" w:rsidP="00C05C11">
            <w:pPr>
              <w:pBdr>
                <w:bottom w:val="sing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(5,605)</w:t>
            </w:r>
          </w:p>
        </w:tc>
        <w:tc>
          <w:tcPr>
            <w:tcW w:w="1044" w:type="dxa"/>
          </w:tcPr>
          <w:p w14:paraId="33477C2F" w14:textId="64079626" w:rsidR="00C05C11" w:rsidRPr="00627DAA" w:rsidRDefault="00C05C11" w:rsidP="00C05C11">
            <w:pPr>
              <w:pBdr>
                <w:bottom w:val="sing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(5,607)</w:t>
            </w:r>
          </w:p>
        </w:tc>
        <w:tc>
          <w:tcPr>
            <w:tcW w:w="1080" w:type="dxa"/>
          </w:tcPr>
          <w:p w14:paraId="5873F076" w14:textId="627F062A" w:rsidR="00C05C11" w:rsidRPr="00627DAA" w:rsidRDefault="004E118B" w:rsidP="00C05C11">
            <w:pPr>
              <w:pBdr>
                <w:bottom w:val="single" w:sz="4" w:space="1" w:color="auto"/>
              </w:pBdr>
              <w:tabs>
                <w:tab w:val="decimal" w:pos="810"/>
              </w:tabs>
              <w:spacing w:line="280" w:lineRule="exact"/>
              <w:jc w:val="both"/>
              <w:rPr>
                <w:rFonts w:ascii="Arial" w:hAnsi="Arial" w:cs="Arial"/>
                <w:sz w:val="18"/>
                <w:szCs w:val="18"/>
              </w:rPr>
            </w:pPr>
            <w:r w:rsidRPr="00627DAA">
              <w:rPr>
                <w:rFonts w:ascii="Arial" w:hAnsi="Arial" w:cs="Arial"/>
                <w:sz w:val="18"/>
                <w:szCs w:val="18"/>
              </w:rPr>
              <w:t>(5,605)</w:t>
            </w:r>
          </w:p>
        </w:tc>
        <w:tc>
          <w:tcPr>
            <w:tcW w:w="1080" w:type="dxa"/>
          </w:tcPr>
          <w:p w14:paraId="72DCD374" w14:textId="665A6E39" w:rsidR="00C05C11" w:rsidRPr="00627DAA" w:rsidRDefault="00C05C11" w:rsidP="00C05C11">
            <w:pPr>
              <w:pBdr>
                <w:bottom w:val="sing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(5,607)</w:t>
            </w:r>
          </w:p>
        </w:tc>
      </w:tr>
      <w:tr w:rsidR="00C05C11" w:rsidRPr="00627DAA" w14:paraId="2FCD97B6" w14:textId="77777777" w:rsidTr="004A1203">
        <w:tc>
          <w:tcPr>
            <w:tcW w:w="4932" w:type="dxa"/>
          </w:tcPr>
          <w:p w14:paraId="19BBDF08" w14:textId="324DE300" w:rsidR="00C05C11" w:rsidRPr="00627DAA" w:rsidRDefault="00C05C11" w:rsidP="00C05C11">
            <w:pPr>
              <w:spacing w:line="280" w:lineRule="exact"/>
              <w:ind w:left="121" w:hanging="121"/>
              <w:rPr>
                <w:rFonts w:ascii="Arial" w:eastAsia="Arial Unicode MS" w:hAnsi="Arial" w:cs="Arial"/>
                <w:sz w:val="18"/>
                <w:szCs w:val="18"/>
                <w:cs/>
              </w:rPr>
            </w:pPr>
            <w:r w:rsidRPr="00627DAA">
              <w:rPr>
                <w:rFonts w:ascii="Arial" w:hAnsi="Arial" w:cs="Arial"/>
                <w:sz w:val="18"/>
                <w:szCs w:val="18"/>
              </w:rPr>
              <w:t>Total trade and other receivables - related parties, net</w:t>
            </w:r>
          </w:p>
        </w:tc>
        <w:tc>
          <w:tcPr>
            <w:tcW w:w="1026" w:type="dxa"/>
            <w:gridSpan w:val="2"/>
          </w:tcPr>
          <w:p w14:paraId="5767F764" w14:textId="3AE3AC24" w:rsidR="00C05C11" w:rsidRPr="00627DAA" w:rsidRDefault="004C2367" w:rsidP="00C05C11">
            <w:pPr>
              <w:pBdr>
                <w:bottom w:val="doub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34,094</w:t>
            </w:r>
          </w:p>
        </w:tc>
        <w:tc>
          <w:tcPr>
            <w:tcW w:w="1044" w:type="dxa"/>
          </w:tcPr>
          <w:p w14:paraId="4A8AAE17" w14:textId="405643AE" w:rsidR="00C05C11" w:rsidRPr="00627DAA" w:rsidRDefault="00C05C11" w:rsidP="00C05C11">
            <w:pPr>
              <w:pBdr>
                <w:bottom w:val="doub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15,629</w:t>
            </w:r>
          </w:p>
        </w:tc>
        <w:tc>
          <w:tcPr>
            <w:tcW w:w="1080" w:type="dxa"/>
          </w:tcPr>
          <w:p w14:paraId="45457E60" w14:textId="5678316C" w:rsidR="00C05C11" w:rsidRPr="00627DAA" w:rsidRDefault="004C2367" w:rsidP="00C05C11">
            <w:pPr>
              <w:pBdr>
                <w:bottom w:val="double" w:sz="4" w:space="1" w:color="auto"/>
              </w:pBdr>
              <w:tabs>
                <w:tab w:val="decimal" w:pos="810"/>
              </w:tabs>
              <w:spacing w:line="280" w:lineRule="exact"/>
              <w:jc w:val="both"/>
              <w:rPr>
                <w:rFonts w:ascii="Arial" w:hAnsi="Arial" w:cs="Arial"/>
                <w:sz w:val="18"/>
                <w:szCs w:val="18"/>
              </w:rPr>
            </w:pPr>
            <w:r w:rsidRPr="00627DAA">
              <w:rPr>
                <w:rFonts w:ascii="Arial" w:hAnsi="Arial" w:cs="Arial"/>
                <w:sz w:val="18"/>
                <w:szCs w:val="18"/>
              </w:rPr>
              <w:t>320,096</w:t>
            </w:r>
          </w:p>
        </w:tc>
        <w:tc>
          <w:tcPr>
            <w:tcW w:w="1080" w:type="dxa"/>
          </w:tcPr>
          <w:p w14:paraId="160DF06F" w14:textId="52CA0973" w:rsidR="00C05C11" w:rsidRPr="00627DAA" w:rsidRDefault="00C05C11" w:rsidP="00C05C11">
            <w:pPr>
              <w:pBdr>
                <w:bottom w:val="doub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309,752</w:t>
            </w:r>
          </w:p>
        </w:tc>
      </w:tr>
      <w:tr w:rsidR="004A1203" w:rsidRPr="00627DAA" w14:paraId="06C3201E" w14:textId="77777777" w:rsidTr="009C0C6A">
        <w:tc>
          <w:tcPr>
            <w:tcW w:w="4932" w:type="dxa"/>
            <w:vAlign w:val="bottom"/>
          </w:tcPr>
          <w:p w14:paraId="543DC775" w14:textId="3AAE92DF" w:rsidR="004A1203" w:rsidRPr="00627DAA" w:rsidRDefault="004A1203" w:rsidP="009C0C6A">
            <w:pPr>
              <w:spacing w:line="280" w:lineRule="exact"/>
              <w:ind w:left="121" w:hanging="121"/>
              <w:rPr>
                <w:rFonts w:ascii="Arial" w:hAnsi="Arial" w:cs="Arial"/>
                <w:sz w:val="18"/>
                <w:szCs w:val="18"/>
              </w:rPr>
            </w:pPr>
            <w:r w:rsidRPr="00627DAA">
              <w:rPr>
                <w:rFonts w:ascii="Arial" w:hAnsi="Arial" w:cs="Arial"/>
                <w:b/>
                <w:bCs/>
                <w:sz w:val="18"/>
                <w:szCs w:val="18"/>
                <w:u w:val="single"/>
              </w:rPr>
              <w:t xml:space="preserve">Trade and other </w:t>
            </w:r>
            <w:r w:rsidRPr="00627DAA">
              <w:rPr>
                <w:rFonts w:ascii="Arial" w:hAnsi="Arial" w:cs="Browallia New"/>
                <w:b/>
                <w:bCs/>
                <w:sz w:val="18"/>
                <w:szCs w:val="22"/>
                <w:u w:val="single"/>
              </w:rPr>
              <w:t>payables</w:t>
            </w:r>
            <w:r w:rsidRPr="00627DAA">
              <w:rPr>
                <w:rFonts w:ascii="Arial" w:hAnsi="Arial" w:cs="Arial"/>
                <w:b/>
                <w:bCs/>
                <w:sz w:val="18"/>
                <w:szCs w:val="18"/>
                <w:u w:val="single"/>
              </w:rPr>
              <w:t xml:space="preserve"> - related parties</w:t>
            </w:r>
            <w:r w:rsidRPr="00627DAA">
              <w:rPr>
                <w:rFonts w:ascii="Arial" w:hAnsi="Arial" w:cs="Arial"/>
                <w:b/>
                <w:bCs/>
                <w:sz w:val="18"/>
                <w:szCs w:val="18"/>
              </w:rPr>
              <w:t xml:space="preserve"> (Note </w:t>
            </w:r>
            <w:r w:rsidR="002745D3">
              <w:rPr>
                <w:rFonts w:ascii="Arial" w:hAnsi="Arial" w:cs="Arial"/>
                <w:b/>
                <w:bCs/>
                <w:sz w:val="18"/>
                <w:szCs w:val="18"/>
              </w:rPr>
              <w:t>21</w:t>
            </w:r>
            <w:r w:rsidRPr="00627DAA">
              <w:rPr>
                <w:rFonts w:ascii="Arial" w:hAnsi="Arial" w:cs="Arial"/>
                <w:b/>
                <w:bCs/>
                <w:sz w:val="18"/>
                <w:szCs w:val="18"/>
              </w:rPr>
              <w:t>)</w:t>
            </w:r>
          </w:p>
        </w:tc>
        <w:tc>
          <w:tcPr>
            <w:tcW w:w="1026" w:type="dxa"/>
            <w:gridSpan w:val="2"/>
            <w:vAlign w:val="bottom"/>
          </w:tcPr>
          <w:p w14:paraId="6119C0BF" w14:textId="77777777" w:rsidR="004A1203" w:rsidRPr="00627DAA" w:rsidRDefault="004A1203" w:rsidP="009C0C6A">
            <w:pPr>
              <w:tabs>
                <w:tab w:val="decimal" w:pos="708"/>
              </w:tabs>
              <w:spacing w:line="280" w:lineRule="exact"/>
              <w:jc w:val="both"/>
              <w:rPr>
                <w:rFonts w:ascii="Arial" w:hAnsi="Arial" w:cstheme="minorBidi"/>
                <w:sz w:val="18"/>
                <w:szCs w:val="18"/>
                <w:u w:val="single"/>
                <w:cs/>
              </w:rPr>
            </w:pPr>
          </w:p>
        </w:tc>
        <w:tc>
          <w:tcPr>
            <w:tcW w:w="1044" w:type="dxa"/>
            <w:vAlign w:val="bottom"/>
          </w:tcPr>
          <w:p w14:paraId="34045925" w14:textId="77777777" w:rsidR="004A1203" w:rsidRPr="00627DAA" w:rsidRDefault="004A1203" w:rsidP="009C0C6A">
            <w:pPr>
              <w:tabs>
                <w:tab w:val="decimal" w:pos="708"/>
              </w:tabs>
              <w:spacing w:line="280" w:lineRule="exact"/>
              <w:jc w:val="both"/>
              <w:rPr>
                <w:rFonts w:ascii="Arial" w:hAnsi="Arial" w:cs="Arial"/>
                <w:sz w:val="18"/>
                <w:szCs w:val="18"/>
              </w:rPr>
            </w:pPr>
          </w:p>
        </w:tc>
        <w:tc>
          <w:tcPr>
            <w:tcW w:w="1080" w:type="dxa"/>
            <w:vAlign w:val="bottom"/>
          </w:tcPr>
          <w:p w14:paraId="25DCC0A7" w14:textId="77777777" w:rsidR="004A1203" w:rsidRPr="00627DAA" w:rsidRDefault="004A1203" w:rsidP="009C0C6A">
            <w:pPr>
              <w:tabs>
                <w:tab w:val="decimal" w:pos="810"/>
              </w:tabs>
              <w:spacing w:line="280" w:lineRule="exact"/>
              <w:jc w:val="both"/>
              <w:rPr>
                <w:rFonts w:ascii="Arial" w:hAnsi="Arial" w:cs="Arial"/>
                <w:sz w:val="18"/>
                <w:szCs w:val="18"/>
              </w:rPr>
            </w:pPr>
          </w:p>
        </w:tc>
        <w:tc>
          <w:tcPr>
            <w:tcW w:w="1080" w:type="dxa"/>
          </w:tcPr>
          <w:p w14:paraId="20D782D6" w14:textId="77777777" w:rsidR="004A1203" w:rsidRPr="00627DAA" w:rsidRDefault="004A1203" w:rsidP="009C0C6A">
            <w:pPr>
              <w:tabs>
                <w:tab w:val="decimal" w:pos="708"/>
              </w:tabs>
              <w:spacing w:line="280" w:lineRule="exact"/>
              <w:jc w:val="both"/>
              <w:rPr>
                <w:rFonts w:ascii="Arial" w:hAnsi="Arial" w:cs="Arial"/>
                <w:sz w:val="18"/>
                <w:szCs w:val="18"/>
              </w:rPr>
            </w:pPr>
          </w:p>
        </w:tc>
      </w:tr>
      <w:tr w:rsidR="00C05C11" w:rsidRPr="00627DAA" w14:paraId="0CEEB844" w14:textId="77777777" w:rsidTr="009C0C6A">
        <w:tc>
          <w:tcPr>
            <w:tcW w:w="4932" w:type="dxa"/>
            <w:vAlign w:val="bottom"/>
          </w:tcPr>
          <w:p w14:paraId="06B3C03F" w14:textId="77777777" w:rsidR="00C05C11" w:rsidRPr="00627DAA" w:rsidRDefault="00C05C11" w:rsidP="00C05C11">
            <w:pPr>
              <w:spacing w:line="280" w:lineRule="exact"/>
              <w:ind w:left="121" w:hanging="121"/>
              <w:rPr>
                <w:rFonts w:ascii="Arial" w:hAnsi="Arial" w:cs="Arial"/>
                <w:b/>
                <w:bCs/>
                <w:sz w:val="18"/>
                <w:szCs w:val="18"/>
                <w:u w:val="single"/>
              </w:rPr>
            </w:pPr>
            <w:r w:rsidRPr="00627DAA">
              <w:rPr>
                <w:rFonts w:ascii="Arial" w:hAnsi="Arial" w:cs="Arial"/>
                <w:sz w:val="18"/>
                <w:szCs w:val="18"/>
              </w:rPr>
              <w:t xml:space="preserve">   Subsidiaries</w:t>
            </w:r>
          </w:p>
        </w:tc>
        <w:tc>
          <w:tcPr>
            <w:tcW w:w="1026" w:type="dxa"/>
            <w:gridSpan w:val="2"/>
            <w:vAlign w:val="bottom"/>
          </w:tcPr>
          <w:p w14:paraId="38E2DDD8" w14:textId="51E11817" w:rsidR="00C05C11" w:rsidRPr="00627DAA" w:rsidRDefault="00203600" w:rsidP="00C05C11">
            <w:pPr>
              <w:pBdr>
                <w:bottom w:val="sing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w:t>
            </w:r>
          </w:p>
        </w:tc>
        <w:tc>
          <w:tcPr>
            <w:tcW w:w="1044" w:type="dxa"/>
            <w:vAlign w:val="bottom"/>
          </w:tcPr>
          <w:p w14:paraId="726580B5" w14:textId="77777777" w:rsidR="00C05C11" w:rsidRPr="00627DAA" w:rsidRDefault="00C05C11" w:rsidP="00C05C11">
            <w:pPr>
              <w:pBdr>
                <w:bottom w:val="sing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w:t>
            </w:r>
          </w:p>
        </w:tc>
        <w:tc>
          <w:tcPr>
            <w:tcW w:w="1080" w:type="dxa"/>
            <w:vAlign w:val="bottom"/>
          </w:tcPr>
          <w:p w14:paraId="3B078668" w14:textId="4681E1DB" w:rsidR="00C05C11" w:rsidRPr="00627DAA" w:rsidRDefault="00203600" w:rsidP="00C05C11">
            <w:pPr>
              <w:pBdr>
                <w:bottom w:val="single" w:sz="4" w:space="1" w:color="auto"/>
              </w:pBdr>
              <w:tabs>
                <w:tab w:val="decimal" w:pos="810"/>
              </w:tabs>
              <w:spacing w:line="280" w:lineRule="exact"/>
              <w:jc w:val="both"/>
              <w:rPr>
                <w:rFonts w:ascii="Arial" w:hAnsi="Arial" w:cs="Arial"/>
                <w:sz w:val="18"/>
                <w:szCs w:val="18"/>
              </w:rPr>
            </w:pPr>
            <w:r w:rsidRPr="00627DAA">
              <w:rPr>
                <w:rFonts w:ascii="Arial" w:hAnsi="Arial" w:cs="Arial"/>
                <w:sz w:val="18"/>
                <w:szCs w:val="18"/>
              </w:rPr>
              <w:t>10,371</w:t>
            </w:r>
          </w:p>
        </w:tc>
        <w:tc>
          <w:tcPr>
            <w:tcW w:w="1080" w:type="dxa"/>
            <w:vAlign w:val="bottom"/>
          </w:tcPr>
          <w:p w14:paraId="2ABC17ED" w14:textId="133DB8B4" w:rsidR="00C05C11" w:rsidRPr="00627DAA" w:rsidRDefault="00C05C11" w:rsidP="00C05C11">
            <w:pPr>
              <w:pBdr>
                <w:bottom w:val="sing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8,377</w:t>
            </w:r>
          </w:p>
        </w:tc>
      </w:tr>
      <w:tr w:rsidR="00C05C11" w:rsidRPr="00627DAA" w14:paraId="665B564A" w14:textId="77777777" w:rsidTr="009C0C6A">
        <w:tc>
          <w:tcPr>
            <w:tcW w:w="4932" w:type="dxa"/>
            <w:vAlign w:val="bottom"/>
          </w:tcPr>
          <w:p w14:paraId="3D1FC206" w14:textId="77777777" w:rsidR="00C05C11" w:rsidRPr="00627DAA" w:rsidRDefault="00C05C11" w:rsidP="00C05C11">
            <w:pPr>
              <w:spacing w:line="280" w:lineRule="exact"/>
              <w:ind w:left="121" w:hanging="121"/>
              <w:rPr>
                <w:rFonts w:ascii="Arial" w:hAnsi="Arial" w:cstheme="minorBidi"/>
                <w:sz w:val="18"/>
                <w:szCs w:val="18"/>
              </w:rPr>
            </w:pPr>
            <w:r w:rsidRPr="00627DAA">
              <w:rPr>
                <w:rFonts w:ascii="Arial" w:hAnsi="Arial" w:cs="Arial"/>
                <w:sz w:val="18"/>
                <w:szCs w:val="18"/>
              </w:rPr>
              <w:t xml:space="preserve">Total trade and other payables </w:t>
            </w:r>
            <w:r w:rsidRPr="00627DAA">
              <w:rPr>
                <w:rFonts w:ascii="Arial" w:hAnsi="Arial" w:cs="Browallia New"/>
                <w:sz w:val="18"/>
                <w:szCs w:val="22"/>
              </w:rPr>
              <w:t>-</w:t>
            </w:r>
            <w:r w:rsidRPr="00627DAA">
              <w:rPr>
                <w:rFonts w:ascii="Arial" w:hAnsi="Arial" w:cstheme="minorBidi" w:hint="cs"/>
                <w:sz w:val="18"/>
                <w:szCs w:val="18"/>
                <w:cs/>
              </w:rPr>
              <w:t xml:space="preserve"> </w:t>
            </w:r>
            <w:r w:rsidRPr="00627DAA">
              <w:rPr>
                <w:rFonts w:ascii="Arial" w:hAnsi="Arial" w:cstheme="minorBidi"/>
                <w:sz w:val="18"/>
                <w:szCs w:val="18"/>
              </w:rPr>
              <w:t>related parties</w:t>
            </w:r>
          </w:p>
        </w:tc>
        <w:tc>
          <w:tcPr>
            <w:tcW w:w="1026" w:type="dxa"/>
            <w:gridSpan w:val="2"/>
            <w:vAlign w:val="bottom"/>
          </w:tcPr>
          <w:p w14:paraId="0663384D" w14:textId="4366065E" w:rsidR="00C05C11" w:rsidRPr="00627DAA" w:rsidRDefault="00203600" w:rsidP="00C05C11">
            <w:pPr>
              <w:pBdr>
                <w:bottom w:val="doub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w:t>
            </w:r>
          </w:p>
        </w:tc>
        <w:tc>
          <w:tcPr>
            <w:tcW w:w="1044" w:type="dxa"/>
            <w:vAlign w:val="bottom"/>
          </w:tcPr>
          <w:p w14:paraId="27738677" w14:textId="77777777" w:rsidR="00C05C11" w:rsidRPr="00627DAA" w:rsidRDefault="00C05C11" w:rsidP="00C05C11">
            <w:pPr>
              <w:pBdr>
                <w:bottom w:val="doub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w:t>
            </w:r>
          </w:p>
        </w:tc>
        <w:tc>
          <w:tcPr>
            <w:tcW w:w="1080" w:type="dxa"/>
            <w:vAlign w:val="bottom"/>
          </w:tcPr>
          <w:p w14:paraId="15FA4851" w14:textId="1DB8B414" w:rsidR="00C05C11" w:rsidRPr="00627DAA" w:rsidRDefault="00203600" w:rsidP="00C05C11">
            <w:pPr>
              <w:pBdr>
                <w:bottom w:val="double" w:sz="4" w:space="1" w:color="auto"/>
              </w:pBdr>
              <w:tabs>
                <w:tab w:val="decimal" w:pos="810"/>
              </w:tabs>
              <w:spacing w:line="280" w:lineRule="exact"/>
              <w:jc w:val="both"/>
              <w:rPr>
                <w:rFonts w:ascii="Arial" w:hAnsi="Arial" w:cs="Arial"/>
                <w:sz w:val="18"/>
                <w:szCs w:val="18"/>
              </w:rPr>
            </w:pPr>
            <w:r w:rsidRPr="00627DAA">
              <w:rPr>
                <w:rFonts w:ascii="Arial" w:hAnsi="Arial" w:cs="Arial"/>
                <w:sz w:val="18"/>
                <w:szCs w:val="18"/>
              </w:rPr>
              <w:t>10,371</w:t>
            </w:r>
          </w:p>
        </w:tc>
        <w:tc>
          <w:tcPr>
            <w:tcW w:w="1080" w:type="dxa"/>
            <w:vAlign w:val="bottom"/>
          </w:tcPr>
          <w:p w14:paraId="3DB51109" w14:textId="514D403B" w:rsidR="00C05C11" w:rsidRPr="00627DAA" w:rsidRDefault="00C05C11" w:rsidP="00C05C11">
            <w:pPr>
              <w:pBdr>
                <w:bottom w:val="double" w:sz="4" w:space="1" w:color="auto"/>
              </w:pBdr>
              <w:tabs>
                <w:tab w:val="decimal" w:pos="708"/>
              </w:tabs>
              <w:spacing w:line="280" w:lineRule="exact"/>
              <w:jc w:val="both"/>
              <w:rPr>
                <w:rFonts w:ascii="Arial" w:hAnsi="Arial" w:cs="Arial"/>
                <w:sz w:val="18"/>
                <w:szCs w:val="18"/>
              </w:rPr>
            </w:pPr>
            <w:r w:rsidRPr="00627DAA">
              <w:rPr>
                <w:rFonts w:ascii="Arial" w:hAnsi="Arial" w:cs="Arial"/>
                <w:sz w:val="18"/>
                <w:szCs w:val="18"/>
              </w:rPr>
              <w:t>8,377</w:t>
            </w:r>
          </w:p>
        </w:tc>
      </w:tr>
    </w:tbl>
    <w:p w14:paraId="02C493F6" w14:textId="77777777" w:rsidR="00627DAA" w:rsidRDefault="00627DAA" w:rsidP="00B13FDF">
      <w:pPr>
        <w:overflowPunct/>
        <w:autoSpaceDE/>
        <w:autoSpaceDN/>
        <w:adjustRightInd/>
        <w:spacing w:before="240" w:after="120" w:line="380" w:lineRule="exact"/>
        <w:ind w:firstLine="547"/>
        <w:textAlignment w:val="auto"/>
        <w:rPr>
          <w:rFonts w:ascii="Arial" w:hAnsi="Arial" w:cs="Arial"/>
          <w:sz w:val="22"/>
          <w:szCs w:val="22"/>
          <w:u w:val="single"/>
        </w:rPr>
      </w:pPr>
    </w:p>
    <w:p w14:paraId="52C5DB9F" w14:textId="77777777" w:rsidR="00627DAA" w:rsidRDefault="00627DAA">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AB89CF2" w14:textId="4A6D00D6" w:rsidR="00C56159" w:rsidRPr="00627DAA" w:rsidRDefault="00C56159" w:rsidP="00B13FDF">
      <w:pPr>
        <w:overflowPunct/>
        <w:autoSpaceDE/>
        <w:autoSpaceDN/>
        <w:adjustRightInd/>
        <w:spacing w:before="240" w:after="120" w:line="380" w:lineRule="exact"/>
        <w:ind w:firstLine="547"/>
        <w:textAlignment w:val="auto"/>
        <w:rPr>
          <w:rFonts w:ascii="Arial" w:hAnsi="Arial" w:cs="Arial"/>
          <w:sz w:val="22"/>
          <w:szCs w:val="22"/>
        </w:rPr>
      </w:pPr>
      <w:r w:rsidRPr="00627DAA">
        <w:rPr>
          <w:rFonts w:ascii="Arial" w:hAnsi="Arial" w:cs="Arial"/>
          <w:sz w:val="22"/>
          <w:szCs w:val="22"/>
          <w:u w:val="single"/>
        </w:rPr>
        <w:lastRenderedPageBreak/>
        <w:t xml:space="preserve">Short-term loans to related </w:t>
      </w:r>
      <w:proofErr w:type="gramStart"/>
      <w:r w:rsidRPr="00627DAA">
        <w:rPr>
          <w:rFonts w:ascii="Arial" w:hAnsi="Arial" w:cs="Arial"/>
          <w:sz w:val="22"/>
          <w:szCs w:val="22"/>
          <w:u w:val="single"/>
        </w:rPr>
        <w:t>part</w:t>
      </w:r>
      <w:r w:rsidR="00BA4E75" w:rsidRPr="00627DAA">
        <w:rPr>
          <w:rFonts w:ascii="Arial" w:hAnsi="Arial" w:cs="Arial"/>
          <w:sz w:val="22"/>
          <w:szCs w:val="22"/>
          <w:u w:val="single"/>
        </w:rPr>
        <w:t>ies</w:t>
      </w:r>
      <w:proofErr w:type="gramEnd"/>
    </w:p>
    <w:p w14:paraId="1769EE9F" w14:textId="6425627B" w:rsidR="002A3084" w:rsidRPr="00627DAA" w:rsidRDefault="00C56159" w:rsidP="003F3870">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627DAA">
        <w:rPr>
          <w:rFonts w:ascii="Arial" w:hAnsi="Arial" w:cs="Arial"/>
          <w:sz w:val="22"/>
          <w:szCs w:val="22"/>
        </w:rPr>
        <w:tab/>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2D18E5" w:rsidRPr="00627DAA">
        <w:rPr>
          <w:rFonts w:ascii="Arial" w:hAnsi="Arial" w:cs="Arial"/>
          <w:sz w:val="22"/>
          <w:szCs w:val="22"/>
        </w:rPr>
        <w:t>202</w:t>
      </w:r>
      <w:r w:rsidR="00C05C11" w:rsidRPr="00627DAA">
        <w:rPr>
          <w:rFonts w:ascii="Arial" w:hAnsi="Arial" w:cs="Arial"/>
          <w:sz w:val="22"/>
          <w:szCs w:val="22"/>
        </w:rPr>
        <w:t>3</w:t>
      </w:r>
      <w:r w:rsidR="00CA5451" w:rsidRPr="00627DAA">
        <w:rPr>
          <w:rFonts w:ascii="Arial" w:hAnsi="Arial" w:cs="Arial"/>
          <w:sz w:val="22"/>
          <w:szCs w:val="22"/>
        </w:rPr>
        <w:t xml:space="preserve"> and </w:t>
      </w:r>
      <w:r w:rsidR="002D18E5" w:rsidRPr="00627DAA">
        <w:rPr>
          <w:rFonts w:ascii="Arial" w:hAnsi="Arial" w:cs="Arial"/>
          <w:sz w:val="22"/>
          <w:szCs w:val="22"/>
        </w:rPr>
        <w:t>202</w:t>
      </w:r>
      <w:r w:rsidR="00C05C11" w:rsidRPr="00627DAA">
        <w:rPr>
          <w:rFonts w:ascii="Arial" w:hAnsi="Arial" w:cs="Arial"/>
          <w:sz w:val="22"/>
          <w:szCs w:val="22"/>
        </w:rPr>
        <w:t>2</w:t>
      </w:r>
      <w:r w:rsidRPr="00627DAA">
        <w:rPr>
          <w:rFonts w:ascii="Arial" w:hAnsi="Arial" w:cs="Arial"/>
          <w:sz w:val="22"/>
          <w:szCs w:val="22"/>
        </w:rPr>
        <w:t xml:space="preserve">, the balances of short-term loans to related </w:t>
      </w:r>
      <w:r w:rsidR="00BA4E75" w:rsidRPr="00627DAA">
        <w:rPr>
          <w:rFonts w:ascii="Arial" w:hAnsi="Arial" w:cs="Arial"/>
          <w:sz w:val="22"/>
          <w:szCs w:val="22"/>
        </w:rPr>
        <w:t>parties</w:t>
      </w:r>
      <w:r w:rsidRPr="00627DAA">
        <w:rPr>
          <w:rFonts w:ascii="Arial" w:hAnsi="Arial" w:cs="Arial"/>
          <w:sz w:val="22"/>
          <w:szCs w:val="22"/>
        </w:rPr>
        <w:t xml:space="preserve"> and the movement </w:t>
      </w:r>
      <w:r w:rsidR="00375C60" w:rsidRPr="00627DAA">
        <w:rPr>
          <w:rFonts w:ascii="Arial" w:hAnsi="Arial" w:cs="Arial"/>
          <w:sz w:val="22"/>
          <w:szCs w:val="22"/>
        </w:rPr>
        <w:t xml:space="preserve">in loans </w:t>
      </w:r>
      <w:r w:rsidRPr="00627DAA">
        <w:rPr>
          <w:rFonts w:ascii="Arial" w:hAnsi="Arial" w:cs="Arial"/>
          <w:sz w:val="22"/>
          <w:szCs w:val="22"/>
        </w:rPr>
        <w:t>are as follows:</w:t>
      </w:r>
    </w:p>
    <w:p w14:paraId="3F48AF2A" w14:textId="30E61179" w:rsidR="0082205E" w:rsidRPr="00627DAA" w:rsidRDefault="0082205E" w:rsidP="00947DA5">
      <w:pPr>
        <w:spacing w:before="120" w:line="380" w:lineRule="exact"/>
        <w:jc w:val="right"/>
        <w:rPr>
          <w:rFonts w:ascii="Arial" w:hAnsi="Arial" w:cs="Arial"/>
          <w:sz w:val="18"/>
          <w:szCs w:val="18"/>
          <w:cs/>
        </w:rPr>
      </w:pPr>
      <w:r w:rsidRPr="00627DAA">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82205E" w:rsidRPr="00627DAA" w14:paraId="13E687C3" w14:textId="77777777" w:rsidTr="007C6916">
        <w:trPr>
          <w:cantSplit/>
          <w:trHeight w:val="288"/>
        </w:trPr>
        <w:tc>
          <w:tcPr>
            <w:tcW w:w="3942" w:type="dxa"/>
            <w:tcBorders>
              <w:top w:val="nil"/>
              <w:left w:val="nil"/>
              <w:bottom w:val="nil"/>
              <w:right w:val="nil"/>
            </w:tcBorders>
          </w:tcPr>
          <w:p w14:paraId="6274A1FE" w14:textId="77777777" w:rsidR="0082205E" w:rsidRPr="00627DAA" w:rsidRDefault="0082205E" w:rsidP="00947DA5">
            <w:pPr>
              <w:spacing w:line="340" w:lineRule="exact"/>
              <w:ind w:right="-108"/>
              <w:jc w:val="center"/>
              <w:rPr>
                <w:rFonts w:ascii="Arial" w:hAnsi="Arial" w:cs="Arial"/>
                <w:sz w:val="18"/>
                <w:szCs w:val="18"/>
                <w:cs/>
              </w:rPr>
            </w:pPr>
          </w:p>
        </w:tc>
        <w:tc>
          <w:tcPr>
            <w:tcW w:w="5310" w:type="dxa"/>
            <w:gridSpan w:val="4"/>
            <w:tcBorders>
              <w:top w:val="nil"/>
              <w:left w:val="nil"/>
              <w:bottom w:val="nil"/>
              <w:right w:val="nil"/>
            </w:tcBorders>
          </w:tcPr>
          <w:p w14:paraId="2F776EE8" w14:textId="77777777" w:rsidR="0082205E" w:rsidRPr="00627DAA" w:rsidRDefault="0082205E" w:rsidP="00947DA5">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r w:rsidRPr="00627DAA">
              <w:rPr>
                <w:rFonts w:ascii="Arial" w:hAnsi="Arial" w:cs="Arial"/>
                <w:sz w:val="18"/>
                <w:szCs w:val="18"/>
                <w:cs/>
              </w:rPr>
              <w:t>Separate financial statements</w:t>
            </w:r>
          </w:p>
        </w:tc>
      </w:tr>
      <w:tr w:rsidR="0082205E" w:rsidRPr="00627DAA" w14:paraId="00C2BA25" w14:textId="77777777" w:rsidTr="007C6916">
        <w:trPr>
          <w:cantSplit/>
          <w:trHeight w:val="279"/>
        </w:trPr>
        <w:tc>
          <w:tcPr>
            <w:tcW w:w="3942" w:type="dxa"/>
            <w:tcBorders>
              <w:top w:val="nil"/>
              <w:left w:val="nil"/>
              <w:bottom w:val="nil"/>
              <w:right w:val="nil"/>
            </w:tcBorders>
          </w:tcPr>
          <w:p w14:paraId="0DF2F047" w14:textId="77777777" w:rsidR="0082205E" w:rsidRPr="00627DAA" w:rsidRDefault="0082205E" w:rsidP="00947DA5">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3BF87C41" w14:textId="77777777" w:rsidR="0082205E" w:rsidRPr="00627DAA" w:rsidRDefault="0082205E" w:rsidP="00947DA5">
            <w:pPr>
              <w:spacing w:line="340" w:lineRule="exact"/>
              <w:jc w:val="center"/>
              <w:rPr>
                <w:rFonts w:ascii="Arial" w:hAnsi="Arial" w:cs="Arial"/>
                <w:sz w:val="18"/>
                <w:szCs w:val="18"/>
                <w:cs/>
              </w:rPr>
            </w:pPr>
            <w:r w:rsidRPr="00627DAA">
              <w:rPr>
                <w:rFonts w:ascii="Arial" w:hAnsi="Arial" w:cs="Arial"/>
                <w:sz w:val="18"/>
                <w:szCs w:val="18"/>
                <w:cs/>
              </w:rPr>
              <w:t>Balance as at</w:t>
            </w:r>
          </w:p>
        </w:tc>
        <w:tc>
          <w:tcPr>
            <w:tcW w:w="2433" w:type="dxa"/>
            <w:gridSpan w:val="2"/>
            <w:tcBorders>
              <w:top w:val="nil"/>
              <w:left w:val="nil"/>
              <w:bottom w:val="nil"/>
              <w:right w:val="nil"/>
            </w:tcBorders>
          </w:tcPr>
          <w:p w14:paraId="46C3A6C0" w14:textId="77777777" w:rsidR="0082205E" w:rsidRPr="00627DAA" w:rsidRDefault="0082205E" w:rsidP="00947DA5">
            <w:pPr>
              <w:spacing w:line="340" w:lineRule="exact"/>
              <w:jc w:val="center"/>
              <w:rPr>
                <w:rFonts w:ascii="Arial" w:hAnsi="Arial" w:cs="Arial"/>
                <w:sz w:val="18"/>
                <w:szCs w:val="18"/>
                <w:cs/>
              </w:rPr>
            </w:pPr>
          </w:p>
        </w:tc>
        <w:tc>
          <w:tcPr>
            <w:tcW w:w="1437" w:type="dxa"/>
            <w:tcBorders>
              <w:top w:val="nil"/>
              <w:left w:val="nil"/>
              <w:bottom w:val="nil"/>
              <w:right w:val="nil"/>
            </w:tcBorders>
          </w:tcPr>
          <w:p w14:paraId="5AE0E51F" w14:textId="77777777" w:rsidR="0082205E" w:rsidRPr="00627DAA" w:rsidRDefault="0082205E" w:rsidP="00947DA5">
            <w:pPr>
              <w:spacing w:line="340" w:lineRule="exact"/>
              <w:jc w:val="center"/>
              <w:rPr>
                <w:rFonts w:ascii="Arial" w:hAnsi="Arial" w:cs="Arial"/>
                <w:sz w:val="18"/>
                <w:szCs w:val="18"/>
                <w:cs/>
              </w:rPr>
            </w:pPr>
            <w:r w:rsidRPr="00627DAA">
              <w:rPr>
                <w:rFonts w:ascii="Arial" w:hAnsi="Arial" w:cs="Arial"/>
                <w:sz w:val="18"/>
                <w:szCs w:val="18"/>
                <w:cs/>
              </w:rPr>
              <w:t>Balance as at</w:t>
            </w:r>
          </w:p>
        </w:tc>
      </w:tr>
      <w:tr w:rsidR="0082205E" w:rsidRPr="00627DAA" w14:paraId="243463D0" w14:textId="77777777" w:rsidTr="007C6916">
        <w:trPr>
          <w:cantSplit/>
          <w:trHeight w:val="171"/>
        </w:trPr>
        <w:tc>
          <w:tcPr>
            <w:tcW w:w="3942" w:type="dxa"/>
            <w:tcBorders>
              <w:top w:val="nil"/>
              <w:left w:val="nil"/>
              <w:bottom w:val="nil"/>
              <w:right w:val="nil"/>
            </w:tcBorders>
          </w:tcPr>
          <w:p w14:paraId="496BD5CA" w14:textId="77777777" w:rsidR="0082205E" w:rsidRPr="00627DAA" w:rsidRDefault="0082205E" w:rsidP="00947DA5">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48F570A3" w14:textId="77777777" w:rsidR="0082205E" w:rsidRPr="00627DAA" w:rsidRDefault="0082205E" w:rsidP="00947DA5">
            <w:pPr>
              <w:spacing w:line="340" w:lineRule="exact"/>
              <w:jc w:val="center"/>
              <w:rPr>
                <w:rFonts w:ascii="Arial" w:hAnsi="Arial" w:cs="Arial"/>
                <w:sz w:val="18"/>
                <w:szCs w:val="18"/>
                <w:cs/>
              </w:rPr>
            </w:pPr>
            <w:r w:rsidRPr="00627DAA">
              <w:rPr>
                <w:rFonts w:ascii="Arial" w:hAnsi="Arial" w:cs="Arial"/>
                <w:sz w:val="18"/>
                <w:szCs w:val="18"/>
                <w:cs/>
              </w:rPr>
              <w:t>31 December</w:t>
            </w:r>
          </w:p>
        </w:tc>
        <w:tc>
          <w:tcPr>
            <w:tcW w:w="2433" w:type="dxa"/>
            <w:gridSpan w:val="2"/>
            <w:tcBorders>
              <w:top w:val="nil"/>
              <w:left w:val="nil"/>
              <w:bottom w:val="nil"/>
              <w:right w:val="nil"/>
            </w:tcBorders>
          </w:tcPr>
          <w:p w14:paraId="0AEF02BF" w14:textId="1D9B8664" w:rsidR="0082205E" w:rsidRPr="00627DAA" w:rsidRDefault="0082205E" w:rsidP="00947DA5">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cs/>
              </w:rPr>
              <w:t xml:space="preserve">During the </w:t>
            </w:r>
            <w:r w:rsidR="00ED793F" w:rsidRPr="00627DAA">
              <w:rPr>
                <w:rFonts w:ascii="Arial" w:hAnsi="Arial" w:cs="Arial"/>
                <w:sz w:val="18"/>
                <w:szCs w:val="18"/>
              </w:rPr>
              <w:t>year</w:t>
            </w:r>
          </w:p>
        </w:tc>
        <w:tc>
          <w:tcPr>
            <w:tcW w:w="1437" w:type="dxa"/>
            <w:tcBorders>
              <w:top w:val="nil"/>
              <w:left w:val="nil"/>
              <w:bottom w:val="nil"/>
              <w:right w:val="nil"/>
            </w:tcBorders>
            <w:vAlign w:val="center"/>
          </w:tcPr>
          <w:p w14:paraId="0E491196" w14:textId="61ADAF39" w:rsidR="0082205E" w:rsidRPr="00627DAA" w:rsidRDefault="0082205E" w:rsidP="00947DA5">
            <w:pPr>
              <w:pStyle w:val="Footer"/>
              <w:tabs>
                <w:tab w:val="clear" w:pos="4153"/>
                <w:tab w:val="clear" w:pos="8306"/>
              </w:tabs>
              <w:spacing w:line="340" w:lineRule="exact"/>
              <w:ind w:left="-131" w:right="-133"/>
              <w:jc w:val="center"/>
              <w:rPr>
                <w:rFonts w:ascii="Arial" w:hAnsi="Arial" w:cs="Arial"/>
                <w:sz w:val="18"/>
                <w:szCs w:val="18"/>
              </w:rPr>
            </w:pPr>
            <w:r w:rsidRPr="00627DAA">
              <w:rPr>
                <w:rFonts w:ascii="Arial" w:hAnsi="Arial" w:cs="Arial"/>
                <w:sz w:val="18"/>
                <w:szCs w:val="18"/>
              </w:rPr>
              <w:t>31 December</w:t>
            </w:r>
          </w:p>
        </w:tc>
      </w:tr>
      <w:tr w:rsidR="0082205E" w:rsidRPr="00627DAA" w14:paraId="39CED079" w14:textId="77777777" w:rsidTr="006C0E3A">
        <w:trPr>
          <w:trHeight w:val="153"/>
        </w:trPr>
        <w:tc>
          <w:tcPr>
            <w:tcW w:w="3942" w:type="dxa"/>
            <w:tcBorders>
              <w:top w:val="nil"/>
              <w:left w:val="nil"/>
              <w:bottom w:val="nil"/>
              <w:right w:val="nil"/>
            </w:tcBorders>
          </w:tcPr>
          <w:p w14:paraId="08E5DE82" w14:textId="77777777" w:rsidR="0082205E" w:rsidRPr="00627DAA" w:rsidRDefault="0082205E" w:rsidP="00947DA5">
            <w:pPr>
              <w:spacing w:line="340" w:lineRule="exact"/>
              <w:ind w:right="-108"/>
              <w:jc w:val="center"/>
              <w:rPr>
                <w:rFonts w:ascii="Arial" w:hAnsi="Arial" w:cs="Arial"/>
                <w:sz w:val="18"/>
                <w:szCs w:val="18"/>
              </w:rPr>
            </w:pPr>
          </w:p>
        </w:tc>
        <w:tc>
          <w:tcPr>
            <w:tcW w:w="1440" w:type="dxa"/>
            <w:tcBorders>
              <w:top w:val="nil"/>
              <w:left w:val="nil"/>
              <w:bottom w:val="nil"/>
              <w:right w:val="nil"/>
            </w:tcBorders>
          </w:tcPr>
          <w:p w14:paraId="7595E0B0" w14:textId="7388B8D9" w:rsidR="0082205E" w:rsidRPr="00627DAA" w:rsidRDefault="0082205E" w:rsidP="00947DA5">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202</w:t>
            </w:r>
            <w:r w:rsidR="00C05C11" w:rsidRPr="00627DAA">
              <w:rPr>
                <w:rFonts w:ascii="Arial" w:hAnsi="Arial" w:cs="Arial"/>
                <w:sz w:val="18"/>
                <w:szCs w:val="18"/>
              </w:rPr>
              <w:t>2</w:t>
            </w:r>
          </w:p>
        </w:tc>
        <w:tc>
          <w:tcPr>
            <w:tcW w:w="1173" w:type="dxa"/>
            <w:tcBorders>
              <w:top w:val="nil"/>
              <w:left w:val="nil"/>
              <w:bottom w:val="nil"/>
              <w:right w:val="nil"/>
            </w:tcBorders>
          </w:tcPr>
          <w:p w14:paraId="11D9BA60" w14:textId="77777777" w:rsidR="0082205E" w:rsidRPr="00627DAA" w:rsidRDefault="0082205E" w:rsidP="00947DA5">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Increase</w:t>
            </w:r>
          </w:p>
        </w:tc>
        <w:tc>
          <w:tcPr>
            <w:tcW w:w="1260" w:type="dxa"/>
            <w:tcBorders>
              <w:top w:val="nil"/>
              <w:left w:val="nil"/>
              <w:bottom w:val="nil"/>
              <w:right w:val="nil"/>
            </w:tcBorders>
            <w:vAlign w:val="center"/>
          </w:tcPr>
          <w:p w14:paraId="68CFA0DB" w14:textId="0CE774DB" w:rsidR="0082205E" w:rsidRPr="00627DAA" w:rsidRDefault="00CE4A36" w:rsidP="00947DA5">
            <w:pPr>
              <w:pBdr>
                <w:bottom w:val="single" w:sz="4" w:space="1" w:color="auto"/>
              </w:pBdr>
              <w:spacing w:line="340" w:lineRule="exact"/>
              <w:jc w:val="center"/>
              <w:rPr>
                <w:rFonts w:ascii="Arial" w:hAnsi="Arial" w:cs="Arial"/>
                <w:sz w:val="18"/>
                <w:szCs w:val="18"/>
              </w:rPr>
            </w:pPr>
            <w:r w:rsidRPr="00627DAA">
              <w:rPr>
                <w:rFonts w:ascii="Arial" w:hAnsi="Arial" w:cs="Browallia New"/>
                <w:sz w:val="18"/>
                <w:szCs w:val="22"/>
              </w:rPr>
              <w:t>Decrease</w:t>
            </w:r>
          </w:p>
        </w:tc>
        <w:tc>
          <w:tcPr>
            <w:tcW w:w="1437" w:type="dxa"/>
            <w:tcBorders>
              <w:top w:val="nil"/>
              <w:left w:val="nil"/>
              <w:bottom w:val="nil"/>
              <w:right w:val="nil"/>
            </w:tcBorders>
          </w:tcPr>
          <w:p w14:paraId="005AE34E" w14:textId="2921840E" w:rsidR="0082205E" w:rsidRPr="00627DAA" w:rsidRDefault="002D18E5" w:rsidP="00947DA5">
            <w:pPr>
              <w:pStyle w:val="Footer"/>
              <w:pBdr>
                <w:bottom w:val="single" w:sz="4" w:space="1" w:color="auto"/>
              </w:pBdr>
              <w:tabs>
                <w:tab w:val="clear" w:pos="4153"/>
                <w:tab w:val="clear" w:pos="8306"/>
              </w:tabs>
              <w:spacing w:line="340" w:lineRule="exact"/>
              <w:ind w:left="-18" w:right="-18"/>
              <w:jc w:val="center"/>
              <w:rPr>
                <w:rFonts w:ascii="Arial" w:hAnsi="Arial" w:cs="Arial"/>
                <w:sz w:val="18"/>
                <w:szCs w:val="18"/>
              </w:rPr>
            </w:pPr>
            <w:r w:rsidRPr="00627DAA">
              <w:rPr>
                <w:rFonts w:ascii="Arial" w:hAnsi="Arial" w:cs="Arial"/>
                <w:sz w:val="18"/>
                <w:szCs w:val="18"/>
              </w:rPr>
              <w:t>202</w:t>
            </w:r>
            <w:r w:rsidR="00C05C11" w:rsidRPr="00627DAA">
              <w:rPr>
                <w:rFonts w:ascii="Arial" w:hAnsi="Arial" w:cs="Arial"/>
                <w:sz w:val="18"/>
                <w:szCs w:val="18"/>
              </w:rPr>
              <w:t>3</w:t>
            </w:r>
          </w:p>
        </w:tc>
      </w:tr>
      <w:tr w:rsidR="0082205E" w:rsidRPr="00627DAA" w14:paraId="46095D69" w14:textId="77777777" w:rsidTr="007C6916">
        <w:trPr>
          <w:trHeight w:val="334"/>
        </w:trPr>
        <w:tc>
          <w:tcPr>
            <w:tcW w:w="5382" w:type="dxa"/>
            <w:gridSpan w:val="2"/>
            <w:tcBorders>
              <w:top w:val="nil"/>
              <w:left w:val="nil"/>
              <w:bottom w:val="nil"/>
              <w:right w:val="nil"/>
            </w:tcBorders>
          </w:tcPr>
          <w:p w14:paraId="4E208115" w14:textId="77777777" w:rsidR="0082205E" w:rsidRPr="00627DAA" w:rsidRDefault="0082205E" w:rsidP="00947DA5">
            <w:pPr>
              <w:tabs>
                <w:tab w:val="decimal" w:pos="792"/>
              </w:tabs>
              <w:spacing w:line="340" w:lineRule="exact"/>
              <w:rPr>
                <w:rFonts w:ascii="Arial" w:hAnsi="Arial" w:cs="Arial"/>
                <w:sz w:val="18"/>
                <w:szCs w:val="18"/>
              </w:rPr>
            </w:pPr>
            <w:r w:rsidRPr="00627DAA">
              <w:rPr>
                <w:rFonts w:ascii="Arial" w:eastAsia="Arial Unicode MS" w:hAnsi="Arial" w:cs="Arial"/>
                <w:b/>
                <w:bCs/>
                <w:sz w:val="18"/>
                <w:szCs w:val="18"/>
                <w:u w:val="single"/>
              </w:rPr>
              <w:t>Short-term loans to related parties</w:t>
            </w:r>
          </w:p>
        </w:tc>
        <w:tc>
          <w:tcPr>
            <w:tcW w:w="1173" w:type="dxa"/>
            <w:tcBorders>
              <w:top w:val="nil"/>
              <w:left w:val="nil"/>
              <w:bottom w:val="nil"/>
              <w:right w:val="nil"/>
            </w:tcBorders>
          </w:tcPr>
          <w:p w14:paraId="5004E3A9" w14:textId="77777777" w:rsidR="0082205E" w:rsidRPr="00627DAA" w:rsidRDefault="0082205E" w:rsidP="00947DA5">
            <w:pPr>
              <w:tabs>
                <w:tab w:val="decimal" w:pos="792"/>
              </w:tabs>
              <w:spacing w:line="340" w:lineRule="exact"/>
              <w:jc w:val="both"/>
              <w:rPr>
                <w:rFonts w:ascii="Arial" w:hAnsi="Arial" w:cs="Arial"/>
                <w:sz w:val="18"/>
                <w:szCs w:val="18"/>
              </w:rPr>
            </w:pPr>
          </w:p>
        </w:tc>
        <w:tc>
          <w:tcPr>
            <w:tcW w:w="1260" w:type="dxa"/>
            <w:tcBorders>
              <w:top w:val="nil"/>
              <w:left w:val="nil"/>
              <w:bottom w:val="nil"/>
              <w:right w:val="nil"/>
            </w:tcBorders>
          </w:tcPr>
          <w:p w14:paraId="669EACD9" w14:textId="77777777" w:rsidR="0082205E" w:rsidRPr="00627DAA" w:rsidRDefault="0082205E" w:rsidP="00947DA5">
            <w:pPr>
              <w:tabs>
                <w:tab w:val="decimal" w:pos="792"/>
              </w:tabs>
              <w:spacing w:line="340" w:lineRule="exact"/>
              <w:jc w:val="both"/>
              <w:rPr>
                <w:rFonts w:ascii="Arial" w:hAnsi="Arial" w:cs="Arial"/>
                <w:sz w:val="18"/>
                <w:szCs w:val="18"/>
              </w:rPr>
            </w:pPr>
          </w:p>
        </w:tc>
        <w:tc>
          <w:tcPr>
            <w:tcW w:w="1437" w:type="dxa"/>
            <w:tcBorders>
              <w:top w:val="nil"/>
              <w:left w:val="nil"/>
              <w:bottom w:val="nil"/>
              <w:right w:val="nil"/>
            </w:tcBorders>
          </w:tcPr>
          <w:p w14:paraId="7059F498" w14:textId="77777777" w:rsidR="0082205E" w:rsidRPr="00627DAA" w:rsidRDefault="0082205E" w:rsidP="00947DA5">
            <w:pPr>
              <w:tabs>
                <w:tab w:val="decimal" w:pos="792"/>
                <w:tab w:val="decimal" w:pos="1221"/>
              </w:tabs>
              <w:spacing w:line="340" w:lineRule="exact"/>
              <w:jc w:val="both"/>
              <w:rPr>
                <w:rFonts w:ascii="Arial" w:hAnsi="Arial" w:cs="Arial"/>
                <w:sz w:val="18"/>
                <w:szCs w:val="18"/>
              </w:rPr>
            </w:pPr>
          </w:p>
        </w:tc>
      </w:tr>
      <w:tr w:rsidR="0082205E" w:rsidRPr="00627DAA" w14:paraId="15D8F335" w14:textId="77777777" w:rsidTr="007C6916">
        <w:trPr>
          <w:trHeight w:val="207"/>
        </w:trPr>
        <w:tc>
          <w:tcPr>
            <w:tcW w:w="3942" w:type="dxa"/>
            <w:tcBorders>
              <w:top w:val="nil"/>
              <w:left w:val="nil"/>
              <w:bottom w:val="nil"/>
              <w:right w:val="nil"/>
            </w:tcBorders>
          </w:tcPr>
          <w:p w14:paraId="70515816" w14:textId="77777777" w:rsidR="0082205E" w:rsidRPr="00627DAA" w:rsidRDefault="0082205E" w:rsidP="00947DA5">
            <w:pPr>
              <w:spacing w:line="340" w:lineRule="exact"/>
              <w:ind w:left="72" w:right="-45" w:hanging="86"/>
              <w:rPr>
                <w:rFonts w:ascii="Arial" w:eastAsia="MS Mincho" w:hAnsi="Arial" w:cs="Arial"/>
                <w:sz w:val="18"/>
                <w:szCs w:val="18"/>
                <w:cs/>
              </w:rPr>
            </w:pPr>
            <w:r w:rsidRPr="00627DAA">
              <w:rPr>
                <w:rFonts w:ascii="Arial" w:eastAsia="MS Mincho" w:hAnsi="Arial" w:cs="Arial"/>
                <w:sz w:val="18"/>
                <w:szCs w:val="18"/>
              </w:rPr>
              <w:t>Subsidiaries</w:t>
            </w:r>
          </w:p>
        </w:tc>
        <w:tc>
          <w:tcPr>
            <w:tcW w:w="1440" w:type="dxa"/>
            <w:tcBorders>
              <w:top w:val="nil"/>
              <w:left w:val="nil"/>
              <w:bottom w:val="nil"/>
              <w:right w:val="nil"/>
            </w:tcBorders>
            <w:vAlign w:val="bottom"/>
          </w:tcPr>
          <w:p w14:paraId="7BAD471D" w14:textId="77777777" w:rsidR="0082205E" w:rsidRPr="00627DAA" w:rsidRDefault="0082205E" w:rsidP="00947DA5">
            <w:pPr>
              <w:tabs>
                <w:tab w:val="decimal" w:pos="972"/>
              </w:tabs>
              <w:spacing w:line="340" w:lineRule="exact"/>
              <w:rPr>
                <w:rFonts w:ascii="Arial" w:hAnsi="Arial" w:cs="Arial"/>
                <w:sz w:val="18"/>
                <w:szCs w:val="18"/>
                <w:cs/>
              </w:rPr>
            </w:pPr>
          </w:p>
        </w:tc>
        <w:tc>
          <w:tcPr>
            <w:tcW w:w="1173" w:type="dxa"/>
            <w:tcBorders>
              <w:top w:val="nil"/>
              <w:left w:val="nil"/>
              <w:bottom w:val="nil"/>
              <w:right w:val="nil"/>
            </w:tcBorders>
            <w:vAlign w:val="bottom"/>
          </w:tcPr>
          <w:p w14:paraId="418E1EF1" w14:textId="77777777" w:rsidR="0082205E" w:rsidRPr="00627DAA" w:rsidRDefault="0082205E" w:rsidP="00947DA5">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14:paraId="0445E3B0" w14:textId="77777777" w:rsidR="0082205E" w:rsidRPr="00627DAA" w:rsidRDefault="0082205E" w:rsidP="00947DA5">
            <w:pPr>
              <w:tabs>
                <w:tab w:val="decimal" w:pos="987"/>
              </w:tabs>
              <w:spacing w:line="340" w:lineRule="exact"/>
              <w:rPr>
                <w:rFonts w:ascii="Arial" w:hAnsi="Arial" w:cs="Arial"/>
                <w:sz w:val="18"/>
                <w:szCs w:val="18"/>
                <w:cs/>
              </w:rPr>
            </w:pPr>
          </w:p>
        </w:tc>
        <w:tc>
          <w:tcPr>
            <w:tcW w:w="1437" w:type="dxa"/>
            <w:tcBorders>
              <w:top w:val="nil"/>
              <w:left w:val="nil"/>
              <w:bottom w:val="nil"/>
              <w:right w:val="nil"/>
            </w:tcBorders>
            <w:vAlign w:val="bottom"/>
          </w:tcPr>
          <w:p w14:paraId="083C8C24" w14:textId="77777777" w:rsidR="0082205E" w:rsidRPr="00627DAA" w:rsidRDefault="0082205E" w:rsidP="00947DA5">
            <w:pPr>
              <w:tabs>
                <w:tab w:val="decimal" w:pos="1221"/>
              </w:tabs>
              <w:spacing w:line="340" w:lineRule="exact"/>
              <w:rPr>
                <w:rFonts w:ascii="Arial" w:hAnsi="Arial" w:cs="Arial"/>
                <w:sz w:val="18"/>
                <w:szCs w:val="18"/>
                <w:cs/>
              </w:rPr>
            </w:pPr>
          </w:p>
        </w:tc>
      </w:tr>
      <w:tr w:rsidR="00C05C11" w:rsidRPr="00627DAA" w14:paraId="4EA46760" w14:textId="77777777" w:rsidTr="007C6916">
        <w:tc>
          <w:tcPr>
            <w:tcW w:w="3942" w:type="dxa"/>
            <w:tcBorders>
              <w:top w:val="nil"/>
              <w:left w:val="nil"/>
              <w:bottom w:val="nil"/>
              <w:right w:val="nil"/>
            </w:tcBorders>
          </w:tcPr>
          <w:p w14:paraId="4A72DCF2" w14:textId="77777777" w:rsidR="00C05C11" w:rsidRPr="00627DAA" w:rsidRDefault="00C05C11" w:rsidP="00C05C11">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t xml:space="preserve">Millionaire </w:t>
            </w:r>
            <w:proofErr w:type="spellStart"/>
            <w:r w:rsidRPr="00627DAA">
              <w:rPr>
                <w:rFonts w:eastAsia="MS Mincho" w:cs="Arial"/>
                <w:b w:val="0"/>
                <w:bCs w:val="0"/>
                <w:kern w:val="0"/>
                <w:sz w:val="18"/>
                <w:szCs w:val="18"/>
              </w:rPr>
              <w:t>Suphan</w:t>
            </w:r>
            <w:proofErr w:type="spellEnd"/>
            <w:r w:rsidRPr="00627DAA">
              <w:rPr>
                <w:rFonts w:eastAsia="MS Mincho" w:cs="Arial"/>
                <w:b w:val="0"/>
                <w:bCs w:val="0"/>
                <w:kern w:val="0"/>
                <w:sz w:val="18"/>
                <w:szCs w:val="18"/>
              </w:rPr>
              <w:t xml:space="preserve"> </w:t>
            </w:r>
            <w:proofErr w:type="spellStart"/>
            <w:r w:rsidRPr="00627DAA">
              <w:rPr>
                <w:rFonts w:eastAsia="MS Mincho" w:cs="Arial"/>
                <w:b w:val="0"/>
                <w:bCs w:val="0"/>
                <w:kern w:val="0"/>
                <w:sz w:val="18"/>
                <w:szCs w:val="18"/>
              </w:rPr>
              <w:t>Biogreen</w:t>
            </w:r>
            <w:proofErr w:type="spellEnd"/>
            <w:r w:rsidRPr="00627DAA">
              <w:rPr>
                <w:rFonts w:eastAsia="MS Mincho" w:cs="Arial"/>
                <w:b w:val="0"/>
                <w:bCs w:val="0"/>
                <w:kern w:val="0"/>
                <w:sz w:val="18"/>
                <w:szCs w:val="18"/>
              </w:rPr>
              <w:t xml:space="preserve"> Power </w:t>
            </w:r>
          </w:p>
          <w:p w14:paraId="339307A8" w14:textId="77777777" w:rsidR="00C05C11" w:rsidRPr="00627DAA" w:rsidRDefault="00C05C11" w:rsidP="00C05C11">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 xml:space="preserve">    Company Limited</w:t>
            </w:r>
          </w:p>
        </w:tc>
        <w:tc>
          <w:tcPr>
            <w:tcW w:w="1440" w:type="dxa"/>
            <w:tcBorders>
              <w:top w:val="nil"/>
              <w:left w:val="nil"/>
              <w:bottom w:val="nil"/>
              <w:right w:val="nil"/>
            </w:tcBorders>
            <w:vAlign w:val="bottom"/>
          </w:tcPr>
          <w:p w14:paraId="2A998668" w14:textId="200162B8" w:rsidR="00C05C11" w:rsidRPr="00627DAA" w:rsidRDefault="00C05C11"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3,027</w:t>
            </w:r>
          </w:p>
        </w:tc>
        <w:tc>
          <w:tcPr>
            <w:tcW w:w="1173" w:type="dxa"/>
            <w:tcBorders>
              <w:top w:val="nil"/>
              <w:left w:val="nil"/>
              <w:bottom w:val="nil"/>
              <w:right w:val="nil"/>
            </w:tcBorders>
            <w:vAlign w:val="bottom"/>
          </w:tcPr>
          <w:p w14:paraId="5EC61D78" w14:textId="3ADB94C3" w:rsidR="00C05C11" w:rsidRPr="00627DAA" w:rsidRDefault="00C20763" w:rsidP="00C05C11">
            <w:pPr>
              <w:tabs>
                <w:tab w:val="decimal" w:pos="885"/>
              </w:tabs>
              <w:spacing w:line="340" w:lineRule="exact"/>
              <w:rPr>
                <w:rFonts w:ascii="Arial" w:eastAsia="MS Mincho" w:hAnsi="Arial" w:cs="Arial"/>
                <w:sz w:val="18"/>
                <w:szCs w:val="18"/>
              </w:rPr>
            </w:pPr>
            <w:r w:rsidRPr="00627DAA">
              <w:rPr>
                <w:rFonts w:ascii="Arial" w:eastAsia="MS Mincho" w:hAnsi="Arial" w:cs="Arial"/>
                <w:sz w:val="18"/>
                <w:szCs w:val="18"/>
              </w:rPr>
              <w:t>800</w:t>
            </w:r>
          </w:p>
        </w:tc>
        <w:tc>
          <w:tcPr>
            <w:tcW w:w="1260" w:type="dxa"/>
            <w:tcBorders>
              <w:top w:val="nil"/>
              <w:left w:val="nil"/>
              <w:bottom w:val="nil"/>
              <w:right w:val="nil"/>
            </w:tcBorders>
            <w:vAlign w:val="bottom"/>
          </w:tcPr>
          <w:p w14:paraId="71656EB1" w14:textId="2527DB1C" w:rsidR="00C05C11" w:rsidRPr="00627DAA" w:rsidRDefault="008446DD" w:rsidP="00C05C11">
            <w:pPr>
              <w:tabs>
                <w:tab w:val="decimal" w:pos="97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437" w:type="dxa"/>
            <w:tcBorders>
              <w:top w:val="nil"/>
              <w:left w:val="nil"/>
              <w:bottom w:val="nil"/>
              <w:right w:val="nil"/>
            </w:tcBorders>
            <w:vAlign w:val="bottom"/>
          </w:tcPr>
          <w:p w14:paraId="5B545DEE" w14:textId="3DE19F0C" w:rsidR="00C05C11" w:rsidRPr="00627DAA" w:rsidRDefault="00C20763"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3,827</w:t>
            </w:r>
          </w:p>
        </w:tc>
      </w:tr>
      <w:tr w:rsidR="00C05C11" w:rsidRPr="00627DAA" w14:paraId="2DE35AAB" w14:textId="77777777" w:rsidTr="007C6916">
        <w:tc>
          <w:tcPr>
            <w:tcW w:w="3942" w:type="dxa"/>
            <w:tcBorders>
              <w:top w:val="nil"/>
              <w:left w:val="nil"/>
              <w:bottom w:val="nil"/>
              <w:right w:val="nil"/>
            </w:tcBorders>
          </w:tcPr>
          <w:p w14:paraId="141EA7A4" w14:textId="77777777" w:rsidR="00C05C11" w:rsidRPr="00627DAA" w:rsidRDefault="00C05C11" w:rsidP="00C05C11">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t>PST Power Joint Venture</w:t>
            </w:r>
          </w:p>
        </w:tc>
        <w:tc>
          <w:tcPr>
            <w:tcW w:w="1440" w:type="dxa"/>
            <w:tcBorders>
              <w:top w:val="nil"/>
              <w:left w:val="nil"/>
              <w:bottom w:val="nil"/>
              <w:right w:val="nil"/>
            </w:tcBorders>
            <w:vAlign w:val="bottom"/>
          </w:tcPr>
          <w:p w14:paraId="77120947" w14:textId="37915B55" w:rsidR="00C05C11" w:rsidRPr="00627DAA" w:rsidRDefault="00C05C11"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35,160</w:t>
            </w:r>
          </w:p>
        </w:tc>
        <w:tc>
          <w:tcPr>
            <w:tcW w:w="1173" w:type="dxa"/>
            <w:tcBorders>
              <w:top w:val="nil"/>
              <w:left w:val="nil"/>
              <w:bottom w:val="nil"/>
              <w:right w:val="nil"/>
            </w:tcBorders>
            <w:vAlign w:val="bottom"/>
          </w:tcPr>
          <w:p w14:paraId="09FAECAC" w14:textId="699E9E7B" w:rsidR="00C05C11" w:rsidRPr="00627DAA" w:rsidRDefault="00C20763" w:rsidP="00C05C11">
            <w:pPr>
              <w:tabs>
                <w:tab w:val="decimal" w:pos="885"/>
              </w:tabs>
              <w:spacing w:line="340" w:lineRule="exact"/>
              <w:rPr>
                <w:rFonts w:ascii="Arial" w:eastAsia="MS Mincho" w:hAnsi="Arial" w:cs="Arial"/>
                <w:sz w:val="18"/>
                <w:szCs w:val="18"/>
              </w:rPr>
            </w:pPr>
            <w:r w:rsidRPr="00627DAA">
              <w:rPr>
                <w:rFonts w:ascii="Arial" w:eastAsia="MS Mincho" w:hAnsi="Arial" w:cs="Arial"/>
                <w:sz w:val="18"/>
                <w:szCs w:val="18"/>
              </w:rPr>
              <w:t>5,500</w:t>
            </w:r>
          </w:p>
        </w:tc>
        <w:tc>
          <w:tcPr>
            <w:tcW w:w="1260" w:type="dxa"/>
            <w:tcBorders>
              <w:top w:val="nil"/>
              <w:left w:val="nil"/>
              <w:bottom w:val="nil"/>
              <w:right w:val="nil"/>
            </w:tcBorders>
            <w:vAlign w:val="bottom"/>
          </w:tcPr>
          <w:p w14:paraId="7A5629F8" w14:textId="2B92432D" w:rsidR="00C05C11" w:rsidRPr="00627DAA" w:rsidRDefault="008446DD" w:rsidP="00C05C11">
            <w:pPr>
              <w:tabs>
                <w:tab w:val="decimal" w:pos="97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437" w:type="dxa"/>
            <w:tcBorders>
              <w:top w:val="nil"/>
              <w:left w:val="nil"/>
              <w:bottom w:val="nil"/>
              <w:right w:val="nil"/>
            </w:tcBorders>
            <w:vAlign w:val="bottom"/>
          </w:tcPr>
          <w:p w14:paraId="569504BB" w14:textId="49877F91" w:rsidR="00C05C11" w:rsidRPr="00627DAA" w:rsidRDefault="00C20763"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40,660</w:t>
            </w:r>
          </w:p>
        </w:tc>
      </w:tr>
      <w:tr w:rsidR="00C05C11" w:rsidRPr="00627DAA" w14:paraId="66F3E104" w14:textId="77777777" w:rsidTr="007C6916">
        <w:tc>
          <w:tcPr>
            <w:tcW w:w="3942" w:type="dxa"/>
            <w:tcBorders>
              <w:top w:val="nil"/>
              <w:left w:val="nil"/>
              <w:bottom w:val="nil"/>
              <w:right w:val="nil"/>
            </w:tcBorders>
          </w:tcPr>
          <w:p w14:paraId="57124B93" w14:textId="77777777" w:rsidR="00C05C11" w:rsidRPr="00627DAA" w:rsidRDefault="00C05C11" w:rsidP="00C05C11">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 xml:space="preserve">  </w:t>
            </w:r>
            <w:r w:rsidRPr="00627DAA">
              <w:rPr>
                <w:rFonts w:eastAsia="MS Mincho" w:cs="Arial"/>
                <w:b w:val="0"/>
                <w:bCs w:val="0"/>
                <w:sz w:val="18"/>
                <w:szCs w:val="18"/>
              </w:rPr>
              <w:t>PST Energy Company Limited</w:t>
            </w:r>
          </w:p>
        </w:tc>
        <w:tc>
          <w:tcPr>
            <w:tcW w:w="1440" w:type="dxa"/>
            <w:tcBorders>
              <w:top w:val="nil"/>
              <w:left w:val="nil"/>
              <w:bottom w:val="nil"/>
              <w:right w:val="nil"/>
            </w:tcBorders>
            <w:vAlign w:val="bottom"/>
          </w:tcPr>
          <w:p w14:paraId="73EA1958" w14:textId="287A6C08" w:rsidR="00C05C11" w:rsidRPr="00627DAA" w:rsidRDefault="00C05C11"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173" w:type="dxa"/>
            <w:tcBorders>
              <w:top w:val="nil"/>
              <w:left w:val="nil"/>
              <w:bottom w:val="nil"/>
              <w:right w:val="nil"/>
            </w:tcBorders>
            <w:vAlign w:val="bottom"/>
          </w:tcPr>
          <w:p w14:paraId="76DB4817" w14:textId="1BDFAADF" w:rsidR="00C05C11" w:rsidRPr="00627DAA" w:rsidRDefault="008446DD" w:rsidP="00C05C11">
            <w:pPr>
              <w:tabs>
                <w:tab w:val="decimal" w:pos="885"/>
              </w:tabs>
              <w:spacing w:line="340" w:lineRule="exact"/>
              <w:rPr>
                <w:rFonts w:ascii="Arial" w:eastAsia="MS Mincho" w:hAnsi="Arial" w:cs="Arial"/>
                <w:sz w:val="18"/>
                <w:szCs w:val="18"/>
              </w:rPr>
            </w:pPr>
            <w:r w:rsidRPr="00627DAA">
              <w:rPr>
                <w:rFonts w:ascii="Arial" w:eastAsia="MS Mincho" w:hAnsi="Arial" w:cs="Arial"/>
                <w:sz w:val="18"/>
                <w:szCs w:val="18"/>
              </w:rPr>
              <w:t>500</w:t>
            </w:r>
          </w:p>
        </w:tc>
        <w:tc>
          <w:tcPr>
            <w:tcW w:w="1260" w:type="dxa"/>
            <w:tcBorders>
              <w:top w:val="nil"/>
              <w:left w:val="nil"/>
              <w:bottom w:val="nil"/>
              <w:right w:val="nil"/>
            </w:tcBorders>
            <w:vAlign w:val="bottom"/>
          </w:tcPr>
          <w:p w14:paraId="556995C3" w14:textId="797D3672" w:rsidR="00C05C11" w:rsidRPr="00627DAA" w:rsidRDefault="008446DD" w:rsidP="00C05C11">
            <w:pPr>
              <w:tabs>
                <w:tab w:val="decimal" w:pos="975"/>
              </w:tabs>
              <w:spacing w:line="340" w:lineRule="exact"/>
              <w:rPr>
                <w:rFonts w:ascii="Arial" w:eastAsia="MS Mincho" w:hAnsi="Arial" w:cs="Arial"/>
                <w:sz w:val="18"/>
                <w:szCs w:val="18"/>
                <w:cs/>
              </w:rPr>
            </w:pPr>
            <w:r w:rsidRPr="00627DAA">
              <w:rPr>
                <w:rFonts w:ascii="Arial" w:eastAsia="MS Mincho" w:hAnsi="Arial" w:cs="Arial"/>
                <w:sz w:val="18"/>
                <w:szCs w:val="18"/>
              </w:rPr>
              <w:t>(500)</w:t>
            </w:r>
          </w:p>
        </w:tc>
        <w:tc>
          <w:tcPr>
            <w:tcW w:w="1437" w:type="dxa"/>
            <w:tcBorders>
              <w:top w:val="nil"/>
              <w:left w:val="nil"/>
              <w:bottom w:val="nil"/>
              <w:right w:val="nil"/>
            </w:tcBorders>
            <w:vAlign w:val="bottom"/>
          </w:tcPr>
          <w:p w14:paraId="4EA339F9" w14:textId="38762107" w:rsidR="00C05C11" w:rsidRPr="00627DAA" w:rsidRDefault="008446DD"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w:t>
            </w:r>
          </w:p>
        </w:tc>
      </w:tr>
      <w:tr w:rsidR="00C05C11" w:rsidRPr="00627DAA" w14:paraId="3D15B719" w14:textId="77777777" w:rsidTr="007C6916">
        <w:tc>
          <w:tcPr>
            <w:tcW w:w="3942" w:type="dxa"/>
            <w:tcBorders>
              <w:top w:val="nil"/>
              <w:left w:val="nil"/>
              <w:bottom w:val="nil"/>
              <w:right w:val="nil"/>
            </w:tcBorders>
          </w:tcPr>
          <w:p w14:paraId="0B3B2A26" w14:textId="7A8C6DFF" w:rsidR="00C05C11" w:rsidRPr="00627DAA" w:rsidRDefault="00C05C11" w:rsidP="00C05C11">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6"/>
                <w:szCs w:val="16"/>
              </w:rPr>
              <w:t xml:space="preserve">  </w:t>
            </w:r>
            <w:r w:rsidRPr="00627DAA">
              <w:rPr>
                <w:rFonts w:eastAsia="MS Mincho" w:cs="Arial"/>
                <w:b w:val="0"/>
                <w:bCs w:val="0"/>
                <w:sz w:val="18"/>
                <w:szCs w:val="18"/>
              </w:rPr>
              <w:t>Aran Power Company Limited</w:t>
            </w:r>
          </w:p>
        </w:tc>
        <w:tc>
          <w:tcPr>
            <w:tcW w:w="1440" w:type="dxa"/>
            <w:tcBorders>
              <w:top w:val="nil"/>
              <w:left w:val="nil"/>
              <w:bottom w:val="nil"/>
              <w:right w:val="nil"/>
            </w:tcBorders>
            <w:vAlign w:val="bottom"/>
          </w:tcPr>
          <w:p w14:paraId="77CCAC4C" w14:textId="3DF5D1F6" w:rsidR="00C05C11" w:rsidRPr="00627DAA" w:rsidRDefault="00C05C11"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47,900</w:t>
            </w:r>
          </w:p>
        </w:tc>
        <w:tc>
          <w:tcPr>
            <w:tcW w:w="1173" w:type="dxa"/>
            <w:tcBorders>
              <w:top w:val="nil"/>
              <w:left w:val="nil"/>
              <w:bottom w:val="nil"/>
              <w:right w:val="nil"/>
            </w:tcBorders>
            <w:vAlign w:val="bottom"/>
          </w:tcPr>
          <w:p w14:paraId="01FADE2B" w14:textId="3FC9ECE5" w:rsidR="00C05C11" w:rsidRPr="00627DAA" w:rsidRDefault="00C20763" w:rsidP="00C05C11">
            <w:pPr>
              <w:tabs>
                <w:tab w:val="decimal" w:pos="885"/>
              </w:tabs>
              <w:spacing w:line="340" w:lineRule="exact"/>
              <w:rPr>
                <w:rFonts w:ascii="Arial" w:eastAsia="MS Mincho" w:hAnsi="Arial" w:cs="Arial"/>
                <w:sz w:val="18"/>
                <w:szCs w:val="18"/>
              </w:rPr>
            </w:pPr>
            <w:r w:rsidRPr="00627DAA">
              <w:rPr>
                <w:rFonts w:ascii="Arial" w:eastAsia="MS Mincho" w:hAnsi="Arial" w:cs="Arial"/>
                <w:sz w:val="18"/>
                <w:szCs w:val="18"/>
              </w:rPr>
              <w:t>39,200</w:t>
            </w:r>
          </w:p>
        </w:tc>
        <w:tc>
          <w:tcPr>
            <w:tcW w:w="1260" w:type="dxa"/>
            <w:tcBorders>
              <w:top w:val="nil"/>
              <w:left w:val="nil"/>
              <w:bottom w:val="nil"/>
              <w:right w:val="nil"/>
            </w:tcBorders>
            <w:vAlign w:val="bottom"/>
          </w:tcPr>
          <w:p w14:paraId="1029C328" w14:textId="4091EEF9" w:rsidR="00C05C11" w:rsidRPr="00627DAA" w:rsidRDefault="00C20763" w:rsidP="00C05C11">
            <w:pPr>
              <w:tabs>
                <w:tab w:val="decimal" w:pos="97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437" w:type="dxa"/>
            <w:tcBorders>
              <w:top w:val="nil"/>
              <w:left w:val="nil"/>
              <w:bottom w:val="nil"/>
              <w:right w:val="nil"/>
            </w:tcBorders>
            <w:vAlign w:val="bottom"/>
          </w:tcPr>
          <w:p w14:paraId="2D309D77" w14:textId="40157C55" w:rsidR="00C05C11" w:rsidRPr="00627DAA" w:rsidRDefault="00C20763"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87,100</w:t>
            </w:r>
          </w:p>
        </w:tc>
      </w:tr>
      <w:tr w:rsidR="00C05C11" w:rsidRPr="00627DAA" w14:paraId="5FEEE6E1" w14:textId="77777777" w:rsidTr="007C6916">
        <w:tc>
          <w:tcPr>
            <w:tcW w:w="3942" w:type="dxa"/>
            <w:tcBorders>
              <w:top w:val="nil"/>
              <w:left w:val="nil"/>
              <w:bottom w:val="nil"/>
              <w:right w:val="nil"/>
            </w:tcBorders>
          </w:tcPr>
          <w:p w14:paraId="5837CFDD" w14:textId="12F36310" w:rsidR="00C05C11" w:rsidRPr="00627DAA" w:rsidRDefault="00C05C11" w:rsidP="00C05C11">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proofErr w:type="spellStart"/>
            <w:r w:rsidRPr="00627DAA">
              <w:rPr>
                <w:rFonts w:eastAsia="MS Mincho" w:cs="Arial"/>
                <w:b w:val="0"/>
                <w:bCs w:val="0"/>
                <w:kern w:val="0"/>
                <w:sz w:val="18"/>
                <w:szCs w:val="18"/>
              </w:rPr>
              <w:t>Kunputpeng</w:t>
            </w:r>
            <w:proofErr w:type="spellEnd"/>
            <w:r w:rsidRPr="00627DAA">
              <w:rPr>
                <w:rFonts w:eastAsia="MS Mincho" w:cs="Arial"/>
                <w:b w:val="0"/>
                <w:bCs w:val="0"/>
                <w:kern w:val="0"/>
                <w:sz w:val="18"/>
                <w:szCs w:val="18"/>
              </w:rPr>
              <w:t xml:space="preserve"> Power Plant Company Limited</w:t>
            </w:r>
          </w:p>
        </w:tc>
        <w:tc>
          <w:tcPr>
            <w:tcW w:w="1440" w:type="dxa"/>
            <w:tcBorders>
              <w:top w:val="nil"/>
              <w:left w:val="nil"/>
              <w:bottom w:val="nil"/>
              <w:right w:val="nil"/>
            </w:tcBorders>
            <w:vAlign w:val="bottom"/>
          </w:tcPr>
          <w:p w14:paraId="702E3A2F" w14:textId="6F17C5DA" w:rsidR="00C05C11" w:rsidRPr="00627DAA" w:rsidRDefault="00C05C11"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300</w:t>
            </w:r>
          </w:p>
        </w:tc>
        <w:tc>
          <w:tcPr>
            <w:tcW w:w="1173" w:type="dxa"/>
            <w:tcBorders>
              <w:top w:val="nil"/>
              <w:left w:val="nil"/>
              <w:bottom w:val="nil"/>
              <w:right w:val="nil"/>
            </w:tcBorders>
            <w:vAlign w:val="bottom"/>
          </w:tcPr>
          <w:p w14:paraId="387B024E" w14:textId="134F9310" w:rsidR="00C05C11" w:rsidRPr="00627DAA" w:rsidRDefault="00C20763" w:rsidP="00C05C11">
            <w:pPr>
              <w:tabs>
                <w:tab w:val="decimal" w:pos="88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260" w:type="dxa"/>
            <w:tcBorders>
              <w:top w:val="nil"/>
              <w:left w:val="nil"/>
              <w:bottom w:val="nil"/>
              <w:right w:val="nil"/>
            </w:tcBorders>
            <w:vAlign w:val="bottom"/>
          </w:tcPr>
          <w:p w14:paraId="62142D18" w14:textId="6EC9798B" w:rsidR="00C05C11" w:rsidRPr="00627DAA" w:rsidRDefault="00C20763" w:rsidP="00C05C11">
            <w:pPr>
              <w:tabs>
                <w:tab w:val="decimal" w:pos="97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437" w:type="dxa"/>
            <w:tcBorders>
              <w:top w:val="nil"/>
              <w:left w:val="nil"/>
              <w:bottom w:val="nil"/>
              <w:right w:val="nil"/>
            </w:tcBorders>
            <w:vAlign w:val="bottom"/>
          </w:tcPr>
          <w:p w14:paraId="3B12EBDA" w14:textId="78805ACB" w:rsidR="00C05C11" w:rsidRPr="00627DAA" w:rsidRDefault="00C20763"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300</w:t>
            </w:r>
          </w:p>
        </w:tc>
      </w:tr>
      <w:tr w:rsidR="00C05C11" w:rsidRPr="00627DAA" w14:paraId="170FF849" w14:textId="77777777" w:rsidTr="007C6916">
        <w:tc>
          <w:tcPr>
            <w:tcW w:w="3942" w:type="dxa"/>
            <w:tcBorders>
              <w:top w:val="nil"/>
              <w:left w:val="nil"/>
              <w:bottom w:val="nil"/>
              <w:right w:val="nil"/>
            </w:tcBorders>
          </w:tcPr>
          <w:p w14:paraId="0A386E05" w14:textId="2E62C511" w:rsidR="00C05C11" w:rsidRPr="00627DAA" w:rsidRDefault="00C05C11" w:rsidP="00C05C11">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proofErr w:type="spellStart"/>
            <w:r w:rsidRPr="00627DAA">
              <w:rPr>
                <w:rFonts w:eastAsia="MS Mincho" w:cs="Arial"/>
                <w:b w:val="0"/>
                <w:bCs w:val="0"/>
                <w:kern w:val="0"/>
                <w:sz w:val="18"/>
                <w:szCs w:val="18"/>
              </w:rPr>
              <w:t>Srayaisom</w:t>
            </w:r>
            <w:proofErr w:type="spellEnd"/>
            <w:r w:rsidRPr="00627DAA">
              <w:rPr>
                <w:rFonts w:eastAsia="MS Mincho" w:cs="Arial"/>
                <w:b w:val="0"/>
                <w:bCs w:val="0"/>
                <w:kern w:val="0"/>
                <w:sz w:val="18"/>
                <w:szCs w:val="18"/>
              </w:rPr>
              <w:t xml:space="preserve"> Power Plant Company Limited</w:t>
            </w:r>
          </w:p>
        </w:tc>
        <w:tc>
          <w:tcPr>
            <w:tcW w:w="1440" w:type="dxa"/>
            <w:tcBorders>
              <w:top w:val="nil"/>
              <w:left w:val="nil"/>
              <w:bottom w:val="nil"/>
              <w:right w:val="nil"/>
            </w:tcBorders>
            <w:vAlign w:val="bottom"/>
          </w:tcPr>
          <w:p w14:paraId="31E16E3D" w14:textId="0216337B" w:rsidR="00C05C11" w:rsidRPr="00627DAA" w:rsidRDefault="00C05C11"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3,800</w:t>
            </w:r>
          </w:p>
        </w:tc>
        <w:tc>
          <w:tcPr>
            <w:tcW w:w="1173" w:type="dxa"/>
            <w:tcBorders>
              <w:top w:val="nil"/>
              <w:left w:val="nil"/>
              <w:bottom w:val="nil"/>
              <w:right w:val="nil"/>
            </w:tcBorders>
            <w:vAlign w:val="bottom"/>
          </w:tcPr>
          <w:p w14:paraId="304EEB62" w14:textId="6F281A0D" w:rsidR="00C05C11" w:rsidRPr="00627DAA" w:rsidRDefault="00C20763" w:rsidP="00C05C11">
            <w:pPr>
              <w:tabs>
                <w:tab w:val="decimal" w:pos="88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260" w:type="dxa"/>
            <w:tcBorders>
              <w:top w:val="nil"/>
              <w:left w:val="nil"/>
              <w:bottom w:val="nil"/>
              <w:right w:val="nil"/>
            </w:tcBorders>
            <w:vAlign w:val="bottom"/>
          </w:tcPr>
          <w:p w14:paraId="5EA8E48B" w14:textId="707C4BBF" w:rsidR="00C05C11" w:rsidRPr="00627DAA" w:rsidRDefault="00C20763" w:rsidP="00C05C11">
            <w:pPr>
              <w:tabs>
                <w:tab w:val="decimal" w:pos="97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437" w:type="dxa"/>
            <w:tcBorders>
              <w:top w:val="nil"/>
              <w:left w:val="nil"/>
              <w:bottom w:val="nil"/>
              <w:right w:val="nil"/>
            </w:tcBorders>
            <w:vAlign w:val="bottom"/>
          </w:tcPr>
          <w:p w14:paraId="10548F73" w14:textId="12B53151" w:rsidR="00C05C11" w:rsidRPr="00627DAA" w:rsidRDefault="00C20763" w:rsidP="00C05C11">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3,800</w:t>
            </w:r>
          </w:p>
        </w:tc>
      </w:tr>
      <w:tr w:rsidR="00C05C11" w:rsidRPr="00627DAA" w14:paraId="006ADA39" w14:textId="77777777" w:rsidTr="007C6916">
        <w:tc>
          <w:tcPr>
            <w:tcW w:w="3942" w:type="dxa"/>
            <w:tcBorders>
              <w:top w:val="nil"/>
              <w:left w:val="nil"/>
              <w:bottom w:val="nil"/>
              <w:right w:val="nil"/>
            </w:tcBorders>
          </w:tcPr>
          <w:p w14:paraId="350C554F" w14:textId="77777777" w:rsidR="00C05C11" w:rsidRPr="00627DAA" w:rsidRDefault="00C05C11" w:rsidP="00C05C11">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Associate</w:t>
            </w:r>
          </w:p>
        </w:tc>
        <w:tc>
          <w:tcPr>
            <w:tcW w:w="1440" w:type="dxa"/>
            <w:tcBorders>
              <w:top w:val="nil"/>
              <w:left w:val="nil"/>
              <w:bottom w:val="nil"/>
              <w:right w:val="nil"/>
            </w:tcBorders>
            <w:vAlign w:val="bottom"/>
          </w:tcPr>
          <w:p w14:paraId="35317F08" w14:textId="77777777" w:rsidR="00C05C11" w:rsidRPr="00627DAA" w:rsidRDefault="00C05C11" w:rsidP="00C05C11">
            <w:pPr>
              <w:tabs>
                <w:tab w:val="decimal" w:pos="1065"/>
              </w:tabs>
              <w:spacing w:line="340" w:lineRule="exact"/>
              <w:rPr>
                <w:rFonts w:ascii="Arial" w:eastAsia="MS Mincho" w:hAnsi="Arial" w:cs="Arial"/>
                <w:sz w:val="18"/>
                <w:szCs w:val="18"/>
              </w:rPr>
            </w:pPr>
          </w:p>
        </w:tc>
        <w:tc>
          <w:tcPr>
            <w:tcW w:w="1173" w:type="dxa"/>
            <w:tcBorders>
              <w:top w:val="nil"/>
              <w:left w:val="nil"/>
              <w:bottom w:val="nil"/>
              <w:right w:val="nil"/>
            </w:tcBorders>
            <w:vAlign w:val="bottom"/>
          </w:tcPr>
          <w:p w14:paraId="46E32CBF" w14:textId="77777777" w:rsidR="00C05C11" w:rsidRPr="00627DAA" w:rsidRDefault="00C05C11" w:rsidP="00C05C11">
            <w:pPr>
              <w:tabs>
                <w:tab w:val="decimal" w:pos="885"/>
              </w:tabs>
              <w:spacing w:line="340" w:lineRule="exact"/>
              <w:rPr>
                <w:rFonts w:ascii="Arial" w:eastAsia="MS Mincho" w:hAnsi="Arial" w:cs="Arial"/>
                <w:sz w:val="18"/>
                <w:szCs w:val="18"/>
              </w:rPr>
            </w:pPr>
          </w:p>
        </w:tc>
        <w:tc>
          <w:tcPr>
            <w:tcW w:w="1260" w:type="dxa"/>
            <w:tcBorders>
              <w:top w:val="nil"/>
              <w:left w:val="nil"/>
              <w:bottom w:val="nil"/>
              <w:right w:val="nil"/>
            </w:tcBorders>
            <w:vAlign w:val="bottom"/>
          </w:tcPr>
          <w:p w14:paraId="1438893C" w14:textId="77777777" w:rsidR="00C05C11" w:rsidRPr="00627DAA" w:rsidRDefault="00C05C11" w:rsidP="00C05C11">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vAlign w:val="bottom"/>
          </w:tcPr>
          <w:p w14:paraId="57F58136" w14:textId="77777777" w:rsidR="00C05C11" w:rsidRPr="00627DAA" w:rsidRDefault="00C05C11" w:rsidP="00C05C11">
            <w:pPr>
              <w:tabs>
                <w:tab w:val="decimal" w:pos="1065"/>
              </w:tabs>
              <w:spacing w:line="340" w:lineRule="exact"/>
              <w:rPr>
                <w:rFonts w:ascii="Arial" w:eastAsia="MS Mincho" w:hAnsi="Arial" w:cs="Arial"/>
                <w:sz w:val="18"/>
                <w:szCs w:val="18"/>
              </w:rPr>
            </w:pPr>
          </w:p>
        </w:tc>
      </w:tr>
      <w:tr w:rsidR="00C05C11" w:rsidRPr="00627DAA" w14:paraId="5831AFC0" w14:textId="77777777" w:rsidTr="007C6916">
        <w:tc>
          <w:tcPr>
            <w:tcW w:w="3942" w:type="dxa"/>
            <w:tcBorders>
              <w:top w:val="nil"/>
              <w:left w:val="nil"/>
              <w:bottom w:val="nil"/>
              <w:right w:val="nil"/>
            </w:tcBorders>
          </w:tcPr>
          <w:p w14:paraId="1E427BE0" w14:textId="77777777" w:rsidR="00C05C11" w:rsidRPr="00627DAA" w:rsidRDefault="00C05C11" w:rsidP="00C05C11">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proofErr w:type="spellStart"/>
            <w:r w:rsidRPr="00627DAA">
              <w:rPr>
                <w:rFonts w:eastAsia="MS Mincho" w:cs="Arial"/>
                <w:b w:val="0"/>
                <w:bCs w:val="0"/>
                <w:kern w:val="0"/>
                <w:sz w:val="18"/>
                <w:szCs w:val="18"/>
              </w:rPr>
              <w:t>Nawarat</w:t>
            </w:r>
            <w:proofErr w:type="spellEnd"/>
            <w:r w:rsidRPr="00627DAA">
              <w:rPr>
                <w:rFonts w:eastAsia="MS Mincho" w:cs="Arial"/>
                <w:b w:val="0"/>
                <w:bCs w:val="0"/>
                <w:kern w:val="0"/>
                <w:sz w:val="18"/>
                <w:szCs w:val="18"/>
              </w:rPr>
              <w:t xml:space="preserve"> Beverage Company Limited</w:t>
            </w:r>
          </w:p>
        </w:tc>
        <w:tc>
          <w:tcPr>
            <w:tcW w:w="1440" w:type="dxa"/>
            <w:tcBorders>
              <w:top w:val="nil"/>
              <w:left w:val="nil"/>
              <w:bottom w:val="nil"/>
              <w:right w:val="nil"/>
            </w:tcBorders>
            <w:vAlign w:val="bottom"/>
          </w:tcPr>
          <w:p w14:paraId="7796F892" w14:textId="26C8AF7D" w:rsidR="00C05C11" w:rsidRPr="00627DAA" w:rsidRDefault="00C05C11" w:rsidP="00C05C11">
            <w:pPr>
              <w:pBdr>
                <w:bottom w:val="single" w:sz="4" w:space="1" w:color="auto"/>
              </w:pBd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55,061</w:t>
            </w:r>
          </w:p>
        </w:tc>
        <w:tc>
          <w:tcPr>
            <w:tcW w:w="1173" w:type="dxa"/>
            <w:tcBorders>
              <w:top w:val="nil"/>
              <w:left w:val="nil"/>
              <w:bottom w:val="nil"/>
              <w:right w:val="nil"/>
            </w:tcBorders>
            <w:vAlign w:val="bottom"/>
          </w:tcPr>
          <w:p w14:paraId="75CAE738" w14:textId="7F704963" w:rsidR="00C05C11" w:rsidRPr="00627DAA" w:rsidRDefault="00C20763" w:rsidP="00C05C11">
            <w:pPr>
              <w:pBdr>
                <w:bottom w:val="single" w:sz="4" w:space="1" w:color="auto"/>
              </w:pBdr>
              <w:tabs>
                <w:tab w:val="decimal" w:pos="88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260" w:type="dxa"/>
            <w:tcBorders>
              <w:top w:val="nil"/>
              <w:left w:val="nil"/>
              <w:bottom w:val="nil"/>
              <w:right w:val="nil"/>
            </w:tcBorders>
            <w:vAlign w:val="bottom"/>
          </w:tcPr>
          <w:p w14:paraId="0415406A" w14:textId="11BC478A" w:rsidR="00C05C11" w:rsidRPr="00627DAA" w:rsidRDefault="00C20763" w:rsidP="00C05C11">
            <w:pPr>
              <w:pBdr>
                <w:bottom w:val="single" w:sz="4" w:space="1" w:color="auto"/>
              </w:pBdr>
              <w:tabs>
                <w:tab w:val="decimal" w:pos="975"/>
              </w:tabs>
              <w:spacing w:line="340" w:lineRule="exact"/>
              <w:rPr>
                <w:rFonts w:ascii="Arial" w:eastAsia="MS Mincho" w:hAnsi="Arial" w:cs="Arial"/>
                <w:sz w:val="18"/>
                <w:szCs w:val="18"/>
              </w:rPr>
            </w:pPr>
            <w:r w:rsidRPr="00627DAA">
              <w:rPr>
                <w:rFonts w:ascii="Arial" w:eastAsia="MS Mincho" w:hAnsi="Arial" w:cs="Arial"/>
                <w:sz w:val="18"/>
                <w:szCs w:val="18"/>
              </w:rPr>
              <w:t>-</w:t>
            </w:r>
          </w:p>
        </w:tc>
        <w:tc>
          <w:tcPr>
            <w:tcW w:w="1437" w:type="dxa"/>
            <w:tcBorders>
              <w:top w:val="nil"/>
              <w:left w:val="nil"/>
              <w:bottom w:val="nil"/>
              <w:right w:val="nil"/>
            </w:tcBorders>
            <w:vAlign w:val="bottom"/>
          </w:tcPr>
          <w:p w14:paraId="3E54D9BB" w14:textId="63CB79E2" w:rsidR="00C05C11" w:rsidRPr="00627DAA" w:rsidRDefault="00C20763" w:rsidP="00C05C11">
            <w:pPr>
              <w:pBdr>
                <w:bottom w:val="single" w:sz="4" w:space="1" w:color="auto"/>
              </w:pBd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55,061</w:t>
            </w:r>
          </w:p>
        </w:tc>
      </w:tr>
      <w:tr w:rsidR="00CF6473" w:rsidRPr="00627DAA" w14:paraId="27FE454F" w14:textId="77777777" w:rsidTr="00CE4A36">
        <w:tc>
          <w:tcPr>
            <w:tcW w:w="3942" w:type="dxa"/>
            <w:tcBorders>
              <w:top w:val="nil"/>
              <w:left w:val="nil"/>
              <w:bottom w:val="nil"/>
              <w:right w:val="nil"/>
            </w:tcBorders>
            <w:vAlign w:val="center"/>
          </w:tcPr>
          <w:p w14:paraId="05304A45" w14:textId="77777777" w:rsidR="00CF6473" w:rsidRPr="00627DAA" w:rsidRDefault="00CF6473" w:rsidP="00CF6473">
            <w:pPr>
              <w:pStyle w:val="Heading1"/>
              <w:spacing w:before="0" w:after="0" w:line="340" w:lineRule="exact"/>
              <w:ind w:left="162" w:right="-108" w:hanging="162"/>
              <w:rPr>
                <w:rFonts w:cs="Browallia New"/>
                <w:b w:val="0"/>
                <w:bCs w:val="0"/>
                <w:sz w:val="18"/>
                <w:szCs w:val="18"/>
              </w:rPr>
            </w:pPr>
            <w:r w:rsidRPr="00627DAA">
              <w:rPr>
                <w:rFonts w:cs="Browallia New"/>
                <w:b w:val="0"/>
                <w:bCs w:val="0"/>
                <w:sz w:val="18"/>
                <w:szCs w:val="18"/>
              </w:rPr>
              <w:t>Total</w:t>
            </w:r>
          </w:p>
        </w:tc>
        <w:tc>
          <w:tcPr>
            <w:tcW w:w="1440" w:type="dxa"/>
            <w:tcBorders>
              <w:top w:val="nil"/>
              <w:left w:val="nil"/>
              <w:bottom w:val="nil"/>
              <w:right w:val="nil"/>
            </w:tcBorders>
          </w:tcPr>
          <w:p w14:paraId="289DF3A9" w14:textId="30CDBFB3" w:rsidR="00CF6473" w:rsidRPr="00627DAA" w:rsidRDefault="00CF6473" w:rsidP="00CF6473">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145,248</w:t>
            </w:r>
          </w:p>
        </w:tc>
        <w:tc>
          <w:tcPr>
            <w:tcW w:w="1173" w:type="dxa"/>
            <w:tcBorders>
              <w:top w:val="nil"/>
              <w:left w:val="nil"/>
              <w:bottom w:val="nil"/>
              <w:right w:val="nil"/>
            </w:tcBorders>
          </w:tcPr>
          <w:p w14:paraId="4E9975E2" w14:textId="3D3C0042" w:rsidR="00CF6473" w:rsidRPr="00627DAA" w:rsidRDefault="00C20763" w:rsidP="00CF6473">
            <w:pPr>
              <w:pBdr>
                <w:bottom w:val="double" w:sz="4" w:space="1" w:color="auto"/>
              </w:pBdr>
              <w:tabs>
                <w:tab w:val="decimal" w:pos="885"/>
              </w:tabs>
              <w:spacing w:line="340" w:lineRule="exact"/>
              <w:rPr>
                <w:rFonts w:ascii="Arial" w:eastAsia="MS Mincho" w:hAnsi="Arial" w:cs="Arial"/>
                <w:sz w:val="18"/>
                <w:szCs w:val="18"/>
              </w:rPr>
            </w:pPr>
            <w:r w:rsidRPr="00627DAA">
              <w:rPr>
                <w:rFonts w:ascii="Arial" w:eastAsia="MS Mincho" w:hAnsi="Arial" w:cs="Arial"/>
                <w:sz w:val="18"/>
                <w:szCs w:val="18"/>
              </w:rPr>
              <w:t>46,000</w:t>
            </w:r>
          </w:p>
        </w:tc>
        <w:tc>
          <w:tcPr>
            <w:tcW w:w="1260" w:type="dxa"/>
            <w:tcBorders>
              <w:top w:val="nil"/>
              <w:left w:val="nil"/>
              <w:bottom w:val="nil"/>
              <w:right w:val="nil"/>
            </w:tcBorders>
          </w:tcPr>
          <w:p w14:paraId="704C309F" w14:textId="309BF835" w:rsidR="00CF6473" w:rsidRPr="00627DAA" w:rsidRDefault="00C20763" w:rsidP="00CF6473">
            <w:pPr>
              <w:pBdr>
                <w:bottom w:val="double" w:sz="4" w:space="1" w:color="auto"/>
              </w:pBdr>
              <w:tabs>
                <w:tab w:val="decimal" w:pos="975"/>
              </w:tabs>
              <w:spacing w:line="340" w:lineRule="exact"/>
              <w:rPr>
                <w:rFonts w:ascii="Arial" w:eastAsia="MS Mincho" w:hAnsi="Arial" w:cs="Arial"/>
                <w:sz w:val="18"/>
                <w:szCs w:val="18"/>
                <w:cs/>
              </w:rPr>
            </w:pPr>
            <w:r w:rsidRPr="00627DAA">
              <w:rPr>
                <w:rFonts w:ascii="Arial" w:eastAsia="MS Mincho" w:hAnsi="Arial" w:cs="Arial"/>
                <w:sz w:val="18"/>
                <w:szCs w:val="18"/>
              </w:rPr>
              <w:t>(500)</w:t>
            </w:r>
          </w:p>
        </w:tc>
        <w:tc>
          <w:tcPr>
            <w:tcW w:w="1437" w:type="dxa"/>
            <w:tcBorders>
              <w:top w:val="nil"/>
              <w:left w:val="nil"/>
              <w:bottom w:val="nil"/>
              <w:right w:val="nil"/>
            </w:tcBorders>
          </w:tcPr>
          <w:p w14:paraId="35F23594" w14:textId="593726FF" w:rsidR="00CF6473" w:rsidRPr="00627DAA" w:rsidRDefault="00C20763" w:rsidP="00CF6473">
            <w:pP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190,748</w:t>
            </w:r>
          </w:p>
        </w:tc>
      </w:tr>
      <w:tr w:rsidR="00CF6473" w:rsidRPr="00627DAA" w14:paraId="439C0896" w14:textId="77777777" w:rsidTr="007C6916">
        <w:tc>
          <w:tcPr>
            <w:tcW w:w="3942" w:type="dxa"/>
            <w:tcBorders>
              <w:top w:val="nil"/>
              <w:left w:val="nil"/>
              <w:bottom w:val="nil"/>
              <w:right w:val="nil"/>
            </w:tcBorders>
          </w:tcPr>
          <w:p w14:paraId="60B5B9AB" w14:textId="77777777" w:rsidR="00CF6473" w:rsidRPr="00627DAA" w:rsidRDefault="00CF6473" w:rsidP="00CF6473">
            <w:pPr>
              <w:pStyle w:val="Heading1"/>
              <w:spacing w:before="0" w:after="0" w:line="340" w:lineRule="exact"/>
              <w:ind w:left="162" w:right="-108" w:hanging="162"/>
              <w:rPr>
                <w:rFonts w:cs="Arial"/>
                <w:b w:val="0"/>
                <w:bCs w:val="0"/>
                <w:sz w:val="18"/>
                <w:szCs w:val="18"/>
                <w:cs/>
              </w:rPr>
            </w:pPr>
            <w:r w:rsidRPr="00627DAA">
              <w:rPr>
                <w:rFonts w:cs="Arial"/>
                <w:b w:val="0"/>
                <w:bCs w:val="0"/>
                <w:sz w:val="18"/>
                <w:szCs w:val="18"/>
              </w:rPr>
              <w:t>Less: Allowance for expected credit losses</w:t>
            </w:r>
          </w:p>
        </w:tc>
        <w:tc>
          <w:tcPr>
            <w:tcW w:w="1440" w:type="dxa"/>
            <w:tcBorders>
              <w:top w:val="nil"/>
              <w:left w:val="nil"/>
              <w:bottom w:val="nil"/>
              <w:right w:val="nil"/>
            </w:tcBorders>
            <w:vAlign w:val="bottom"/>
          </w:tcPr>
          <w:p w14:paraId="36A0CA62" w14:textId="12EA3DA1" w:rsidR="00CF6473" w:rsidRPr="00627DAA" w:rsidRDefault="00CF6473" w:rsidP="00CF6473">
            <w:pPr>
              <w:pBdr>
                <w:bottom w:val="single" w:sz="4" w:space="1" w:color="auto"/>
              </w:pBd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cs/>
              </w:rPr>
              <w:t>(</w:t>
            </w:r>
            <w:r w:rsidRPr="00627DAA">
              <w:rPr>
                <w:rFonts w:ascii="Arial" w:eastAsia="MS Mincho" w:hAnsi="Arial" w:cs="Arial"/>
                <w:sz w:val="18"/>
                <w:szCs w:val="18"/>
              </w:rPr>
              <w:t>55,061</w:t>
            </w:r>
            <w:r w:rsidRPr="00627DAA">
              <w:rPr>
                <w:rFonts w:ascii="Arial" w:eastAsia="MS Mincho" w:hAnsi="Arial" w:cs="Arial"/>
                <w:sz w:val="18"/>
                <w:szCs w:val="18"/>
                <w:cs/>
              </w:rPr>
              <w:t>)</w:t>
            </w:r>
          </w:p>
        </w:tc>
        <w:tc>
          <w:tcPr>
            <w:tcW w:w="1173" w:type="dxa"/>
            <w:tcBorders>
              <w:top w:val="nil"/>
              <w:left w:val="nil"/>
              <w:bottom w:val="nil"/>
              <w:right w:val="nil"/>
            </w:tcBorders>
            <w:vAlign w:val="bottom"/>
          </w:tcPr>
          <w:p w14:paraId="5180F5B4" w14:textId="77777777" w:rsidR="00CF6473" w:rsidRPr="00627DAA" w:rsidRDefault="00CF6473" w:rsidP="00CF6473">
            <w:pPr>
              <w:tabs>
                <w:tab w:val="decimal" w:pos="975"/>
              </w:tabs>
              <w:spacing w:line="340" w:lineRule="exact"/>
              <w:rPr>
                <w:rFonts w:ascii="Arial" w:eastAsia="MS Mincho" w:hAnsi="Arial" w:cs="Arial"/>
                <w:sz w:val="18"/>
                <w:szCs w:val="18"/>
              </w:rPr>
            </w:pPr>
          </w:p>
        </w:tc>
        <w:tc>
          <w:tcPr>
            <w:tcW w:w="1260" w:type="dxa"/>
            <w:tcBorders>
              <w:top w:val="nil"/>
              <w:left w:val="nil"/>
              <w:bottom w:val="nil"/>
              <w:right w:val="nil"/>
            </w:tcBorders>
            <w:vAlign w:val="bottom"/>
          </w:tcPr>
          <w:p w14:paraId="5B5EEE01" w14:textId="77777777" w:rsidR="00CF6473" w:rsidRPr="00627DAA" w:rsidRDefault="00CF6473" w:rsidP="00CF6473">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vAlign w:val="bottom"/>
          </w:tcPr>
          <w:p w14:paraId="63DD809E" w14:textId="343D8380" w:rsidR="00CF6473" w:rsidRPr="00627DAA" w:rsidRDefault="00C20763" w:rsidP="00CF6473">
            <w:pPr>
              <w:pBdr>
                <w:bottom w:val="single" w:sz="4" w:space="1" w:color="auto"/>
              </w:pBdr>
              <w:tabs>
                <w:tab w:val="decimal" w:pos="1065"/>
              </w:tabs>
              <w:spacing w:line="340" w:lineRule="exact"/>
              <w:rPr>
                <w:rFonts w:ascii="Arial" w:eastAsia="MS Mincho" w:hAnsi="Arial" w:cs="Arial"/>
                <w:sz w:val="18"/>
                <w:szCs w:val="18"/>
                <w:cs/>
              </w:rPr>
            </w:pPr>
            <w:r w:rsidRPr="00627DAA">
              <w:rPr>
                <w:rFonts w:ascii="Arial" w:eastAsia="MS Mincho" w:hAnsi="Arial" w:cs="Arial"/>
                <w:sz w:val="18"/>
                <w:szCs w:val="18"/>
              </w:rPr>
              <w:t>(55,061)</w:t>
            </w:r>
          </w:p>
        </w:tc>
      </w:tr>
      <w:tr w:rsidR="00CF6473" w:rsidRPr="00627DAA" w14:paraId="6EA4A3C3" w14:textId="77777777" w:rsidTr="007C6916">
        <w:tc>
          <w:tcPr>
            <w:tcW w:w="3942" w:type="dxa"/>
            <w:tcBorders>
              <w:top w:val="nil"/>
              <w:left w:val="nil"/>
              <w:bottom w:val="nil"/>
              <w:right w:val="nil"/>
            </w:tcBorders>
          </w:tcPr>
          <w:p w14:paraId="54023E81" w14:textId="77777777" w:rsidR="00CF6473" w:rsidRPr="00627DAA" w:rsidRDefault="00CF6473" w:rsidP="00CF6473">
            <w:pPr>
              <w:pStyle w:val="Heading1"/>
              <w:spacing w:before="0" w:after="0" w:line="340" w:lineRule="exact"/>
              <w:ind w:left="162" w:right="-108" w:hanging="162"/>
              <w:rPr>
                <w:rFonts w:cs="Arial"/>
                <w:b w:val="0"/>
                <w:bCs w:val="0"/>
                <w:sz w:val="18"/>
                <w:szCs w:val="18"/>
                <w:cs/>
              </w:rPr>
            </w:pPr>
            <w:r w:rsidRPr="00627DAA">
              <w:rPr>
                <w:rFonts w:cs="Arial"/>
                <w:b w:val="0"/>
                <w:bCs w:val="0"/>
                <w:sz w:val="18"/>
                <w:szCs w:val="18"/>
              </w:rPr>
              <w:t>Shot-term loan to related parties, net</w:t>
            </w:r>
          </w:p>
        </w:tc>
        <w:tc>
          <w:tcPr>
            <w:tcW w:w="1440" w:type="dxa"/>
            <w:tcBorders>
              <w:top w:val="nil"/>
              <w:left w:val="nil"/>
              <w:bottom w:val="nil"/>
              <w:right w:val="nil"/>
            </w:tcBorders>
            <w:vAlign w:val="bottom"/>
          </w:tcPr>
          <w:p w14:paraId="7524B6CC" w14:textId="39FFCB1A" w:rsidR="00CF6473" w:rsidRPr="00627DAA" w:rsidRDefault="00CF6473" w:rsidP="00CF6473">
            <w:pPr>
              <w:pBdr>
                <w:bottom w:val="double" w:sz="4" w:space="1" w:color="auto"/>
              </w:pBdr>
              <w:tabs>
                <w:tab w:val="decimal" w:pos="1065"/>
              </w:tabs>
              <w:spacing w:line="340" w:lineRule="exact"/>
              <w:rPr>
                <w:rFonts w:ascii="Arial" w:eastAsia="MS Mincho" w:hAnsi="Arial" w:cs="Arial"/>
                <w:sz w:val="18"/>
                <w:szCs w:val="18"/>
              </w:rPr>
            </w:pPr>
            <w:r w:rsidRPr="00627DAA">
              <w:rPr>
                <w:rFonts w:ascii="Arial" w:eastAsia="MS Mincho" w:hAnsi="Arial" w:cs="Arial"/>
                <w:sz w:val="18"/>
                <w:szCs w:val="18"/>
              </w:rPr>
              <w:t>90,187</w:t>
            </w:r>
          </w:p>
        </w:tc>
        <w:tc>
          <w:tcPr>
            <w:tcW w:w="1173" w:type="dxa"/>
            <w:tcBorders>
              <w:top w:val="nil"/>
              <w:left w:val="nil"/>
              <w:bottom w:val="nil"/>
              <w:right w:val="nil"/>
            </w:tcBorders>
            <w:vAlign w:val="bottom"/>
          </w:tcPr>
          <w:p w14:paraId="1C85AB72" w14:textId="77777777" w:rsidR="00CF6473" w:rsidRPr="00627DAA" w:rsidRDefault="00CF6473" w:rsidP="00CF6473">
            <w:pPr>
              <w:tabs>
                <w:tab w:val="decimal" w:pos="975"/>
              </w:tabs>
              <w:spacing w:line="340" w:lineRule="exact"/>
              <w:rPr>
                <w:rFonts w:ascii="Arial" w:eastAsia="MS Mincho" w:hAnsi="Arial" w:cs="Arial"/>
                <w:sz w:val="18"/>
                <w:szCs w:val="18"/>
              </w:rPr>
            </w:pPr>
          </w:p>
        </w:tc>
        <w:tc>
          <w:tcPr>
            <w:tcW w:w="1260" w:type="dxa"/>
            <w:tcBorders>
              <w:top w:val="nil"/>
              <w:left w:val="nil"/>
              <w:bottom w:val="nil"/>
              <w:right w:val="nil"/>
            </w:tcBorders>
            <w:vAlign w:val="bottom"/>
          </w:tcPr>
          <w:p w14:paraId="4F0EE74A" w14:textId="77777777" w:rsidR="00CF6473" w:rsidRPr="00627DAA" w:rsidRDefault="00CF6473" w:rsidP="00CF6473">
            <w:pPr>
              <w:tabs>
                <w:tab w:val="decimal" w:pos="975"/>
              </w:tabs>
              <w:spacing w:line="340" w:lineRule="exact"/>
              <w:rPr>
                <w:rFonts w:ascii="Arial" w:eastAsia="MS Mincho" w:hAnsi="Arial" w:cs="Arial"/>
                <w:sz w:val="18"/>
                <w:szCs w:val="18"/>
              </w:rPr>
            </w:pPr>
          </w:p>
        </w:tc>
        <w:tc>
          <w:tcPr>
            <w:tcW w:w="1437" w:type="dxa"/>
            <w:tcBorders>
              <w:top w:val="nil"/>
              <w:left w:val="nil"/>
              <w:bottom w:val="nil"/>
              <w:right w:val="nil"/>
            </w:tcBorders>
            <w:vAlign w:val="bottom"/>
          </w:tcPr>
          <w:p w14:paraId="09CBE88A" w14:textId="47D04F50" w:rsidR="00CF6473" w:rsidRPr="00627DAA" w:rsidRDefault="00C20763" w:rsidP="00CF6473">
            <w:pPr>
              <w:pBdr>
                <w:bottom w:val="double" w:sz="4" w:space="1" w:color="auto"/>
              </w:pBdr>
              <w:tabs>
                <w:tab w:val="decimal" w:pos="1065"/>
              </w:tabs>
              <w:spacing w:line="340" w:lineRule="exact"/>
              <w:rPr>
                <w:rFonts w:ascii="Arial" w:eastAsia="MS Mincho" w:hAnsi="Arial" w:cstheme="minorBidi"/>
                <w:sz w:val="18"/>
                <w:szCs w:val="18"/>
                <w:cs/>
              </w:rPr>
            </w:pPr>
            <w:r w:rsidRPr="00627DAA">
              <w:rPr>
                <w:rFonts w:ascii="Arial" w:eastAsia="MS Mincho" w:hAnsi="Arial" w:cstheme="minorBidi"/>
                <w:sz w:val="18"/>
                <w:szCs w:val="18"/>
              </w:rPr>
              <w:t>135,687</w:t>
            </w:r>
          </w:p>
        </w:tc>
      </w:tr>
    </w:tbl>
    <w:p w14:paraId="5B5DB876" w14:textId="6CD261FE" w:rsidR="00C56159" w:rsidRPr="00627DAA" w:rsidRDefault="00C56159" w:rsidP="008938CF">
      <w:pPr>
        <w:tabs>
          <w:tab w:val="left" w:pos="540"/>
          <w:tab w:val="left" w:pos="2700"/>
        </w:tabs>
        <w:spacing w:before="240" w:after="120" w:line="380" w:lineRule="exact"/>
        <w:ind w:left="547"/>
        <w:jc w:val="thaiDistribute"/>
        <w:rPr>
          <w:rFonts w:ascii="Arial" w:eastAsia="Arial Unicode MS" w:hAnsi="Arial" w:cs="Arial"/>
          <w:sz w:val="22"/>
          <w:szCs w:val="22"/>
        </w:rPr>
      </w:pPr>
      <w:r w:rsidRPr="00627DAA">
        <w:rPr>
          <w:rFonts w:ascii="Arial" w:eastAsia="Arial Unicode MS" w:hAnsi="Arial" w:cs="Arial"/>
          <w:sz w:val="22"/>
          <w:szCs w:val="22"/>
        </w:rPr>
        <w:t xml:space="preserve">Short-term </w:t>
      </w:r>
      <w:r w:rsidRPr="00627DAA">
        <w:rPr>
          <w:rFonts w:ascii="Arial" w:hAnsi="Arial" w:cs="Arial"/>
          <w:sz w:val="22"/>
          <w:szCs w:val="22"/>
        </w:rPr>
        <w:t>loans</w:t>
      </w:r>
      <w:r w:rsidRPr="00627DAA">
        <w:rPr>
          <w:rFonts w:ascii="Arial" w:eastAsia="Arial Unicode MS" w:hAnsi="Arial" w:cs="Arial"/>
          <w:sz w:val="22"/>
          <w:szCs w:val="22"/>
        </w:rPr>
        <w:t xml:space="preserve"> to related part</w:t>
      </w:r>
      <w:r w:rsidR="00BA0D5F" w:rsidRPr="00627DAA">
        <w:rPr>
          <w:rFonts w:ascii="Arial" w:eastAsia="Arial Unicode MS" w:hAnsi="Arial" w:cs="Arial"/>
          <w:sz w:val="22"/>
          <w:szCs w:val="22"/>
        </w:rPr>
        <w:t>ies</w:t>
      </w:r>
      <w:r w:rsidRPr="00627DAA">
        <w:rPr>
          <w:rFonts w:ascii="Arial" w:eastAsia="Arial Unicode MS" w:hAnsi="Arial" w:cs="Arial"/>
          <w:sz w:val="22"/>
          <w:szCs w:val="22"/>
        </w:rPr>
        <w:t xml:space="preserve"> are </w:t>
      </w:r>
      <w:r w:rsidR="00B22933" w:rsidRPr="00627DAA">
        <w:rPr>
          <w:rFonts w:ascii="Arial" w:eastAsia="Arial Unicode MS" w:hAnsi="Arial" w:cs="Arial"/>
          <w:sz w:val="22"/>
          <w:szCs w:val="22"/>
        </w:rPr>
        <w:t>unsecured</w:t>
      </w:r>
      <w:r w:rsidRPr="00627DAA">
        <w:rPr>
          <w:rFonts w:ascii="Arial" w:eastAsia="Arial Unicode MS" w:hAnsi="Arial" w:cs="Arial"/>
          <w:sz w:val="22"/>
          <w:szCs w:val="22"/>
        </w:rPr>
        <w:t xml:space="preserve"> and due at call. Interest is charged at rate</w:t>
      </w:r>
      <w:r w:rsidR="008428FE" w:rsidRPr="00627DAA">
        <w:rPr>
          <w:rFonts w:ascii="Arial" w:eastAsia="Arial Unicode MS" w:hAnsi="Arial" w:cs="Arial"/>
          <w:sz w:val="22"/>
          <w:szCs w:val="22"/>
        </w:rPr>
        <w:t>s</w:t>
      </w:r>
      <w:r w:rsidRPr="00627DAA">
        <w:rPr>
          <w:rFonts w:ascii="Arial" w:eastAsia="Arial Unicode MS" w:hAnsi="Arial" w:cs="Arial"/>
          <w:sz w:val="22"/>
          <w:szCs w:val="22"/>
        </w:rPr>
        <w:t xml:space="preserve"> </w:t>
      </w:r>
      <w:r w:rsidR="006461F2" w:rsidRPr="00627DAA">
        <w:rPr>
          <w:rFonts w:ascii="Arial" w:eastAsia="Arial Unicode MS" w:hAnsi="Arial" w:cs="Arial"/>
          <w:sz w:val="22"/>
          <w:szCs w:val="22"/>
        </w:rPr>
        <w:t>of</w:t>
      </w:r>
      <w:r w:rsidR="000E33CC" w:rsidRPr="00627DAA">
        <w:rPr>
          <w:rFonts w:ascii="Arial" w:eastAsia="Arial Unicode MS" w:hAnsi="Arial" w:cs="Arial"/>
          <w:sz w:val="22"/>
          <w:szCs w:val="22"/>
        </w:rPr>
        <w:t xml:space="preserve"> </w:t>
      </w:r>
      <w:r w:rsidR="008B5388" w:rsidRPr="00627DAA">
        <w:rPr>
          <w:rFonts w:ascii="Arial" w:eastAsia="Arial Unicode MS" w:hAnsi="Arial" w:cs="Browallia New"/>
          <w:sz w:val="22"/>
          <w:szCs w:val="28"/>
        </w:rPr>
        <w:t>3.75</w:t>
      </w:r>
      <w:r w:rsidR="00E93192" w:rsidRPr="00627DAA">
        <w:rPr>
          <w:rFonts w:ascii="Arial" w:eastAsia="Arial Unicode MS" w:hAnsi="Arial" w:cs="Browallia New"/>
          <w:sz w:val="22"/>
          <w:szCs w:val="28"/>
        </w:rPr>
        <w:t>%</w:t>
      </w:r>
      <w:r w:rsidR="00E3605D" w:rsidRPr="00627DAA">
        <w:rPr>
          <w:rFonts w:ascii="Arial" w:eastAsia="Arial Unicode MS" w:hAnsi="Arial" w:cs="Browallia New"/>
          <w:sz w:val="22"/>
          <w:szCs w:val="28"/>
        </w:rPr>
        <w:t xml:space="preserve"> </w:t>
      </w:r>
      <w:r w:rsidR="00613487" w:rsidRPr="00627DAA">
        <w:rPr>
          <w:rFonts w:ascii="Arial" w:eastAsia="Arial Unicode MS" w:hAnsi="Arial" w:cs="Browallia New"/>
          <w:sz w:val="22"/>
          <w:szCs w:val="28"/>
        </w:rPr>
        <w:t>-</w:t>
      </w:r>
      <w:r w:rsidR="00E3605D" w:rsidRPr="00627DAA">
        <w:rPr>
          <w:rFonts w:ascii="Arial" w:eastAsia="Arial Unicode MS" w:hAnsi="Arial" w:cs="Browallia New"/>
          <w:sz w:val="22"/>
          <w:szCs w:val="28"/>
        </w:rPr>
        <w:t xml:space="preserve"> </w:t>
      </w:r>
      <w:r w:rsidR="00613487" w:rsidRPr="00627DAA">
        <w:rPr>
          <w:rFonts w:ascii="Arial" w:eastAsia="Arial Unicode MS" w:hAnsi="Arial" w:cs="Browallia New"/>
          <w:sz w:val="22"/>
          <w:szCs w:val="28"/>
        </w:rPr>
        <w:t>5.0</w:t>
      </w:r>
      <w:r w:rsidR="000E33CC" w:rsidRPr="00627DAA">
        <w:rPr>
          <w:rFonts w:ascii="Arial" w:eastAsia="Arial Unicode MS" w:hAnsi="Arial" w:cs="Browallia New"/>
          <w:sz w:val="22"/>
          <w:szCs w:val="28"/>
        </w:rPr>
        <w:t>0</w:t>
      </w:r>
      <w:r w:rsidR="00D572D5" w:rsidRPr="00627DAA">
        <w:rPr>
          <w:rFonts w:ascii="Arial" w:eastAsia="Arial Unicode MS" w:hAnsi="Arial" w:cs="Browallia New"/>
          <w:sz w:val="22"/>
          <w:szCs w:val="28"/>
        </w:rPr>
        <w:t>%</w:t>
      </w:r>
      <w:r w:rsidR="00B22933" w:rsidRPr="00627DAA">
        <w:rPr>
          <w:rFonts w:ascii="Arial" w:eastAsia="Arial Unicode MS" w:hAnsi="Arial" w:cs="Browallia New"/>
          <w:sz w:val="22"/>
          <w:szCs w:val="28"/>
        </w:rPr>
        <w:t xml:space="preserve"> </w:t>
      </w:r>
      <w:r w:rsidR="00BA0D5F" w:rsidRPr="00627DAA">
        <w:rPr>
          <w:rFonts w:ascii="Arial" w:eastAsia="Arial Unicode MS" w:hAnsi="Arial" w:cs="Arial"/>
          <w:sz w:val="22"/>
          <w:szCs w:val="22"/>
        </w:rPr>
        <w:t>per annum</w:t>
      </w:r>
      <w:r w:rsidR="009E5237" w:rsidRPr="00627DAA">
        <w:rPr>
          <w:rFonts w:ascii="Arial" w:eastAsia="Arial Unicode MS" w:hAnsi="Arial" w:cs="Arial"/>
          <w:sz w:val="22"/>
          <w:szCs w:val="22"/>
        </w:rPr>
        <w:t xml:space="preserve"> (</w:t>
      </w:r>
      <w:r w:rsidR="00D13919" w:rsidRPr="00627DAA">
        <w:rPr>
          <w:rFonts w:ascii="Arial" w:eastAsia="Arial Unicode MS" w:hAnsi="Arial" w:cs="Arial"/>
          <w:sz w:val="22"/>
          <w:szCs w:val="22"/>
        </w:rPr>
        <w:t>202</w:t>
      </w:r>
      <w:r w:rsidR="00CF6473" w:rsidRPr="00627DAA">
        <w:rPr>
          <w:rFonts w:ascii="Arial" w:eastAsia="Arial Unicode MS" w:hAnsi="Arial" w:cs="Arial"/>
          <w:sz w:val="22"/>
          <w:szCs w:val="22"/>
        </w:rPr>
        <w:t>2</w:t>
      </w:r>
      <w:r w:rsidR="009E5237" w:rsidRPr="00627DAA">
        <w:rPr>
          <w:rFonts w:ascii="Arial" w:eastAsia="Arial Unicode MS" w:hAnsi="Arial" w:cs="Arial"/>
          <w:sz w:val="22"/>
          <w:szCs w:val="22"/>
        </w:rPr>
        <w:t xml:space="preserve">: </w:t>
      </w:r>
      <w:r w:rsidR="00CF6473" w:rsidRPr="00627DAA">
        <w:rPr>
          <w:rFonts w:ascii="Arial" w:eastAsia="Arial Unicode MS" w:hAnsi="Arial" w:cs="Browallia New"/>
          <w:sz w:val="22"/>
          <w:szCs w:val="28"/>
        </w:rPr>
        <w:t>3.75</w:t>
      </w:r>
      <w:r w:rsidR="003347B1" w:rsidRPr="00627DAA">
        <w:rPr>
          <w:rFonts w:ascii="Arial" w:eastAsia="Arial Unicode MS" w:hAnsi="Arial" w:cs="Browallia New"/>
          <w:sz w:val="22"/>
          <w:szCs w:val="28"/>
        </w:rPr>
        <w:t>% - 5.00</w:t>
      </w:r>
      <w:r w:rsidR="00D572D5" w:rsidRPr="00627DAA">
        <w:rPr>
          <w:rFonts w:ascii="Arial" w:eastAsia="Arial Unicode MS" w:hAnsi="Arial" w:cs="Arial"/>
          <w:sz w:val="22"/>
          <w:szCs w:val="22"/>
        </w:rPr>
        <w:t>%</w:t>
      </w:r>
      <w:r w:rsidR="00B22933" w:rsidRPr="00627DAA">
        <w:rPr>
          <w:rFonts w:ascii="Arial" w:eastAsia="Arial Unicode MS" w:hAnsi="Arial" w:cs="Arial"/>
          <w:sz w:val="22"/>
          <w:szCs w:val="22"/>
        </w:rPr>
        <w:t xml:space="preserve"> </w:t>
      </w:r>
      <w:r w:rsidR="009E5237" w:rsidRPr="00627DAA">
        <w:rPr>
          <w:rFonts w:ascii="Arial" w:eastAsia="Arial Unicode MS" w:hAnsi="Arial" w:cs="Arial"/>
          <w:sz w:val="22"/>
          <w:szCs w:val="22"/>
        </w:rPr>
        <w:t>per annum)</w:t>
      </w:r>
      <w:r w:rsidRPr="00627DAA">
        <w:rPr>
          <w:rFonts w:ascii="Arial" w:eastAsia="Arial Unicode MS" w:hAnsi="Arial" w:cs="Arial"/>
          <w:sz w:val="22"/>
          <w:szCs w:val="22"/>
        </w:rPr>
        <w:t>.</w:t>
      </w:r>
    </w:p>
    <w:p w14:paraId="40628F4B" w14:textId="5EB58E91" w:rsidR="00D572D5" w:rsidRDefault="009A34BD" w:rsidP="008938CF">
      <w:pPr>
        <w:tabs>
          <w:tab w:val="left" w:pos="2700"/>
        </w:tabs>
        <w:spacing w:before="120" w:after="120" w:line="380" w:lineRule="exact"/>
        <w:ind w:left="540"/>
        <w:jc w:val="thaiDistribute"/>
        <w:rPr>
          <w:rFonts w:ascii="Arial" w:eastAsia="Arial Unicode MS" w:hAnsi="Arial" w:cs="Arial"/>
          <w:sz w:val="22"/>
          <w:szCs w:val="22"/>
        </w:rPr>
      </w:pPr>
      <w:r w:rsidRPr="00627DAA">
        <w:rPr>
          <w:rFonts w:ascii="Arial" w:eastAsia="Arial Unicode MS" w:hAnsi="Arial" w:cs="Arial"/>
          <w:sz w:val="22"/>
          <w:szCs w:val="22"/>
        </w:rPr>
        <w:t>The allowance for expected credit losses of loans to related parties amounting to Baht 55 million was mainly due to</w:t>
      </w:r>
      <w:r w:rsidR="00D572D5" w:rsidRPr="00627DAA">
        <w:rPr>
          <w:rFonts w:ascii="Arial" w:eastAsia="Arial Unicode MS" w:hAnsi="Arial" w:cs="Arial"/>
          <w:sz w:val="22"/>
          <w:szCs w:val="22"/>
        </w:rPr>
        <w:t xml:space="preserve"> the problem in a subsidiary’s operatio</w:t>
      </w:r>
      <w:r w:rsidR="00FE1598" w:rsidRPr="00627DAA">
        <w:rPr>
          <w:rFonts w:ascii="Arial" w:eastAsia="Arial Unicode MS" w:hAnsi="Arial" w:cs="Arial"/>
          <w:sz w:val="22"/>
          <w:szCs w:val="22"/>
        </w:rPr>
        <w:t xml:space="preserve">n, </w:t>
      </w:r>
      <w:proofErr w:type="gramStart"/>
      <w:r w:rsidR="00FE1598" w:rsidRPr="00627DAA">
        <w:rPr>
          <w:rFonts w:ascii="Arial" w:eastAsia="Arial Unicode MS" w:hAnsi="Arial" w:cs="Arial"/>
          <w:sz w:val="22"/>
          <w:szCs w:val="22"/>
        </w:rPr>
        <w:t>as a result of</w:t>
      </w:r>
      <w:proofErr w:type="gramEnd"/>
      <w:r w:rsidR="00FE1598" w:rsidRPr="00627DAA">
        <w:rPr>
          <w:rFonts w:ascii="Arial" w:eastAsia="Arial Unicode MS" w:hAnsi="Arial" w:cs="Arial"/>
          <w:sz w:val="22"/>
          <w:szCs w:val="22"/>
        </w:rPr>
        <w:t xml:space="preserve"> decreasing in repayment ability. </w:t>
      </w:r>
    </w:p>
    <w:p w14:paraId="40FCE89E" w14:textId="77777777" w:rsidR="008F5E98" w:rsidRDefault="008F5E98">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762B39F2" w14:textId="5D953AC8" w:rsidR="002745D3" w:rsidRPr="008F5E98" w:rsidRDefault="002745D3" w:rsidP="008938CF">
      <w:pPr>
        <w:tabs>
          <w:tab w:val="left" w:pos="2700"/>
        </w:tabs>
        <w:spacing w:before="120" w:after="120" w:line="380" w:lineRule="exact"/>
        <w:ind w:left="540"/>
        <w:jc w:val="thaiDistribute"/>
        <w:rPr>
          <w:rFonts w:ascii="Arial" w:eastAsia="Arial Unicode MS" w:hAnsi="Arial" w:cs="Arial"/>
          <w:sz w:val="22"/>
          <w:szCs w:val="22"/>
          <w:u w:val="single"/>
        </w:rPr>
      </w:pPr>
      <w:r w:rsidRPr="008F5E98">
        <w:rPr>
          <w:rFonts w:ascii="Arial" w:eastAsia="Arial Unicode MS" w:hAnsi="Arial" w:cs="Arial"/>
          <w:sz w:val="22"/>
          <w:szCs w:val="22"/>
          <w:u w:val="single"/>
        </w:rPr>
        <w:lastRenderedPageBreak/>
        <w:t>Long-term loans to a related party</w:t>
      </w:r>
    </w:p>
    <w:p w14:paraId="0ECBA98D" w14:textId="301A94FA" w:rsidR="002745D3" w:rsidRDefault="002745D3" w:rsidP="008938CF">
      <w:pPr>
        <w:tabs>
          <w:tab w:val="left" w:pos="2700"/>
        </w:tabs>
        <w:spacing w:before="120" w:after="120" w:line="380" w:lineRule="exact"/>
        <w:ind w:left="540"/>
        <w:jc w:val="thaiDistribute"/>
        <w:rPr>
          <w:rFonts w:ascii="Arial" w:eastAsia="Arial Unicode MS" w:hAnsi="Arial" w:cs="Arial"/>
          <w:sz w:val="22"/>
          <w:szCs w:val="22"/>
        </w:rPr>
      </w:pPr>
      <w:r>
        <w:rPr>
          <w:rFonts w:ascii="Arial" w:eastAsia="Arial Unicode MS" w:hAnsi="Arial" w:cs="Arial"/>
          <w:sz w:val="22"/>
          <w:szCs w:val="22"/>
        </w:rPr>
        <w:t xml:space="preserve">As </w:t>
      </w:r>
      <w:proofErr w:type="gramStart"/>
      <w:r>
        <w:rPr>
          <w:rFonts w:ascii="Arial" w:eastAsia="Arial Unicode MS" w:hAnsi="Arial" w:cs="Arial"/>
          <w:sz w:val="22"/>
          <w:szCs w:val="22"/>
        </w:rPr>
        <w:t>at</w:t>
      </w:r>
      <w:proofErr w:type="gramEnd"/>
      <w:r>
        <w:rPr>
          <w:rFonts w:ascii="Arial" w:eastAsia="Arial Unicode MS" w:hAnsi="Arial" w:cs="Arial"/>
          <w:sz w:val="22"/>
          <w:szCs w:val="22"/>
        </w:rPr>
        <w:t xml:space="preserve"> 31 December 2023 and 2022, the balances and movement of long-term loans to a related party are as follows:</w:t>
      </w:r>
    </w:p>
    <w:p w14:paraId="501814DA" w14:textId="77777777" w:rsidR="002745D3" w:rsidRPr="00627DAA" w:rsidRDefault="002745D3" w:rsidP="002745D3">
      <w:pPr>
        <w:spacing w:before="120" w:line="380" w:lineRule="exact"/>
        <w:jc w:val="right"/>
        <w:rPr>
          <w:rFonts w:ascii="Arial" w:hAnsi="Arial" w:cs="Arial"/>
          <w:sz w:val="18"/>
          <w:szCs w:val="18"/>
          <w:cs/>
        </w:rPr>
      </w:pPr>
      <w:r w:rsidRPr="00627DAA">
        <w:rPr>
          <w:rFonts w:ascii="Arial" w:hAnsi="Arial" w:cs="Arial"/>
          <w:sz w:val="18"/>
          <w:szCs w:val="18"/>
          <w:cs/>
        </w:rPr>
        <w:t>(Unit: Thousand Baht)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2745D3" w:rsidRPr="00627DAA" w14:paraId="2658A139" w14:textId="77777777" w:rsidTr="00901229">
        <w:trPr>
          <w:cantSplit/>
          <w:trHeight w:val="288"/>
        </w:trPr>
        <w:tc>
          <w:tcPr>
            <w:tcW w:w="3942" w:type="dxa"/>
            <w:tcBorders>
              <w:top w:val="nil"/>
              <w:left w:val="nil"/>
              <w:bottom w:val="nil"/>
              <w:right w:val="nil"/>
            </w:tcBorders>
          </w:tcPr>
          <w:p w14:paraId="46E4C6C9" w14:textId="77777777" w:rsidR="002745D3" w:rsidRPr="00627DAA" w:rsidRDefault="002745D3" w:rsidP="00901229">
            <w:pPr>
              <w:spacing w:line="340" w:lineRule="exact"/>
              <w:ind w:right="-108"/>
              <w:jc w:val="center"/>
              <w:rPr>
                <w:rFonts w:ascii="Arial" w:hAnsi="Arial" w:cs="Arial"/>
                <w:sz w:val="18"/>
                <w:szCs w:val="18"/>
                <w:cs/>
              </w:rPr>
            </w:pPr>
          </w:p>
        </w:tc>
        <w:tc>
          <w:tcPr>
            <w:tcW w:w="5310" w:type="dxa"/>
            <w:gridSpan w:val="4"/>
            <w:tcBorders>
              <w:top w:val="nil"/>
              <w:left w:val="nil"/>
              <w:bottom w:val="nil"/>
              <w:right w:val="nil"/>
            </w:tcBorders>
          </w:tcPr>
          <w:p w14:paraId="51AAF3D2" w14:textId="2C2D3509" w:rsidR="002745D3" w:rsidRPr="00627DAA" w:rsidRDefault="002745D3" w:rsidP="00901229">
            <w:pPr>
              <w:pStyle w:val="Footer"/>
              <w:pBdr>
                <w:bottom w:val="single" w:sz="4" w:space="1" w:color="auto"/>
              </w:pBdr>
              <w:tabs>
                <w:tab w:val="clear" w:pos="4153"/>
                <w:tab w:val="clear" w:pos="8306"/>
              </w:tabs>
              <w:spacing w:line="340" w:lineRule="exact"/>
              <w:ind w:left="-108" w:right="-131"/>
              <w:jc w:val="center"/>
              <w:rPr>
                <w:rFonts w:ascii="Arial" w:hAnsi="Arial" w:cs="Arial"/>
                <w:sz w:val="18"/>
                <w:szCs w:val="18"/>
                <w:cs/>
              </w:rPr>
            </w:pPr>
            <w:r>
              <w:rPr>
                <w:rFonts w:ascii="Arial" w:hAnsi="Arial" w:cs="Arial"/>
                <w:sz w:val="18"/>
                <w:szCs w:val="18"/>
              </w:rPr>
              <w:t>Consolidated</w:t>
            </w:r>
            <w:r w:rsidRPr="00627DAA">
              <w:rPr>
                <w:rFonts w:ascii="Arial" w:hAnsi="Arial" w:cs="Arial"/>
                <w:sz w:val="18"/>
                <w:szCs w:val="18"/>
                <w:cs/>
              </w:rPr>
              <w:t xml:space="preserve"> financial statements</w:t>
            </w:r>
          </w:p>
        </w:tc>
      </w:tr>
      <w:tr w:rsidR="002745D3" w:rsidRPr="00627DAA" w14:paraId="6E682E86" w14:textId="77777777" w:rsidTr="00901229">
        <w:trPr>
          <w:cantSplit/>
          <w:trHeight w:val="279"/>
        </w:trPr>
        <w:tc>
          <w:tcPr>
            <w:tcW w:w="3942" w:type="dxa"/>
            <w:tcBorders>
              <w:top w:val="nil"/>
              <w:left w:val="nil"/>
              <w:bottom w:val="nil"/>
              <w:right w:val="nil"/>
            </w:tcBorders>
          </w:tcPr>
          <w:p w14:paraId="312DCAB2" w14:textId="77777777" w:rsidR="002745D3" w:rsidRPr="00627DAA" w:rsidRDefault="002745D3" w:rsidP="00901229">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44C5D0FA" w14:textId="77777777" w:rsidR="002745D3" w:rsidRPr="00627DAA" w:rsidRDefault="002745D3" w:rsidP="00901229">
            <w:pPr>
              <w:spacing w:line="340" w:lineRule="exact"/>
              <w:jc w:val="center"/>
              <w:rPr>
                <w:rFonts w:ascii="Arial" w:hAnsi="Arial" w:cs="Arial"/>
                <w:sz w:val="18"/>
                <w:szCs w:val="18"/>
                <w:cs/>
              </w:rPr>
            </w:pPr>
            <w:r w:rsidRPr="00627DAA">
              <w:rPr>
                <w:rFonts w:ascii="Arial" w:hAnsi="Arial" w:cs="Arial"/>
                <w:sz w:val="18"/>
                <w:szCs w:val="18"/>
                <w:cs/>
              </w:rPr>
              <w:t>Balance as at</w:t>
            </w:r>
          </w:p>
        </w:tc>
        <w:tc>
          <w:tcPr>
            <w:tcW w:w="2433" w:type="dxa"/>
            <w:gridSpan w:val="2"/>
            <w:tcBorders>
              <w:top w:val="nil"/>
              <w:left w:val="nil"/>
              <w:bottom w:val="nil"/>
              <w:right w:val="nil"/>
            </w:tcBorders>
          </w:tcPr>
          <w:p w14:paraId="73EED724" w14:textId="77777777" w:rsidR="002745D3" w:rsidRPr="00627DAA" w:rsidRDefault="002745D3" w:rsidP="00901229">
            <w:pPr>
              <w:spacing w:line="340" w:lineRule="exact"/>
              <w:jc w:val="center"/>
              <w:rPr>
                <w:rFonts w:ascii="Arial" w:hAnsi="Arial" w:cs="Arial"/>
                <w:sz w:val="18"/>
                <w:szCs w:val="18"/>
                <w:cs/>
              </w:rPr>
            </w:pPr>
          </w:p>
        </w:tc>
        <w:tc>
          <w:tcPr>
            <w:tcW w:w="1437" w:type="dxa"/>
            <w:tcBorders>
              <w:top w:val="nil"/>
              <w:left w:val="nil"/>
              <w:bottom w:val="nil"/>
              <w:right w:val="nil"/>
            </w:tcBorders>
          </w:tcPr>
          <w:p w14:paraId="2CC0757E" w14:textId="77777777" w:rsidR="002745D3" w:rsidRPr="00627DAA" w:rsidRDefault="002745D3" w:rsidP="00901229">
            <w:pPr>
              <w:spacing w:line="340" w:lineRule="exact"/>
              <w:jc w:val="center"/>
              <w:rPr>
                <w:rFonts w:ascii="Arial" w:hAnsi="Arial" w:cs="Arial"/>
                <w:sz w:val="18"/>
                <w:szCs w:val="18"/>
                <w:cs/>
              </w:rPr>
            </w:pPr>
            <w:r w:rsidRPr="00627DAA">
              <w:rPr>
                <w:rFonts w:ascii="Arial" w:hAnsi="Arial" w:cs="Arial"/>
                <w:sz w:val="18"/>
                <w:szCs w:val="18"/>
                <w:cs/>
              </w:rPr>
              <w:t>Balance as at</w:t>
            </w:r>
          </w:p>
        </w:tc>
      </w:tr>
      <w:tr w:rsidR="002745D3" w:rsidRPr="00627DAA" w14:paraId="0B94DC5A" w14:textId="77777777" w:rsidTr="00901229">
        <w:trPr>
          <w:cantSplit/>
          <w:trHeight w:val="171"/>
        </w:trPr>
        <w:tc>
          <w:tcPr>
            <w:tcW w:w="3942" w:type="dxa"/>
            <w:tcBorders>
              <w:top w:val="nil"/>
              <w:left w:val="nil"/>
              <w:bottom w:val="nil"/>
              <w:right w:val="nil"/>
            </w:tcBorders>
          </w:tcPr>
          <w:p w14:paraId="2DCDBD06" w14:textId="77777777" w:rsidR="002745D3" w:rsidRPr="00627DAA" w:rsidRDefault="002745D3" w:rsidP="00901229">
            <w:pPr>
              <w:spacing w:line="340" w:lineRule="exact"/>
              <w:ind w:right="-108"/>
              <w:jc w:val="center"/>
              <w:rPr>
                <w:rFonts w:ascii="Arial" w:hAnsi="Arial" w:cs="Arial"/>
                <w:sz w:val="18"/>
                <w:szCs w:val="18"/>
                <w:cs/>
              </w:rPr>
            </w:pPr>
          </w:p>
        </w:tc>
        <w:tc>
          <w:tcPr>
            <w:tcW w:w="1440" w:type="dxa"/>
            <w:tcBorders>
              <w:top w:val="nil"/>
              <w:left w:val="nil"/>
              <w:bottom w:val="nil"/>
              <w:right w:val="nil"/>
            </w:tcBorders>
          </w:tcPr>
          <w:p w14:paraId="48D949D9" w14:textId="77777777" w:rsidR="002745D3" w:rsidRPr="00627DAA" w:rsidRDefault="002745D3" w:rsidP="00901229">
            <w:pPr>
              <w:spacing w:line="340" w:lineRule="exact"/>
              <w:jc w:val="center"/>
              <w:rPr>
                <w:rFonts w:ascii="Arial" w:hAnsi="Arial" w:cs="Arial"/>
                <w:sz w:val="18"/>
                <w:szCs w:val="18"/>
                <w:cs/>
              </w:rPr>
            </w:pPr>
            <w:r w:rsidRPr="00627DAA">
              <w:rPr>
                <w:rFonts w:ascii="Arial" w:hAnsi="Arial" w:cs="Arial"/>
                <w:sz w:val="18"/>
                <w:szCs w:val="18"/>
                <w:cs/>
              </w:rPr>
              <w:t>31 December</w:t>
            </w:r>
          </w:p>
        </w:tc>
        <w:tc>
          <w:tcPr>
            <w:tcW w:w="2433" w:type="dxa"/>
            <w:gridSpan w:val="2"/>
            <w:tcBorders>
              <w:top w:val="nil"/>
              <w:left w:val="nil"/>
              <w:bottom w:val="nil"/>
              <w:right w:val="nil"/>
            </w:tcBorders>
          </w:tcPr>
          <w:p w14:paraId="52F2EC49" w14:textId="77777777" w:rsidR="002745D3" w:rsidRPr="00627DAA" w:rsidRDefault="002745D3" w:rsidP="00901229">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cs/>
              </w:rPr>
              <w:t xml:space="preserve">During the </w:t>
            </w:r>
            <w:r w:rsidRPr="00627DAA">
              <w:rPr>
                <w:rFonts w:ascii="Arial" w:hAnsi="Arial" w:cs="Arial"/>
                <w:sz w:val="18"/>
                <w:szCs w:val="18"/>
              </w:rPr>
              <w:t>year</w:t>
            </w:r>
          </w:p>
        </w:tc>
        <w:tc>
          <w:tcPr>
            <w:tcW w:w="1437" w:type="dxa"/>
            <w:tcBorders>
              <w:top w:val="nil"/>
              <w:left w:val="nil"/>
              <w:bottom w:val="nil"/>
              <w:right w:val="nil"/>
            </w:tcBorders>
            <w:vAlign w:val="center"/>
          </w:tcPr>
          <w:p w14:paraId="4C5FA049" w14:textId="77777777" w:rsidR="002745D3" w:rsidRPr="00627DAA" w:rsidRDefault="002745D3" w:rsidP="00901229">
            <w:pPr>
              <w:pStyle w:val="Footer"/>
              <w:tabs>
                <w:tab w:val="clear" w:pos="4153"/>
                <w:tab w:val="clear" w:pos="8306"/>
              </w:tabs>
              <w:spacing w:line="340" w:lineRule="exact"/>
              <w:ind w:left="-131" w:right="-133"/>
              <w:jc w:val="center"/>
              <w:rPr>
                <w:rFonts w:ascii="Arial" w:hAnsi="Arial" w:cs="Arial"/>
                <w:sz w:val="18"/>
                <w:szCs w:val="18"/>
              </w:rPr>
            </w:pPr>
            <w:r w:rsidRPr="00627DAA">
              <w:rPr>
                <w:rFonts w:ascii="Arial" w:hAnsi="Arial" w:cs="Arial"/>
                <w:sz w:val="18"/>
                <w:szCs w:val="18"/>
              </w:rPr>
              <w:t>31 December</w:t>
            </w:r>
          </w:p>
        </w:tc>
      </w:tr>
      <w:tr w:rsidR="002745D3" w:rsidRPr="00627DAA" w14:paraId="63B5981B" w14:textId="77777777" w:rsidTr="00901229">
        <w:trPr>
          <w:trHeight w:val="153"/>
        </w:trPr>
        <w:tc>
          <w:tcPr>
            <w:tcW w:w="3942" w:type="dxa"/>
            <w:tcBorders>
              <w:top w:val="nil"/>
              <w:left w:val="nil"/>
              <w:bottom w:val="nil"/>
              <w:right w:val="nil"/>
            </w:tcBorders>
          </w:tcPr>
          <w:p w14:paraId="68D61547" w14:textId="77777777" w:rsidR="002745D3" w:rsidRPr="00627DAA" w:rsidRDefault="002745D3" w:rsidP="00901229">
            <w:pPr>
              <w:spacing w:line="340" w:lineRule="exact"/>
              <w:ind w:right="-108"/>
              <w:jc w:val="center"/>
              <w:rPr>
                <w:rFonts w:ascii="Arial" w:hAnsi="Arial" w:cs="Arial"/>
                <w:sz w:val="18"/>
                <w:szCs w:val="18"/>
              </w:rPr>
            </w:pPr>
          </w:p>
        </w:tc>
        <w:tc>
          <w:tcPr>
            <w:tcW w:w="1440" w:type="dxa"/>
            <w:tcBorders>
              <w:top w:val="nil"/>
              <w:left w:val="nil"/>
              <w:bottom w:val="nil"/>
              <w:right w:val="nil"/>
            </w:tcBorders>
          </w:tcPr>
          <w:p w14:paraId="77FB218D" w14:textId="77777777" w:rsidR="002745D3" w:rsidRPr="00627DAA" w:rsidRDefault="002745D3" w:rsidP="00901229">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2022</w:t>
            </w:r>
          </w:p>
        </w:tc>
        <w:tc>
          <w:tcPr>
            <w:tcW w:w="1173" w:type="dxa"/>
            <w:tcBorders>
              <w:top w:val="nil"/>
              <w:left w:val="nil"/>
              <w:bottom w:val="nil"/>
              <w:right w:val="nil"/>
            </w:tcBorders>
          </w:tcPr>
          <w:p w14:paraId="7843197A" w14:textId="77777777" w:rsidR="002745D3" w:rsidRPr="00627DAA" w:rsidRDefault="002745D3" w:rsidP="00901229">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Increase</w:t>
            </w:r>
          </w:p>
        </w:tc>
        <w:tc>
          <w:tcPr>
            <w:tcW w:w="1260" w:type="dxa"/>
            <w:tcBorders>
              <w:top w:val="nil"/>
              <w:left w:val="nil"/>
              <w:bottom w:val="nil"/>
              <w:right w:val="nil"/>
            </w:tcBorders>
            <w:vAlign w:val="center"/>
          </w:tcPr>
          <w:p w14:paraId="413555E1" w14:textId="77777777" w:rsidR="002745D3" w:rsidRPr="00627DAA" w:rsidRDefault="002745D3" w:rsidP="00901229">
            <w:pPr>
              <w:pBdr>
                <w:bottom w:val="single" w:sz="4" w:space="1" w:color="auto"/>
              </w:pBdr>
              <w:spacing w:line="340" w:lineRule="exact"/>
              <w:jc w:val="center"/>
              <w:rPr>
                <w:rFonts w:ascii="Arial" w:hAnsi="Arial" w:cs="Arial"/>
                <w:sz w:val="18"/>
                <w:szCs w:val="18"/>
              </w:rPr>
            </w:pPr>
            <w:r w:rsidRPr="00627DAA">
              <w:rPr>
                <w:rFonts w:ascii="Arial" w:hAnsi="Arial" w:cs="Browallia New"/>
                <w:sz w:val="18"/>
                <w:szCs w:val="22"/>
              </w:rPr>
              <w:t>Decrease</w:t>
            </w:r>
          </w:p>
        </w:tc>
        <w:tc>
          <w:tcPr>
            <w:tcW w:w="1437" w:type="dxa"/>
            <w:tcBorders>
              <w:top w:val="nil"/>
              <w:left w:val="nil"/>
              <w:bottom w:val="nil"/>
              <w:right w:val="nil"/>
            </w:tcBorders>
          </w:tcPr>
          <w:p w14:paraId="362C7C9E" w14:textId="77777777" w:rsidR="002745D3" w:rsidRPr="00627DAA" w:rsidRDefault="002745D3" w:rsidP="00901229">
            <w:pPr>
              <w:pStyle w:val="Footer"/>
              <w:pBdr>
                <w:bottom w:val="single" w:sz="4" w:space="1" w:color="auto"/>
              </w:pBdr>
              <w:tabs>
                <w:tab w:val="clear" w:pos="4153"/>
                <w:tab w:val="clear" w:pos="8306"/>
              </w:tabs>
              <w:spacing w:line="340" w:lineRule="exact"/>
              <w:ind w:left="-18" w:right="-18"/>
              <w:jc w:val="center"/>
              <w:rPr>
                <w:rFonts w:ascii="Arial" w:hAnsi="Arial" w:cs="Arial"/>
                <w:sz w:val="18"/>
                <w:szCs w:val="18"/>
              </w:rPr>
            </w:pPr>
            <w:r w:rsidRPr="00627DAA">
              <w:rPr>
                <w:rFonts w:ascii="Arial" w:hAnsi="Arial" w:cs="Arial"/>
                <w:sz w:val="18"/>
                <w:szCs w:val="18"/>
              </w:rPr>
              <w:t>2023</w:t>
            </w:r>
          </w:p>
        </w:tc>
      </w:tr>
      <w:tr w:rsidR="002745D3" w:rsidRPr="00627DAA" w14:paraId="77030D65" w14:textId="77777777" w:rsidTr="00901229">
        <w:trPr>
          <w:trHeight w:val="334"/>
        </w:trPr>
        <w:tc>
          <w:tcPr>
            <w:tcW w:w="5382" w:type="dxa"/>
            <w:gridSpan w:val="2"/>
            <w:tcBorders>
              <w:top w:val="nil"/>
              <w:left w:val="nil"/>
              <w:bottom w:val="nil"/>
              <w:right w:val="nil"/>
            </w:tcBorders>
          </w:tcPr>
          <w:p w14:paraId="4899346D" w14:textId="6737ECB8" w:rsidR="002745D3" w:rsidRPr="00627DAA" w:rsidRDefault="002745D3" w:rsidP="00901229">
            <w:pPr>
              <w:tabs>
                <w:tab w:val="decimal" w:pos="792"/>
              </w:tabs>
              <w:spacing w:line="340" w:lineRule="exact"/>
              <w:rPr>
                <w:rFonts w:ascii="Arial" w:hAnsi="Arial" w:cs="Arial"/>
                <w:sz w:val="18"/>
                <w:szCs w:val="18"/>
              </w:rPr>
            </w:pPr>
            <w:r>
              <w:rPr>
                <w:rFonts w:ascii="Arial" w:eastAsia="Arial Unicode MS" w:hAnsi="Arial" w:cs="Arial"/>
                <w:b/>
                <w:bCs/>
                <w:sz w:val="18"/>
                <w:szCs w:val="18"/>
                <w:u w:val="single"/>
              </w:rPr>
              <w:t>Long-term loans to a related party</w:t>
            </w:r>
          </w:p>
        </w:tc>
        <w:tc>
          <w:tcPr>
            <w:tcW w:w="1173" w:type="dxa"/>
            <w:tcBorders>
              <w:top w:val="nil"/>
              <w:left w:val="nil"/>
              <w:bottom w:val="nil"/>
              <w:right w:val="nil"/>
            </w:tcBorders>
          </w:tcPr>
          <w:p w14:paraId="387D13AA" w14:textId="77777777" w:rsidR="002745D3" w:rsidRPr="00627DAA" w:rsidRDefault="002745D3" w:rsidP="00901229">
            <w:pPr>
              <w:tabs>
                <w:tab w:val="decimal" w:pos="792"/>
              </w:tabs>
              <w:spacing w:line="340" w:lineRule="exact"/>
              <w:jc w:val="both"/>
              <w:rPr>
                <w:rFonts w:ascii="Arial" w:hAnsi="Arial" w:cs="Arial"/>
                <w:sz w:val="18"/>
                <w:szCs w:val="18"/>
              </w:rPr>
            </w:pPr>
          </w:p>
        </w:tc>
        <w:tc>
          <w:tcPr>
            <w:tcW w:w="1260" w:type="dxa"/>
            <w:tcBorders>
              <w:top w:val="nil"/>
              <w:left w:val="nil"/>
              <w:bottom w:val="nil"/>
              <w:right w:val="nil"/>
            </w:tcBorders>
          </w:tcPr>
          <w:p w14:paraId="316820F9" w14:textId="77777777" w:rsidR="002745D3" w:rsidRPr="00627DAA" w:rsidRDefault="002745D3" w:rsidP="00901229">
            <w:pPr>
              <w:tabs>
                <w:tab w:val="decimal" w:pos="792"/>
              </w:tabs>
              <w:spacing w:line="340" w:lineRule="exact"/>
              <w:jc w:val="both"/>
              <w:rPr>
                <w:rFonts w:ascii="Arial" w:hAnsi="Arial" w:cs="Arial"/>
                <w:sz w:val="18"/>
                <w:szCs w:val="18"/>
              </w:rPr>
            </w:pPr>
          </w:p>
        </w:tc>
        <w:tc>
          <w:tcPr>
            <w:tcW w:w="1437" w:type="dxa"/>
            <w:tcBorders>
              <w:top w:val="nil"/>
              <w:left w:val="nil"/>
              <w:bottom w:val="nil"/>
              <w:right w:val="nil"/>
            </w:tcBorders>
          </w:tcPr>
          <w:p w14:paraId="02C5BD7D" w14:textId="77777777" w:rsidR="002745D3" w:rsidRPr="00627DAA" w:rsidRDefault="002745D3" w:rsidP="00901229">
            <w:pPr>
              <w:tabs>
                <w:tab w:val="decimal" w:pos="792"/>
                <w:tab w:val="decimal" w:pos="1221"/>
              </w:tabs>
              <w:spacing w:line="340" w:lineRule="exact"/>
              <w:jc w:val="both"/>
              <w:rPr>
                <w:rFonts w:ascii="Arial" w:hAnsi="Arial" w:cs="Arial"/>
                <w:sz w:val="18"/>
                <w:szCs w:val="18"/>
              </w:rPr>
            </w:pPr>
          </w:p>
        </w:tc>
      </w:tr>
      <w:tr w:rsidR="002745D3" w:rsidRPr="00627DAA" w14:paraId="49144DBD" w14:textId="77777777" w:rsidTr="00901229">
        <w:trPr>
          <w:trHeight w:val="207"/>
        </w:trPr>
        <w:tc>
          <w:tcPr>
            <w:tcW w:w="3942" w:type="dxa"/>
            <w:tcBorders>
              <w:top w:val="nil"/>
              <w:left w:val="nil"/>
              <w:bottom w:val="nil"/>
              <w:right w:val="nil"/>
            </w:tcBorders>
          </w:tcPr>
          <w:p w14:paraId="4B25C33F" w14:textId="07E0F438" w:rsidR="002745D3" w:rsidRPr="00627DAA" w:rsidRDefault="002745D3" w:rsidP="00901229">
            <w:pPr>
              <w:spacing w:line="340" w:lineRule="exact"/>
              <w:ind w:left="72" w:right="-45" w:hanging="86"/>
              <w:rPr>
                <w:rFonts w:ascii="Arial" w:eastAsia="MS Mincho" w:hAnsi="Arial" w:cs="Arial"/>
                <w:sz w:val="18"/>
                <w:szCs w:val="18"/>
                <w:cs/>
              </w:rPr>
            </w:pPr>
            <w:r>
              <w:rPr>
                <w:rFonts w:ascii="Arial" w:eastAsia="MS Mincho" w:hAnsi="Arial" w:cs="Arial"/>
                <w:sz w:val="18"/>
                <w:szCs w:val="18"/>
              </w:rPr>
              <w:t>Joint Venture</w:t>
            </w:r>
          </w:p>
        </w:tc>
        <w:tc>
          <w:tcPr>
            <w:tcW w:w="1440" w:type="dxa"/>
            <w:tcBorders>
              <w:top w:val="nil"/>
              <w:left w:val="nil"/>
              <w:bottom w:val="nil"/>
              <w:right w:val="nil"/>
            </w:tcBorders>
            <w:vAlign w:val="bottom"/>
          </w:tcPr>
          <w:p w14:paraId="02C0137E" w14:textId="77777777" w:rsidR="002745D3" w:rsidRPr="00627DAA" w:rsidRDefault="002745D3" w:rsidP="00901229">
            <w:pPr>
              <w:tabs>
                <w:tab w:val="decimal" w:pos="972"/>
              </w:tabs>
              <w:spacing w:line="340" w:lineRule="exact"/>
              <w:rPr>
                <w:rFonts w:ascii="Arial" w:hAnsi="Arial" w:cs="Arial"/>
                <w:sz w:val="18"/>
                <w:szCs w:val="18"/>
                <w:cs/>
              </w:rPr>
            </w:pPr>
          </w:p>
        </w:tc>
        <w:tc>
          <w:tcPr>
            <w:tcW w:w="1173" w:type="dxa"/>
            <w:tcBorders>
              <w:top w:val="nil"/>
              <w:left w:val="nil"/>
              <w:bottom w:val="nil"/>
              <w:right w:val="nil"/>
            </w:tcBorders>
            <w:vAlign w:val="bottom"/>
          </w:tcPr>
          <w:p w14:paraId="1DB886D1" w14:textId="77777777" w:rsidR="002745D3" w:rsidRPr="00627DAA" w:rsidRDefault="002745D3" w:rsidP="00901229">
            <w:pPr>
              <w:tabs>
                <w:tab w:val="decimal" w:pos="972"/>
              </w:tabs>
              <w:spacing w:line="340" w:lineRule="exact"/>
              <w:rPr>
                <w:rFonts w:ascii="Arial" w:hAnsi="Arial" w:cs="Arial"/>
                <w:sz w:val="18"/>
                <w:szCs w:val="18"/>
                <w:cs/>
              </w:rPr>
            </w:pPr>
          </w:p>
        </w:tc>
        <w:tc>
          <w:tcPr>
            <w:tcW w:w="1260" w:type="dxa"/>
            <w:tcBorders>
              <w:top w:val="nil"/>
              <w:left w:val="nil"/>
              <w:bottom w:val="nil"/>
              <w:right w:val="nil"/>
            </w:tcBorders>
            <w:vAlign w:val="bottom"/>
          </w:tcPr>
          <w:p w14:paraId="4B18C2B0" w14:textId="77777777" w:rsidR="002745D3" w:rsidRPr="00627DAA" w:rsidRDefault="002745D3" w:rsidP="00901229">
            <w:pPr>
              <w:tabs>
                <w:tab w:val="decimal" w:pos="987"/>
              </w:tabs>
              <w:spacing w:line="340" w:lineRule="exact"/>
              <w:rPr>
                <w:rFonts w:ascii="Arial" w:hAnsi="Arial" w:cs="Arial"/>
                <w:sz w:val="18"/>
                <w:szCs w:val="18"/>
                <w:cs/>
              </w:rPr>
            </w:pPr>
          </w:p>
        </w:tc>
        <w:tc>
          <w:tcPr>
            <w:tcW w:w="1437" w:type="dxa"/>
            <w:tcBorders>
              <w:top w:val="nil"/>
              <w:left w:val="nil"/>
              <w:bottom w:val="nil"/>
              <w:right w:val="nil"/>
            </w:tcBorders>
            <w:vAlign w:val="bottom"/>
          </w:tcPr>
          <w:p w14:paraId="0FF1C4B7" w14:textId="77777777" w:rsidR="002745D3" w:rsidRPr="00627DAA" w:rsidRDefault="002745D3" w:rsidP="00901229">
            <w:pPr>
              <w:tabs>
                <w:tab w:val="decimal" w:pos="1221"/>
              </w:tabs>
              <w:spacing w:line="340" w:lineRule="exact"/>
              <w:rPr>
                <w:rFonts w:ascii="Arial" w:hAnsi="Arial" w:cs="Arial"/>
                <w:sz w:val="18"/>
                <w:szCs w:val="18"/>
                <w:cs/>
              </w:rPr>
            </w:pPr>
          </w:p>
        </w:tc>
      </w:tr>
      <w:tr w:rsidR="002745D3" w:rsidRPr="00627DAA" w14:paraId="5AB19D8B" w14:textId="77777777" w:rsidTr="00901229">
        <w:tc>
          <w:tcPr>
            <w:tcW w:w="3942" w:type="dxa"/>
            <w:tcBorders>
              <w:top w:val="nil"/>
              <w:left w:val="nil"/>
              <w:bottom w:val="nil"/>
              <w:right w:val="nil"/>
            </w:tcBorders>
          </w:tcPr>
          <w:p w14:paraId="74BA6AB4" w14:textId="6ACA8250" w:rsidR="002745D3" w:rsidRPr="00627DAA" w:rsidRDefault="002745D3" w:rsidP="00901229">
            <w:pPr>
              <w:pStyle w:val="Heading1"/>
              <w:spacing w:before="0" w:after="0" w:line="340" w:lineRule="exact"/>
              <w:ind w:left="162" w:right="-108" w:hanging="162"/>
              <w:rPr>
                <w:rFonts w:eastAsia="MS Mincho" w:cs="Arial"/>
                <w:b w:val="0"/>
                <w:bCs w:val="0"/>
                <w:kern w:val="0"/>
                <w:sz w:val="18"/>
                <w:szCs w:val="18"/>
              </w:rPr>
            </w:pPr>
            <w:r w:rsidRPr="00627DAA">
              <w:rPr>
                <w:rFonts w:eastAsia="MS Mincho" w:cs="Arial"/>
                <w:b w:val="0"/>
                <w:bCs w:val="0"/>
                <w:kern w:val="0"/>
                <w:sz w:val="18"/>
                <w:szCs w:val="18"/>
              </w:rPr>
              <w:tab/>
            </w:r>
            <w:r>
              <w:rPr>
                <w:rFonts w:eastAsia="MS Mincho" w:cs="Arial"/>
                <w:b w:val="0"/>
                <w:bCs w:val="0"/>
                <w:kern w:val="0"/>
                <w:sz w:val="18"/>
                <w:szCs w:val="18"/>
              </w:rPr>
              <w:t>Thai Pipeline Network Company Limited</w:t>
            </w:r>
          </w:p>
        </w:tc>
        <w:tc>
          <w:tcPr>
            <w:tcW w:w="1440" w:type="dxa"/>
            <w:tcBorders>
              <w:top w:val="nil"/>
              <w:left w:val="nil"/>
              <w:bottom w:val="nil"/>
              <w:right w:val="nil"/>
            </w:tcBorders>
            <w:vAlign w:val="bottom"/>
          </w:tcPr>
          <w:p w14:paraId="2E9C77D9" w14:textId="0211D91C" w:rsidR="002745D3" w:rsidRPr="00627DAA" w:rsidRDefault="002745D3" w:rsidP="00901229">
            <w:pPr>
              <w:pBdr>
                <w:bottom w:val="single" w:sz="4" w:space="1" w:color="auto"/>
              </w:pBd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vAlign w:val="bottom"/>
          </w:tcPr>
          <w:p w14:paraId="43AE8E6F" w14:textId="4656695B" w:rsidR="002745D3" w:rsidRPr="00627DAA" w:rsidRDefault="002745D3" w:rsidP="00901229">
            <w:pPr>
              <w:pBdr>
                <w:bottom w:val="single" w:sz="4" w:space="1" w:color="auto"/>
              </w:pBdr>
              <w:tabs>
                <w:tab w:val="decimal" w:pos="885"/>
              </w:tabs>
              <w:spacing w:line="340" w:lineRule="exact"/>
              <w:rPr>
                <w:rFonts w:ascii="Arial" w:eastAsia="MS Mincho" w:hAnsi="Arial" w:cs="Arial"/>
                <w:sz w:val="18"/>
                <w:szCs w:val="18"/>
              </w:rPr>
            </w:pPr>
            <w:r>
              <w:rPr>
                <w:rFonts w:ascii="Arial" w:eastAsia="MS Mincho" w:hAnsi="Arial" w:cs="Arial"/>
                <w:sz w:val="18"/>
                <w:szCs w:val="18"/>
              </w:rPr>
              <w:t>149,580</w:t>
            </w:r>
          </w:p>
        </w:tc>
        <w:tc>
          <w:tcPr>
            <w:tcW w:w="1260" w:type="dxa"/>
            <w:tcBorders>
              <w:top w:val="nil"/>
              <w:left w:val="nil"/>
              <w:bottom w:val="nil"/>
              <w:right w:val="nil"/>
            </w:tcBorders>
            <w:vAlign w:val="bottom"/>
          </w:tcPr>
          <w:p w14:paraId="1A9B008F" w14:textId="3D015855" w:rsidR="002745D3" w:rsidRPr="00627DAA" w:rsidRDefault="002745D3" w:rsidP="00901229">
            <w:pPr>
              <w:pBdr>
                <w:bottom w:val="single" w:sz="4" w:space="1" w:color="auto"/>
              </w:pBd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47712552" w14:textId="266BFF16" w:rsidR="002745D3" w:rsidRPr="00627DAA" w:rsidRDefault="002745D3" w:rsidP="00901229">
            <w:pPr>
              <w:pBdr>
                <w:bottom w:val="single" w:sz="4" w:space="1" w:color="auto"/>
              </w:pBdr>
              <w:tabs>
                <w:tab w:val="decimal" w:pos="1065"/>
              </w:tabs>
              <w:spacing w:line="340" w:lineRule="exact"/>
              <w:rPr>
                <w:rFonts w:ascii="Arial" w:eastAsia="MS Mincho" w:hAnsi="Arial" w:cs="Arial"/>
                <w:sz w:val="18"/>
                <w:szCs w:val="18"/>
              </w:rPr>
            </w:pPr>
            <w:r>
              <w:rPr>
                <w:rFonts w:ascii="Arial" w:eastAsia="MS Mincho" w:hAnsi="Arial" w:cs="Arial"/>
                <w:sz w:val="18"/>
                <w:szCs w:val="18"/>
              </w:rPr>
              <w:t>149,580</w:t>
            </w:r>
          </w:p>
        </w:tc>
      </w:tr>
      <w:tr w:rsidR="002745D3" w:rsidRPr="00627DAA" w14:paraId="65486B44" w14:textId="77777777" w:rsidTr="00901229">
        <w:tc>
          <w:tcPr>
            <w:tcW w:w="3942" w:type="dxa"/>
            <w:tcBorders>
              <w:top w:val="nil"/>
              <w:left w:val="nil"/>
              <w:bottom w:val="nil"/>
              <w:right w:val="nil"/>
            </w:tcBorders>
          </w:tcPr>
          <w:p w14:paraId="5750CAE0" w14:textId="643BA19A" w:rsidR="002745D3" w:rsidRPr="00627DAA" w:rsidRDefault="002745D3" w:rsidP="00901229">
            <w:pPr>
              <w:pStyle w:val="Heading1"/>
              <w:spacing w:before="0" w:after="0" w:line="340" w:lineRule="exact"/>
              <w:ind w:left="162" w:right="-108" w:hanging="162"/>
              <w:rPr>
                <w:rFonts w:cs="Arial"/>
                <w:b w:val="0"/>
                <w:bCs w:val="0"/>
                <w:sz w:val="18"/>
                <w:szCs w:val="18"/>
                <w:cs/>
              </w:rPr>
            </w:pPr>
            <w:r>
              <w:rPr>
                <w:rFonts w:cs="Arial"/>
                <w:b w:val="0"/>
                <w:bCs w:val="0"/>
                <w:sz w:val="18"/>
                <w:szCs w:val="18"/>
              </w:rPr>
              <w:t xml:space="preserve">Total </w:t>
            </w:r>
          </w:p>
        </w:tc>
        <w:tc>
          <w:tcPr>
            <w:tcW w:w="1440" w:type="dxa"/>
            <w:tcBorders>
              <w:top w:val="nil"/>
              <w:left w:val="nil"/>
              <w:bottom w:val="nil"/>
              <w:right w:val="nil"/>
            </w:tcBorders>
            <w:vAlign w:val="bottom"/>
          </w:tcPr>
          <w:p w14:paraId="5183CB1E" w14:textId="252B4626" w:rsidR="002745D3" w:rsidRPr="00627DAA" w:rsidRDefault="002745D3" w:rsidP="00901229">
            <w:pPr>
              <w:pBdr>
                <w:bottom w:val="double" w:sz="4" w:space="1" w:color="auto"/>
              </w:pBdr>
              <w:tabs>
                <w:tab w:val="decimal" w:pos="1065"/>
              </w:tabs>
              <w:spacing w:line="340" w:lineRule="exact"/>
              <w:rPr>
                <w:rFonts w:ascii="Arial" w:eastAsia="MS Mincho" w:hAnsi="Arial" w:cs="Arial"/>
                <w:sz w:val="18"/>
                <w:szCs w:val="18"/>
              </w:rPr>
            </w:pPr>
            <w:r>
              <w:rPr>
                <w:rFonts w:ascii="Arial" w:eastAsia="MS Mincho" w:hAnsi="Arial" w:cs="Arial"/>
                <w:sz w:val="18"/>
                <w:szCs w:val="18"/>
              </w:rPr>
              <w:t>-</w:t>
            </w:r>
          </w:p>
        </w:tc>
        <w:tc>
          <w:tcPr>
            <w:tcW w:w="1173" w:type="dxa"/>
            <w:tcBorders>
              <w:top w:val="nil"/>
              <w:left w:val="nil"/>
              <w:bottom w:val="nil"/>
              <w:right w:val="nil"/>
            </w:tcBorders>
            <w:vAlign w:val="bottom"/>
          </w:tcPr>
          <w:p w14:paraId="48140C46" w14:textId="110E974D" w:rsidR="002745D3" w:rsidRPr="00627DAA" w:rsidRDefault="002745D3" w:rsidP="008F5E98">
            <w:pPr>
              <w:pBdr>
                <w:bottom w:val="double" w:sz="4" w:space="1" w:color="auto"/>
              </w:pBdr>
              <w:tabs>
                <w:tab w:val="decimal" w:pos="885"/>
              </w:tabs>
              <w:spacing w:line="340" w:lineRule="exact"/>
              <w:rPr>
                <w:rFonts w:ascii="Arial" w:eastAsia="MS Mincho" w:hAnsi="Arial" w:cs="Arial"/>
                <w:sz w:val="18"/>
                <w:szCs w:val="18"/>
              </w:rPr>
            </w:pPr>
            <w:r>
              <w:rPr>
                <w:rFonts w:ascii="Arial" w:eastAsia="MS Mincho" w:hAnsi="Arial" w:cs="Arial"/>
                <w:sz w:val="18"/>
                <w:szCs w:val="18"/>
              </w:rPr>
              <w:t>149,580</w:t>
            </w:r>
          </w:p>
        </w:tc>
        <w:tc>
          <w:tcPr>
            <w:tcW w:w="1260" w:type="dxa"/>
            <w:tcBorders>
              <w:top w:val="nil"/>
              <w:left w:val="nil"/>
              <w:bottom w:val="nil"/>
              <w:right w:val="nil"/>
            </w:tcBorders>
            <w:vAlign w:val="bottom"/>
          </w:tcPr>
          <w:p w14:paraId="4427B31E" w14:textId="77CF2ACE" w:rsidR="002745D3" w:rsidRPr="00627DAA" w:rsidRDefault="002745D3" w:rsidP="00716561">
            <w:pPr>
              <w:pBdr>
                <w:bottom w:val="double" w:sz="4" w:space="1" w:color="auto"/>
              </w:pBdr>
              <w:tabs>
                <w:tab w:val="decimal" w:pos="975"/>
              </w:tabs>
              <w:spacing w:line="340" w:lineRule="exact"/>
              <w:rPr>
                <w:rFonts w:ascii="Arial" w:eastAsia="MS Mincho" w:hAnsi="Arial" w:cs="Arial"/>
                <w:sz w:val="18"/>
                <w:szCs w:val="18"/>
              </w:rPr>
            </w:pPr>
            <w:r>
              <w:rPr>
                <w:rFonts w:ascii="Arial" w:eastAsia="MS Mincho" w:hAnsi="Arial" w:cs="Arial"/>
                <w:sz w:val="18"/>
                <w:szCs w:val="18"/>
              </w:rPr>
              <w:t>-</w:t>
            </w:r>
          </w:p>
        </w:tc>
        <w:tc>
          <w:tcPr>
            <w:tcW w:w="1437" w:type="dxa"/>
            <w:tcBorders>
              <w:top w:val="nil"/>
              <w:left w:val="nil"/>
              <w:bottom w:val="nil"/>
              <w:right w:val="nil"/>
            </w:tcBorders>
            <w:vAlign w:val="bottom"/>
          </w:tcPr>
          <w:p w14:paraId="420F6FFF" w14:textId="3BC5D8CA" w:rsidR="002745D3" w:rsidRPr="00627DAA" w:rsidRDefault="002745D3" w:rsidP="00901229">
            <w:pPr>
              <w:pBdr>
                <w:bottom w:val="double" w:sz="4" w:space="1" w:color="auto"/>
              </w:pBdr>
              <w:tabs>
                <w:tab w:val="decimal" w:pos="1065"/>
              </w:tabs>
              <w:spacing w:line="340" w:lineRule="exact"/>
              <w:rPr>
                <w:rFonts w:ascii="Arial" w:eastAsia="MS Mincho" w:hAnsi="Arial" w:cstheme="minorBidi"/>
                <w:sz w:val="18"/>
                <w:szCs w:val="18"/>
                <w:cs/>
              </w:rPr>
            </w:pPr>
            <w:r>
              <w:rPr>
                <w:rFonts w:ascii="Arial" w:eastAsia="MS Mincho" w:hAnsi="Arial" w:cstheme="minorBidi"/>
                <w:sz w:val="18"/>
                <w:szCs w:val="18"/>
              </w:rPr>
              <w:t>149,580</w:t>
            </w:r>
          </w:p>
        </w:tc>
      </w:tr>
    </w:tbl>
    <w:p w14:paraId="79E051A1" w14:textId="757BFD98" w:rsidR="002745D3" w:rsidRDefault="002745D3" w:rsidP="002745D3">
      <w:pPr>
        <w:tabs>
          <w:tab w:val="left" w:pos="2700"/>
        </w:tabs>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 xml:space="preserve">Long-term loans to a related party are unsecured. Interest is charged at </w:t>
      </w:r>
      <w:proofErr w:type="spellStart"/>
      <w:r>
        <w:rPr>
          <w:rFonts w:ascii="Arial" w:eastAsia="Arial Unicode MS" w:hAnsi="Arial" w:cs="Arial"/>
          <w:sz w:val="22"/>
          <w:szCs w:val="22"/>
        </w:rPr>
        <w:t>MLR</w:t>
      </w:r>
      <w:proofErr w:type="spellEnd"/>
      <w:r>
        <w:rPr>
          <w:rFonts w:ascii="Arial" w:eastAsia="Arial Unicode MS" w:hAnsi="Arial" w:cs="Arial"/>
          <w:sz w:val="22"/>
          <w:szCs w:val="22"/>
        </w:rPr>
        <w:t xml:space="preserve"> minus the rate specified in the contract at the draw down date. These loans are due within 3 years since the last draw down date.</w:t>
      </w:r>
    </w:p>
    <w:p w14:paraId="058C4986" w14:textId="0072CF38" w:rsidR="004F4390" w:rsidRPr="00627DAA" w:rsidRDefault="00AA04BB" w:rsidP="008938CF">
      <w:pPr>
        <w:pStyle w:val="BodyTextIndent2"/>
        <w:ind w:left="547" w:firstLine="0"/>
        <w:rPr>
          <w:rFonts w:ascii="Arial" w:hAnsi="Arial" w:cs="Arial"/>
          <w:sz w:val="22"/>
          <w:szCs w:val="22"/>
        </w:rPr>
      </w:pPr>
      <w:r w:rsidRPr="00627DAA">
        <w:rPr>
          <w:rFonts w:ascii="Arial" w:hAnsi="Arial" w:cs="Arial"/>
          <w:sz w:val="22"/>
          <w:szCs w:val="22"/>
          <w:u w:val="single"/>
        </w:rPr>
        <w:t>Short-term l</w:t>
      </w:r>
      <w:r w:rsidR="004F4390" w:rsidRPr="00627DAA">
        <w:rPr>
          <w:rFonts w:ascii="Arial" w:hAnsi="Arial" w:cs="Arial"/>
          <w:sz w:val="22"/>
          <w:szCs w:val="22"/>
          <w:u w:val="single"/>
        </w:rPr>
        <w:t>oans from related parties</w:t>
      </w:r>
    </w:p>
    <w:p w14:paraId="71ED4E0D" w14:textId="3BD33E49" w:rsidR="004F4390" w:rsidRPr="00627DAA" w:rsidRDefault="004F4390" w:rsidP="008938C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27DAA">
        <w:rPr>
          <w:rFonts w:ascii="Arial" w:hAnsi="Arial" w:cs="Arial"/>
          <w:sz w:val="22"/>
          <w:szCs w:val="22"/>
        </w:rPr>
        <w:tab/>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2D18E5" w:rsidRPr="00627DAA">
        <w:rPr>
          <w:rFonts w:ascii="Arial" w:hAnsi="Arial" w:cs="Arial"/>
          <w:sz w:val="22"/>
          <w:szCs w:val="22"/>
        </w:rPr>
        <w:t>202</w:t>
      </w:r>
      <w:r w:rsidR="00CF6473" w:rsidRPr="00627DAA">
        <w:rPr>
          <w:rFonts w:ascii="Arial" w:hAnsi="Arial" w:cs="Arial"/>
          <w:sz w:val="22"/>
          <w:szCs w:val="22"/>
        </w:rPr>
        <w:t>3</w:t>
      </w:r>
      <w:r w:rsidR="00CA5451" w:rsidRPr="00627DAA">
        <w:rPr>
          <w:rFonts w:ascii="Arial" w:hAnsi="Arial" w:cs="Arial"/>
          <w:sz w:val="22"/>
          <w:szCs w:val="22"/>
        </w:rPr>
        <w:t xml:space="preserve"> and </w:t>
      </w:r>
      <w:r w:rsidR="002D18E5" w:rsidRPr="00627DAA">
        <w:rPr>
          <w:rFonts w:ascii="Arial" w:hAnsi="Arial" w:cs="Arial"/>
          <w:sz w:val="22"/>
          <w:szCs w:val="22"/>
        </w:rPr>
        <w:t>202</w:t>
      </w:r>
      <w:r w:rsidR="00CF6473" w:rsidRPr="00627DAA">
        <w:rPr>
          <w:rFonts w:ascii="Arial" w:hAnsi="Arial" w:cs="Arial"/>
          <w:sz w:val="22"/>
          <w:szCs w:val="22"/>
        </w:rPr>
        <w:t>2</w:t>
      </w:r>
      <w:r w:rsidRPr="00627DAA">
        <w:rPr>
          <w:rFonts w:ascii="Arial" w:hAnsi="Arial" w:cs="Arial"/>
          <w:sz w:val="22"/>
          <w:szCs w:val="22"/>
        </w:rPr>
        <w:t xml:space="preserve">, the balances of </w:t>
      </w:r>
      <w:r w:rsidR="00AA04BB" w:rsidRPr="00627DAA">
        <w:rPr>
          <w:rFonts w:ascii="Arial" w:hAnsi="Arial" w:cs="Arial"/>
          <w:sz w:val="22"/>
          <w:szCs w:val="22"/>
        </w:rPr>
        <w:t xml:space="preserve">short-term </w:t>
      </w:r>
      <w:r w:rsidRPr="00627DAA">
        <w:rPr>
          <w:rFonts w:ascii="Arial" w:hAnsi="Arial" w:cs="Arial"/>
          <w:sz w:val="22"/>
          <w:szCs w:val="22"/>
        </w:rPr>
        <w:t xml:space="preserve">loans </w:t>
      </w:r>
      <w:r w:rsidR="006905C6" w:rsidRPr="00627DAA">
        <w:rPr>
          <w:rFonts w:ascii="Arial" w:hAnsi="Arial" w:cs="Arial"/>
          <w:sz w:val="22"/>
          <w:szCs w:val="22"/>
        </w:rPr>
        <w:t>from</w:t>
      </w:r>
      <w:r w:rsidRPr="00627DAA">
        <w:rPr>
          <w:rFonts w:ascii="Arial" w:hAnsi="Arial" w:cs="Arial"/>
          <w:sz w:val="22"/>
          <w:szCs w:val="22"/>
        </w:rPr>
        <w:t xml:space="preserve"> related parties and the movement</w:t>
      </w:r>
      <w:r w:rsidR="009A34BD" w:rsidRPr="00627DAA">
        <w:rPr>
          <w:rFonts w:ascii="Arial" w:hAnsi="Arial" w:cs="Arial"/>
          <w:sz w:val="22"/>
          <w:szCs w:val="22"/>
        </w:rPr>
        <w:t xml:space="preserve"> in loans</w:t>
      </w:r>
      <w:r w:rsidRPr="00627DAA">
        <w:rPr>
          <w:rFonts w:ascii="Arial" w:hAnsi="Arial" w:cs="Arial"/>
          <w:sz w:val="22"/>
          <w:szCs w:val="22"/>
        </w:rPr>
        <w:t xml:space="preserve"> are as follows:</w:t>
      </w:r>
    </w:p>
    <w:p w14:paraId="340049AC" w14:textId="77777777" w:rsidR="007A667F" w:rsidRPr="00627DAA" w:rsidRDefault="007A667F" w:rsidP="00947DA5">
      <w:pPr>
        <w:spacing w:line="380" w:lineRule="exact"/>
        <w:jc w:val="right"/>
        <w:rPr>
          <w:rFonts w:ascii="Arial" w:hAnsi="Arial" w:cs="Arial"/>
          <w:sz w:val="18"/>
          <w:szCs w:val="18"/>
        </w:rPr>
      </w:pPr>
      <w:r w:rsidRPr="00627DAA">
        <w:rPr>
          <w:rFonts w:ascii="Arial" w:hAnsi="Arial"/>
          <w:sz w:val="18"/>
          <w:szCs w:val="18"/>
        </w:rPr>
        <w:t>(</w:t>
      </w:r>
      <w:r w:rsidRPr="00627DAA">
        <w:rPr>
          <w:rFonts w:ascii="Arial" w:hAnsi="Arial" w:cs="Arial"/>
          <w:sz w:val="18"/>
          <w:szCs w:val="18"/>
        </w:rPr>
        <w:t>Unit: Thousand Baht)</w:t>
      </w:r>
    </w:p>
    <w:tbl>
      <w:tblPr>
        <w:tblW w:w="9360" w:type="dxa"/>
        <w:tblInd w:w="360" w:type="dxa"/>
        <w:tblLayout w:type="fixed"/>
        <w:tblLook w:val="04A0" w:firstRow="1" w:lastRow="0" w:firstColumn="1" w:lastColumn="0" w:noHBand="0" w:noVBand="1"/>
      </w:tblPr>
      <w:tblGrid>
        <w:gridCol w:w="3960"/>
        <w:gridCol w:w="1440"/>
        <w:gridCol w:w="1170"/>
        <w:gridCol w:w="1260"/>
        <w:gridCol w:w="1530"/>
      </w:tblGrid>
      <w:tr w:rsidR="007A667F" w:rsidRPr="00627DAA" w14:paraId="60AC2B68" w14:textId="77777777" w:rsidTr="007C6916">
        <w:trPr>
          <w:cantSplit/>
          <w:trHeight w:val="80"/>
        </w:trPr>
        <w:tc>
          <w:tcPr>
            <w:tcW w:w="3960" w:type="dxa"/>
          </w:tcPr>
          <w:p w14:paraId="0A1713F2" w14:textId="77777777" w:rsidR="007A667F" w:rsidRPr="00627DAA" w:rsidRDefault="007A667F" w:rsidP="00107549">
            <w:pPr>
              <w:spacing w:line="320" w:lineRule="exact"/>
              <w:ind w:right="-108"/>
              <w:jc w:val="center"/>
              <w:rPr>
                <w:rFonts w:ascii="Arial" w:hAnsi="Arial" w:cs="Arial"/>
                <w:sz w:val="18"/>
                <w:szCs w:val="18"/>
              </w:rPr>
            </w:pPr>
          </w:p>
        </w:tc>
        <w:tc>
          <w:tcPr>
            <w:tcW w:w="5400" w:type="dxa"/>
            <w:gridSpan w:val="4"/>
            <w:hideMark/>
          </w:tcPr>
          <w:p w14:paraId="3264D0D4" w14:textId="77777777" w:rsidR="007A667F" w:rsidRPr="00627DAA" w:rsidRDefault="007A667F" w:rsidP="00107549">
            <w:pPr>
              <w:pStyle w:val="Footer"/>
              <w:pBdr>
                <w:bottom w:val="single" w:sz="4" w:space="1" w:color="auto"/>
              </w:pBdr>
              <w:tabs>
                <w:tab w:val="left" w:pos="720"/>
              </w:tabs>
              <w:spacing w:line="320" w:lineRule="exact"/>
              <w:ind w:left="-108" w:right="-131"/>
              <w:jc w:val="center"/>
              <w:rPr>
                <w:rFonts w:ascii="Arial" w:hAnsi="Arial" w:cs="Arial"/>
                <w:sz w:val="18"/>
                <w:szCs w:val="18"/>
              </w:rPr>
            </w:pPr>
            <w:r w:rsidRPr="00627DAA">
              <w:rPr>
                <w:rFonts w:ascii="Arial" w:hAnsi="Arial" w:cs="Arial"/>
                <w:sz w:val="18"/>
                <w:szCs w:val="18"/>
              </w:rPr>
              <w:t>Separate financial statements</w:t>
            </w:r>
          </w:p>
        </w:tc>
      </w:tr>
      <w:tr w:rsidR="007A667F" w:rsidRPr="00627DAA" w14:paraId="40A6240E" w14:textId="77777777" w:rsidTr="007C6916">
        <w:trPr>
          <w:cantSplit/>
          <w:trHeight w:val="80"/>
        </w:trPr>
        <w:tc>
          <w:tcPr>
            <w:tcW w:w="3960" w:type="dxa"/>
          </w:tcPr>
          <w:p w14:paraId="480A1F2E" w14:textId="77777777" w:rsidR="007A667F" w:rsidRPr="00627DAA" w:rsidRDefault="007A667F" w:rsidP="00107549">
            <w:pPr>
              <w:spacing w:line="320" w:lineRule="exact"/>
              <w:ind w:right="-108"/>
              <w:jc w:val="center"/>
              <w:rPr>
                <w:rFonts w:ascii="Arial" w:hAnsi="Arial" w:cs="Arial"/>
                <w:sz w:val="18"/>
                <w:szCs w:val="18"/>
              </w:rPr>
            </w:pPr>
          </w:p>
        </w:tc>
        <w:tc>
          <w:tcPr>
            <w:tcW w:w="1440" w:type="dxa"/>
            <w:hideMark/>
          </w:tcPr>
          <w:p w14:paraId="475AFEDA" w14:textId="77777777" w:rsidR="007A667F" w:rsidRPr="00627DAA" w:rsidRDefault="007A667F" w:rsidP="00107549">
            <w:pPr>
              <w:spacing w:line="320" w:lineRule="exact"/>
              <w:jc w:val="center"/>
              <w:rPr>
                <w:rFonts w:ascii="Arial" w:hAnsi="Arial" w:cs="Arial"/>
                <w:sz w:val="18"/>
                <w:szCs w:val="18"/>
              </w:rPr>
            </w:pPr>
            <w:r w:rsidRPr="00627DAA">
              <w:rPr>
                <w:rFonts w:ascii="Arial" w:hAnsi="Arial" w:cs="Arial"/>
                <w:sz w:val="18"/>
                <w:szCs w:val="18"/>
              </w:rPr>
              <w:t>Balance as at</w:t>
            </w:r>
          </w:p>
        </w:tc>
        <w:tc>
          <w:tcPr>
            <w:tcW w:w="2430" w:type="dxa"/>
            <w:gridSpan w:val="2"/>
          </w:tcPr>
          <w:p w14:paraId="08EFD48E" w14:textId="77777777" w:rsidR="007A667F" w:rsidRPr="00627DAA" w:rsidRDefault="007A667F" w:rsidP="00107549">
            <w:pPr>
              <w:spacing w:line="320" w:lineRule="exact"/>
              <w:jc w:val="center"/>
              <w:rPr>
                <w:rFonts w:ascii="Arial" w:hAnsi="Arial" w:cs="Arial"/>
                <w:sz w:val="18"/>
                <w:szCs w:val="18"/>
              </w:rPr>
            </w:pPr>
          </w:p>
        </w:tc>
        <w:tc>
          <w:tcPr>
            <w:tcW w:w="1530" w:type="dxa"/>
            <w:hideMark/>
          </w:tcPr>
          <w:p w14:paraId="73B9F984" w14:textId="77777777" w:rsidR="007A667F" w:rsidRPr="00627DAA" w:rsidRDefault="007A667F" w:rsidP="00107549">
            <w:pPr>
              <w:spacing w:line="320" w:lineRule="exact"/>
              <w:jc w:val="center"/>
              <w:rPr>
                <w:rFonts w:ascii="Arial" w:hAnsi="Arial" w:cs="Arial"/>
                <w:sz w:val="18"/>
                <w:szCs w:val="18"/>
              </w:rPr>
            </w:pPr>
            <w:r w:rsidRPr="00627DAA">
              <w:rPr>
                <w:rFonts w:ascii="Arial" w:hAnsi="Arial" w:cs="Arial"/>
                <w:sz w:val="18"/>
                <w:szCs w:val="18"/>
              </w:rPr>
              <w:t>Balance as at</w:t>
            </w:r>
          </w:p>
        </w:tc>
      </w:tr>
      <w:tr w:rsidR="00190DCD" w:rsidRPr="00627DAA" w14:paraId="478D4553" w14:textId="77777777" w:rsidTr="005D74CA">
        <w:trPr>
          <w:cantSplit/>
          <w:trHeight w:val="80"/>
        </w:trPr>
        <w:tc>
          <w:tcPr>
            <w:tcW w:w="3960" w:type="dxa"/>
          </w:tcPr>
          <w:p w14:paraId="40C20487" w14:textId="77777777" w:rsidR="00190DCD" w:rsidRPr="00627DAA" w:rsidRDefault="00190DCD" w:rsidP="00107549">
            <w:pPr>
              <w:spacing w:line="320" w:lineRule="exact"/>
              <w:ind w:right="-108"/>
              <w:jc w:val="center"/>
              <w:rPr>
                <w:rFonts w:ascii="Arial" w:hAnsi="Arial" w:cs="Arial"/>
                <w:sz w:val="18"/>
                <w:szCs w:val="18"/>
              </w:rPr>
            </w:pPr>
          </w:p>
        </w:tc>
        <w:tc>
          <w:tcPr>
            <w:tcW w:w="1440" w:type="dxa"/>
            <w:hideMark/>
          </w:tcPr>
          <w:p w14:paraId="6E3487E8" w14:textId="77777777" w:rsidR="00190DCD" w:rsidRPr="00627DAA" w:rsidRDefault="00190DCD" w:rsidP="00107549">
            <w:pPr>
              <w:spacing w:line="320" w:lineRule="exact"/>
              <w:jc w:val="center"/>
              <w:rPr>
                <w:rFonts w:ascii="Arial" w:hAnsi="Arial" w:cs="Arial"/>
                <w:sz w:val="18"/>
                <w:szCs w:val="18"/>
              </w:rPr>
            </w:pPr>
            <w:r w:rsidRPr="00627DAA">
              <w:rPr>
                <w:rFonts w:ascii="Arial" w:hAnsi="Arial"/>
                <w:sz w:val="18"/>
                <w:szCs w:val="18"/>
              </w:rPr>
              <w:t>31</w:t>
            </w:r>
            <w:r w:rsidRPr="00627DAA">
              <w:rPr>
                <w:rFonts w:ascii="Arial" w:hAnsi="Arial"/>
                <w:sz w:val="18"/>
                <w:szCs w:val="18"/>
                <w:cs/>
              </w:rPr>
              <w:t xml:space="preserve"> </w:t>
            </w:r>
            <w:r w:rsidRPr="00627DAA">
              <w:rPr>
                <w:rFonts w:ascii="Arial" w:hAnsi="Arial" w:cs="Arial"/>
                <w:sz w:val="18"/>
                <w:szCs w:val="18"/>
              </w:rPr>
              <w:t>December</w:t>
            </w:r>
          </w:p>
        </w:tc>
        <w:tc>
          <w:tcPr>
            <w:tcW w:w="2430" w:type="dxa"/>
            <w:gridSpan w:val="2"/>
            <w:hideMark/>
          </w:tcPr>
          <w:p w14:paraId="704EB974" w14:textId="13A25774" w:rsidR="00190DCD" w:rsidRPr="00627DAA" w:rsidRDefault="00190DCD" w:rsidP="00107549">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During the</w:t>
            </w:r>
            <w:r w:rsidRPr="00627DAA">
              <w:rPr>
                <w:rFonts w:ascii="Arial" w:hAnsi="Arial"/>
                <w:sz w:val="18"/>
                <w:szCs w:val="18"/>
                <w:cs/>
              </w:rPr>
              <w:t xml:space="preserve"> </w:t>
            </w:r>
            <w:r w:rsidRPr="00627DAA">
              <w:rPr>
                <w:rFonts w:ascii="Arial" w:hAnsi="Arial" w:cs="Arial"/>
                <w:sz w:val="18"/>
                <w:szCs w:val="18"/>
              </w:rPr>
              <w:t>year</w:t>
            </w:r>
          </w:p>
        </w:tc>
        <w:tc>
          <w:tcPr>
            <w:tcW w:w="1530" w:type="dxa"/>
            <w:vAlign w:val="center"/>
            <w:hideMark/>
          </w:tcPr>
          <w:p w14:paraId="172D7FD1" w14:textId="2BE51278" w:rsidR="00190DCD" w:rsidRPr="00627DAA" w:rsidRDefault="00190DCD" w:rsidP="00107549">
            <w:pPr>
              <w:spacing w:line="320" w:lineRule="exact"/>
              <w:jc w:val="center"/>
              <w:rPr>
                <w:rFonts w:ascii="Arial" w:hAnsi="Arial" w:cs="Arial"/>
                <w:sz w:val="18"/>
                <w:szCs w:val="18"/>
              </w:rPr>
            </w:pPr>
            <w:r w:rsidRPr="00627DAA">
              <w:rPr>
                <w:rFonts w:ascii="Arial" w:hAnsi="Arial" w:cs="Arial"/>
                <w:sz w:val="18"/>
                <w:szCs w:val="18"/>
              </w:rPr>
              <w:t>31 December</w:t>
            </w:r>
          </w:p>
        </w:tc>
      </w:tr>
      <w:tr w:rsidR="00190DCD" w:rsidRPr="00627DAA" w14:paraId="003C65EE" w14:textId="77777777" w:rsidTr="007C6916">
        <w:trPr>
          <w:trHeight w:val="80"/>
        </w:trPr>
        <w:tc>
          <w:tcPr>
            <w:tcW w:w="3960" w:type="dxa"/>
          </w:tcPr>
          <w:p w14:paraId="11A9572C" w14:textId="77777777" w:rsidR="00190DCD" w:rsidRPr="00627DAA" w:rsidRDefault="00190DCD" w:rsidP="00107549">
            <w:pPr>
              <w:spacing w:line="320" w:lineRule="exact"/>
              <w:ind w:right="-108"/>
              <w:jc w:val="center"/>
              <w:rPr>
                <w:rFonts w:ascii="Arial" w:hAnsi="Arial" w:cs="Arial"/>
                <w:sz w:val="18"/>
                <w:szCs w:val="18"/>
              </w:rPr>
            </w:pPr>
          </w:p>
        </w:tc>
        <w:tc>
          <w:tcPr>
            <w:tcW w:w="1440" w:type="dxa"/>
            <w:hideMark/>
          </w:tcPr>
          <w:p w14:paraId="2881FA8B" w14:textId="29EF7003" w:rsidR="00190DCD" w:rsidRPr="00627DAA" w:rsidRDefault="00190DCD" w:rsidP="00107549">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202</w:t>
            </w:r>
            <w:r w:rsidR="00CF6473" w:rsidRPr="00627DAA">
              <w:rPr>
                <w:rFonts w:ascii="Arial" w:hAnsi="Arial" w:cs="Arial"/>
                <w:sz w:val="18"/>
                <w:szCs w:val="18"/>
              </w:rPr>
              <w:t>2</w:t>
            </w:r>
          </w:p>
        </w:tc>
        <w:tc>
          <w:tcPr>
            <w:tcW w:w="1170" w:type="dxa"/>
            <w:hideMark/>
          </w:tcPr>
          <w:p w14:paraId="1D756BE2" w14:textId="77777777" w:rsidR="00190DCD" w:rsidRPr="00627DAA" w:rsidRDefault="00190DCD" w:rsidP="00107549">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Increase</w:t>
            </w:r>
          </w:p>
        </w:tc>
        <w:tc>
          <w:tcPr>
            <w:tcW w:w="1260" w:type="dxa"/>
            <w:hideMark/>
          </w:tcPr>
          <w:p w14:paraId="3CB87838" w14:textId="77777777" w:rsidR="00190DCD" w:rsidRPr="00627DAA" w:rsidRDefault="00190DCD" w:rsidP="00107549">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Decrease</w:t>
            </w:r>
          </w:p>
        </w:tc>
        <w:tc>
          <w:tcPr>
            <w:tcW w:w="1530" w:type="dxa"/>
            <w:hideMark/>
          </w:tcPr>
          <w:p w14:paraId="0BE8E240" w14:textId="25A3C5B2" w:rsidR="00190DCD" w:rsidRPr="00627DAA" w:rsidRDefault="002D18E5" w:rsidP="00107549">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202</w:t>
            </w:r>
            <w:r w:rsidR="00CF6473" w:rsidRPr="00627DAA">
              <w:rPr>
                <w:rFonts w:ascii="Arial" w:hAnsi="Arial" w:cs="Arial"/>
                <w:sz w:val="18"/>
                <w:szCs w:val="18"/>
              </w:rPr>
              <w:t>3</w:t>
            </w:r>
          </w:p>
        </w:tc>
      </w:tr>
      <w:tr w:rsidR="00190DCD" w:rsidRPr="00627DAA" w14:paraId="5ADD66C9" w14:textId="77777777" w:rsidTr="007C6916">
        <w:trPr>
          <w:trHeight w:val="80"/>
        </w:trPr>
        <w:tc>
          <w:tcPr>
            <w:tcW w:w="5400" w:type="dxa"/>
            <w:gridSpan w:val="2"/>
            <w:hideMark/>
          </w:tcPr>
          <w:p w14:paraId="281F032D" w14:textId="77777777" w:rsidR="00190DCD" w:rsidRPr="00627DAA" w:rsidRDefault="00190DCD" w:rsidP="00107549">
            <w:pPr>
              <w:tabs>
                <w:tab w:val="decimal" w:pos="792"/>
              </w:tabs>
              <w:spacing w:line="320" w:lineRule="exact"/>
              <w:rPr>
                <w:rFonts w:ascii="Arial" w:hAnsi="Arial" w:cs="Arial"/>
                <w:sz w:val="18"/>
                <w:szCs w:val="18"/>
              </w:rPr>
            </w:pPr>
            <w:r w:rsidRPr="00627DAA">
              <w:rPr>
                <w:rFonts w:ascii="Arial" w:eastAsia="Arial Unicode MS" w:hAnsi="Arial" w:cs="Arial"/>
                <w:b/>
                <w:bCs/>
                <w:sz w:val="18"/>
                <w:szCs w:val="18"/>
                <w:u w:val="single"/>
              </w:rPr>
              <w:t>Short-term loans from related parties</w:t>
            </w:r>
          </w:p>
        </w:tc>
        <w:tc>
          <w:tcPr>
            <w:tcW w:w="1170" w:type="dxa"/>
          </w:tcPr>
          <w:p w14:paraId="48C9932A" w14:textId="77777777" w:rsidR="00190DCD" w:rsidRPr="00627DAA" w:rsidRDefault="00190DCD" w:rsidP="00107549">
            <w:pPr>
              <w:tabs>
                <w:tab w:val="decimal" w:pos="792"/>
              </w:tabs>
              <w:spacing w:line="320" w:lineRule="exact"/>
              <w:jc w:val="both"/>
              <w:rPr>
                <w:rFonts w:ascii="Arial" w:hAnsi="Arial" w:cs="Arial"/>
                <w:sz w:val="18"/>
                <w:szCs w:val="18"/>
              </w:rPr>
            </w:pPr>
          </w:p>
        </w:tc>
        <w:tc>
          <w:tcPr>
            <w:tcW w:w="1260" w:type="dxa"/>
          </w:tcPr>
          <w:p w14:paraId="781F94DC" w14:textId="77777777" w:rsidR="00190DCD" w:rsidRPr="00627DAA" w:rsidRDefault="00190DCD" w:rsidP="00107549">
            <w:pPr>
              <w:tabs>
                <w:tab w:val="decimal" w:pos="792"/>
              </w:tabs>
              <w:spacing w:line="320" w:lineRule="exact"/>
              <w:jc w:val="both"/>
              <w:rPr>
                <w:rFonts w:ascii="Arial" w:hAnsi="Arial" w:cs="Arial"/>
                <w:sz w:val="18"/>
                <w:szCs w:val="18"/>
              </w:rPr>
            </w:pPr>
          </w:p>
        </w:tc>
        <w:tc>
          <w:tcPr>
            <w:tcW w:w="1530" w:type="dxa"/>
          </w:tcPr>
          <w:p w14:paraId="6E9EBD9F" w14:textId="77777777" w:rsidR="00190DCD" w:rsidRPr="00627DAA" w:rsidRDefault="00190DCD" w:rsidP="00107549">
            <w:pPr>
              <w:tabs>
                <w:tab w:val="decimal" w:pos="792"/>
                <w:tab w:val="decimal" w:pos="1221"/>
              </w:tabs>
              <w:spacing w:line="320" w:lineRule="exact"/>
              <w:jc w:val="both"/>
              <w:rPr>
                <w:rFonts w:ascii="Arial" w:hAnsi="Arial" w:cs="Arial"/>
                <w:sz w:val="18"/>
                <w:szCs w:val="18"/>
              </w:rPr>
            </w:pPr>
          </w:p>
        </w:tc>
      </w:tr>
      <w:tr w:rsidR="00190DCD" w:rsidRPr="00627DAA" w14:paraId="0827C013" w14:textId="77777777" w:rsidTr="007C6916">
        <w:tc>
          <w:tcPr>
            <w:tcW w:w="6570" w:type="dxa"/>
            <w:gridSpan w:val="3"/>
            <w:hideMark/>
          </w:tcPr>
          <w:p w14:paraId="7ABD07C1" w14:textId="77777777" w:rsidR="00190DCD" w:rsidRPr="00627DAA" w:rsidRDefault="00190DCD" w:rsidP="00107549">
            <w:pPr>
              <w:spacing w:line="320" w:lineRule="exact"/>
              <w:ind w:left="72" w:right="-45" w:hanging="86"/>
              <w:rPr>
                <w:rFonts w:ascii="Arial" w:eastAsia="MS Mincho" w:hAnsi="Arial" w:cs="Arial"/>
                <w:sz w:val="18"/>
                <w:szCs w:val="18"/>
              </w:rPr>
            </w:pPr>
            <w:r w:rsidRPr="00627DAA">
              <w:rPr>
                <w:rFonts w:ascii="Arial" w:eastAsia="MS Mincho" w:hAnsi="Arial" w:cs="Arial"/>
                <w:sz w:val="18"/>
                <w:szCs w:val="18"/>
              </w:rPr>
              <w:t>Subsidiaries</w:t>
            </w:r>
          </w:p>
        </w:tc>
        <w:tc>
          <w:tcPr>
            <w:tcW w:w="1260" w:type="dxa"/>
          </w:tcPr>
          <w:p w14:paraId="40DF760B" w14:textId="77777777" w:rsidR="00190DCD" w:rsidRPr="00627DAA" w:rsidRDefault="00190DCD" w:rsidP="00107549">
            <w:pPr>
              <w:tabs>
                <w:tab w:val="decimal" w:pos="972"/>
              </w:tabs>
              <w:spacing w:line="320" w:lineRule="exact"/>
              <w:jc w:val="both"/>
              <w:rPr>
                <w:rFonts w:ascii="Arial" w:eastAsia="MS Mincho" w:hAnsi="Arial" w:cs="Arial"/>
                <w:sz w:val="18"/>
                <w:szCs w:val="18"/>
              </w:rPr>
            </w:pPr>
          </w:p>
        </w:tc>
        <w:tc>
          <w:tcPr>
            <w:tcW w:w="1530" w:type="dxa"/>
          </w:tcPr>
          <w:p w14:paraId="57C05272" w14:textId="77777777" w:rsidR="00190DCD" w:rsidRPr="00627DAA" w:rsidRDefault="00190DCD" w:rsidP="00107549">
            <w:pPr>
              <w:tabs>
                <w:tab w:val="decimal" w:pos="972"/>
              </w:tabs>
              <w:spacing w:line="320" w:lineRule="exact"/>
              <w:jc w:val="both"/>
              <w:rPr>
                <w:rFonts w:ascii="Arial" w:eastAsia="MS Mincho" w:hAnsi="Arial" w:cs="Arial"/>
                <w:sz w:val="18"/>
                <w:szCs w:val="18"/>
              </w:rPr>
            </w:pPr>
          </w:p>
        </w:tc>
      </w:tr>
      <w:tr w:rsidR="00CF6473" w:rsidRPr="00627DAA" w14:paraId="6CE5E095" w14:textId="77777777" w:rsidTr="00287758">
        <w:tblPrEx>
          <w:tblLook w:val="0000" w:firstRow="0" w:lastRow="0" w:firstColumn="0" w:lastColumn="0" w:noHBand="0" w:noVBand="0"/>
        </w:tblPrEx>
        <w:tc>
          <w:tcPr>
            <w:tcW w:w="3960" w:type="dxa"/>
            <w:tcBorders>
              <w:top w:val="nil"/>
              <w:left w:val="nil"/>
              <w:bottom w:val="nil"/>
              <w:right w:val="nil"/>
            </w:tcBorders>
          </w:tcPr>
          <w:p w14:paraId="5BFCC828" w14:textId="77777777" w:rsidR="00CF6473" w:rsidRPr="00627DAA" w:rsidRDefault="00CF6473" w:rsidP="00CF6473">
            <w:pPr>
              <w:pStyle w:val="Heading1"/>
              <w:spacing w:before="0" w:after="0" w:line="320" w:lineRule="exact"/>
              <w:ind w:left="162" w:right="-115" w:hanging="162"/>
              <w:rPr>
                <w:rFonts w:eastAsia="MS Mincho" w:cs="Arial"/>
                <w:b w:val="0"/>
                <w:bCs w:val="0"/>
                <w:kern w:val="0"/>
                <w:sz w:val="18"/>
                <w:szCs w:val="18"/>
              </w:rPr>
            </w:pPr>
            <w:r w:rsidRPr="00627DAA">
              <w:rPr>
                <w:rFonts w:eastAsia="MS Mincho" w:cs="Arial"/>
                <w:b w:val="0"/>
                <w:bCs w:val="0"/>
                <w:kern w:val="0"/>
                <w:sz w:val="18"/>
                <w:szCs w:val="18"/>
              </w:rPr>
              <w:tab/>
              <w:t>Global Solar Energy Company Limited</w:t>
            </w:r>
          </w:p>
        </w:tc>
        <w:tc>
          <w:tcPr>
            <w:tcW w:w="1440" w:type="dxa"/>
            <w:tcBorders>
              <w:top w:val="nil"/>
              <w:left w:val="nil"/>
              <w:bottom w:val="nil"/>
              <w:right w:val="nil"/>
            </w:tcBorders>
          </w:tcPr>
          <w:p w14:paraId="0B9796C7" w14:textId="2D571B9D" w:rsidR="00CF6473" w:rsidRPr="00627DAA" w:rsidRDefault="00CF6473" w:rsidP="00CF6473">
            <w:pPr>
              <w:tabs>
                <w:tab w:val="decimal" w:pos="975"/>
              </w:tabs>
              <w:spacing w:line="320" w:lineRule="exact"/>
              <w:jc w:val="both"/>
              <w:rPr>
                <w:rFonts w:ascii="Arial" w:hAnsi="Arial" w:cs="Arial"/>
                <w:sz w:val="18"/>
                <w:szCs w:val="18"/>
              </w:rPr>
            </w:pPr>
            <w:r w:rsidRPr="00627DAA">
              <w:rPr>
                <w:rFonts w:ascii="Arial" w:hAnsi="Arial" w:cs="Arial"/>
                <w:sz w:val="18"/>
                <w:szCs w:val="18"/>
              </w:rPr>
              <w:t>29,037</w:t>
            </w:r>
          </w:p>
        </w:tc>
        <w:tc>
          <w:tcPr>
            <w:tcW w:w="1170" w:type="dxa"/>
            <w:tcBorders>
              <w:top w:val="nil"/>
              <w:left w:val="nil"/>
              <w:bottom w:val="nil"/>
              <w:right w:val="nil"/>
            </w:tcBorders>
          </w:tcPr>
          <w:p w14:paraId="51800784" w14:textId="1D7F94B2" w:rsidR="00CF6473" w:rsidRPr="00627DAA" w:rsidRDefault="00C20763" w:rsidP="00CF6473">
            <w:pPr>
              <w:tabs>
                <w:tab w:val="decimal" w:pos="972"/>
              </w:tabs>
              <w:spacing w:line="320" w:lineRule="exact"/>
              <w:jc w:val="both"/>
              <w:rPr>
                <w:rFonts w:ascii="Arial" w:hAnsi="Arial" w:cs="Arial"/>
                <w:sz w:val="18"/>
                <w:szCs w:val="18"/>
              </w:rPr>
            </w:pPr>
            <w:r w:rsidRPr="00627DAA">
              <w:rPr>
                <w:rFonts w:ascii="Arial" w:hAnsi="Arial" w:cs="Arial"/>
                <w:sz w:val="18"/>
                <w:szCs w:val="18"/>
              </w:rPr>
              <w:t>-</w:t>
            </w:r>
          </w:p>
        </w:tc>
        <w:tc>
          <w:tcPr>
            <w:tcW w:w="1260" w:type="dxa"/>
            <w:tcBorders>
              <w:top w:val="nil"/>
              <w:left w:val="nil"/>
              <w:bottom w:val="nil"/>
              <w:right w:val="nil"/>
            </w:tcBorders>
          </w:tcPr>
          <w:p w14:paraId="37AD27C6" w14:textId="362E8976" w:rsidR="00CF6473" w:rsidRPr="00627DAA" w:rsidRDefault="00C20763" w:rsidP="00CF6473">
            <w:pPr>
              <w:tabs>
                <w:tab w:val="decimal" w:pos="975"/>
              </w:tabs>
              <w:spacing w:line="320" w:lineRule="exact"/>
              <w:jc w:val="both"/>
              <w:rPr>
                <w:rFonts w:ascii="Arial" w:hAnsi="Arial" w:cs="Arial"/>
                <w:sz w:val="18"/>
                <w:szCs w:val="18"/>
              </w:rPr>
            </w:pPr>
            <w:r w:rsidRPr="00627DAA">
              <w:rPr>
                <w:rFonts w:ascii="Arial" w:hAnsi="Arial" w:cs="Arial"/>
                <w:sz w:val="18"/>
                <w:szCs w:val="18"/>
              </w:rPr>
              <w:t>(13,537)</w:t>
            </w:r>
          </w:p>
        </w:tc>
        <w:tc>
          <w:tcPr>
            <w:tcW w:w="1530" w:type="dxa"/>
            <w:tcBorders>
              <w:top w:val="nil"/>
              <w:left w:val="nil"/>
              <w:bottom w:val="nil"/>
              <w:right w:val="nil"/>
            </w:tcBorders>
          </w:tcPr>
          <w:p w14:paraId="08DBA216" w14:textId="6731DDA9" w:rsidR="00CF6473" w:rsidRPr="00627DAA" w:rsidRDefault="00C20763" w:rsidP="00CF6473">
            <w:pPr>
              <w:tabs>
                <w:tab w:val="decimal" w:pos="1065"/>
              </w:tabs>
              <w:spacing w:line="320" w:lineRule="exact"/>
              <w:jc w:val="both"/>
              <w:rPr>
                <w:rFonts w:ascii="Arial" w:hAnsi="Arial" w:cs="Arial"/>
                <w:sz w:val="18"/>
                <w:szCs w:val="18"/>
              </w:rPr>
            </w:pPr>
            <w:r w:rsidRPr="00627DAA">
              <w:rPr>
                <w:rFonts w:ascii="Arial" w:hAnsi="Arial" w:cs="Arial"/>
                <w:sz w:val="18"/>
                <w:szCs w:val="18"/>
              </w:rPr>
              <w:t>15,500</w:t>
            </w:r>
          </w:p>
        </w:tc>
      </w:tr>
      <w:tr w:rsidR="00CF6473" w:rsidRPr="00627DAA" w14:paraId="2584A1DF" w14:textId="77777777" w:rsidTr="007C6916">
        <w:tblPrEx>
          <w:tblLook w:val="0000" w:firstRow="0" w:lastRow="0" w:firstColumn="0" w:lastColumn="0" w:noHBand="0" w:noVBand="0"/>
        </w:tblPrEx>
        <w:tc>
          <w:tcPr>
            <w:tcW w:w="3960" w:type="dxa"/>
            <w:tcBorders>
              <w:top w:val="nil"/>
              <w:left w:val="nil"/>
              <w:bottom w:val="nil"/>
              <w:right w:val="nil"/>
            </w:tcBorders>
          </w:tcPr>
          <w:p w14:paraId="6A8188E7" w14:textId="77777777" w:rsidR="00CF6473" w:rsidRPr="00627DAA" w:rsidRDefault="00CF6473" w:rsidP="00CF6473">
            <w:pPr>
              <w:pStyle w:val="Heading1"/>
              <w:spacing w:before="0" w:after="0" w:line="320" w:lineRule="exact"/>
              <w:ind w:left="162" w:right="-108" w:hanging="162"/>
              <w:rPr>
                <w:rFonts w:eastAsia="MS Mincho" w:cs="Arial"/>
                <w:b w:val="0"/>
                <w:bCs w:val="0"/>
                <w:sz w:val="18"/>
                <w:szCs w:val="18"/>
              </w:rPr>
            </w:pPr>
            <w:r w:rsidRPr="00627DAA">
              <w:rPr>
                <w:rFonts w:eastAsia="MS Mincho" w:cs="Arial"/>
                <w:sz w:val="18"/>
                <w:szCs w:val="18"/>
              </w:rPr>
              <w:tab/>
            </w:r>
            <w:proofErr w:type="spellStart"/>
            <w:r w:rsidRPr="00627DAA">
              <w:rPr>
                <w:rFonts w:eastAsia="MS Mincho" w:cs="Arial"/>
                <w:b w:val="0"/>
                <w:bCs w:val="0"/>
                <w:sz w:val="18"/>
                <w:szCs w:val="18"/>
              </w:rPr>
              <w:t>Kanha</w:t>
            </w:r>
            <w:proofErr w:type="spellEnd"/>
            <w:r w:rsidRPr="00627DAA">
              <w:rPr>
                <w:rFonts w:eastAsia="MS Mincho" w:cs="Arial"/>
                <w:b w:val="0"/>
                <w:bCs w:val="0"/>
                <w:sz w:val="18"/>
                <w:szCs w:val="18"/>
              </w:rPr>
              <w:t xml:space="preserve"> Solar Power Company Limited</w:t>
            </w:r>
          </w:p>
        </w:tc>
        <w:tc>
          <w:tcPr>
            <w:tcW w:w="1440" w:type="dxa"/>
            <w:tcBorders>
              <w:top w:val="nil"/>
              <w:left w:val="nil"/>
              <w:bottom w:val="nil"/>
              <w:right w:val="nil"/>
            </w:tcBorders>
          </w:tcPr>
          <w:p w14:paraId="066DFB56" w14:textId="6B06D566" w:rsidR="00CF6473" w:rsidRPr="00627DAA" w:rsidRDefault="00CF6473" w:rsidP="00CF6473">
            <w:pPr>
              <w:tabs>
                <w:tab w:val="decimal" w:pos="975"/>
              </w:tabs>
              <w:spacing w:line="320" w:lineRule="exact"/>
              <w:jc w:val="both"/>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444FB78E" w14:textId="09CE9AB8" w:rsidR="00CF6473" w:rsidRPr="00627DAA" w:rsidRDefault="00CF7F90" w:rsidP="00CF6473">
            <w:pPr>
              <w:tabs>
                <w:tab w:val="decimal" w:pos="972"/>
              </w:tabs>
              <w:spacing w:line="320" w:lineRule="exact"/>
              <w:jc w:val="both"/>
              <w:rPr>
                <w:rFonts w:ascii="Arial" w:hAnsi="Arial" w:cs="Arial"/>
                <w:sz w:val="18"/>
                <w:szCs w:val="18"/>
              </w:rPr>
            </w:pPr>
            <w:r w:rsidRPr="00627DAA">
              <w:rPr>
                <w:rFonts w:ascii="Arial" w:hAnsi="Arial" w:cs="Arial"/>
                <w:sz w:val="18"/>
                <w:szCs w:val="18"/>
              </w:rPr>
              <w:t>5,000</w:t>
            </w:r>
          </w:p>
        </w:tc>
        <w:tc>
          <w:tcPr>
            <w:tcW w:w="1260" w:type="dxa"/>
            <w:tcBorders>
              <w:top w:val="nil"/>
              <w:left w:val="nil"/>
              <w:bottom w:val="nil"/>
              <w:right w:val="nil"/>
            </w:tcBorders>
          </w:tcPr>
          <w:p w14:paraId="4141ADF5" w14:textId="5612480E" w:rsidR="00CF6473" w:rsidRPr="00627DAA" w:rsidRDefault="00CF7F90" w:rsidP="00CF6473">
            <w:pPr>
              <w:tabs>
                <w:tab w:val="decimal" w:pos="975"/>
              </w:tabs>
              <w:spacing w:line="320" w:lineRule="exact"/>
              <w:jc w:val="both"/>
              <w:rPr>
                <w:rFonts w:ascii="Arial" w:hAnsi="Arial" w:cs="Arial"/>
                <w:sz w:val="18"/>
                <w:szCs w:val="18"/>
              </w:rPr>
            </w:pPr>
            <w:r w:rsidRPr="00627DAA">
              <w:rPr>
                <w:rFonts w:ascii="Arial" w:hAnsi="Arial" w:cs="Arial"/>
                <w:sz w:val="18"/>
                <w:szCs w:val="18"/>
              </w:rPr>
              <w:t>-</w:t>
            </w:r>
          </w:p>
        </w:tc>
        <w:tc>
          <w:tcPr>
            <w:tcW w:w="1530" w:type="dxa"/>
            <w:tcBorders>
              <w:top w:val="nil"/>
              <w:left w:val="nil"/>
              <w:bottom w:val="nil"/>
              <w:right w:val="nil"/>
            </w:tcBorders>
          </w:tcPr>
          <w:p w14:paraId="0FBB7503" w14:textId="6B3AF303" w:rsidR="00CF6473" w:rsidRPr="00627DAA" w:rsidRDefault="00CF7F90" w:rsidP="00CF6473">
            <w:pPr>
              <w:tabs>
                <w:tab w:val="decimal" w:pos="1065"/>
              </w:tabs>
              <w:spacing w:line="320" w:lineRule="exact"/>
              <w:jc w:val="both"/>
              <w:rPr>
                <w:rFonts w:ascii="Arial" w:hAnsi="Arial" w:cs="Arial"/>
                <w:sz w:val="18"/>
                <w:szCs w:val="18"/>
                <w:cs/>
              </w:rPr>
            </w:pPr>
            <w:r w:rsidRPr="00627DAA">
              <w:rPr>
                <w:rFonts w:ascii="Arial" w:hAnsi="Arial" w:cs="Arial"/>
                <w:sz w:val="18"/>
                <w:szCs w:val="18"/>
              </w:rPr>
              <w:t>5,000</w:t>
            </w:r>
          </w:p>
        </w:tc>
      </w:tr>
      <w:tr w:rsidR="00CF6473" w:rsidRPr="00627DAA" w14:paraId="316579F2" w14:textId="77777777" w:rsidTr="007C6916">
        <w:tblPrEx>
          <w:tblLook w:val="0000" w:firstRow="0" w:lastRow="0" w:firstColumn="0" w:lastColumn="0" w:noHBand="0" w:noVBand="0"/>
        </w:tblPrEx>
        <w:tc>
          <w:tcPr>
            <w:tcW w:w="3960" w:type="dxa"/>
            <w:tcBorders>
              <w:top w:val="nil"/>
              <w:left w:val="nil"/>
              <w:bottom w:val="nil"/>
              <w:right w:val="nil"/>
            </w:tcBorders>
          </w:tcPr>
          <w:p w14:paraId="6C42C12D" w14:textId="77777777" w:rsidR="00CF6473" w:rsidRPr="00627DAA" w:rsidRDefault="00CF6473" w:rsidP="00CF6473">
            <w:pPr>
              <w:pStyle w:val="Heading1"/>
              <w:spacing w:before="0" w:after="0" w:line="320" w:lineRule="exact"/>
              <w:ind w:left="162" w:right="-108" w:hanging="162"/>
              <w:rPr>
                <w:rFonts w:eastAsia="MS Mincho" w:cs="Arial"/>
                <w:b w:val="0"/>
                <w:bCs w:val="0"/>
                <w:sz w:val="18"/>
                <w:szCs w:val="18"/>
              </w:rPr>
            </w:pPr>
            <w:r w:rsidRPr="00627DAA">
              <w:rPr>
                <w:rFonts w:eastAsia="MS Mincho" w:cs="Arial"/>
                <w:b w:val="0"/>
                <w:bCs w:val="0"/>
                <w:sz w:val="18"/>
                <w:szCs w:val="18"/>
              </w:rPr>
              <w:tab/>
            </w:r>
            <w:proofErr w:type="spellStart"/>
            <w:r w:rsidRPr="00627DAA">
              <w:rPr>
                <w:rFonts w:eastAsia="MS Mincho" w:cs="Arial"/>
                <w:b w:val="0"/>
                <w:bCs w:val="0"/>
                <w:sz w:val="18"/>
                <w:szCs w:val="18"/>
              </w:rPr>
              <w:t>Biggas</w:t>
            </w:r>
            <w:proofErr w:type="spellEnd"/>
            <w:r w:rsidRPr="00627DAA">
              <w:rPr>
                <w:rFonts w:eastAsia="MS Mincho" w:cs="Arial"/>
                <w:b w:val="0"/>
                <w:bCs w:val="0"/>
                <w:sz w:val="18"/>
                <w:szCs w:val="18"/>
              </w:rPr>
              <w:t xml:space="preserve"> Technology Company Limited</w:t>
            </w:r>
          </w:p>
        </w:tc>
        <w:tc>
          <w:tcPr>
            <w:tcW w:w="1440" w:type="dxa"/>
            <w:tcBorders>
              <w:top w:val="nil"/>
              <w:left w:val="nil"/>
              <w:bottom w:val="nil"/>
              <w:right w:val="nil"/>
            </w:tcBorders>
          </w:tcPr>
          <w:p w14:paraId="57F9BB08" w14:textId="22A9D312" w:rsidR="00CF6473" w:rsidRPr="00627DAA" w:rsidRDefault="00CF6473" w:rsidP="00CF6473">
            <w:pPr>
              <w:tabs>
                <w:tab w:val="decimal" w:pos="975"/>
              </w:tabs>
              <w:spacing w:line="320" w:lineRule="exact"/>
              <w:jc w:val="both"/>
              <w:rPr>
                <w:rFonts w:ascii="Arial" w:hAnsi="Arial" w:cs="Arial"/>
                <w:sz w:val="18"/>
                <w:szCs w:val="18"/>
              </w:rPr>
            </w:pPr>
            <w:r w:rsidRPr="00627DAA">
              <w:rPr>
                <w:rFonts w:ascii="Arial" w:hAnsi="Arial" w:cs="Arial"/>
                <w:sz w:val="18"/>
                <w:szCs w:val="18"/>
              </w:rPr>
              <w:t>240,000</w:t>
            </w:r>
          </w:p>
        </w:tc>
        <w:tc>
          <w:tcPr>
            <w:tcW w:w="1170" w:type="dxa"/>
            <w:tcBorders>
              <w:top w:val="nil"/>
              <w:left w:val="nil"/>
              <w:bottom w:val="nil"/>
              <w:right w:val="nil"/>
            </w:tcBorders>
          </w:tcPr>
          <w:p w14:paraId="2288FA19" w14:textId="410418E5" w:rsidR="00CF6473" w:rsidRPr="00627DAA" w:rsidRDefault="00CF7F90" w:rsidP="00CF6473">
            <w:pPr>
              <w:tabs>
                <w:tab w:val="decimal" w:pos="972"/>
              </w:tabs>
              <w:spacing w:line="320" w:lineRule="exact"/>
              <w:jc w:val="both"/>
              <w:rPr>
                <w:rFonts w:ascii="Arial" w:hAnsi="Arial" w:cstheme="minorBidi"/>
                <w:sz w:val="18"/>
                <w:szCs w:val="18"/>
                <w:cs/>
              </w:rPr>
            </w:pPr>
            <w:r w:rsidRPr="00627DAA">
              <w:rPr>
                <w:rFonts w:ascii="Arial" w:hAnsi="Arial" w:cstheme="minorBidi"/>
                <w:sz w:val="18"/>
                <w:szCs w:val="18"/>
              </w:rPr>
              <w:t>140,000</w:t>
            </w:r>
          </w:p>
        </w:tc>
        <w:tc>
          <w:tcPr>
            <w:tcW w:w="1260" w:type="dxa"/>
            <w:tcBorders>
              <w:top w:val="nil"/>
              <w:left w:val="nil"/>
              <w:bottom w:val="nil"/>
              <w:right w:val="nil"/>
            </w:tcBorders>
          </w:tcPr>
          <w:p w14:paraId="7BEF62E7" w14:textId="0157AC75" w:rsidR="00CF6473" w:rsidRPr="00627DAA" w:rsidRDefault="00CF7F90" w:rsidP="00CF6473">
            <w:pPr>
              <w:tabs>
                <w:tab w:val="decimal" w:pos="975"/>
              </w:tabs>
              <w:spacing w:line="320" w:lineRule="exact"/>
              <w:jc w:val="both"/>
              <w:rPr>
                <w:rFonts w:ascii="Arial" w:hAnsi="Arial" w:cs="Arial"/>
                <w:sz w:val="18"/>
                <w:szCs w:val="18"/>
              </w:rPr>
            </w:pPr>
            <w:r w:rsidRPr="00627DAA">
              <w:rPr>
                <w:rFonts w:ascii="Arial" w:hAnsi="Arial" w:cs="Arial"/>
                <w:sz w:val="18"/>
                <w:szCs w:val="18"/>
              </w:rPr>
              <w:t>(316,000)</w:t>
            </w:r>
          </w:p>
        </w:tc>
        <w:tc>
          <w:tcPr>
            <w:tcW w:w="1530" w:type="dxa"/>
            <w:tcBorders>
              <w:top w:val="nil"/>
              <w:left w:val="nil"/>
              <w:bottom w:val="nil"/>
              <w:right w:val="nil"/>
            </w:tcBorders>
          </w:tcPr>
          <w:p w14:paraId="29B21F3F" w14:textId="5D1CEEC5" w:rsidR="00CF6473" w:rsidRPr="00627DAA" w:rsidRDefault="00CF7F90" w:rsidP="00CF6473">
            <w:pPr>
              <w:tabs>
                <w:tab w:val="decimal" w:pos="1065"/>
              </w:tabs>
              <w:spacing w:line="320" w:lineRule="exact"/>
              <w:jc w:val="both"/>
              <w:rPr>
                <w:rFonts w:ascii="Arial" w:hAnsi="Arial" w:cstheme="minorBidi"/>
                <w:sz w:val="18"/>
                <w:szCs w:val="18"/>
                <w:cs/>
              </w:rPr>
            </w:pPr>
            <w:r w:rsidRPr="00627DAA">
              <w:rPr>
                <w:rFonts w:ascii="Arial" w:hAnsi="Arial" w:cstheme="minorBidi"/>
                <w:sz w:val="18"/>
                <w:szCs w:val="18"/>
              </w:rPr>
              <w:t>64,000</w:t>
            </w:r>
          </w:p>
        </w:tc>
      </w:tr>
      <w:tr w:rsidR="00CF6473" w:rsidRPr="00627DAA" w14:paraId="587B2205" w14:textId="77777777" w:rsidTr="007C6916">
        <w:tblPrEx>
          <w:tblLook w:val="0000" w:firstRow="0" w:lastRow="0" w:firstColumn="0" w:lastColumn="0" w:noHBand="0" w:noVBand="0"/>
        </w:tblPrEx>
        <w:tc>
          <w:tcPr>
            <w:tcW w:w="3960" w:type="dxa"/>
            <w:tcBorders>
              <w:top w:val="nil"/>
              <w:left w:val="nil"/>
              <w:bottom w:val="nil"/>
              <w:right w:val="nil"/>
            </w:tcBorders>
          </w:tcPr>
          <w:p w14:paraId="75842FA3" w14:textId="2092C0E6" w:rsidR="00CF6473" w:rsidRPr="00627DAA" w:rsidRDefault="00CF6473" w:rsidP="00CF6473">
            <w:pPr>
              <w:pStyle w:val="Heading1"/>
              <w:spacing w:before="0" w:after="0" w:line="320" w:lineRule="exact"/>
              <w:ind w:left="162" w:right="-108" w:hanging="162"/>
              <w:rPr>
                <w:rFonts w:eastAsia="MS Mincho" w:cs="Arial"/>
                <w:b w:val="0"/>
                <w:bCs w:val="0"/>
                <w:sz w:val="18"/>
                <w:szCs w:val="18"/>
              </w:rPr>
            </w:pPr>
            <w:r w:rsidRPr="00627DAA">
              <w:rPr>
                <w:rFonts w:eastAsia="MS Mincho" w:cs="Arial"/>
                <w:b w:val="0"/>
                <w:bCs w:val="0"/>
                <w:sz w:val="18"/>
                <w:szCs w:val="18"/>
              </w:rPr>
              <w:t xml:space="preserve">  Power We Green Company Limited</w:t>
            </w:r>
          </w:p>
        </w:tc>
        <w:tc>
          <w:tcPr>
            <w:tcW w:w="1440" w:type="dxa"/>
            <w:tcBorders>
              <w:top w:val="nil"/>
              <w:left w:val="nil"/>
              <w:bottom w:val="nil"/>
              <w:right w:val="nil"/>
            </w:tcBorders>
          </w:tcPr>
          <w:p w14:paraId="6B247A1F" w14:textId="3E968A9F" w:rsidR="00CF6473" w:rsidRPr="00627DAA" w:rsidRDefault="00CF6473" w:rsidP="00CF6473">
            <w:pPr>
              <w:tabs>
                <w:tab w:val="decimal" w:pos="975"/>
              </w:tabs>
              <w:spacing w:line="320" w:lineRule="exact"/>
              <w:jc w:val="both"/>
              <w:rPr>
                <w:rFonts w:ascii="Arial" w:hAnsi="Arial" w:cstheme="minorBidi"/>
                <w:sz w:val="18"/>
                <w:szCs w:val="18"/>
              </w:rPr>
            </w:pPr>
            <w:r w:rsidRPr="00627DAA">
              <w:rPr>
                <w:rFonts w:ascii="Arial" w:hAnsi="Arial" w:cs="Arial"/>
                <w:sz w:val="18"/>
                <w:szCs w:val="18"/>
              </w:rPr>
              <w:t>-</w:t>
            </w:r>
          </w:p>
        </w:tc>
        <w:tc>
          <w:tcPr>
            <w:tcW w:w="1170" w:type="dxa"/>
            <w:tcBorders>
              <w:top w:val="nil"/>
              <w:left w:val="nil"/>
              <w:bottom w:val="nil"/>
              <w:right w:val="nil"/>
            </w:tcBorders>
          </w:tcPr>
          <w:p w14:paraId="716DE57B" w14:textId="57CCCE88" w:rsidR="00CF6473" w:rsidRPr="00627DAA" w:rsidRDefault="00CF7F90" w:rsidP="00CF6473">
            <w:pPr>
              <w:tabs>
                <w:tab w:val="decimal" w:pos="972"/>
              </w:tabs>
              <w:spacing w:line="320" w:lineRule="exact"/>
              <w:jc w:val="both"/>
              <w:rPr>
                <w:rFonts w:ascii="Arial" w:hAnsi="Arial" w:cs="Arial"/>
                <w:sz w:val="18"/>
                <w:szCs w:val="18"/>
              </w:rPr>
            </w:pPr>
            <w:r w:rsidRPr="00627DAA">
              <w:rPr>
                <w:rFonts w:ascii="Arial" w:hAnsi="Arial" w:cs="Arial"/>
                <w:sz w:val="18"/>
                <w:szCs w:val="18"/>
              </w:rPr>
              <w:t>2,000</w:t>
            </w:r>
          </w:p>
        </w:tc>
        <w:tc>
          <w:tcPr>
            <w:tcW w:w="1260" w:type="dxa"/>
            <w:tcBorders>
              <w:top w:val="nil"/>
              <w:left w:val="nil"/>
              <w:bottom w:val="nil"/>
              <w:right w:val="nil"/>
            </w:tcBorders>
          </w:tcPr>
          <w:p w14:paraId="20098105" w14:textId="671C0EBC" w:rsidR="00CF6473" w:rsidRPr="00627DAA" w:rsidRDefault="00CF7F90" w:rsidP="00CF6473">
            <w:pPr>
              <w:tabs>
                <w:tab w:val="decimal" w:pos="975"/>
              </w:tabs>
              <w:spacing w:line="320" w:lineRule="exact"/>
              <w:jc w:val="both"/>
              <w:rPr>
                <w:rFonts w:ascii="Arial" w:hAnsi="Arial" w:cs="Arial"/>
                <w:sz w:val="18"/>
                <w:szCs w:val="18"/>
                <w:cs/>
              </w:rPr>
            </w:pPr>
            <w:r w:rsidRPr="00627DAA">
              <w:rPr>
                <w:rFonts w:ascii="Arial" w:hAnsi="Arial" w:cs="Arial"/>
                <w:sz w:val="18"/>
                <w:szCs w:val="18"/>
              </w:rPr>
              <w:t>-</w:t>
            </w:r>
          </w:p>
        </w:tc>
        <w:tc>
          <w:tcPr>
            <w:tcW w:w="1530" w:type="dxa"/>
            <w:tcBorders>
              <w:top w:val="nil"/>
              <w:left w:val="nil"/>
              <w:bottom w:val="nil"/>
              <w:right w:val="nil"/>
            </w:tcBorders>
          </w:tcPr>
          <w:p w14:paraId="27A74E7F" w14:textId="2A220348" w:rsidR="00CF6473" w:rsidRPr="00627DAA" w:rsidRDefault="00CF7F90" w:rsidP="00CF6473">
            <w:pPr>
              <w:tabs>
                <w:tab w:val="decimal" w:pos="1065"/>
              </w:tabs>
              <w:spacing w:line="320" w:lineRule="exact"/>
              <w:jc w:val="both"/>
              <w:rPr>
                <w:rFonts w:ascii="Arial" w:hAnsi="Arial" w:cstheme="minorBidi"/>
                <w:sz w:val="18"/>
                <w:szCs w:val="18"/>
                <w:cs/>
              </w:rPr>
            </w:pPr>
            <w:r w:rsidRPr="00627DAA">
              <w:rPr>
                <w:rFonts w:ascii="Arial" w:hAnsi="Arial" w:cstheme="minorBidi"/>
                <w:sz w:val="18"/>
                <w:szCs w:val="18"/>
              </w:rPr>
              <w:t>2,000</w:t>
            </w:r>
          </w:p>
        </w:tc>
      </w:tr>
      <w:tr w:rsidR="00CF7F90" w:rsidRPr="00627DAA" w14:paraId="12FEDCD1" w14:textId="77777777" w:rsidTr="007C6916">
        <w:tblPrEx>
          <w:tblLook w:val="0000" w:firstRow="0" w:lastRow="0" w:firstColumn="0" w:lastColumn="0" w:noHBand="0" w:noVBand="0"/>
        </w:tblPrEx>
        <w:tc>
          <w:tcPr>
            <w:tcW w:w="3960" w:type="dxa"/>
            <w:tcBorders>
              <w:top w:val="nil"/>
              <w:left w:val="nil"/>
              <w:bottom w:val="nil"/>
              <w:right w:val="nil"/>
            </w:tcBorders>
          </w:tcPr>
          <w:p w14:paraId="265317FD" w14:textId="2CB0E54E" w:rsidR="00CF7F90" w:rsidRPr="00627DAA" w:rsidRDefault="00CF7F90" w:rsidP="00CF7F90">
            <w:pPr>
              <w:pStyle w:val="Heading1"/>
              <w:spacing w:before="0" w:after="0" w:line="320" w:lineRule="exact"/>
              <w:ind w:left="162" w:right="-108" w:hanging="162"/>
              <w:rPr>
                <w:rFonts w:eastAsia="MS Mincho" w:cs="Arial"/>
                <w:b w:val="0"/>
                <w:bCs w:val="0"/>
                <w:sz w:val="18"/>
                <w:szCs w:val="18"/>
              </w:rPr>
            </w:pPr>
            <w:r w:rsidRPr="00627DAA">
              <w:rPr>
                <w:rFonts w:eastAsia="MS Mincho" w:cs="Arial"/>
                <w:b w:val="0"/>
                <w:bCs w:val="0"/>
                <w:sz w:val="18"/>
                <w:szCs w:val="18"/>
              </w:rPr>
              <w:t xml:space="preserve">  PST Energy Company Limited</w:t>
            </w:r>
          </w:p>
        </w:tc>
        <w:tc>
          <w:tcPr>
            <w:tcW w:w="1440" w:type="dxa"/>
            <w:tcBorders>
              <w:top w:val="nil"/>
              <w:left w:val="nil"/>
              <w:bottom w:val="nil"/>
              <w:right w:val="nil"/>
            </w:tcBorders>
          </w:tcPr>
          <w:p w14:paraId="5CCC02CD" w14:textId="1959B2C9" w:rsidR="00CF7F90" w:rsidRPr="00627DAA" w:rsidRDefault="00CF7F90" w:rsidP="00CF7F90">
            <w:pPr>
              <w:tabs>
                <w:tab w:val="decimal" w:pos="975"/>
              </w:tabs>
              <w:spacing w:line="320" w:lineRule="exact"/>
              <w:jc w:val="both"/>
              <w:rPr>
                <w:rFonts w:ascii="Arial" w:hAnsi="Arial" w:cs="Arial"/>
                <w:sz w:val="18"/>
                <w:szCs w:val="18"/>
              </w:rPr>
            </w:pPr>
            <w:r w:rsidRPr="00627DAA">
              <w:rPr>
                <w:rFonts w:ascii="Arial" w:hAnsi="Arial" w:cs="Arial"/>
                <w:sz w:val="18"/>
                <w:szCs w:val="18"/>
              </w:rPr>
              <w:t>200,544</w:t>
            </w:r>
          </w:p>
        </w:tc>
        <w:tc>
          <w:tcPr>
            <w:tcW w:w="1170" w:type="dxa"/>
            <w:tcBorders>
              <w:top w:val="nil"/>
              <w:left w:val="nil"/>
              <w:bottom w:val="nil"/>
              <w:right w:val="nil"/>
            </w:tcBorders>
          </w:tcPr>
          <w:p w14:paraId="19944DAA" w14:textId="4626BE3C" w:rsidR="00CF7F90" w:rsidRPr="00627DAA" w:rsidRDefault="00CF7F90" w:rsidP="00CF7F90">
            <w:pPr>
              <w:tabs>
                <w:tab w:val="decimal" w:pos="972"/>
              </w:tabs>
              <w:spacing w:line="320" w:lineRule="exact"/>
              <w:jc w:val="both"/>
              <w:rPr>
                <w:rFonts w:ascii="Arial" w:hAnsi="Arial" w:cs="Arial"/>
                <w:sz w:val="18"/>
                <w:szCs w:val="18"/>
              </w:rPr>
            </w:pPr>
            <w:r w:rsidRPr="00627DAA">
              <w:rPr>
                <w:rFonts w:ascii="Arial" w:hAnsi="Arial" w:cs="Arial"/>
                <w:sz w:val="18"/>
                <w:szCs w:val="18"/>
              </w:rPr>
              <w:t>6,600</w:t>
            </w:r>
          </w:p>
        </w:tc>
        <w:tc>
          <w:tcPr>
            <w:tcW w:w="1260" w:type="dxa"/>
            <w:tcBorders>
              <w:top w:val="nil"/>
              <w:left w:val="nil"/>
              <w:bottom w:val="nil"/>
              <w:right w:val="nil"/>
            </w:tcBorders>
          </w:tcPr>
          <w:p w14:paraId="69742867" w14:textId="575CD35F" w:rsidR="00CF7F90" w:rsidRPr="00627DAA" w:rsidRDefault="00CF7F90" w:rsidP="00CF7F90">
            <w:pPr>
              <w:tabs>
                <w:tab w:val="decimal" w:pos="975"/>
              </w:tabs>
              <w:spacing w:line="320" w:lineRule="exact"/>
              <w:jc w:val="both"/>
              <w:rPr>
                <w:rFonts w:ascii="Arial" w:hAnsi="Arial" w:cs="Arial"/>
                <w:sz w:val="18"/>
                <w:szCs w:val="18"/>
              </w:rPr>
            </w:pPr>
            <w:r w:rsidRPr="00627DAA">
              <w:rPr>
                <w:rFonts w:ascii="Arial" w:hAnsi="Arial" w:cs="Arial"/>
                <w:sz w:val="18"/>
                <w:szCs w:val="18"/>
              </w:rPr>
              <w:t>-</w:t>
            </w:r>
          </w:p>
        </w:tc>
        <w:tc>
          <w:tcPr>
            <w:tcW w:w="1530" w:type="dxa"/>
            <w:tcBorders>
              <w:top w:val="nil"/>
              <w:left w:val="nil"/>
              <w:bottom w:val="nil"/>
              <w:right w:val="nil"/>
            </w:tcBorders>
          </w:tcPr>
          <w:p w14:paraId="283EF9B8" w14:textId="6E101E4F" w:rsidR="00CF7F90" w:rsidRPr="00627DAA" w:rsidRDefault="00CF7F90" w:rsidP="00CF7F90">
            <w:pPr>
              <w:tabs>
                <w:tab w:val="decimal" w:pos="1065"/>
              </w:tabs>
              <w:spacing w:line="320" w:lineRule="exact"/>
              <w:jc w:val="both"/>
              <w:rPr>
                <w:rFonts w:ascii="Arial" w:hAnsi="Arial" w:cstheme="minorBidi"/>
                <w:sz w:val="18"/>
                <w:szCs w:val="18"/>
              </w:rPr>
            </w:pPr>
            <w:r w:rsidRPr="00627DAA">
              <w:rPr>
                <w:rFonts w:ascii="Arial" w:hAnsi="Arial" w:cstheme="minorBidi"/>
                <w:sz w:val="18"/>
                <w:szCs w:val="18"/>
              </w:rPr>
              <w:t>207,144</w:t>
            </w:r>
          </w:p>
        </w:tc>
      </w:tr>
      <w:tr w:rsidR="00CF7F90" w:rsidRPr="00627DAA" w14:paraId="763B8401" w14:textId="77777777" w:rsidTr="007C6916">
        <w:tblPrEx>
          <w:tblLook w:val="0000" w:firstRow="0" w:lastRow="0" w:firstColumn="0" w:lastColumn="0" w:noHBand="0" w:noVBand="0"/>
        </w:tblPrEx>
        <w:tc>
          <w:tcPr>
            <w:tcW w:w="3960" w:type="dxa"/>
            <w:tcBorders>
              <w:top w:val="nil"/>
              <w:left w:val="nil"/>
              <w:bottom w:val="nil"/>
              <w:right w:val="nil"/>
            </w:tcBorders>
          </w:tcPr>
          <w:p w14:paraId="77C198DE" w14:textId="0904FA14" w:rsidR="00CF7F90" w:rsidRPr="00627DAA" w:rsidRDefault="00CF7F90" w:rsidP="00CF7F90">
            <w:pPr>
              <w:pStyle w:val="Heading1"/>
              <w:spacing w:before="0" w:after="0" w:line="320" w:lineRule="exact"/>
              <w:ind w:left="162" w:right="-108" w:hanging="162"/>
              <w:rPr>
                <w:rFonts w:eastAsia="MS Mincho" w:cstheme="minorBidi"/>
                <w:b w:val="0"/>
                <w:bCs w:val="0"/>
                <w:sz w:val="18"/>
                <w:szCs w:val="18"/>
                <w:cs/>
              </w:rPr>
            </w:pPr>
            <w:r w:rsidRPr="00627DAA">
              <w:rPr>
                <w:rFonts w:eastAsia="MS Mincho" w:cs="Arial"/>
                <w:b w:val="0"/>
                <w:bCs w:val="0"/>
                <w:sz w:val="18"/>
                <w:szCs w:val="18"/>
              </w:rPr>
              <w:t xml:space="preserve">  </w:t>
            </w:r>
            <w:proofErr w:type="spellStart"/>
            <w:r w:rsidRPr="00627DAA">
              <w:rPr>
                <w:rFonts w:eastAsia="MS Mincho" w:cs="Arial"/>
                <w:b w:val="0"/>
                <w:bCs w:val="0"/>
                <w:sz w:val="18"/>
                <w:szCs w:val="18"/>
              </w:rPr>
              <w:t>PSTC</w:t>
            </w:r>
            <w:proofErr w:type="spellEnd"/>
            <w:r w:rsidRPr="00627DAA">
              <w:rPr>
                <w:rFonts w:eastAsia="MS Mincho" w:cs="Arial"/>
                <w:b w:val="0"/>
                <w:bCs w:val="0"/>
                <w:sz w:val="18"/>
                <w:szCs w:val="18"/>
              </w:rPr>
              <w:t xml:space="preserve"> 1 Company Limited</w:t>
            </w:r>
          </w:p>
        </w:tc>
        <w:tc>
          <w:tcPr>
            <w:tcW w:w="1440" w:type="dxa"/>
            <w:tcBorders>
              <w:top w:val="nil"/>
              <w:left w:val="nil"/>
              <w:bottom w:val="nil"/>
              <w:right w:val="nil"/>
            </w:tcBorders>
          </w:tcPr>
          <w:p w14:paraId="59126AA4" w14:textId="0B308CDC" w:rsidR="00CF7F90" w:rsidRPr="00627DAA" w:rsidRDefault="00482EE6" w:rsidP="00CF7F90">
            <w:pPr>
              <w:tabs>
                <w:tab w:val="decimal" w:pos="975"/>
              </w:tabs>
              <w:spacing w:line="320" w:lineRule="exact"/>
              <w:jc w:val="both"/>
              <w:rPr>
                <w:rFonts w:ascii="Arial" w:hAnsi="Arial" w:cs="Arial"/>
                <w:sz w:val="18"/>
                <w:szCs w:val="18"/>
              </w:rPr>
            </w:pPr>
            <w:r w:rsidRPr="00627DAA">
              <w:rPr>
                <w:rFonts w:ascii="Arial" w:hAnsi="Arial" w:cs="Arial"/>
                <w:sz w:val="18"/>
                <w:szCs w:val="18"/>
              </w:rPr>
              <w:t>-</w:t>
            </w:r>
          </w:p>
        </w:tc>
        <w:tc>
          <w:tcPr>
            <w:tcW w:w="1170" w:type="dxa"/>
            <w:tcBorders>
              <w:top w:val="nil"/>
              <w:left w:val="nil"/>
              <w:bottom w:val="nil"/>
              <w:right w:val="nil"/>
            </w:tcBorders>
          </w:tcPr>
          <w:p w14:paraId="3292084B" w14:textId="4C040041" w:rsidR="00CF7F90" w:rsidRPr="00627DAA" w:rsidRDefault="00482EE6" w:rsidP="00CF7F90">
            <w:pPr>
              <w:tabs>
                <w:tab w:val="decimal" w:pos="972"/>
              </w:tabs>
              <w:spacing w:line="320" w:lineRule="exact"/>
              <w:jc w:val="both"/>
              <w:rPr>
                <w:rFonts w:ascii="Arial" w:hAnsi="Arial" w:cs="Arial"/>
                <w:sz w:val="18"/>
                <w:szCs w:val="18"/>
              </w:rPr>
            </w:pPr>
            <w:r w:rsidRPr="00627DAA">
              <w:rPr>
                <w:rFonts w:ascii="Arial" w:hAnsi="Arial" w:cs="Arial"/>
                <w:sz w:val="18"/>
                <w:szCs w:val="18"/>
              </w:rPr>
              <w:t>10,000</w:t>
            </w:r>
          </w:p>
        </w:tc>
        <w:tc>
          <w:tcPr>
            <w:tcW w:w="1260" w:type="dxa"/>
            <w:tcBorders>
              <w:top w:val="nil"/>
              <w:left w:val="nil"/>
              <w:bottom w:val="nil"/>
              <w:right w:val="nil"/>
            </w:tcBorders>
          </w:tcPr>
          <w:p w14:paraId="2755029C" w14:textId="6750FA2F" w:rsidR="00CF7F90" w:rsidRPr="00627DAA" w:rsidRDefault="00482EE6" w:rsidP="00CF7F90">
            <w:pPr>
              <w:tabs>
                <w:tab w:val="decimal" w:pos="975"/>
              </w:tabs>
              <w:spacing w:line="320" w:lineRule="exact"/>
              <w:jc w:val="both"/>
              <w:rPr>
                <w:rFonts w:ascii="Arial" w:hAnsi="Arial" w:cs="Arial"/>
                <w:sz w:val="18"/>
                <w:szCs w:val="18"/>
              </w:rPr>
            </w:pPr>
            <w:r w:rsidRPr="00627DAA">
              <w:rPr>
                <w:rFonts w:ascii="Arial" w:hAnsi="Arial" w:cs="Arial"/>
                <w:sz w:val="18"/>
                <w:szCs w:val="18"/>
              </w:rPr>
              <w:t>-</w:t>
            </w:r>
          </w:p>
        </w:tc>
        <w:tc>
          <w:tcPr>
            <w:tcW w:w="1530" w:type="dxa"/>
            <w:tcBorders>
              <w:top w:val="nil"/>
              <w:left w:val="nil"/>
              <w:bottom w:val="nil"/>
              <w:right w:val="nil"/>
            </w:tcBorders>
          </w:tcPr>
          <w:p w14:paraId="0351DA97" w14:textId="12E97F3B" w:rsidR="00CF7F90" w:rsidRPr="00627DAA" w:rsidRDefault="00482EE6" w:rsidP="00CF7F90">
            <w:pPr>
              <w:tabs>
                <w:tab w:val="decimal" w:pos="1065"/>
              </w:tabs>
              <w:spacing w:line="320" w:lineRule="exact"/>
              <w:jc w:val="both"/>
              <w:rPr>
                <w:rFonts w:ascii="Arial" w:hAnsi="Arial" w:cstheme="minorBidi"/>
                <w:sz w:val="18"/>
                <w:szCs w:val="18"/>
              </w:rPr>
            </w:pPr>
            <w:r w:rsidRPr="00627DAA">
              <w:rPr>
                <w:rFonts w:ascii="Arial" w:hAnsi="Arial" w:cstheme="minorBidi"/>
                <w:sz w:val="18"/>
                <w:szCs w:val="18"/>
              </w:rPr>
              <w:t>10,000</w:t>
            </w:r>
          </w:p>
        </w:tc>
      </w:tr>
      <w:tr w:rsidR="00CF7F90" w:rsidRPr="00627DAA" w14:paraId="6E20D6C8" w14:textId="77777777" w:rsidTr="007C6916">
        <w:tblPrEx>
          <w:tblLook w:val="0000" w:firstRow="0" w:lastRow="0" w:firstColumn="0" w:lastColumn="0" w:noHBand="0" w:noVBand="0"/>
        </w:tblPrEx>
        <w:tc>
          <w:tcPr>
            <w:tcW w:w="3960" w:type="dxa"/>
            <w:tcBorders>
              <w:top w:val="nil"/>
              <w:left w:val="nil"/>
              <w:bottom w:val="nil"/>
              <w:right w:val="nil"/>
            </w:tcBorders>
          </w:tcPr>
          <w:p w14:paraId="1D040C63" w14:textId="5B028837" w:rsidR="00CF7F90" w:rsidRPr="00627DAA" w:rsidRDefault="00482EE6" w:rsidP="00CF7F90">
            <w:pPr>
              <w:spacing w:line="320" w:lineRule="exact"/>
              <w:ind w:right="-45"/>
              <w:rPr>
                <w:rFonts w:ascii="Arial" w:eastAsia="MS Mincho" w:hAnsi="Arial" w:cs="Arial"/>
                <w:sz w:val="18"/>
                <w:szCs w:val="18"/>
              </w:rPr>
            </w:pPr>
            <w:r w:rsidRPr="00627DAA">
              <w:rPr>
                <w:rFonts w:ascii="Arial" w:eastAsia="MS Mincho" w:hAnsi="Arial" w:cs="Arial"/>
                <w:sz w:val="18"/>
                <w:szCs w:val="18"/>
              </w:rPr>
              <w:t xml:space="preserve">  </w:t>
            </w:r>
            <w:proofErr w:type="spellStart"/>
            <w:r w:rsidRPr="00627DAA">
              <w:rPr>
                <w:rFonts w:ascii="Arial" w:eastAsia="MS Mincho" w:hAnsi="Arial" w:cs="Arial"/>
                <w:sz w:val="18"/>
                <w:szCs w:val="18"/>
              </w:rPr>
              <w:t>PSTC</w:t>
            </w:r>
            <w:proofErr w:type="spellEnd"/>
            <w:r w:rsidRPr="00627DAA">
              <w:rPr>
                <w:rFonts w:ascii="Arial" w:eastAsia="MS Mincho" w:hAnsi="Arial" w:cs="Arial"/>
                <w:sz w:val="18"/>
                <w:szCs w:val="18"/>
              </w:rPr>
              <w:t xml:space="preserve"> Energy 2 Company Limited</w:t>
            </w:r>
          </w:p>
        </w:tc>
        <w:tc>
          <w:tcPr>
            <w:tcW w:w="1440" w:type="dxa"/>
            <w:tcBorders>
              <w:top w:val="nil"/>
              <w:left w:val="nil"/>
              <w:bottom w:val="nil"/>
              <w:right w:val="nil"/>
            </w:tcBorders>
          </w:tcPr>
          <w:p w14:paraId="3F5BF2C7" w14:textId="60989675" w:rsidR="00CF7F90" w:rsidRPr="00627DAA" w:rsidRDefault="00482EE6" w:rsidP="00CF7F90">
            <w:pPr>
              <w:pBdr>
                <w:bottom w:val="single" w:sz="4" w:space="1" w:color="auto"/>
              </w:pBdr>
              <w:tabs>
                <w:tab w:val="decimal" w:pos="975"/>
              </w:tabs>
              <w:spacing w:line="320" w:lineRule="exact"/>
              <w:jc w:val="both"/>
              <w:rPr>
                <w:rFonts w:ascii="Arial" w:hAnsi="Arial" w:cstheme="minorBidi"/>
                <w:sz w:val="18"/>
                <w:szCs w:val="18"/>
              </w:rPr>
            </w:pPr>
            <w:r w:rsidRPr="00627DAA">
              <w:rPr>
                <w:rFonts w:ascii="Arial" w:hAnsi="Arial" w:cstheme="minorBidi"/>
                <w:sz w:val="18"/>
                <w:szCs w:val="18"/>
              </w:rPr>
              <w:t>-</w:t>
            </w:r>
          </w:p>
        </w:tc>
        <w:tc>
          <w:tcPr>
            <w:tcW w:w="1170" w:type="dxa"/>
            <w:tcBorders>
              <w:top w:val="nil"/>
              <w:left w:val="nil"/>
              <w:bottom w:val="nil"/>
              <w:right w:val="nil"/>
            </w:tcBorders>
          </w:tcPr>
          <w:p w14:paraId="457D9AB4" w14:textId="72028FBB" w:rsidR="00CF7F90" w:rsidRPr="00627DAA" w:rsidRDefault="00482EE6" w:rsidP="00CF7F90">
            <w:pPr>
              <w:pBdr>
                <w:bottom w:val="single" w:sz="4" w:space="1" w:color="auto"/>
              </w:pBdr>
              <w:tabs>
                <w:tab w:val="decimal" w:pos="972"/>
              </w:tabs>
              <w:spacing w:line="320" w:lineRule="exact"/>
              <w:jc w:val="both"/>
              <w:rPr>
                <w:rFonts w:ascii="Arial" w:hAnsi="Arial" w:cs="Arial"/>
                <w:sz w:val="18"/>
                <w:szCs w:val="18"/>
              </w:rPr>
            </w:pPr>
            <w:r w:rsidRPr="00627DAA">
              <w:rPr>
                <w:rFonts w:ascii="Arial" w:hAnsi="Arial" w:cs="Arial"/>
                <w:sz w:val="18"/>
                <w:szCs w:val="18"/>
              </w:rPr>
              <w:t>2,000</w:t>
            </w:r>
          </w:p>
        </w:tc>
        <w:tc>
          <w:tcPr>
            <w:tcW w:w="1260" w:type="dxa"/>
            <w:tcBorders>
              <w:top w:val="nil"/>
              <w:left w:val="nil"/>
              <w:bottom w:val="nil"/>
              <w:right w:val="nil"/>
            </w:tcBorders>
          </w:tcPr>
          <w:p w14:paraId="7EA4C022" w14:textId="289AC3A7" w:rsidR="00CF7F90" w:rsidRPr="00627DAA" w:rsidRDefault="00482EE6" w:rsidP="00CF7F90">
            <w:pPr>
              <w:pBdr>
                <w:bottom w:val="single" w:sz="4" w:space="1" w:color="auto"/>
              </w:pBdr>
              <w:tabs>
                <w:tab w:val="decimal" w:pos="975"/>
              </w:tabs>
              <w:spacing w:line="320" w:lineRule="exact"/>
              <w:jc w:val="both"/>
              <w:rPr>
                <w:rFonts w:ascii="Arial" w:hAnsi="Arial" w:cs="Arial"/>
                <w:sz w:val="18"/>
                <w:szCs w:val="18"/>
                <w:cs/>
              </w:rPr>
            </w:pPr>
            <w:r w:rsidRPr="00627DAA">
              <w:rPr>
                <w:rFonts w:ascii="Arial" w:hAnsi="Arial" w:cs="Arial"/>
                <w:sz w:val="18"/>
                <w:szCs w:val="18"/>
              </w:rPr>
              <w:t>-</w:t>
            </w:r>
          </w:p>
        </w:tc>
        <w:tc>
          <w:tcPr>
            <w:tcW w:w="1530" w:type="dxa"/>
            <w:tcBorders>
              <w:top w:val="nil"/>
              <w:left w:val="nil"/>
              <w:bottom w:val="nil"/>
              <w:right w:val="nil"/>
            </w:tcBorders>
          </w:tcPr>
          <w:p w14:paraId="116BC2E7" w14:textId="3EE74143" w:rsidR="00CF7F90" w:rsidRPr="00627DAA" w:rsidRDefault="00482EE6" w:rsidP="00CF7F90">
            <w:pPr>
              <w:pBdr>
                <w:bottom w:val="single" w:sz="4" w:space="1" w:color="auto"/>
              </w:pBdr>
              <w:tabs>
                <w:tab w:val="decimal" w:pos="1065"/>
              </w:tabs>
              <w:spacing w:line="320" w:lineRule="exact"/>
              <w:jc w:val="both"/>
              <w:rPr>
                <w:rFonts w:ascii="Arial" w:hAnsi="Arial" w:cstheme="minorBidi"/>
                <w:sz w:val="18"/>
                <w:szCs w:val="18"/>
                <w:cs/>
              </w:rPr>
            </w:pPr>
            <w:r w:rsidRPr="00627DAA">
              <w:rPr>
                <w:rFonts w:ascii="Arial" w:hAnsi="Arial" w:cstheme="minorBidi"/>
                <w:sz w:val="18"/>
                <w:szCs w:val="18"/>
              </w:rPr>
              <w:t>2,000</w:t>
            </w:r>
          </w:p>
        </w:tc>
      </w:tr>
      <w:tr w:rsidR="00CF7F90" w:rsidRPr="00627DAA" w14:paraId="5EA7CB44" w14:textId="77777777" w:rsidTr="007C6916">
        <w:tblPrEx>
          <w:tblLook w:val="0000" w:firstRow="0" w:lastRow="0" w:firstColumn="0" w:lastColumn="0" w:noHBand="0" w:noVBand="0"/>
        </w:tblPrEx>
        <w:tc>
          <w:tcPr>
            <w:tcW w:w="3960" w:type="dxa"/>
            <w:tcBorders>
              <w:top w:val="nil"/>
              <w:left w:val="nil"/>
              <w:bottom w:val="nil"/>
              <w:right w:val="nil"/>
            </w:tcBorders>
          </w:tcPr>
          <w:p w14:paraId="7CDC9FB4" w14:textId="1C759715" w:rsidR="00CF7F90" w:rsidRPr="00627DAA" w:rsidRDefault="00CF7F90" w:rsidP="00CF7F90">
            <w:pPr>
              <w:pStyle w:val="Heading1"/>
              <w:spacing w:before="0" w:after="0" w:line="320" w:lineRule="exact"/>
              <w:ind w:left="158" w:right="-115" w:hanging="158"/>
              <w:rPr>
                <w:rFonts w:eastAsia="MS Mincho"/>
                <w:b w:val="0"/>
                <w:bCs w:val="0"/>
                <w:kern w:val="0"/>
                <w:sz w:val="18"/>
                <w:szCs w:val="18"/>
                <w:cs/>
              </w:rPr>
            </w:pPr>
            <w:r w:rsidRPr="00627DAA">
              <w:rPr>
                <w:rFonts w:eastAsia="MS Mincho"/>
                <w:b w:val="0"/>
                <w:bCs w:val="0"/>
                <w:kern w:val="0"/>
                <w:sz w:val="18"/>
                <w:szCs w:val="18"/>
              </w:rPr>
              <w:t>Total short-term loans from related parties</w:t>
            </w:r>
          </w:p>
        </w:tc>
        <w:tc>
          <w:tcPr>
            <w:tcW w:w="1440" w:type="dxa"/>
            <w:tcBorders>
              <w:top w:val="nil"/>
              <w:left w:val="nil"/>
              <w:bottom w:val="nil"/>
              <w:right w:val="nil"/>
            </w:tcBorders>
          </w:tcPr>
          <w:p w14:paraId="36E7AFB5" w14:textId="4A4569D9" w:rsidR="00CF7F90" w:rsidRPr="00627DAA" w:rsidRDefault="00CF7F90" w:rsidP="00CF7F90">
            <w:pPr>
              <w:pBdr>
                <w:bottom w:val="double" w:sz="4" w:space="1" w:color="auto"/>
              </w:pBdr>
              <w:tabs>
                <w:tab w:val="decimal" w:pos="975"/>
              </w:tabs>
              <w:spacing w:line="320" w:lineRule="exact"/>
              <w:jc w:val="both"/>
              <w:rPr>
                <w:rFonts w:ascii="Arial" w:hAnsi="Arial" w:cs="Arial"/>
                <w:sz w:val="18"/>
                <w:szCs w:val="18"/>
              </w:rPr>
            </w:pPr>
            <w:r w:rsidRPr="00627DAA">
              <w:rPr>
                <w:rFonts w:ascii="Arial" w:hAnsi="Arial" w:cs="Arial"/>
                <w:sz w:val="18"/>
                <w:szCs w:val="18"/>
              </w:rPr>
              <w:t>469,581</w:t>
            </w:r>
          </w:p>
        </w:tc>
        <w:tc>
          <w:tcPr>
            <w:tcW w:w="1170" w:type="dxa"/>
            <w:tcBorders>
              <w:top w:val="nil"/>
              <w:left w:val="nil"/>
              <w:bottom w:val="nil"/>
              <w:right w:val="nil"/>
            </w:tcBorders>
          </w:tcPr>
          <w:p w14:paraId="714C7B35" w14:textId="7CC84857" w:rsidR="00CF7F90" w:rsidRPr="00627DAA" w:rsidRDefault="00482EE6" w:rsidP="00CF7F90">
            <w:pPr>
              <w:pBdr>
                <w:bottom w:val="double" w:sz="4" w:space="1" w:color="auto"/>
              </w:pBdr>
              <w:tabs>
                <w:tab w:val="decimal" w:pos="972"/>
              </w:tabs>
              <w:spacing w:line="320" w:lineRule="exact"/>
              <w:jc w:val="both"/>
              <w:rPr>
                <w:rFonts w:ascii="Arial" w:hAnsi="Arial" w:cs="Arial"/>
                <w:sz w:val="18"/>
                <w:szCs w:val="18"/>
              </w:rPr>
            </w:pPr>
            <w:r w:rsidRPr="00627DAA">
              <w:rPr>
                <w:rFonts w:ascii="Arial" w:hAnsi="Arial" w:cs="Arial"/>
                <w:sz w:val="18"/>
                <w:szCs w:val="18"/>
              </w:rPr>
              <w:t>165,600</w:t>
            </w:r>
          </w:p>
        </w:tc>
        <w:tc>
          <w:tcPr>
            <w:tcW w:w="1260" w:type="dxa"/>
            <w:tcBorders>
              <w:top w:val="nil"/>
              <w:left w:val="nil"/>
              <w:bottom w:val="nil"/>
              <w:right w:val="nil"/>
            </w:tcBorders>
          </w:tcPr>
          <w:p w14:paraId="1E1F92E6" w14:textId="39AD5A4E" w:rsidR="00CF7F90" w:rsidRPr="00627DAA" w:rsidRDefault="00482EE6" w:rsidP="00CF7F90">
            <w:pPr>
              <w:pBdr>
                <w:bottom w:val="double" w:sz="4" w:space="1" w:color="auto"/>
              </w:pBdr>
              <w:tabs>
                <w:tab w:val="decimal" w:pos="1065"/>
              </w:tabs>
              <w:spacing w:line="320" w:lineRule="exact"/>
              <w:jc w:val="both"/>
              <w:rPr>
                <w:rFonts w:ascii="Arial" w:hAnsi="Arial" w:cs="Arial"/>
                <w:sz w:val="18"/>
                <w:szCs w:val="18"/>
                <w:cs/>
              </w:rPr>
            </w:pPr>
            <w:r w:rsidRPr="00627DAA">
              <w:rPr>
                <w:rFonts w:ascii="Arial" w:hAnsi="Arial" w:cs="Arial"/>
                <w:sz w:val="18"/>
                <w:szCs w:val="18"/>
              </w:rPr>
              <w:t>(329,537)</w:t>
            </w:r>
          </w:p>
        </w:tc>
        <w:tc>
          <w:tcPr>
            <w:tcW w:w="1530" w:type="dxa"/>
            <w:tcBorders>
              <w:top w:val="nil"/>
              <w:left w:val="nil"/>
              <w:bottom w:val="nil"/>
              <w:right w:val="nil"/>
            </w:tcBorders>
          </w:tcPr>
          <w:p w14:paraId="3C5331BC" w14:textId="2B0DF4C9" w:rsidR="00CF7F90" w:rsidRPr="00627DAA" w:rsidRDefault="00482EE6" w:rsidP="00CF7F90">
            <w:pPr>
              <w:pBdr>
                <w:bottom w:val="double" w:sz="4" w:space="1" w:color="auto"/>
              </w:pBdr>
              <w:tabs>
                <w:tab w:val="decimal" w:pos="1065"/>
              </w:tabs>
              <w:spacing w:line="320" w:lineRule="exact"/>
              <w:jc w:val="both"/>
              <w:rPr>
                <w:rFonts w:ascii="Arial" w:hAnsi="Arial" w:cstheme="minorBidi"/>
                <w:sz w:val="18"/>
                <w:szCs w:val="18"/>
                <w:cs/>
              </w:rPr>
            </w:pPr>
            <w:r w:rsidRPr="00627DAA">
              <w:rPr>
                <w:rFonts w:ascii="Arial" w:hAnsi="Arial" w:cstheme="minorBidi"/>
                <w:sz w:val="18"/>
                <w:szCs w:val="18"/>
              </w:rPr>
              <w:t>305,644</w:t>
            </w:r>
          </w:p>
        </w:tc>
      </w:tr>
    </w:tbl>
    <w:p w14:paraId="79E9563D" w14:textId="5F73EF12" w:rsidR="00E04708" w:rsidRPr="00627DAA" w:rsidRDefault="00E04708" w:rsidP="00E04708">
      <w:pPr>
        <w:pStyle w:val="BodyTextIndent2"/>
        <w:spacing w:before="240"/>
        <w:ind w:left="547" w:firstLine="0"/>
        <w:rPr>
          <w:rFonts w:ascii="Arial" w:eastAsia="Arial Unicode MS" w:hAnsi="Arial" w:cs="Arial"/>
          <w:sz w:val="22"/>
          <w:szCs w:val="22"/>
        </w:rPr>
      </w:pPr>
      <w:r w:rsidRPr="00627DAA">
        <w:rPr>
          <w:rFonts w:ascii="Arial" w:eastAsia="Arial Unicode MS" w:hAnsi="Arial" w:cs="Arial"/>
          <w:sz w:val="22"/>
          <w:szCs w:val="22"/>
        </w:rPr>
        <w:t xml:space="preserve">Short-term </w:t>
      </w:r>
      <w:r w:rsidRPr="00627DAA">
        <w:rPr>
          <w:rFonts w:ascii="Arial" w:hAnsi="Arial" w:cs="Arial"/>
          <w:sz w:val="22"/>
          <w:szCs w:val="22"/>
        </w:rPr>
        <w:t>loans</w:t>
      </w:r>
      <w:r w:rsidRPr="00627DAA">
        <w:rPr>
          <w:rFonts w:ascii="Arial" w:eastAsia="Arial Unicode MS" w:hAnsi="Arial" w:cs="Arial"/>
          <w:sz w:val="22"/>
          <w:szCs w:val="22"/>
        </w:rPr>
        <w:t xml:space="preserve"> from related parties are </w:t>
      </w:r>
      <w:r w:rsidR="009A34BD" w:rsidRPr="00627DAA">
        <w:rPr>
          <w:rFonts w:ascii="Arial" w:eastAsia="Arial Unicode MS" w:hAnsi="Arial" w:cs="Arial"/>
          <w:sz w:val="22"/>
          <w:szCs w:val="22"/>
        </w:rPr>
        <w:t>unsecured</w:t>
      </w:r>
      <w:r w:rsidRPr="00627DAA">
        <w:rPr>
          <w:rFonts w:ascii="Arial" w:eastAsia="Arial Unicode MS" w:hAnsi="Arial" w:cs="Arial"/>
          <w:sz w:val="22"/>
          <w:szCs w:val="22"/>
        </w:rPr>
        <w:t xml:space="preserve"> and due at call. Interest is charged at rate</w:t>
      </w:r>
      <w:r w:rsidR="008428FE" w:rsidRPr="00627DAA">
        <w:rPr>
          <w:rFonts w:ascii="Arial" w:eastAsia="Arial Unicode MS" w:hAnsi="Arial" w:cs="Arial"/>
          <w:sz w:val="22"/>
          <w:szCs w:val="22"/>
        </w:rPr>
        <w:t>s</w:t>
      </w:r>
      <w:r w:rsidRPr="00627DAA">
        <w:rPr>
          <w:rFonts w:ascii="Arial" w:eastAsia="Arial Unicode MS" w:hAnsi="Arial" w:cs="Arial"/>
          <w:sz w:val="22"/>
          <w:szCs w:val="22"/>
        </w:rPr>
        <w:t xml:space="preserve"> </w:t>
      </w:r>
      <w:r w:rsidR="00BE7324" w:rsidRPr="00627DAA">
        <w:rPr>
          <w:rFonts w:ascii="Arial" w:eastAsia="Arial Unicode MS" w:hAnsi="Arial" w:cs="Arial"/>
          <w:sz w:val="22"/>
          <w:szCs w:val="22"/>
        </w:rPr>
        <w:t>of</w:t>
      </w:r>
      <w:r w:rsidRPr="00627DAA">
        <w:rPr>
          <w:rFonts w:ascii="Arial" w:eastAsia="Arial Unicode MS" w:hAnsi="Arial" w:cs="Arial"/>
          <w:sz w:val="22"/>
          <w:szCs w:val="22"/>
        </w:rPr>
        <w:t xml:space="preserve"> </w:t>
      </w:r>
      <w:r w:rsidR="003D11D3" w:rsidRPr="00627DAA">
        <w:rPr>
          <w:rFonts w:ascii="Arial" w:eastAsia="Arial Unicode MS" w:hAnsi="Arial" w:cs="Browallia New"/>
          <w:sz w:val="22"/>
          <w:szCs w:val="28"/>
        </w:rPr>
        <w:t>0.90</w:t>
      </w:r>
      <w:r w:rsidR="00897E6E" w:rsidRPr="00627DAA">
        <w:rPr>
          <w:rFonts w:ascii="Arial" w:eastAsia="Arial Unicode MS" w:hAnsi="Arial" w:cs="Browallia New"/>
          <w:sz w:val="22"/>
          <w:szCs w:val="28"/>
        </w:rPr>
        <w:t xml:space="preserve">% - </w:t>
      </w:r>
      <w:r w:rsidR="003D11D3" w:rsidRPr="00627DAA">
        <w:rPr>
          <w:rFonts w:ascii="Arial" w:eastAsia="Arial Unicode MS" w:hAnsi="Arial" w:cs="Browallia New"/>
          <w:sz w:val="22"/>
          <w:szCs w:val="28"/>
        </w:rPr>
        <w:t>5.00</w:t>
      </w:r>
      <w:r w:rsidR="00D572D5" w:rsidRPr="00627DAA">
        <w:rPr>
          <w:rFonts w:ascii="Arial" w:eastAsia="Arial Unicode MS" w:hAnsi="Arial" w:cs="Arial"/>
          <w:sz w:val="22"/>
          <w:szCs w:val="22"/>
        </w:rPr>
        <w:t xml:space="preserve">% </w:t>
      </w:r>
      <w:r w:rsidRPr="00627DAA">
        <w:rPr>
          <w:rFonts w:ascii="Arial" w:eastAsia="Arial Unicode MS" w:hAnsi="Arial" w:cs="Arial"/>
          <w:sz w:val="22"/>
          <w:szCs w:val="22"/>
        </w:rPr>
        <w:t>per annum (</w:t>
      </w:r>
      <w:r w:rsidR="002D18E5" w:rsidRPr="00627DAA">
        <w:rPr>
          <w:rFonts w:ascii="Arial" w:eastAsia="Arial Unicode MS" w:hAnsi="Arial" w:cs="Arial"/>
          <w:sz w:val="22"/>
          <w:szCs w:val="22"/>
        </w:rPr>
        <w:t>202</w:t>
      </w:r>
      <w:r w:rsidR="00CF6473" w:rsidRPr="00627DAA">
        <w:rPr>
          <w:rFonts w:ascii="Arial" w:eastAsia="Arial Unicode MS" w:hAnsi="Arial" w:cs="Arial"/>
          <w:sz w:val="22"/>
          <w:szCs w:val="22"/>
        </w:rPr>
        <w:t>2</w:t>
      </w:r>
      <w:r w:rsidRPr="00627DAA">
        <w:rPr>
          <w:rFonts w:ascii="Arial" w:eastAsia="Arial Unicode MS" w:hAnsi="Arial" w:cs="Arial"/>
          <w:sz w:val="22"/>
          <w:szCs w:val="22"/>
        </w:rPr>
        <w:t xml:space="preserve">: </w:t>
      </w:r>
      <w:r w:rsidR="003D11D3" w:rsidRPr="00627DAA">
        <w:rPr>
          <w:rFonts w:ascii="Arial" w:eastAsia="Arial Unicode MS" w:hAnsi="Arial" w:cs="Browallia New"/>
          <w:sz w:val="22"/>
          <w:szCs w:val="28"/>
        </w:rPr>
        <w:t>0.90</w:t>
      </w:r>
      <w:r w:rsidR="002D18E5" w:rsidRPr="00627DAA">
        <w:rPr>
          <w:rFonts w:ascii="Arial" w:eastAsia="Arial Unicode MS" w:hAnsi="Arial" w:cs="Browallia New"/>
          <w:sz w:val="22"/>
          <w:szCs w:val="28"/>
        </w:rPr>
        <w:t>% - 5.00</w:t>
      </w:r>
      <w:r w:rsidR="002D18E5" w:rsidRPr="00627DAA">
        <w:rPr>
          <w:rFonts w:ascii="Arial" w:eastAsia="Arial Unicode MS" w:hAnsi="Arial" w:cs="Arial"/>
          <w:sz w:val="22"/>
          <w:szCs w:val="22"/>
        </w:rPr>
        <w:t xml:space="preserve">% </w:t>
      </w:r>
      <w:r w:rsidRPr="00627DAA">
        <w:rPr>
          <w:rFonts w:ascii="Arial" w:eastAsia="Arial Unicode MS" w:hAnsi="Arial" w:cs="Arial"/>
          <w:sz w:val="22"/>
          <w:szCs w:val="22"/>
        </w:rPr>
        <w:t>per annum).</w:t>
      </w:r>
    </w:p>
    <w:p w14:paraId="33A8E424" w14:textId="77777777" w:rsidR="00716561" w:rsidRDefault="00716561">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79E4A77" w14:textId="0D3B3690" w:rsidR="00382BD3" w:rsidRPr="00627DAA" w:rsidRDefault="003443B9" w:rsidP="00EE38B8">
      <w:pPr>
        <w:tabs>
          <w:tab w:val="left" w:pos="540"/>
          <w:tab w:val="left" w:pos="2700"/>
        </w:tabs>
        <w:spacing w:before="120" w:after="120" w:line="380" w:lineRule="exact"/>
        <w:ind w:left="547" w:hanging="547"/>
        <w:jc w:val="thaiDistribute"/>
        <w:rPr>
          <w:rFonts w:ascii="Arial" w:eastAsia="Arial Unicode MS" w:hAnsi="Arial" w:cs="Arial"/>
          <w:sz w:val="22"/>
          <w:szCs w:val="22"/>
          <w:u w:val="single"/>
        </w:rPr>
      </w:pPr>
      <w:r w:rsidRPr="00627DAA">
        <w:rPr>
          <w:rFonts w:ascii="Arial" w:eastAsia="Arial Unicode MS" w:hAnsi="Arial" w:cs="Arial"/>
          <w:sz w:val="22"/>
          <w:szCs w:val="22"/>
        </w:rPr>
        <w:lastRenderedPageBreak/>
        <w:tab/>
      </w:r>
      <w:r w:rsidR="00382BD3" w:rsidRPr="00627DAA">
        <w:rPr>
          <w:rFonts w:ascii="Arial" w:eastAsia="Arial Unicode MS" w:hAnsi="Arial" w:cs="Arial"/>
          <w:sz w:val="22"/>
          <w:szCs w:val="22"/>
          <w:u w:val="single"/>
        </w:rPr>
        <w:t>Directors and management’s benefits</w:t>
      </w:r>
    </w:p>
    <w:p w14:paraId="5E9B64B6" w14:textId="0F958DE1" w:rsidR="00382BD3" w:rsidRPr="00627DAA" w:rsidRDefault="00382BD3" w:rsidP="008373F4">
      <w:pPr>
        <w:pStyle w:val="BodyTextIndent2"/>
        <w:ind w:left="547" w:firstLine="0"/>
        <w:rPr>
          <w:rFonts w:ascii="Arial" w:eastAsia="Arial Unicode MS" w:hAnsi="Arial" w:cstheme="minorBidi"/>
          <w:sz w:val="22"/>
          <w:szCs w:val="22"/>
          <w:cs/>
        </w:rPr>
      </w:pPr>
      <w:r w:rsidRPr="00627DAA">
        <w:rPr>
          <w:rFonts w:ascii="Arial" w:eastAsia="Arial Unicode MS" w:hAnsi="Arial" w:cs="Arial"/>
          <w:sz w:val="22"/>
          <w:szCs w:val="22"/>
        </w:rPr>
        <w:t xml:space="preserve">During the </w:t>
      </w:r>
      <w:r w:rsidR="00CA5451" w:rsidRPr="00627DAA">
        <w:rPr>
          <w:rFonts w:ascii="Arial" w:eastAsia="Arial Unicode MS" w:hAnsi="Arial" w:cs="Arial"/>
          <w:sz w:val="22"/>
          <w:szCs w:val="22"/>
        </w:rPr>
        <w:t>year</w:t>
      </w:r>
      <w:r w:rsidR="00FE1598" w:rsidRPr="00627DAA">
        <w:rPr>
          <w:rFonts w:ascii="Arial" w:eastAsia="Arial Unicode MS" w:hAnsi="Arial" w:cs="Arial"/>
          <w:sz w:val="22"/>
          <w:szCs w:val="22"/>
        </w:rPr>
        <w:t>s</w:t>
      </w:r>
      <w:r w:rsidR="00D572D5" w:rsidRPr="00627DAA">
        <w:rPr>
          <w:rFonts w:ascii="Arial" w:eastAsia="Arial Unicode MS" w:hAnsi="Arial" w:cs="Arial"/>
          <w:sz w:val="22"/>
          <w:szCs w:val="22"/>
        </w:rPr>
        <w:t xml:space="preserve"> ended 31 December </w:t>
      </w:r>
      <w:r w:rsidR="002D18E5" w:rsidRPr="00627DAA">
        <w:rPr>
          <w:rFonts w:ascii="Arial" w:eastAsia="Arial Unicode MS" w:hAnsi="Arial" w:cs="Arial"/>
          <w:sz w:val="22"/>
          <w:szCs w:val="22"/>
        </w:rPr>
        <w:t>202</w:t>
      </w:r>
      <w:r w:rsidR="00CF6473" w:rsidRPr="00627DAA">
        <w:rPr>
          <w:rFonts w:ascii="Arial" w:eastAsia="Arial Unicode MS" w:hAnsi="Arial" w:cs="Arial"/>
          <w:sz w:val="22"/>
          <w:szCs w:val="22"/>
        </w:rPr>
        <w:t>3</w:t>
      </w:r>
      <w:r w:rsidR="00D572D5" w:rsidRPr="00627DAA">
        <w:rPr>
          <w:rFonts w:ascii="Arial" w:eastAsia="Arial Unicode MS" w:hAnsi="Arial" w:cs="Arial"/>
          <w:sz w:val="22"/>
          <w:szCs w:val="22"/>
        </w:rPr>
        <w:t xml:space="preserve"> and </w:t>
      </w:r>
      <w:r w:rsidR="002D18E5" w:rsidRPr="00627DAA">
        <w:rPr>
          <w:rFonts w:ascii="Arial" w:eastAsia="Arial Unicode MS" w:hAnsi="Arial" w:cs="Arial"/>
          <w:sz w:val="22"/>
          <w:szCs w:val="22"/>
        </w:rPr>
        <w:t>202</w:t>
      </w:r>
      <w:r w:rsidR="00CF6473" w:rsidRPr="00627DAA">
        <w:rPr>
          <w:rFonts w:ascii="Arial" w:eastAsia="Arial Unicode MS" w:hAnsi="Arial" w:cs="Arial"/>
          <w:sz w:val="22"/>
          <w:szCs w:val="22"/>
        </w:rPr>
        <w:t>2</w:t>
      </w:r>
      <w:r w:rsidR="00D572D5" w:rsidRPr="00627DAA">
        <w:rPr>
          <w:rFonts w:ascii="Arial" w:eastAsia="Arial Unicode MS" w:hAnsi="Arial" w:cs="Arial"/>
          <w:sz w:val="22"/>
          <w:szCs w:val="22"/>
        </w:rPr>
        <w:t>,</w:t>
      </w:r>
      <w:r w:rsidRPr="00627DAA">
        <w:rPr>
          <w:rFonts w:ascii="Arial" w:eastAsia="Arial Unicode MS" w:hAnsi="Arial" w:cs="Arial"/>
          <w:sz w:val="22"/>
          <w:szCs w:val="22"/>
        </w:rPr>
        <w:t xml:space="preserve"> the </w:t>
      </w:r>
      <w:r w:rsidR="00D572D5" w:rsidRPr="00627DAA">
        <w:rPr>
          <w:rFonts w:ascii="Arial" w:eastAsia="Arial Unicode MS" w:hAnsi="Arial" w:cs="Arial"/>
          <w:sz w:val="22"/>
          <w:szCs w:val="22"/>
        </w:rPr>
        <w:t>Group</w:t>
      </w:r>
      <w:r w:rsidRPr="00627DAA">
        <w:rPr>
          <w:rFonts w:ascii="Arial" w:eastAsia="Arial Unicode MS" w:hAnsi="Arial" w:cs="Arial"/>
          <w:sz w:val="22"/>
          <w:szCs w:val="22"/>
        </w:rPr>
        <w:t xml:space="preserve"> had employee benefit expenses to </w:t>
      </w:r>
      <w:r w:rsidR="00AA04BB" w:rsidRPr="00627DAA">
        <w:rPr>
          <w:rFonts w:ascii="Arial" w:eastAsia="Arial Unicode MS" w:hAnsi="Arial" w:cs="Arial"/>
          <w:sz w:val="22"/>
          <w:szCs w:val="22"/>
        </w:rPr>
        <w:t>its</w:t>
      </w:r>
      <w:r w:rsidRPr="00627DAA">
        <w:rPr>
          <w:rFonts w:ascii="Arial" w:eastAsia="Arial Unicode MS" w:hAnsi="Arial" w:cs="Arial"/>
          <w:sz w:val="22"/>
          <w:szCs w:val="22"/>
        </w:rPr>
        <w:t xml:space="preserve"> directors and management as below.</w:t>
      </w:r>
    </w:p>
    <w:p w14:paraId="0A737DC7" w14:textId="77777777" w:rsidR="00382BD3" w:rsidRPr="00627DAA" w:rsidRDefault="001050EC" w:rsidP="008373F4">
      <w:pPr>
        <w:tabs>
          <w:tab w:val="left" w:pos="900"/>
          <w:tab w:val="left" w:pos="1440"/>
          <w:tab w:val="right" w:pos="5490"/>
          <w:tab w:val="right" w:pos="7740"/>
          <w:tab w:val="right" w:pos="9180"/>
        </w:tabs>
        <w:spacing w:before="120" w:after="120" w:line="380" w:lineRule="exact"/>
        <w:ind w:left="562"/>
        <w:jc w:val="right"/>
        <w:rPr>
          <w:rFonts w:ascii="Arial" w:hAnsi="Arial" w:cs="Arial"/>
          <w:sz w:val="22"/>
          <w:szCs w:val="22"/>
        </w:rPr>
      </w:pPr>
      <w:r w:rsidRPr="00627DAA">
        <w:rPr>
          <w:rFonts w:ascii="Arial" w:hAnsi="Arial" w:cs="Arial"/>
          <w:sz w:val="22"/>
          <w:szCs w:val="22"/>
        </w:rPr>
        <w:t xml:space="preserve"> </w:t>
      </w:r>
      <w:r w:rsidR="00382BD3" w:rsidRPr="00627DAA">
        <w:rPr>
          <w:rFonts w:ascii="Arial" w:hAnsi="Arial" w:cs="Arial"/>
          <w:sz w:val="22"/>
          <w:szCs w:val="22"/>
        </w:rPr>
        <w:t xml:space="preserve">(Unit: </w:t>
      </w:r>
      <w:r w:rsidR="004671FD" w:rsidRPr="00627DAA">
        <w:rPr>
          <w:rFonts w:ascii="Arial" w:hAnsi="Arial" w:cs="Arial"/>
          <w:sz w:val="22"/>
          <w:szCs w:val="22"/>
        </w:rPr>
        <w:t>Million</w:t>
      </w:r>
      <w:r w:rsidR="00382BD3" w:rsidRPr="00627DAA">
        <w:rPr>
          <w:rFonts w:ascii="Arial" w:hAnsi="Arial" w:cs="Arial"/>
          <w:sz w:val="22"/>
          <w:szCs w:val="22"/>
        </w:rPr>
        <w:t xml:space="preserve"> Baht)</w:t>
      </w:r>
      <w:r w:rsidR="00382BD3" w:rsidRPr="00627DAA">
        <w:rPr>
          <w:rFonts w:ascii="Arial" w:hAnsi="Arial" w:cs="Arial"/>
          <w:sz w:val="22"/>
          <w:szCs w:val="22"/>
          <w:cs/>
        </w:rPr>
        <w:t xml:space="preserve"> </w:t>
      </w:r>
    </w:p>
    <w:tbl>
      <w:tblPr>
        <w:tblW w:w="9146" w:type="dxa"/>
        <w:tblInd w:w="360" w:type="dxa"/>
        <w:tblLook w:val="04A0" w:firstRow="1" w:lastRow="0" w:firstColumn="1" w:lastColumn="0" w:noHBand="0" w:noVBand="1"/>
      </w:tblPr>
      <w:tblGrid>
        <w:gridCol w:w="4140"/>
        <w:gridCol w:w="1249"/>
        <w:gridCol w:w="1259"/>
        <w:gridCol w:w="1249"/>
        <w:gridCol w:w="1249"/>
      </w:tblGrid>
      <w:tr w:rsidR="00CB6E8A" w:rsidRPr="00627DAA" w14:paraId="71ABC20E" w14:textId="77777777" w:rsidTr="002D18E5">
        <w:tc>
          <w:tcPr>
            <w:tcW w:w="4140" w:type="dxa"/>
          </w:tcPr>
          <w:p w14:paraId="0BACDEBD" w14:textId="77777777" w:rsidR="00CB6E8A" w:rsidRPr="00627DAA" w:rsidRDefault="00CB6E8A" w:rsidP="00CB6E8A">
            <w:pPr>
              <w:tabs>
                <w:tab w:val="left" w:pos="600"/>
                <w:tab w:val="left" w:pos="900"/>
                <w:tab w:val="right" w:pos="7280"/>
                <w:tab w:val="right" w:pos="8540"/>
              </w:tabs>
              <w:spacing w:line="380" w:lineRule="exact"/>
              <w:ind w:left="-18" w:right="-2"/>
              <w:jc w:val="center"/>
              <w:rPr>
                <w:rFonts w:ascii="Arial" w:hAnsi="Arial" w:cstheme="minorBidi"/>
                <w:sz w:val="22"/>
                <w:szCs w:val="22"/>
                <w:u w:val="single"/>
                <w:cs/>
              </w:rPr>
            </w:pPr>
          </w:p>
        </w:tc>
        <w:tc>
          <w:tcPr>
            <w:tcW w:w="2508" w:type="dxa"/>
            <w:gridSpan w:val="2"/>
          </w:tcPr>
          <w:p w14:paraId="01E9A8EB" w14:textId="77777777" w:rsidR="00CB6E8A" w:rsidRPr="00627DA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22"/>
                <w:szCs w:val="22"/>
              </w:rPr>
            </w:pPr>
            <w:r w:rsidRPr="00627DAA">
              <w:rPr>
                <w:rFonts w:ascii="Arial" w:hAnsi="Arial" w:cs="Arial"/>
                <w:sz w:val="22"/>
                <w:szCs w:val="22"/>
              </w:rPr>
              <w:t>Consolidated                   financial statements</w:t>
            </w:r>
          </w:p>
        </w:tc>
        <w:tc>
          <w:tcPr>
            <w:tcW w:w="2498" w:type="dxa"/>
            <w:gridSpan w:val="2"/>
          </w:tcPr>
          <w:p w14:paraId="7C01F1F2" w14:textId="77777777" w:rsidR="00CB6E8A" w:rsidRPr="00627DAA" w:rsidRDefault="00CB6E8A" w:rsidP="00CB6E8A">
            <w:pPr>
              <w:pBdr>
                <w:bottom w:val="single" w:sz="4" w:space="1" w:color="auto"/>
              </w:pBdr>
              <w:tabs>
                <w:tab w:val="left" w:pos="600"/>
                <w:tab w:val="left" w:pos="900"/>
                <w:tab w:val="right" w:pos="7280"/>
                <w:tab w:val="right" w:pos="8540"/>
              </w:tabs>
              <w:spacing w:line="380" w:lineRule="exact"/>
              <w:ind w:left="-18" w:right="-2"/>
              <w:jc w:val="center"/>
              <w:rPr>
                <w:rFonts w:ascii="Arial" w:hAnsi="Arial" w:cs="Arial"/>
                <w:sz w:val="22"/>
                <w:szCs w:val="22"/>
              </w:rPr>
            </w:pPr>
            <w:r w:rsidRPr="00627DAA">
              <w:rPr>
                <w:rFonts w:ascii="Arial" w:hAnsi="Arial" w:cs="Arial"/>
                <w:sz w:val="22"/>
                <w:szCs w:val="22"/>
              </w:rPr>
              <w:t>Separate                   financial statements</w:t>
            </w:r>
          </w:p>
        </w:tc>
      </w:tr>
      <w:tr w:rsidR="00CB6E8A" w:rsidRPr="00627DAA" w14:paraId="6A774BAE" w14:textId="77777777" w:rsidTr="002D18E5">
        <w:tc>
          <w:tcPr>
            <w:tcW w:w="4140" w:type="dxa"/>
          </w:tcPr>
          <w:p w14:paraId="65408EA4" w14:textId="77777777" w:rsidR="00CB6E8A" w:rsidRPr="00627DAA" w:rsidRDefault="00CB6E8A" w:rsidP="00CB6E8A">
            <w:pPr>
              <w:tabs>
                <w:tab w:val="left" w:pos="600"/>
                <w:tab w:val="left" w:pos="900"/>
                <w:tab w:val="right" w:pos="7280"/>
                <w:tab w:val="right" w:pos="8540"/>
              </w:tabs>
              <w:spacing w:line="380" w:lineRule="exact"/>
              <w:ind w:left="-18" w:right="-2"/>
              <w:jc w:val="center"/>
              <w:rPr>
                <w:rFonts w:ascii="Arial" w:hAnsi="Arial" w:cs="Arial"/>
                <w:sz w:val="22"/>
                <w:szCs w:val="22"/>
                <w:u w:val="single"/>
              </w:rPr>
            </w:pPr>
          </w:p>
        </w:tc>
        <w:tc>
          <w:tcPr>
            <w:tcW w:w="1249" w:type="dxa"/>
          </w:tcPr>
          <w:p w14:paraId="78AD17A5" w14:textId="2E51A9A2" w:rsidR="00CB6E8A" w:rsidRPr="00627DAA" w:rsidRDefault="002D18E5"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sidRPr="00627DAA">
              <w:rPr>
                <w:rFonts w:ascii="Arial" w:hAnsi="Arial" w:cs="Arial"/>
                <w:sz w:val="22"/>
                <w:szCs w:val="22"/>
              </w:rPr>
              <w:t>202</w:t>
            </w:r>
            <w:r w:rsidR="00CF6473" w:rsidRPr="00627DAA">
              <w:rPr>
                <w:rFonts w:ascii="Arial" w:hAnsi="Arial" w:cs="Arial"/>
                <w:sz w:val="22"/>
                <w:szCs w:val="22"/>
              </w:rPr>
              <w:t>3</w:t>
            </w:r>
          </w:p>
        </w:tc>
        <w:tc>
          <w:tcPr>
            <w:tcW w:w="1259" w:type="dxa"/>
          </w:tcPr>
          <w:p w14:paraId="23710EA1" w14:textId="38079754" w:rsidR="00CB6E8A" w:rsidRPr="00627DAA" w:rsidRDefault="002D18E5"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sidRPr="00627DAA">
              <w:rPr>
                <w:rFonts w:ascii="Arial" w:hAnsi="Arial" w:cs="Arial"/>
                <w:sz w:val="22"/>
                <w:szCs w:val="22"/>
              </w:rPr>
              <w:t>202</w:t>
            </w:r>
            <w:r w:rsidR="00CF6473" w:rsidRPr="00627DAA">
              <w:rPr>
                <w:rFonts w:ascii="Arial" w:hAnsi="Arial" w:cs="Arial"/>
                <w:sz w:val="22"/>
                <w:szCs w:val="22"/>
              </w:rPr>
              <w:t>2</w:t>
            </w:r>
          </w:p>
        </w:tc>
        <w:tc>
          <w:tcPr>
            <w:tcW w:w="1249" w:type="dxa"/>
          </w:tcPr>
          <w:p w14:paraId="434AE95D" w14:textId="33FDB341" w:rsidR="00CB6E8A" w:rsidRPr="00627DAA" w:rsidRDefault="002D18E5"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sidRPr="00627DAA">
              <w:rPr>
                <w:rFonts w:ascii="Arial" w:hAnsi="Arial" w:cs="Arial"/>
                <w:sz w:val="22"/>
                <w:szCs w:val="22"/>
              </w:rPr>
              <w:t>202</w:t>
            </w:r>
            <w:r w:rsidR="00CF6473" w:rsidRPr="00627DAA">
              <w:rPr>
                <w:rFonts w:ascii="Arial" w:hAnsi="Arial" w:cs="Arial"/>
                <w:sz w:val="22"/>
                <w:szCs w:val="22"/>
              </w:rPr>
              <w:t>3</w:t>
            </w:r>
          </w:p>
        </w:tc>
        <w:tc>
          <w:tcPr>
            <w:tcW w:w="1249" w:type="dxa"/>
          </w:tcPr>
          <w:p w14:paraId="2BE77B70" w14:textId="77B9C975" w:rsidR="00CB6E8A" w:rsidRPr="00627DAA" w:rsidRDefault="002D18E5" w:rsidP="00CB6E8A">
            <w:pPr>
              <w:pBdr>
                <w:bottom w:val="single" w:sz="4" w:space="1" w:color="auto"/>
              </w:pBdr>
              <w:tabs>
                <w:tab w:val="center" w:pos="6480"/>
                <w:tab w:val="center" w:pos="8820"/>
              </w:tabs>
              <w:spacing w:line="380" w:lineRule="exact"/>
              <w:ind w:right="-36"/>
              <w:jc w:val="center"/>
              <w:rPr>
                <w:rFonts w:ascii="Arial" w:hAnsi="Arial" w:cs="Arial"/>
                <w:sz w:val="22"/>
                <w:szCs w:val="22"/>
              </w:rPr>
            </w:pPr>
            <w:r w:rsidRPr="00627DAA">
              <w:rPr>
                <w:rFonts w:ascii="Arial" w:hAnsi="Arial" w:cs="Arial"/>
                <w:sz w:val="22"/>
                <w:szCs w:val="22"/>
              </w:rPr>
              <w:t>202</w:t>
            </w:r>
            <w:r w:rsidR="00CF6473" w:rsidRPr="00627DAA">
              <w:rPr>
                <w:rFonts w:ascii="Arial" w:hAnsi="Arial" w:cs="Arial"/>
                <w:sz w:val="22"/>
                <w:szCs w:val="22"/>
              </w:rPr>
              <w:t>2</w:t>
            </w:r>
          </w:p>
        </w:tc>
      </w:tr>
      <w:tr w:rsidR="00CF6473" w:rsidRPr="00627DAA" w14:paraId="75D47295" w14:textId="77777777" w:rsidTr="002D18E5">
        <w:tc>
          <w:tcPr>
            <w:tcW w:w="4140" w:type="dxa"/>
          </w:tcPr>
          <w:p w14:paraId="7D9F43CC" w14:textId="77777777" w:rsidR="00CF6473" w:rsidRPr="00627DAA" w:rsidRDefault="00CF6473" w:rsidP="00CF6473">
            <w:pPr>
              <w:spacing w:line="380" w:lineRule="exact"/>
              <w:ind w:left="72" w:right="-2"/>
              <w:rPr>
                <w:rFonts w:ascii="Arial" w:hAnsi="Arial" w:cs="Arial"/>
                <w:sz w:val="22"/>
                <w:szCs w:val="22"/>
              </w:rPr>
            </w:pPr>
            <w:r w:rsidRPr="00627DAA">
              <w:rPr>
                <w:rFonts w:ascii="Arial" w:hAnsi="Arial" w:cs="Arial"/>
                <w:sz w:val="22"/>
                <w:szCs w:val="22"/>
              </w:rPr>
              <w:t>Short-term employee benefits</w:t>
            </w:r>
          </w:p>
        </w:tc>
        <w:tc>
          <w:tcPr>
            <w:tcW w:w="1249" w:type="dxa"/>
          </w:tcPr>
          <w:p w14:paraId="61F8F765" w14:textId="5B77651C" w:rsidR="00CF6473" w:rsidRPr="00627DAA" w:rsidRDefault="00253AFE" w:rsidP="00CF6473">
            <w:pPr>
              <w:tabs>
                <w:tab w:val="decimal" w:pos="792"/>
              </w:tabs>
              <w:spacing w:line="380" w:lineRule="exact"/>
              <w:ind w:left="-18" w:right="-2"/>
              <w:rPr>
                <w:rFonts w:ascii="Arial" w:hAnsi="Arial" w:cs="Arial"/>
                <w:sz w:val="22"/>
                <w:szCs w:val="22"/>
              </w:rPr>
            </w:pPr>
            <w:r w:rsidRPr="00627DAA">
              <w:rPr>
                <w:rFonts w:ascii="Arial" w:hAnsi="Arial" w:cs="Arial"/>
                <w:sz w:val="22"/>
                <w:szCs w:val="22"/>
              </w:rPr>
              <w:t>36.5</w:t>
            </w:r>
          </w:p>
        </w:tc>
        <w:tc>
          <w:tcPr>
            <w:tcW w:w="1259" w:type="dxa"/>
          </w:tcPr>
          <w:p w14:paraId="2737DB7F" w14:textId="031CA4F4" w:rsidR="00CF6473" w:rsidRPr="00627DAA" w:rsidRDefault="00CF6473" w:rsidP="00CF6473">
            <w:pPr>
              <w:tabs>
                <w:tab w:val="decimal" w:pos="710"/>
              </w:tabs>
              <w:spacing w:line="380" w:lineRule="exact"/>
              <w:ind w:left="-18" w:right="-2"/>
              <w:rPr>
                <w:rFonts w:ascii="Arial" w:hAnsi="Arial" w:cs="Arial"/>
                <w:sz w:val="22"/>
                <w:szCs w:val="22"/>
              </w:rPr>
            </w:pPr>
            <w:r w:rsidRPr="00627DAA">
              <w:rPr>
                <w:rFonts w:ascii="Arial" w:hAnsi="Arial" w:cs="Arial"/>
                <w:sz w:val="22"/>
                <w:szCs w:val="22"/>
              </w:rPr>
              <w:t>28.6</w:t>
            </w:r>
          </w:p>
        </w:tc>
        <w:tc>
          <w:tcPr>
            <w:tcW w:w="1249" w:type="dxa"/>
          </w:tcPr>
          <w:p w14:paraId="24EC7001" w14:textId="1E83AF16" w:rsidR="00CF6473" w:rsidRPr="00627DAA" w:rsidRDefault="00740ECE" w:rsidP="00CF6473">
            <w:pPr>
              <w:tabs>
                <w:tab w:val="decimal" w:pos="718"/>
              </w:tabs>
              <w:spacing w:line="380" w:lineRule="exact"/>
              <w:ind w:left="-18" w:right="-2"/>
              <w:rPr>
                <w:rFonts w:ascii="Arial" w:hAnsi="Arial" w:cs="Arial"/>
                <w:sz w:val="22"/>
                <w:szCs w:val="22"/>
              </w:rPr>
            </w:pPr>
            <w:r>
              <w:rPr>
                <w:rFonts w:ascii="Arial" w:hAnsi="Arial" w:cs="Arial"/>
                <w:sz w:val="22"/>
                <w:szCs w:val="22"/>
              </w:rPr>
              <w:t>21.1</w:t>
            </w:r>
          </w:p>
        </w:tc>
        <w:tc>
          <w:tcPr>
            <w:tcW w:w="1249" w:type="dxa"/>
          </w:tcPr>
          <w:p w14:paraId="1D919A2D" w14:textId="4D761685" w:rsidR="00CF6473" w:rsidRPr="00627DAA" w:rsidRDefault="00CF6473" w:rsidP="00CF6473">
            <w:pPr>
              <w:tabs>
                <w:tab w:val="decimal" w:pos="718"/>
              </w:tabs>
              <w:spacing w:line="380" w:lineRule="exact"/>
              <w:ind w:left="-18" w:right="-2"/>
              <w:rPr>
                <w:rFonts w:ascii="Arial" w:hAnsi="Arial" w:cs="Arial"/>
                <w:sz w:val="22"/>
                <w:szCs w:val="22"/>
              </w:rPr>
            </w:pPr>
            <w:r w:rsidRPr="00627DAA">
              <w:rPr>
                <w:rFonts w:ascii="Arial" w:hAnsi="Arial" w:cs="Arial"/>
                <w:sz w:val="22"/>
                <w:szCs w:val="22"/>
              </w:rPr>
              <w:t>14.7</w:t>
            </w:r>
          </w:p>
        </w:tc>
      </w:tr>
      <w:tr w:rsidR="00CF6473" w:rsidRPr="00627DAA" w14:paraId="00303DEE" w14:textId="77777777" w:rsidTr="002D18E5">
        <w:tc>
          <w:tcPr>
            <w:tcW w:w="4140" w:type="dxa"/>
          </w:tcPr>
          <w:p w14:paraId="723CADD8" w14:textId="77777777" w:rsidR="00CF6473" w:rsidRPr="00627DAA" w:rsidRDefault="00CF6473" w:rsidP="00CF6473">
            <w:pPr>
              <w:spacing w:line="380" w:lineRule="exact"/>
              <w:ind w:left="72" w:right="-2"/>
              <w:rPr>
                <w:rFonts w:ascii="Arial" w:hAnsi="Arial" w:cs="Arial"/>
                <w:sz w:val="22"/>
                <w:szCs w:val="22"/>
              </w:rPr>
            </w:pPr>
            <w:r w:rsidRPr="00627DAA">
              <w:rPr>
                <w:rFonts w:ascii="Arial" w:hAnsi="Arial" w:cs="Arial"/>
                <w:sz w:val="22"/>
                <w:szCs w:val="22"/>
              </w:rPr>
              <w:t>Post-employment benefits</w:t>
            </w:r>
          </w:p>
        </w:tc>
        <w:tc>
          <w:tcPr>
            <w:tcW w:w="1249" w:type="dxa"/>
          </w:tcPr>
          <w:p w14:paraId="1CE63114" w14:textId="0E6ED37E" w:rsidR="00CF6473" w:rsidRPr="00627DAA" w:rsidRDefault="00253AFE" w:rsidP="00716561">
            <w:pPr>
              <w:pBdr>
                <w:bottom w:val="single" w:sz="4" w:space="1" w:color="auto"/>
              </w:pBdr>
              <w:tabs>
                <w:tab w:val="decimal" w:pos="975"/>
              </w:tabs>
              <w:spacing w:line="380" w:lineRule="exact"/>
              <w:ind w:left="-18" w:right="-2"/>
              <w:rPr>
                <w:rFonts w:ascii="Arial" w:hAnsi="Arial" w:cs="Arial"/>
                <w:sz w:val="22"/>
                <w:szCs w:val="22"/>
              </w:rPr>
            </w:pPr>
            <w:r w:rsidRPr="00627DAA">
              <w:rPr>
                <w:rFonts w:ascii="Arial" w:hAnsi="Arial" w:cs="Arial"/>
                <w:sz w:val="22"/>
                <w:szCs w:val="22"/>
              </w:rPr>
              <w:t>-</w:t>
            </w:r>
          </w:p>
        </w:tc>
        <w:tc>
          <w:tcPr>
            <w:tcW w:w="1259" w:type="dxa"/>
          </w:tcPr>
          <w:p w14:paraId="45F59E9D" w14:textId="3CA01F98" w:rsidR="00CF6473" w:rsidRPr="00627DAA" w:rsidRDefault="00CF6473" w:rsidP="00CF6473">
            <w:pPr>
              <w:pBdr>
                <w:bottom w:val="single" w:sz="4" w:space="1" w:color="auto"/>
              </w:pBdr>
              <w:tabs>
                <w:tab w:val="decimal" w:pos="710"/>
              </w:tabs>
              <w:spacing w:line="380" w:lineRule="exact"/>
              <w:ind w:left="-18" w:right="-2"/>
              <w:rPr>
                <w:rFonts w:ascii="Arial" w:hAnsi="Arial" w:cs="Arial"/>
                <w:sz w:val="22"/>
                <w:szCs w:val="22"/>
              </w:rPr>
            </w:pPr>
            <w:r w:rsidRPr="00627DAA">
              <w:rPr>
                <w:rFonts w:ascii="Arial" w:hAnsi="Arial" w:cs="Arial"/>
                <w:sz w:val="22"/>
                <w:szCs w:val="22"/>
              </w:rPr>
              <w:t>1.0</w:t>
            </w:r>
          </w:p>
        </w:tc>
        <w:tc>
          <w:tcPr>
            <w:tcW w:w="1249" w:type="dxa"/>
          </w:tcPr>
          <w:p w14:paraId="7AD2B869" w14:textId="12FFDD23" w:rsidR="00CF6473" w:rsidRPr="00627DAA" w:rsidRDefault="00253AFE" w:rsidP="00716561">
            <w:pPr>
              <w:pBdr>
                <w:bottom w:val="single" w:sz="4" w:space="1" w:color="auto"/>
              </w:pBdr>
              <w:tabs>
                <w:tab w:val="decimal" w:pos="900"/>
              </w:tabs>
              <w:spacing w:line="380" w:lineRule="exact"/>
              <w:ind w:left="-18" w:right="-2"/>
              <w:rPr>
                <w:rFonts w:ascii="Arial" w:hAnsi="Arial" w:cs="Arial"/>
                <w:sz w:val="22"/>
                <w:szCs w:val="22"/>
              </w:rPr>
            </w:pPr>
            <w:r w:rsidRPr="00627DAA">
              <w:rPr>
                <w:rFonts w:ascii="Arial" w:hAnsi="Arial" w:cs="Arial"/>
                <w:sz w:val="22"/>
                <w:szCs w:val="22"/>
              </w:rPr>
              <w:t>-</w:t>
            </w:r>
          </w:p>
        </w:tc>
        <w:tc>
          <w:tcPr>
            <w:tcW w:w="1249" w:type="dxa"/>
          </w:tcPr>
          <w:p w14:paraId="00F98A03" w14:textId="3BCF1328" w:rsidR="00CF6473" w:rsidRPr="00627DAA" w:rsidRDefault="00CF6473" w:rsidP="00716561">
            <w:pPr>
              <w:pBdr>
                <w:bottom w:val="single" w:sz="4" w:space="1" w:color="auto"/>
              </w:pBdr>
              <w:tabs>
                <w:tab w:val="decimal" w:pos="900"/>
              </w:tabs>
              <w:spacing w:line="380" w:lineRule="exact"/>
              <w:ind w:left="-18" w:right="-2"/>
              <w:rPr>
                <w:rFonts w:ascii="Arial" w:hAnsi="Arial" w:cs="Arial"/>
                <w:sz w:val="22"/>
                <w:szCs w:val="22"/>
              </w:rPr>
            </w:pPr>
            <w:r w:rsidRPr="00627DAA">
              <w:rPr>
                <w:rFonts w:ascii="Arial" w:hAnsi="Arial" w:cs="Arial"/>
                <w:sz w:val="22"/>
                <w:szCs w:val="22"/>
              </w:rPr>
              <w:t xml:space="preserve">        -</w:t>
            </w:r>
          </w:p>
        </w:tc>
      </w:tr>
      <w:tr w:rsidR="00CF6473" w:rsidRPr="00627DAA" w14:paraId="177FC710" w14:textId="77777777" w:rsidTr="002D18E5">
        <w:tc>
          <w:tcPr>
            <w:tcW w:w="4140" w:type="dxa"/>
          </w:tcPr>
          <w:p w14:paraId="55C486B6" w14:textId="77777777" w:rsidR="00CF6473" w:rsidRPr="00627DAA" w:rsidRDefault="00CF6473" w:rsidP="00CF6473">
            <w:pPr>
              <w:spacing w:line="380" w:lineRule="exact"/>
              <w:ind w:left="72" w:right="-2"/>
              <w:rPr>
                <w:rFonts w:ascii="Arial" w:hAnsi="Arial" w:cs="Arial"/>
                <w:sz w:val="22"/>
                <w:szCs w:val="22"/>
              </w:rPr>
            </w:pPr>
            <w:r w:rsidRPr="00627DAA">
              <w:rPr>
                <w:rFonts w:ascii="Arial" w:hAnsi="Arial" w:cs="Arial"/>
                <w:sz w:val="22"/>
                <w:szCs w:val="22"/>
              </w:rPr>
              <w:t>Total</w:t>
            </w:r>
          </w:p>
        </w:tc>
        <w:tc>
          <w:tcPr>
            <w:tcW w:w="1249" w:type="dxa"/>
          </w:tcPr>
          <w:p w14:paraId="6F70E2BF" w14:textId="252535D9" w:rsidR="00CF6473" w:rsidRPr="00627DAA" w:rsidRDefault="00253AFE" w:rsidP="00CF6473">
            <w:pPr>
              <w:pBdr>
                <w:bottom w:val="double" w:sz="4" w:space="1" w:color="auto"/>
              </w:pBdr>
              <w:tabs>
                <w:tab w:val="decimal" w:pos="792"/>
              </w:tabs>
              <w:spacing w:line="380" w:lineRule="exact"/>
              <w:ind w:left="-18" w:right="-2"/>
              <w:rPr>
                <w:rFonts w:ascii="Arial" w:hAnsi="Arial" w:cstheme="minorBidi"/>
                <w:sz w:val="22"/>
                <w:szCs w:val="22"/>
                <w:cs/>
              </w:rPr>
            </w:pPr>
            <w:r w:rsidRPr="00627DAA">
              <w:rPr>
                <w:rFonts w:ascii="Arial" w:hAnsi="Arial" w:cstheme="minorBidi"/>
                <w:sz w:val="22"/>
                <w:szCs w:val="22"/>
              </w:rPr>
              <w:t>36.5</w:t>
            </w:r>
          </w:p>
        </w:tc>
        <w:tc>
          <w:tcPr>
            <w:tcW w:w="1259" w:type="dxa"/>
          </w:tcPr>
          <w:p w14:paraId="58B799AB" w14:textId="30D87843" w:rsidR="00CF6473" w:rsidRPr="00627DAA" w:rsidRDefault="00CF6473" w:rsidP="00CF6473">
            <w:pPr>
              <w:pBdr>
                <w:bottom w:val="double" w:sz="4" w:space="1" w:color="auto"/>
              </w:pBdr>
              <w:tabs>
                <w:tab w:val="decimal" w:pos="710"/>
              </w:tabs>
              <w:spacing w:line="380" w:lineRule="exact"/>
              <w:ind w:left="-18" w:right="-2"/>
              <w:rPr>
                <w:rFonts w:ascii="Arial" w:hAnsi="Arial" w:cs="Arial"/>
                <w:sz w:val="22"/>
                <w:szCs w:val="22"/>
              </w:rPr>
            </w:pPr>
            <w:r w:rsidRPr="00627DAA">
              <w:rPr>
                <w:rFonts w:ascii="Arial" w:hAnsi="Arial" w:cs="Arial"/>
                <w:sz w:val="22"/>
                <w:szCs w:val="22"/>
              </w:rPr>
              <w:t>29.6</w:t>
            </w:r>
          </w:p>
        </w:tc>
        <w:tc>
          <w:tcPr>
            <w:tcW w:w="1249" w:type="dxa"/>
          </w:tcPr>
          <w:p w14:paraId="168F1EB3" w14:textId="0E51DE01" w:rsidR="00CF6473" w:rsidRPr="00627DAA" w:rsidRDefault="00740ECE" w:rsidP="00CF6473">
            <w:pPr>
              <w:pBdr>
                <w:bottom w:val="double" w:sz="4" w:space="1" w:color="auto"/>
              </w:pBdr>
              <w:tabs>
                <w:tab w:val="decimal" w:pos="718"/>
              </w:tabs>
              <w:spacing w:line="380" w:lineRule="exact"/>
              <w:ind w:left="-18" w:right="-2"/>
              <w:rPr>
                <w:rFonts w:ascii="Arial" w:hAnsi="Arial" w:cs="Arial"/>
                <w:sz w:val="22"/>
                <w:szCs w:val="22"/>
              </w:rPr>
            </w:pPr>
            <w:r>
              <w:rPr>
                <w:rFonts w:ascii="Arial" w:hAnsi="Arial" w:cs="Arial"/>
                <w:sz w:val="22"/>
                <w:szCs w:val="22"/>
              </w:rPr>
              <w:t>21.1</w:t>
            </w:r>
          </w:p>
        </w:tc>
        <w:tc>
          <w:tcPr>
            <w:tcW w:w="1249" w:type="dxa"/>
          </w:tcPr>
          <w:p w14:paraId="0B9969E2" w14:textId="3D1F9989" w:rsidR="00CF6473" w:rsidRPr="00627DAA" w:rsidRDefault="00CF6473" w:rsidP="00CF6473">
            <w:pPr>
              <w:pBdr>
                <w:bottom w:val="double" w:sz="4" w:space="1" w:color="auto"/>
              </w:pBdr>
              <w:tabs>
                <w:tab w:val="decimal" w:pos="718"/>
              </w:tabs>
              <w:spacing w:line="380" w:lineRule="exact"/>
              <w:ind w:left="-18" w:right="-2"/>
              <w:rPr>
                <w:rFonts w:ascii="Arial" w:hAnsi="Arial" w:cs="Arial"/>
                <w:sz w:val="22"/>
                <w:szCs w:val="22"/>
              </w:rPr>
            </w:pPr>
            <w:r w:rsidRPr="00627DAA">
              <w:rPr>
                <w:rFonts w:ascii="Arial" w:hAnsi="Arial" w:cs="Arial"/>
                <w:sz w:val="22"/>
                <w:szCs w:val="22"/>
              </w:rPr>
              <w:t>14.7</w:t>
            </w:r>
          </w:p>
        </w:tc>
      </w:tr>
    </w:tbl>
    <w:p w14:paraId="73D52B05" w14:textId="65D28674" w:rsidR="00382BD3" w:rsidRPr="00627DAA" w:rsidRDefault="00382BD3" w:rsidP="008373F4">
      <w:pPr>
        <w:spacing w:before="240" w:after="120" w:line="380" w:lineRule="exact"/>
        <w:ind w:left="533" w:right="58"/>
        <w:jc w:val="both"/>
        <w:rPr>
          <w:rFonts w:ascii="Arial" w:eastAsia="Arial Unicode MS" w:hAnsi="Arial" w:cs="Arial"/>
          <w:sz w:val="22"/>
          <w:szCs w:val="22"/>
          <w:u w:val="single"/>
        </w:rPr>
      </w:pPr>
      <w:r w:rsidRPr="00627DAA">
        <w:rPr>
          <w:rFonts w:ascii="Arial" w:eastAsia="Arial Unicode MS" w:hAnsi="Arial" w:cs="Arial"/>
          <w:sz w:val="22"/>
          <w:szCs w:val="22"/>
          <w:u w:val="single"/>
        </w:rPr>
        <w:t xml:space="preserve">Guarantee obligations with related </w:t>
      </w:r>
      <w:proofErr w:type="gramStart"/>
      <w:r w:rsidRPr="00627DAA">
        <w:rPr>
          <w:rFonts w:ascii="Arial" w:eastAsia="Arial Unicode MS" w:hAnsi="Arial" w:cs="Arial"/>
          <w:sz w:val="22"/>
          <w:szCs w:val="22"/>
          <w:u w:val="single"/>
        </w:rPr>
        <w:t>parties</w:t>
      </w:r>
      <w:proofErr w:type="gramEnd"/>
    </w:p>
    <w:p w14:paraId="53E05919" w14:textId="22FA1350" w:rsidR="00382BD3" w:rsidRPr="00627DAA" w:rsidRDefault="00382BD3" w:rsidP="008373F4">
      <w:pPr>
        <w:pStyle w:val="BodyTextIndent2"/>
        <w:ind w:left="547" w:firstLine="0"/>
        <w:rPr>
          <w:rFonts w:ascii="Arial" w:eastAsia="Arial Unicode MS" w:hAnsi="Arial" w:cs="Arial"/>
          <w:sz w:val="22"/>
          <w:szCs w:val="22"/>
        </w:rPr>
      </w:pPr>
      <w:r w:rsidRPr="00627DAA">
        <w:rPr>
          <w:rFonts w:ascii="Arial" w:eastAsia="Arial Unicode MS" w:hAnsi="Arial" w:cs="Arial"/>
          <w:sz w:val="22"/>
          <w:szCs w:val="22"/>
        </w:rPr>
        <w:t xml:space="preserve">The </w:t>
      </w:r>
      <w:r w:rsidR="00050C05" w:rsidRPr="00627DAA">
        <w:rPr>
          <w:rFonts w:ascii="Arial" w:eastAsia="Arial Unicode MS" w:hAnsi="Arial" w:cs="Arial"/>
          <w:sz w:val="22"/>
          <w:szCs w:val="22"/>
        </w:rPr>
        <w:t>Company</w:t>
      </w:r>
      <w:r w:rsidRPr="00627DAA">
        <w:rPr>
          <w:rFonts w:ascii="Arial" w:eastAsia="Arial Unicode MS" w:hAnsi="Arial" w:cs="Arial"/>
          <w:sz w:val="22"/>
          <w:szCs w:val="22"/>
        </w:rPr>
        <w:t xml:space="preserve"> has outstanding guarantee obligations </w:t>
      </w:r>
      <w:r w:rsidR="008428FE" w:rsidRPr="00627DAA">
        <w:rPr>
          <w:rFonts w:ascii="Arial" w:eastAsia="Arial Unicode MS" w:hAnsi="Arial" w:cs="Arial"/>
          <w:sz w:val="22"/>
          <w:szCs w:val="22"/>
        </w:rPr>
        <w:t>to</w:t>
      </w:r>
      <w:r w:rsidRPr="00627DAA">
        <w:rPr>
          <w:rFonts w:ascii="Arial" w:eastAsia="Arial Unicode MS" w:hAnsi="Arial" w:cs="Arial"/>
          <w:sz w:val="22"/>
          <w:szCs w:val="22"/>
        </w:rPr>
        <w:t xml:space="preserve"> its related parti</w:t>
      </w:r>
      <w:r w:rsidR="00A5472F" w:rsidRPr="00627DAA">
        <w:rPr>
          <w:rFonts w:ascii="Arial" w:eastAsia="Arial Unicode MS" w:hAnsi="Arial" w:cs="Arial"/>
          <w:sz w:val="22"/>
          <w:szCs w:val="22"/>
        </w:rPr>
        <w:t>es, as described in Note</w:t>
      </w:r>
      <w:r w:rsidR="007266CB" w:rsidRPr="00627DAA">
        <w:rPr>
          <w:rFonts w:ascii="Arial" w:eastAsia="Arial Unicode MS" w:hAnsi="Arial" w:cs="Arial"/>
          <w:sz w:val="22"/>
          <w:szCs w:val="22"/>
        </w:rPr>
        <w:t>s</w:t>
      </w:r>
      <w:r w:rsidR="00A5472F" w:rsidRPr="00627DAA">
        <w:rPr>
          <w:rFonts w:ascii="Arial" w:eastAsia="Arial Unicode MS" w:hAnsi="Arial" w:cs="Arial"/>
          <w:sz w:val="22"/>
          <w:szCs w:val="22"/>
        </w:rPr>
        <w:t xml:space="preserve"> </w:t>
      </w:r>
      <w:r w:rsidR="00716561">
        <w:rPr>
          <w:rFonts w:ascii="Arial" w:eastAsia="Arial Unicode MS" w:hAnsi="Arial" w:cs="Arial"/>
          <w:sz w:val="22"/>
          <w:szCs w:val="22"/>
        </w:rPr>
        <w:t>37</w:t>
      </w:r>
      <w:r w:rsidR="00274637" w:rsidRPr="00627DAA">
        <w:rPr>
          <w:rFonts w:ascii="Arial" w:eastAsia="Arial Unicode MS" w:hAnsi="Arial" w:cs="Arial"/>
          <w:sz w:val="22"/>
          <w:szCs w:val="22"/>
        </w:rPr>
        <w:t>.</w:t>
      </w:r>
      <w:r w:rsidR="009275E6" w:rsidRPr="00627DAA">
        <w:rPr>
          <w:rFonts w:ascii="Arial" w:eastAsia="Arial Unicode MS" w:hAnsi="Arial" w:cs="Arial"/>
          <w:sz w:val="22"/>
          <w:szCs w:val="22"/>
        </w:rPr>
        <w:t>3</w:t>
      </w:r>
      <w:r w:rsidR="007A667F" w:rsidRPr="00627DAA">
        <w:rPr>
          <w:rFonts w:ascii="Arial" w:eastAsia="Arial Unicode MS" w:hAnsi="Arial" w:cs="Arial"/>
          <w:sz w:val="22"/>
          <w:szCs w:val="22"/>
        </w:rPr>
        <w:t xml:space="preserve"> and </w:t>
      </w:r>
      <w:r w:rsidR="00716561">
        <w:rPr>
          <w:rFonts w:ascii="Arial" w:eastAsia="Arial Unicode MS" w:hAnsi="Arial" w:cs="Arial"/>
          <w:sz w:val="22"/>
          <w:szCs w:val="22"/>
        </w:rPr>
        <w:t>37</w:t>
      </w:r>
      <w:r w:rsidR="007A667F" w:rsidRPr="00627DAA">
        <w:rPr>
          <w:rFonts w:ascii="Arial" w:eastAsia="Arial Unicode MS" w:hAnsi="Arial" w:cs="Arial"/>
          <w:sz w:val="22"/>
          <w:szCs w:val="22"/>
        </w:rPr>
        <w:t>.</w:t>
      </w:r>
      <w:r w:rsidR="009275E6" w:rsidRPr="00627DAA">
        <w:rPr>
          <w:rFonts w:ascii="Arial" w:eastAsia="Arial Unicode MS" w:hAnsi="Arial" w:cs="Arial"/>
          <w:sz w:val="22"/>
          <w:szCs w:val="22"/>
        </w:rPr>
        <w:t>5</w:t>
      </w:r>
      <w:r w:rsidR="00BA4E75" w:rsidRPr="00627DAA">
        <w:rPr>
          <w:rFonts w:ascii="Arial" w:eastAsia="Arial Unicode MS" w:hAnsi="Arial" w:cs="Arial"/>
          <w:sz w:val="22"/>
          <w:szCs w:val="22"/>
        </w:rPr>
        <w:t>.</w:t>
      </w:r>
    </w:p>
    <w:p w14:paraId="60C6FEB4" w14:textId="75535A13" w:rsidR="00CA5451" w:rsidRPr="00627DAA" w:rsidRDefault="008C3EED" w:rsidP="008373F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627DAA">
        <w:rPr>
          <w:rFonts w:ascii="Arial" w:hAnsi="Arial" w:cs="Arial"/>
          <w:b/>
          <w:bCs/>
          <w:sz w:val="22"/>
          <w:szCs w:val="22"/>
        </w:rPr>
        <w:t>7</w:t>
      </w:r>
      <w:r w:rsidR="00CA5451" w:rsidRPr="00627DAA">
        <w:rPr>
          <w:rFonts w:ascii="Arial" w:hAnsi="Arial" w:cs="Arial"/>
          <w:b/>
          <w:bCs/>
          <w:sz w:val="22"/>
          <w:szCs w:val="22"/>
        </w:rPr>
        <w:t>.</w:t>
      </w:r>
      <w:r w:rsidR="00CA5451" w:rsidRPr="00627DAA">
        <w:rPr>
          <w:rFonts w:ascii="Arial" w:hAnsi="Arial" w:cs="Arial"/>
          <w:b/>
          <w:bCs/>
          <w:sz w:val="22"/>
          <w:szCs w:val="22"/>
        </w:rPr>
        <w:tab/>
        <w:t>Cash and cash equivalents</w:t>
      </w:r>
    </w:p>
    <w:p w14:paraId="4D262B70" w14:textId="77777777" w:rsidR="00CA5451" w:rsidRPr="00627DAA" w:rsidRDefault="00CA5451" w:rsidP="008373F4">
      <w:pPr>
        <w:tabs>
          <w:tab w:val="left" w:pos="900"/>
          <w:tab w:val="left" w:pos="1440"/>
          <w:tab w:val="right" w:pos="5490"/>
          <w:tab w:val="right" w:pos="7740"/>
          <w:tab w:val="right" w:pos="9180"/>
        </w:tabs>
        <w:spacing w:before="120" w:after="120" w:line="380" w:lineRule="exact"/>
        <w:ind w:left="605" w:hanging="605"/>
        <w:jc w:val="right"/>
        <w:rPr>
          <w:rFonts w:ascii="Arial" w:hAnsi="Arial" w:cs="Arial"/>
          <w:b/>
          <w:bCs/>
          <w:sz w:val="22"/>
          <w:szCs w:val="22"/>
        </w:rPr>
      </w:pPr>
      <w:r w:rsidRPr="00627DAA">
        <w:rPr>
          <w:rFonts w:ascii="Arial" w:hAnsi="Arial" w:cs="Arial"/>
          <w:sz w:val="22"/>
          <w:szCs w:val="22"/>
        </w:rPr>
        <w:t>(Unit: Thousand Baht)</w:t>
      </w:r>
    </w:p>
    <w:tbl>
      <w:tblPr>
        <w:tblStyle w:val="TableGrid"/>
        <w:tblW w:w="89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0"/>
        <w:gridCol w:w="1485"/>
        <w:gridCol w:w="1485"/>
        <w:gridCol w:w="1485"/>
        <w:gridCol w:w="1485"/>
      </w:tblGrid>
      <w:tr w:rsidR="00CA5451" w:rsidRPr="00627DAA" w14:paraId="08221389" w14:textId="77777777" w:rsidTr="002D18E5">
        <w:tc>
          <w:tcPr>
            <w:tcW w:w="3000" w:type="dxa"/>
            <w:vAlign w:val="bottom"/>
          </w:tcPr>
          <w:p w14:paraId="4C5D3EAE" w14:textId="77777777" w:rsidR="00CA5451" w:rsidRPr="00627DAA" w:rsidRDefault="00CA5451" w:rsidP="006C7284">
            <w:pPr>
              <w:tabs>
                <w:tab w:val="left" w:pos="600"/>
                <w:tab w:val="left" w:pos="900"/>
                <w:tab w:val="right" w:pos="7280"/>
                <w:tab w:val="right" w:pos="8540"/>
              </w:tabs>
              <w:spacing w:line="380" w:lineRule="exact"/>
              <w:ind w:right="-45"/>
              <w:jc w:val="center"/>
              <w:rPr>
                <w:rFonts w:ascii="Arial" w:hAnsi="Arial" w:cs="Arial"/>
                <w:sz w:val="22"/>
                <w:szCs w:val="22"/>
              </w:rPr>
            </w:pPr>
          </w:p>
        </w:tc>
        <w:tc>
          <w:tcPr>
            <w:tcW w:w="2970" w:type="dxa"/>
            <w:gridSpan w:val="2"/>
            <w:vAlign w:val="bottom"/>
          </w:tcPr>
          <w:p w14:paraId="303A6EA1" w14:textId="77777777" w:rsidR="00CA5451" w:rsidRPr="00627DAA"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Consolidated </w:t>
            </w:r>
            <w:r w:rsidR="00194FF7" w:rsidRPr="00627DAA">
              <w:rPr>
                <w:rFonts w:ascii="Arial" w:hAnsi="Arial" w:cs="Arial"/>
                <w:sz w:val="22"/>
                <w:szCs w:val="22"/>
              </w:rPr>
              <w:t xml:space="preserve">                                 </w:t>
            </w:r>
            <w:r w:rsidRPr="00627DAA">
              <w:rPr>
                <w:rFonts w:ascii="Arial" w:hAnsi="Arial" w:cs="Arial"/>
                <w:sz w:val="22"/>
                <w:szCs w:val="22"/>
              </w:rPr>
              <w:t>financial statements</w:t>
            </w:r>
          </w:p>
        </w:tc>
        <w:tc>
          <w:tcPr>
            <w:tcW w:w="2970" w:type="dxa"/>
            <w:gridSpan w:val="2"/>
            <w:vAlign w:val="bottom"/>
          </w:tcPr>
          <w:p w14:paraId="4CB2F306" w14:textId="77777777" w:rsidR="00CA5451" w:rsidRPr="00627DAA" w:rsidRDefault="00CA5451" w:rsidP="006C72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Separate </w:t>
            </w:r>
            <w:r w:rsidR="00194FF7" w:rsidRPr="00627DAA">
              <w:rPr>
                <w:rFonts w:ascii="Arial" w:hAnsi="Arial" w:cs="Arial"/>
                <w:sz w:val="22"/>
                <w:szCs w:val="22"/>
              </w:rPr>
              <w:t xml:space="preserve">                       </w:t>
            </w:r>
            <w:r w:rsidRPr="00627DAA">
              <w:rPr>
                <w:rFonts w:ascii="Arial" w:hAnsi="Arial" w:cs="Arial"/>
                <w:sz w:val="22"/>
                <w:szCs w:val="22"/>
              </w:rPr>
              <w:t>financial statements</w:t>
            </w:r>
          </w:p>
        </w:tc>
      </w:tr>
      <w:tr w:rsidR="00AC2498" w:rsidRPr="00627DAA" w14:paraId="08FC2188" w14:textId="77777777" w:rsidTr="002D18E5">
        <w:tc>
          <w:tcPr>
            <w:tcW w:w="3000" w:type="dxa"/>
          </w:tcPr>
          <w:p w14:paraId="1E5426E5" w14:textId="77777777" w:rsidR="00AC2498" w:rsidRPr="00627DAA" w:rsidRDefault="00AC2498" w:rsidP="006C72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14:paraId="1D64D48B" w14:textId="2CE8E8F7" w:rsidR="00AC2498" w:rsidRPr="00627DAA" w:rsidRDefault="002D18E5"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sidRPr="00627DAA">
              <w:rPr>
                <w:rFonts w:ascii="Arial" w:hAnsi="Arial" w:cs="Arial"/>
                <w:sz w:val="22"/>
                <w:szCs w:val="22"/>
              </w:rPr>
              <w:t>202</w:t>
            </w:r>
            <w:r w:rsidR="00333878" w:rsidRPr="00627DAA">
              <w:rPr>
                <w:rFonts w:ascii="Arial" w:hAnsi="Arial" w:cstheme="minorBidi"/>
                <w:sz w:val="22"/>
                <w:szCs w:val="22"/>
              </w:rPr>
              <w:t>3</w:t>
            </w:r>
          </w:p>
        </w:tc>
        <w:tc>
          <w:tcPr>
            <w:tcW w:w="1485" w:type="dxa"/>
            <w:vAlign w:val="bottom"/>
          </w:tcPr>
          <w:p w14:paraId="403A988F" w14:textId="42931DED" w:rsidR="00AC2498" w:rsidRPr="00627DAA" w:rsidRDefault="002D18E5"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r w:rsidRPr="00627DAA">
              <w:rPr>
                <w:rFonts w:ascii="Arial" w:hAnsi="Arial" w:cs="Arial"/>
                <w:sz w:val="22"/>
                <w:szCs w:val="22"/>
              </w:rPr>
              <w:t>202</w:t>
            </w:r>
            <w:r w:rsidR="00333878" w:rsidRPr="00627DAA">
              <w:rPr>
                <w:rFonts w:ascii="Arial" w:hAnsi="Arial" w:cs="Arial"/>
                <w:sz w:val="22"/>
                <w:szCs w:val="22"/>
              </w:rPr>
              <w:t>2</w:t>
            </w:r>
          </w:p>
        </w:tc>
        <w:tc>
          <w:tcPr>
            <w:tcW w:w="1485" w:type="dxa"/>
            <w:vAlign w:val="bottom"/>
          </w:tcPr>
          <w:p w14:paraId="22FB8B67" w14:textId="315C61E7" w:rsidR="00AC2498" w:rsidRPr="00627DAA" w:rsidRDefault="002D18E5"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w:t>
            </w:r>
            <w:r w:rsidR="00333878" w:rsidRPr="00627DAA">
              <w:rPr>
                <w:rFonts w:ascii="Arial" w:hAnsi="Arial" w:cs="Arial"/>
                <w:sz w:val="22"/>
                <w:szCs w:val="22"/>
              </w:rPr>
              <w:t>3</w:t>
            </w:r>
          </w:p>
        </w:tc>
        <w:tc>
          <w:tcPr>
            <w:tcW w:w="1485" w:type="dxa"/>
            <w:vAlign w:val="bottom"/>
          </w:tcPr>
          <w:p w14:paraId="271FC603" w14:textId="714F9DDB" w:rsidR="00AC2498" w:rsidRPr="00627DAA" w:rsidRDefault="002D18E5" w:rsidP="00AC24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w:t>
            </w:r>
            <w:r w:rsidR="00333878" w:rsidRPr="00627DAA">
              <w:rPr>
                <w:rFonts w:ascii="Arial" w:hAnsi="Arial" w:cs="Arial"/>
                <w:sz w:val="22"/>
                <w:szCs w:val="22"/>
              </w:rPr>
              <w:t>22</w:t>
            </w:r>
          </w:p>
        </w:tc>
      </w:tr>
      <w:tr w:rsidR="00333878" w:rsidRPr="00627DAA" w14:paraId="4581B520" w14:textId="77777777" w:rsidTr="002D18E5">
        <w:tc>
          <w:tcPr>
            <w:tcW w:w="3000" w:type="dxa"/>
          </w:tcPr>
          <w:p w14:paraId="4B9F19F9" w14:textId="77777777" w:rsidR="00333878" w:rsidRPr="00627DAA" w:rsidRDefault="00333878" w:rsidP="00333878">
            <w:pPr>
              <w:tabs>
                <w:tab w:val="left" w:pos="600"/>
                <w:tab w:val="left" w:pos="900"/>
                <w:tab w:val="right" w:pos="7280"/>
                <w:tab w:val="right" w:pos="8540"/>
              </w:tabs>
              <w:spacing w:line="380" w:lineRule="exact"/>
              <w:ind w:left="-60" w:right="-45" w:firstLine="60"/>
              <w:jc w:val="thaiDistribute"/>
              <w:rPr>
                <w:rFonts w:ascii="Arial" w:hAnsi="Arial" w:cs="Arial"/>
                <w:sz w:val="22"/>
                <w:szCs w:val="22"/>
                <w:cs/>
              </w:rPr>
            </w:pPr>
            <w:r w:rsidRPr="00627DAA">
              <w:rPr>
                <w:rFonts w:ascii="Arial" w:hAnsi="Arial" w:cs="Arial"/>
                <w:sz w:val="22"/>
                <w:szCs w:val="22"/>
              </w:rPr>
              <w:t>Cash</w:t>
            </w:r>
          </w:p>
        </w:tc>
        <w:tc>
          <w:tcPr>
            <w:tcW w:w="1485" w:type="dxa"/>
          </w:tcPr>
          <w:p w14:paraId="31B44ECF" w14:textId="60801BCD" w:rsidR="00333878" w:rsidRPr="00627DAA" w:rsidRDefault="00716561" w:rsidP="00333878">
            <w:pPr>
              <w:tabs>
                <w:tab w:val="decimal" w:pos="1242"/>
              </w:tabs>
              <w:spacing w:line="380" w:lineRule="exact"/>
              <w:ind w:left="-18" w:right="-45"/>
              <w:rPr>
                <w:rFonts w:ascii="Arial" w:hAnsi="Arial" w:cs="Arial"/>
                <w:sz w:val="22"/>
                <w:szCs w:val="22"/>
              </w:rPr>
            </w:pPr>
            <w:r>
              <w:rPr>
                <w:rFonts w:ascii="Arial" w:hAnsi="Arial" w:cs="Arial"/>
                <w:sz w:val="22"/>
                <w:szCs w:val="22"/>
              </w:rPr>
              <w:t>725</w:t>
            </w:r>
          </w:p>
        </w:tc>
        <w:tc>
          <w:tcPr>
            <w:tcW w:w="1485" w:type="dxa"/>
          </w:tcPr>
          <w:p w14:paraId="6D401D82" w14:textId="60533053" w:rsidR="00333878" w:rsidRPr="00627DAA" w:rsidRDefault="00333878" w:rsidP="00333878">
            <w:pPr>
              <w:tabs>
                <w:tab w:val="decimal" w:pos="1242"/>
              </w:tabs>
              <w:spacing w:line="380" w:lineRule="exact"/>
              <w:ind w:left="-18" w:right="-45"/>
              <w:rPr>
                <w:rFonts w:ascii="Arial" w:hAnsi="Arial" w:cs="Arial"/>
                <w:sz w:val="22"/>
                <w:szCs w:val="22"/>
              </w:rPr>
            </w:pPr>
            <w:r w:rsidRPr="00627DAA">
              <w:rPr>
                <w:rFonts w:ascii="Arial" w:hAnsi="Arial" w:cs="Arial"/>
                <w:sz w:val="22"/>
                <w:szCs w:val="22"/>
              </w:rPr>
              <w:t>738</w:t>
            </w:r>
          </w:p>
        </w:tc>
        <w:tc>
          <w:tcPr>
            <w:tcW w:w="1485" w:type="dxa"/>
          </w:tcPr>
          <w:p w14:paraId="4FB8FAEA" w14:textId="2C9DBB8E" w:rsidR="00333878" w:rsidRPr="00627DAA" w:rsidRDefault="00740ECE" w:rsidP="00333878">
            <w:pPr>
              <w:tabs>
                <w:tab w:val="decimal" w:pos="1242"/>
              </w:tabs>
              <w:spacing w:line="380" w:lineRule="exact"/>
              <w:ind w:left="-18" w:right="-45"/>
              <w:rPr>
                <w:rFonts w:ascii="Arial" w:hAnsi="Arial" w:cs="Arial"/>
                <w:sz w:val="22"/>
                <w:szCs w:val="22"/>
              </w:rPr>
            </w:pPr>
            <w:r>
              <w:rPr>
                <w:rFonts w:ascii="Arial" w:hAnsi="Arial" w:cs="Arial"/>
                <w:sz w:val="22"/>
                <w:szCs w:val="22"/>
              </w:rPr>
              <w:t>70</w:t>
            </w:r>
          </w:p>
        </w:tc>
        <w:tc>
          <w:tcPr>
            <w:tcW w:w="1485" w:type="dxa"/>
          </w:tcPr>
          <w:p w14:paraId="067EB210" w14:textId="245DF78A" w:rsidR="00333878" w:rsidRPr="00627DAA" w:rsidRDefault="00333878" w:rsidP="00333878">
            <w:pPr>
              <w:tabs>
                <w:tab w:val="decimal" w:pos="1242"/>
              </w:tabs>
              <w:spacing w:line="380" w:lineRule="exact"/>
              <w:ind w:left="-18" w:right="-45"/>
              <w:rPr>
                <w:rFonts w:ascii="Arial" w:hAnsi="Arial" w:cs="Arial"/>
                <w:sz w:val="22"/>
                <w:szCs w:val="22"/>
              </w:rPr>
            </w:pPr>
            <w:r w:rsidRPr="00627DAA">
              <w:rPr>
                <w:rFonts w:ascii="Arial" w:hAnsi="Arial" w:cs="Arial"/>
                <w:sz w:val="22"/>
                <w:szCs w:val="22"/>
              </w:rPr>
              <w:t>75</w:t>
            </w:r>
          </w:p>
        </w:tc>
      </w:tr>
      <w:tr w:rsidR="00333878" w:rsidRPr="00627DAA" w14:paraId="6191C72B" w14:textId="77777777" w:rsidTr="002D18E5">
        <w:tc>
          <w:tcPr>
            <w:tcW w:w="3000" w:type="dxa"/>
          </w:tcPr>
          <w:p w14:paraId="1C0E7800" w14:textId="77777777" w:rsidR="00333878" w:rsidRPr="00627DAA" w:rsidRDefault="00333878" w:rsidP="00333878">
            <w:pPr>
              <w:tabs>
                <w:tab w:val="left" w:pos="600"/>
                <w:tab w:val="left" w:pos="900"/>
                <w:tab w:val="right" w:pos="7280"/>
                <w:tab w:val="right" w:pos="8540"/>
              </w:tabs>
              <w:spacing w:line="380" w:lineRule="exact"/>
              <w:ind w:left="-60" w:right="-45" w:firstLine="60"/>
              <w:jc w:val="thaiDistribute"/>
              <w:rPr>
                <w:rFonts w:ascii="Arial" w:hAnsi="Arial" w:cs="Arial"/>
                <w:sz w:val="22"/>
                <w:szCs w:val="22"/>
                <w:cs/>
              </w:rPr>
            </w:pPr>
            <w:r w:rsidRPr="00627DAA">
              <w:rPr>
                <w:rFonts w:ascii="Arial" w:hAnsi="Arial" w:cs="Arial"/>
                <w:sz w:val="22"/>
                <w:szCs w:val="22"/>
              </w:rPr>
              <w:t>Bank deposits</w:t>
            </w:r>
          </w:p>
        </w:tc>
        <w:tc>
          <w:tcPr>
            <w:tcW w:w="1485" w:type="dxa"/>
          </w:tcPr>
          <w:p w14:paraId="721E56A3" w14:textId="7772A8B6" w:rsidR="00333878" w:rsidRPr="00627DAA" w:rsidRDefault="009A5182" w:rsidP="00333878">
            <w:pPr>
              <w:pBdr>
                <w:bottom w:val="single" w:sz="4" w:space="1" w:color="auto"/>
              </w:pBdr>
              <w:tabs>
                <w:tab w:val="decimal" w:pos="1242"/>
              </w:tabs>
              <w:spacing w:line="380" w:lineRule="exact"/>
              <w:ind w:left="-18" w:right="-45"/>
              <w:rPr>
                <w:rFonts w:ascii="Arial" w:hAnsi="Arial" w:cstheme="minorBidi"/>
                <w:sz w:val="22"/>
                <w:szCs w:val="22"/>
                <w:cs/>
              </w:rPr>
            </w:pPr>
            <w:r w:rsidRPr="00627DAA">
              <w:rPr>
                <w:rFonts w:ascii="Arial" w:hAnsi="Arial" w:cstheme="minorBidi"/>
                <w:sz w:val="22"/>
                <w:szCs w:val="22"/>
              </w:rPr>
              <w:t>9</w:t>
            </w:r>
            <w:r w:rsidR="00716561">
              <w:rPr>
                <w:rFonts w:ascii="Arial" w:hAnsi="Arial" w:cstheme="minorBidi"/>
                <w:sz w:val="22"/>
                <w:szCs w:val="22"/>
              </w:rPr>
              <w:t>1,162</w:t>
            </w:r>
          </w:p>
        </w:tc>
        <w:tc>
          <w:tcPr>
            <w:tcW w:w="1485" w:type="dxa"/>
          </w:tcPr>
          <w:p w14:paraId="10EEA5BA" w14:textId="12631B25" w:rsidR="00333878" w:rsidRPr="00627DAA" w:rsidRDefault="00333878" w:rsidP="00333878">
            <w:pPr>
              <w:pBdr>
                <w:bottom w:val="single" w:sz="4" w:space="1" w:color="auto"/>
              </w:pBdr>
              <w:tabs>
                <w:tab w:val="decimal" w:pos="1242"/>
              </w:tabs>
              <w:spacing w:line="380" w:lineRule="exact"/>
              <w:ind w:left="-18" w:right="-45"/>
              <w:rPr>
                <w:rFonts w:ascii="Arial" w:hAnsi="Arial" w:cs="Arial"/>
                <w:sz w:val="22"/>
                <w:szCs w:val="22"/>
              </w:rPr>
            </w:pPr>
            <w:r w:rsidRPr="00627DAA">
              <w:rPr>
                <w:rFonts w:ascii="Arial" w:hAnsi="Arial" w:cs="Arial"/>
                <w:sz w:val="22"/>
                <w:szCs w:val="22"/>
              </w:rPr>
              <w:t>141,740</w:t>
            </w:r>
          </w:p>
        </w:tc>
        <w:tc>
          <w:tcPr>
            <w:tcW w:w="1485" w:type="dxa"/>
          </w:tcPr>
          <w:p w14:paraId="2E588373" w14:textId="0D124C79" w:rsidR="00333878" w:rsidRPr="00627DAA" w:rsidRDefault="009A5182" w:rsidP="00333878">
            <w:pPr>
              <w:pBdr>
                <w:bottom w:val="single" w:sz="4" w:space="1" w:color="auto"/>
              </w:pBdr>
              <w:tabs>
                <w:tab w:val="decimal" w:pos="1242"/>
              </w:tabs>
              <w:spacing w:line="380" w:lineRule="exact"/>
              <w:ind w:left="-18" w:right="-45"/>
              <w:rPr>
                <w:rFonts w:ascii="Arial" w:hAnsi="Arial" w:cs="Arial"/>
                <w:sz w:val="22"/>
                <w:szCs w:val="22"/>
              </w:rPr>
            </w:pPr>
            <w:r w:rsidRPr="00627DAA">
              <w:rPr>
                <w:rFonts w:ascii="Arial" w:hAnsi="Arial" w:cs="Arial"/>
                <w:sz w:val="22"/>
                <w:szCs w:val="22"/>
              </w:rPr>
              <w:t>17,383</w:t>
            </w:r>
          </w:p>
        </w:tc>
        <w:tc>
          <w:tcPr>
            <w:tcW w:w="1485" w:type="dxa"/>
          </w:tcPr>
          <w:p w14:paraId="14B79312" w14:textId="2555AA19" w:rsidR="00333878" w:rsidRPr="00627DAA" w:rsidRDefault="00333878" w:rsidP="00333878">
            <w:pPr>
              <w:pBdr>
                <w:bottom w:val="single" w:sz="4" w:space="1" w:color="auto"/>
              </w:pBdr>
              <w:tabs>
                <w:tab w:val="decimal" w:pos="1242"/>
              </w:tabs>
              <w:spacing w:line="380" w:lineRule="exact"/>
              <w:ind w:left="-18" w:right="-45"/>
              <w:rPr>
                <w:rFonts w:ascii="Arial" w:hAnsi="Arial" w:cs="Arial"/>
                <w:sz w:val="22"/>
                <w:szCs w:val="22"/>
              </w:rPr>
            </w:pPr>
            <w:r w:rsidRPr="00627DAA">
              <w:rPr>
                <w:rFonts w:ascii="Arial" w:hAnsi="Arial" w:cs="Arial"/>
                <w:sz w:val="22"/>
                <w:szCs w:val="22"/>
              </w:rPr>
              <w:t>25,962</w:t>
            </w:r>
          </w:p>
        </w:tc>
      </w:tr>
      <w:tr w:rsidR="00333878" w:rsidRPr="00627DAA" w14:paraId="5C64C196" w14:textId="77777777" w:rsidTr="002D18E5">
        <w:tc>
          <w:tcPr>
            <w:tcW w:w="3000" w:type="dxa"/>
          </w:tcPr>
          <w:p w14:paraId="3092AE37" w14:textId="77777777" w:rsidR="00333878" w:rsidRPr="00627DAA" w:rsidRDefault="00333878" w:rsidP="00333878">
            <w:pPr>
              <w:tabs>
                <w:tab w:val="left" w:pos="600"/>
                <w:tab w:val="left" w:pos="900"/>
                <w:tab w:val="right" w:pos="7280"/>
                <w:tab w:val="right" w:pos="8540"/>
              </w:tabs>
              <w:spacing w:line="380" w:lineRule="exact"/>
              <w:ind w:left="-60" w:right="-45" w:firstLine="60"/>
              <w:jc w:val="thaiDistribute"/>
              <w:rPr>
                <w:rFonts w:ascii="Arial" w:hAnsi="Arial" w:cs="Arial"/>
                <w:sz w:val="22"/>
                <w:szCs w:val="22"/>
                <w:cs/>
              </w:rPr>
            </w:pPr>
            <w:r w:rsidRPr="00627DAA">
              <w:rPr>
                <w:rFonts w:ascii="Arial" w:hAnsi="Arial" w:cs="Arial"/>
                <w:sz w:val="22"/>
                <w:szCs w:val="22"/>
              </w:rPr>
              <w:t>Total</w:t>
            </w:r>
          </w:p>
        </w:tc>
        <w:tc>
          <w:tcPr>
            <w:tcW w:w="1485" w:type="dxa"/>
          </w:tcPr>
          <w:p w14:paraId="0632358C" w14:textId="1F63AB13" w:rsidR="00333878" w:rsidRPr="00627DAA" w:rsidRDefault="009A5182" w:rsidP="00333878">
            <w:pPr>
              <w:pBdr>
                <w:bottom w:val="double" w:sz="4" w:space="1" w:color="auto"/>
              </w:pBdr>
              <w:tabs>
                <w:tab w:val="decimal" w:pos="1242"/>
              </w:tabs>
              <w:spacing w:line="380" w:lineRule="exact"/>
              <w:ind w:left="-18" w:right="-45"/>
              <w:rPr>
                <w:rFonts w:ascii="Arial" w:hAnsi="Arial" w:cstheme="minorBidi"/>
                <w:sz w:val="22"/>
                <w:szCs w:val="22"/>
                <w:cs/>
              </w:rPr>
            </w:pPr>
            <w:r w:rsidRPr="00627DAA">
              <w:rPr>
                <w:rFonts w:ascii="Arial" w:hAnsi="Arial" w:cstheme="minorBidi"/>
                <w:sz w:val="22"/>
                <w:szCs w:val="22"/>
              </w:rPr>
              <w:t>9</w:t>
            </w:r>
            <w:r w:rsidR="00716561">
              <w:rPr>
                <w:rFonts w:ascii="Arial" w:hAnsi="Arial" w:cstheme="minorBidi"/>
                <w:sz w:val="22"/>
                <w:szCs w:val="22"/>
              </w:rPr>
              <w:t>1,887</w:t>
            </w:r>
          </w:p>
        </w:tc>
        <w:tc>
          <w:tcPr>
            <w:tcW w:w="1485" w:type="dxa"/>
          </w:tcPr>
          <w:p w14:paraId="4F3CECDD" w14:textId="65288906" w:rsidR="00333878" w:rsidRPr="00627DAA" w:rsidRDefault="00333878" w:rsidP="00333878">
            <w:pPr>
              <w:pBdr>
                <w:bottom w:val="double" w:sz="4" w:space="1" w:color="auto"/>
              </w:pBdr>
              <w:tabs>
                <w:tab w:val="decimal" w:pos="1242"/>
              </w:tabs>
              <w:spacing w:line="380" w:lineRule="exact"/>
              <w:ind w:left="-18" w:right="-45"/>
              <w:rPr>
                <w:rFonts w:ascii="Arial" w:hAnsi="Arial" w:cs="Arial"/>
                <w:sz w:val="22"/>
                <w:szCs w:val="22"/>
              </w:rPr>
            </w:pPr>
            <w:r w:rsidRPr="00627DAA">
              <w:rPr>
                <w:rFonts w:ascii="Arial" w:hAnsi="Arial" w:cs="Arial"/>
                <w:sz w:val="22"/>
                <w:szCs w:val="22"/>
              </w:rPr>
              <w:t>142,478</w:t>
            </w:r>
          </w:p>
        </w:tc>
        <w:tc>
          <w:tcPr>
            <w:tcW w:w="1485" w:type="dxa"/>
          </w:tcPr>
          <w:p w14:paraId="6F57AC2E" w14:textId="3D54436D" w:rsidR="00333878" w:rsidRPr="00627DAA" w:rsidRDefault="009A5182" w:rsidP="00333878">
            <w:pPr>
              <w:pBdr>
                <w:bottom w:val="double" w:sz="4" w:space="1" w:color="auto"/>
              </w:pBdr>
              <w:tabs>
                <w:tab w:val="decimal" w:pos="1242"/>
              </w:tabs>
              <w:spacing w:line="380" w:lineRule="exact"/>
              <w:ind w:left="-18" w:right="-45"/>
              <w:rPr>
                <w:rFonts w:ascii="Arial" w:hAnsi="Arial" w:cs="Arial"/>
                <w:sz w:val="22"/>
                <w:szCs w:val="22"/>
              </w:rPr>
            </w:pPr>
            <w:r w:rsidRPr="00627DAA">
              <w:rPr>
                <w:rFonts w:ascii="Arial" w:hAnsi="Arial" w:cs="Arial"/>
                <w:sz w:val="22"/>
                <w:szCs w:val="22"/>
              </w:rPr>
              <w:t>17,4</w:t>
            </w:r>
            <w:r w:rsidR="00740ECE">
              <w:rPr>
                <w:rFonts w:ascii="Arial" w:hAnsi="Arial" w:cs="Arial"/>
                <w:sz w:val="22"/>
                <w:szCs w:val="22"/>
              </w:rPr>
              <w:t>53</w:t>
            </w:r>
          </w:p>
        </w:tc>
        <w:tc>
          <w:tcPr>
            <w:tcW w:w="1485" w:type="dxa"/>
          </w:tcPr>
          <w:p w14:paraId="11754F02" w14:textId="49303C90" w:rsidR="00333878" w:rsidRPr="00627DAA" w:rsidRDefault="00333878" w:rsidP="00333878">
            <w:pPr>
              <w:pBdr>
                <w:bottom w:val="double" w:sz="4" w:space="1" w:color="auto"/>
              </w:pBdr>
              <w:tabs>
                <w:tab w:val="decimal" w:pos="1242"/>
              </w:tabs>
              <w:spacing w:line="380" w:lineRule="exact"/>
              <w:ind w:left="-18" w:right="-45"/>
              <w:rPr>
                <w:rFonts w:ascii="Arial" w:hAnsi="Arial" w:cs="Arial"/>
                <w:sz w:val="22"/>
                <w:szCs w:val="22"/>
              </w:rPr>
            </w:pPr>
            <w:r w:rsidRPr="00627DAA">
              <w:rPr>
                <w:rFonts w:ascii="Arial" w:hAnsi="Arial" w:cs="Arial"/>
                <w:sz w:val="22"/>
                <w:szCs w:val="22"/>
              </w:rPr>
              <w:t>26,037</w:t>
            </w:r>
          </w:p>
        </w:tc>
      </w:tr>
    </w:tbl>
    <w:p w14:paraId="20638ABC" w14:textId="30311045" w:rsidR="00CA5451" w:rsidRPr="00627DAA" w:rsidRDefault="00CA5451" w:rsidP="00CA5451">
      <w:pPr>
        <w:pStyle w:val="BodyTextIndent2"/>
        <w:spacing w:before="240"/>
        <w:ind w:left="547" w:firstLine="0"/>
        <w:rPr>
          <w:rFonts w:ascii="Arial" w:hAnsi="Arial" w:cs="Arial"/>
          <w:sz w:val="22"/>
          <w:szCs w:val="22"/>
        </w:rPr>
      </w:pPr>
      <w:r w:rsidRPr="00627DAA">
        <w:rPr>
          <w:rFonts w:ascii="Arial" w:hAnsi="Arial" w:cs="Arial"/>
          <w:sz w:val="22"/>
          <w:szCs w:val="22"/>
        </w:rPr>
        <w:t xml:space="preserve">As at 31 </w:t>
      </w:r>
      <w:r w:rsidRPr="00627DAA">
        <w:rPr>
          <w:rFonts w:ascii="Arial" w:eastAsia="Arial Unicode MS" w:hAnsi="Arial" w:cs="Arial"/>
          <w:sz w:val="22"/>
          <w:szCs w:val="22"/>
        </w:rPr>
        <w:t>December</w:t>
      </w:r>
      <w:r w:rsidRPr="00627DAA">
        <w:rPr>
          <w:rFonts w:ascii="Arial" w:hAnsi="Arial" w:cs="Arial"/>
          <w:sz w:val="22"/>
          <w:szCs w:val="22"/>
        </w:rPr>
        <w:t xml:space="preserve"> </w:t>
      </w:r>
      <w:r w:rsidR="002D18E5" w:rsidRPr="00627DAA">
        <w:rPr>
          <w:rFonts w:ascii="Arial" w:hAnsi="Arial" w:cs="Arial"/>
          <w:sz w:val="22"/>
          <w:szCs w:val="22"/>
        </w:rPr>
        <w:t>202</w:t>
      </w:r>
      <w:r w:rsidR="00333878" w:rsidRPr="00627DAA">
        <w:rPr>
          <w:rFonts w:ascii="Arial" w:hAnsi="Arial" w:cs="Arial"/>
          <w:sz w:val="22"/>
          <w:szCs w:val="22"/>
        </w:rPr>
        <w:t>3</w:t>
      </w:r>
      <w:r w:rsidRPr="00627DAA">
        <w:rPr>
          <w:rFonts w:ascii="Arial" w:hAnsi="Arial" w:cs="Arial"/>
          <w:sz w:val="22"/>
          <w:szCs w:val="22"/>
        </w:rPr>
        <w:t xml:space="preserve">, bank deposits in saving accounts </w:t>
      </w:r>
      <w:r w:rsidR="009275E6" w:rsidRPr="00627DAA">
        <w:rPr>
          <w:rFonts w:ascii="Arial" w:hAnsi="Arial" w:cs="Arial"/>
          <w:sz w:val="22"/>
          <w:szCs w:val="22"/>
        </w:rPr>
        <w:t>and fix accounts</w:t>
      </w:r>
      <w:r w:rsidRPr="00627DAA">
        <w:rPr>
          <w:rFonts w:ascii="Arial" w:hAnsi="Arial" w:cs="Arial"/>
          <w:sz w:val="22"/>
          <w:szCs w:val="22"/>
        </w:rPr>
        <w:t xml:space="preserve"> carried interests between </w:t>
      </w:r>
      <w:r w:rsidR="002E71C8" w:rsidRPr="00627DAA">
        <w:rPr>
          <w:rFonts w:ascii="Arial" w:hAnsi="Arial" w:cs="Arial"/>
          <w:sz w:val="22"/>
          <w:szCs w:val="22"/>
        </w:rPr>
        <w:t>0.</w:t>
      </w:r>
      <w:r w:rsidR="00F644E1">
        <w:rPr>
          <w:rFonts w:ascii="Arial" w:hAnsi="Arial" w:cs="Arial"/>
          <w:sz w:val="22"/>
          <w:szCs w:val="22"/>
        </w:rPr>
        <w:t>1</w:t>
      </w:r>
      <w:r w:rsidR="002E71C8" w:rsidRPr="00627DAA">
        <w:rPr>
          <w:rFonts w:ascii="Arial" w:hAnsi="Arial" w:cs="Arial"/>
          <w:sz w:val="22"/>
          <w:szCs w:val="22"/>
        </w:rPr>
        <w:t>5</w:t>
      </w:r>
      <w:r w:rsidR="008C3EED" w:rsidRPr="00627DAA">
        <w:rPr>
          <w:rFonts w:ascii="Arial" w:hAnsi="Arial" w:cs="Arial"/>
          <w:sz w:val="22"/>
          <w:szCs w:val="22"/>
        </w:rPr>
        <w:t>%</w:t>
      </w:r>
      <w:r w:rsidR="00034743" w:rsidRPr="00627DAA">
        <w:rPr>
          <w:rFonts w:ascii="Arial" w:hAnsi="Arial" w:cs="Arial"/>
          <w:sz w:val="22"/>
          <w:szCs w:val="22"/>
        </w:rPr>
        <w:t xml:space="preserve"> </w:t>
      </w:r>
      <w:r w:rsidR="00B1279C" w:rsidRPr="00627DAA">
        <w:rPr>
          <w:rFonts w:ascii="Arial" w:hAnsi="Arial" w:cs="Arial"/>
          <w:sz w:val="22"/>
          <w:szCs w:val="22"/>
        </w:rPr>
        <w:t>-</w:t>
      </w:r>
      <w:r w:rsidR="002E71C8" w:rsidRPr="00627DAA">
        <w:rPr>
          <w:rFonts w:ascii="Arial" w:hAnsi="Arial" w:cs="Arial"/>
          <w:sz w:val="22"/>
          <w:szCs w:val="22"/>
        </w:rPr>
        <w:t xml:space="preserve"> 0.60</w:t>
      </w:r>
      <w:r w:rsidR="00D572D5" w:rsidRPr="00627DAA">
        <w:rPr>
          <w:rFonts w:ascii="Arial" w:hAnsi="Arial" w:cs="Arial"/>
          <w:sz w:val="22"/>
          <w:szCs w:val="22"/>
        </w:rPr>
        <w:t>%</w:t>
      </w:r>
      <w:r w:rsidR="00862747" w:rsidRPr="00627DAA">
        <w:rPr>
          <w:rFonts w:ascii="Arial" w:hAnsi="Arial" w:cs="Arial"/>
          <w:sz w:val="22"/>
          <w:szCs w:val="22"/>
        </w:rPr>
        <w:t xml:space="preserve"> </w:t>
      </w:r>
      <w:r w:rsidRPr="00627DAA">
        <w:rPr>
          <w:rFonts w:ascii="Arial" w:hAnsi="Arial" w:cs="Arial"/>
          <w:sz w:val="22"/>
          <w:szCs w:val="22"/>
        </w:rPr>
        <w:t xml:space="preserve">per annum </w:t>
      </w:r>
      <w:r w:rsidR="00F644E1">
        <w:rPr>
          <w:rFonts w:ascii="Arial" w:hAnsi="Arial" w:cs="Arial"/>
          <w:sz w:val="22"/>
          <w:szCs w:val="22"/>
        </w:rPr>
        <w:t xml:space="preserve">(the Company only: 0.15% - 0.50% per </w:t>
      </w:r>
      <w:proofErr w:type="gramStart"/>
      <w:r w:rsidR="00F644E1">
        <w:rPr>
          <w:rFonts w:ascii="Arial" w:hAnsi="Arial" w:cs="Arial"/>
          <w:sz w:val="22"/>
          <w:szCs w:val="22"/>
        </w:rPr>
        <w:t xml:space="preserve">annum)   </w:t>
      </w:r>
      <w:proofErr w:type="gramEnd"/>
      <w:r w:rsidR="00F644E1">
        <w:rPr>
          <w:rFonts w:ascii="Arial" w:hAnsi="Arial" w:cs="Arial"/>
          <w:sz w:val="22"/>
          <w:szCs w:val="22"/>
        </w:rPr>
        <w:t xml:space="preserve">    </w:t>
      </w:r>
      <w:r w:rsidRPr="00627DAA">
        <w:rPr>
          <w:rFonts w:ascii="Arial" w:hAnsi="Arial" w:cs="Arial"/>
          <w:sz w:val="22"/>
          <w:szCs w:val="22"/>
        </w:rPr>
        <w:t>(</w:t>
      </w:r>
      <w:r w:rsidR="002D18E5" w:rsidRPr="00627DAA">
        <w:rPr>
          <w:rFonts w:ascii="Arial" w:hAnsi="Arial" w:cs="Arial"/>
          <w:sz w:val="22"/>
          <w:szCs w:val="22"/>
        </w:rPr>
        <w:t>202</w:t>
      </w:r>
      <w:r w:rsidR="00333878" w:rsidRPr="00627DAA">
        <w:rPr>
          <w:rFonts w:ascii="Arial" w:hAnsi="Arial" w:cs="Arial"/>
          <w:sz w:val="22"/>
          <w:szCs w:val="22"/>
        </w:rPr>
        <w:t>2</w:t>
      </w:r>
      <w:r w:rsidRPr="00627DAA">
        <w:rPr>
          <w:rFonts w:ascii="Arial" w:hAnsi="Arial" w:cs="Arial"/>
          <w:sz w:val="22"/>
          <w:szCs w:val="22"/>
        </w:rPr>
        <w:t xml:space="preserve">: </w:t>
      </w:r>
      <w:r w:rsidR="002D18E5" w:rsidRPr="00627DAA">
        <w:rPr>
          <w:rFonts w:ascii="Arial" w:hAnsi="Arial" w:cs="Arial"/>
          <w:sz w:val="22"/>
          <w:szCs w:val="22"/>
        </w:rPr>
        <w:t>0.05% - 0.</w:t>
      </w:r>
      <w:r w:rsidR="00333878" w:rsidRPr="00627DAA">
        <w:rPr>
          <w:rFonts w:ascii="Arial" w:hAnsi="Arial" w:cs="Arial"/>
          <w:sz w:val="22"/>
          <w:szCs w:val="22"/>
        </w:rPr>
        <w:t>60</w:t>
      </w:r>
      <w:r w:rsidR="00D572D5" w:rsidRPr="00627DAA">
        <w:rPr>
          <w:rFonts w:ascii="Arial" w:hAnsi="Arial" w:cs="Arial"/>
          <w:sz w:val="22"/>
          <w:szCs w:val="22"/>
        </w:rPr>
        <w:t>%</w:t>
      </w:r>
      <w:r w:rsidR="007B3C18" w:rsidRPr="00627DAA">
        <w:rPr>
          <w:rFonts w:ascii="Arial" w:hAnsi="Arial" w:cs="Arial"/>
          <w:sz w:val="22"/>
          <w:szCs w:val="22"/>
        </w:rPr>
        <w:t xml:space="preserve"> </w:t>
      </w:r>
      <w:r w:rsidRPr="00627DAA">
        <w:rPr>
          <w:rFonts w:ascii="Arial" w:hAnsi="Arial" w:cs="Arial"/>
          <w:sz w:val="22"/>
          <w:szCs w:val="22"/>
        </w:rPr>
        <w:t>per annum).</w:t>
      </w:r>
    </w:p>
    <w:p w14:paraId="1053DF88" w14:textId="77777777" w:rsidR="00716561" w:rsidRDefault="007165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CD063B" w14:textId="4DA6BAAA" w:rsidR="00D465B9" w:rsidRPr="00627DAA" w:rsidRDefault="00B92F64" w:rsidP="008938CF">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627DAA">
        <w:rPr>
          <w:rFonts w:ascii="Arial" w:hAnsi="Arial" w:cs="Arial"/>
          <w:b/>
          <w:bCs/>
          <w:sz w:val="22"/>
          <w:szCs w:val="22"/>
        </w:rPr>
        <w:lastRenderedPageBreak/>
        <w:t>8</w:t>
      </w:r>
      <w:r w:rsidR="00D465B9" w:rsidRPr="00627DAA">
        <w:rPr>
          <w:rFonts w:ascii="Arial" w:hAnsi="Arial" w:cs="Arial"/>
          <w:b/>
          <w:bCs/>
          <w:sz w:val="22"/>
          <w:szCs w:val="22"/>
        </w:rPr>
        <w:t>.</w:t>
      </w:r>
      <w:r w:rsidR="00D465B9" w:rsidRPr="00627DAA">
        <w:rPr>
          <w:rFonts w:ascii="Arial" w:hAnsi="Arial" w:cs="Arial"/>
          <w:b/>
          <w:bCs/>
          <w:sz w:val="22"/>
          <w:szCs w:val="22"/>
        </w:rPr>
        <w:tab/>
        <w:t>Trade and other receivables</w:t>
      </w:r>
    </w:p>
    <w:p w14:paraId="7374C784" w14:textId="77777777" w:rsidR="002059F0" w:rsidRPr="00627DAA" w:rsidRDefault="002059F0" w:rsidP="003C5E5A">
      <w:pPr>
        <w:tabs>
          <w:tab w:val="left" w:pos="900"/>
          <w:tab w:val="left" w:pos="1440"/>
          <w:tab w:val="right" w:pos="5490"/>
          <w:tab w:val="right" w:pos="7740"/>
          <w:tab w:val="right" w:pos="9180"/>
        </w:tabs>
        <w:spacing w:line="380" w:lineRule="exact"/>
        <w:ind w:left="547" w:hanging="547"/>
        <w:jc w:val="right"/>
        <w:rPr>
          <w:rFonts w:ascii="Arial" w:hAnsi="Arial" w:cs="Arial"/>
          <w:b/>
          <w:bCs/>
          <w:sz w:val="18"/>
          <w:szCs w:val="18"/>
        </w:rPr>
      </w:pPr>
      <w:r w:rsidRPr="00627DAA">
        <w:rPr>
          <w:rFonts w:ascii="Arial" w:hAnsi="Arial" w:cs="Arial"/>
          <w:sz w:val="18"/>
          <w:szCs w:val="18"/>
        </w:rPr>
        <w:t>(Unit: Thousand Baht)</w:t>
      </w:r>
    </w:p>
    <w:tbl>
      <w:tblPr>
        <w:tblW w:w="9135" w:type="dxa"/>
        <w:tblInd w:w="450" w:type="dxa"/>
        <w:tblLayout w:type="fixed"/>
        <w:tblLook w:val="0000" w:firstRow="0" w:lastRow="0" w:firstColumn="0" w:lastColumn="0" w:noHBand="0" w:noVBand="0"/>
      </w:tblPr>
      <w:tblGrid>
        <w:gridCol w:w="4002"/>
        <w:gridCol w:w="1283"/>
        <w:gridCol w:w="1283"/>
        <w:gridCol w:w="1283"/>
        <w:gridCol w:w="1284"/>
      </w:tblGrid>
      <w:tr w:rsidR="00D465B9" w:rsidRPr="00627DAA" w14:paraId="4CF29C7D" w14:textId="77777777" w:rsidTr="008938CF">
        <w:trPr>
          <w:trHeight w:val="528"/>
          <w:tblHeader/>
        </w:trPr>
        <w:tc>
          <w:tcPr>
            <w:tcW w:w="4002" w:type="dxa"/>
          </w:tcPr>
          <w:p w14:paraId="62171B19" w14:textId="77777777" w:rsidR="00D465B9" w:rsidRPr="00627DAA" w:rsidRDefault="00D465B9" w:rsidP="00716561">
            <w:pPr>
              <w:spacing w:line="320" w:lineRule="exact"/>
              <w:ind w:right="-18"/>
              <w:jc w:val="thaiDistribute"/>
              <w:rPr>
                <w:rFonts w:ascii="Arial" w:hAnsi="Arial" w:cs="Arial"/>
                <w:sz w:val="18"/>
                <w:szCs w:val="18"/>
              </w:rPr>
            </w:pPr>
          </w:p>
        </w:tc>
        <w:tc>
          <w:tcPr>
            <w:tcW w:w="2566" w:type="dxa"/>
            <w:gridSpan w:val="2"/>
            <w:vAlign w:val="bottom"/>
          </w:tcPr>
          <w:p w14:paraId="2B776992" w14:textId="77777777" w:rsidR="00B60F44" w:rsidRPr="00627DAA" w:rsidRDefault="00D465B9" w:rsidP="0071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27DAA">
              <w:rPr>
                <w:rFonts w:ascii="Arial" w:hAnsi="Arial" w:cs="Arial"/>
                <w:sz w:val="18"/>
                <w:szCs w:val="18"/>
              </w:rPr>
              <w:t xml:space="preserve">Consolidated </w:t>
            </w:r>
          </w:p>
          <w:p w14:paraId="1F19D790" w14:textId="77777777" w:rsidR="00D465B9" w:rsidRPr="00627DAA" w:rsidRDefault="00D465B9" w:rsidP="0071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27DAA">
              <w:rPr>
                <w:rFonts w:ascii="Arial" w:hAnsi="Arial" w:cs="Arial"/>
                <w:sz w:val="18"/>
                <w:szCs w:val="18"/>
              </w:rPr>
              <w:t>financial statements</w:t>
            </w:r>
          </w:p>
        </w:tc>
        <w:tc>
          <w:tcPr>
            <w:tcW w:w="2567" w:type="dxa"/>
            <w:gridSpan w:val="2"/>
            <w:vAlign w:val="bottom"/>
          </w:tcPr>
          <w:p w14:paraId="3D6F7AC4" w14:textId="77777777" w:rsidR="00B60F44" w:rsidRPr="00627DAA" w:rsidRDefault="00D465B9" w:rsidP="0071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27DAA">
              <w:rPr>
                <w:rFonts w:ascii="Arial" w:hAnsi="Arial" w:cs="Arial"/>
                <w:sz w:val="18"/>
                <w:szCs w:val="18"/>
              </w:rPr>
              <w:t xml:space="preserve">Separate </w:t>
            </w:r>
          </w:p>
          <w:p w14:paraId="78C587AB" w14:textId="77777777" w:rsidR="00D465B9" w:rsidRPr="00627DAA" w:rsidRDefault="00B60F44" w:rsidP="007165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27DAA">
              <w:rPr>
                <w:rFonts w:ascii="Arial" w:hAnsi="Arial" w:cs="Arial"/>
                <w:sz w:val="18"/>
                <w:szCs w:val="18"/>
              </w:rPr>
              <w:t>financial s</w:t>
            </w:r>
            <w:r w:rsidR="00D465B9" w:rsidRPr="00627DAA">
              <w:rPr>
                <w:rFonts w:ascii="Arial" w:hAnsi="Arial" w:cs="Arial"/>
                <w:sz w:val="18"/>
                <w:szCs w:val="18"/>
              </w:rPr>
              <w:t>tatements</w:t>
            </w:r>
          </w:p>
        </w:tc>
      </w:tr>
      <w:tr w:rsidR="00D848C4" w:rsidRPr="00627DAA" w14:paraId="1731D7AE" w14:textId="77777777" w:rsidTr="008938CF">
        <w:trPr>
          <w:trHeight w:val="273"/>
          <w:tblHeader/>
        </w:trPr>
        <w:tc>
          <w:tcPr>
            <w:tcW w:w="4002" w:type="dxa"/>
          </w:tcPr>
          <w:p w14:paraId="126A3A82" w14:textId="77777777" w:rsidR="00D848C4" w:rsidRPr="00627DAA" w:rsidRDefault="00D848C4" w:rsidP="00716561">
            <w:pPr>
              <w:spacing w:line="320" w:lineRule="exact"/>
              <w:ind w:right="-18"/>
              <w:jc w:val="thaiDistribute"/>
              <w:rPr>
                <w:rFonts w:ascii="Arial" w:hAnsi="Arial" w:cs="Arial"/>
                <w:b/>
                <w:bCs/>
                <w:sz w:val="18"/>
                <w:szCs w:val="18"/>
                <w:u w:val="single"/>
              </w:rPr>
            </w:pPr>
          </w:p>
        </w:tc>
        <w:tc>
          <w:tcPr>
            <w:tcW w:w="1283" w:type="dxa"/>
            <w:vAlign w:val="bottom"/>
          </w:tcPr>
          <w:p w14:paraId="10535190" w14:textId="638F9C37" w:rsidR="00D848C4" w:rsidRPr="00627DAA" w:rsidRDefault="00D848C4" w:rsidP="00716561">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sidRPr="00627DAA">
              <w:rPr>
                <w:rFonts w:ascii="Arial" w:hAnsi="Arial" w:cs="Arial"/>
                <w:sz w:val="18"/>
                <w:szCs w:val="18"/>
              </w:rPr>
              <w:t>2023</w:t>
            </w:r>
          </w:p>
        </w:tc>
        <w:tc>
          <w:tcPr>
            <w:tcW w:w="1283" w:type="dxa"/>
            <w:vAlign w:val="bottom"/>
          </w:tcPr>
          <w:p w14:paraId="676CCDF6" w14:textId="2C54DC9F" w:rsidR="00D848C4" w:rsidRPr="00627DAA" w:rsidRDefault="00D848C4" w:rsidP="00716561">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sidRPr="00627DAA">
              <w:rPr>
                <w:rFonts w:ascii="Arial" w:hAnsi="Arial" w:cs="Arial"/>
                <w:sz w:val="18"/>
                <w:szCs w:val="18"/>
              </w:rPr>
              <w:t>2022</w:t>
            </w:r>
          </w:p>
        </w:tc>
        <w:tc>
          <w:tcPr>
            <w:tcW w:w="1283" w:type="dxa"/>
            <w:vAlign w:val="bottom"/>
          </w:tcPr>
          <w:p w14:paraId="54264F9A" w14:textId="2441158B" w:rsidR="00D848C4" w:rsidRPr="00627DAA" w:rsidRDefault="00D848C4" w:rsidP="00716561">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sidRPr="00627DAA">
              <w:rPr>
                <w:rFonts w:ascii="Arial" w:hAnsi="Arial" w:cs="Arial"/>
                <w:sz w:val="18"/>
                <w:szCs w:val="18"/>
              </w:rPr>
              <w:t>2023</w:t>
            </w:r>
          </w:p>
        </w:tc>
        <w:tc>
          <w:tcPr>
            <w:tcW w:w="1284" w:type="dxa"/>
            <w:vAlign w:val="bottom"/>
          </w:tcPr>
          <w:p w14:paraId="5CC89CBD" w14:textId="2085D8CD" w:rsidR="00D848C4" w:rsidRPr="00627DAA" w:rsidRDefault="00D848C4" w:rsidP="00716561">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sidRPr="00627DAA">
              <w:rPr>
                <w:rFonts w:ascii="Arial" w:hAnsi="Arial" w:cs="Arial"/>
                <w:sz w:val="18"/>
                <w:szCs w:val="18"/>
              </w:rPr>
              <w:t>2022</w:t>
            </w:r>
          </w:p>
        </w:tc>
      </w:tr>
      <w:tr w:rsidR="002D18E5" w:rsidRPr="00627DAA" w14:paraId="58A75750" w14:textId="77777777" w:rsidTr="008938CF">
        <w:trPr>
          <w:trHeight w:val="256"/>
        </w:trPr>
        <w:tc>
          <w:tcPr>
            <w:tcW w:w="4002" w:type="dxa"/>
          </w:tcPr>
          <w:p w14:paraId="23477C94" w14:textId="0E1C99C6" w:rsidR="002D18E5" w:rsidRPr="00627DAA" w:rsidRDefault="002D18E5" w:rsidP="00716561">
            <w:pPr>
              <w:tabs>
                <w:tab w:val="decimal" w:pos="1002"/>
              </w:tabs>
              <w:spacing w:line="320" w:lineRule="exact"/>
              <w:ind w:right="-18"/>
              <w:rPr>
                <w:rFonts w:ascii="Arial" w:hAnsi="Arial" w:cs="Arial"/>
                <w:sz w:val="18"/>
                <w:szCs w:val="18"/>
                <w:cs/>
              </w:rPr>
            </w:pPr>
            <w:r w:rsidRPr="00627DAA">
              <w:rPr>
                <w:rFonts w:ascii="Arial" w:hAnsi="Arial" w:cs="Arial"/>
                <w:sz w:val="18"/>
                <w:szCs w:val="18"/>
                <w:u w:val="single"/>
              </w:rPr>
              <w:t>Trade accounts receivable - related parties</w:t>
            </w:r>
          </w:p>
        </w:tc>
        <w:tc>
          <w:tcPr>
            <w:tcW w:w="1283" w:type="dxa"/>
          </w:tcPr>
          <w:p w14:paraId="71334D9F" w14:textId="77777777" w:rsidR="002D18E5" w:rsidRPr="00627DAA" w:rsidRDefault="002D18E5" w:rsidP="00716561">
            <w:pPr>
              <w:tabs>
                <w:tab w:val="decimal" w:pos="1002"/>
              </w:tabs>
              <w:spacing w:line="320" w:lineRule="exact"/>
              <w:ind w:right="-18"/>
              <w:rPr>
                <w:rFonts w:ascii="Arial" w:hAnsi="Arial" w:cs="Arial"/>
                <w:sz w:val="18"/>
                <w:szCs w:val="18"/>
                <w:cs/>
              </w:rPr>
            </w:pPr>
          </w:p>
        </w:tc>
        <w:tc>
          <w:tcPr>
            <w:tcW w:w="1283" w:type="dxa"/>
          </w:tcPr>
          <w:p w14:paraId="08830406" w14:textId="59ECEC55" w:rsidR="002D18E5" w:rsidRPr="00627DAA" w:rsidRDefault="002D18E5" w:rsidP="00716561">
            <w:pPr>
              <w:tabs>
                <w:tab w:val="decimal" w:pos="1002"/>
              </w:tabs>
              <w:spacing w:line="320" w:lineRule="exact"/>
              <w:ind w:right="-18"/>
              <w:rPr>
                <w:rFonts w:ascii="Arial" w:hAnsi="Arial" w:cs="Arial"/>
                <w:sz w:val="18"/>
                <w:szCs w:val="18"/>
                <w:cs/>
              </w:rPr>
            </w:pPr>
          </w:p>
        </w:tc>
        <w:tc>
          <w:tcPr>
            <w:tcW w:w="1283" w:type="dxa"/>
          </w:tcPr>
          <w:p w14:paraId="62624073" w14:textId="77777777" w:rsidR="002D18E5" w:rsidRPr="00627DAA" w:rsidRDefault="002D18E5" w:rsidP="00716561">
            <w:pPr>
              <w:tabs>
                <w:tab w:val="decimal" w:pos="1002"/>
              </w:tabs>
              <w:spacing w:line="320" w:lineRule="exact"/>
              <w:ind w:right="-18"/>
              <w:rPr>
                <w:rFonts w:ascii="Arial" w:hAnsi="Arial" w:cs="Arial"/>
                <w:sz w:val="18"/>
                <w:szCs w:val="18"/>
                <w:cs/>
              </w:rPr>
            </w:pPr>
          </w:p>
        </w:tc>
        <w:tc>
          <w:tcPr>
            <w:tcW w:w="1284" w:type="dxa"/>
          </w:tcPr>
          <w:p w14:paraId="253E0DE2" w14:textId="171D841E" w:rsidR="002D18E5" w:rsidRPr="00627DAA" w:rsidRDefault="002D18E5" w:rsidP="00716561">
            <w:pPr>
              <w:tabs>
                <w:tab w:val="decimal" w:pos="1002"/>
              </w:tabs>
              <w:spacing w:line="320" w:lineRule="exact"/>
              <w:ind w:right="-18"/>
              <w:rPr>
                <w:rFonts w:ascii="Arial" w:hAnsi="Arial" w:cs="Arial"/>
                <w:sz w:val="18"/>
                <w:szCs w:val="18"/>
                <w:cs/>
              </w:rPr>
            </w:pPr>
          </w:p>
        </w:tc>
      </w:tr>
      <w:tr w:rsidR="00AC2498" w:rsidRPr="00627DAA" w14:paraId="2B6D2AF5" w14:textId="77777777" w:rsidTr="008938CF">
        <w:trPr>
          <w:trHeight w:val="247"/>
        </w:trPr>
        <w:tc>
          <w:tcPr>
            <w:tcW w:w="4002" w:type="dxa"/>
          </w:tcPr>
          <w:p w14:paraId="26CD8B74" w14:textId="77777777" w:rsidR="00AC2498" w:rsidRPr="00627DAA" w:rsidRDefault="00AC2498" w:rsidP="00716561">
            <w:pPr>
              <w:spacing w:line="320" w:lineRule="exact"/>
              <w:ind w:right="-17"/>
              <w:jc w:val="thaiDistribute"/>
              <w:rPr>
                <w:rFonts w:ascii="Arial" w:hAnsi="Arial" w:cs="Arial"/>
                <w:sz w:val="18"/>
                <w:szCs w:val="18"/>
                <w:cs/>
              </w:rPr>
            </w:pPr>
            <w:r w:rsidRPr="00627DAA">
              <w:rPr>
                <w:rFonts w:ascii="Arial" w:hAnsi="Arial" w:cs="Arial"/>
                <w:sz w:val="18"/>
                <w:szCs w:val="18"/>
              </w:rPr>
              <w:t xml:space="preserve">Aged </w:t>
            </w:r>
            <w:proofErr w:type="gramStart"/>
            <w:r w:rsidRPr="00627DAA">
              <w:rPr>
                <w:rFonts w:ascii="Arial" w:hAnsi="Arial" w:cs="Arial"/>
                <w:sz w:val="18"/>
                <w:szCs w:val="18"/>
              </w:rPr>
              <w:t>on the basis of</w:t>
            </w:r>
            <w:proofErr w:type="gramEnd"/>
            <w:r w:rsidRPr="00627DAA">
              <w:rPr>
                <w:rFonts w:ascii="Arial" w:hAnsi="Arial" w:cs="Arial"/>
                <w:sz w:val="18"/>
                <w:szCs w:val="18"/>
              </w:rPr>
              <w:t xml:space="preserve"> due dates</w:t>
            </w:r>
          </w:p>
        </w:tc>
        <w:tc>
          <w:tcPr>
            <w:tcW w:w="1283" w:type="dxa"/>
          </w:tcPr>
          <w:p w14:paraId="366BB07E" w14:textId="77777777" w:rsidR="00AC2498" w:rsidRPr="00627DAA" w:rsidRDefault="00AC2498" w:rsidP="00716561">
            <w:pPr>
              <w:tabs>
                <w:tab w:val="decimal" w:pos="1002"/>
              </w:tabs>
              <w:spacing w:line="320" w:lineRule="exact"/>
              <w:ind w:right="-18"/>
              <w:rPr>
                <w:rFonts w:ascii="Arial" w:hAnsi="Arial" w:cs="Arial"/>
                <w:sz w:val="18"/>
                <w:szCs w:val="18"/>
              </w:rPr>
            </w:pPr>
          </w:p>
        </w:tc>
        <w:tc>
          <w:tcPr>
            <w:tcW w:w="1283" w:type="dxa"/>
          </w:tcPr>
          <w:p w14:paraId="5C5E92F6" w14:textId="77777777" w:rsidR="00AC2498" w:rsidRPr="00627DAA" w:rsidRDefault="00AC2498" w:rsidP="00716561">
            <w:pPr>
              <w:tabs>
                <w:tab w:val="decimal" w:pos="1002"/>
              </w:tabs>
              <w:spacing w:line="320" w:lineRule="exact"/>
              <w:ind w:right="-18"/>
              <w:rPr>
                <w:rFonts w:ascii="Arial" w:hAnsi="Arial" w:cs="Arial"/>
                <w:sz w:val="18"/>
                <w:szCs w:val="18"/>
              </w:rPr>
            </w:pPr>
          </w:p>
        </w:tc>
        <w:tc>
          <w:tcPr>
            <w:tcW w:w="1283" w:type="dxa"/>
          </w:tcPr>
          <w:p w14:paraId="3338C242" w14:textId="77777777" w:rsidR="00AC2498" w:rsidRPr="00627DAA" w:rsidRDefault="00AC2498" w:rsidP="00716561">
            <w:pPr>
              <w:tabs>
                <w:tab w:val="decimal" w:pos="1002"/>
              </w:tabs>
              <w:spacing w:line="320" w:lineRule="exact"/>
              <w:ind w:right="-18"/>
              <w:rPr>
                <w:rFonts w:ascii="Arial" w:hAnsi="Arial" w:cs="Arial"/>
                <w:sz w:val="18"/>
                <w:szCs w:val="18"/>
              </w:rPr>
            </w:pPr>
          </w:p>
        </w:tc>
        <w:tc>
          <w:tcPr>
            <w:tcW w:w="1284" w:type="dxa"/>
          </w:tcPr>
          <w:p w14:paraId="23811E1E" w14:textId="77777777" w:rsidR="00AC2498" w:rsidRPr="00627DAA" w:rsidRDefault="00AC2498" w:rsidP="00716561">
            <w:pPr>
              <w:tabs>
                <w:tab w:val="decimal" w:pos="1002"/>
              </w:tabs>
              <w:spacing w:line="320" w:lineRule="exact"/>
              <w:ind w:right="-18"/>
              <w:rPr>
                <w:rFonts w:ascii="Arial" w:hAnsi="Arial" w:cs="Arial"/>
                <w:sz w:val="18"/>
                <w:szCs w:val="18"/>
              </w:rPr>
            </w:pPr>
          </w:p>
        </w:tc>
      </w:tr>
      <w:tr w:rsidR="00D848C4" w:rsidRPr="00627DAA" w14:paraId="73428FEC" w14:textId="77777777" w:rsidTr="008938CF">
        <w:trPr>
          <w:trHeight w:val="256"/>
        </w:trPr>
        <w:tc>
          <w:tcPr>
            <w:tcW w:w="4002" w:type="dxa"/>
          </w:tcPr>
          <w:p w14:paraId="1615CC7A" w14:textId="77777777" w:rsidR="00D848C4" w:rsidRPr="00627DAA" w:rsidRDefault="00D848C4" w:rsidP="00716561">
            <w:pPr>
              <w:tabs>
                <w:tab w:val="left" w:pos="162"/>
              </w:tabs>
              <w:spacing w:line="320" w:lineRule="exact"/>
              <w:ind w:right="-45"/>
              <w:jc w:val="thaiDistribute"/>
              <w:rPr>
                <w:rFonts w:ascii="Arial" w:hAnsi="Arial" w:cs="Arial"/>
                <w:sz w:val="18"/>
                <w:szCs w:val="18"/>
              </w:rPr>
            </w:pPr>
            <w:r w:rsidRPr="00627DAA">
              <w:rPr>
                <w:rFonts w:ascii="Arial" w:hAnsi="Arial" w:cs="Arial"/>
                <w:sz w:val="18"/>
                <w:szCs w:val="18"/>
              </w:rPr>
              <w:tab/>
              <w:t>Not yet due</w:t>
            </w:r>
          </w:p>
        </w:tc>
        <w:tc>
          <w:tcPr>
            <w:tcW w:w="1283" w:type="dxa"/>
            <w:vAlign w:val="bottom"/>
          </w:tcPr>
          <w:p w14:paraId="5D522522" w14:textId="59B49CA6" w:rsidR="00D848C4"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3,273</w:t>
            </w:r>
          </w:p>
        </w:tc>
        <w:tc>
          <w:tcPr>
            <w:tcW w:w="1283" w:type="dxa"/>
            <w:vAlign w:val="bottom"/>
          </w:tcPr>
          <w:p w14:paraId="336767C3" w14:textId="6503D9DC"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2,008</w:t>
            </w:r>
          </w:p>
        </w:tc>
        <w:tc>
          <w:tcPr>
            <w:tcW w:w="1283" w:type="dxa"/>
            <w:vAlign w:val="bottom"/>
          </w:tcPr>
          <w:p w14:paraId="21047896" w14:textId="1876A631" w:rsidR="00D848C4" w:rsidRPr="00627DAA" w:rsidRDefault="00ED3C2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1,238</w:t>
            </w:r>
          </w:p>
        </w:tc>
        <w:tc>
          <w:tcPr>
            <w:tcW w:w="1284" w:type="dxa"/>
            <w:vAlign w:val="bottom"/>
          </w:tcPr>
          <w:p w14:paraId="4392D6AD" w14:textId="68A4D62F"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w:t>
            </w:r>
          </w:p>
        </w:tc>
      </w:tr>
      <w:tr w:rsidR="00D848C4" w:rsidRPr="00627DAA" w14:paraId="23466863" w14:textId="77777777" w:rsidTr="008938CF">
        <w:trPr>
          <w:trHeight w:val="256"/>
        </w:trPr>
        <w:tc>
          <w:tcPr>
            <w:tcW w:w="4002" w:type="dxa"/>
          </w:tcPr>
          <w:p w14:paraId="5B985236" w14:textId="77777777" w:rsidR="00D848C4" w:rsidRPr="00627DAA" w:rsidRDefault="00D848C4" w:rsidP="00716561">
            <w:pPr>
              <w:tabs>
                <w:tab w:val="left" w:pos="162"/>
              </w:tabs>
              <w:spacing w:line="320" w:lineRule="exact"/>
              <w:ind w:right="-45"/>
              <w:jc w:val="thaiDistribute"/>
              <w:rPr>
                <w:rFonts w:ascii="Arial" w:hAnsi="Arial" w:cs="Arial"/>
                <w:sz w:val="18"/>
                <w:szCs w:val="18"/>
              </w:rPr>
            </w:pPr>
            <w:r w:rsidRPr="00627DAA">
              <w:rPr>
                <w:rFonts w:ascii="Arial" w:hAnsi="Arial" w:cs="Arial"/>
                <w:sz w:val="18"/>
                <w:szCs w:val="18"/>
              </w:rPr>
              <w:tab/>
              <w:t>Past due</w:t>
            </w:r>
          </w:p>
        </w:tc>
        <w:tc>
          <w:tcPr>
            <w:tcW w:w="1283" w:type="dxa"/>
            <w:vAlign w:val="bottom"/>
          </w:tcPr>
          <w:p w14:paraId="7D96B6A8" w14:textId="77777777" w:rsidR="00D848C4" w:rsidRPr="00627DAA" w:rsidRDefault="00D848C4" w:rsidP="00716561">
            <w:pPr>
              <w:tabs>
                <w:tab w:val="decimal" w:pos="972"/>
              </w:tabs>
              <w:spacing w:line="320" w:lineRule="exact"/>
              <w:ind w:right="-18"/>
              <w:rPr>
                <w:rFonts w:ascii="Arial" w:hAnsi="Arial" w:cs="Arial"/>
                <w:sz w:val="18"/>
                <w:szCs w:val="18"/>
              </w:rPr>
            </w:pPr>
          </w:p>
        </w:tc>
        <w:tc>
          <w:tcPr>
            <w:tcW w:w="1283" w:type="dxa"/>
            <w:vAlign w:val="bottom"/>
          </w:tcPr>
          <w:p w14:paraId="19EA5175" w14:textId="77777777" w:rsidR="00D848C4" w:rsidRPr="00627DAA" w:rsidRDefault="00D848C4" w:rsidP="00716561">
            <w:pPr>
              <w:tabs>
                <w:tab w:val="decimal" w:pos="972"/>
              </w:tabs>
              <w:spacing w:line="320" w:lineRule="exact"/>
              <w:ind w:right="-18"/>
              <w:rPr>
                <w:rFonts w:ascii="Arial" w:hAnsi="Arial" w:cs="Arial"/>
                <w:sz w:val="18"/>
                <w:szCs w:val="18"/>
              </w:rPr>
            </w:pPr>
          </w:p>
        </w:tc>
        <w:tc>
          <w:tcPr>
            <w:tcW w:w="1283" w:type="dxa"/>
            <w:vAlign w:val="bottom"/>
          </w:tcPr>
          <w:p w14:paraId="4D43A3E2" w14:textId="77777777" w:rsidR="00D848C4" w:rsidRPr="00627DAA" w:rsidRDefault="00D848C4" w:rsidP="00716561">
            <w:pPr>
              <w:tabs>
                <w:tab w:val="decimal" w:pos="972"/>
              </w:tabs>
              <w:spacing w:line="320" w:lineRule="exact"/>
              <w:ind w:right="-18"/>
              <w:rPr>
                <w:rFonts w:ascii="Arial" w:hAnsi="Arial" w:cs="Arial"/>
                <w:sz w:val="18"/>
                <w:szCs w:val="18"/>
                <w:cs/>
              </w:rPr>
            </w:pPr>
          </w:p>
        </w:tc>
        <w:tc>
          <w:tcPr>
            <w:tcW w:w="1284" w:type="dxa"/>
            <w:vAlign w:val="bottom"/>
          </w:tcPr>
          <w:p w14:paraId="36F2FFA7" w14:textId="77777777" w:rsidR="00D848C4" w:rsidRPr="00627DAA" w:rsidRDefault="00D848C4" w:rsidP="00716561">
            <w:pPr>
              <w:tabs>
                <w:tab w:val="decimal" w:pos="972"/>
              </w:tabs>
              <w:spacing w:line="320" w:lineRule="exact"/>
              <w:ind w:right="-18"/>
              <w:rPr>
                <w:rFonts w:ascii="Arial" w:hAnsi="Arial" w:cs="Arial"/>
                <w:sz w:val="18"/>
                <w:szCs w:val="18"/>
                <w:cs/>
              </w:rPr>
            </w:pPr>
          </w:p>
        </w:tc>
      </w:tr>
      <w:tr w:rsidR="00FF615D" w:rsidRPr="00627DAA" w14:paraId="4AD160B2" w14:textId="77777777" w:rsidTr="008938CF">
        <w:trPr>
          <w:trHeight w:val="256"/>
        </w:trPr>
        <w:tc>
          <w:tcPr>
            <w:tcW w:w="4002" w:type="dxa"/>
          </w:tcPr>
          <w:p w14:paraId="26F75CDA" w14:textId="3A8D41B5" w:rsidR="00FF615D" w:rsidRPr="00627DAA" w:rsidRDefault="00FF615D" w:rsidP="00716561">
            <w:pPr>
              <w:tabs>
                <w:tab w:val="left" w:pos="162"/>
              </w:tabs>
              <w:spacing w:line="320" w:lineRule="exact"/>
              <w:ind w:right="-45"/>
              <w:jc w:val="thaiDistribute"/>
              <w:rPr>
                <w:rFonts w:ascii="Arial" w:hAnsi="Arial" w:cs="Arial"/>
                <w:sz w:val="18"/>
                <w:szCs w:val="18"/>
              </w:rPr>
            </w:pPr>
            <w:r w:rsidRPr="00627DAA">
              <w:rPr>
                <w:rFonts w:ascii="Arial" w:hAnsi="Arial" w:cs="Arial"/>
                <w:sz w:val="18"/>
                <w:szCs w:val="18"/>
              </w:rPr>
              <w:tab/>
              <w:t xml:space="preserve">    Up to 3 months</w:t>
            </w:r>
          </w:p>
        </w:tc>
        <w:tc>
          <w:tcPr>
            <w:tcW w:w="1283" w:type="dxa"/>
            <w:vAlign w:val="bottom"/>
          </w:tcPr>
          <w:p w14:paraId="7AB1EDE2" w14:textId="77B07834" w:rsidR="00FF615D" w:rsidRPr="00627DAA" w:rsidRDefault="00ED3C2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6,24</w:t>
            </w:r>
            <w:r w:rsidR="004C2367" w:rsidRPr="00627DAA">
              <w:rPr>
                <w:rFonts w:ascii="Arial" w:hAnsi="Arial" w:cs="Arial"/>
                <w:sz w:val="18"/>
                <w:szCs w:val="18"/>
              </w:rPr>
              <w:t>7</w:t>
            </w:r>
          </w:p>
        </w:tc>
        <w:tc>
          <w:tcPr>
            <w:tcW w:w="1283" w:type="dxa"/>
            <w:vAlign w:val="bottom"/>
          </w:tcPr>
          <w:p w14:paraId="16FFFD60" w14:textId="01810E08" w:rsidR="00FF615D" w:rsidRPr="00627DAA" w:rsidRDefault="00B801B1"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w:t>
            </w:r>
          </w:p>
        </w:tc>
        <w:tc>
          <w:tcPr>
            <w:tcW w:w="1283" w:type="dxa"/>
            <w:vAlign w:val="bottom"/>
          </w:tcPr>
          <w:p w14:paraId="75A81288" w14:textId="4F8CDDAD" w:rsidR="00FF615D" w:rsidRPr="00627DAA" w:rsidRDefault="00D2409E" w:rsidP="00716561">
            <w:pPr>
              <w:tabs>
                <w:tab w:val="decimal" w:pos="972"/>
              </w:tabs>
              <w:spacing w:line="320" w:lineRule="exact"/>
              <w:ind w:right="-18"/>
              <w:rPr>
                <w:rFonts w:ascii="Arial" w:hAnsi="Arial" w:cs="Arial"/>
                <w:sz w:val="18"/>
                <w:szCs w:val="18"/>
                <w:cs/>
              </w:rPr>
            </w:pPr>
            <w:r w:rsidRPr="00627DAA">
              <w:rPr>
                <w:rFonts w:ascii="Arial" w:hAnsi="Arial" w:cs="Arial"/>
                <w:sz w:val="18"/>
                <w:szCs w:val="18"/>
              </w:rPr>
              <w:t>134</w:t>
            </w:r>
          </w:p>
        </w:tc>
        <w:tc>
          <w:tcPr>
            <w:tcW w:w="1284" w:type="dxa"/>
            <w:vAlign w:val="bottom"/>
          </w:tcPr>
          <w:p w14:paraId="4BDBD042" w14:textId="1F5BABB7" w:rsidR="00FF615D" w:rsidRPr="00627DAA" w:rsidRDefault="00B801B1" w:rsidP="00716561">
            <w:pPr>
              <w:tabs>
                <w:tab w:val="decimal" w:pos="972"/>
              </w:tabs>
              <w:spacing w:line="320" w:lineRule="exact"/>
              <w:ind w:right="-18"/>
              <w:rPr>
                <w:rFonts w:ascii="Arial" w:hAnsi="Arial" w:cs="Arial"/>
                <w:sz w:val="18"/>
                <w:szCs w:val="18"/>
                <w:cs/>
              </w:rPr>
            </w:pPr>
            <w:r w:rsidRPr="00627DAA">
              <w:rPr>
                <w:rFonts w:ascii="Arial" w:hAnsi="Arial" w:cs="Arial"/>
                <w:sz w:val="18"/>
                <w:szCs w:val="18"/>
              </w:rPr>
              <w:t>-</w:t>
            </w:r>
          </w:p>
        </w:tc>
      </w:tr>
      <w:tr w:rsidR="00FF615D" w:rsidRPr="00627DAA" w14:paraId="57C87F72" w14:textId="77777777" w:rsidTr="008938CF">
        <w:trPr>
          <w:trHeight w:val="256"/>
        </w:trPr>
        <w:tc>
          <w:tcPr>
            <w:tcW w:w="4002" w:type="dxa"/>
          </w:tcPr>
          <w:p w14:paraId="402B96AF" w14:textId="77633AC8" w:rsidR="00FF615D" w:rsidRPr="00627DAA" w:rsidRDefault="00FF615D" w:rsidP="00716561">
            <w:pPr>
              <w:tabs>
                <w:tab w:val="left" w:pos="162"/>
              </w:tabs>
              <w:spacing w:line="320" w:lineRule="exact"/>
              <w:ind w:right="-45"/>
              <w:jc w:val="thaiDistribute"/>
              <w:rPr>
                <w:rFonts w:ascii="Arial" w:hAnsi="Arial" w:cs="Arial"/>
                <w:sz w:val="18"/>
                <w:szCs w:val="18"/>
              </w:rPr>
            </w:pPr>
            <w:r w:rsidRPr="00627DAA">
              <w:rPr>
                <w:rFonts w:ascii="Arial" w:hAnsi="Arial" w:cs="Arial"/>
                <w:sz w:val="18"/>
                <w:szCs w:val="18"/>
              </w:rPr>
              <w:tab/>
              <w:t xml:space="preserve">    3 - 6 months</w:t>
            </w:r>
          </w:p>
        </w:tc>
        <w:tc>
          <w:tcPr>
            <w:tcW w:w="1283" w:type="dxa"/>
            <w:vAlign w:val="bottom"/>
          </w:tcPr>
          <w:p w14:paraId="63408E31" w14:textId="55C275A8" w:rsidR="00FF615D" w:rsidRPr="00627DAA" w:rsidRDefault="00ED3C2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5,059</w:t>
            </w:r>
          </w:p>
        </w:tc>
        <w:tc>
          <w:tcPr>
            <w:tcW w:w="1283" w:type="dxa"/>
            <w:vAlign w:val="bottom"/>
          </w:tcPr>
          <w:p w14:paraId="3E9BC6BE" w14:textId="4F0403E0" w:rsidR="00FF615D" w:rsidRPr="00627DAA" w:rsidRDefault="00B801B1"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w:t>
            </w:r>
          </w:p>
        </w:tc>
        <w:tc>
          <w:tcPr>
            <w:tcW w:w="1283" w:type="dxa"/>
            <w:vAlign w:val="bottom"/>
          </w:tcPr>
          <w:p w14:paraId="792431CC" w14:textId="7BA12326" w:rsidR="00FF615D" w:rsidRPr="00627DAA" w:rsidRDefault="00714D9E" w:rsidP="00716561">
            <w:pPr>
              <w:tabs>
                <w:tab w:val="decimal" w:pos="972"/>
              </w:tabs>
              <w:spacing w:line="320" w:lineRule="exact"/>
              <w:ind w:right="-18"/>
              <w:rPr>
                <w:rFonts w:ascii="Arial" w:hAnsi="Arial" w:cs="Arial"/>
                <w:sz w:val="18"/>
                <w:szCs w:val="18"/>
                <w:cs/>
              </w:rPr>
            </w:pPr>
            <w:r w:rsidRPr="00627DAA">
              <w:rPr>
                <w:rFonts w:ascii="Arial" w:hAnsi="Arial" w:cs="Arial"/>
                <w:sz w:val="18"/>
                <w:szCs w:val="18"/>
              </w:rPr>
              <w:t>-</w:t>
            </w:r>
          </w:p>
        </w:tc>
        <w:tc>
          <w:tcPr>
            <w:tcW w:w="1284" w:type="dxa"/>
            <w:vAlign w:val="bottom"/>
          </w:tcPr>
          <w:p w14:paraId="7C9769F3" w14:textId="1AD74D6C" w:rsidR="00FF615D" w:rsidRPr="00627DAA" w:rsidRDefault="00B801B1" w:rsidP="00716561">
            <w:pPr>
              <w:tabs>
                <w:tab w:val="decimal" w:pos="972"/>
              </w:tabs>
              <w:spacing w:line="320" w:lineRule="exact"/>
              <w:ind w:right="-18"/>
              <w:rPr>
                <w:rFonts w:ascii="Arial" w:hAnsi="Arial" w:cs="Arial"/>
                <w:sz w:val="18"/>
                <w:szCs w:val="18"/>
                <w:cs/>
              </w:rPr>
            </w:pPr>
            <w:r w:rsidRPr="00627DAA">
              <w:rPr>
                <w:rFonts w:ascii="Arial" w:hAnsi="Arial" w:cs="Arial"/>
                <w:sz w:val="18"/>
                <w:szCs w:val="18"/>
              </w:rPr>
              <w:t>-</w:t>
            </w:r>
          </w:p>
        </w:tc>
      </w:tr>
      <w:tr w:rsidR="00FF615D" w:rsidRPr="00627DAA" w14:paraId="4181651A" w14:textId="77777777" w:rsidTr="008938CF">
        <w:trPr>
          <w:trHeight w:val="256"/>
        </w:trPr>
        <w:tc>
          <w:tcPr>
            <w:tcW w:w="4002" w:type="dxa"/>
          </w:tcPr>
          <w:p w14:paraId="2304F953" w14:textId="4463E6E5" w:rsidR="00FF615D" w:rsidRPr="00627DAA" w:rsidRDefault="00FF615D" w:rsidP="00716561">
            <w:pPr>
              <w:tabs>
                <w:tab w:val="left" w:pos="162"/>
              </w:tabs>
              <w:spacing w:line="320" w:lineRule="exact"/>
              <w:ind w:right="-45"/>
              <w:jc w:val="thaiDistribute"/>
              <w:rPr>
                <w:rFonts w:ascii="Arial" w:hAnsi="Arial" w:cs="Arial"/>
                <w:sz w:val="18"/>
                <w:szCs w:val="18"/>
              </w:rPr>
            </w:pPr>
            <w:r w:rsidRPr="00627DAA">
              <w:rPr>
                <w:rFonts w:ascii="Arial" w:hAnsi="Arial" w:cs="Arial"/>
                <w:sz w:val="18"/>
                <w:szCs w:val="18"/>
              </w:rPr>
              <w:tab/>
              <w:t xml:space="preserve">    6 - 12 months</w:t>
            </w:r>
          </w:p>
        </w:tc>
        <w:tc>
          <w:tcPr>
            <w:tcW w:w="1283" w:type="dxa"/>
            <w:vAlign w:val="bottom"/>
          </w:tcPr>
          <w:p w14:paraId="10DDAEF6" w14:textId="56D33EC8" w:rsidR="00FF615D" w:rsidRPr="00627DAA" w:rsidRDefault="00ED3C2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3,372</w:t>
            </w:r>
          </w:p>
        </w:tc>
        <w:tc>
          <w:tcPr>
            <w:tcW w:w="1283" w:type="dxa"/>
            <w:vAlign w:val="bottom"/>
          </w:tcPr>
          <w:p w14:paraId="238DC3A0" w14:textId="68159756" w:rsidR="00FF615D" w:rsidRPr="00627DAA" w:rsidRDefault="00B801B1"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w:t>
            </w:r>
          </w:p>
        </w:tc>
        <w:tc>
          <w:tcPr>
            <w:tcW w:w="1283" w:type="dxa"/>
            <w:vAlign w:val="bottom"/>
          </w:tcPr>
          <w:p w14:paraId="109683B4" w14:textId="6FCE66D5" w:rsidR="00FF615D" w:rsidRPr="00627DAA" w:rsidRDefault="00714D9E" w:rsidP="00716561">
            <w:pPr>
              <w:tabs>
                <w:tab w:val="decimal" w:pos="972"/>
              </w:tabs>
              <w:spacing w:line="320" w:lineRule="exact"/>
              <w:ind w:right="-18"/>
              <w:rPr>
                <w:rFonts w:ascii="Arial" w:hAnsi="Arial" w:cs="Arial"/>
                <w:sz w:val="18"/>
                <w:szCs w:val="18"/>
                <w:cs/>
              </w:rPr>
            </w:pPr>
            <w:r w:rsidRPr="00627DAA">
              <w:rPr>
                <w:rFonts w:ascii="Arial" w:hAnsi="Arial" w:cs="Arial"/>
                <w:sz w:val="18"/>
                <w:szCs w:val="18"/>
              </w:rPr>
              <w:t>-</w:t>
            </w:r>
          </w:p>
        </w:tc>
        <w:tc>
          <w:tcPr>
            <w:tcW w:w="1284" w:type="dxa"/>
            <w:vAlign w:val="bottom"/>
          </w:tcPr>
          <w:p w14:paraId="79475B2A" w14:textId="50C1D5B7" w:rsidR="00FF615D" w:rsidRPr="00627DAA" w:rsidRDefault="00B801B1" w:rsidP="00716561">
            <w:pPr>
              <w:tabs>
                <w:tab w:val="decimal" w:pos="972"/>
              </w:tabs>
              <w:spacing w:line="320" w:lineRule="exact"/>
              <w:ind w:right="-18"/>
              <w:rPr>
                <w:rFonts w:ascii="Arial" w:hAnsi="Arial" w:cs="Arial"/>
                <w:sz w:val="18"/>
                <w:szCs w:val="18"/>
                <w:cs/>
              </w:rPr>
            </w:pPr>
            <w:r w:rsidRPr="00627DAA">
              <w:rPr>
                <w:rFonts w:ascii="Arial" w:hAnsi="Arial" w:cs="Arial"/>
                <w:sz w:val="18"/>
                <w:szCs w:val="18"/>
              </w:rPr>
              <w:t>-</w:t>
            </w:r>
          </w:p>
        </w:tc>
      </w:tr>
      <w:tr w:rsidR="00FF615D" w:rsidRPr="00627DAA" w14:paraId="1ED11769" w14:textId="77777777" w:rsidTr="008938CF">
        <w:trPr>
          <w:trHeight w:val="281"/>
        </w:trPr>
        <w:tc>
          <w:tcPr>
            <w:tcW w:w="4002" w:type="dxa"/>
          </w:tcPr>
          <w:p w14:paraId="2DFC9C94" w14:textId="77777777" w:rsidR="00FF615D" w:rsidRPr="00627DAA" w:rsidRDefault="00FF615D" w:rsidP="00716561">
            <w:pPr>
              <w:tabs>
                <w:tab w:val="left" w:pos="492"/>
              </w:tabs>
              <w:spacing w:line="320" w:lineRule="exact"/>
              <w:ind w:right="-45"/>
              <w:jc w:val="thaiDistribute"/>
              <w:rPr>
                <w:rFonts w:ascii="Arial" w:hAnsi="Arial" w:cs="Arial"/>
                <w:sz w:val="18"/>
                <w:szCs w:val="18"/>
              </w:rPr>
            </w:pPr>
            <w:r w:rsidRPr="00627DAA">
              <w:rPr>
                <w:rFonts w:ascii="Arial" w:hAnsi="Arial" w:cs="Arial"/>
                <w:sz w:val="18"/>
                <w:szCs w:val="18"/>
              </w:rPr>
              <w:tab/>
              <w:t>Over 12 months</w:t>
            </w:r>
          </w:p>
        </w:tc>
        <w:tc>
          <w:tcPr>
            <w:tcW w:w="1283" w:type="dxa"/>
            <w:vAlign w:val="bottom"/>
          </w:tcPr>
          <w:p w14:paraId="4F0FA059" w14:textId="5D5097BE" w:rsidR="00FF615D" w:rsidRPr="00627DAA" w:rsidRDefault="00ED3C2C"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3,325</w:t>
            </w:r>
          </w:p>
        </w:tc>
        <w:tc>
          <w:tcPr>
            <w:tcW w:w="1283" w:type="dxa"/>
            <w:vAlign w:val="bottom"/>
          </w:tcPr>
          <w:p w14:paraId="25875438" w14:textId="5A5C46FB" w:rsidR="00FF615D" w:rsidRPr="00627DAA" w:rsidRDefault="00FF615D"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3,617</w:t>
            </w:r>
          </w:p>
        </w:tc>
        <w:tc>
          <w:tcPr>
            <w:tcW w:w="1283" w:type="dxa"/>
            <w:vAlign w:val="bottom"/>
          </w:tcPr>
          <w:p w14:paraId="53B6B2AC" w14:textId="490F9504" w:rsidR="00FF615D" w:rsidRPr="00627DAA" w:rsidRDefault="00714D9E"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277,314</w:t>
            </w:r>
          </w:p>
        </w:tc>
        <w:tc>
          <w:tcPr>
            <w:tcW w:w="1284" w:type="dxa"/>
            <w:vAlign w:val="bottom"/>
          </w:tcPr>
          <w:p w14:paraId="22F15185" w14:textId="6C18CC41" w:rsidR="00FF615D" w:rsidRPr="00627DAA" w:rsidRDefault="00FF615D"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277,606</w:t>
            </w:r>
          </w:p>
        </w:tc>
      </w:tr>
      <w:tr w:rsidR="00FF615D" w:rsidRPr="00627DAA" w14:paraId="48117B93" w14:textId="77777777" w:rsidTr="008938CF">
        <w:trPr>
          <w:trHeight w:val="243"/>
        </w:trPr>
        <w:tc>
          <w:tcPr>
            <w:tcW w:w="4002" w:type="dxa"/>
          </w:tcPr>
          <w:p w14:paraId="567BE48B" w14:textId="54BAE236" w:rsidR="00FF615D" w:rsidRPr="00627DAA" w:rsidRDefault="00FF615D" w:rsidP="00716561">
            <w:pPr>
              <w:tabs>
                <w:tab w:val="left" w:pos="480"/>
              </w:tabs>
              <w:spacing w:line="320" w:lineRule="exact"/>
              <w:ind w:left="120" w:right="-17" w:hanging="120"/>
              <w:rPr>
                <w:rFonts w:ascii="Arial" w:hAnsi="Arial" w:cs="Arial"/>
                <w:sz w:val="18"/>
                <w:szCs w:val="18"/>
                <w:cs/>
              </w:rPr>
            </w:pPr>
            <w:r w:rsidRPr="00627DAA">
              <w:rPr>
                <w:rFonts w:ascii="Arial" w:hAnsi="Arial" w:cs="Arial"/>
                <w:sz w:val="18"/>
                <w:szCs w:val="18"/>
              </w:rPr>
              <w:t>Total trade accounts receivable - related parties</w:t>
            </w:r>
          </w:p>
        </w:tc>
        <w:tc>
          <w:tcPr>
            <w:tcW w:w="1283" w:type="dxa"/>
            <w:vAlign w:val="bottom"/>
          </w:tcPr>
          <w:p w14:paraId="69FB9AAF" w14:textId="50D26DE1" w:rsidR="00FF615D" w:rsidRPr="00627DAA" w:rsidRDefault="00D2409E"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21,27</w:t>
            </w:r>
            <w:r w:rsidR="004C2367" w:rsidRPr="00627DAA">
              <w:rPr>
                <w:rFonts w:ascii="Arial" w:hAnsi="Arial" w:cs="Arial"/>
                <w:sz w:val="18"/>
                <w:szCs w:val="18"/>
              </w:rPr>
              <w:t>6</w:t>
            </w:r>
          </w:p>
        </w:tc>
        <w:tc>
          <w:tcPr>
            <w:tcW w:w="1283" w:type="dxa"/>
            <w:vAlign w:val="bottom"/>
          </w:tcPr>
          <w:p w14:paraId="746A24E1" w14:textId="454AD311" w:rsidR="00FF615D" w:rsidRPr="00627DAA" w:rsidRDefault="00FF615D"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5,625</w:t>
            </w:r>
          </w:p>
        </w:tc>
        <w:tc>
          <w:tcPr>
            <w:tcW w:w="1283" w:type="dxa"/>
            <w:vAlign w:val="bottom"/>
          </w:tcPr>
          <w:p w14:paraId="2715CEDD" w14:textId="2E483C0D" w:rsidR="00FF615D" w:rsidRPr="00627DAA" w:rsidRDefault="00714D9E"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278,686</w:t>
            </w:r>
          </w:p>
        </w:tc>
        <w:tc>
          <w:tcPr>
            <w:tcW w:w="1284" w:type="dxa"/>
            <w:vAlign w:val="bottom"/>
          </w:tcPr>
          <w:p w14:paraId="0AADC955" w14:textId="30CE03EC" w:rsidR="00FF615D" w:rsidRPr="00627DAA" w:rsidRDefault="00FF615D"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277,606</w:t>
            </w:r>
          </w:p>
        </w:tc>
      </w:tr>
      <w:tr w:rsidR="00FF615D" w:rsidRPr="00627DAA" w14:paraId="03D28E9F" w14:textId="77777777" w:rsidTr="00F820B7">
        <w:trPr>
          <w:trHeight w:val="270"/>
        </w:trPr>
        <w:tc>
          <w:tcPr>
            <w:tcW w:w="4002" w:type="dxa"/>
          </w:tcPr>
          <w:p w14:paraId="6425670C" w14:textId="77777777" w:rsidR="00FF615D" w:rsidRPr="00627DAA" w:rsidRDefault="00FF615D" w:rsidP="00716561">
            <w:pPr>
              <w:tabs>
                <w:tab w:val="decimal" w:pos="972"/>
              </w:tabs>
              <w:spacing w:line="320" w:lineRule="exact"/>
              <w:ind w:right="-18"/>
              <w:rPr>
                <w:rFonts w:ascii="Angsana New" w:hAnsi="Angsana New"/>
                <w:sz w:val="18"/>
                <w:szCs w:val="18"/>
                <w:cs/>
              </w:rPr>
            </w:pPr>
            <w:r w:rsidRPr="00627DAA">
              <w:rPr>
                <w:rFonts w:ascii="Arial" w:hAnsi="Arial" w:cs="Arial"/>
                <w:sz w:val="18"/>
                <w:szCs w:val="18"/>
                <w:u w:val="single"/>
              </w:rPr>
              <w:t>Trade accounts receivable - non-related parties</w:t>
            </w:r>
          </w:p>
        </w:tc>
        <w:tc>
          <w:tcPr>
            <w:tcW w:w="1283" w:type="dxa"/>
          </w:tcPr>
          <w:p w14:paraId="1A8337BD" w14:textId="77777777" w:rsidR="00FF615D" w:rsidRPr="00627DAA" w:rsidRDefault="00FF615D" w:rsidP="00716561">
            <w:pPr>
              <w:tabs>
                <w:tab w:val="decimal" w:pos="972"/>
              </w:tabs>
              <w:spacing w:line="320" w:lineRule="exact"/>
              <w:ind w:right="-18"/>
              <w:rPr>
                <w:rFonts w:ascii="Angsana New" w:hAnsi="Angsana New"/>
                <w:sz w:val="18"/>
                <w:szCs w:val="18"/>
                <w:cs/>
              </w:rPr>
            </w:pPr>
          </w:p>
        </w:tc>
        <w:tc>
          <w:tcPr>
            <w:tcW w:w="1283" w:type="dxa"/>
          </w:tcPr>
          <w:p w14:paraId="65E7353F" w14:textId="2F9C4EAE" w:rsidR="00FF615D" w:rsidRPr="00627DAA" w:rsidRDefault="00FF615D" w:rsidP="00716561">
            <w:pPr>
              <w:tabs>
                <w:tab w:val="decimal" w:pos="972"/>
              </w:tabs>
              <w:spacing w:line="320" w:lineRule="exact"/>
              <w:ind w:right="-18"/>
              <w:rPr>
                <w:rFonts w:ascii="Angsana New" w:hAnsi="Angsana New"/>
                <w:sz w:val="18"/>
                <w:szCs w:val="18"/>
                <w:cs/>
              </w:rPr>
            </w:pPr>
          </w:p>
        </w:tc>
        <w:tc>
          <w:tcPr>
            <w:tcW w:w="1283" w:type="dxa"/>
          </w:tcPr>
          <w:p w14:paraId="01A2CD32" w14:textId="77777777" w:rsidR="00FF615D" w:rsidRPr="00627DAA" w:rsidRDefault="00FF615D" w:rsidP="00716561">
            <w:pPr>
              <w:tabs>
                <w:tab w:val="decimal" w:pos="972"/>
              </w:tabs>
              <w:spacing w:line="320" w:lineRule="exact"/>
              <w:ind w:right="-18"/>
              <w:rPr>
                <w:rFonts w:ascii="Angsana New" w:hAnsi="Angsana New"/>
                <w:sz w:val="18"/>
                <w:szCs w:val="18"/>
                <w:cs/>
              </w:rPr>
            </w:pPr>
          </w:p>
        </w:tc>
        <w:tc>
          <w:tcPr>
            <w:tcW w:w="1284" w:type="dxa"/>
          </w:tcPr>
          <w:p w14:paraId="71F29F34" w14:textId="79A31D2A" w:rsidR="00FF615D" w:rsidRPr="00627DAA" w:rsidRDefault="00FF615D" w:rsidP="00716561">
            <w:pPr>
              <w:tabs>
                <w:tab w:val="decimal" w:pos="972"/>
              </w:tabs>
              <w:spacing w:line="320" w:lineRule="exact"/>
              <w:ind w:right="-18"/>
              <w:rPr>
                <w:rFonts w:ascii="Angsana New" w:hAnsi="Angsana New"/>
                <w:sz w:val="18"/>
                <w:szCs w:val="18"/>
                <w:cs/>
              </w:rPr>
            </w:pPr>
          </w:p>
        </w:tc>
      </w:tr>
      <w:tr w:rsidR="00FF615D" w:rsidRPr="00627DAA" w14:paraId="7FAC2F7B" w14:textId="77777777" w:rsidTr="008938CF">
        <w:trPr>
          <w:trHeight w:val="288"/>
        </w:trPr>
        <w:tc>
          <w:tcPr>
            <w:tcW w:w="4002" w:type="dxa"/>
          </w:tcPr>
          <w:p w14:paraId="3FB61FA3" w14:textId="77777777" w:rsidR="00FF615D" w:rsidRPr="00627DAA" w:rsidRDefault="00FF615D" w:rsidP="00716561">
            <w:pPr>
              <w:spacing w:line="320" w:lineRule="exact"/>
              <w:ind w:right="-17"/>
              <w:jc w:val="thaiDistribute"/>
              <w:rPr>
                <w:rFonts w:ascii="Arial" w:hAnsi="Arial" w:cs="Arial"/>
                <w:sz w:val="18"/>
                <w:szCs w:val="18"/>
                <w:cs/>
              </w:rPr>
            </w:pPr>
            <w:r w:rsidRPr="00627DAA">
              <w:rPr>
                <w:rFonts w:ascii="Arial" w:hAnsi="Arial" w:cs="Arial"/>
                <w:sz w:val="18"/>
                <w:szCs w:val="18"/>
              </w:rPr>
              <w:t xml:space="preserve">Aged </w:t>
            </w:r>
            <w:proofErr w:type="gramStart"/>
            <w:r w:rsidRPr="00627DAA">
              <w:rPr>
                <w:rFonts w:ascii="Arial" w:hAnsi="Arial" w:cs="Arial"/>
                <w:sz w:val="18"/>
                <w:szCs w:val="18"/>
              </w:rPr>
              <w:t>on the basis of</w:t>
            </w:r>
            <w:proofErr w:type="gramEnd"/>
            <w:r w:rsidRPr="00627DAA">
              <w:rPr>
                <w:rFonts w:ascii="Arial" w:hAnsi="Arial" w:cs="Arial"/>
                <w:sz w:val="18"/>
                <w:szCs w:val="18"/>
              </w:rPr>
              <w:t xml:space="preserve"> due dates</w:t>
            </w:r>
          </w:p>
        </w:tc>
        <w:tc>
          <w:tcPr>
            <w:tcW w:w="1283" w:type="dxa"/>
            <w:vAlign w:val="bottom"/>
          </w:tcPr>
          <w:p w14:paraId="48E87AB1" w14:textId="77777777" w:rsidR="00FF615D" w:rsidRPr="00627DAA" w:rsidRDefault="00FF615D" w:rsidP="00716561">
            <w:pPr>
              <w:tabs>
                <w:tab w:val="decimal" w:pos="972"/>
              </w:tabs>
              <w:spacing w:line="320" w:lineRule="exact"/>
              <w:ind w:right="-18"/>
              <w:rPr>
                <w:rFonts w:ascii="Angsana New" w:hAnsi="Angsana New"/>
                <w:sz w:val="18"/>
                <w:szCs w:val="18"/>
                <w:cs/>
              </w:rPr>
            </w:pPr>
          </w:p>
        </w:tc>
        <w:tc>
          <w:tcPr>
            <w:tcW w:w="1283" w:type="dxa"/>
            <w:vAlign w:val="bottom"/>
          </w:tcPr>
          <w:p w14:paraId="19B7C746" w14:textId="77777777" w:rsidR="00FF615D" w:rsidRPr="00627DAA" w:rsidRDefault="00FF615D" w:rsidP="00716561">
            <w:pPr>
              <w:tabs>
                <w:tab w:val="decimal" w:pos="972"/>
              </w:tabs>
              <w:spacing w:line="320" w:lineRule="exact"/>
              <w:ind w:right="-18"/>
              <w:rPr>
                <w:rFonts w:ascii="Angsana New" w:hAnsi="Angsana New"/>
                <w:sz w:val="18"/>
                <w:szCs w:val="18"/>
                <w:cs/>
              </w:rPr>
            </w:pPr>
          </w:p>
        </w:tc>
        <w:tc>
          <w:tcPr>
            <w:tcW w:w="1283" w:type="dxa"/>
            <w:vAlign w:val="bottom"/>
          </w:tcPr>
          <w:p w14:paraId="3A647C48" w14:textId="77777777" w:rsidR="00FF615D" w:rsidRPr="00627DAA" w:rsidRDefault="00FF615D" w:rsidP="00716561">
            <w:pPr>
              <w:tabs>
                <w:tab w:val="decimal" w:pos="972"/>
              </w:tabs>
              <w:spacing w:line="320" w:lineRule="exact"/>
              <w:ind w:right="-18"/>
              <w:rPr>
                <w:rFonts w:ascii="Angsana New" w:hAnsi="Angsana New"/>
                <w:sz w:val="18"/>
                <w:szCs w:val="18"/>
                <w:cs/>
              </w:rPr>
            </w:pPr>
          </w:p>
        </w:tc>
        <w:tc>
          <w:tcPr>
            <w:tcW w:w="1284" w:type="dxa"/>
            <w:vAlign w:val="bottom"/>
          </w:tcPr>
          <w:p w14:paraId="3C00A44F" w14:textId="77777777" w:rsidR="00FF615D" w:rsidRPr="00627DAA" w:rsidRDefault="00FF615D" w:rsidP="00716561">
            <w:pPr>
              <w:tabs>
                <w:tab w:val="decimal" w:pos="972"/>
              </w:tabs>
              <w:spacing w:line="320" w:lineRule="exact"/>
              <w:ind w:right="-18"/>
              <w:rPr>
                <w:rFonts w:ascii="Arial" w:hAnsi="Arial" w:cs="Arial"/>
                <w:sz w:val="18"/>
                <w:szCs w:val="18"/>
              </w:rPr>
            </w:pPr>
          </w:p>
        </w:tc>
      </w:tr>
      <w:tr w:rsidR="00FF615D" w:rsidRPr="00627DAA" w14:paraId="1BE1C5B1" w14:textId="77777777" w:rsidTr="008938CF">
        <w:trPr>
          <w:trHeight w:val="256"/>
        </w:trPr>
        <w:tc>
          <w:tcPr>
            <w:tcW w:w="4002" w:type="dxa"/>
          </w:tcPr>
          <w:p w14:paraId="0BA67826" w14:textId="77777777" w:rsidR="00FF615D" w:rsidRPr="00627DAA" w:rsidRDefault="00FF615D" w:rsidP="00716561">
            <w:pPr>
              <w:tabs>
                <w:tab w:val="left" w:pos="162"/>
              </w:tabs>
              <w:spacing w:line="320" w:lineRule="exact"/>
              <w:ind w:right="-45"/>
              <w:jc w:val="thaiDistribute"/>
              <w:rPr>
                <w:rFonts w:ascii="Arial" w:hAnsi="Arial" w:cs="Arial"/>
                <w:sz w:val="18"/>
                <w:szCs w:val="18"/>
              </w:rPr>
            </w:pPr>
            <w:r w:rsidRPr="00627DAA">
              <w:rPr>
                <w:rFonts w:ascii="Arial" w:hAnsi="Arial" w:cs="Arial"/>
                <w:sz w:val="18"/>
                <w:szCs w:val="18"/>
              </w:rPr>
              <w:tab/>
              <w:t>Not yet due</w:t>
            </w:r>
          </w:p>
        </w:tc>
        <w:tc>
          <w:tcPr>
            <w:tcW w:w="1283" w:type="dxa"/>
            <w:vAlign w:val="bottom"/>
          </w:tcPr>
          <w:p w14:paraId="0C5C0407" w14:textId="4060FB04" w:rsidR="00FF615D" w:rsidRPr="00627DAA" w:rsidRDefault="00C25F83"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164,722</w:t>
            </w:r>
          </w:p>
        </w:tc>
        <w:tc>
          <w:tcPr>
            <w:tcW w:w="1283" w:type="dxa"/>
            <w:vAlign w:val="bottom"/>
          </w:tcPr>
          <w:p w14:paraId="41133930" w14:textId="4E0AA4B3"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153,776</w:t>
            </w:r>
          </w:p>
        </w:tc>
        <w:tc>
          <w:tcPr>
            <w:tcW w:w="1283" w:type="dxa"/>
            <w:vAlign w:val="bottom"/>
          </w:tcPr>
          <w:p w14:paraId="1985CC91" w14:textId="01875CF2" w:rsidR="00FF615D" w:rsidRPr="00627DAA" w:rsidRDefault="00DF79D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11,448</w:t>
            </w:r>
          </w:p>
        </w:tc>
        <w:tc>
          <w:tcPr>
            <w:tcW w:w="1284" w:type="dxa"/>
            <w:vAlign w:val="bottom"/>
          </w:tcPr>
          <w:p w14:paraId="3D05A042" w14:textId="4AA2D0C1"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4,896</w:t>
            </w:r>
          </w:p>
        </w:tc>
      </w:tr>
      <w:tr w:rsidR="00FF615D" w:rsidRPr="00627DAA" w14:paraId="6296CFEB" w14:textId="77777777" w:rsidTr="008938CF">
        <w:trPr>
          <w:trHeight w:val="256"/>
        </w:trPr>
        <w:tc>
          <w:tcPr>
            <w:tcW w:w="4002" w:type="dxa"/>
          </w:tcPr>
          <w:p w14:paraId="3F69D63E" w14:textId="77777777" w:rsidR="00FF615D" w:rsidRPr="00627DAA" w:rsidRDefault="00FF615D" w:rsidP="00716561">
            <w:pPr>
              <w:tabs>
                <w:tab w:val="left" w:pos="162"/>
              </w:tabs>
              <w:spacing w:line="320" w:lineRule="exact"/>
              <w:ind w:right="-45"/>
              <w:jc w:val="thaiDistribute"/>
              <w:rPr>
                <w:rFonts w:ascii="Arial" w:hAnsi="Arial" w:cs="Arial"/>
                <w:sz w:val="18"/>
                <w:szCs w:val="18"/>
              </w:rPr>
            </w:pPr>
            <w:r w:rsidRPr="00627DAA">
              <w:rPr>
                <w:rFonts w:ascii="Arial" w:hAnsi="Arial" w:cs="Arial"/>
                <w:sz w:val="18"/>
                <w:szCs w:val="18"/>
              </w:rPr>
              <w:tab/>
              <w:t>Past due</w:t>
            </w:r>
          </w:p>
        </w:tc>
        <w:tc>
          <w:tcPr>
            <w:tcW w:w="1283" w:type="dxa"/>
            <w:vAlign w:val="bottom"/>
          </w:tcPr>
          <w:p w14:paraId="5A4CD22D" w14:textId="77777777" w:rsidR="00FF615D" w:rsidRPr="00627DAA" w:rsidRDefault="00FF615D" w:rsidP="00716561">
            <w:pPr>
              <w:tabs>
                <w:tab w:val="decimal" w:pos="972"/>
              </w:tabs>
              <w:spacing w:line="320" w:lineRule="exact"/>
              <w:ind w:right="-18"/>
              <w:rPr>
                <w:rFonts w:ascii="Arial" w:hAnsi="Arial" w:cs="Arial"/>
                <w:sz w:val="18"/>
                <w:szCs w:val="18"/>
              </w:rPr>
            </w:pPr>
          </w:p>
        </w:tc>
        <w:tc>
          <w:tcPr>
            <w:tcW w:w="1283" w:type="dxa"/>
            <w:vAlign w:val="bottom"/>
          </w:tcPr>
          <w:p w14:paraId="5027F764" w14:textId="77777777" w:rsidR="00FF615D" w:rsidRPr="00627DAA" w:rsidRDefault="00FF615D" w:rsidP="00716561">
            <w:pPr>
              <w:tabs>
                <w:tab w:val="decimal" w:pos="972"/>
              </w:tabs>
              <w:spacing w:line="320" w:lineRule="exact"/>
              <w:ind w:right="-18"/>
              <w:rPr>
                <w:rFonts w:ascii="Arial" w:hAnsi="Arial" w:cs="Arial"/>
                <w:sz w:val="18"/>
                <w:szCs w:val="18"/>
              </w:rPr>
            </w:pPr>
          </w:p>
        </w:tc>
        <w:tc>
          <w:tcPr>
            <w:tcW w:w="1283" w:type="dxa"/>
            <w:vAlign w:val="bottom"/>
          </w:tcPr>
          <w:p w14:paraId="284A9883" w14:textId="038CA9FE" w:rsidR="00FF615D" w:rsidRPr="00627DAA" w:rsidRDefault="00FF615D" w:rsidP="00716561">
            <w:pPr>
              <w:tabs>
                <w:tab w:val="decimal" w:pos="972"/>
              </w:tabs>
              <w:spacing w:line="320" w:lineRule="exact"/>
              <w:ind w:right="-18"/>
              <w:rPr>
                <w:rFonts w:ascii="Arial" w:hAnsi="Arial" w:cs="Arial"/>
                <w:sz w:val="18"/>
                <w:szCs w:val="18"/>
              </w:rPr>
            </w:pPr>
          </w:p>
        </w:tc>
        <w:tc>
          <w:tcPr>
            <w:tcW w:w="1284" w:type="dxa"/>
            <w:vAlign w:val="bottom"/>
          </w:tcPr>
          <w:p w14:paraId="50C9A39E" w14:textId="77777777" w:rsidR="00FF615D" w:rsidRPr="00627DAA" w:rsidRDefault="00FF615D" w:rsidP="00716561">
            <w:pPr>
              <w:tabs>
                <w:tab w:val="decimal" w:pos="972"/>
              </w:tabs>
              <w:spacing w:line="320" w:lineRule="exact"/>
              <w:ind w:right="-18"/>
              <w:rPr>
                <w:rFonts w:ascii="Arial" w:hAnsi="Arial" w:cs="Arial"/>
                <w:sz w:val="18"/>
                <w:szCs w:val="18"/>
              </w:rPr>
            </w:pPr>
          </w:p>
        </w:tc>
      </w:tr>
      <w:tr w:rsidR="00FF615D" w:rsidRPr="00627DAA" w14:paraId="2FEF50CE" w14:textId="77777777" w:rsidTr="008938CF">
        <w:trPr>
          <w:trHeight w:val="247"/>
        </w:trPr>
        <w:tc>
          <w:tcPr>
            <w:tcW w:w="4002" w:type="dxa"/>
          </w:tcPr>
          <w:p w14:paraId="4EB35D4F" w14:textId="77777777" w:rsidR="00FF615D" w:rsidRPr="00627DAA" w:rsidRDefault="00FF615D" w:rsidP="00716561">
            <w:pPr>
              <w:tabs>
                <w:tab w:val="left" w:pos="492"/>
              </w:tabs>
              <w:spacing w:line="320" w:lineRule="exact"/>
              <w:ind w:right="-45"/>
              <w:jc w:val="thaiDistribute"/>
              <w:rPr>
                <w:rFonts w:ascii="Arial" w:hAnsi="Arial" w:cs="Arial"/>
                <w:sz w:val="18"/>
                <w:szCs w:val="18"/>
                <w:cs/>
              </w:rPr>
            </w:pPr>
            <w:r w:rsidRPr="00627DAA">
              <w:rPr>
                <w:rFonts w:ascii="Arial" w:hAnsi="Arial" w:cs="Arial"/>
                <w:sz w:val="18"/>
                <w:szCs w:val="18"/>
              </w:rPr>
              <w:tab/>
              <w:t>Up to 3 months</w:t>
            </w:r>
          </w:p>
        </w:tc>
        <w:tc>
          <w:tcPr>
            <w:tcW w:w="1283" w:type="dxa"/>
            <w:vAlign w:val="bottom"/>
          </w:tcPr>
          <w:p w14:paraId="520F91F7" w14:textId="5CB2D155" w:rsidR="00FF615D" w:rsidRPr="00627DAA" w:rsidRDefault="00C25F83"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44,749</w:t>
            </w:r>
          </w:p>
        </w:tc>
        <w:tc>
          <w:tcPr>
            <w:tcW w:w="1283" w:type="dxa"/>
            <w:vAlign w:val="bottom"/>
          </w:tcPr>
          <w:p w14:paraId="3A5F8AA5" w14:textId="58E4BDF3"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37,912</w:t>
            </w:r>
          </w:p>
        </w:tc>
        <w:tc>
          <w:tcPr>
            <w:tcW w:w="1283" w:type="dxa"/>
            <w:vAlign w:val="bottom"/>
          </w:tcPr>
          <w:p w14:paraId="7E56B494" w14:textId="46622920" w:rsidR="00FF615D" w:rsidRPr="00627DAA" w:rsidRDefault="00DF79D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w:t>
            </w:r>
          </w:p>
        </w:tc>
        <w:tc>
          <w:tcPr>
            <w:tcW w:w="1284" w:type="dxa"/>
            <w:vAlign w:val="bottom"/>
          </w:tcPr>
          <w:p w14:paraId="5F5A8D65" w14:textId="2C3789D6"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755</w:t>
            </w:r>
          </w:p>
        </w:tc>
      </w:tr>
      <w:tr w:rsidR="00FF615D" w:rsidRPr="00627DAA" w14:paraId="66D6FABF" w14:textId="77777777" w:rsidTr="008938CF">
        <w:trPr>
          <w:trHeight w:val="256"/>
        </w:trPr>
        <w:tc>
          <w:tcPr>
            <w:tcW w:w="4002" w:type="dxa"/>
          </w:tcPr>
          <w:p w14:paraId="0AFBC502" w14:textId="77777777" w:rsidR="00FF615D" w:rsidRPr="00627DAA" w:rsidRDefault="00FF615D" w:rsidP="00716561">
            <w:pPr>
              <w:tabs>
                <w:tab w:val="left" w:pos="492"/>
              </w:tabs>
              <w:spacing w:line="320" w:lineRule="exact"/>
              <w:ind w:right="-45"/>
              <w:jc w:val="thaiDistribute"/>
              <w:rPr>
                <w:rFonts w:ascii="Arial" w:hAnsi="Arial" w:cs="Arial"/>
                <w:sz w:val="18"/>
                <w:szCs w:val="18"/>
              </w:rPr>
            </w:pPr>
            <w:r w:rsidRPr="00627DAA">
              <w:rPr>
                <w:rFonts w:ascii="Arial" w:hAnsi="Arial" w:cs="Arial"/>
                <w:sz w:val="18"/>
                <w:szCs w:val="18"/>
              </w:rPr>
              <w:tab/>
              <w:t>3 - 6 months</w:t>
            </w:r>
          </w:p>
        </w:tc>
        <w:tc>
          <w:tcPr>
            <w:tcW w:w="1283" w:type="dxa"/>
            <w:vAlign w:val="bottom"/>
          </w:tcPr>
          <w:p w14:paraId="77C18CDA" w14:textId="6DAB73B7" w:rsidR="00FF615D" w:rsidRPr="00627DAA" w:rsidRDefault="00B858DA"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12,948</w:t>
            </w:r>
          </w:p>
        </w:tc>
        <w:tc>
          <w:tcPr>
            <w:tcW w:w="1283" w:type="dxa"/>
            <w:vAlign w:val="bottom"/>
          </w:tcPr>
          <w:p w14:paraId="57459110" w14:textId="7C1073F8"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51,400</w:t>
            </w:r>
          </w:p>
        </w:tc>
        <w:tc>
          <w:tcPr>
            <w:tcW w:w="1283" w:type="dxa"/>
            <w:vAlign w:val="bottom"/>
          </w:tcPr>
          <w:p w14:paraId="22DAF50C" w14:textId="3ED07EC7" w:rsidR="00FF615D" w:rsidRPr="00627DAA" w:rsidRDefault="00DF79D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w:t>
            </w:r>
          </w:p>
        </w:tc>
        <w:tc>
          <w:tcPr>
            <w:tcW w:w="1284" w:type="dxa"/>
            <w:vAlign w:val="bottom"/>
          </w:tcPr>
          <w:p w14:paraId="44F785DB" w14:textId="13164150"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28,923</w:t>
            </w:r>
          </w:p>
        </w:tc>
      </w:tr>
      <w:tr w:rsidR="00FF615D" w:rsidRPr="00627DAA" w14:paraId="391A0ACF" w14:textId="77777777" w:rsidTr="008938CF">
        <w:trPr>
          <w:trHeight w:val="256"/>
        </w:trPr>
        <w:tc>
          <w:tcPr>
            <w:tcW w:w="4002" w:type="dxa"/>
          </w:tcPr>
          <w:p w14:paraId="605E6992" w14:textId="77777777" w:rsidR="00FF615D" w:rsidRPr="00627DAA" w:rsidRDefault="00FF615D" w:rsidP="00716561">
            <w:pPr>
              <w:tabs>
                <w:tab w:val="left" w:pos="492"/>
              </w:tabs>
              <w:spacing w:line="320" w:lineRule="exact"/>
              <w:ind w:right="-45"/>
              <w:jc w:val="thaiDistribute"/>
              <w:rPr>
                <w:rFonts w:ascii="Arial" w:hAnsi="Arial" w:cs="Arial"/>
                <w:sz w:val="18"/>
                <w:szCs w:val="18"/>
              </w:rPr>
            </w:pPr>
            <w:r w:rsidRPr="00627DAA">
              <w:rPr>
                <w:rFonts w:ascii="Arial" w:hAnsi="Arial" w:cs="Arial"/>
                <w:sz w:val="18"/>
                <w:szCs w:val="18"/>
              </w:rPr>
              <w:tab/>
              <w:t>6 - 12 months</w:t>
            </w:r>
          </w:p>
        </w:tc>
        <w:tc>
          <w:tcPr>
            <w:tcW w:w="1283" w:type="dxa"/>
            <w:vAlign w:val="bottom"/>
          </w:tcPr>
          <w:p w14:paraId="2104ED5E" w14:textId="13271D86" w:rsidR="00FF615D" w:rsidRPr="00627DAA" w:rsidRDefault="00B858DA"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30,025</w:t>
            </w:r>
          </w:p>
        </w:tc>
        <w:tc>
          <w:tcPr>
            <w:tcW w:w="1283" w:type="dxa"/>
            <w:vAlign w:val="bottom"/>
          </w:tcPr>
          <w:p w14:paraId="5512F521" w14:textId="49A69F0C"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7,408</w:t>
            </w:r>
          </w:p>
        </w:tc>
        <w:tc>
          <w:tcPr>
            <w:tcW w:w="1283" w:type="dxa"/>
            <w:vAlign w:val="bottom"/>
          </w:tcPr>
          <w:p w14:paraId="5352E5DA" w14:textId="5F9C5D13" w:rsidR="00FF615D" w:rsidRPr="00627DAA" w:rsidRDefault="00DF79D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w:t>
            </w:r>
          </w:p>
        </w:tc>
        <w:tc>
          <w:tcPr>
            <w:tcW w:w="1284" w:type="dxa"/>
            <w:vAlign w:val="bottom"/>
          </w:tcPr>
          <w:p w14:paraId="2E48C77E" w14:textId="09D73478"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6,542</w:t>
            </w:r>
          </w:p>
        </w:tc>
      </w:tr>
      <w:tr w:rsidR="00FF615D" w:rsidRPr="00627DAA" w14:paraId="604ABE86" w14:textId="77777777" w:rsidTr="008938CF">
        <w:trPr>
          <w:trHeight w:val="273"/>
        </w:trPr>
        <w:tc>
          <w:tcPr>
            <w:tcW w:w="4002" w:type="dxa"/>
          </w:tcPr>
          <w:p w14:paraId="371D7F77" w14:textId="77777777" w:rsidR="00FF615D" w:rsidRPr="00627DAA" w:rsidRDefault="00FF615D" w:rsidP="00716561">
            <w:pPr>
              <w:tabs>
                <w:tab w:val="left" w:pos="492"/>
              </w:tabs>
              <w:spacing w:line="320" w:lineRule="exact"/>
              <w:ind w:right="-17"/>
              <w:rPr>
                <w:rFonts w:ascii="Arial" w:hAnsi="Arial" w:cs="Arial"/>
                <w:sz w:val="18"/>
                <w:szCs w:val="18"/>
              </w:rPr>
            </w:pPr>
            <w:r w:rsidRPr="00627DAA">
              <w:rPr>
                <w:rFonts w:ascii="Arial" w:hAnsi="Arial" w:cs="Arial"/>
                <w:sz w:val="18"/>
                <w:szCs w:val="18"/>
              </w:rPr>
              <w:tab/>
              <w:t>Over 12</w:t>
            </w:r>
            <w:r w:rsidRPr="00627DAA">
              <w:rPr>
                <w:rFonts w:ascii="Arial" w:hAnsi="Arial" w:cs="Arial"/>
                <w:sz w:val="18"/>
                <w:szCs w:val="18"/>
                <w:cs/>
              </w:rPr>
              <w:t xml:space="preserve"> </w:t>
            </w:r>
            <w:r w:rsidRPr="00627DAA">
              <w:rPr>
                <w:rFonts w:ascii="Arial" w:hAnsi="Arial" w:cs="Arial"/>
                <w:sz w:val="18"/>
                <w:szCs w:val="18"/>
              </w:rPr>
              <w:t>months</w:t>
            </w:r>
          </w:p>
        </w:tc>
        <w:tc>
          <w:tcPr>
            <w:tcW w:w="1283" w:type="dxa"/>
            <w:vAlign w:val="bottom"/>
          </w:tcPr>
          <w:p w14:paraId="01AFD106" w14:textId="3CEE5376" w:rsidR="00FF615D" w:rsidRPr="00627DAA" w:rsidRDefault="00B858DA"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84,839</w:t>
            </w:r>
          </w:p>
        </w:tc>
        <w:tc>
          <w:tcPr>
            <w:tcW w:w="1283" w:type="dxa"/>
            <w:vAlign w:val="bottom"/>
          </w:tcPr>
          <w:p w14:paraId="50F29005" w14:textId="15FE2728" w:rsidR="00FF615D" w:rsidRPr="00627DAA" w:rsidRDefault="00FF615D"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50,490</w:t>
            </w:r>
          </w:p>
        </w:tc>
        <w:tc>
          <w:tcPr>
            <w:tcW w:w="1283" w:type="dxa"/>
            <w:vAlign w:val="bottom"/>
          </w:tcPr>
          <w:p w14:paraId="048BFC8B" w14:textId="68BEA1E7" w:rsidR="00FF615D" w:rsidRPr="00627DAA" w:rsidRDefault="00DF79D4"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29,142</w:t>
            </w:r>
          </w:p>
        </w:tc>
        <w:tc>
          <w:tcPr>
            <w:tcW w:w="1284" w:type="dxa"/>
            <w:vAlign w:val="bottom"/>
          </w:tcPr>
          <w:p w14:paraId="09641A1F" w14:textId="69689845" w:rsidR="00FF615D" w:rsidRPr="00627DAA" w:rsidRDefault="00FF615D"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20,222</w:t>
            </w:r>
          </w:p>
        </w:tc>
      </w:tr>
      <w:tr w:rsidR="00FF615D" w:rsidRPr="00627DAA" w14:paraId="69D52284" w14:textId="77777777" w:rsidTr="008938CF">
        <w:trPr>
          <w:trHeight w:val="256"/>
        </w:trPr>
        <w:tc>
          <w:tcPr>
            <w:tcW w:w="4002" w:type="dxa"/>
          </w:tcPr>
          <w:p w14:paraId="2E7BFB6A" w14:textId="77777777" w:rsidR="00FF615D" w:rsidRPr="00627DAA" w:rsidRDefault="00FF615D" w:rsidP="00716561">
            <w:pPr>
              <w:tabs>
                <w:tab w:val="left" w:pos="162"/>
              </w:tabs>
              <w:spacing w:line="320" w:lineRule="exact"/>
              <w:ind w:right="-17"/>
              <w:rPr>
                <w:rFonts w:ascii="Arial" w:hAnsi="Arial" w:cs="Arial"/>
                <w:sz w:val="18"/>
                <w:szCs w:val="18"/>
                <w:cs/>
              </w:rPr>
            </w:pPr>
            <w:r w:rsidRPr="00627DAA">
              <w:rPr>
                <w:rFonts w:ascii="Arial" w:hAnsi="Arial" w:cs="Arial"/>
                <w:sz w:val="18"/>
                <w:szCs w:val="18"/>
              </w:rPr>
              <w:t>Total</w:t>
            </w:r>
          </w:p>
        </w:tc>
        <w:tc>
          <w:tcPr>
            <w:tcW w:w="1283" w:type="dxa"/>
            <w:vAlign w:val="bottom"/>
          </w:tcPr>
          <w:p w14:paraId="6568D817" w14:textId="265531C2" w:rsidR="00FF615D" w:rsidRPr="00627DAA" w:rsidRDefault="00B858DA"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337,283</w:t>
            </w:r>
          </w:p>
        </w:tc>
        <w:tc>
          <w:tcPr>
            <w:tcW w:w="1283" w:type="dxa"/>
            <w:vAlign w:val="bottom"/>
          </w:tcPr>
          <w:p w14:paraId="0236C83F" w14:textId="398CB107"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300,986</w:t>
            </w:r>
          </w:p>
        </w:tc>
        <w:tc>
          <w:tcPr>
            <w:tcW w:w="1283" w:type="dxa"/>
            <w:vAlign w:val="bottom"/>
          </w:tcPr>
          <w:p w14:paraId="0AACBCDB" w14:textId="4E16F645" w:rsidR="00FF615D" w:rsidRPr="00627DAA" w:rsidRDefault="00DF79D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40,</w:t>
            </w:r>
            <w:r w:rsidR="00781120" w:rsidRPr="00627DAA">
              <w:rPr>
                <w:rFonts w:ascii="Arial" w:hAnsi="Arial" w:cs="Arial"/>
                <w:sz w:val="18"/>
                <w:szCs w:val="18"/>
              </w:rPr>
              <w:t>590</w:t>
            </w:r>
          </w:p>
        </w:tc>
        <w:tc>
          <w:tcPr>
            <w:tcW w:w="1284" w:type="dxa"/>
            <w:vAlign w:val="bottom"/>
          </w:tcPr>
          <w:p w14:paraId="1FD5D83B" w14:textId="4BE48679" w:rsidR="00FF615D" w:rsidRPr="00627DAA" w:rsidRDefault="00FF615D"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61,338</w:t>
            </w:r>
          </w:p>
        </w:tc>
      </w:tr>
      <w:tr w:rsidR="00FF615D" w:rsidRPr="00627DAA" w14:paraId="0439FE4A" w14:textId="77777777" w:rsidTr="008938CF">
        <w:trPr>
          <w:trHeight w:val="281"/>
        </w:trPr>
        <w:tc>
          <w:tcPr>
            <w:tcW w:w="4002" w:type="dxa"/>
          </w:tcPr>
          <w:p w14:paraId="309A23C5" w14:textId="41B7F577" w:rsidR="00FF615D" w:rsidRPr="00627DAA" w:rsidRDefault="00FF615D" w:rsidP="00716561">
            <w:pPr>
              <w:tabs>
                <w:tab w:val="left" w:pos="492"/>
              </w:tabs>
              <w:spacing w:line="320" w:lineRule="exact"/>
              <w:ind w:left="657" w:right="-45" w:hanging="657"/>
              <w:rPr>
                <w:rFonts w:ascii="Arial" w:hAnsi="Arial" w:cs="Arial"/>
                <w:sz w:val="18"/>
                <w:szCs w:val="18"/>
              </w:rPr>
            </w:pPr>
            <w:r w:rsidRPr="00627DAA">
              <w:rPr>
                <w:rFonts w:ascii="Arial" w:hAnsi="Arial" w:cs="Arial"/>
                <w:sz w:val="18"/>
                <w:szCs w:val="18"/>
              </w:rPr>
              <w:t xml:space="preserve">Less: Allowance for expected credit losses </w:t>
            </w:r>
          </w:p>
        </w:tc>
        <w:tc>
          <w:tcPr>
            <w:tcW w:w="1283" w:type="dxa"/>
            <w:vAlign w:val="bottom"/>
          </w:tcPr>
          <w:p w14:paraId="245AF776" w14:textId="4DCDD946" w:rsidR="00FF615D" w:rsidRPr="00627DAA" w:rsidRDefault="00B858DA"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(37,440)</w:t>
            </w:r>
          </w:p>
        </w:tc>
        <w:tc>
          <w:tcPr>
            <w:tcW w:w="1283" w:type="dxa"/>
            <w:vAlign w:val="bottom"/>
          </w:tcPr>
          <w:p w14:paraId="50D43ADD" w14:textId="19034FB8" w:rsidR="00FF615D" w:rsidRPr="00627DAA" w:rsidRDefault="00FF615D"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cs/>
              </w:rPr>
              <w:t>(</w:t>
            </w:r>
            <w:r w:rsidRPr="00627DAA">
              <w:rPr>
                <w:rFonts w:ascii="Arial" w:hAnsi="Arial" w:cs="Arial"/>
                <w:sz w:val="18"/>
                <w:szCs w:val="18"/>
              </w:rPr>
              <w:t>33,983</w:t>
            </w:r>
            <w:r w:rsidRPr="00627DAA">
              <w:rPr>
                <w:rFonts w:ascii="Arial" w:hAnsi="Arial" w:cs="Arial"/>
                <w:sz w:val="18"/>
                <w:szCs w:val="18"/>
                <w:cs/>
              </w:rPr>
              <w:t>)</w:t>
            </w:r>
          </w:p>
        </w:tc>
        <w:tc>
          <w:tcPr>
            <w:tcW w:w="1283" w:type="dxa"/>
            <w:vAlign w:val="bottom"/>
          </w:tcPr>
          <w:p w14:paraId="78E317AF" w14:textId="462E7A41" w:rsidR="00FF615D" w:rsidRPr="00627DAA" w:rsidRDefault="00DF79D4"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(523)</w:t>
            </w:r>
          </w:p>
        </w:tc>
        <w:tc>
          <w:tcPr>
            <w:tcW w:w="1284" w:type="dxa"/>
            <w:vAlign w:val="bottom"/>
          </w:tcPr>
          <w:p w14:paraId="3B1087E4" w14:textId="557FCEFD" w:rsidR="00FF615D" w:rsidRPr="00627DAA" w:rsidRDefault="00FF615D" w:rsidP="00716561">
            <w:pPr>
              <w:pBdr>
                <w:bottom w:val="single" w:sz="6" w:space="1" w:color="auto"/>
              </w:pBdr>
              <w:tabs>
                <w:tab w:val="decimal" w:pos="972"/>
              </w:tabs>
              <w:spacing w:line="320" w:lineRule="exact"/>
              <w:ind w:right="-18"/>
              <w:rPr>
                <w:rFonts w:ascii="Arial" w:hAnsi="Arial" w:cs="Arial"/>
                <w:sz w:val="18"/>
                <w:szCs w:val="18"/>
                <w:cs/>
              </w:rPr>
            </w:pPr>
            <w:r w:rsidRPr="00627DAA">
              <w:rPr>
                <w:rFonts w:ascii="Arial" w:hAnsi="Arial" w:cs="Arial"/>
                <w:sz w:val="18"/>
                <w:szCs w:val="18"/>
                <w:cs/>
              </w:rPr>
              <w:t>(</w:t>
            </w:r>
            <w:r w:rsidRPr="00627DAA">
              <w:rPr>
                <w:rFonts w:ascii="Arial" w:hAnsi="Arial" w:cs="Arial"/>
                <w:sz w:val="18"/>
                <w:szCs w:val="18"/>
              </w:rPr>
              <w:t>523</w:t>
            </w:r>
            <w:r w:rsidRPr="00627DAA">
              <w:rPr>
                <w:rFonts w:ascii="Arial" w:hAnsi="Arial" w:cs="Arial"/>
                <w:sz w:val="18"/>
                <w:szCs w:val="18"/>
                <w:cs/>
              </w:rPr>
              <w:t>)</w:t>
            </w:r>
          </w:p>
        </w:tc>
      </w:tr>
      <w:tr w:rsidR="00FF615D" w:rsidRPr="00627DAA" w14:paraId="1F425C1D" w14:textId="77777777" w:rsidTr="008938CF">
        <w:trPr>
          <w:trHeight w:val="503"/>
        </w:trPr>
        <w:tc>
          <w:tcPr>
            <w:tcW w:w="4002" w:type="dxa"/>
          </w:tcPr>
          <w:p w14:paraId="3FDD02CC" w14:textId="77777777" w:rsidR="00FF615D" w:rsidRPr="00627DAA" w:rsidRDefault="00FF615D" w:rsidP="00716561">
            <w:pPr>
              <w:tabs>
                <w:tab w:val="left" w:pos="162"/>
              </w:tabs>
              <w:spacing w:line="320" w:lineRule="exact"/>
              <w:ind w:left="120" w:right="-17" w:hanging="120"/>
              <w:rPr>
                <w:rFonts w:ascii="Arial" w:hAnsi="Arial" w:cs="Arial"/>
                <w:sz w:val="18"/>
                <w:szCs w:val="18"/>
              </w:rPr>
            </w:pPr>
            <w:r w:rsidRPr="00627DAA">
              <w:rPr>
                <w:rFonts w:ascii="Arial" w:hAnsi="Arial" w:cs="Arial"/>
                <w:sz w:val="18"/>
                <w:szCs w:val="18"/>
              </w:rPr>
              <w:t xml:space="preserve">Total trade accounts receivable - </w:t>
            </w:r>
            <w:r w:rsidRPr="00627DAA">
              <w:rPr>
                <w:rFonts w:ascii="Arial" w:hAnsi="Arial" w:cs="Arial"/>
                <w:sz w:val="18"/>
                <w:szCs w:val="18"/>
              </w:rPr>
              <w:tab/>
              <w:t>non-related parties - net</w:t>
            </w:r>
          </w:p>
        </w:tc>
        <w:tc>
          <w:tcPr>
            <w:tcW w:w="1283" w:type="dxa"/>
            <w:vAlign w:val="bottom"/>
          </w:tcPr>
          <w:p w14:paraId="1CC12281" w14:textId="7362F56E" w:rsidR="00FF615D" w:rsidRPr="00627DAA" w:rsidRDefault="00DF79D4" w:rsidP="00716561">
            <w:pPr>
              <w:pBdr>
                <w:bottom w:val="single" w:sz="4" w:space="1" w:color="auto"/>
              </w:pBdr>
              <w:tabs>
                <w:tab w:val="decimal" w:pos="972"/>
              </w:tabs>
              <w:spacing w:line="320" w:lineRule="exact"/>
              <w:ind w:right="-18"/>
              <w:rPr>
                <w:rFonts w:ascii="Arial" w:hAnsi="Arial" w:cs="Arial"/>
                <w:sz w:val="18"/>
                <w:szCs w:val="18"/>
                <w:cs/>
              </w:rPr>
            </w:pPr>
            <w:r w:rsidRPr="00627DAA">
              <w:rPr>
                <w:rFonts w:ascii="Arial" w:hAnsi="Arial" w:cs="Arial"/>
                <w:sz w:val="18"/>
                <w:szCs w:val="18"/>
              </w:rPr>
              <w:t>299,843</w:t>
            </w:r>
          </w:p>
        </w:tc>
        <w:tc>
          <w:tcPr>
            <w:tcW w:w="1283" w:type="dxa"/>
            <w:vAlign w:val="bottom"/>
          </w:tcPr>
          <w:p w14:paraId="385572E6" w14:textId="7D5D3EAB" w:rsidR="00FF615D" w:rsidRPr="00627DAA" w:rsidRDefault="00FF615D" w:rsidP="00716561">
            <w:pPr>
              <w:pBdr>
                <w:bottom w:val="single" w:sz="4" w:space="1" w:color="auto"/>
              </w:pBdr>
              <w:tabs>
                <w:tab w:val="decimal" w:pos="972"/>
              </w:tabs>
              <w:spacing w:line="320" w:lineRule="exact"/>
              <w:ind w:right="-18"/>
              <w:rPr>
                <w:rFonts w:ascii="Arial" w:hAnsi="Arial" w:cs="Arial"/>
                <w:sz w:val="18"/>
                <w:szCs w:val="18"/>
                <w:cs/>
              </w:rPr>
            </w:pPr>
            <w:r w:rsidRPr="00627DAA">
              <w:rPr>
                <w:rFonts w:ascii="Arial" w:hAnsi="Arial" w:cs="Arial"/>
                <w:sz w:val="18"/>
                <w:szCs w:val="18"/>
              </w:rPr>
              <w:t>267,003</w:t>
            </w:r>
          </w:p>
        </w:tc>
        <w:tc>
          <w:tcPr>
            <w:tcW w:w="1283" w:type="dxa"/>
            <w:vAlign w:val="bottom"/>
          </w:tcPr>
          <w:p w14:paraId="4125B8B2" w14:textId="3AD47277" w:rsidR="00FF615D" w:rsidRPr="00627DAA" w:rsidRDefault="00DF79D4"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40,</w:t>
            </w:r>
            <w:r w:rsidR="00EA214C" w:rsidRPr="00627DAA">
              <w:rPr>
                <w:rFonts w:ascii="Arial" w:hAnsi="Arial" w:cs="Arial"/>
                <w:sz w:val="18"/>
                <w:szCs w:val="18"/>
              </w:rPr>
              <w:t>0</w:t>
            </w:r>
            <w:r w:rsidRPr="00627DAA">
              <w:rPr>
                <w:rFonts w:ascii="Arial" w:hAnsi="Arial" w:cs="Arial"/>
                <w:sz w:val="18"/>
                <w:szCs w:val="18"/>
              </w:rPr>
              <w:t>67</w:t>
            </w:r>
          </w:p>
        </w:tc>
        <w:tc>
          <w:tcPr>
            <w:tcW w:w="1284" w:type="dxa"/>
            <w:vAlign w:val="bottom"/>
          </w:tcPr>
          <w:p w14:paraId="5F2B6804" w14:textId="34CFE2DA" w:rsidR="00FF615D" w:rsidRPr="00627DAA" w:rsidRDefault="00FF615D"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60,815</w:t>
            </w:r>
          </w:p>
        </w:tc>
      </w:tr>
      <w:tr w:rsidR="00FF615D" w:rsidRPr="00627DAA" w14:paraId="30EF8639" w14:textId="77777777" w:rsidTr="008938CF">
        <w:trPr>
          <w:trHeight w:val="281"/>
        </w:trPr>
        <w:tc>
          <w:tcPr>
            <w:tcW w:w="4002" w:type="dxa"/>
          </w:tcPr>
          <w:p w14:paraId="4FD48546" w14:textId="77777777" w:rsidR="00FF615D" w:rsidRPr="00627DAA" w:rsidRDefault="00FF615D" w:rsidP="00716561">
            <w:pPr>
              <w:tabs>
                <w:tab w:val="left" w:pos="162"/>
              </w:tabs>
              <w:spacing w:line="320" w:lineRule="exact"/>
              <w:ind w:right="-17"/>
              <w:rPr>
                <w:rFonts w:ascii="Arial" w:hAnsi="Arial" w:cs="Arial"/>
                <w:sz w:val="18"/>
                <w:szCs w:val="18"/>
              </w:rPr>
            </w:pPr>
            <w:r w:rsidRPr="00627DAA">
              <w:rPr>
                <w:rFonts w:ascii="Arial" w:hAnsi="Arial" w:cs="Arial"/>
                <w:sz w:val="18"/>
                <w:szCs w:val="18"/>
              </w:rPr>
              <w:t>Total trade accounts receivable - net</w:t>
            </w:r>
          </w:p>
        </w:tc>
        <w:tc>
          <w:tcPr>
            <w:tcW w:w="1283" w:type="dxa"/>
            <w:vAlign w:val="bottom"/>
          </w:tcPr>
          <w:p w14:paraId="2709A5DF" w14:textId="0A0A417F" w:rsidR="00FF615D" w:rsidRPr="00627DAA" w:rsidRDefault="00DF79D4"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321,11</w:t>
            </w:r>
            <w:r w:rsidR="004C2367" w:rsidRPr="00627DAA">
              <w:rPr>
                <w:rFonts w:ascii="Arial" w:hAnsi="Arial" w:cs="Arial"/>
                <w:sz w:val="18"/>
                <w:szCs w:val="18"/>
              </w:rPr>
              <w:t>9</w:t>
            </w:r>
          </w:p>
        </w:tc>
        <w:tc>
          <w:tcPr>
            <w:tcW w:w="1283" w:type="dxa"/>
            <w:vAlign w:val="bottom"/>
          </w:tcPr>
          <w:p w14:paraId="382D34E1" w14:textId="38BDC86B" w:rsidR="00FF615D" w:rsidRPr="00627DAA" w:rsidRDefault="00FF615D"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272,628</w:t>
            </w:r>
          </w:p>
        </w:tc>
        <w:tc>
          <w:tcPr>
            <w:tcW w:w="1283" w:type="dxa"/>
            <w:vAlign w:val="bottom"/>
          </w:tcPr>
          <w:p w14:paraId="39525F8D" w14:textId="6E3A247A" w:rsidR="00FF615D" w:rsidRPr="00627DAA" w:rsidRDefault="00DF79D4"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318,753</w:t>
            </w:r>
          </w:p>
        </w:tc>
        <w:tc>
          <w:tcPr>
            <w:tcW w:w="1284" w:type="dxa"/>
            <w:vAlign w:val="bottom"/>
          </w:tcPr>
          <w:p w14:paraId="28286676" w14:textId="4BA16B5B" w:rsidR="00FF615D" w:rsidRPr="00627DAA" w:rsidRDefault="00FF615D"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338,421</w:t>
            </w:r>
          </w:p>
        </w:tc>
      </w:tr>
      <w:tr w:rsidR="002D18E5" w:rsidRPr="00627DAA" w14:paraId="3262B2A3" w14:textId="77777777" w:rsidTr="008938CF">
        <w:trPr>
          <w:trHeight w:val="247"/>
        </w:trPr>
        <w:tc>
          <w:tcPr>
            <w:tcW w:w="4002" w:type="dxa"/>
          </w:tcPr>
          <w:p w14:paraId="01382210" w14:textId="3047C9CC" w:rsidR="002D18E5" w:rsidRPr="00627DAA" w:rsidRDefault="002D18E5" w:rsidP="00716561">
            <w:pPr>
              <w:tabs>
                <w:tab w:val="decimal" w:pos="1002"/>
              </w:tabs>
              <w:spacing w:line="320" w:lineRule="exact"/>
              <w:ind w:right="-17"/>
              <w:rPr>
                <w:rFonts w:ascii="Arial" w:hAnsi="Arial" w:cs="Arial"/>
                <w:sz w:val="18"/>
                <w:szCs w:val="18"/>
              </w:rPr>
            </w:pPr>
            <w:r w:rsidRPr="00627DAA">
              <w:rPr>
                <w:rFonts w:ascii="Arial" w:hAnsi="Arial" w:cs="Arial"/>
                <w:sz w:val="18"/>
                <w:szCs w:val="18"/>
                <w:u w:val="single"/>
              </w:rPr>
              <w:t xml:space="preserve">Other receivables </w:t>
            </w:r>
          </w:p>
        </w:tc>
        <w:tc>
          <w:tcPr>
            <w:tcW w:w="1283" w:type="dxa"/>
          </w:tcPr>
          <w:p w14:paraId="22135777" w14:textId="7E4D941D" w:rsidR="002D18E5" w:rsidRPr="00627DAA" w:rsidRDefault="002D18E5" w:rsidP="00716561">
            <w:pPr>
              <w:tabs>
                <w:tab w:val="decimal" w:pos="1002"/>
              </w:tabs>
              <w:spacing w:line="320" w:lineRule="exact"/>
              <w:ind w:right="-17"/>
              <w:rPr>
                <w:rFonts w:ascii="Arial" w:hAnsi="Arial" w:cs="Arial"/>
                <w:sz w:val="18"/>
                <w:szCs w:val="18"/>
              </w:rPr>
            </w:pPr>
          </w:p>
        </w:tc>
        <w:tc>
          <w:tcPr>
            <w:tcW w:w="1283" w:type="dxa"/>
            <w:vAlign w:val="bottom"/>
          </w:tcPr>
          <w:p w14:paraId="5B0F3A09" w14:textId="77777777" w:rsidR="002D18E5" w:rsidRPr="00627DAA" w:rsidRDefault="002D18E5" w:rsidP="00716561">
            <w:pPr>
              <w:tabs>
                <w:tab w:val="decimal" w:pos="972"/>
              </w:tabs>
              <w:spacing w:line="320" w:lineRule="exact"/>
              <w:ind w:right="-18"/>
              <w:rPr>
                <w:rFonts w:ascii="Angsana New" w:hAnsi="Angsana New"/>
                <w:sz w:val="18"/>
                <w:szCs w:val="18"/>
                <w:cs/>
              </w:rPr>
            </w:pPr>
          </w:p>
        </w:tc>
        <w:tc>
          <w:tcPr>
            <w:tcW w:w="1283" w:type="dxa"/>
            <w:vAlign w:val="bottom"/>
          </w:tcPr>
          <w:p w14:paraId="723241E2" w14:textId="77777777" w:rsidR="002D18E5" w:rsidRPr="00627DAA" w:rsidRDefault="002D18E5" w:rsidP="00716561">
            <w:pPr>
              <w:tabs>
                <w:tab w:val="decimal" w:pos="972"/>
              </w:tabs>
              <w:spacing w:line="320" w:lineRule="exact"/>
              <w:ind w:right="-18"/>
              <w:rPr>
                <w:rFonts w:ascii="Angsana New" w:hAnsi="Angsana New"/>
                <w:sz w:val="18"/>
                <w:szCs w:val="18"/>
                <w:cs/>
              </w:rPr>
            </w:pPr>
          </w:p>
        </w:tc>
        <w:tc>
          <w:tcPr>
            <w:tcW w:w="1284" w:type="dxa"/>
            <w:vAlign w:val="bottom"/>
          </w:tcPr>
          <w:p w14:paraId="0D167A68" w14:textId="77777777" w:rsidR="002D18E5" w:rsidRPr="00627DAA" w:rsidRDefault="002D18E5" w:rsidP="00716561">
            <w:pPr>
              <w:tabs>
                <w:tab w:val="decimal" w:pos="972"/>
              </w:tabs>
              <w:spacing w:line="320" w:lineRule="exact"/>
              <w:ind w:right="-18"/>
              <w:rPr>
                <w:rFonts w:ascii="Angsana New" w:hAnsi="Angsana New"/>
                <w:sz w:val="18"/>
                <w:szCs w:val="18"/>
                <w:cs/>
              </w:rPr>
            </w:pPr>
          </w:p>
        </w:tc>
      </w:tr>
      <w:tr w:rsidR="00D848C4" w:rsidRPr="00627DAA" w14:paraId="7830E1C0" w14:textId="77777777" w:rsidTr="008938CF">
        <w:trPr>
          <w:trHeight w:val="256"/>
        </w:trPr>
        <w:tc>
          <w:tcPr>
            <w:tcW w:w="4002" w:type="dxa"/>
          </w:tcPr>
          <w:p w14:paraId="0F6BDC4D" w14:textId="77777777" w:rsidR="00D848C4" w:rsidRPr="00627DAA" w:rsidRDefault="00D848C4" w:rsidP="00716561">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Other receivables - related parties</w:t>
            </w:r>
          </w:p>
        </w:tc>
        <w:tc>
          <w:tcPr>
            <w:tcW w:w="1283" w:type="dxa"/>
            <w:vAlign w:val="bottom"/>
          </w:tcPr>
          <w:p w14:paraId="37EF3B95" w14:textId="2F19E0BC" w:rsidR="00D848C4" w:rsidRPr="00627DAA" w:rsidRDefault="00D64421"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9,300</w:t>
            </w:r>
          </w:p>
        </w:tc>
        <w:tc>
          <w:tcPr>
            <w:tcW w:w="1283" w:type="dxa"/>
            <w:vAlign w:val="bottom"/>
          </w:tcPr>
          <w:p w14:paraId="6FCD9326" w14:textId="05EA1E8C"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9,303</w:t>
            </w:r>
          </w:p>
        </w:tc>
        <w:tc>
          <w:tcPr>
            <w:tcW w:w="1283" w:type="dxa"/>
            <w:vAlign w:val="bottom"/>
          </w:tcPr>
          <w:p w14:paraId="3C9318B5" w14:textId="68F8E4EB" w:rsidR="00D848C4" w:rsidRPr="00627DAA" w:rsidRDefault="004C5FC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33,550</w:t>
            </w:r>
          </w:p>
        </w:tc>
        <w:tc>
          <w:tcPr>
            <w:tcW w:w="1284" w:type="dxa"/>
            <w:vAlign w:val="bottom"/>
          </w:tcPr>
          <w:p w14:paraId="7227B3FD" w14:textId="204D8EBC"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28,548</w:t>
            </w:r>
          </w:p>
        </w:tc>
      </w:tr>
      <w:tr w:rsidR="00D848C4" w:rsidRPr="00627DAA" w14:paraId="70EF7560" w14:textId="77777777" w:rsidTr="008938CF">
        <w:trPr>
          <w:trHeight w:val="256"/>
        </w:trPr>
        <w:tc>
          <w:tcPr>
            <w:tcW w:w="4002" w:type="dxa"/>
          </w:tcPr>
          <w:p w14:paraId="065171DF" w14:textId="77777777" w:rsidR="00D848C4" w:rsidRPr="00627DAA" w:rsidRDefault="00D848C4" w:rsidP="00716561">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Other receivables - non-related parties</w:t>
            </w:r>
          </w:p>
        </w:tc>
        <w:tc>
          <w:tcPr>
            <w:tcW w:w="1283" w:type="dxa"/>
            <w:vAlign w:val="bottom"/>
          </w:tcPr>
          <w:p w14:paraId="7D8A39DF" w14:textId="6C7237B1" w:rsidR="00D848C4" w:rsidRPr="00627DAA" w:rsidRDefault="00D64421"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8,295</w:t>
            </w:r>
          </w:p>
        </w:tc>
        <w:tc>
          <w:tcPr>
            <w:tcW w:w="1283" w:type="dxa"/>
            <w:vAlign w:val="bottom"/>
          </w:tcPr>
          <w:p w14:paraId="3ADB1341" w14:textId="56D66541"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20,560</w:t>
            </w:r>
          </w:p>
        </w:tc>
        <w:tc>
          <w:tcPr>
            <w:tcW w:w="1283" w:type="dxa"/>
            <w:vAlign w:val="bottom"/>
          </w:tcPr>
          <w:p w14:paraId="017E662E" w14:textId="69CC8C60" w:rsidR="00D848C4" w:rsidRPr="00627DAA" w:rsidRDefault="004C5FC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57</w:t>
            </w:r>
          </w:p>
        </w:tc>
        <w:tc>
          <w:tcPr>
            <w:tcW w:w="1284" w:type="dxa"/>
            <w:vAlign w:val="bottom"/>
          </w:tcPr>
          <w:p w14:paraId="6922A3B6" w14:textId="1D2823F6"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2</w:t>
            </w:r>
          </w:p>
        </w:tc>
      </w:tr>
      <w:tr w:rsidR="00D848C4" w:rsidRPr="00627DAA" w14:paraId="11CA28F0" w14:textId="77777777" w:rsidTr="008938CF">
        <w:trPr>
          <w:trHeight w:val="256"/>
        </w:trPr>
        <w:tc>
          <w:tcPr>
            <w:tcW w:w="4002" w:type="dxa"/>
          </w:tcPr>
          <w:p w14:paraId="2D76DDA3" w14:textId="77777777" w:rsidR="00D848C4" w:rsidRPr="00627DAA" w:rsidRDefault="00D848C4" w:rsidP="00716561">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Other advances</w:t>
            </w:r>
          </w:p>
        </w:tc>
        <w:tc>
          <w:tcPr>
            <w:tcW w:w="1283" w:type="dxa"/>
            <w:vAlign w:val="bottom"/>
          </w:tcPr>
          <w:p w14:paraId="44217022" w14:textId="093A069A" w:rsidR="00D848C4" w:rsidRPr="00627DAA" w:rsidRDefault="00D64421"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5,424</w:t>
            </w:r>
          </w:p>
        </w:tc>
        <w:tc>
          <w:tcPr>
            <w:tcW w:w="1283" w:type="dxa"/>
            <w:vAlign w:val="bottom"/>
          </w:tcPr>
          <w:p w14:paraId="51D7B1DA" w14:textId="226EFB91"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8,572</w:t>
            </w:r>
          </w:p>
        </w:tc>
        <w:tc>
          <w:tcPr>
            <w:tcW w:w="1283" w:type="dxa"/>
            <w:vAlign w:val="bottom"/>
          </w:tcPr>
          <w:p w14:paraId="5ACEC871" w14:textId="0CD31DA4" w:rsidR="00D848C4" w:rsidRPr="00627DAA" w:rsidRDefault="004C5FC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37</w:t>
            </w:r>
          </w:p>
        </w:tc>
        <w:tc>
          <w:tcPr>
            <w:tcW w:w="1284" w:type="dxa"/>
            <w:vAlign w:val="bottom"/>
          </w:tcPr>
          <w:p w14:paraId="49EC857F" w14:textId="7FD9C23C"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186</w:t>
            </w:r>
          </w:p>
        </w:tc>
      </w:tr>
      <w:tr w:rsidR="00D848C4" w:rsidRPr="00627DAA" w14:paraId="79028DF6" w14:textId="77777777" w:rsidTr="008938CF">
        <w:trPr>
          <w:trHeight w:val="256"/>
        </w:trPr>
        <w:tc>
          <w:tcPr>
            <w:tcW w:w="4002" w:type="dxa"/>
          </w:tcPr>
          <w:p w14:paraId="139143D3" w14:textId="77777777" w:rsidR="00D848C4" w:rsidRPr="00627DAA" w:rsidRDefault="00D848C4" w:rsidP="00716561">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Interest receivables - related parties</w:t>
            </w:r>
          </w:p>
        </w:tc>
        <w:tc>
          <w:tcPr>
            <w:tcW w:w="1283" w:type="dxa"/>
            <w:vAlign w:val="bottom"/>
          </w:tcPr>
          <w:p w14:paraId="46E3B7D0" w14:textId="7D1EA58E" w:rsidR="00D848C4" w:rsidRPr="00627DAA" w:rsidRDefault="00D64421"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8,851</w:t>
            </w:r>
          </w:p>
        </w:tc>
        <w:tc>
          <w:tcPr>
            <w:tcW w:w="1283" w:type="dxa"/>
            <w:vAlign w:val="bottom"/>
          </w:tcPr>
          <w:p w14:paraId="290F8F50" w14:textId="5312538B"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5,837</w:t>
            </w:r>
          </w:p>
        </w:tc>
        <w:tc>
          <w:tcPr>
            <w:tcW w:w="1283" w:type="dxa"/>
            <w:vAlign w:val="bottom"/>
          </w:tcPr>
          <w:p w14:paraId="54F9C75A" w14:textId="12F1BCB0" w:rsidR="00D848C4" w:rsidRPr="00627DAA" w:rsidRDefault="004C5FC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13,193</w:t>
            </w:r>
          </w:p>
        </w:tc>
        <w:tc>
          <w:tcPr>
            <w:tcW w:w="1284" w:type="dxa"/>
            <w:vAlign w:val="bottom"/>
          </w:tcPr>
          <w:p w14:paraId="0D61B8FE" w14:textId="18593C1D"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8,734</w:t>
            </w:r>
          </w:p>
        </w:tc>
      </w:tr>
      <w:tr w:rsidR="00D848C4" w:rsidRPr="00627DAA" w14:paraId="0E4A8A69" w14:textId="77777777" w:rsidTr="008938CF">
        <w:trPr>
          <w:trHeight w:val="256"/>
        </w:trPr>
        <w:tc>
          <w:tcPr>
            <w:tcW w:w="4002" w:type="dxa"/>
          </w:tcPr>
          <w:p w14:paraId="720CFE37" w14:textId="77777777" w:rsidR="00D848C4" w:rsidRPr="00627DAA" w:rsidRDefault="00D848C4" w:rsidP="00716561">
            <w:pPr>
              <w:spacing w:line="320" w:lineRule="exact"/>
              <w:ind w:left="162" w:right="-379" w:hanging="162"/>
              <w:rPr>
                <w:rFonts w:ascii="Arial" w:eastAsia="Arial Unicode MS" w:hAnsi="Arial" w:cs="Arial"/>
                <w:sz w:val="18"/>
                <w:szCs w:val="18"/>
                <w:cs/>
              </w:rPr>
            </w:pPr>
            <w:r w:rsidRPr="00627DAA">
              <w:rPr>
                <w:rFonts w:ascii="Arial" w:eastAsia="Arial Unicode MS" w:hAnsi="Arial" w:cs="Arial"/>
                <w:sz w:val="18"/>
                <w:szCs w:val="18"/>
              </w:rPr>
              <w:t>Interest receivables - non-related parties</w:t>
            </w:r>
          </w:p>
        </w:tc>
        <w:tc>
          <w:tcPr>
            <w:tcW w:w="1283" w:type="dxa"/>
            <w:vAlign w:val="bottom"/>
          </w:tcPr>
          <w:p w14:paraId="77817AE3" w14:textId="6BBBDDED" w:rsidR="00D848C4" w:rsidRPr="00627DAA" w:rsidRDefault="00D64421"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206</w:t>
            </w:r>
          </w:p>
        </w:tc>
        <w:tc>
          <w:tcPr>
            <w:tcW w:w="1283" w:type="dxa"/>
            <w:vAlign w:val="bottom"/>
          </w:tcPr>
          <w:p w14:paraId="3D5460DC" w14:textId="23C8966F"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94</w:t>
            </w:r>
          </w:p>
        </w:tc>
        <w:tc>
          <w:tcPr>
            <w:tcW w:w="1283" w:type="dxa"/>
            <w:vAlign w:val="bottom"/>
          </w:tcPr>
          <w:p w14:paraId="69149E47" w14:textId="2C94E9F3" w:rsidR="00D848C4" w:rsidRPr="00627DAA" w:rsidRDefault="004C5FC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206</w:t>
            </w:r>
          </w:p>
        </w:tc>
        <w:tc>
          <w:tcPr>
            <w:tcW w:w="1284" w:type="dxa"/>
            <w:vAlign w:val="bottom"/>
          </w:tcPr>
          <w:p w14:paraId="5708F923" w14:textId="3DD280B3"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80</w:t>
            </w:r>
          </w:p>
        </w:tc>
      </w:tr>
      <w:tr w:rsidR="00D848C4" w:rsidRPr="00627DAA" w14:paraId="28336E39" w14:textId="77777777" w:rsidTr="008938CF">
        <w:trPr>
          <w:trHeight w:val="256"/>
        </w:trPr>
        <w:tc>
          <w:tcPr>
            <w:tcW w:w="4002" w:type="dxa"/>
          </w:tcPr>
          <w:p w14:paraId="6F000586" w14:textId="26F55596" w:rsidR="00D848C4" w:rsidRPr="00627DAA" w:rsidRDefault="00D848C4" w:rsidP="00716561">
            <w:pPr>
              <w:spacing w:line="320" w:lineRule="exact"/>
              <w:ind w:left="162" w:right="-379" w:hanging="162"/>
              <w:rPr>
                <w:rFonts w:ascii="Arial" w:eastAsia="Arial Unicode MS" w:hAnsi="Arial" w:cs="Arial"/>
                <w:sz w:val="18"/>
                <w:szCs w:val="18"/>
              </w:rPr>
            </w:pPr>
            <w:r w:rsidRPr="00627DAA">
              <w:rPr>
                <w:rFonts w:ascii="Arial" w:eastAsia="Arial Unicode MS" w:hAnsi="Arial" w:cs="Arial"/>
                <w:sz w:val="18"/>
                <w:szCs w:val="18"/>
              </w:rPr>
              <w:t>Accrued income - related parties</w:t>
            </w:r>
          </w:p>
        </w:tc>
        <w:tc>
          <w:tcPr>
            <w:tcW w:w="1283" w:type="dxa"/>
            <w:vAlign w:val="bottom"/>
          </w:tcPr>
          <w:p w14:paraId="6EE0CDE7" w14:textId="659C5467" w:rsidR="00D848C4" w:rsidRPr="00627DAA" w:rsidRDefault="00D64421"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272</w:t>
            </w:r>
          </w:p>
        </w:tc>
        <w:tc>
          <w:tcPr>
            <w:tcW w:w="1283" w:type="dxa"/>
            <w:vAlign w:val="bottom"/>
          </w:tcPr>
          <w:p w14:paraId="41480A3C" w14:textId="6B1460F8"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471</w:t>
            </w:r>
          </w:p>
        </w:tc>
        <w:tc>
          <w:tcPr>
            <w:tcW w:w="1283" w:type="dxa"/>
            <w:vAlign w:val="bottom"/>
          </w:tcPr>
          <w:p w14:paraId="03BD6842" w14:textId="15F0CA99" w:rsidR="00D848C4" w:rsidRPr="00627DAA" w:rsidRDefault="004C5FC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272</w:t>
            </w:r>
          </w:p>
        </w:tc>
        <w:tc>
          <w:tcPr>
            <w:tcW w:w="1284" w:type="dxa"/>
            <w:vAlign w:val="bottom"/>
          </w:tcPr>
          <w:p w14:paraId="145551E5" w14:textId="4D0BC7A9"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471</w:t>
            </w:r>
          </w:p>
        </w:tc>
      </w:tr>
      <w:tr w:rsidR="00D848C4" w:rsidRPr="00627DAA" w14:paraId="257CB4A1" w14:textId="77777777" w:rsidTr="008938CF">
        <w:trPr>
          <w:trHeight w:val="273"/>
        </w:trPr>
        <w:tc>
          <w:tcPr>
            <w:tcW w:w="4002" w:type="dxa"/>
          </w:tcPr>
          <w:p w14:paraId="5CAC97B0" w14:textId="77777777" w:rsidR="00D848C4" w:rsidRPr="00627DAA" w:rsidRDefault="00D848C4" w:rsidP="00716561">
            <w:pPr>
              <w:spacing w:line="320" w:lineRule="exact"/>
              <w:ind w:left="162" w:right="-108" w:hanging="162"/>
              <w:jc w:val="both"/>
              <w:rPr>
                <w:rFonts w:ascii="Arial" w:eastAsia="Arial Unicode MS" w:hAnsi="Arial" w:cs="Arial"/>
                <w:sz w:val="18"/>
                <w:szCs w:val="18"/>
                <w:cs/>
              </w:rPr>
            </w:pPr>
            <w:r w:rsidRPr="00627DAA">
              <w:rPr>
                <w:rFonts w:ascii="Arial" w:eastAsia="Arial Unicode MS" w:hAnsi="Arial" w:cs="Arial"/>
                <w:sz w:val="18"/>
                <w:szCs w:val="18"/>
              </w:rPr>
              <w:t>Accrued income - non-related parties</w:t>
            </w:r>
          </w:p>
        </w:tc>
        <w:tc>
          <w:tcPr>
            <w:tcW w:w="1283" w:type="dxa"/>
            <w:vAlign w:val="bottom"/>
          </w:tcPr>
          <w:p w14:paraId="644427F5" w14:textId="25AA95C1" w:rsidR="00D848C4" w:rsidRPr="00627DAA" w:rsidRDefault="00D64421"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12,644</w:t>
            </w:r>
          </w:p>
        </w:tc>
        <w:tc>
          <w:tcPr>
            <w:tcW w:w="1283" w:type="dxa"/>
            <w:vAlign w:val="bottom"/>
          </w:tcPr>
          <w:p w14:paraId="25BDC6DC" w14:textId="28DDA06E" w:rsidR="00D848C4" w:rsidRPr="00627DAA" w:rsidRDefault="00D848C4"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11,966</w:t>
            </w:r>
          </w:p>
        </w:tc>
        <w:tc>
          <w:tcPr>
            <w:tcW w:w="1283" w:type="dxa"/>
            <w:vAlign w:val="bottom"/>
          </w:tcPr>
          <w:p w14:paraId="7C82AC20" w14:textId="4CA461CF" w:rsidR="00D848C4" w:rsidRPr="00627DAA" w:rsidRDefault="004C5FCC"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6,194</w:t>
            </w:r>
          </w:p>
        </w:tc>
        <w:tc>
          <w:tcPr>
            <w:tcW w:w="1284" w:type="dxa"/>
            <w:vAlign w:val="bottom"/>
          </w:tcPr>
          <w:p w14:paraId="3C124F65" w14:textId="4A25DA7B" w:rsidR="00D848C4" w:rsidRPr="00627DAA" w:rsidRDefault="00D848C4"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5,762</w:t>
            </w:r>
          </w:p>
        </w:tc>
      </w:tr>
      <w:tr w:rsidR="00D848C4" w:rsidRPr="00627DAA" w14:paraId="66C9B707" w14:textId="77777777" w:rsidTr="008938CF">
        <w:trPr>
          <w:trHeight w:val="273"/>
        </w:trPr>
        <w:tc>
          <w:tcPr>
            <w:tcW w:w="4002" w:type="dxa"/>
          </w:tcPr>
          <w:p w14:paraId="3C2A3D49" w14:textId="77777777" w:rsidR="00D848C4" w:rsidRPr="00627DAA" w:rsidRDefault="00D848C4" w:rsidP="00716561">
            <w:pPr>
              <w:spacing w:line="320" w:lineRule="exact"/>
              <w:ind w:left="162" w:right="-108" w:hanging="162"/>
              <w:jc w:val="both"/>
              <w:rPr>
                <w:rFonts w:ascii="Arial" w:eastAsia="Arial Unicode MS" w:hAnsi="Arial" w:cs="Arial"/>
                <w:sz w:val="18"/>
                <w:szCs w:val="18"/>
              </w:rPr>
            </w:pPr>
            <w:r w:rsidRPr="00627DAA">
              <w:rPr>
                <w:rFonts w:ascii="Arial" w:eastAsia="Arial Unicode MS" w:hAnsi="Arial" w:cs="Arial"/>
                <w:sz w:val="18"/>
                <w:szCs w:val="18"/>
              </w:rPr>
              <w:t xml:space="preserve">Total </w:t>
            </w:r>
          </w:p>
        </w:tc>
        <w:tc>
          <w:tcPr>
            <w:tcW w:w="1283" w:type="dxa"/>
            <w:vAlign w:val="bottom"/>
          </w:tcPr>
          <w:p w14:paraId="3B7DE739" w14:textId="5638EA88" w:rsidR="00D848C4" w:rsidRPr="00627DAA" w:rsidRDefault="00B304EB"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44,992</w:t>
            </w:r>
          </w:p>
        </w:tc>
        <w:tc>
          <w:tcPr>
            <w:tcW w:w="1283" w:type="dxa"/>
            <w:vAlign w:val="bottom"/>
          </w:tcPr>
          <w:p w14:paraId="681C370B" w14:textId="61275296"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56,803</w:t>
            </w:r>
          </w:p>
        </w:tc>
        <w:tc>
          <w:tcPr>
            <w:tcW w:w="1283" w:type="dxa"/>
            <w:vAlign w:val="bottom"/>
          </w:tcPr>
          <w:p w14:paraId="1D7889D3" w14:textId="441DAA6E" w:rsidR="00D848C4" w:rsidRPr="00627DAA" w:rsidRDefault="004C5FCC"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53,509</w:t>
            </w:r>
          </w:p>
        </w:tc>
        <w:tc>
          <w:tcPr>
            <w:tcW w:w="1284" w:type="dxa"/>
            <w:vAlign w:val="bottom"/>
          </w:tcPr>
          <w:p w14:paraId="344C1B8D" w14:textId="689366F7" w:rsidR="00D848C4" w:rsidRPr="00627DAA" w:rsidRDefault="00D848C4" w:rsidP="00716561">
            <w:pPr>
              <w:tabs>
                <w:tab w:val="decimal" w:pos="972"/>
              </w:tabs>
              <w:spacing w:line="320" w:lineRule="exact"/>
              <w:ind w:right="-18"/>
              <w:rPr>
                <w:rFonts w:ascii="Arial" w:hAnsi="Arial" w:cs="Arial"/>
                <w:sz w:val="18"/>
                <w:szCs w:val="18"/>
              </w:rPr>
            </w:pPr>
            <w:r w:rsidRPr="00627DAA">
              <w:rPr>
                <w:rFonts w:ascii="Arial" w:hAnsi="Arial" w:cs="Arial"/>
                <w:sz w:val="18"/>
                <w:szCs w:val="18"/>
              </w:rPr>
              <w:t>43,783</w:t>
            </w:r>
          </w:p>
        </w:tc>
      </w:tr>
      <w:tr w:rsidR="00D848C4" w:rsidRPr="00627DAA" w14:paraId="456E1C93" w14:textId="77777777" w:rsidTr="008938CF">
        <w:trPr>
          <w:trHeight w:val="273"/>
        </w:trPr>
        <w:tc>
          <w:tcPr>
            <w:tcW w:w="4002" w:type="dxa"/>
          </w:tcPr>
          <w:p w14:paraId="637F7A55" w14:textId="40B9457D" w:rsidR="00D848C4" w:rsidRPr="00627DAA" w:rsidRDefault="00D848C4" w:rsidP="00716561">
            <w:pPr>
              <w:tabs>
                <w:tab w:val="left" w:pos="492"/>
              </w:tabs>
              <w:spacing w:line="320" w:lineRule="exact"/>
              <w:ind w:left="657" w:right="-45" w:hanging="657"/>
              <w:rPr>
                <w:rFonts w:ascii="Arial" w:hAnsi="Arial" w:cs="Arial"/>
                <w:sz w:val="18"/>
                <w:szCs w:val="18"/>
              </w:rPr>
            </w:pPr>
            <w:r w:rsidRPr="00627DAA">
              <w:rPr>
                <w:rFonts w:ascii="Arial" w:hAnsi="Arial" w:cs="Arial"/>
                <w:sz w:val="18"/>
                <w:szCs w:val="18"/>
              </w:rPr>
              <w:t xml:space="preserve">Less: Allowance for expected credit losses </w:t>
            </w:r>
          </w:p>
        </w:tc>
        <w:tc>
          <w:tcPr>
            <w:tcW w:w="1283" w:type="dxa"/>
            <w:vAlign w:val="bottom"/>
          </w:tcPr>
          <w:p w14:paraId="2C84F336" w14:textId="355F050F" w:rsidR="00D848C4" w:rsidRPr="00627DAA" w:rsidRDefault="00B304EB" w:rsidP="00716561">
            <w:pPr>
              <w:pBdr>
                <w:bottom w:val="single" w:sz="6" w:space="1" w:color="auto"/>
              </w:pBdr>
              <w:tabs>
                <w:tab w:val="decimal" w:pos="972"/>
              </w:tabs>
              <w:spacing w:line="320" w:lineRule="exact"/>
              <w:ind w:right="-18"/>
              <w:rPr>
                <w:rFonts w:ascii="Arial" w:hAnsi="Arial" w:cs="Arial"/>
                <w:sz w:val="18"/>
                <w:szCs w:val="18"/>
                <w:cs/>
              </w:rPr>
            </w:pPr>
            <w:r w:rsidRPr="00627DAA">
              <w:rPr>
                <w:rFonts w:ascii="Arial" w:hAnsi="Arial" w:cs="Arial"/>
                <w:sz w:val="18"/>
                <w:szCs w:val="18"/>
              </w:rPr>
              <w:t>(5,605)</w:t>
            </w:r>
          </w:p>
        </w:tc>
        <w:tc>
          <w:tcPr>
            <w:tcW w:w="1283" w:type="dxa"/>
            <w:vAlign w:val="bottom"/>
          </w:tcPr>
          <w:p w14:paraId="03731A6A" w14:textId="372322C3" w:rsidR="00D848C4" w:rsidRPr="00627DAA" w:rsidRDefault="00D848C4"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cs/>
              </w:rPr>
              <w:t>(</w:t>
            </w:r>
            <w:r w:rsidRPr="00627DAA">
              <w:rPr>
                <w:rFonts w:ascii="Arial" w:hAnsi="Arial" w:cs="Arial"/>
                <w:sz w:val="18"/>
                <w:szCs w:val="18"/>
              </w:rPr>
              <w:t>5,607</w:t>
            </w:r>
            <w:r w:rsidRPr="00627DAA">
              <w:rPr>
                <w:rFonts w:ascii="Arial" w:hAnsi="Arial" w:cs="Arial"/>
                <w:sz w:val="18"/>
                <w:szCs w:val="18"/>
                <w:cs/>
              </w:rPr>
              <w:t>)</w:t>
            </w:r>
          </w:p>
        </w:tc>
        <w:tc>
          <w:tcPr>
            <w:tcW w:w="1283" w:type="dxa"/>
            <w:vAlign w:val="bottom"/>
          </w:tcPr>
          <w:p w14:paraId="71C90608" w14:textId="0164B5ED" w:rsidR="00D848C4" w:rsidRPr="00627DAA" w:rsidRDefault="004C5FCC" w:rsidP="00716561">
            <w:pPr>
              <w:pBdr>
                <w:bottom w:val="single" w:sz="6" w:space="1" w:color="auto"/>
              </w:pBdr>
              <w:tabs>
                <w:tab w:val="decimal" w:pos="972"/>
              </w:tabs>
              <w:spacing w:line="320" w:lineRule="exact"/>
              <w:ind w:right="-18"/>
              <w:rPr>
                <w:rFonts w:ascii="Arial" w:hAnsi="Arial" w:cs="Arial"/>
                <w:sz w:val="18"/>
                <w:szCs w:val="18"/>
                <w:cs/>
              </w:rPr>
            </w:pPr>
            <w:r w:rsidRPr="00627DAA">
              <w:rPr>
                <w:rFonts w:ascii="Arial" w:hAnsi="Arial" w:cs="Arial"/>
                <w:sz w:val="18"/>
                <w:szCs w:val="18"/>
              </w:rPr>
              <w:t>(5,605)</w:t>
            </w:r>
          </w:p>
        </w:tc>
        <w:tc>
          <w:tcPr>
            <w:tcW w:w="1284" w:type="dxa"/>
            <w:vAlign w:val="bottom"/>
          </w:tcPr>
          <w:p w14:paraId="47F96395" w14:textId="6BD1E94D" w:rsidR="00D848C4" w:rsidRPr="00627DAA" w:rsidRDefault="00D848C4" w:rsidP="00716561">
            <w:pPr>
              <w:pBdr>
                <w:bottom w:val="single" w:sz="6"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cs/>
              </w:rPr>
              <w:t>(</w:t>
            </w:r>
            <w:r w:rsidRPr="00627DAA">
              <w:rPr>
                <w:rFonts w:ascii="Arial" w:hAnsi="Arial" w:cs="Arial"/>
                <w:sz w:val="18"/>
                <w:szCs w:val="18"/>
              </w:rPr>
              <w:t>5,607</w:t>
            </w:r>
            <w:r w:rsidRPr="00627DAA">
              <w:rPr>
                <w:rFonts w:ascii="Arial" w:hAnsi="Arial" w:cs="Arial"/>
                <w:sz w:val="18"/>
                <w:szCs w:val="18"/>
                <w:cs/>
              </w:rPr>
              <w:t>)</w:t>
            </w:r>
          </w:p>
        </w:tc>
      </w:tr>
      <w:tr w:rsidR="00D848C4" w:rsidRPr="00627DAA" w14:paraId="6D62132A" w14:textId="77777777" w:rsidTr="008938CF">
        <w:trPr>
          <w:trHeight w:val="273"/>
        </w:trPr>
        <w:tc>
          <w:tcPr>
            <w:tcW w:w="4002" w:type="dxa"/>
          </w:tcPr>
          <w:p w14:paraId="2C4B1E40" w14:textId="77777777" w:rsidR="00D848C4" w:rsidRPr="00627DAA" w:rsidRDefault="00D848C4" w:rsidP="00716561">
            <w:pPr>
              <w:spacing w:line="320" w:lineRule="exact"/>
              <w:ind w:right="-17"/>
              <w:rPr>
                <w:rFonts w:ascii="Arial" w:hAnsi="Arial" w:cs="Arial"/>
                <w:sz w:val="18"/>
                <w:szCs w:val="18"/>
              </w:rPr>
            </w:pPr>
            <w:r w:rsidRPr="00627DAA">
              <w:rPr>
                <w:rFonts w:ascii="Arial" w:hAnsi="Arial" w:cs="Arial"/>
                <w:sz w:val="18"/>
                <w:szCs w:val="18"/>
              </w:rPr>
              <w:t>Total other receivables - net</w:t>
            </w:r>
          </w:p>
        </w:tc>
        <w:tc>
          <w:tcPr>
            <w:tcW w:w="1283" w:type="dxa"/>
            <w:vAlign w:val="bottom"/>
          </w:tcPr>
          <w:p w14:paraId="58D457D6" w14:textId="18D40057" w:rsidR="00D848C4" w:rsidRPr="00627DAA" w:rsidRDefault="00B304EB"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39,387</w:t>
            </w:r>
          </w:p>
        </w:tc>
        <w:tc>
          <w:tcPr>
            <w:tcW w:w="1283" w:type="dxa"/>
            <w:vAlign w:val="bottom"/>
          </w:tcPr>
          <w:p w14:paraId="653A9DBB" w14:textId="4EABD953" w:rsidR="00D848C4" w:rsidRPr="00627DAA" w:rsidRDefault="00D848C4"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51,196</w:t>
            </w:r>
          </w:p>
        </w:tc>
        <w:tc>
          <w:tcPr>
            <w:tcW w:w="1283" w:type="dxa"/>
            <w:vAlign w:val="bottom"/>
          </w:tcPr>
          <w:p w14:paraId="14C20BD8" w14:textId="7D307DA5" w:rsidR="00D848C4" w:rsidRPr="00627DAA" w:rsidRDefault="004C5FCC"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47,90</w:t>
            </w:r>
            <w:r w:rsidR="004C66A1" w:rsidRPr="00627DAA">
              <w:rPr>
                <w:rFonts w:ascii="Arial" w:hAnsi="Arial" w:cs="Arial"/>
                <w:sz w:val="18"/>
                <w:szCs w:val="18"/>
              </w:rPr>
              <w:t>4</w:t>
            </w:r>
          </w:p>
        </w:tc>
        <w:tc>
          <w:tcPr>
            <w:tcW w:w="1284" w:type="dxa"/>
            <w:vAlign w:val="bottom"/>
          </w:tcPr>
          <w:p w14:paraId="734D0913" w14:textId="0F5A2295" w:rsidR="00D848C4" w:rsidRPr="00627DAA" w:rsidRDefault="00D848C4" w:rsidP="00716561">
            <w:pPr>
              <w:pBdr>
                <w:bottom w:val="sing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38,176</w:t>
            </w:r>
          </w:p>
        </w:tc>
      </w:tr>
      <w:tr w:rsidR="00D848C4" w:rsidRPr="00627DAA" w14:paraId="58166C9B" w14:textId="77777777" w:rsidTr="008938CF">
        <w:trPr>
          <w:trHeight w:val="289"/>
        </w:trPr>
        <w:tc>
          <w:tcPr>
            <w:tcW w:w="4002" w:type="dxa"/>
          </w:tcPr>
          <w:p w14:paraId="6686166F" w14:textId="77777777" w:rsidR="00D848C4" w:rsidRPr="00627DAA" w:rsidRDefault="00D848C4" w:rsidP="00716561">
            <w:pPr>
              <w:spacing w:line="320" w:lineRule="exact"/>
              <w:ind w:right="-108"/>
              <w:rPr>
                <w:rFonts w:ascii="Arial" w:hAnsi="Arial" w:cs="Arial"/>
                <w:sz w:val="18"/>
                <w:szCs w:val="18"/>
                <w:cs/>
              </w:rPr>
            </w:pPr>
            <w:r w:rsidRPr="00627DAA">
              <w:rPr>
                <w:rFonts w:ascii="Arial" w:hAnsi="Arial" w:cs="Arial"/>
                <w:sz w:val="18"/>
                <w:szCs w:val="18"/>
              </w:rPr>
              <w:t>Total trade and other receivables - net</w:t>
            </w:r>
          </w:p>
        </w:tc>
        <w:tc>
          <w:tcPr>
            <w:tcW w:w="1283" w:type="dxa"/>
            <w:vAlign w:val="bottom"/>
          </w:tcPr>
          <w:p w14:paraId="41179AFB" w14:textId="21151294" w:rsidR="00D848C4" w:rsidRPr="00627DAA" w:rsidRDefault="00B304EB" w:rsidP="00716561">
            <w:pPr>
              <w:pBdr>
                <w:bottom w:val="doub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360,50</w:t>
            </w:r>
            <w:r w:rsidR="004C2367" w:rsidRPr="00627DAA">
              <w:rPr>
                <w:rFonts w:ascii="Arial" w:hAnsi="Arial" w:cs="Arial"/>
                <w:sz w:val="18"/>
                <w:szCs w:val="18"/>
              </w:rPr>
              <w:t>6</w:t>
            </w:r>
          </w:p>
        </w:tc>
        <w:tc>
          <w:tcPr>
            <w:tcW w:w="1283" w:type="dxa"/>
            <w:vAlign w:val="bottom"/>
          </w:tcPr>
          <w:p w14:paraId="41A17649" w14:textId="410714AD" w:rsidR="00D848C4" w:rsidRPr="00627DAA" w:rsidRDefault="00D848C4" w:rsidP="00716561">
            <w:pPr>
              <w:pBdr>
                <w:bottom w:val="doub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323,824</w:t>
            </w:r>
          </w:p>
        </w:tc>
        <w:tc>
          <w:tcPr>
            <w:tcW w:w="1283" w:type="dxa"/>
            <w:vAlign w:val="bottom"/>
          </w:tcPr>
          <w:p w14:paraId="6A43A5F5" w14:textId="48070DD0" w:rsidR="00D848C4" w:rsidRPr="00627DAA" w:rsidRDefault="004C66A1" w:rsidP="00716561">
            <w:pPr>
              <w:pBdr>
                <w:bottom w:val="doub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366,657</w:t>
            </w:r>
          </w:p>
        </w:tc>
        <w:tc>
          <w:tcPr>
            <w:tcW w:w="1284" w:type="dxa"/>
            <w:vAlign w:val="bottom"/>
          </w:tcPr>
          <w:p w14:paraId="4042A73C" w14:textId="1F4ADA0E" w:rsidR="00D848C4" w:rsidRPr="00627DAA" w:rsidRDefault="00D848C4" w:rsidP="00716561">
            <w:pPr>
              <w:pBdr>
                <w:bottom w:val="double" w:sz="4" w:space="1" w:color="auto"/>
              </w:pBdr>
              <w:tabs>
                <w:tab w:val="decimal" w:pos="972"/>
              </w:tabs>
              <w:spacing w:line="320" w:lineRule="exact"/>
              <w:ind w:right="-18"/>
              <w:rPr>
                <w:rFonts w:ascii="Arial" w:hAnsi="Arial" w:cs="Arial"/>
                <w:sz w:val="18"/>
                <w:szCs w:val="18"/>
              </w:rPr>
            </w:pPr>
            <w:r w:rsidRPr="00627DAA">
              <w:rPr>
                <w:rFonts w:ascii="Arial" w:hAnsi="Arial" w:cs="Arial"/>
                <w:sz w:val="18"/>
                <w:szCs w:val="18"/>
              </w:rPr>
              <w:t>376,597</w:t>
            </w:r>
          </w:p>
        </w:tc>
      </w:tr>
    </w:tbl>
    <w:p w14:paraId="20C059F6" w14:textId="54D51286" w:rsidR="00E336C0" w:rsidRPr="00627DAA" w:rsidRDefault="00E336C0" w:rsidP="008938CF">
      <w:pPr>
        <w:keepNext/>
        <w:tabs>
          <w:tab w:val="left" w:pos="900"/>
          <w:tab w:val="left" w:pos="2160"/>
        </w:tabs>
        <w:spacing w:before="240" w:after="120" w:line="380" w:lineRule="exact"/>
        <w:ind w:left="547"/>
        <w:jc w:val="thaiDistribute"/>
        <w:rPr>
          <w:rFonts w:ascii="Arial" w:hAnsi="Arial"/>
          <w:sz w:val="22"/>
          <w:szCs w:val="22"/>
        </w:rPr>
      </w:pPr>
      <w:r w:rsidRPr="00627DAA">
        <w:rPr>
          <w:rFonts w:ascii="Arial" w:hAnsi="Arial"/>
          <w:sz w:val="22"/>
          <w:szCs w:val="22"/>
        </w:rPr>
        <w:t>The normal credit term is</w:t>
      </w:r>
      <w:r w:rsidR="00F054CF" w:rsidRPr="00627DAA">
        <w:rPr>
          <w:rFonts w:ascii="Arial" w:hAnsi="Arial"/>
          <w:sz w:val="22"/>
          <w:szCs w:val="22"/>
        </w:rPr>
        <w:t xml:space="preserve"> 30</w:t>
      </w:r>
      <w:r w:rsidRPr="00627DAA">
        <w:rPr>
          <w:rFonts w:ascii="Arial" w:hAnsi="Arial"/>
          <w:sz w:val="22"/>
          <w:szCs w:val="22"/>
        </w:rPr>
        <w:t xml:space="preserve"> to</w:t>
      </w:r>
      <w:r w:rsidR="00F054CF" w:rsidRPr="00627DAA">
        <w:rPr>
          <w:rFonts w:ascii="Arial" w:hAnsi="Arial"/>
          <w:sz w:val="22"/>
          <w:szCs w:val="22"/>
        </w:rPr>
        <w:t xml:space="preserve"> 90</w:t>
      </w:r>
      <w:r w:rsidRPr="00627DAA">
        <w:rPr>
          <w:rFonts w:ascii="Arial" w:hAnsi="Arial"/>
          <w:sz w:val="22"/>
          <w:szCs w:val="22"/>
        </w:rPr>
        <w:t xml:space="preserve"> days. </w:t>
      </w:r>
    </w:p>
    <w:p w14:paraId="5AEB334E" w14:textId="77777777" w:rsidR="00716561" w:rsidRDefault="00716561">
      <w:pPr>
        <w:overflowPunct/>
        <w:autoSpaceDE/>
        <w:autoSpaceDN/>
        <w:adjustRightInd/>
        <w:textAlignment w:val="auto"/>
        <w:rPr>
          <w:rFonts w:ascii="Arial" w:hAnsi="Arial"/>
          <w:sz w:val="22"/>
          <w:szCs w:val="22"/>
        </w:rPr>
      </w:pPr>
      <w:r>
        <w:rPr>
          <w:rFonts w:ascii="Arial" w:hAnsi="Arial"/>
          <w:sz w:val="22"/>
          <w:szCs w:val="22"/>
        </w:rPr>
        <w:br w:type="page"/>
      </w:r>
    </w:p>
    <w:p w14:paraId="6F515EE8" w14:textId="6BD67F1C" w:rsidR="005238C9" w:rsidRPr="00627DAA" w:rsidRDefault="005238C9" w:rsidP="005238C9">
      <w:pPr>
        <w:keepNext/>
        <w:tabs>
          <w:tab w:val="left" w:pos="900"/>
          <w:tab w:val="left" w:pos="2160"/>
        </w:tabs>
        <w:spacing w:before="120" w:after="120" w:line="380" w:lineRule="exact"/>
        <w:ind w:left="540"/>
        <w:jc w:val="thaiDistribute"/>
        <w:rPr>
          <w:rFonts w:ascii="Arial" w:hAnsi="Arial"/>
          <w:sz w:val="22"/>
          <w:szCs w:val="22"/>
        </w:rPr>
      </w:pPr>
      <w:r w:rsidRPr="00627DAA">
        <w:rPr>
          <w:rFonts w:ascii="Arial" w:hAnsi="Arial"/>
          <w:sz w:val="22"/>
          <w:szCs w:val="22"/>
        </w:rPr>
        <w:lastRenderedPageBreak/>
        <w:t xml:space="preserve">Set out below is the movement in the allowance for expected credit losses of trade </w:t>
      </w:r>
      <w:r w:rsidR="008E76BA">
        <w:rPr>
          <w:rFonts w:ascii="Arial" w:hAnsi="Arial"/>
          <w:sz w:val="22"/>
          <w:szCs w:val="22"/>
        </w:rPr>
        <w:t xml:space="preserve">accounts </w:t>
      </w:r>
      <w:r w:rsidRPr="00627DAA">
        <w:rPr>
          <w:rFonts w:ascii="Arial" w:hAnsi="Arial"/>
          <w:sz w:val="22"/>
          <w:szCs w:val="22"/>
        </w:rPr>
        <w:t>receivable.</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2D18E5" w:rsidRPr="00627DAA" w14:paraId="2B28CA3E" w14:textId="77777777" w:rsidTr="00287758">
        <w:trPr>
          <w:trHeight w:val="375"/>
          <w:tblHeader/>
        </w:trPr>
        <w:tc>
          <w:tcPr>
            <w:tcW w:w="4050" w:type="dxa"/>
            <w:vAlign w:val="bottom"/>
          </w:tcPr>
          <w:p w14:paraId="03C7692B" w14:textId="67ED9CBC" w:rsidR="002D18E5" w:rsidRPr="00627DAA" w:rsidRDefault="002D18E5" w:rsidP="008B5388">
            <w:pPr>
              <w:spacing w:line="380" w:lineRule="exact"/>
              <w:jc w:val="center"/>
              <w:rPr>
                <w:rFonts w:ascii="Arial" w:hAnsi="Arial" w:cs="Arial"/>
                <w:sz w:val="18"/>
                <w:szCs w:val="18"/>
                <w:u w:val="single"/>
              </w:rPr>
            </w:pPr>
          </w:p>
        </w:tc>
        <w:tc>
          <w:tcPr>
            <w:tcW w:w="5040" w:type="dxa"/>
            <w:gridSpan w:val="4"/>
          </w:tcPr>
          <w:p w14:paraId="50C1856F" w14:textId="77777777" w:rsidR="002D18E5" w:rsidRPr="00627DAA" w:rsidRDefault="002D18E5" w:rsidP="008B5388">
            <w:pPr>
              <w:tabs>
                <w:tab w:val="decimal" w:pos="978"/>
              </w:tabs>
              <w:spacing w:line="380" w:lineRule="exact"/>
              <w:ind w:firstLine="70"/>
              <w:jc w:val="right"/>
              <w:rPr>
                <w:rFonts w:ascii="Arial" w:hAnsi="Arial"/>
                <w:sz w:val="18"/>
                <w:szCs w:val="18"/>
              </w:rPr>
            </w:pPr>
            <w:r w:rsidRPr="00627DAA">
              <w:rPr>
                <w:rFonts w:ascii="Arial" w:hAnsi="Arial"/>
                <w:sz w:val="18"/>
                <w:szCs w:val="18"/>
              </w:rPr>
              <w:t>(</w:t>
            </w:r>
            <w:r w:rsidRPr="00627DAA">
              <w:rPr>
                <w:rFonts w:ascii="Arial" w:hAnsi="Arial" w:cs="Arial"/>
                <w:sz w:val="18"/>
                <w:szCs w:val="18"/>
              </w:rPr>
              <w:t>Unit:</w:t>
            </w:r>
            <w:r w:rsidRPr="00627DAA">
              <w:rPr>
                <w:rFonts w:ascii="Arial" w:hAnsi="Arial"/>
                <w:sz w:val="18"/>
                <w:szCs w:val="18"/>
                <w:cs/>
              </w:rPr>
              <w:t xml:space="preserve"> </w:t>
            </w:r>
            <w:r w:rsidRPr="00627DAA">
              <w:rPr>
                <w:rFonts w:ascii="Arial" w:hAnsi="Arial" w:cs="Arial"/>
                <w:sz w:val="18"/>
                <w:szCs w:val="18"/>
              </w:rPr>
              <w:t>Thousand</w:t>
            </w:r>
            <w:r w:rsidRPr="00627DAA">
              <w:rPr>
                <w:rFonts w:ascii="Arial" w:hAnsi="Arial"/>
                <w:sz w:val="18"/>
                <w:szCs w:val="18"/>
                <w:cs/>
              </w:rPr>
              <w:t xml:space="preserve"> </w:t>
            </w:r>
            <w:r w:rsidRPr="00627DAA">
              <w:rPr>
                <w:rFonts w:ascii="Arial" w:hAnsi="Arial" w:cs="Arial"/>
                <w:sz w:val="18"/>
                <w:szCs w:val="18"/>
              </w:rPr>
              <w:t>Baht)</w:t>
            </w:r>
          </w:p>
        </w:tc>
      </w:tr>
      <w:tr w:rsidR="00C31725" w:rsidRPr="00627DAA" w14:paraId="6EEEE4AB" w14:textId="77777777" w:rsidTr="007C6916">
        <w:trPr>
          <w:trHeight w:val="787"/>
          <w:tblHeader/>
        </w:trPr>
        <w:tc>
          <w:tcPr>
            <w:tcW w:w="4050" w:type="dxa"/>
          </w:tcPr>
          <w:p w14:paraId="56E37AF9" w14:textId="77777777" w:rsidR="00C31725" w:rsidRPr="00627DAA" w:rsidRDefault="00C31725" w:rsidP="008B538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vAlign w:val="bottom"/>
          </w:tcPr>
          <w:p w14:paraId="6FF1831D" w14:textId="77777777" w:rsidR="00C31725" w:rsidRPr="00627DAA" w:rsidRDefault="00C31725" w:rsidP="008B5388">
            <w:pPr>
              <w:pBdr>
                <w:bottom w:val="single" w:sz="4" w:space="1" w:color="auto"/>
              </w:pBdr>
              <w:spacing w:line="380" w:lineRule="exact"/>
              <w:ind w:left="-29" w:right="-29"/>
              <w:jc w:val="center"/>
              <w:rPr>
                <w:rFonts w:ascii="Arial" w:hAnsi="Arial" w:cs="Arial"/>
                <w:sz w:val="18"/>
                <w:szCs w:val="18"/>
              </w:rPr>
            </w:pPr>
            <w:r w:rsidRPr="00627DAA">
              <w:rPr>
                <w:rFonts w:ascii="Arial" w:hAnsi="Arial" w:cs="Arial"/>
                <w:sz w:val="18"/>
                <w:szCs w:val="18"/>
              </w:rPr>
              <w:t>Consolidated                          financial statements</w:t>
            </w:r>
          </w:p>
        </w:tc>
        <w:tc>
          <w:tcPr>
            <w:tcW w:w="2520" w:type="dxa"/>
            <w:gridSpan w:val="2"/>
            <w:vAlign w:val="bottom"/>
          </w:tcPr>
          <w:p w14:paraId="1F3FD584" w14:textId="77777777" w:rsidR="00C31725" w:rsidRPr="00627DAA" w:rsidRDefault="00C31725" w:rsidP="008B5388">
            <w:pPr>
              <w:pBdr>
                <w:bottom w:val="single" w:sz="4" w:space="1" w:color="auto"/>
              </w:pBdr>
              <w:spacing w:line="380" w:lineRule="exact"/>
              <w:ind w:left="-29" w:right="-29"/>
              <w:jc w:val="center"/>
              <w:rPr>
                <w:rFonts w:ascii="Arial" w:hAnsi="Arial" w:cs="Arial"/>
                <w:sz w:val="18"/>
                <w:szCs w:val="18"/>
              </w:rPr>
            </w:pPr>
            <w:r w:rsidRPr="00627DAA">
              <w:rPr>
                <w:rFonts w:ascii="Arial" w:hAnsi="Arial" w:cs="Arial"/>
                <w:sz w:val="18"/>
                <w:szCs w:val="18"/>
              </w:rPr>
              <w:t>Separate                      financial statements</w:t>
            </w:r>
          </w:p>
        </w:tc>
      </w:tr>
      <w:tr w:rsidR="00D848C4" w:rsidRPr="00627DAA" w14:paraId="24507FFB" w14:textId="77777777" w:rsidTr="00D76886">
        <w:trPr>
          <w:trHeight w:val="79"/>
        </w:trPr>
        <w:tc>
          <w:tcPr>
            <w:tcW w:w="4050" w:type="dxa"/>
          </w:tcPr>
          <w:p w14:paraId="5DC76B68" w14:textId="77777777" w:rsidR="00D848C4" w:rsidRPr="00627DAA" w:rsidRDefault="00D848C4" w:rsidP="00D848C4">
            <w:pPr>
              <w:spacing w:line="380" w:lineRule="exact"/>
              <w:ind w:left="156" w:hanging="156"/>
              <w:textAlignment w:val="auto"/>
              <w:rPr>
                <w:rFonts w:ascii="Arial" w:hAnsi="Arial"/>
                <w:sz w:val="18"/>
                <w:szCs w:val="18"/>
              </w:rPr>
            </w:pPr>
          </w:p>
        </w:tc>
        <w:tc>
          <w:tcPr>
            <w:tcW w:w="1260" w:type="dxa"/>
            <w:vAlign w:val="bottom"/>
          </w:tcPr>
          <w:p w14:paraId="46705537" w14:textId="5362546A" w:rsidR="00D848C4" w:rsidRPr="00627DAA" w:rsidRDefault="00D848C4" w:rsidP="00D848C4">
            <w:pPr>
              <w:pBdr>
                <w:bottom w:val="single" w:sz="4" w:space="1" w:color="auto"/>
              </w:pBdr>
              <w:spacing w:line="380" w:lineRule="exact"/>
              <w:ind w:left="-29" w:right="-29"/>
              <w:jc w:val="center"/>
              <w:rPr>
                <w:rFonts w:ascii="Arial" w:hAnsi="Arial" w:cs="Arial"/>
                <w:sz w:val="18"/>
                <w:szCs w:val="18"/>
              </w:rPr>
            </w:pPr>
            <w:r w:rsidRPr="00627DAA">
              <w:rPr>
                <w:rFonts w:ascii="Arial" w:hAnsi="Arial" w:cs="Arial"/>
                <w:sz w:val="18"/>
                <w:szCs w:val="18"/>
              </w:rPr>
              <w:t>2023</w:t>
            </w:r>
          </w:p>
        </w:tc>
        <w:tc>
          <w:tcPr>
            <w:tcW w:w="1260" w:type="dxa"/>
            <w:vAlign w:val="bottom"/>
          </w:tcPr>
          <w:p w14:paraId="5E81F00D" w14:textId="779E65FD" w:rsidR="00D848C4" w:rsidRPr="00627DAA" w:rsidRDefault="00D848C4" w:rsidP="00D848C4">
            <w:pPr>
              <w:pBdr>
                <w:bottom w:val="single" w:sz="4" w:space="1" w:color="auto"/>
              </w:pBdr>
              <w:spacing w:line="380" w:lineRule="exact"/>
              <w:ind w:left="-29" w:right="-29"/>
              <w:jc w:val="center"/>
              <w:rPr>
                <w:rFonts w:ascii="Arial" w:hAnsi="Arial" w:cs="Arial"/>
                <w:sz w:val="18"/>
                <w:szCs w:val="18"/>
              </w:rPr>
            </w:pPr>
            <w:r w:rsidRPr="00627DAA">
              <w:rPr>
                <w:rFonts w:ascii="Arial" w:hAnsi="Arial" w:cs="Arial"/>
                <w:sz w:val="18"/>
                <w:szCs w:val="18"/>
              </w:rPr>
              <w:t>2022</w:t>
            </w:r>
          </w:p>
        </w:tc>
        <w:tc>
          <w:tcPr>
            <w:tcW w:w="1260" w:type="dxa"/>
            <w:vAlign w:val="bottom"/>
          </w:tcPr>
          <w:p w14:paraId="39E31118" w14:textId="40B94A9D" w:rsidR="00D848C4" w:rsidRPr="00627DAA" w:rsidRDefault="00D848C4" w:rsidP="00D848C4">
            <w:pPr>
              <w:pBdr>
                <w:bottom w:val="single" w:sz="4" w:space="1" w:color="auto"/>
              </w:pBdr>
              <w:spacing w:line="380" w:lineRule="exact"/>
              <w:ind w:left="-29" w:right="-29"/>
              <w:jc w:val="center"/>
              <w:rPr>
                <w:rFonts w:ascii="Arial" w:hAnsi="Arial" w:cs="Arial"/>
                <w:sz w:val="18"/>
                <w:szCs w:val="18"/>
              </w:rPr>
            </w:pPr>
            <w:r w:rsidRPr="00627DAA">
              <w:rPr>
                <w:rFonts w:ascii="Arial" w:hAnsi="Arial" w:cs="Arial"/>
                <w:sz w:val="18"/>
                <w:szCs w:val="18"/>
              </w:rPr>
              <w:t>2023</w:t>
            </w:r>
          </w:p>
        </w:tc>
        <w:tc>
          <w:tcPr>
            <w:tcW w:w="1260" w:type="dxa"/>
            <w:vAlign w:val="bottom"/>
          </w:tcPr>
          <w:p w14:paraId="57138E8C" w14:textId="2E4159E3" w:rsidR="00D848C4" w:rsidRPr="00627DAA" w:rsidRDefault="00D848C4" w:rsidP="00D848C4">
            <w:pPr>
              <w:pBdr>
                <w:bottom w:val="single" w:sz="4" w:space="1" w:color="auto"/>
              </w:pBdr>
              <w:spacing w:line="380" w:lineRule="exact"/>
              <w:ind w:left="-29" w:right="-29"/>
              <w:jc w:val="center"/>
              <w:rPr>
                <w:rFonts w:ascii="Arial" w:hAnsi="Arial" w:cs="Arial"/>
                <w:sz w:val="18"/>
                <w:szCs w:val="18"/>
              </w:rPr>
            </w:pPr>
            <w:r w:rsidRPr="00627DAA">
              <w:rPr>
                <w:rFonts w:ascii="Arial" w:hAnsi="Arial" w:cs="Arial"/>
                <w:sz w:val="18"/>
                <w:szCs w:val="18"/>
              </w:rPr>
              <w:t>2022</w:t>
            </w:r>
          </w:p>
        </w:tc>
      </w:tr>
      <w:tr w:rsidR="00D848C4" w:rsidRPr="00627DAA" w14:paraId="2C630FBE" w14:textId="77777777" w:rsidTr="00F74BF8">
        <w:trPr>
          <w:trHeight w:val="79"/>
        </w:trPr>
        <w:tc>
          <w:tcPr>
            <w:tcW w:w="4050" w:type="dxa"/>
          </w:tcPr>
          <w:p w14:paraId="3F4A81F9" w14:textId="74ADBB1E" w:rsidR="00D848C4" w:rsidRPr="00627DAA" w:rsidRDefault="00D848C4" w:rsidP="00D848C4">
            <w:pPr>
              <w:spacing w:line="380" w:lineRule="exact"/>
              <w:textAlignment w:val="auto"/>
              <w:rPr>
                <w:rFonts w:ascii="Arial" w:hAnsi="Arial" w:cs="Arial"/>
                <w:sz w:val="18"/>
                <w:szCs w:val="18"/>
              </w:rPr>
            </w:pPr>
            <w:r w:rsidRPr="00627DAA">
              <w:rPr>
                <w:rFonts w:ascii="Arial" w:hAnsi="Arial"/>
                <w:sz w:val="18"/>
                <w:szCs w:val="18"/>
              </w:rPr>
              <w:t xml:space="preserve">Beginning balance </w:t>
            </w:r>
          </w:p>
        </w:tc>
        <w:tc>
          <w:tcPr>
            <w:tcW w:w="1260" w:type="dxa"/>
            <w:vAlign w:val="bottom"/>
          </w:tcPr>
          <w:p w14:paraId="2868F35E" w14:textId="3DBC822B" w:rsidR="00D848C4" w:rsidRPr="00627DAA" w:rsidRDefault="00664625" w:rsidP="00D848C4">
            <w:pPr>
              <w:tabs>
                <w:tab w:val="decimal" w:pos="975"/>
              </w:tabs>
              <w:spacing w:line="380" w:lineRule="exact"/>
              <w:ind w:left="-29" w:right="-29"/>
              <w:rPr>
                <w:rFonts w:ascii="Arial" w:hAnsi="Arial" w:cs="Arial"/>
                <w:sz w:val="18"/>
                <w:szCs w:val="18"/>
              </w:rPr>
            </w:pPr>
            <w:r w:rsidRPr="00627DAA">
              <w:rPr>
                <w:rFonts w:ascii="Arial" w:hAnsi="Arial" w:cs="Arial"/>
                <w:sz w:val="18"/>
                <w:szCs w:val="18"/>
              </w:rPr>
              <w:t>39,590</w:t>
            </w:r>
          </w:p>
        </w:tc>
        <w:tc>
          <w:tcPr>
            <w:tcW w:w="1260" w:type="dxa"/>
            <w:vAlign w:val="bottom"/>
          </w:tcPr>
          <w:p w14:paraId="5D4D22AE" w14:textId="33C91DB0" w:rsidR="00D848C4" w:rsidRPr="00627DAA" w:rsidRDefault="00D848C4" w:rsidP="00D848C4">
            <w:pPr>
              <w:tabs>
                <w:tab w:val="decimal" w:pos="975"/>
              </w:tabs>
              <w:spacing w:line="380" w:lineRule="exact"/>
              <w:ind w:left="-29" w:right="-29"/>
              <w:rPr>
                <w:rFonts w:ascii="Arial" w:hAnsi="Arial" w:cs="Arial"/>
                <w:sz w:val="18"/>
                <w:szCs w:val="18"/>
              </w:rPr>
            </w:pPr>
            <w:r w:rsidRPr="00627DAA">
              <w:rPr>
                <w:rFonts w:ascii="Arial" w:hAnsi="Arial" w:cs="Arial"/>
                <w:sz w:val="18"/>
                <w:szCs w:val="18"/>
              </w:rPr>
              <w:t>22,585</w:t>
            </w:r>
          </w:p>
        </w:tc>
        <w:tc>
          <w:tcPr>
            <w:tcW w:w="1260" w:type="dxa"/>
          </w:tcPr>
          <w:p w14:paraId="73385CA0" w14:textId="1D32E52E" w:rsidR="00D848C4" w:rsidRPr="00627DAA" w:rsidRDefault="00716561" w:rsidP="00D848C4">
            <w:pPr>
              <w:tabs>
                <w:tab w:val="decimal" w:pos="975"/>
              </w:tabs>
              <w:spacing w:line="380" w:lineRule="exact"/>
              <w:ind w:left="-29" w:right="-29"/>
              <w:rPr>
                <w:rFonts w:ascii="Arial" w:hAnsi="Arial" w:cs="Arial"/>
                <w:sz w:val="18"/>
                <w:szCs w:val="18"/>
              </w:rPr>
            </w:pPr>
            <w:r>
              <w:rPr>
                <w:rFonts w:ascii="Arial" w:hAnsi="Arial" w:cs="Arial"/>
                <w:sz w:val="18"/>
                <w:szCs w:val="18"/>
              </w:rPr>
              <w:t>6,130</w:t>
            </w:r>
          </w:p>
        </w:tc>
        <w:tc>
          <w:tcPr>
            <w:tcW w:w="1260" w:type="dxa"/>
          </w:tcPr>
          <w:p w14:paraId="54466A26" w14:textId="1363E187" w:rsidR="00D848C4" w:rsidRPr="00627DAA" w:rsidRDefault="00D848C4" w:rsidP="00D848C4">
            <w:pPr>
              <w:tabs>
                <w:tab w:val="decimal" w:pos="975"/>
              </w:tabs>
              <w:spacing w:line="380" w:lineRule="exact"/>
              <w:ind w:left="-29" w:right="-29"/>
              <w:rPr>
                <w:rFonts w:ascii="Arial" w:hAnsi="Arial" w:cs="Arial"/>
                <w:sz w:val="18"/>
                <w:szCs w:val="18"/>
              </w:rPr>
            </w:pPr>
            <w:r w:rsidRPr="00627DAA">
              <w:rPr>
                <w:rFonts w:ascii="Arial" w:hAnsi="Arial" w:cs="Arial"/>
                <w:sz w:val="18"/>
                <w:szCs w:val="18"/>
              </w:rPr>
              <w:t>6,489</w:t>
            </w:r>
          </w:p>
        </w:tc>
      </w:tr>
      <w:tr w:rsidR="00D848C4" w:rsidRPr="00627DAA" w14:paraId="08DFC1F7" w14:textId="77777777" w:rsidTr="00F74BF8">
        <w:trPr>
          <w:trHeight w:val="79"/>
        </w:trPr>
        <w:tc>
          <w:tcPr>
            <w:tcW w:w="4050" w:type="dxa"/>
          </w:tcPr>
          <w:p w14:paraId="6F5FC0FD" w14:textId="77777777" w:rsidR="00D848C4" w:rsidRPr="00627DAA" w:rsidRDefault="00D848C4" w:rsidP="00D848C4">
            <w:pPr>
              <w:spacing w:line="380" w:lineRule="exact"/>
              <w:ind w:left="156" w:hanging="156"/>
              <w:textAlignment w:val="auto"/>
              <w:rPr>
                <w:rFonts w:ascii="Arial" w:hAnsi="Arial" w:cs="Arial"/>
                <w:sz w:val="18"/>
                <w:szCs w:val="18"/>
              </w:rPr>
            </w:pPr>
            <w:r w:rsidRPr="00627DAA">
              <w:rPr>
                <w:rFonts w:ascii="Arial" w:hAnsi="Arial"/>
                <w:sz w:val="18"/>
                <w:szCs w:val="18"/>
              </w:rPr>
              <w:t>Provision for expected credit losses</w:t>
            </w:r>
            <w:r w:rsidRPr="00627DAA">
              <w:rPr>
                <w:sz w:val="18"/>
                <w:szCs w:val="18"/>
              </w:rPr>
              <w:t xml:space="preserve"> </w:t>
            </w:r>
          </w:p>
        </w:tc>
        <w:tc>
          <w:tcPr>
            <w:tcW w:w="1260" w:type="dxa"/>
            <w:vAlign w:val="bottom"/>
          </w:tcPr>
          <w:p w14:paraId="477BA95D" w14:textId="42350BFF" w:rsidR="00D848C4" w:rsidRPr="00627DAA" w:rsidRDefault="00664625" w:rsidP="00D848C4">
            <w:pPr>
              <w:tabs>
                <w:tab w:val="decimal" w:pos="975"/>
              </w:tabs>
              <w:spacing w:line="380" w:lineRule="exact"/>
              <w:ind w:left="-29" w:right="-29"/>
              <w:rPr>
                <w:rFonts w:ascii="Arial" w:hAnsi="Arial" w:cs="Arial"/>
                <w:sz w:val="18"/>
                <w:szCs w:val="18"/>
              </w:rPr>
            </w:pPr>
            <w:r w:rsidRPr="00627DAA">
              <w:rPr>
                <w:rFonts w:ascii="Arial" w:hAnsi="Arial" w:cs="Arial"/>
                <w:sz w:val="18"/>
                <w:szCs w:val="18"/>
              </w:rPr>
              <w:t>3,</w:t>
            </w:r>
            <w:r w:rsidR="00740ECE">
              <w:rPr>
                <w:rFonts w:ascii="Arial" w:hAnsi="Arial" w:cs="Arial"/>
                <w:sz w:val="18"/>
                <w:szCs w:val="18"/>
              </w:rPr>
              <w:t>457</w:t>
            </w:r>
          </w:p>
        </w:tc>
        <w:tc>
          <w:tcPr>
            <w:tcW w:w="1260" w:type="dxa"/>
            <w:vAlign w:val="bottom"/>
          </w:tcPr>
          <w:p w14:paraId="6E1D2D93" w14:textId="1081C5DB" w:rsidR="00D848C4" w:rsidRPr="00627DAA" w:rsidRDefault="00D848C4" w:rsidP="00D848C4">
            <w:pPr>
              <w:tabs>
                <w:tab w:val="decimal" w:pos="975"/>
              </w:tabs>
              <w:spacing w:line="380" w:lineRule="exact"/>
              <w:ind w:left="-29" w:right="-29"/>
              <w:rPr>
                <w:rFonts w:ascii="Arial" w:hAnsi="Arial" w:cs="Arial"/>
                <w:sz w:val="18"/>
                <w:szCs w:val="18"/>
              </w:rPr>
            </w:pPr>
            <w:r w:rsidRPr="00627DAA">
              <w:rPr>
                <w:rFonts w:ascii="Arial" w:hAnsi="Arial" w:cs="Arial"/>
                <w:sz w:val="18"/>
                <w:szCs w:val="18"/>
              </w:rPr>
              <w:t>18,243</w:t>
            </w:r>
          </w:p>
        </w:tc>
        <w:tc>
          <w:tcPr>
            <w:tcW w:w="1260" w:type="dxa"/>
          </w:tcPr>
          <w:p w14:paraId="706A439B" w14:textId="77568EBC" w:rsidR="00D848C4" w:rsidRPr="00627DAA" w:rsidRDefault="006E5F47" w:rsidP="00D848C4">
            <w:pPr>
              <w:tabs>
                <w:tab w:val="decimal" w:pos="975"/>
              </w:tabs>
              <w:spacing w:line="380" w:lineRule="exact"/>
              <w:ind w:left="-29" w:right="-29"/>
              <w:rPr>
                <w:rFonts w:ascii="Arial" w:hAnsi="Arial" w:cs="Arial"/>
                <w:sz w:val="18"/>
                <w:szCs w:val="18"/>
              </w:rPr>
            </w:pPr>
            <w:r w:rsidRPr="00627DAA">
              <w:rPr>
                <w:rFonts w:ascii="Arial" w:hAnsi="Arial" w:cs="Arial"/>
                <w:sz w:val="18"/>
                <w:szCs w:val="18"/>
              </w:rPr>
              <w:t>-</w:t>
            </w:r>
          </w:p>
        </w:tc>
        <w:tc>
          <w:tcPr>
            <w:tcW w:w="1260" w:type="dxa"/>
          </w:tcPr>
          <w:p w14:paraId="37B07E08" w14:textId="2E1688F3" w:rsidR="00D848C4" w:rsidRPr="00627DAA" w:rsidRDefault="00D848C4" w:rsidP="00D848C4">
            <w:pPr>
              <w:tabs>
                <w:tab w:val="decimal" w:pos="975"/>
              </w:tabs>
              <w:spacing w:line="380" w:lineRule="exact"/>
              <w:ind w:left="-29" w:right="-29"/>
              <w:rPr>
                <w:rFonts w:ascii="Arial" w:hAnsi="Arial" w:cs="Arial"/>
                <w:sz w:val="18"/>
                <w:szCs w:val="18"/>
              </w:rPr>
            </w:pPr>
            <w:r w:rsidRPr="00627DAA">
              <w:rPr>
                <w:rFonts w:ascii="Arial" w:hAnsi="Arial" w:cs="Arial"/>
                <w:sz w:val="18"/>
                <w:szCs w:val="18"/>
              </w:rPr>
              <w:t>-</w:t>
            </w:r>
          </w:p>
        </w:tc>
      </w:tr>
      <w:tr w:rsidR="00716561" w:rsidRPr="00627DAA" w14:paraId="039DF4A0" w14:textId="77777777" w:rsidTr="00F74BF8">
        <w:trPr>
          <w:trHeight w:val="79"/>
        </w:trPr>
        <w:tc>
          <w:tcPr>
            <w:tcW w:w="4050" w:type="dxa"/>
          </w:tcPr>
          <w:p w14:paraId="4C973AA4" w14:textId="090C90EB" w:rsidR="00716561" w:rsidRPr="00627DAA" w:rsidRDefault="00716561" w:rsidP="00716561">
            <w:pPr>
              <w:spacing w:line="380" w:lineRule="exact"/>
              <w:rPr>
                <w:rFonts w:ascii="Arial" w:hAnsi="Arial"/>
                <w:sz w:val="18"/>
                <w:szCs w:val="18"/>
              </w:rPr>
            </w:pPr>
            <w:proofErr w:type="spellStart"/>
            <w:r w:rsidRPr="00627DAA">
              <w:rPr>
                <w:rFonts w:ascii="Arial" w:hAnsi="Arial"/>
                <w:sz w:val="18"/>
                <w:szCs w:val="18"/>
              </w:rPr>
              <w:t>Amortisation</w:t>
            </w:r>
            <w:proofErr w:type="spellEnd"/>
          </w:p>
        </w:tc>
        <w:tc>
          <w:tcPr>
            <w:tcW w:w="1260" w:type="dxa"/>
            <w:shd w:val="clear" w:color="auto" w:fill="auto"/>
            <w:vAlign w:val="bottom"/>
          </w:tcPr>
          <w:p w14:paraId="60B184CF" w14:textId="6A942FB5" w:rsidR="00716561" w:rsidRPr="00627DAA" w:rsidRDefault="00716561" w:rsidP="00716561">
            <w:pPr>
              <w:pBdr>
                <w:bottom w:val="single" w:sz="4" w:space="1" w:color="auto"/>
              </w:pBdr>
              <w:tabs>
                <w:tab w:val="decimal" w:pos="975"/>
              </w:tabs>
              <w:spacing w:line="380" w:lineRule="exact"/>
              <w:ind w:right="-29"/>
              <w:rPr>
                <w:rFonts w:ascii="Arial" w:hAnsi="Arial" w:cs="Arial"/>
                <w:sz w:val="18"/>
                <w:szCs w:val="18"/>
              </w:rPr>
            </w:pPr>
            <w:r w:rsidRPr="00627DAA">
              <w:rPr>
                <w:rFonts w:ascii="Arial" w:hAnsi="Arial" w:cs="Arial"/>
                <w:sz w:val="18"/>
                <w:szCs w:val="18"/>
              </w:rPr>
              <w:t>(</w:t>
            </w:r>
            <w:r w:rsidR="00740ECE">
              <w:rPr>
                <w:rFonts w:ascii="Arial" w:hAnsi="Arial" w:cs="Arial"/>
                <w:sz w:val="18"/>
                <w:szCs w:val="18"/>
              </w:rPr>
              <w:t>2</w:t>
            </w:r>
            <w:r w:rsidRPr="00627DAA">
              <w:rPr>
                <w:rFonts w:ascii="Arial" w:hAnsi="Arial" w:cs="Arial"/>
                <w:sz w:val="18"/>
                <w:szCs w:val="18"/>
              </w:rPr>
              <w:t>)</w:t>
            </w:r>
          </w:p>
        </w:tc>
        <w:tc>
          <w:tcPr>
            <w:tcW w:w="1260" w:type="dxa"/>
            <w:vAlign w:val="bottom"/>
          </w:tcPr>
          <w:p w14:paraId="1540F43C" w14:textId="0ECC9327" w:rsidR="00716561" w:rsidRPr="00627DAA" w:rsidRDefault="00716561" w:rsidP="00716561">
            <w:pPr>
              <w:pBdr>
                <w:bottom w:val="single" w:sz="4" w:space="1" w:color="auto"/>
              </w:pBdr>
              <w:tabs>
                <w:tab w:val="decimal" w:pos="975"/>
              </w:tabs>
              <w:spacing w:line="380" w:lineRule="exact"/>
              <w:ind w:left="-29" w:right="-29"/>
              <w:rPr>
                <w:rFonts w:ascii="Arial" w:hAnsi="Arial" w:cs="Arial"/>
                <w:sz w:val="18"/>
                <w:szCs w:val="18"/>
              </w:rPr>
            </w:pPr>
            <w:r w:rsidRPr="00627DAA">
              <w:rPr>
                <w:rFonts w:ascii="Arial" w:hAnsi="Arial" w:cs="Arial"/>
                <w:sz w:val="18"/>
                <w:szCs w:val="18"/>
              </w:rPr>
              <w:t>(1,238)</w:t>
            </w:r>
          </w:p>
        </w:tc>
        <w:tc>
          <w:tcPr>
            <w:tcW w:w="1260" w:type="dxa"/>
          </w:tcPr>
          <w:p w14:paraId="77E65F03" w14:textId="0F6263EB" w:rsidR="00716561" w:rsidRPr="00627DAA" w:rsidRDefault="00740ECE" w:rsidP="00716561">
            <w:pPr>
              <w:pBdr>
                <w:bottom w:val="single" w:sz="4" w:space="1" w:color="auto"/>
              </w:pBdr>
              <w:tabs>
                <w:tab w:val="decimal" w:pos="975"/>
              </w:tabs>
              <w:spacing w:line="380" w:lineRule="exact"/>
              <w:ind w:left="-29" w:right="-29"/>
              <w:rPr>
                <w:rFonts w:ascii="Arial" w:hAnsi="Arial" w:cs="Arial"/>
                <w:sz w:val="18"/>
                <w:szCs w:val="18"/>
              </w:rPr>
            </w:pPr>
            <w:r>
              <w:rPr>
                <w:rFonts w:ascii="Arial" w:hAnsi="Arial" w:cs="Arial"/>
                <w:sz w:val="18"/>
                <w:szCs w:val="18"/>
              </w:rPr>
              <w:t>(2)</w:t>
            </w:r>
          </w:p>
        </w:tc>
        <w:tc>
          <w:tcPr>
            <w:tcW w:w="1260" w:type="dxa"/>
          </w:tcPr>
          <w:p w14:paraId="5BD7DF4A" w14:textId="3C84FDF3" w:rsidR="00716561" w:rsidRPr="00627DAA" w:rsidRDefault="00716561" w:rsidP="00716561">
            <w:pPr>
              <w:pBdr>
                <w:bottom w:val="single" w:sz="4" w:space="1" w:color="auto"/>
              </w:pBdr>
              <w:tabs>
                <w:tab w:val="decimal" w:pos="975"/>
              </w:tabs>
              <w:spacing w:line="380" w:lineRule="exact"/>
              <w:ind w:left="-29" w:right="-29"/>
              <w:rPr>
                <w:rFonts w:ascii="Arial" w:hAnsi="Arial" w:cs="Arial"/>
                <w:sz w:val="18"/>
                <w:szCs w:val="18"/>
              </w:rPr>
            </w:pPr>
            <w:r w:rsidRPr="00627DAA">
              <w:rPr>
                <w:rFonts w:ascii="Arial" w:hAnsi="Arial" w:cs="Arial"/>
                <w:sz w:val="18"/>
                <w:szCs w:val="18"/>
                <w:cs/>
              </w:rPr>
              <w:t>(</w:t>
            </w:r>
            <w:r w:rsidRPr="00627DAA">
              <w:rPr>
                <w:rFonts w:ascii="Arial" w:hAnsi="Arial" w:cs="Arial"/>
                <w:sz w:val="18"/>
                <w:szCs w:val="18"/>
              </w:rPr>
              <w:t>359</w:t>
            </w:r>
            <w:r w:rsidRPr="00627DAA">
              <w:rPr>
                <w:rFonts w:ascii="Arial" w:hAnsi="Arial" w:cs="Arial"/>
                <w:sz w:val="18"/>
                <w:szCs w:val="18"/>
                <w:cs/>
              </w:rPr>
              <w:t>)</w:t>
            </w:r>
          </w:p>
        </w:tc>
      </w:tr>
      <w:tr w:rsidR="00716561" w:rsidRPr="00627DAA" w14:paraId="61236973" w14:textId="77777777" w:rsidTr="00266DA5">
        <w:trPr>
          <w:trHeight w:val="79"/>
        </w:trPr>
        <w:tc>
          <w:tcPr>
            <w:tcW w:w="4050" w:type="dxa"/>
          </w:tcPr>
          <w:p w14:paraId="51A880E9" w14:textId="56A28351" w:rsidR="00716561" w:rsidRPr="00627DAA" w:rsidRDefault="00716561" w:rsidP="00716561">
            <w:pPr>
              <w:spacing w:line="380" w:lineRule="exact"/>
              <w:rPr>
                <w:rFonts w:ascii="Arial" w:hAnsi="Arial"/>
                <w:sz w:val="18"/>
                <w:szCs w:val="18"/>
              </w:rPr>
            </w:pPr>
            <w:r w:rsidRPr="00627DAA">
              <w:rPr>
                <w:rFonts w:ascii="Arial" w:hAnsi="Arial"/>
                <w:sz w:val="18"/>
                <w:szCs w:val="18"/>
              </w:rPr>
              <w:t>Ending balance</w:t>
            </w:r>
          </w:p>
        </w:tc>
        <w:tc>
          <w:tcPr>
            <w:tcW w:w="1260" w:type="dxa"/>
            <w:shd w:val="clear" w:color="auto" w:fill="auto"/>
            <w:vAlign w:val="center"/>
          </w:tcPr>
          <w:p w14:paraId="48664A7A" w14:textId="16BA3AF3" w:rsidR="00716561" w:rsidRPr="00627DAA" w:rsidRDefault="00716561" w:rsidP="00716561">
            <w:pPr>
              <w:pBdr>
                <w:bottom w:val="double" w:sz="4" w:space="1" w:color="auto"/>
              </w:pBdr>
              <w:tabs>
                <w:tab w:val="decimal" w:pos="975"/>
              </w:tabs>
              <w:spacing w:line="380" w:lineRule="exact"/>
              <w:ind w:right="-29"/>
              <w:rPr>
                <w:rFonts w:ascii="Arial" w:hAnsi="Arial" w:cs="Arial"/>
                <w:sz w:val="18"/>
                <w:szCs w:val="18"/>
              </w:rPr>
            </w:pPr>
            <w:r w:rsidRPr="00627DAA">
              <w:rPr>
                <w:rFonts w:ascii="Arial" w:hAnsi="Arial" w:cs="Arial"/>
                <w:sz w:val="18"/>
                <w:szCs w:val="18"/>
              </w:rPr>
              <w:t>43,04</w:t>
            </w:r>
            <w:r>
              <w:rPr>
                <w:rFonts w:ascii="Arial" w:hAnsi="Arial" w:cs="Arial"/>
                <w:sz w:val="18"/>
                <w:szCs w:val="18"/>
              </w:rPr>
              <w:t>5</w:t>
            </w:r>
          </w:p>
        </w:tc>
        <w:tc>
          <w:tcPr>
            <w:tcW w:w="1260" w:type="dxa"/>
            <w:vAlign w:val="center"/>
          </w:tcPr>
          <w:p w14:paraId="17441060" w14:textId="27AF2F12" w:rsidR="00716561" w:rsidRPr="00627DAA" w:rsidRDefault="00716561" w:rsidP="00716561">
            <w:pPr>
              <w:pBdr>
                <w:bottom w:val="double" w:sz="4" w:space="1" w:color="auto"/>
              </w:pBdr>
              <w:tabs>
                <w:tab w:val="decimal" w:pos="975"/>
              </w:tabs>
              <w:spacing w:line="380" w:lineRule="exact"/>
              <w:ind w:left="-29" w:right="-29"/>
              <w:rPr>
                <w:rFonts w:ascii="Arial" w:hAnsi="Arial" w:cs="Arial"/>
                <w:sz w:val="18"/>
                <w:szCs w:val="18"/>
              </w:rPr>
            </w:pPr>
            <w:r w:rsidRPr="00627DAA">
              <w:rPr>
                <w:rFonts w:ascii="Arial" w:hAnsi="Arial" w:cs="Arial"/>
                <w:sz w:val="18"/>
                <w:szCs w:val="18"/>
              </w:rPr>
              <w:t>39,590</w:t>
            </w:r>
          </w:p>
        </w:tc>
        <w:tc>
          <w:tcPr>
            <w:tcW w:w="1260" w:type="dxa"/>
            <w:vAlign w:val="center"/>
          </w:tcPr>
          <w:p w14:paraId="2934F57D" w14:textId="2D90E908" w:rsidR="00716561" w:rsidRPr="00627DAA" w:rsidRDefault="00716561" w:rsidP="00716561">
            <w:pPr>
              <w:pBdr>
                <w:bottom w:val="double" w:sz="4" w:space="1" w:color="auto"/>
              </w:pBdr>
              <w:tabs>
                <w:tab w:val="decimal" w:pos="975"/>
              </w:tabs>
              <w:spacing w:line="380" w:lineRule="exact"/>
              <w:ind w:right="-29"/>
              <w:rPr>
                <w:rFonts w:ascii="Arial" w:hAnsi="Arial" w:cs="Arial"/>
                <w:sz w:val="18"/>
                <w:szCs w:val="18"/>
              </w:rPr>
            </w:pPr>
            <w:r>
              <w:rPr>
                <w:rFonts w:ascii="Arial" w:hAnsi="Arial" w:cs="Arial"/>
                <w:sz w:val="18"/>
                <w:szCs w:val="18"/>
              </w:rPr>
              <w:t>6,12</w:t>
            </w:r>
            <w:r w:rsidR="00740ECE">
              <w:rPr>
                <w:rFonts w:ascii="Arial" w:hAnsi="Arial" w:cs="Arial"/>
                <w:sz w:val="18"/>
                <w:szCs w:val="18"/>
              </w:rPr>
              <w:t>8</w:t>
            </w:r>
          </w:p>
        </w:tc>
        <w:tc>
          <w:tcPr>
            <w:tcW w:w="1260" w:type="dxa"/>
            <w:vAlign w:val="center"/>
          </w:tcPr>
          <w:p w14:paraId="6FBA823E" w14:textId="4658F0D2" w:rsidR="00716561" w:rsidRPr="00627DAA" w:rsidRDefault="00716561" w:rsidP="00716561">
            <w:pPr>
              <w:pBdr>
                <w:bottom w:val="double" w:sz="4" w:space="1" w:color="auto"/>
              </w:pBdr>
              <w:tabs>
                <w:tab w:val="decimal" w:pos="975"/>
              </w:tabs>
              <w:spacing w:line="380" w:lineRule="exact"/>
              <w:ind w:left="-29" w:right="-29"/>
              <w:rPr>
                <w:rFonts w:ascii="Arial" w:hAnsi="Arial" w:cs="Arial"/>
                <w:sz w:val="18"/>
                <w:szCs w:val="18"/>
              </w:rPr>
            </w:pPr>
            <w:r w:rsidRPr="00627DAA">
              <w:rPr>
                <w:rFonts w:ascii="Arial" w:hAnsi="Arial" w:cs="Arial"/>
                <w:sz w:val="18"/>
                <w:szCs w:val="18"/>
              </w:rPr>
              <w:t>6,130</w:t>
            </w:r>
          </w:p>
        </w:tc>
      </w:tr>
    </w:tbl>
    <w:p w14:paraId="40AD4EDA" w14:textId="42B6C2E0" w:rsidR="007C4B5E" w:rsidRPr="00627DAA" w:rsidRDefault="000F3EDF" w:rsidP="005238C9">
      <w:pPr>
        <w:tabs>
          <w:tab w:val="left" w:pos="540"/>
        </w:tabs>
        <w:spacing w:before="240" w:after="120"/>
        <w:rPr>
          <w:rFonts w:ascii="Arial" w:hAnsi="Arial" w:cs="Arial"/>
          <w:b/>
          <w:bCs/>
          <w:color w:val="000000"/>
          <w:sz w:val="22"/>
          <w:szCs w:val="22"/>
        </w:rPr>
      </w:pPr>
      <w:r w:rsidRPr="00627DAA">
        <w:rPr>
          <w:rFonts w:ascii="Arial" w:hAnsi="Arial" w:cs="Arial"/>
          <w:b/>
          <w:bCs/>
          <w:color w:val="000000"/>
          <w:sz w:val="22"/>
          <w:szCs w:val="22"/>
        </w:rPr>
        <w:t>9</w:t>
      </w:r>
      <w:r w:rsidR="007C4B5E" w:rsidRPr="00627DAA">
        <w:rPr>
          <w:rFonts w:ascii="Arial" w:hAnsi="Arial" w:cs="Arial"/>
          <w:b/>
          <w:bCs/>
          <w:color w:val="000000"/>
          <w:sz w:val="22"/>
          <w:szCs w:val="22"/>
        </w:rPr>
        <w:t xml:space="preserve">. </w:t>
      </w:r>
      <w:r w:rsidR="007C4B5E" w:rsidRPr="00627DAA">
        <w:rPr>
          <w:rFonts w:ascii="Arial" w:hAnsi="Arial" w:cs="Arial"/>
          <w:b/>
          <w:bCs/>
          <w:color w:val="000000"/>
          <w:sz w:val="22"/>
          <w:szCs w:val="22"/>
        </w:rPr>
        <w:tab/>
        <w:t>Contract assets/Contract liabilities</w:t>
      </w:r>
    </w:p>
    <w:p w14:paraId="53B6CCA6" w14:textId="1688618F" w:rsidR="007C4B5E" w:rsidRPr="00627DAA" w:rsidRDefault="000F3EDF" w:rsidP="007C4B5E">
      <w:pPr>
        <w:spacing w:before="120" w:after="120" w:line="380" w:lineRule="exact"/>
        <w:ind w:left="540" w:hanging="540"/>
        <w:rPr>
          <w:rFonts w:ascii="Arial" w:hAnsi="Arial" w:cs="Arial"/>
          <w:b/>
          <w:bCs/>
          <w:sz w:val="22"/>
          <w:szCs w:val="22"/>
        </w:rPr>
      </w:pPr>
      <w:r w:rsidRPr="00627DAA">
        <w:rPr>
          <w:rFonts w:ascii="Arial" w:hAnsi="Arial" w:cs="Arial"/>
          <w:b/>
          <w:bCs/>
          <w:sz w:val="22"/>
          <w:szCs w:val="22"/>
        </w:rPr>
        <w:t>9</w:t>
      </w:r>
      <w:r w:rsidR="007C4B5E" w:rsidRPr="00627DAA">
        <w:rPr>
          <w:rFonts w:ascii="Arial" w:hAnsi="Arial" w:cs="Arial"/>
          <w:b/>
          <w:bCs/>
          <w:sz w:val="22"/>
          <w:szCs w:val="22"/>
        </w:rPr>
        <w:t>.1</w:t>
      </w:r>
      <w:r w:rsidR="007C4B5E" w:rsidRPr="00627DAA">
        <w:rPr>
          <w:rFonts w:ascii="Arial" w:hAnsi="Arial" w:cs="Arial"/>
          <w:color w:val="000000"/>
          <w:sz w:val="22"/>
          <w:szCs w:val="22"/>
        </w:rPr>
        <w:t xml:space="preserve"> </w:t>
      </w:r>
      <w:r w:rsidR="007C4B5E" w:rsidRPr="00627DAA">
        <w:rPr>
          <w:rFonts w:ascii="Arial" w:hAnsi="Arial" w:cs="Arial"/>
          <w:color w:val="000000"/>
          <w:sz w:val="22"/>
          <w:szCs w:val="22"/>
        </w:rPr>
        <w:tab/>
      </w:r>
      <w:r w:rsidR="007C4B5E" w:rsidRPr="00627DAA">
        <w:rPr>
          <w:rFonts w:ascii="Arial" w:hAnsi="Arial" w:cs="Arial"/>
          <w:b/>
          <w:bCs/>
          <w:sz w:val="22"/>
          <w:szCs w:val="22"/>
        </w:rPr>
        <w:t>Contract balances</w:t>
      </w:r>
    </w:p>
    <w:p w14:paraId="26D5D2C6" w14:textId="77777777" w:rsidR="007C4B5E" w:rsidRPr="00627DAA" w:rsidRDefault="007C4B5E" w:rsidP="007C4B5E">
      <w:pPr>
        <w:tabs>
          <w:tab w:val="right" w:pos="7280"/>
          <w:tab w:val="right" w:pos="8540"/>
        </w:tabs>
        <w:spacing w:before="80" w:after="80"/>
        <w:ind w:left="547" w:hanging="547"/>
        <w:jc w:val="right"/>
        <w:rPr>
          <w:rFonts w:ascii="Arial" w:hAnsi="Arial" w:cs="Arial"/>
          <w:sz w:val="19"/>
          <w:szCs w:val="19"/>
        </w:rPr>
      </w:pPr>
      <w:r w:rsidRPr="00627DAA">
        <w:rPr>
          <w:rFonts w:ascii="Arial" w:hAnsi="Arial" w:cs="Arial"/>
          <w:sz w:val="19"/>
          <w:szCs w:val="19"/>
          <w:cs/>
        </w:rPr>
        <w:t>(</w:t>
      </w:r>
      <w:r w:rsidRPr="00627DAA">
        <w:rPr>
          <w:rFonts w:ascii="Arial" w:hAnsi="Arial" w:cs="Arial"/>
          <w:sz w:val="19"/>
          <w:szCs w:val="19"/>
        </w:rPr>
        <w:t>Unit: Thousand Baht</w:t>
      </w:r>
      <w:r w:rsidRPr="00627DAA">
        <w:rPr>
          <w:rFonts w:ascii="Arial" w:hAnsi="Arial" w:cs="Arial"/>
          <w:sz w:val="19"/>
          <w:szCs w:val="19"/>
          <w:cs/>
        </w:rPr>
        <w:t>)</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7C4B5E" w:rsidRPr="00627DAA" w14:paraId="02EB2A4E" w14:textId="77777777" w:rsidTr="002D18E5">
        <w:tc>
          <w:tcPr>
            <w:tcW w:w="4050" w:type="dxa"/>
          </w:tcPr>
          <w:p w14:paraId="7403C0EE" w14:textId="77777777" w:rsidR="007C4B5E" w:rsidRPr="00627DAA" w:rsidRDefault="007C4B5E" w:rsidP="00BA4E75">
            <w:pPr>
              <w:spacing w:line="340" w:lineRule="exact"/>
              <w:ind w:right="-18"/>
              <w:jc w:val="thaiDistribute"/>
              <w:rPr>
                <w:rFonts w:ascii="Arial" w:hAnsi="Arial" w:cs="Arial"/>
                <w:sz w:val="19"/>
                <w:szCs w:val="19"/>
              </w:rPr>
            </w:pPr>
          </w:p>
        </w:tc>
        <w:tc>
          <w:tcPr>
            <w:tcW w:w="2520" w:type="dxa"/>
            <w:gridSpan w:val="2"/>
            <w:hideMark/>
          </w:tcPr>
          <w:p w14:paraId="4F0D63D8" w14:textId="77777777" w:rsidR="007C4B5E" w:rsidRPr="00627DAA" w:rsidRDefault="007C4B5E" w:rsidP="00BA4E75">
            <w:pPr>
              <w:pBdr>
                <w:bottom w:val="single" w:sz="4" w:space="1" w:color="auto"/>
              </w:pBdr>
              <w:spacing w:line="340" w:lineRule="exact"/>
              <w:jc w:val="center"/>
              <w:rPr>
                <w:rFonts w:ascii="Arial" w:hAnsi="Arial" w:cs="Arial"/>
                <w:sz w:val="19"/>
                <w:szCs w:val="19"/>
                <w:cs/>
              </w:rPr>
            </w:pPr>
            <w:r w:rsidRPr="00627DAA">
              <w:rPr>
                <w:rFonts w:ascii="Arial" w:hAnsi="Arial" w:cs="Arial"/>
                <w:sz w:val="19"/>
                <w:szCs w:val="19"/>
              </w:rPr>
              <w:t>Consolidated               financial statements</w:t>
            </w:r>
          </w:p>
        </w:tc>
        <w:tc>
          <w:tcPr>
            <w:tcW w:w="2520" w:type="dxa"/>
            <w:gridSpan w:val="2"/>
            <w:hideMark/>
          </w:tcPr>
          <w:p w14:paraId="4FBC3933" w14:textId="77777777" w:rsidR="007C4B5E" w:rsidRPr="00627DAA" w:rsidRDefault="007C4B5E" w:rsidP="00BA4E75">
            <w:pPr>
              <w:pBdr>
                <w:bottom w:val="single" w:sz="4" w:space="1" w:color="auto"/>
              </w:pBdr>
              <w:spacing w:line="340" w:lineRule="exact"/>
              <w:jc w:val="center"/>
              <w:rPr>
                <w:rFonts w:ascii="Arial" w:hAnsi="Arial" w:cs="Arial"/>
                <w:sz w:val="19"/>
                <w:szCs w:val="19"/>
                <w:cs/>
              </w:rPr>
            </w:pPr>
            <w:r w:rsidRPr="00627DAA">
              <w:rPr>
                <w:rFonts w:ascii="Arial" w:hAnsi="Arial" w:cs="Arial"/>
                <w:sz w:val="19"/>
                <w:szCs w:val="19"/>
              </w:rPr>
              <w:t>Separate                         financial statements</w:t>
            </w:r>
          </w:p>
        </w:tc>
      </w:tr>
      <w:tr w:rsidR="00D848C4" w:rsidRPr="00627DAA" w14:paraId="6E12C7FC" w14:textId="77777777" w:rsidTr="002D18E5">
        <w:tc>
          <w:tcPr>
            <w:tcW w:w="4050" w:type="dxa"/>
          </w:tcPr>
          <w:p w14:paraId="12C29E79" w14:textId="77777777" w:rsidR="00D848C4" w:rsidRPr="00627DAA" w:rsidRDefault="00D848C4" w:rsidP="00D848C4">
            <w:pPr>
              <w:spacing w:line="340" w:lineRule="exact"/>
              <w:ind w:right="-18"/>
              <w:jc w:val="thaiDistribute"/>
              <w:rPr>
                <w:rFonts w:ascii="Arial" w:hAnsi="Arial" w:cs="Arial"/>
                <w:sz w:val="19"/>
                <w:szCs w:val="19"/>
                <w:cs/>
              </w:rPr>
            </w:pPr>
          </w:p>
        </w:tc>
        <w:tc>
          <w:tcPr>
            <w:tcW w:w="1260" w:type="dxa"/>
            <w:hideMark/>
          </w:tcPr>
          <w:p w14:paraId="4F463AE9" w14:textId="686D3D3A" w:rsidR="00D848C4" w:rsidRPr="00627DAA" w:rsidRDefault="00D848C4" w:rsidP="00D848C4">
            <w:pPr>
              <w:pBdr>
                <w:bottom w:val="single" w:sz="6" w:space="1" w:color="auto"/>
              </w:pBdr>
              <w:spacing w:line="340" w:lineRule="exact"/>
              <w:ind w:right="-18"/>
              <w:jc w:val="center"/>
              <w:rPr>
                <w:rFonts w:ascii="Arial" w:hAnsi="Arial" w:cs="Arial"/>
                <w:sz w:val="19"/>
                <w:szCs w:val="19"/>
                <w:cs/>
              </w:rPr>
            </w:pPr>
            <w:r w:rsidRPr="00627DAA">
              <w:rPr>
                <w:rFonts w:ascii="Arial" w:hAnsi="Arial" w:cs="Arial"/>
                <w:sz w:val="19"/>
                <w:szCs w:val="19"/>
              </w:rPr>
              <w:t>2023</w:t>
            </w:r>
          </w:p>
        </w:tc>
        <w:tc>
          <w:tcPr>
            <w:tcW w:w="1260" w:type="dxa"/>
            <w:hideMark/>
          </w:tcPr>
          <w:p w14:paraId="544EDAE7" w14:textId="2D9D6CF3" w:rsidR="00D848C4" w:rsidRPr="00627DAA" w:rsidRDefault="00D848C4" w:rsidP="00D848C4">
            <w:pPr>
              <w:pBdr>
                <w:bottom w:val="single" w:sz="6" w:space="1" w:color="auto"/>
              </w:pBdr>
              <w:spacing w:line="340" w:lineRule="exact"/>
              <w:ind w:right="-18"/>
              <w:jc w:val="center"/>
              <w:rPr>
                <w:rFonts w:ascii="Arial" w:hAnsi="Arial" w:cs="Arial"/>
                <w:sz w:val="19"/>
                <w:szCs w:val="19"/>
                <w:cs/>
              </w:rPr>
            </w:pPr>
            <w:r w:rsidRPr="00627DAA">
              <w:rPr>
                <w:rFonts w:ascii="Arial" w:hAnsi="Arial" w:cs="Arial"/>
                <w:sz w:val="19"/>
                <w:szCs w:val="19"/>
              </w:rPr>
              <w:t>2022</w:t>
            </w:r>
          </w:p>
        </w:tc>
        <w:tc>
          <w:tcPr>
            <w:tcW w:w="1260" w:type="dxa"/>
            <w:hideMark/>
          </w:tcPr>
          <w:p w14:paraId="7030BD16" w14:textId="4C2179BF" w:rsidR="00D848C4" w:rsidRPr="00627DAA" w:rsidRDefault="00D848C4" w:rsidP="00D848C4">
            <w:pPr>
              <w:pBdr>
                <w:bottom w:val="single" w:sz="6" w:space="1" w:color="auto"/>
              </w:pBdr>
              <w:spacing w:line="340" w:lineRule="exact"/>
              <w:ind w:right="-18"/>
              <w:jc w:val="center"/>
              <w:rPr>
                <w:rFonts w:ascii="Arial" w:hAnsi="Arial" w:cs="Arial"/>
                <w:sz w:val="19"/>
                <w:szCs w:val="19"/>
                <w:lang w:val="th-TH"/>
              </w:rPr>
            </w:pPr>
            <w:r w:rsidRPr="00627DAA">
              <w:rPr>
                <w:rFonts w:ascii="Arial" w:hAnsi="Arial" w:cs="Arial"/>
                <w:sz w:val="19"/>
                <w:szCs w:val="19"/>
              </w:rPr>
              <w:t>2023</w:t>
            </w:r>
          </w:p>
        </w:tc>
        <w:tc>
          <w:tcPr>
            <w:tcW w:w="1260" w:type="dxa"/>
            <w:hideMark/>
          </w:tcPr>
          <w:p w14:paraId="18D2E7C9" w14:textId="16C20405" w:rsidR="00D848C4" w:rsidRPr="00627DAA" w:rsidRDefault="00D848C4" w:rsidP="00D848C4">
            <w:pPr>
              <w:pBdr>
                <w:bottom w:val="single" w:sz="6" w:space="1" w:color="auto"/>
              </w:pBdr>
              <w:spacing w:line="340" w:lineRule="exact"/>
              <w:ind w:right="-18"/>
              <w:jc w:val="center"/>
              <w:rPr>
                <w:rFonts w:ascii="Arial" w:hAnsi="Arial" w:cs="Arial"/>
                <w:sz w:val="19"/>
                <w:szCs w:val="19"/>
                <w:cs/>
              </w:rPr>
            </w:pPr>
            <w:r w:rsidRPr="00627DAA">
              <w:rPr>
                <w:rFonts w:ascii="Arial" w:hAnsi="Arial" w:cs="Arial"/>
                <w:sz w:val="19"/>
                <w:szCs w:val="19"/>
              </w:rPr>
              <w:t>2022</w:t>
            </w:r>
          </w:p>
        </w:tc>
      </w:tr>
      <w:tr w:rsidR="00D848C4" w:rsidRPr="00627DAA" w14:paraId="29347E03" w14:textId="77777777" w:rsidTr="002D18E5">
        <w:tc>
          <w:tcPr>
            <w:tcW w:w="4050" w:type="dxa"/>
            <w:vAlign w:val="bottom"/>
            <w:hideMark/>
          </w:tcPr>
          <w:p w14:paraId="618EF0B4" w14:textId="77777777" w:rsidR="00D848C4" w:rsidRPr="00627DAA" w:rsidRDefault="00D848C4" w:rsidP="00D848C4">
            <w:pPr>
              <w:spacing w:line="340" w:lineRule="exact"/>
              <w:ind w:left="153" w:right="-74" w:hanging="153"/>
              <w:rPr>
                <w:rFonts w:ascii="Arial" w:hAnsi="Arial" w:cs="Arial"/>
                <w:sz w:val="19"/>
                <w:szCs w:val="19"/>
                <w:u w:val="single"/>
                <w:cs/>
              </w:rPr>
            </w:pPr>
            <w:r w:rsidRPr="00627DAA">
              <w:rPr>
                <w:rFonts w:ascii="Arial" w:hAnsi="Arial" w:cs="Arial"/>
                <w:sz w:val="19"/>
                <w:szCs w:val="19"/>
                <w:u w:val="single"/>
              </w:rPr>
              <w:t xml:space="preserve">Contract assets </w:t>
            </w:r>
          </w:p>
        </w:tc>
        <w:tc>
          <w:tcPr>
            <w:tcW w:w="1260" w:type="dxa"/>
            <w:vAlign w:val="bottom"/>
          </w:tcPr>
          <w:p w14:paraId="43B5016E" w14:textId="77777777" w:rsidR="00D848C4" w:rsidRPr="00627DAA" w:rsidRDefault="00D848C4" w:rsidP="00D848C4">
            <w:pPr>
              <w:tabs>
                <w:tab w:val="decimal" w:pos="972"/>
              </w:tabs>
              <w:spacing w:line="340" w:lineRule="exact"/>
              <w:ind w:right="-18"/>
              <w:rPr>
                <w:rFonts w:ascii="Arial" w:hAnsi="Arial" w:cs="Arial"/>
                <w:sz w:val="19"/>
                <w:szCs w:val="19"/>
                <w:cs/>
              </w:rPr>
            </w:pPr>
          </w:p>
        </w:tc>
        <w:tc>
          <w:tcPr>
            <w:tcW w:w="1260" w:type="dxa"/>
            <w:vAlign w:val="bottom"/>
          </w:tcPr>
          <w:p w14:paraId="1204C336" w14:textId="77777777" w:rsidR="00D848C4" w:rsidRPr="00627DAA" w:rsidRDefault="00D848C4" w:rsidP="00D848C4">
            <w:pPr>
              <w:tabs>
                <w:tab w:val="decimal" w:pos="972"/>
              </w:tabs>
              <w:spacing w:line="340" w:lineRule="exact"/>
              <w:ind w:right="-18"/>
              <w:rPr>
                <w:rFonts w:ascii="Arial" w:hAnsi="Arial" w:cs="Arial"/>
                <w:sz w:val="19"/>
                <w:szCs w:val="19"/>
                <w:cs/>
              </w:rPr>
            </w:pPr>
          </w:p>
        </w:tc>
        <w:tc>
          <w:tcPr>
            <w:tcW w:w="1260" w:type="dxa"/>
            <w:vAlign w:val="bottom"/>
          </w:tcPr>
          <w:p w14:paraId="5BC1B7D2" w14:textId="77777777" w:rsidR="00D848C4" w:rsidRPr="00627DAA" w:rsidRDefault="00D848C4" w:rsidP="00D848C4">
            <w:pPr>
              <w:tabs>
                <w:tab w:val="decimal" w:pos="972"/>
              </w:tabs>
              <w:spacing w:line="340" w:lineRule="exact"/>
              <w:ind w:right="-18"/>
              <w:rPr>
                <w:rFonts w:ascii="Arial" w:hAnsi="Arial" w:cs="Arial"/>
                <w:sz w:val="19"/>
                <w:szCs w:val="19"/>
                <w:cs/>
              </w:rPr>
            </w:pPr>
          </w:p>
        </w:tc>
        <w:tc>
          <w:tcPr>
            <w:tcW w:w="1260" w:type="dxa"/>
            <w:vAlign w:val="bottom"/>
          </w:tcPr>
          <w:p w14:paraId="31B5DEE3" w14:textId="77777777" w:rsidR="00D848C4" w:rsidRPr="00627DAA" w:rsidRDefault="00D848C4" w:rsidP="00D848C4">
            <w:pPr>
              <w:tabs>
                <w:tab w:val="decimal" w:pos="972"/>
              </w:tabs>
              <w:spacing w:line="340" w:lineRule="exact"/>
              <w:ind w:right="-18"/>
              <w:rPr>
                <w:rFonts w:ascii="Arial" w:hAnsi="Arial" w:cs="Arial"/>
                <w:sz w:val="19"/>
                <w:szCs w:val="19"/>
                <w:cs/>
              </w:rPr>
            </w:pPr>
          </w:p>
        </w:tc>
      </w:tr>
      <w:tr w:rsidR="00D848C4" w:rsidRPr="00627DAA" w14:paraId="1CE7EBAF" w14:textId="77777777" w:rsidTr="002D18E5">
        <w:tc>
          <w:tcPr>
            <w:tcW w:w="4050" w:type="dxa"/>
            <w:vAlign w:val="bottom"/>
            <w:hideMark/>
          </w:tcPr>
          <w:p w14:paraId="325F58B3" w14:textId="77777777" w:rsidR="00D848C4" w:rsidRPr="00627DAA" w:rsidRDefault="00D848C4" w:rsidP="00D848C4">
            <w:pPr>
              <w:tabs>
                <w:tab w:val="left" w:pos="387"/>
              </w:tabs>
              <w:spacing w:line="340" w:lineRule="exact"/>
              <w:ind w:left="153" w:right="-74" w:hanging="153"/>
              <w:rPr>
                <w:rFonts w:ascii="Arial" w:hAnsi="Arial" w:cs="Arial"/>
                <w:sz w:val="19"/>
                <w:szCs w:val="19"/>
                <w:cs/>
              </w:rPr>
            </w:pPr>
            <w:r w:rsidRPr="00627DAA">
              <w:rPr>
                <w:rFonts w:ascii="Arial" w:hAnsi="Arial" w:cs="Arial"/>
                <w:sz w:val="19"/>
                <w:szCs w:val="19"/>
                <w:cs/>
              </w:rPr>
              <w:t xml:space="preserve">   </w:t>
            </w:r>
            <w:r w:rsidRPr="00627DAA">
              <w:rPr>
                <w:rFonts w:ascii="Arial" w:hAnsi="Arial" w:cs="Arial"/>
                <w:sz w:val="19"/>
                <w:szCs w:val="19"/>
              </w:rPr>
              <w:t>Unbilled receivables - non-related parties</w:t>
            </w:r>
          </w:p>
        </w:tc>
        <w:tc>
          <w:tcPr>
            <w:tcW w:w="1260" w:type="dxa"/>
            <w:vAlign w:val="bottom"/>
          </w:tcPr>
          <w:p w14:paraId="0EDA90B7" w14:textId="4082209B" w:rsidR="00D848C4" w:rsidRPr="00627DAA" w:rsidRDefault="00797B3B" w:rsidP="00D848C4">
            <w:pPr>
              <w:pBdr>
                <w:bottom w:val="sing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74,971</w:t>
            </w:r>
          </w:p>
        </w:tc>
        <w:tc>
          <w:tcPr>
            <w:tcW w:w="1260" w:type="dxa"/>
            <w:vAlign w:val="bottom"/>
          </w:tcPr>
          <w:p w14:paraId="71EE6D1B" w14:textId="69C0CC6E" w:rsidR="00D848C4" w:rsidRPr="00627DAA" w:rsidRDefault="00D848C4" w:rsidP="00D848C4">
            <w:pPr>
              <w:pBdr>
                <w:bottom w:val="sing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168,888</w:t>
            </w:r>
          </w:p>
        </w:tc>
        <w:tc>
          <w:tcPr>
            <w:tcW w:w="1260" w:type="dxa"/>
            <w:vAlign w:val="bottom"/>
          </w:tcPr>
          <w:p w14:paraId="62DCA097" w14:textId="0D662F9D" w:rsidR="00D848C4" w:rsidRPr="00627DAA" w:rsidRDefault="00797B3B" w:rsidP="00D848C4">
            <w:pPr>
              <w:pBdr>
                <w:bottom w:val="sing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22,818</w:t>
            </w:r>
          </w:p>
        </w:tc>
        <w:tc>
          <w:tcPr>
            <w:tcW w:w="1260" w:type="dxa"/>
            <w:vAlign w:val="bottom"/>
            <w:hideMark/>
          </w:tcPr>
          <w:p w14:paraId="45099D64" w14:textId="05309B9A" w:rsidR="00D848C4" w:rsidRPr="00627DAA" w:rsidRDefault="00D848C4" w:rsidP="00D848C4">
            <w:pPr>
              <w:pBdr>
                <w:bottom w:val="sing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66,976</w:t>
            </w:r>
          </w:p>
        </w:tc>
      </w:tr>
      <w:tr w:rsidR="00D848C4" w:rsidRPr="00627DAA" w14:paraId="51F18721" w14:textId="77777777" w:rsidTr="002D18E5">
        <w:tc>
          <w:tcPr>
            <w:tcW w:w="4050" w:type="dxa"/>
            <w:vAlign w:val="bottom"/>
            <w:hideMark/>
          </w:tcPr>
          <w:p w14:paraId="084950B3" w14:textId="77777777" w:rsidR="00D848C4" w:rsidRPr="00627DAA" w:rsidRDefault="00D848C4" w:rsidP="00D848C4">
            <w:pPr>
              <w:spacing w:line="340" w:lineRule="exact"/>
              <w:ind w:left="153" w:right="-74" w:hanging="153"/>
              <w:rPr>
                <w:rFonts w:ascii="Arial" w:hAnsi="Arial" w:cs="Arial"/>
                <w:sz w:val="19"/>
                <w:szCs w:val="19"/>
                <w:cs/>
              </w:rPr>
            </w:pPr>
            <w:r w:rsidRPr="00627DAA">
              <w:rPr>
                <w:rFonts w:ascii="Arial" w:hAnsi="Arial" w:cs="Arial"/>
                <w:sz w:val="19"/>
                <w:szCs w:val="19"/>
              </w:rPr>
              <w:t>Total contract assets</w:t>
            </w:r>
          </w:p>
        </w:tc>
        <w:tc>
          <w:tcPr>
            <w:tcW w:w="1260" w:type="dxa"/>
            <w:vAlign w:val="bottom"/>
          </w:tcPr>
          <w:p w14:paraId="7FA9985F" w14:textId="14343DF0" w:rsidR="00D848C4" w:rsidRPr="00627DAA" w:rsidRDefault="00797B3B" w:rsidP="00D848C4">
            <w:pPr>
              <w:pBdr>
                <w:bottom w:val="doub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74,971</w:t>
            </w:r>
          </w:p>
        </w:tc>
        <w:tc>
          <w:tcPr>
            <w:tcW w:w="1260" w:type="dxa"/>
            <w:vAlign w:val="bottom"/>
          </w:tcPr>
          <w:p w14:paraId="2847814E" w14:textId="659832AC" w:rsidR="00D848C4" w:rsidRPr="00627DAA" w:rsidRDefault="00D848C4" w:rsidP="00D848C4">
            <w:pPr>
              <w:pBdr>
                <w:bottom w:val="doub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168,888</w:t>
            </w:r>
          </w:p>
        </w:tc>
        <w:tc>
          <w:tcPr>
            <w:tcW w:w="1260" w:type="dxa"/>
            <w:vAlign w:val="bottom"/>
          </w:tcPr>
          <w:p w14:paraId="5A384C80" w14:textId="7B8BE5D1" w:rsidR="00D848C4" w:rsidRPr="00627DAA" w:rsidRDefault="00797B3B" w:rsidP="00D848C4">
            <w:pPr>
              <w:pBdr>
                <w:bottom w:val="doub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22,818</w:t>
            </w:r>
          </w:p>
        </w:tc>
        <w:tc>
          <w:tcPr>
            <w:tcW w:w="1260" w:type="dxa"/>
            <w:vAlign w:val="bottom"/>
            <w:hideMark/>
          </w:tcPr>
          <w:p w14:paraId="3CDBA90F" w14:textId="6375456D" w:rsidR="00D848C4" w:rsidRPr="00627DAA" w:rsidRDefault="00D848C4" w:rsidP="00D848C4">
            <w:pPr>
              <w:pBdr>
                <w:bottom w:val="doub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66,976</w:t>
            </w:r>
          </w:p>
        </w:tc>
      </w:tr>
      <w:tr w:rsidR="00D848C4" w:rsidRPr="00627DAA" w14:paraId="0F93E37C" w14:textId="77777777" w:rsidTr="002D18E5">
        <w:tc>
          <w:tcPr>
            <w:tcW w:w="4050" w:type="dxa"/>
            <w:vAlign w:val="bottom"/>
            <w:hideMark/>
          </w:tcPr>
          <w:p w14:paraId="39D9DF4B" w14:textId="77777777" w:rsidR="00D848C4" w:rsidRPr="00627DAA" w:rsidRDefault="00D848C4" w:rsidP="00D848C4">
            <w:pPr>
              <w:spacing w:line="340" w:lineRule="exact"/>
              <w:ind w:left="153" w:right="-74" w:hanging="153"/>
              <w:rPr>
                <w:rFonts w:ascii="Arial" w:hAnsi="Arial" w:cs="Arial"/>
                <w:sz w:val="19"/>
                <w:szCs w:val="19"/>
                <w:u w:val="single"/>
                <w:cs/>
              </w:rPr>
            </w:pPr>
            <w:r w:rsidRPr="00627DAA">
              <w:rPr>
                <w:rFonts w:ascii="Arial" w:hAnsi="Arial" w:cs="Arial"/>
                <w:sz w:val="19"/>
                <w:szCs w:val="19"/>
                <w:u w:val="single"/>
              </w:rPr>
              <w:t xml:space="preserve">Contract liabilities </w:t>
            </w:r>
          </w:p>
        </w:tc>
        <w:tc>
          <w:tcPr>
            <w:tcW w:w="1260" w:type="dxa"/>
            <w:vAlign w:val="bottom"/>
          </w:tcPr>
          <w:p w14:paraId="76582612" w14:textId="77777777" w:rsidR="00D848C4" w:rsidRPr="00627DAA" w:rsidRDefault="00D848C4" w:rsidP="00D848C4">
            <w:pPr>
              <w:tabs>
                <w:tab w:val="decimal" w:pos="972"/>
              </w:tabs>
              <w:spacing w:line="340" w:lineRule="exact"/>
              <w:ind w:right="-18"/>
              <w:rPr>
                <w:rFonts w:ascii="Arial" w:hAnsi="Arial" w:cs="Arial"/>
                <w:sz w:val="19"/>
                <w:szCs w:val="19"/>
                <w:cs/>
              </w:rPr>
            </w:pPr>
          </w:p>
        </w:tc>
        <w:tc>
          <w:tcPr>
            <w:tcW w:w="1260" w:type="dxa"/>
            <w:vAlign w:val="bottom"/>
          </w:tcPr>
          <w:p w14:paraId="2EB97AF9" w14:textId="77777777" w:rsidR="00D848C4" w:rsidRPr="00627DAA" w:rsidRDefault="00D848C4" w:rsidP="00D848C4">
            <w:pPr>
              <w:tabs>
                <w:tab w:val="decimal" w:pos="972"/>
              </w:tabs>
              <w:spacing w:line="340" w:lineRule="exact"/>
              <w:ind w:right="-18"/>
              <w:rPr>
                <w:rFonts w:ascii="Arial" w:hAnsi="Arial" w:cs="Arial"/>
                <w:sz w:val="19"/>
                <w:szCs w:val="19"/>
                <w:cs/>
              </w:rPr>
            </w:pPr>
          </w:p>
        </w:tc>
        <w:tc>
          <w:tcPr>
            <w:tcW w:w="1260" w:type="dxa"/>
            <w:vAlign w:val="bottom"/>
          </w:tcPr>
          <w:p w14:paraId="1CAF74CE" w14:textId="77777777" w:rsidR="00D848C4" w:rsidRPr="00627DAA" w:rsidRDefault="00D848C4" w:rsidP="00D848C4">
            <w:pPr>
              <w:tabs>
                <w:tab w:val="decimal" w:pos="972"/>
              </w:tabs>
              <w:spacing w:line="340" w:lineRule="exact"/>
              <w:ind w:right="-18"/>
              <w:rPr>
                <w:rFonts w:ascii="Arial" w:hAnsi="Arial" w:cs="Arial"/>
                <w:sz w:val="19"/>
                <w:szCs w:val="19"/>
                <w:cs/>
              </w:rPr>
            </w:pPr>
          </w:p>
        </w:tc>
        <w:tc>
          <w:tcPr>
            <w:tcW w:w="1260" w:type="dxa"/>
            <w:vAlign w:val="bottom"/>
          </w:tcPr>
          <w:p w14:paraId="1220CE38" w14:textId="77777777" w:rsidR="00D848C4" w:rsidRPr="00627DAA" w:rsidRDefault="00D848C4" w:rsidP="00D848C4">
            <w:pPr>
              <w:tabs>
                <w:tab w:val="decimal" w:pos="972"/>
              </w:tabs>
              <w:spacing w:line="340" w:lineRule="exact"/>
              <w:ind w:right="-18"/>
              <w:rPr>
                <w:rFonts w:ascii="Arial" w:hAnsi="Arial" w:cs="Arial"/>
                <w:sz w:val="19"/>
                <w:szCs w:val="19"/>
                <w:cs/>
              </w:rPr>
            </w:pPr>
          </w:p>
        </w:tc>
      </w:tr>
      <w:tr w:rsidR="00D848C4" w:rsidRPr="00627DAA" w14:paraId="6F6A4C70" w14:textId="77777777" w:rsidTr="002D18E5">
        <w:tc>
          <w:tcPr>
            <w:tcW w:w="4050" w:type="dxa"/>
            <w:vAlign w:val="bottom"/>
            <w:hideMark/>
          </w:tcPr>
          <w:p w14:paraId="378AB4CF" w14:textId="3D2B861C" w:rsidR="00D848C4" w:rsidRPr="00627DAA" w:rsidRDefault="00D848C4" w:rsidP="00D848C4">
            <w:pPr>
              <w:spacing w:line="340" w:lineRule="exact"/>
              <w:ind w:left="345" w:right="-74" w:hanging="168"/>
              <w:rPr>
                <w:rFonts w:ascii="Arial" w:hAnsi="Arial" w:cs="Arial"/>
                <w:sz w:val="19"/>
                <w:szCs w:val="19"/>
                <w:cs/>
              </w:rPr>
            </w:pPr>
            <w:r w:rsidRPr="00627DAA">
              <w:rPr>
                <w:rFonts w:ascii="Arial" w:hAnsi="Arial" w:cs="Arial"/>
                <w:sz w:val="19"/>
                <w:szCs w:val="19"/>
              </w:rPr>
              <w:t>Advance received from customer -      non-related parties</w:t>
            </w:r>
          </w:p>
        </w:tc>
        <w:tc>
          <w:tcPr>
            <w:tcW w:w="1260" w:type="dxa"/>
            <w:vAlign w:val="bottom"/>
          </w:tcPr>
          <w:p w14:paraId="5F473BD8" w14:textId="0A512B49" w:rsidR="00D848C4" w:rsidRPr="00627DAA" w:rsidRDefault="001E5778" w:rsidP="00D848C4">
            <w:pPr>
              <w:pBdr>
                <w:bottom w:val="sing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6,892</w:t>
            </w:r>
          </w:p>
        </w:tc>
        <w:tc>
          <w:tcPr>
            <w:tcW w:w="1260" w:type="dxa"/>
            <w:vAlign w:val="bottom"/>
          </w:tcPr>
          <w:p w14:paraId="4ACFB4B8" w14:textId="2749F5C9" w:rsidR="00D848C4" w:rsidRPr="00627DAA" w:rsidRDefault="00D848C4" w:rsidP="00D848C4">
            <w:pPr>
              <w:pBdr>
                <w:bottom w:val="sing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31,562</w:t>
            </w:r>
          </w:p>
        </w:tc>
        <w:tc>
          <w:tcPr>
            <w:tcW w:w="1260" w:type="dxa"/>
            <w:vAlign w:val="bottom"/>
          </w:tcPr>
          <w:p w14:paraId="1D54DC39" w14:textId="117A4C19" w:rsidR="00D848C4" w:rsidRPr="00627DAA" w:rsidRDefault="001E5778" w:rsidP="00D848C4">
            <w:pPr>
              <w:pBdr>
                <w:bottom w:val="sing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773</w:t>
            </w:r>
          </w:p>
        </w:tc>
        <w:tc>
          <w:tcPr>
            <w:tcW w:w="1260" w:type="dxa"/>
            <w:vAlign w:val="bottom"/>
            <w:hideMark/>
          </w:tcPr>
          <w:p w14:paraId="5B914754" w14:textId="7475C3A7" w:rsidR="00D848C4" w:rsidRPr="00627DAA" w:rsidRDefault="00D848C4" w:rsidP="00D848C4">
            <w:pPr>
              <w:pBdr>
                <w:bottom w:val="sing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w:t>
            </w:r>
          </w:p>
        </w:tc>
      </w:tr>
      <w:tr w:rsidR="00D848C4" w:rsidRPr="00627DAA" w14:paraId="63709616" w14:textId="77777777" w:rsidTr="002D18E5">
        <w:tc>
          <w:tcPr>
            <w:tcW w:w="4050" w:type="dxa"/>
            <w:vAlign w:val="bottom"/>
            <w:hideMark/>
          </w:tcPr>
          <w:p w14:paraId="5C03463E" w14:textId="77777777" w:rsidR="00D848C4" w:rsidRPr="00627DAA" w:rsidRDefault="00D848C4" w:rsidP="00D848C4">
            <w:pPr>
              <w:spacing w:line="340" w:lineRule="exact"/>
              <w:ind w:left="153" w:right="-74" w:hanging="153"/>
              <w:rPr>
                <w:rFonts w:ascii="Arial" w:hAnsi="Arial" w:cs="Arial"/>
                <w:sz w:val="19"/>
                <w:szCs w:val="19"/>
                <w:cs/>
              </w:rPr>
            </w:pPr>
            <w:r w:rsidRPr="00627DAA">
              <w:rPr>
                <w:rFonts w:ascii="Arial" w:hAnsi="Arial" w:cs="Arial"/>
                <w:sz w:val="19"/>
                <w:szCs w:val="19"/>
              </w:rPr>
              <w:t>Total contract liabilities</w:t>
            </w:r>
          </w:p>
        </w:tc>
        <w:tc>
          <w:tcPr>
            <w:tcW w:w="1260" w:type="dxa"/>
            <w:vAlign w:val="bottom"/>
          </w:tcPr>
          <w:p w14:paraId="04AAA58C" w14:textId="4E6ECEF9" w:rsidR="00D848C4" w:rsidRPr="00627DAA" w:rsidRDefault="001E5778" w:rsidP="00D848C4">
            <w:pPr>
              <w:pBdr>
                <w:bottom w:val="doub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6,892</w:t>
            </w:r>
          </w:p>
        </w:tc>
        <w:tc>
          <w:tcPr>
            <w:tcW w:w="1260" w:type="dxa"/>
            <w:vAlign w:val="bottom"/>
          </w:tcPr>
          <w:p w14:paraId="219DAA5A" w14:textId="17168F69" w:rsidR="00D848C4" w:rsidRPr="00627DAA" w:rsidRDefault="00D848C4" w:rsidP="00D848C4">
            <w:pPr>
              <w:pBdr>
                <w:bottom w:val="doub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31,562</w:t>
            </w:r>
          </w:p>
        </w:tc>
        <w:tc>
          <w:tcPr>
            <w:tcW w:w="1260" w:type="dxa"/>
            <w:vAlign w:val="bottom"/>
          </w:tcPr>
          <w:p w14:paraId="389D04E7" w14:textId="534876D8" w:rsidR="00D848C4" w:rsidRPr="00627DAA" w:rsidRDefault="001E5778" w:rsidP="00D848C4">
            <w:pPr>
              <w:pBdr>
                <w:bottom w:val="double" w:sz="4" w:space="1" w:color="auto"/>
              </w:pBdr>
              <w:tabs>
                <w:tab w:val="decimal" w:pos="972"/>
              </w:tabs>
              <w:spacing w:line="340" w:lineRule="exact"/>
              <w:ind w:right="-18"/>
              <w:rPr>
                <w:rFonts w:ascii="Arial" w:hAnsi="Arial" w:cstheme="minorBidi"/>
                <w:sz w:val="19"/>
                <w:szCs w:val="19"/>
                <w:cs/>
              </w:rPr>
            </w:pPr>
            <w:r w:rsidRPr="00627DAA">
              <w:rPr>
                <w:rFonts w:ascii="Arial" w:hAnsi="Arial" w:cs="Arial"/>
                <w:sz w:val="19"/>
                <w:szCs w:val="19"/>
              </w:rPr>
              <w:t>773</w:t>
            </w:r>
          </w:p>
        </w:tc>
        <w:tc>
          <w:tcPr>
            <w:tcW w:w="1260" w:type="dxa"/>
            <w:vAlign w:val="bottom"/>
            <w:hideMark/>
          </w:tcPr>
          <w:p w14:paraId="7AD1F352" w14:textId="78B7838E" w:rsidR="00D848C4" w:rsidRPr="00627DAA" w:rsidRDefault="00D848C4" w:rsidP="00D848C4">
            <w:pPr>
              <w:pBdr>
                <w:bottom w:val="double" w:sz="4" w:space="1" w:color="auto"/>
              </w:pBdr>
              <w:tabs>
                <w:tab w:val="decimal" w:pos="972"/>
              </w:tabs>
              <w:spacing w:line="340" w:lineRule="exact"/>
              <w:ind w:right="-18"/>
              <w:rPr>
                <w:rFonts w:ascii="Arial" w:hAnsi="Arial" w:cs="Arial"/>
                <w:sz w:val="19"/>
                <w:szCs w:val="19"/>
                <w:cs/>
              </w:rPr>
            </w:pPr>
            <w:r w:rsidRPr="00627DAA">
              <w:rPr>
                <w:rFonts w:ascii="Arial" w:hAnsi="Arial" w:cs="Arial"/>
                <w:sz w:val="19"/>
                <w:szCs w:val="19"/>
              </w:rPr>
              <w:t>-</w:t>
            </w:r>
          </w:p>
        </w:tc>
      </w:tr>
    </w:tbl>
    <w:p w14:paraId="713AA939" w14:textId="0E686B5C" w:rsidR="007C4B5E" w:rsidRPr="00627DAA" w:rsidRDefault="000F3EDF" w:rsidP="007C4B5E">
      <w:pPr>
        <w:spacing w:before="240" w:after="120" w:line="380" w:lineRule="exact"/>
        <w:ind w:left="540" w:hanging="540"/>
        <w:rPr>
          <w:rFonts w:ascii="Arial" w:hAnsi="Arial" w:cs="Arial"/>
          <w:b/>
          <w:bCs/>
          <w:sz w:val="22"/>
          <w:szCs w:val="22"/>
        </w:rPr>
      </w:pPr>
      <w:r w:rsidRPr="00627DAA">
        <w:rPr>
          <w:rFonts w:ascii="Arial" w:hAnsi="Arial" w:cs="Arial"/>
          <w:b/>
          <w:bCs/>
          <w:sz w:val="22"/>
          <w:szCs w:val="22"/>
        </w:rPr>
        <w:t>9</w:t>
      </w:r>
      <w:r w:rsidR="00871086" w:rsidRPr="00627DAA">
        <w:rPr>
          <w:rFonts w:ascii="Arial" w:hAnsi="Arial" w:cs="Arial"/>
          <w:b/>
          <w:bCs/>
          <w:sz w:val="22"/>
          <w:szCs w:val="22"/>
        </w:rPr>
        <w:t>.2</w:t>
      </w:r>
      <w:r w:rsidR="007C4B5E" w:rsidRPr="00627DAA">
        <w:rPr>
          <w:rFonts w:ascii="Arial" w:hAnsi="Arial" w:cs="Arial"/>
          <w:b/>
          <w:bCs/>
          <w:sz w:val="22"/>
          <w:szCs w:val="22"/>
        </w:rPr>
        <w:t> </w:t>
      </w:r>
      <w:r w:rsidR="007C4B5E" w:rsidRPr="00627DAA">
        <w:rPr>
          <w:rFonts w:ascii="Arial" w:hAnsi="Arial" w:cs="Arial"/>
          <w:b/>
          <w:bCs/>
          <w:sz w:val="22"/>
          <w:szCs w:val="22"/>
        </w:rPr>
        <w:tab/>
        <w:t xml:space="preserve">Revenue to be </w:t>
      </w:r>
      <w:proofErr w:type="spellStart"/>
      <w:r w:rsidR="007C4B5E" w:rsidRPr="00627DAA">
        <w:rPr>
          <w:rFonts w:ascii="Arial" w:hAnsi="Arial" w:cs="Arial"/>
          <w:b/>
          <w:bCs/>
          <w:sz w:val="22"/>
          <w:szCs w:val="22"/>
        </w:rPr>
        <w:t>recognised</w:t>
      </w:r>
      <w:proofErr w:type="spellEnd"/>
      <w:r w:rsidR="007C4B5E" w:rsidRPr="00627DAA">
        <w:rPr>
          <w:rFonts w:ascii="Arial" w:hAnsi="Arial" w:cs="Arial"/>
          <w:b/>
          <w:bCs/>
          <w:sz w:val="22"/>
          <w:szCs w:val="22"/>
        </w:rPr>
        <w:t xml:space="preserve"> for the remaining performance </w:t>
      </w:r>
      <w:proofErr w:type="gramStart"/>
      <w:r w:rsidR="007C4B5E" w:rsidRPr="00627DAA">
        <w:rPr>
          <w:rFonts w:ascii="Arial" w:hAnsi="Arial" w:cs="Arial"/>
          <w:b/>
          <w:bCs/>
          <w:sz w:val="22"/>
          <w:szCs w:val="22"/>
        </w:rPr>
        <w:t>obligations</w:t>
      </w:r>
      <w:proofErr w:type="gramEnd"/>
      <w:r w:rsidR="007C4B5E" w:rsidRPr="00627DAA">
        <w:rPr>
          <w:rFonts w:ascii="Arial" w:hAnsi="Arial" w:cs="Arial"/>
          <w:b/>
          <w:bCs/>
          <w:sz w:val="22"/>
          <w:szCs w:val="22"/>
        </w:rPr>
        <w:t xml:space="preserve"> </w:t>
      </w:r>
    </w:p>
    <w:p w14:paraId="727AEABD" w14:textId="2C2A1925" w:rsidR="007C4B5E" w:rsidRPr="00627DAA" w:rsidRDefault="007C4B5E" w:rsidP="007C4B5E">
      <w:pPr>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2D18E5" w:rsidRPr="00627DAA">
        <w:rPr>
          <w:rFonts w:ascii="Arial" w:hAnsi="Arial" w:cs="Arial"/>
          <w:sz w:val="22"/>
          <w:szCs w:val="22"/>
        </w:rPr>
        <w:t>202</w:t>
      </w:r>
      <w:r w:rsidR="00D848C4" w:rsidRPr="00627DAA">
        <w:rPr>
          <w:rFonts w:ascii="Arial" w:hAnsi="Arial" w:cs="Arial"/>
          <w:sz w:val="22"/>
          <w:szCs w:val="22"/>
        </w:rPr>
        <w:t>3</w:t>
      </w:r>
      <w:r w:rsidRPr="00627DAA">
        <w:rPr>
          <w:rFonts w:ascii="Arial" w:hAnsi="Arial" w:cs="Arial"/>
          <w:sz w:val="22"/>
          <w:szCs w:val="22"/>
        </w:rPr>
        <w:t xml:space="preserve">, revenue totaling Baht </w:t>
      </w:r>
      <w:r w:rsidR="00797B3B" w:rsidRPr="00627DAA">
        <w:rPr>
          <w:rFonts w:ascii="Arial" w:hAnsi="Arial" w:cs="Arial"/>
          <w:sz w:val="22"/>
          <w:szCs w:val="22"/>
        </w:rPr>
        <w:t>128</w:t>
      </w:r>
      <w:r w:rsidRPr="00627DAA">
        <w:rPr>
          <w:rFonts w:ascii="Arial" w:hAnsi="Arial" w:cs="Arial"/>
          <w:sz w:val="22"/>
          <w:szCs w:val="22"/>
        </w:rPr>
        <w:t xml:space="preserve"> million</w:t>
      </w:r>
      <w:r w:rsidR="00E03651" w:rsidRPr="00627DAA">
        <w:rPr>
          <w:rFonts w:ascii="Arial" w:hAnsi="Arial" w:cs="Arial"/>
          <w:sz w:val="22"/>
          <w:szCs w:val="22"/>
        </w:rPr>
        <w:t xml:space="preserve"> (202</w:t>
      </w:r>
      <w:r w:rsidR="00D848C4" w:rsidRPr="00627DAA">
        <w:rPr>
          <w:rFonts w:ascii="Arial" w:hAnsi="Arial" w:cs="Arial"/>
          <w:sz w:val="22"/>
          <w:szCs w:val="22"/>
        </w:rPr>
        <w:t>2</w:t>
      </w:r>
      <w:r w:rsidR="00E03651" w:rsidRPr="00627DAA">
        <w:rPr>
          <w:rFonts w:ascii="Arial" w:hAnsi="Arial" w:cs="Arial"/>
          <w:sz w:val="22"/>
          <w:szCs w:val="22"/>
        </w:rPr>
        <w:t xml:space="preserve">: Baht </w:t>
      </w:r>
      <w:r w:rsidR="00D848C4" w:rsidRPr="00627DAA">
        <w:rPr>
          <w:rFonts w:ascii="Arial" w:hAnsi="Arial" w:cs="Arial"/>
          <w:sz w:val="22"/>
          <w:szCs w:val="22"/>
        </w:rPr>
        <w:t>258</w:t>
      </w:r>
      <w:r w:rsidR="00E03651" w:rsidRPr="00627DAA">
        <w:rPr>
          <w:rFonts w:ascii="Arial" w:hAnsi="Arial" w:cs="Arial"/>
          <w:sz w:val="22"/>
          <w:szCs w:val="22"/>
        </w:rPr>
        <w:t xml:space="preserve"> million) </w:t>
      </w:r>
      <w:r w:rsidRPr="00627DAA">
        <w:rPr>
          <w:rFonts w:ascii="Arial" w:hAnsi="Arial" w:cs="Arial"/>
          <w:sz w:val="22"/>
          <w:szCs w:val="22"/>
        </w:rPr>
        <w:t xml:space="preserve">is expected to be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in the future in respect of performance obligations under contracts with customers that are unsatisfied</w:t>
      </w:r>
      <w:r w:rsidR="00E03651" w:rsidRPr="00627DAA">
        <w:rPr>
          <w:rFonts w:ascii="Arial" w:hAnsi="Arial" w:cs="Arial"/>
          <w:sz w:val="22"/>
          <w:szCs w:val="22"/>
        </w:rPr>
        <w:t xml:space="preserve"> </w:t>
      </w:r>
      <w:r w:rsidRPr="00627DAA">
        <w:rPr>
          <w:rFonts w:ascii="Arial" w:hAnsi="Arial" w:cs="Arial"/>
          <w:sz w:val="22"/>
          <w:szCs w:val="22"/>
        </w:rPr>
        <w:t xml:space="preserve">(or partially unsatisfied) </w:t>
      </w:r>
      <w:r w:rsidR="00376062" w:rsidRPr="00627DAA">
        <w:rPr>
          <w:rFonts w:ascii="Arial" w:hAnsi="Arial" w:cs="Arial"/>
          <w:sz w:val="22"/>
          <w:szCs w:val="22"/>
        </w:rPr>
        <w:t>(the Company only:</w:t>
      </w:r>
      <w:r w:rsidR="00797B3B" w:rsidRPr="00627DAA">
        <w:rPr>
          <w:rFonts w:ascii="Arial" w:hAnsi="Arial" w:cs="Arial"/>
          <w:sz w:val="22"/>
          <w:szCs w:val="22"/>
        </w:rPr>
        <w:t xml:space="preserve"> Baht 2.6 million </w:t>
      </w:r>
      <w:r w:rsidR="00307047" w:rsidRPr="00627DAA">
        <w:rPr>
          <w:rFonts w:ascii="Arial" w:hAnsi="Arial" w:cs="Arial"/>
          <w:sz w:val="22"/>
          <w:szCs w:val="22"/>
        </w:rPr>
        <w:t>(</w:t>
      </w:r>
      <w:r w:rsidR="002D18E5" w:rsidRPr="00627DAA">
        <w:rPr>
          <w:rFonts w:ascii="Arial" w:hAnsi="Arial" w:cs="Arial"/>
          <w:sz w:val="22"/>
          <w:szCs w:val="22"/>
        </w:rPr>
        <w:t>202</w:t>
      </w:r>
      <w:r w:rsidR="00D848C4" w:rsidRPr="00627DAA">
        <w:rPr>
          <w:rFonts w:ascii="Arial" w:hAnsi="Arial" w:cs="Arial"/>
          <w:sz w:val="22"/>
          <w:szCs w:val="22"/>
        </w:rPr>
        <w:t>2</w:t>
      </w:r>
      <w:r w:rsidR="00376062" w:rsidRPr="00627DAA">
        <w:rPr>
          <w:rFonts w:ascii="Arial" w:hAnsi="Arial" w:cs="Arial"/>
          <w:sz w:val="22"/>
          <w:szCs w:val="22"/>
        </w:rPr>
        <w:t>:</w:t>
      </w:r>
      <w:r w:rsidR="0090087C" w:rsidRPr="00627DAA">
        <w:rPr>
          <w:rFonts w:ascii="Arial" w:hAnsi="Arial" w:cs="Arial"/>
          <w:sz w:val="22"/>
          <w:szCs w:val="22"/>
        </w:rPr>
        <w:t xml:space="preserve"> </w:t>
      </w:r>
      <w:r w:rsidR="00D848C4" w:rsidRPr="00627DAA">
        <w:rPr>
          <w:rFonts w:ascii="Arial" w:hAnsi="Arial" w:cs="Arial"/>
          <w:sz w:val="22"/>
          <w:szCs w:val="22"/>
        </w:rPr>
        <w:t>Nil</w:t>
      </w:r>
      <w:r w:rsidR="00376062" w:rsidRPr="00627DAA">
        <w:rPr>
          <w:rFonts w:ascii="Arial" w:hAnsi="Arial" w:cs="Arial"/>
          <w:sz w:val="22"/>
          <w:szCs w:val="22"/>
        </w:rPr>
        <w:t>)</w:t>
      </w:r>
      <w:r w:rsidR="00307047" w:rsidRPr="00627DAA">
        <w:rPr>
          <w:rFonts w:ascii="Arial" w:hAnsi="Arial" w:cs="Arial"/>
          <w:sz w:val="22"/>
          <w:szCs w:val="22"/>
        </w:rPr>
        <w:t>)</w:t>
      </w:r>
      <w:r w:rsidRPr="00627DAA">
        <w:rPr>
          <w:rFonts w:ascii="Arial" w:hAnsi="Arial" w:cs="Arial"/>
          <w:sz w:val="22"/>
          <w:szCs w:val="22"/>
        </w:rPr>
        <w:t>.</w:t>
      </w:r>
      <w:r w:rsidRPr="00627DAA">
        <w:rPr>
          <w:rFonts w:ascii="Arial" w:hAnsi="Arial" w:cs="Arial"/>
          <w:i/>
          <w:iCs/>
          <w:sz w:val="22"/>
          <w:szCs w:val="22"/>
        </w:rPr>
        <w:t xml:space="preserve"> </w:t>
      </w:r>
      <w:r w:rsidRPr="00627DAA">
        <w:rPr>
          <w:rFonts w:ascii="Arial" w:hAnsi="Arial" w:cs="Arial"/>
          <w:sz w:val="22"/>
          <w:szCs w:val="22"/>
        </w:rPr>
        <w:t xml:space="preserve">The Group expects to satisfy these performance obligations within </w:t>
      </w:r>
      <w:r w:rsidR="00BA4E75" w:rsidRPr="00627DAA">
        <w:rPr>
          <w:rFonts w:ascii="Arial" w:hAnsi="Arial" w:cs="Arial"/>
          <w:sz w:val="22"/>
          <w:szCs w:val="22"/>
        </w:rPr>
        <w:t>1</w:t>
      </w:r>
      <w:r w:rsidRPr="00627DAA">
        <w:rPr>
          <w:rFonts w:ascii="Arial" w:hAnsi="Arial" w:cs="Arial"/>
          <w:sz w:val="22"/>
          <w:szCs w:val="22"/>
        </w:rPr>
        <w:t xml:space="preserve"> years.</w:t>
      </w:r>
    </w:p>
    <w:p w14:paraId="6923639D" w14:textId="77777777" w:rsidR="00716561" w:rsidRDefault="007165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5C252D" w14:textId="4BDFF0BD" w:rsidR="00D66D48" w:rsidRPr="00627DAA" w:rsidRDefault="00871086" w:rsidP="006C0E3A">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627DAA">
        <w:rPr>
          <w:rFonts w:ascii="Arial" w:hAnsi="Arial" w:cs="Arial"/>
          <w:b/>
          <w:bCs/>
          <w:sz w:val="22"/>
          <w:szCs w:val="22"/>
        </w:rPr>
        <w:lastRenderedPageBreak/>
        <w:t>1</w:t>
      </w:r>
      <w:r w:rsidR="000F3EDF" w:rsidRPr="00627DAA">
        <w:rPr>
          <w:rFonts w:ascii="Arial" w:hAnsi="Arial" w:cs="Arial"/>
          <w:b/>
          <w:bCs/>
          <w:sz w:val="22"/>
          <w:szCs w:val="22"/>
        </w:rPr>
        <w:t>0</w:t>
      </w:r>
      <w:r w:rsidR="00E62BEE" w:rsidRPr="00627DAA">
        <w:rPr>
          <w:rFonts w:ascii="Arial" w:hAnsi="Arial" w:cs="Arial"/>
          <w:b/>
          <w:bCs/>
          <w:sz w:val="22"/>
          <w:szCs w:val="22"/>
        </w:rPr>
        <w:t>.</w:t>
      </w:r>
      <w:r w:rsidR="00E62BEE" w:rsidRPr="00627DAA">
        <w:rPr>
          <w:rFonts w:ascii="Arial" w:hAnsi="Arial" w:cs="Arial"/>
          <w:b/>
          <w:bCs/>
          <w:sz w:val="22"/>
          <w:szCs w:val="22"/>
        </w:rPr>
        <w:tab/>
        <w:t>Inventories</w:t>
      </w:r>
    </w:p>
    <w:p w14:paraId="400B08E3" w14:textId="77777777" w:rsidR="009B70DF" w:rsidRPr="00627DAA" w:rsidRDefault="009B70DF" w:rsidP="00307047">
      <w:pPr>
        <w:tabs>
          <w:tab w:val="left" w:pos="720"/>
          <w:tab w:val="right" w:pos="7200"/>
          <w:tab w:val="right" w:pos="8540"/>
        </w:tabs>
        <w:spacing w:line="280" w:lineRule="exact"/>
        <w:ind w:left="360" w:hanging="360"/>
        <w:jc w:val="right"/>
        <w:rPr>
          <w:rFonts w:ascii="Arial" w:eastAsia="Arial Unicode MS" w:hAnsi="Arial" w:cs="Arial"/>
          <w:sz w:val="19"/>
          <w:szCs w:val="19"/>
        </w:rPr>
      </w:pPr>
      <w:r w:rsidRPr="00627DAA">
        <w:rPr>
          <w:rFonts w:ascii="Arial" w:eastAsia="Arial Unicode MS" w:hAnsi="Arial" w:cs="Arial"/>
          <w:sz w:val="19"/>
          <w:szCs w:val="19"/>
        </w:rPr>
        <w:tab/>
        <w:t>(Unit: Thousand Baht)</w:t>
      </w:r>
    </w:p>
    <w:tbl>
      <w:tblPr>
        <w:tblW w:w="9180" w:type="dxa"/>
        <w:tblInd w:w="450" w:type="dxa"/>
        <w:tblLayout w:type="fixed"/>
        <w:tblLook w:val="0000" w:firstRow="0" w:lastRow="0" w:firstColumn="0" w:lastColumn="0" w:noHBand="0" w:noVBand="0"/>
      </w:tblPr>
      <w:tblGrid>
        <w:gridCol w:w="2526"/>
        <w:gridCol w:w="1109"/>
        <w:gridCol w:w="1109"/>
        <w:gridCol w:w="1109"/>
        <w:gridCol w:w="1109"/>
        <w:gridCol w:w="1109"/>
        <w:gridCol w:w="1109"/>
      </w:tblGrid>
      <w:tr w:rsidR="009B70DF" w:rsidRPr="00627DAA" w14:paraId="7AF0A8BA" w14:textId="77777777" w:rsidTr="002D18E5">
        <w:tc>
          <w:tcPr>
            <w:tcW w:w="2526" w:type="dxa"/>
          </w:tcPr>
          <w:p w14:paraId="0260C8A1" w14:textId="77777777" w:rsidR="009B70DF" w:rsidRPr="00627DAA" w:rsidRDefault="009B70DF" w:rsidP="00307047">
            <w:pPr>
              <w:spacing w:line="360" w:lineRule="exact"/>
              <w:ind w:right="-36"/>
              <w:jc w:val="thaiDistribute"/>
              <w:rPr>
                <w:rFonts w:ascii="Arial" w:hAnsi="Arial" w:cs="Arial"/>
                <w:sz w:val="19"/>
                <w:szCs w:val="19"/>
                <w:u w:val="single"/>
              </w:rPr>
            </w:pPr>
          </w:p>
        </w:tc>
        <w:tc>
          <w:tcPr>
            <w:tcW w:w="6654" w:type="dxa"/>
            <w:gridSpan w:val="6"/>
          </w:tcPr>
          <w:p w14:paraId="55FD8BFF" w14:textId="77777777" w:rsidR="009B70DF" w:rsidRPr="00627DAA" w:rsidRDefault="00733601" w:rsidP="00307047">
            <w:pPr>
              <w:pBdr>
                <w:bottom w:val="single" w:sz="4" w:space="1" w:color="auto"/>
              </w:pBdr>
              <w:tabs>
                <w:tab w:val="center" w:pos="6480"/>
                <w:tab w:val="center" w:pos="8820"/>
              </w:tabs>
              <w:spacing w:line="360" w:lineRule="exact"/>
              <w:ind w:right="-36"/>
              <w:jc w:val="center"/>
              <w:rPr>
                <w:rFonts w:ascii="Arial" w:hAnsi="Arial" w:cs="Arial"/>
                <w:sz w:val="19"/>
                <w:szCs w:val="19"/>
              </w:rPr>
            </w:pPr>
            <w:r w:rsidRPr="00627DAA">
              <w:rPr>
                <w:rFonts w:ascii="Arial" w:hAnsi="Arial" w:cs="Arial"/>
                <w:sz w:val="19"/>
                <w:szCs w:val="19"/>
              </w:rPr>
              <w:t xml:space="preserve">Consolidated </w:t>
            </w:r>
            <w:r w:rsidR="009B70DF" w:rsidRPr="00627DAA">
              <w:rPr>
                <w:rFonts w:ascii="Arial" w:hAnsi="Arial" w:cs="Arial"/>
                <w:sz w:val="19"/>
                <w:szCs w:val="19"/>
              </w:rPr>
              <w:t>financial statements</w:t>
            </w:r>
          </w:p>
        </w:tc>
      </w:tr>
      <w:tr w:rsidR="009B70DF" w:rsidRPr="00627DAA" w14:paraId="0CB9C500" w14:textId="77777777" w:rsidTr="002D18E5">
        <w:tc>
          <w:tcPr>
            <w:tcW w:w="2526" w:type="dxa"/>
            <w:vAlign w:val="bottom"/>
          </w:tcPr>
          <w:p w14:paraId="7D85D869" w14:textId="77777777" w:rsidR="009B70DF" w:rsidRPr="00627DAA" w:rsidRDefault="009B70DF" w:rsidP="00307047">
            <w:pPr>
              <w:spacing w:line="360" w:lineRule="exact"/>
              <w:ind w:right="-43"/>
              <w:jc w:val="center"/>
              <w:rPr>
                <w:rFonts w:ascii="Arial" w:hAnsi="Arial" w:cs="Arial"/>
                <w:sz w:val="19"/>
                <w:szCs w:val="19"/>
              </w:rPr>
            </w:pPr>
          </w:p>
        </w:tc>
        <w:tc>
          <w:tcPr>
            <w:tcW w:w="2218" w:type="dxa"/>
            <w:gridSpan w:val="2"/>
            <w:shd w:val="clear" w:color="auto" w:fill="auto"/>
            <w:vAlign w:val="bottom"/>
          </w:tcPr>
          <w:p w14:paraId="12CC2344" w14:textId="77777777" w:rsidR="009B70DF" w:rsidRPr="00627DAA" w:rsidRDefault="009B70DF" w:rsidP="00307047">
            <w:pPr>
              <w:pBdr>
                <w:bottom w:val="single" w:sz="4" w:space="1" w:color="auto"/>
              </w:pBdr>
              <w:tabs>
                <w:tab w:val="center" w:pos="6480"/>
                <w:tab w:val="center" w:pos="8820"/>
              </w:tabs>
              <w:spacing w:line="360" w:lineRule="exact"/>
              <w:ind w:right="-43"/>
              <w:jc w:val="center"/>
              <w:rPr>
                <w:rFonts w:ascii="Arial" w:hAnsi="Arial" w:cs="Arial"/>
                <w:sz w:val="19"/>
                <w:szCs w:val="19"/>
              </w:rPr>
            </w:pPr>
            <w:r w:rsidRPr="00627DAA">
              <w:rPr>
                <w:rFonts w:ascii="Arial" w:hAnsi="Arial" w:cs="Arial"/>
                <w:sz w:val="19"/>
                <w:szCs w:val="19"/>
              </w:rPr>
              <w:t>Cost</w:t>
            </w:r>
          </w:p>
        </w:tc>
        <w:tc>
          <w:tcPr>
            <w:tcW w:w="2218" w:type="dxa"/>
            <w:gridSpan w:val="2"/>
            <w:shd w:val="clear" w:color="auto" w:fill="auto"/>
            <w:vAlign w:val="bottom"/>
          </w:tcPr>
          <w:p w14:paraId="3C71A991" w14:textId="77777777" w:rsidR="009B70DF" w:rsidRPr="00627DAA" w:rsidRDefault="009B70DF" w:rsidP="00307047">
            <w:pPr>
              <w:pBdr>
                <w:bottom w:val="single" w:sz="4" w:space="1" w:color="auto"/>
              </w:pBdr>
              <w:tabs>
                <w:tab w:val="center" w:pos="6480"/>
                <w:tab w:val="center" w:pos="8820"/>
              </w:tabs>
              <w:spacing w:line="360" w:lineRule="exact"/>
              <w:ind w:right="-43"/>
              <w:jc w:val="center"/>
              <w:rPr>
                <w:rFonts w:ascii="Arial" w:hAnsi="Arial" w:cs="Arial"/>
                <w:sz w:val="19"/>
                <w:szCs w:val="19"/>
              </w:rPr>
            </w:pPr>
            <w:r w:rsidRPr="00627DAA">
              <w:rPr>
                <w:rFonts w:ascii="Arial" w:hAnsi="Arial" w:cs="Arial"/>
                <w:sz w:val="19"/>
                <w:szCs w:val="19"/>
              </w:rPr>
              <w:t xml:space="preserve">Reduce cost to net </w:t>
            </w:r>
            <w:proofErr w:type="spellStart"/>
            <w:r w:rsidRPr="00627DAA">
              <w:rPr>
                <w:rFonts w:ascii="Arial" w:hAnsi="Arial" w:cs="Arial"/>
                <w:sz w:val="19"/>
                <w:szCs w:val="19"/>
              </w:rPr>
              <w:t>realisable</w:t>
            </w:r>
            <w:proofErr w:type="spellEnd"/>
            <w:r w:rsidRPr="00627DAA">
              <w:rPr>
                <w:rFonts w:ascii="Arial" w:hAnsi="Arial" w:cs="Arial"/>
                <w:sz w:val="19"/>
                <w:szCs w:val="19"/>
              </w:rPr>
              <w:t xml:space="preserve"> value</w:t>
            </w:r>
          </w:p>
        </w:tc>
        <w:tc>
          <w:tcPr>
            <w:tcW w:w="2218" w:type="dxa"/>
            <w:gridSpan w:val="2"/>
            <w:shd w:val="clear" w:color="auto" w:fill="auto"/>
            <w:vAlign w:val="bottom"/>
          </w:tcPr>
          <w:p w14:paraId="6F82EC8D" w14:textId="77777777" w:rsidR="009B70DF" w:rsidRPr="00627DAA" w:rsidRDefault="009B70DF" w:rsidP="00307047">
            <w:pPr>
              <w:pBdr>
                <w:bottom w:val="single" w:sz="4" w:space="1" w:color="auto"/>
              </w:pBdr>
              <w:tabs>
                <w:tab w:val="center" w:pos="6480"/>
                <w:tab w:val="center" w:pos="8820"/>
              </w:tabs>
              <w:spacing w:line="360" w:lineRule="exact"/>
              <w:ind w:right="-43"/>
              <w:jc w:val="center"/>
              <w:rPr>
                <w:rFonts w:ascii="Arial" w:hAnsi="Arial" w:cs="Arial"/>
                <w:sz w:val="19"/>
                <w:szCs w:val="19"/>
              </w:rPr>
            </w:pPr>
            <w:r w:rsidRPr="00627DAA">
              <w:rPr>
                <w:rFonts w:ascii="Arial" w:hAnsi="Arial" w:cs="Arial"/>
                <w:sz w:val="19"/>
                <w:szCs w:val="19"/>
              </w:rPr>
              <w:t>Inventories - net</w:t>
            </w:r>
          </w:p>
        </w:tc>
      </w:tr>
      <w:tr w:rsidR="003A27F9" w:rsidRPr="00627DAA" w14:paraId="1798B3F6" w14:textId="77777777" w:rsidTr="002D18E5">
        <w:tc>
          <w:tcPr>
            <w:tcW w:w="2526" w:type="dxa"/>
          </w:tcPr>
          <w:p w14:paraId="4DC75A81" w14:textId="77777777" w:rsidR="003A27F9" w:rsidRPr="00627DAA" w:rsidRDefault="003A27F9" w:rsidP="003A27F9">
            <w:pPr>
              <w:spacing w:line="360" w:lineRule="exact"/>
              <w:ind w:right="-36"/>
              <w:jc w:val="thaiDistribute"/>
              <w:rPr>
                <w:rFonts w:ascii="Arial" w:hAnsi="Arial" w:cs="Arial"/>
                <w:sz w:val="19"/>
                <w:szCs w:val="19"/>
                <w:u w:val="single"/>
              </w:rPr>
            </w:pPr>
          </w:p>
        </w:tc>
        <w:tc>
          <w:tcPr>
            <w:tcW w:w="1109" w:type="dxa"/>
            <w:shd w:val="clear" w:color="auto" w:fill="auto"/>
          </w:tcPr>
          <w:p w14:paraId="73E7E7F8" w14:textId="3C156157" w:rsidR="003A27F9" w:rsidRPr="00627DAA" w:rsidRDefault="003A27F9"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sidRPr="00627DAA">
              <w:rPr>
                <w:rFonts w:ascii="Arial" w:hAnsi="Arial" w:cs="Arial"/>
                <w:sz w:val="19"/>
                <w:szCs w:val="19"/>
              </w:rPr>
              <w:t>2023</w:t>
            </w:r>
          </w:p>
        </w:tc>
        <w:tc>
          <w:tcPr>
            <w:tcW w:w="1109" w:type="dxa"/>
            <w:shd w:val="clear" w:color="auto" w:fill="auto"/>
          </w:tcPr>
          <w:p w14:paraId="22BAFE85" w14:textId="2A405705" w:rsidR="003A27F9" w:rsidRPr="00627DAA" w:rsidRDefault="003A27F9"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sidRPr="00627DAA">
              <w:rPr>
                <w:rFonts w:ascii="Arial" w:hAnsi="Arial" w:cs="Arial"/>
                <w:sz w:val="19"/>
                <w:szCs w:val="19"/>
              </w:rPr>
              <w:t>2022</w:t>
            </w:r>
          </w:p>
        </w:tc>
        <w:tc>
          <w:tcPr>
            <w:tcW w:w="1109" w:type="dxa"/>
            <w:shd w:val="clear" w:color="auto" w:fill="auto"/>
          </w:tcPr>
          <w:p w14:paraId="7AC2FDAB" w14:textId="2049FF54" w:rsidR="003A27F9" w:rsidRPr="00627DAA" w:rsidRDefault="003A27F9"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sidRPr="00627DAA">
              <w:rPr>
                <w:rFonts w:ascii="Arial" w:hAnsi="Arial" w:cs="Arial"/>
                <w:sz w:val="19"/>
                <w:szCs w:val="19"/>
              </w:rPr>
              <w:t>2023</w:t>
            </w:r>
          </w:p>
        </w:tc>
        <w:tc>
          <w:tcPr>
            <w:tcW w:w="1109" w:type="dxa"/>
            <w:shd w:val="clear" w:color="auto" w:fill="auto"/>
          </w:tcPr>
          <w:p w14:paraId="258A82A8" w14:textId="0606E9B1" w:rsidR="003A27F9" w:rsidRPr="00627DAA" w:rsidRDefault="003A27F9"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sidRPr="00627DAA">
              <w:rPr>
                <w:rFonts w:ascii="Arial" w:hAnsi="Arial" w:cs="Arial"/>
                <w:sz w:val="19"/>
                <w:szCs w:val="19"/>
              </w:rPr>
              <w:t>2022</w:t>
            </w:r>
          </w:p>
        </w:tc>
        <w:tc>
          <w:tcPr>
            <w:tcW w:w="1109" w:type="dxa"/>
            <w:shd w:val="clear" w:color="auto" w:fill="auto"/>
          </w:tcPr>
          <w:p w14:paraId="4DC3327C" w14:textId="73B3B9FD" w:rsidR="003A27F9" w:rsidRPr="00627DAA" w:rsidRDefault="003A27F9"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sidRPr="00627DAA">
              <w:rPr>
                <w:rFonts w:ascii="Arial" w:hAnsi="Arial" w:cs="Arial"/>
                <w:sz w:val="19"/>
                <w:szCs w:val="19"/>
              </w:rPr>
              <w:t>2023</w:t>
            </w:r>
          </w:p>
        </w:tc>
        <w:tc>
          <w:tcPr>
            <w:tcW w:w="1109" w:type="dxa"/>
            <w:shd w:val="clear" w:color="auto" w:fill="auto"/>
          </w:tcPr>
          <w:p w14:paraId="54749583" w14:textId="6F969F48" w:rsidR="003A27F9" w:rsidRPr="00627DAA" w:rsidRDefault="003A27F9" w:rsidP="003A27F9">
            <w:pPr>
              <w:pBdr>
                <w:bottom w:val="single" w:sz="4" w:space="1" w:color="auto"/>
              </w:pBdr>
              <w:tabs>
                <w:tab w:val="center" w:pos="6480"/>
                <w:tab w:val="center" w:pos="8820"/>
              </w:tabs>
              <w:spacing w:line="360" w:lineRule="exact"/>
              <w:ind w:right="-36"/>
              <w:jc w:val="center"/>
              <w:rPr>
                <w:rFonts w:ascii="Arial" w:hAnsi="Arial" w:cs="Arial"/>
                <w:sz w:val="19"/>
                <w:szCs w:val="19"/>
              </w:rPr>
            </w:pPr>
            <w:r w:rsidRPr="00627DAA">
              <w:rPr>
                <w:rFonts w:ascii="Arial" w:hAnsi="Arial" w:cs="Arial"/>
                <w:sz w:val="19"/>
                <w:szCs w:val="19"/>
              </w:rPr>
              <w:t>2022</w:t>
            </w:r>
          </w:p>
        </w:tc>
      </w:tr>
      <w:tr w:rsidR="003A27F9" w:rsidRPr="00627DAA" w14:paraId="20E99E56" w14:textId="77777777" w:rsidTr="002D18E5">
        <w:trPr>
          <w:trHeight w:val="180"/>
        </w:trPr>
        <w:tc>
          <w:tcPr>
            <w:tcW w:w="2526" w:type="dxa"/>
          </w:tcPr>
          <w:p w14:paraId="583C9106" w14:textId="77777777" w:rsidR="003A27F9" w:rsidRPr="00627DAA" w:rsidRDefault="003A27F9" w:rsidP="003A27F9">
            <w:pPr>
              <w:spacing w:line="360" w:lineRule="exact"/>
              <w:ind w:right="-36"/>
              <w:jc w:val="thaiDistribute"/>
              <w:rPr>
                <w:rFonts w:ascii="Arial" w:eastAsia="Arial Unicode MS" w:hAnsi="Arial" w:cs="Arial"/>
                <w:sz w:val="19"/>
                <w:szCs w:val="19"/>
              </w:rPr>
            </w:pPr>
            <w:r w:rsidRPr="00627DAA">
              <w:rPr>
                <w:rFonts w:ascii="Arial" w:eastAsia="Arial Unicode MS" w:hAnsi="Arial" w:cs="Arial"/>
                <w:sz w:val="19"/>
                <w:szCs w:val="19"/>
              </w:rPr>
              <w:t>Finished goods</w:t>
            </w:r>
          </w:p>
        </w:tc>
        <w:tc>
          <w:tcPr>
            <w:tcW w:w="1109" w:type="dxa"/>
            <w:shd w:val="clear" w:color="auto" w:fill="auto"/>
          </w:tcPr>
          <w:p w14:paraId="269476E9" w14:textId="323C6E07" w:rsidR="003A27F9" w:rsidRPr="00627DAA" w:rsidRDefault="0066676D" w:rsidP="003A27F9">
            <w:pPr>
              <w:tabs>
                <w:tab w:val="decimal" w:pos="792"/>
              </w:tabs>
              <w:spacing w:line="360" w:lineRule="exact"/>
              <w:ind w:left="-18" w:right="-11"/>
              <w:rPr>
                <w:rFonts w:ascii="Arial" w:hAnsi="Arial" w:cs="Arial"/>
                <w:sz w:val="19"/>
                <w:szCs w:val="19"/>
              </w:rPr>
            </w:pPr>
            <w:r w:rsidRPr="00627DAA">
              <w:rPr>
                <w:rFonts w:ascii="Arial" w:hAnsi="Arial" w:cs="Arial"/>
                <w:sz w:val="19"/>
                <w:szCs w:val="19"/>
              </w:rPr>
              <w:t>15</w:t>
            </w:r>
            <w:r w:rsidR="00912E6B" w:rsidRPr="00627DAA">
              <w:rPr>
                <w:rFonts w:ascii="Arial" w:hAnsi="Arial" w:cs="Arial"/>
                <w:sz w:val="19"/>
                <w:szCs w:val="19"/>
              </w:rPr>
              <w:t>,986</w:t>
            </w:r>
          </w:p>
        </w:tc>
        <w:tc>
          <w:tcPr>
            <w:tcW w:w="1109" w:type="dxa"/>
            <w:shd w:val="clear" w:color="auto" w:fill="auto"/>
          </w:tcPr>
          <w:p w14:paraId="28A2996B" w14:textId="0598103B" w:rsidR="003A27F9" w:rsidRPr="00627DAA" w:rsidRDefault="003A27F9" w:rsidP="003A27F9">
            <w:pPr>
              <w:tabs>
                <w:tab w:val="decimal" w:pos="792"/>
              </w:tabs>
              <w:spacing w:line="360" w:lineRule="exact"/>
              <w:ind w:left="-18" w:right="-11"/>
              <w:rPr>
                <w:rFonts w:ascii="Arial" w:hAnsi="Arial" w:cs="Arial"/>
                <w:sz w:val="19"/>
                <w:szCs w:val="19"/>
              </w:rPr>
            </w:pPr>
            <w:r w:rsidRPr="00627DAA">
              <w:rPr>
                <w:rFonts w:ascii="Arial" w:hAnsi="Arial" w:cs="Arial"/>
                <w:sz w:val="19"/>
                <w:szCs w:val="19"/>
              </w:rPr>
              <w:t>32,123</w:t>
            </w:r>
          </w:p>
        </w:tc>
        <w:tc>
          <w:tcPr>
            <w:tcW w:w="1109" w:type="dxa"/>
            <w:shd w:val="clear" w:color="auto" w:fill="auto"/>
          </w:tcPr>
          <w:p w14:paraId="00E4705F" w14:textId="5B97CBEC" w:rsidR="003A27F9" w:rsidRPr="00627DAA" w:rsidRDefault="00C52F25" w:rsidP="003A27F9">
            <w:pPr>
              <w:tabs>
                <w:tab w:val="decimal" w:pos="792"/>
              </w:tabs>
              <w:spacing w:line="360" w:lineRule="exact"/>
              <w:ind w:left="-18" w:right="-11"/>
              <w:rPr>
                <w:rFonts w:ascii="Arial" w:hAnsi="Arial" w:cs="Arial"/>
                <w:sz w:val="19"/>
                <w:szCs w:val="19"/>
              </w:rPr>
            </w:pPr>
            <w:r w:rsidRPr="00627DAA">
              <w:rPr>
                <w:rFonts w:ascii="Arial" w:hAnsi="Arial" w:cs="Arial"/>
                <w:sz w:val="19"/>
                <w:szCs w:val="19"/>
              </w:rPr>
              <w:t>(5,631)</w:t>
            </w:r>
          </w:p>
        </w:tc>
        <w:tc>
          <w:tcPr>
            <w:tcW w:w="1109" w:type="dxa"/>
            <w:shd w:val="clear" w:color="auto" w:fill="auto"/>
          </w:tcPr>
          <w:p w14:paraId="56B79F76" w14:textId="7A0CCA89" w:rsidR="003A27F9" w:rsidRPr="00627DAA" w:rsidRDefault="003A27F9" w:rsidP="003A27F9">
            <w:pPr>
              <w:tabs>
                <w:tab w:val="decimal" w:pos="792"/>
              </w:tabs>
              <w:spacing w:line="360" w:lineRule="exact"/>
              <w:ind w:left="-18" w:right="-11"/>
              <w:rPr>
                <w:rFonts w:ascii="Arial" w:hAnsi="Arial" w:cs="Arial"/>
                <w:sz w:val="19"/>
                <w:szCs w:val="19"/>
              </w:rPr>
            </w:pPr>
            <w:r w:rsidRPr="00627DAA">
              <w:rPr>
                <w:rFonts w:ascii="Arial" w:hAnsi="Arial" w:cs="Arial"/>
                <w:sz w:val="19"/>
                <w:szCs w:val="19"/>
                <w:cs/>
              </w:rPr>
              <w:t>(</w:t>
            </w:r>
            <w:r w:rsidRPr="00627DAA">
              <w:rPr>
                <w:rFonts w:ascii="Arial" w:hAnsi="Arial" w:cs="Arial"/>
                <w:sz w:val="19"/>
                <w:szCs w:val="19"/>
              </w:rPr>
              <w:t>5,333</w:t>
            </w:r>
            <w:r w:rsidRPr="00627DAA">
              <w:rPr>
                <w:rFonts w:ascii="Arial" w:hAnsi="Arial" w:cs="Arial"/>
                <w:sz w:val="19"/>
                <w:szCs w:val="19"/>
                <w:cs/>
              </w:rPr>
              <w:t>)</w:t>
            </w:r>
          </w:p>
        </w:tc>
        <w:tc>
          <w:tcPr>
            <w:tcW w:w="1109" w:type="dxa"/>
            <w:shd w:val="clear" w:color="auto" w:fill="auto"/>
          </w:tcPr>
          <w:p w14:paraId="5D6D5F7D" w14:textId="1556E122" w:rsidR="003A27F9" w:rsidRPr="00627DAA" w:rsidRDefault="00C52F25" w:rsidP="003A27F9">
            <w:pPr>
              <w:tabs>
                <w:tab w:val="decimal" w:pos="792"/>
              </w:tabs>
              <w:spacing w:line="360" w:lineRule="exact"/>
              <w:ind w:left="-18" w:right="-11"/>
              <w:rPr>
                <w:rFonts w:ascii="Arial" w:hAnsi="Arial" w:cs="Arial"/>
                <w:sz w:val="19"/>
                <w:szCs w:val="19"/>
              </w:rPr>
            </w:pPr>
            <w:r w:rsidRPr="00627DAA">
              <w:rPr>
                <w:rFonts w:ascii="Arial" w:hAnsi="Arial" w:cs="Arial"/>
                <w:sz w:val="19"/>
                <w:szCs w:val="19"/>
              </w:rPr>
              <w:t>10,355</w:t>
            </w:r>
          </w:p>
        </w:tc>
        <w:tc>
          <w:tcPr>
            <w:tcW w:w="1109" w:type="dxa"/>
            <w:shd w:val="clear" w:color="auto" w:fill="auto"/>
          </w:tcPr>
          <w:p w14:paraId="47F519BF" w14:textId="6924F96A" w:rsidR="003A27F9" w:rsidRPr="00627DAA" w:rsidRDefault="003A27F9" w:rsidP="003A27F9">
            <w:pPr>
              <w:tabs>
                <w:tab w:val="decimal" w:pos="792"/>
              </w:tabs>
              <w:spacing w:line="360" w:lineRule="exact"/>
              <w:ind w:left="-18" w:right="-11"/>
              <w:rPr>
                <w:rFonts w:ascii="Arial" w:hAnsi="Arial" w:cs="Arial"/>
                <w:sz w:val="19"/>
                <w:szCs w:val="19"/>
              </w:rPr>
            </w:pPr>
            <w:r w:rsidRPr="00627DAA">
              <w:rPr>
                <w:rFonts w:ascii="Arial" w:hAnsi="Arial" w:cs="Arial"/>
                <w:sz w:val="19"/>
                <w:szCs w:val="19"/>
              </w:rPr>
              <w:t>26,790</w:t>
            </w:r>
          </w:p>
        </w:tc>
      </w:tr>
      <w:tr w:rsidR="003A27F9" w:rsidRPr="00627DAA" w14:paraId="7696EA97" w14:textId="77777777" w:rsidTr="002D18E5">
        <w:tc>
          <w:tcPr>
            <w:tcW w:w="2526" w:type="dxa"/>
          </w:tcPr>
          <w:p w14:paraId="0498341F" w14:textId="77777777" w:rsidR="003A27F9" w:rsidRPr="00627DAA" w:rsidRDefault="003A27F9" w:rsidP="003A27F9">
            <w:pPr>
              <w:spacing w:line="360" w:lineRule="exact"/>
              <w:ind w:left="165" w:right="-36" w:hanging="165"/>
              <w:rPr>
                <w:rFonts w:ascii="Arial" w:eastAsia="Arial Unicode MS" w:hAnsi="Arial" w:cs="Arial"/>
                <w:sz w:val="19"/>
                <w:szCs w:val="19"/>
              </w:rPr>
            </w:pPr>
            <w:r w:rsidRPr="00627DAA">
              <w:rPr>
                <w:rFonts w:ascii="Arial" w:eastAsia="Arial Unicode MS" w:hAnsi="Arial" w:cs="Arial"/>
                <w:sz w:val="19"/>
                <w:szCs w:val="19"/>
              </w:rPr>
              <w:t>Raw material and supplies</w:t>
            </w:r>
          </w:p>
        </w:tc>
        <w:tc>
          <w:tcPr>
            <w:tcW w:w="1109" w:type="dxa"/>
            <w:shd w:val="clear" w:color="auto" w:fill="auto"/>
            <w:vAlign w:val="bottom"/>
          </w:tcPr>
          <w:p w14:paraId="5E142F19" w14:textId="034F8C09" w:rsidR="003A27F9" w:rsidRPr="00627DAA" w:rsidRDefault="00912E6B" w:rsidP="003A27F9">
            <w:pPr>
              <w:pBdr>
                <w:bottom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53,939</w:t>
            </w:r>
          </w:p>
        </w:tc>
        <w:tc>
          <w:tcPr>
            <w:tcW w:w="1109" w:type="dxa"/>
            <w:shd w:val="clear" w:color="auto" w:fill="auto"/>
            <w:vAlign w:val="bottom"/>
          </w:tcPr>
          <w:p w14:paraId="475FC7DF" w14:textId="3B8E4701" w:rsidR="003A27F9" w:rsidRPr="00627DAA" w:rsidRDefault="003A27F9" w:rsidP="003A27F9">
            <w:pPr>
              <w:pBdr>
                <w:bottom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58,870</w:t>
            </w:r>
          </w:p>
        </w:tc>
        <w:tc>
          <w:tcPr>
            <w:tcW w:w="1109" w:type="dxa"/>
            <w:shd w:val="clear" w:color="auto" w:fill="auto"/>
            <w:vAlign w:val="bottom"/>
          </w:tcPr>
          <w:p w14:paraId="40837E2B" w14:textId="7379A43A" w:rsidR="003A27F9" w:rsidRPr="00627DAA" w:rsidRDefault="00C52F25" w:rsidP="003A27F9">
            <w:pPr>
              <w:pBdr>
                <w:bottom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(3,356)</w:t>
            </w:r>
          </w:p>
        </w:tc>
        <w:tc>
          <w:tcPr>
            <w:tcW w:w="1109" w:type="dxa"/>
            <w:shd w:val="clear" w:color="auto" w:fill="auto"/>
            <w:vAlign w:val="bottom"/>
          </w:tcPr>
          <w:p w14:paraId="0F8C0E64" w14:textId="6AED2EC2" w:rsidR="003A27F9" w:rsidRPr="00627DAA" w:rsidRDefault="003A27F9" w:rsidP="003A27F9">
            <w:pPr>
              <w:pBdr>
                <w:bottom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cs/>
              </w:rPr>
              <w:t>(</w:t>
            </w:r>
            <w:r w:rsidRPr="00627DAA">
              <w:rPr>
                <w:rFonts w:ascii="Arial" w:hAnsi="Arial" w:cs="Arial"/>
                <w:sz w:val="19"/>
                <w:szCs w:val="19"/>
              </w:rPr>
              <w:t>3,356</w:t>
            </w:r>
            <w:r w:rsidRPr="00627DAA">
              <w:rPr>
                <w:rFonts w:ascii="Arial" w:hAnsi="Arial" w:cs="Arial"/>
                <w:sz w:val="19"/>
                <w:szCs w:val="19"/>
                <w:cs/>
              </w:rPr>
              <w:t>)</w:t>
            </w:r>
          </w:p>
        </w:tc>
        <w:tc>
          <w:tcPr>
            <w:tcW w:w="1109" w:type="dxa"/>
            <w:shd w:val="clear" w:color="auto" w:fill="auto"/>
            <w:vAlign w:val="bottom"/>
          </w:tcPr>
          <w:p w14:paraId="0B10D2D8" w14:textId="524333C1" w:rsidR="003A27F9" w:rsidRPr="00627DAA" w:rsidRDefault="00C52F25" w:rsidP="003A27F9">
            <w:pPr>
              <w:pBdr>
                <w:bottom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50,583</w:t>
            </w:r>
          </w:p>
        </w:tc>
        <w:tc>
          <w:tcPr>
            <w:tcW w:w="1109" w:type="dxa"/>
            <w:shd w:val="clear" w:color="auto" w:fill="auto"/>
            <w:vAlign w:val="bottom"/>
          </w:tcPr>
          <w:p w14:paraId="1F756B02" w14:textId="59ED1C47" w:rsidR="003A27F9" w:rsidRPr="00627DAA" w:rsidRDefault="003A27F9" w:rsidP="003A27F9">
            <w:pPr>
              <w:pBdr>
                <w:bottom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55,514</w:t>
            </w:r>
          </w:p>
        </w:tc>
      </w:tr>
      <w:tr w:rsidR="003A27F9" w:rsidRPr="00627DAA" w14:paraId="21A6F5B5" w14:textId="77777777" w:rsidTr="002D18E5">
        <w:tc>
          <w:tcPr>
            <w:tcW w:w="2526" w:type="dxa"/>
          </w:tcPr>
          <w:p w14:paraId="16B28BE8" w14:textId="77777777" w:rsidR="003A27F9" w:rsidRPr="00627DAA" w:rsidRDefault="003A27F9" w:rsidP="003A27F9">
            <w:pPr>
              <w:spacing w:line="360" w:lineRule="exact"/>
              <w:ind w:right="-36"/>
              <w:jc w:val="thaiDistribute"/>
              <w:rPr>
                <w:rFonts w:ascii="Arial" w:eastAsia="Arial Unicode MS" w:hAnsi="Arial" w:cs="Arial"/>
                <w:sz w:val="19"/>
                <w:szCs w:val="19"/>
              </w:rPr>
            </w:pPr>
            <w:r w:rsidRPr="00627DAA">
              <w:rPr>
                <w:rFonts w:ascii="Arial" w:eastAsia="Arial Unicode MS" w:hAnsi="Arial" w:cs="Arial"/>
                <w:sz w:val="19"/>
                <w:szCs w:val="19"/>
              </w:rPr>
              <w:t>Total</w:t>
            </w:r>
          </w:p>
        </w:tc>
        <w:tc>
          <w:tcPr>
            <w:tcW w:w="1109" w:type="dxa"/>
            <w:shd w:val="clear" w:color="auto" w:fill="auto"/>
            <w:vAlign w:val="bottom"/>
          </w:tcPr>
          <w:p w14:paraId="5AAE103B" w14:textId="0950C2AB" w:rsidR="003A27F9" w:rsidRPr="00627DAA" w:rsidRDefault="00912E6B" w:rsidP="003A27F9">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69,925</w:t>
            </w:r>
          </w:p>
        </w:tc>
        <w:tc>
          <w:tcPr>
            <w:tcW w:w="1109" w:type="dxa"/>
            <w:shd w:val="clear" w:color="auto" w:fill="auto"/>
            <w:vAlign w:val="bottom"/>
          </w:tcPr>
          <w:p w14:paraId="62B1962D" w14:textId="23AC1307" w:rsidR="003A27F9" w:rsidRPr="00627DAA" w:rsidRDefault="003A27F9" w:rsidP="003A27F9">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90,993</w:t>
            </w:r>
          </w:p>
        </w:tc>
        <w:tc>
          <w:tcPr>
            <w:tcW w:w="1109" w:type="dxa"/>
            <w:shd w:val="clear" w:color="auto" w:fill="auto"/>
            <w:vAlign w:val="bottom"/>
          </w:tcPr>
          <w:p w14:paraId="51DB2805" w14:textId="3EDFE784" w:rsidR="003A27F9" w:rsidRPr="00627DAA" w:rsidRDefault="00C52F25" w:rsidP="003A27F9">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(8,987)</w:t>
            </w:r>
          </w:p>
        </w:tc>
        <w:tc>
          <w:tcPr>
            <w:tcW w:w="1109" w:type="dxa"/>
            <w:shd w:val="clear" w:color="auto" w:fill="auto"/>
            <w:vAlign w:val="bottom"/>
          </w:tcPr>
          <w:p w14:paraId="5F9B2254" w14:textId="156AD9A7" w:rsidR="003A27F9" w:rsidRPr="00627DAA" w:rsidRDefault="003A27F9" w:rsidP="003A27F9">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cs/>
              </w:rPr>
              <w:t>(</w:t>
            </w:r>
            <w:r w:rsidRPr="00627DAA">
              <w:rPr>
                <w:rFonts w:ascii="Arial" w:hAnsi="Arial" w:cs="Arial"/>
                <w:sz w:val="19"/>
                <w:szCs w:val="19"/>
              </w:rPr>
              <w:t>8,689</w:t>
            </w:r>
            <w:r w:rsidRPr="00627DAA">
              <w:rPr>
                <w:rFonts w:ascii="Arial" w:hAnsi="Arial" w:cs="Arial"/>
                <w:sz w:val="19"/>
                <w:szCs w:val="19"/>
                <w:cs/>
              </w:rPr>
              <w:t>)</w:t>
            </w:r>
          </w:p>
        </w:tc>
        <w:tc>
          <w:tcPr>
            <w:tcW w:w="1109" w:type="dxa"/>
            <w:shd w:val="clear" w:color="auto" w:fill="auto"/>
            <w:vAlign w:val="bottom"/>
          </w:tcPr>
          <w:p w14:paraId="5D80DA8A" w14:textId="0417C35F" w:rsidR="003A27F9" w:rsidRPr="00627DAA" w:rsidRDefault="00827152" w:rsidP="003A27F9">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60,938</w:t>
            </w:r>
          </w:p>
        </w:tc>
        <w:tc>
          <w:tcPr>
            <w:tcW w:w="1109" w:type="dxa"/>
            <w:shd w:val="clear" w:color="auto" w:fill="auto"/>
            <w:vAlign w:val="bottom"/>
          </w:tcPr>
          <w:p w14:paraId="334CBACC" w14:textId="7BD0607F" w:rsidR="003A27F9" w:rsidRPr="00627DAA" w:rsidRDefault="003A27F9" w:rsidP="003A27F9">
            <w:pPr>
              <w:pBdr>
                <w:bottom w:val="double" w:sz="4" w:space="1" w:color="auto"/>
                <w:between w:val="single" w:sz="4" w:space="1" w:color="auto"/>
              </w:pBdr>
              <w:tabs>
                <w:tab w:val="decimal" w:pos="792"/>
              </w:tabs>
              <w:spacing w:line="360" w:lineRule="exact"/>
              <w:ind w:left="-18" w:right="-11"/>
              <w:rPr>
                <w:rFonts w:ascii="Arial" w:hAnsi="Arial" w:cs="Arial"/>
                <w:sz w:val="19"/>
                <w:szCs w:val="19"/>
              </w:rPr>
            </w:pPr>
            <w:r w:rsidRPr="00627DAA">
              <w:rPr>
                <w:rFonts w:ascii="Arial" w:hAnsi="Arial" w:cs="Arial"/>
                <w:sz w:val="19"/>
                <w:szCs w:val="19"/>
              </w:rPr>
              <w:t>82,304</w:t>
            </w:r>
          </w:p>
        </w:tc>
      </w:tr>
    </w:tbl>
    <w:p w14:paraId="3D54930B" w14:textId="4743FD1C" w:rsidR="0049606E" w:rsidRPr="00627DAA" w:rsidRDefault="0049606E" w:rsidP="00BA4E75">
      <w:pPr>
        <w:tabs>
          <w:tab w:val="left" w:pos="720"/>
          <w:tab w:val="right" w:pos="7200"/>
          <w:tab w:val="right" w:pos="8540"/>
        </w:tabs>
        <w:spacing w:before="120" w:line="380" w:lineRule="exact"/>
        <w:ind w:left="360" w:hanging="360"/>
        <w:jc w:val="right"/>
        <w:rPr>
          <w:rFonts w:ascii="Arial" w:eastAsia="Arial Unicode MS" w:hAnsi="Arial" w:cs="Arial"/>
          <w:sz w:val="19"/>
          <w:szCs w:val="19"/>
        </w:rPr>
      </w:pPr>
      <w:r w:rsidRPr="00627DAA">
        <w:rPr>
          <w:rFonts w:ascii="Arial" w:eastAsia="Arial Unicode MS" w:hAnsi="Arial" w:cs="Arial"/>
          <w:sz w:val="19"/>
          <w:szCs w:val="19"/>
        </w:rPr>
        <w:t>(Unit: Thousand Baht)</w:t>
      </w:r>
    </w:p>
    <w:tbl>
      <w:tblPr>
        <w:tblW w:w="9144" w:type="dxa"/>
        <w:tblInd w:w="450" w:type="dxa"/>
        <w:tblLayout w:type="fixed"/>
        <w:tblLook w:val="0000" w:firstRow="0" w:lastRow="0" w:firstColumn="0" w:lastColumn="0" w:noHBand="0" w:noVBand="0"/>
      </w:tblPr>
      <w:tblGrid>
        <w:gridCol w:w="2250"/>
        <w:gridCol w:w="1149"/>
        <w:gridCol w:w="1149"/>
        <w:gridCol w:w="1149"/>
        <w:gridCol w:w="1149"/>
        <w:gridCol w:w="1149"/>
        <w:gridCol w:w="1149"/>
      </w:tblGrid>
      <w:tr w:rsidR="0049606E" w:rsidRPr="00627DAA" w14:paraId="53CBB3FC" w14:textId="77777777" w:rsidTr="002D18E5">
        <w:tc>
          <w:tcPr>
            <w:tcW w:w="2250" w:type="dxa"/>
          </w:tcPr>
          <w:p w14:paraId="7099DC7E" w14:textId="77777777" w:rsidR="0049606E" w:rsidRPr="00627DAA" w:rsidRDefault="0049606E" w:rsidP="00871086">
            <w:pPr>
              <w:spacing w:line="380" w:lineRule="exact"/>
              <w:ind w:right="-36"/>
              <w:jc w:val="thaiDistribute"/>
              <w:rPr>
                <w:rFonts w:ascii="Arial" w:hAnsi="Arial" w:cs="Arial"/>
                <w:sz w:val="19"/>
                <w:szCs w:val="19"/>
                <w:u w:val="single"/>
              </w:rPr>
            </w:pPr>
          </w:p>
        </w:tc>
        <w:tc>
          <w:tcPr>
            <w:tcW w:w="6894" w:type="dxa"/>
            <w:gridSpan w:val="6"/>
          </w:tcPr>
          <w:p w14:paraId="59ACC342" w14:textId="77777777" w:rsidR="0049606E" w:rsidRPr="00627DAA" w:rsidRDefault="0049606E"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Separate financial statements</w:t>
            </w:r>
          </w:p>
        </w:tc>
      </w:tr>
      <w:tr w:rsidR="0049606E" w:rsidRPr="00627DAA" w14:paraId="4F58EF92" w14:textId="77777777" w:rsidTr="002D18E5">
        <w:tc>
          <w:tcPr>
            <w:tcW w:w="2250" w:type="dxa"/>
            <w:vAlign w:val="bottom"/>
          </w:tcPr>
          <w:p w14:paraId="48C4B1CC" w14:textId="77777777" w:rsidR="0049606E" w:rsidRPr="00627DAA" w:rsidRDefault="0049606E" w:rsidP="00871086">
            <w:pPr>
              <w:spacing w:line="380" w:lineRule="exact"/>
              <w:ind w:right="-36"/>
              <w:jc w:val="center"/>
              <w:rPr>
                <w:rFonts w:ascii="Arial" w:hAnsi="Arial" w:cs="Arial"/>
                <w:sz w:val="19"/>
                <w:szCs w:val="19"/>
              </w:rPr>
            </w:pPr>
          </w:p>
        </w:tc>
        <w:tc>
          <w:tcPr>
            <w:tcW w:w="2298" w:type="dxa"/>
            <w:gridSpan w:val="2"/>
            <w:shd w:val="clear" w:color="auto" w:fill="auto"/>
            <w:vAlign w:val="bottom"/>
          </w:tcPr>
          <w:p w14:paraId="3CE5C47D" w14:textId="77777777" w:rsidR="0049606E" w:rsidRPr="00627DAA" w:rsidRDefault="0049606E"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Cost</w:t>
            </w:r>
          </w:p>
        </w:tc>
        <w:tc>
          <w:tcPr>
            <w:tcW w:w="2298" w:type="dxa"/>
            <w:gridSpan w:val="2"/>
            <w:shd w:val="clear" w:color="auto" w:fill="auto"/>
            <w:vAlign w:val="bottom"/>
          </w:tcPr>
          <w:p w14:paraId="55AFC008" w14:textId="77777777" w:rsidR="0049606E" w:rsidRPr="00627DAA" w:rsidRDefault="0049606E"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 xml:space="preserve">Reduce cost to net </w:t>
            </w:r>
            <w:proofErr w:type="spellStart"/>
            <w:r w:rsidRPr="00627DAA">
              <w:rPr>
                <w:rFonts w:ascii="Arial" w:hAnsi="Arial" w:cs="Arial"/>
                <w:sz w:val="19"/>
                <w:szCs w:val="19"/>
              </w:rPr>
              <w:t>realisable</w:t>
            </w:r>
            <w:proofErr w:type="spellEnd"/>
            <w:r w:rsidRPr="00627DAA">
              <w:rPr>
                <w:rFonts w:ascii="Arial" w:hAnsi="Arial" w:cs="Arial"/>
                <w:sz w:val="19"/>
                <w:szCs w:val="19"/>
              </w:rPr>
              <w:t xml:space="preserve"> value</w:t>
            </w:r>
          </w:p>
        </w:tc>
        <w:tc>
          <w:tcPr>
            <w:tcW w:w="2298" w:type="dxa"/>
            <w:gridSpan w:val="2"/>
            <w:shd w:val="clear" w:color="auto" w:fill="auto"/>
            <w:vAlign w:val="bottom"/>
          </w:tcPr>
          <w:p w14:paraId="5266DDD4" w14:textId="77777777" w:rsidR="0049606E" w:rsidRPr="00627DAA" w:rsidRDefault="0049606E" w:rsidP="00871086">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Inventories - net</w:t>
            </w:r>
          </w:p>
        </w:tc>
      </w:tr>
      <w:tr w:rsidR="003A27F9" w:rsidRPr="00627DAA" w14:paraId="4618D255" w14:textId="77777777" w:rsidTr="002D18E5">
        <w:tc>
          <w:tcPr>
            <w:tcW w:w="2250" w:type="dxa"/>
          </w:tcPr>
          <w:p w14:paraId="21EBA0E9" w14:textId="77777777" w:rsidR="003A27F9" w:rsidRPr="00627DAA" w:rsidRDefault="003A27F9" w:rsidP="003A27F9">
            <w:pPr>
              <w:spacing w:line="380" w:lineRule="exact"/>
              <w:ind w:right="-36"/>
              <w:jc w:val="thaiDistribute"/>
              <w:rPr>
                <w:rFonts w:ascii="Arial" w:hAnsi="Arial" w:cs="Arial"/>
                <w:sz w:val="19"/>
                <w:szCs w:val="19"/>
                <w:u w:val="single"/>
              </w:rPr>
            </w:pPr>
          </w:p>
        </w:tc>
        <w:tc>
          <w:tcPr>
            <w:tcW w:w="1149" w:type="dxa"/>
            <w:shd w:val="clear" w:color="auto" w:fill="auto"/>
          </w:tcPr>
          <w:p w14:paraId="6788E18F" w14:textId="31AF3348" w:rsidR="003A27F9" w:rsidRPr="00627DAA" w:rsidRDefault="003A27F9" w:rsidP="003A27F9">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2023</w:t>
            </w:r>
          </w:p>
        </w:tc>
        <w:tc>
          <w:tcPr>
            <w:tcW w:w="1149" w:type="dxa"/>
            <w:shd w:val="clear" w:color="auto" w:fill="auto"/>
          </w:tcPr>
          <w:p w14:paraId="09421FC4" w14:textId="218DCA64" w:rsidR="003A27F9" w:rsidRPr="00627DAA" w:rsidRDefault="003A27F9" w:rsidP="003A27F9">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2022</w:t>
            </w:r>
          </w:p>
        </w:tc>
        <w:tc>
          <w:tcPr>
            <w:tcW w:w="1149" w:type="dxa"/>
            <w:shd w:val="clear" w:color="auto" w:fill="auto"/>
          </w:tcPr>
          <w:p w14:paraId="48C95C7F" w14:textId="5D56A8A0" w:rsidR="003A27F9" w:rsidRPr="00627DAA" w:rsidRDefault="003A27F9" w:rsidP="003A27F9">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2023</w:t>
            </w:r>
          </w:p>
        </w:tc>
        <w:tc>
          <w:tcPr>
            <w:tcW w:w="1149" w:type="dxa"/>
            <w:shd w:val="clear" w:color="auto" w:fill="auto"/>
          </w:tcPr>
          <w:p w14:paraId="6FEE5A1D" w14:textId="47D36566" w:rsidR="003A27F9" w:rsidRPr="00627DAA" w:rsidRDefault="003A27F9" w:rsidP="003A27F9">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2022</w:t>
            </w:r>
          </w:p>
        </w:tc>
        <w:tc>
          <w:tcPr>
            <w:tcW w:w="1149" w:type="dxa"/>
            <w:shd w:val="clear" w:color="auto" w:fill="auto"/>
          </w:tcPr>
          <w:p w14:paraId="2603EC8B" w14:textId="64BD6CDC" w:rsidR="003A27F9" w:rsidRPr="00627DAA" w:rsidRDefault="003A27F9" w:rsidP="003A27F9">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2023</w:t>
            </w:r>
          </w:p>
        </w:tc>
        <w:tc>
          <w:tcPr>
            <w:tcW w:w="1149" w:type="dxa"/>
            <w:shd w:val="clear" w:color="auto" w:fill="auto"/>
          </w:tcPr>
          <w:p w14:paraId="7F965A72" w14:textId="12F70CCB" w:rsidR="003A27F9" w:rsidRPr="00627DAA" w:rsidRDefault="003A27F9" w:rsidP="003A27F9">
            <w:pPr>
              <w:pBdr>
                <w:bottom w:val="single" w:sz="4" w:space="1" w:color="auto"/>
              </w:pBdr>
              <w:tabs>
                <w:tab w:val="center" w:pos="6480"/>
                <w:tab w:val="center" w:pos="8820"/>
              </w:tabs>
              <w:spacing w:line="380" w:lineRule="exact"/>
              <w:ind w:right="-36"/>
              <w:jc w:val="center"/>
              <w:rPr>
                <w:rFonts w:ascii="Arial" w:hAnsi="Arial" w:cs="Arial"/>
                <w:sz w:val="19"/>
                <w:szCs w:val="19"/>
              </w:rPr>
            </w:pPr>
            <w:r w:rsidRPr="00627DAA">
              <w:rPr>
                <w:rFonts w:ascii="Arial" w:hAnsi="Arial" w:cs="Arial"/>
                <w:sz w:val="19"/>
                <w:szCs w:val="19"/>
              </w:rPr>
              <w:t>2022</w:t>
            </w:r>
          </w:p>
        </w:tc>
      </w:tr>
      <w:tr w:rsidR="003A27F9" w:rsidRPr="00627DAA" w14:paraId="25FF55BB" w14:textId="77777777" w:rsidTr="002D18E5">
        <w:trPr>
          <w:trHeight w:val="270"/>
        </w:trPr>
        <w:tc>
          <w:tcPr>
            <w:tcW w:w="2250" w:type="dxa"/>
            <w:vAlign w:val="center"/>
          </w:tcPr>
          <w:p w14:paraId="4149D7BA" w14:textId="77777777" w:rsidR="003A27F9" w:rsidRPr="00627DAA" w:rsidRDefault="003A27F9" w:rsidP="003A27F9">
            <w:pPr>
              <w:spacing w:line="380" w:lineRule="exact"/>
              <w:ind w:right="-36"/>
              <w:rPr>
                <w:rFonts w:ascii="Arial" w:eastAsia="Arial Unicode MS" w:hAnsi="Arial" w:cs="Arial"/>
                <w:sz w:val="19"/>
                <w:szCs w:val="19"/>
              </w:rPr>
            </w:pPr>
            <w:r w:rsidRPr="00627DAA">
              <w:rPr>
                <w:rFonts w:ascii="Arial" w:eastAsia="Arial Unicode MS" w:hAnsi="Arial" w:cs="Arial"/>
                <w:sz w:val="19"/>
                <w:szCs w:val="19"/>
              </w:rPr>
              <w:t>Finished goods</w:t>
            </w:r>
          </w:p>
        </w:tc>
        <w:tc>
          <w:tcPr>
            <w:tcW w:w="1149" w:type="dxa"/>
            <w:shd w:val="clear" w:color="auto" w:fill="auto"/>
            <w:vAlign w:val="center"/>
          </w:tcPr>
          <w:p w14:paraId="48E5D409" w14:textId="19DDA4C0" w:rsidR="003A27F9" w:rsidRPr="00627DAA" w:rsidRDefault="00C853C4" w:rsidP="003A27F9">
            <w:pPr>
              <w:pBdr>
                <w:bottom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rPr>
              <w:t>15,550</w:t>
            </w:r>
          </w:p>
        </w:tc>
        <w:tc>
          <w:tcPr>
            <w:tcW w:w="1149" w:type="dxa"/>
            <w:shd w:val="clear" w:color="auto" w:fill="auto"/>
            <w:vAlign w:val="center"/>
          </w:tcPr>
          <w:p w14:paraId="34043277" w14:textId="4E47CAE2" w:rsidR="003A27F9" w:rsidRPr="00627DAA" w:rsidRDefault="003A27F9" w:rsidP="003A27F9">
            <w:pPr>
              <w:pBdr>
                <w:bottom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rPr>
              <w:t>16,053</w:t>
            </w:r>
          </w:p>
        </w:tc>
        <w:tc>
          <w:tcPr>
            <w:tcW w:w="1149" w:type="dxa"/>
            <w:shd w:val="clear" w:color="auto" w:fill="auto"/>
            <w:vAlign w:val="center"/>
          </w:tcPr>
          <w:p w14:paraId="2010C6DD" w14:textId="6B9C0AFA" w:rsidR="003A27F9" w:rsidRPr="00627DAA" w:rsidRDefault="00C853C4" w:rsidP="003A27F9">
            <w:pPr>
              <w:pBdr>
                <w:bottom w:val="single" w:sz="4" w:space="1" w:color="auto"/>
              </w:pBdr>
              <w:tabs>
                <w:tab w:val="decimal" w:pos="792"/>
              </w:tabs>
              <w:spacing w:line="380" w:lineRule="exact"/>
              <w:ind w:left="-18" w:right="-11"/>
              <w:rPr>
                <w:rFonts w:ascii="Arial" w:hAnsi="Arial" w:cs="Arial"/>
                <w:sz w:val="19"/>
                <w:szCs w:val="19"/>
                <w:cs/>
              </w:rPr>
            </w:pPr>
            <w:r w:rsidRPr="00627DAA">
              <w:rPr>
                <w:rFonts w:ascii="Arial" w:hAnsi="Arial" w:cs="Arial"/>
                <w:sz w:val="19"/>
                <w:szCs w:val="19"/>
              </w:rPr>
              <w:t>(5,631)</w:t>
            </w:r>
          </w:p>
        </w:tc>
        <w:tc>
          <w:tcPr>
            <w:tcW w:w="1149" w:type="dxa"/>
            <w:shd w:val="clear" w:color="auto" w:fill="auto"/>
            <w:vAlign w:val="center"/>
          </w:tcPr>
          <w:p w14:paraId="3EA9D8A3" w14:textId="72DF2B48" w:rsidR="003A27F9" w:rsidRPr="00627DAA" w:rsidRDefault="003A27F9" w:rsidP="003A27F9">
            <w:pPr>
              <w:pBdr>
                <w:bottom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cs/>
              </w:rPr>
              <w:t>(</w:t>
            </w:r>
            <w:r w:rsidRPr="00627DAA">
              <w:rPr>
                <w:rFonts w:ascii="Arial" w:hAnsi="Arial" w:cs="Arial"/>
                <w:sz w:val="19"/>
                <w:szCs w:val="19"/>
              </w:rPr>
              <w:t>5,333</w:t>
            </w:r>
            <w:r w:rsidRPr="00627DAA">
              <w:rPr>
                <w:rFonts w:ascii="Arial" w:hAnsi="Arial" w:cs="Arial"/>
                <w:sz w:val="19"/>
                <w:szCs w:val="19"/>
                <w:cs/>
              </w:rPr>
              <w:t>)</w:t>
            </w:r>
          </w:p>
        </w:tc>
        <w:tc>
          <w:tcPr>
            <w:tcW w:w="1149" w:type="dxa"/>
            <w:shd w:val="clear" w:color="auto" w:fill="auto"/>
            <w:vAlign w:val="center"/>
          </w:tcPr>
          <w:p w14:paraId="14E8C294" w14:textId="2904972E" w:rsidR="003A27F9" w:rsidRPr="00627DAA" w:rsidRDefault="00C853C4" w:rsidP="003A27F9">
            <w:pPr>
              <w:pBdr>
                <w:bottom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rPr>
              <w:t>9,919</w:t>
            </w:r>
          </w:p>
        </w:tc>
        <w:tc>
          <w:tcPr>
            <w:tcW w:w="1149" w:type="dxa"/>
            <w:shd w:val="clear" w:color="auto" w:fill="auto"/>
            <w:vAlign w:val="center"/>
          </w:tcPr>
          <w:p w14:paraId="407D67AE" w14:textId="1BE06EE0" w:rsidR="003A27F9" w:rsidRPr="00627DAA" w:rsidRDefault="003A27F9" w:rsidP="003A27F9">
            <w:pPr>
              <w:pBdr>
                <w:bottom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rPr>
              <w:t>10,720</w:t>
            </w:r>
          </w:p>
        </w:tc>
      </w:tr>
      <w:tr w:rsidR="003A27F9" w:rsidRPr="00627DAA" w14:paraId="3531940B" w14:textId="77777777" w:rsidTr="002D18E5">
        <w:tc>
          <w:tcPr>
            <w:tcW w:w="2250" w:type="dxa"/>
            <w:vAlign w:val="center"/>
          </w:tcPr>
          <w:p w14:paraId="14521C12" w14:textId="77777777" w:rsidR="003A27F9" w:rsidRPr="00627DAA" w:rsidRDefault="003A27F9" w:rsidP="003A27F9">
            <w:pPr>
              <w:spacing w:line="380" w:lineRule="exact"/>
              <w:ind w:right="-36"/>
              <w:rPr>
                <w:rFonts w:ascii="Arial" w:eastAsia="Arial Unicode MS" w:hAnsi="Arial" w:cs="Arial"/>
                <w:sz w:val="19"/>
                <w:szCs w:val="19"/>
              </w:rPr>
            </w:pPr>
            <w:r w:rsidRPr="00627DAA">
              <w:rPr>
                <w:rFonts w:ascii="Arial" w:eastAsia="Arial Unicode MS" w:hAnsi="Arial" w:cs="Arial"/>
                <w:sz w:val="19"/>
                <w:szCs w:val="19"/>
              </w:rPr>
              <w:t>Total</w:t>
            </w:r>
          </w:p>
        </w:tc>
        <w:tc>
          <w:tcPr>
            <w:tcW w:w="1149" w:type="dxa"/>
            <w:shd w:val="clear" w:color="auto" w:fill="auto"/>
            <w:vAlign w:val="center"/>
          </w:tcPr>
          <w:p w14:paraId="2D0B9863" w14:textId="31E1F42D" w:rsidR="003A27F9" w:rsidRPr="00627DAA" w:rsidRDefault="00C853C4" w:rsidP="003A27F9">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rPr>
              <w:t>15,550</w:t>
            </w:r>
          </w:p>
        </w:tc>
        <w:tc>
          <w:tcPr>
            <w:tcW w:w="1149" w:type="dxa"/>
            <w:shd w:val="clear" w:color="auto" w:fill="auto"/>
            <w:vAlign w:val="center"/>
          </w:tcPr>
          <w:p w14:paraId="30E1E123" w14:textId="19CFA1D3" w:rsidR="003A27F9" w:rsidRPr="00627DAA" w:rsidRDefault="003A27F9" w:rsidP="003A27F9">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rPr>
              <w:t>16,053</w:t>
            </w:r>
          </w:p>
        </w:tc>
        <w:tc>
          <w:tcPr>
            <w:tcW w:w="1149" w:type="dxa"/>
            <w:shd w:val="clear" w:color="auto" w:fill="auto"/>
            <w:vAlign w:val="center"/>
          </w:tcPr>
          <w:p w14:paraId="6486C704" w14:textId="22ED000A" w:rsidR="003A27F9" w:rsidRPr="00627DAA" w:rsidRDefault="00C853C4" w:rsidP="003A27F9">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rPr>
              <w:t>(5,631)</w:t>
            </w:r>
          </w:p>
        </w:tc>
        <w:tc>
          <w:tcPr>
            <w:tcW w:w="1149" w:type="dxa"/>
            <w:shd w:val="clear" w:color="auto" w:fill="auto"/>
            <w:vAlign w:val="center"/>
          </w:tcPr>
          <w:p w14:paraId="218DD359" w14:textId="04ACD4FF" w:rsidR="003A27F9" w:rsidRPr="00627DAA" w:rsidRDefault="003A27F9" w:rsidP="003A27F9">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cs/>
              </w:rPr>
              <w:t>(</w:t>
            </w:r>
            <w:r w:rsidRPr="00627DAA">
              <w:rPr>
                <w:rFonts w:ascii="Arial" w:hAnsi="Arial" w:cs="Arial"/>
                <w:sz w:val="19"/>
                <w:szCs w:val="19"/>
              </w:rPr>
              <w:t>5,333</w:t>
            </w:r>
            <w:r w:rsidRPr="00627DAA">
              <w:rPr>
                <w:rFonts w:ascii="Arial" w:hAnsi="Arial" w:cs="Arial"/>
                <w:sz w:val="19"/>
                <w:szCs w:val="19"/>
                <w:cs/>
              </w:rPr>
              <w:t>)</w:t>
            </w:r>
          </w:p>
        </w:tc>
        <w:tc>
          <w:tcPr>
            <w:tcW w:w="1149" w:type="dxa"/>
            <w:shd w:val="clear" w:color="auto" w:fill="auto"/>
            <w:vAlign w:val="center"/>
          </w:tcPr>
          <w:p w14:paraId="58F1D093" w14:textId="563D30F7" w:rsidR="003A27F9" w:rsidRPr="00627DAA" w:rsidRDefault="00C853C4" w:rsidP="003A27F9">
            <w:pPr>
              <w:pBdr>
                <w:bottom w:val="double" w:sz="4" w:space="1" w:color="auto"/>
                <w:between w:val="single" w:sz="4" w:space="1" w:color="auto"/>
              </w:pBdr>
              <w:tabs>
                <w:tab w:val="decimal" w:pos="792"/>
              </w:tabs>
              <w:spacing w:line="380" w:lineRule="exact"/>
              <w:ind w:left="-18" w:right="-11"/>
              <w:rPr>
                <w:rFonts w:ascii="Arial" w:hAnsi="Arial" w:cstheme="minorBidi"/>
                <w:sz w:val="19"/>
                <w:szCs w:val="19"/>
                <w:cs/>
              </w:rPr>
            </w:pPr>
            <w:r w:rsidRPr="00627DAA">
              <w:rPr>
                <w:rFonts w:ascii="Arial" w:hAnsi="Arial" w:cstheme="minorBidi"/>
                <w:sz w:val="19"/>
                <w:szCs w:val="19"/>
              </w:rPr>
              <w:t>9,919</w:t>
            </w:r>
          </w:p>
        </w:tc>
        <w:tc>
          <w:tcPr>
            <w:tcW w:w="1149" w:type="dxa"/>
            <w:shd w:val="clear" w:color="auto" w:fill="auto"/>
            <w:vAlign w:val="center"/>
          </w:tcPr>
          <w:p w14:paraId="4FDB9009" w14:textId="7EDCB63C" w:rsidR="003A27F9" w:rsidRPr="00627DAA" w:rsidRDefault="003A27F9" w:rsidP="003A27F9">
            <w:pPr>
              <w:pBdr>
                <w:bottom w:val="double" w:sz="4" w:space="1" w:color="auto"/>
                <w:between w:val="single" w:sz="4" w:space="1" w:color="auto"/>
              </w:pBdr>
              <w:tabs>
                <w:tab w:val="decimal" w:pos="792"/>
              </w:tabs>
              <w:spacing w:line="380" w:lineRule="exact"/>
              <w:ind w:left="-18" w:right="-11"/>
              <w:rPr>
                <w:rFonts w:ascii="Arial" w:hAnsi="Arial" w:cs="Arial"/>
                <w:sz w:val="19"/>
                <w:szCs w:val="19"/>
              </w:rPr>
            </w:pPr>
            <w:r w:rsidRPr="00627DAA">
              <w:rPr>
                <w:rFonts w:ascii="Arial" w:hAnsi="Arial" w:cs="Arial"/>
                <w:sz w:val="19"/>
                <w:szCs w:val="19"/>
              </w:rPr>
              <w:t>10,720</w:t>
            </w:r>
          </w:p>
        </w:tc>
      </w:tr>
    </w:tbl>
    <w:p w14:paraId="4A093D9E" w14:textId="4F642B56" w:rsidR="00FE29E4" w:rsidRPr="00627DAA" w:rsidRDefault="00871086" w:rsidP="00716561">
      <w:pPr>
        <w:tabs>
          <w:tab w:val="left" w:pos="720"/>
          <w:tab w:val="left" w:pos="2160"/>
        </w:tabs>
        <w:spacing w:before="240" w:after="120" w:line="380" w:lineRule="exact"/>
        <w:ind w:left="547" w:hanging="547"/>
        <w:jc w:val="both"/>
        <w:rPr>
          <w:rFonts w:ascii="Arial" w:hAnsi="Arial" w:cs="Arial"/>
          <w:b/>
          <w:bCs/>
          <w:sz w:val="22"/>
          <w:szCs w:val="22"/>
        </w:rPr>
      </w:pPr>
      <w:r w:rsidRPr="00627DAA">
        <w:rPr>
          <w:rFonts w:ascii="Arial" w:hAnsi="Arial" w:cs="Arial"/>
          <w:b/>
          <w:bCs/>
          <w:sz w:val="22"/>
          <w:szCs w:val="22"/>
        </w:rPr>
        <w:t>1</w:t>
      </w:r>
      <w:r w:rsidR="00043ED1" w:rsidRPr="00627DAA">
        <w:rPr>
          <w:rFonts w:ascii="Arial" w:hAnsi="Arial" w:cs="Arial"/>
          <w:b/>
          <w:bCs/>
          <w:sz w:val="22"/>
          <w:szCs w:val="22"/>
        </w:rPr>
        <w:t>1</w:t>
      </w:r>
      <w:r w:rsidR="00E62BEE" w:rsidRPr="00627DAA">
        <w:rPr>
          <w:rFonts w:ascii="Arial" w:hAnsi="Arial" w:cs="Arial"/>
          <w:b/>
          <w:bCs/>
          <w:sz w:val="22"/>
          <w:szCs w:val="22"/>
        </w:rPr>
        <w:t>.</w:t>
      </w:r>
      <w:r w:rsidR="00E62BEE" w:rsidRPr="00627DAA">
        <w:rPr>
          <w:rFonts w:ascii="Arial" w:hAnsi="Arial" w:cs="Arial"/>
          <w:b/>
          <w:bCs/>
          <w:sz w:val="22"/>
          <w:szCs w:val="22"/>
        </w:rPr>
        <w:tab/>
      </w:r>
      <w:r w:rsidR="00FE29E4" w:rsidRPr="00627DAA">
        <w:rPr>
          <w:rFonts w:ascii="Arial" w:hAnsi="Arial" w:cs="Arial"/>
          <w:b/>
          <w:bCs/>
          <w:sz w:val="22"/>
          <w:szCs w:val="22"/>
        </w:rPr>
        <w:t xml:space="preserve">Restricted bank deposits </w:t>
      </w:r>
    </w:p>
    <w:p w14:paraId="5F8DA525" w14:textId="7665AC48" w:rsidR="00FE29E4" w:rsidRPr="00627DAA" w:rsidRDefault="00FE29E4" w:rsidP="00107549">
      <w:pPr>
        <w:tabs>
          <w:tab w:val="left" w:pos="720"/>
          <w:tab w:val="left" w:pos="2160"/>
        </w:tabs>
        <w:spacing w:before="120" w:after="120" w:line="380" w:lineRule="exact"/>
        <w:ind w:left="540" w:hanging="540"/>
        <w:jc w:val="both"/>
        <w:rPr>
          <w:rFonts w:ascii="Arial" w:eastAsia="Arial Unicode MS" w:hAnsi="Arial" w:cs="Arial"/>
          <w:sz w:val="22"/>
          <w:szCs w:val="22"/>
        </w:rPr>
      </w:pPr>
      <w:r w:rsidRPr="00627DAA">
        <w:rPr>
          <w:rFonts w:ascii="Arial" w:eastAsia="Arial Unicode MS" w:hAnsi="Arial" w:cs="Arial"/>
          <w:sz w:val="22"/>
          <w:szCs w:val="22"/>
        </w:rPr>
        <w:tab/>
      </w:r>
      <w:r w:rsidR="00871086" w:rsidRPr="00627DAA">
        <w:rPr>
          <w:rFonts w:ascii="Arial" w:eastAsia="Arial Unicode MS" w:hAnsi="Arial" w:cs="Arial"/>
          <w:sz w:val="22"/>
          <w:szCs w:val="22"/>
        </w:rPr>
        <w:t xml:space="preserve">These represent fixed deposits </w:t>
      </w:r>
      <w:r w:rsidR="000F4483" w:rsidRPr="00627DAA">
        <w:rPr>
          <w:rFonts w:ascii="Arial" w:eastAsia="Arial Unicode MS" w:hAnsi="Arial" w:cs="Arial"/>
          <w:sz w:val="22"/>
          <w:szCs w:val="22"/>
        </w:rPr>
        <w:t>which the Group has</w:t>
      </w:r>
      <w:r w:rsidR="00871086" w:rsidRPr="00627DAA">
        <w:rPr>
          <w:rFonts w:ascii="Arial" w:eastAsia="Arial Unicode MS" w:hAnsi="Arial" w:cs="Arial"/>
          <w:sz w:val="22"/>
          <w:szCs w:val="22"/>
        </w:rPr>
        <w:t xml:space="preserve"> pledged with the banks to secure credit facilities, short-term and long-term loans and bank guarantees of the Group.</w:t>
      </w:r>
    </w:p>
    <w:p w14:paraId="2563A12E" w14:textId="5E162A7F" w:rsidR="00C46ED8" w:rsidRPr="00627DAA" w:rsidRDefault="00C46ED8" w:rsidP="00107549">
      <w:pPr>
        <w:tabs>
          <w:tab w:val="left" w:pos="720"/>
          <w:tab w:val="left" w:pos="2160"/>
        </w:tabs>
        <w:spacing w:before="120" w:after="120" w:line="380" w:lineRule="exact"/>
        <w:ind w:left="547" w:hanging="547"/>
        <w:rPr>
          <w:rFonts w:ascii="Arial" w:eastAsia="Arial Unicode MS" w:hAnsi="Arial" w:cs="Arial"/>
          <w:b/>
          <w:bCs/>
          <w:sz w:val="22"/>
          <w:szCs w:val="22"/>
        </w:rPr>
      </w:pPr>
      <w:r w:rsidRPr="00627DAA">
        <w:rPr>
          <w:rFonts w:ascii="Arial" w:eastAsia="Arial Unicode MS" w:hAnsi="Arial" w:cs="Arial"/>
          <w:b/>
          <w:bCs/>
          <w:sz w:val="22"/>
          <w:szCs w:val="22"/>
        </w:rPr>
        <w:t>1</w:t>
      </w:r>
      <w:r w:rsidR="00043ED1" w:rsidRPr="00627DAA">
        <w:rPr>
          <w:rFonts w:ascii="Arial" w:eastAsia="Arial Unicode MS" w:hAnsi="Arial" w:cs="Arial"/>
          <w:b/>
          <w:bCs/>
          <w:sz w:val="22"/>
          <w:szCs w:val="22"/>
        </w:rPr>
        <w:t>2</w:t>
      </w:r>
      <w:r w:rsidRPr="00627DAA">
        <w:rPr>
          <w:rFonts w:ascii="Arial" w:eastAsia="Arial Unicode MS" w:hAnsi="Arial" w:cs="Arial"/>
          <w:b/>
          <w:bCs/>
          <w:sz w:val="22"/>
          <w:szCs w:val="22"/>
        </w:rPr>
        <w:t>.</w:t>
      </w:r>
      <w:r w:rsidRPr="00627DAA">
        <w:rPr>
          <w:rFonts w:ascii="Arial" w:eastAsia="Arial Unicode MS" w:hAnsi="Arial" w:cs="Arial" w:hint="cs"/>
          <w:b/>
          <w:bCs/>
          <w:sz w:val="22"/>
          <w:szCs w:val="22"/>
          <w:cs/>
        </w:rPr>
        <w:tab/>
      </w:r>
      <w:r w:rsidRPr="00627DAA">
        <w:rPr>
          <w:rFonts w:ascii="Arial" w:eastAsia="Arial Unicode MS" w:hAnsi="Arial" w:cs="Arial"/>
          <w:b/>
          <w:bCs/>
          <w:sz w:val="22"/>
          <w:szCs w:val="22"/>
        </w:rPr>
        <w:t>Other non-current financial assets</w:t>
      </w:r>
    </w:p>
    <w:p w14:paraId="7A2B24D8" w14:textId="77777777" w:rsidR="00C46ED8" w:rsidRPr="00627DAA" w:rsidRDefault="00C46ED8" w:rsidP="00107549">
      <w:pPr>
        <w:tabs>
          <w:tab w:val="left" w:pos="2160"/>
        </w:tabs>
        <w:spacing w:before="120" w:after="120" w:line="380" w:lineRule="exact"/>
        <w:ind w:left="533" w:hanging="533"/>
        <w:jc w:val="both"/>
        <w:rPr>
          <w:rFonts w:ascii="Arial" w:eastAsia="Arial Unicode MS" w:hAnsi="Arial" w:cs="Arial"/>
          <w:sz w:val="22"/>
          <w:szCs w:val="22"/>
        </w:rPr>
      </w:pPr>
      <w:r w:rsidRPr="00627DAA">
        <w:rPr>
          <w:rFonts w:ascii="Arial" w:hAnsi="Arial"/>
          <w:sz w:val="32"/>
          <w:szCs w:val="32"/>
          <w:cs/>
        </w:rPr>
        <w:tab/>
      </w:r>
      <w:r w:rsidRPr="00627DAA">
        <w:rPr>
          <w:rFonts w:ascii="Arial" w:eastAsia="Arial Unicode MS" w:hAnsi="Arial" w:cs="Arial"/>
          <w:sz w:val="22"/>
          <w:szCs w:val="22"/>
        </w:rPr>
        <w:t>Other non-current financial assets are investments in non-listed equity which are designated to measure fair value through profit or loss as details below.</w:t>
      </w:r>
    </w:p>
    <w:p w14:paraId="64316914" w14:textId="77777777" w:rsidR="00C46ED8" w:rsidRPr="00627DAA" w:rsidRDefault="00C46ED8" w:rsidP="00C46ED8">
      <w:pPr>
        <w:tabs>
          <w:tab w:val="left" w:pos="2160"/>
        </w:tabs>
        <w:spacing w:before="120" w:after="120" w:line="380" w:lineRule="exact"/>
        <w:ind w:left="533" w:hanging="533"/>
        <w:jc w:val="right"/>
        <w:rPr>
          <w:rFonts w:ascii="Arial" w:eastAsia="Arial Unicode MS" w:hAnsi="Arial" w:cs="Arial"/>
          <w:sz w:val="16"/>
          <w:szCs w:val="16"/>
        </w:rPr>
      </w:pP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r>
      <w:r w:rsidRPr="00627DAA">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2610"/>
        <w:gridCol w:w="1095"/>
        <w:gridCol w:w="1095"/>
        <w:gridCol w:w="1095"/>
        <w:gridCol w:w="1095"/>
        <w:gridCol w:w="1095"/>
        <w:gridCol w:w="1095"/>
      </w:tblGrid>
      <w:tr w:rsidR="00C46ED8" w:rsidRPr="00627DAA" w14:paraId="489D28E5" w14:textId="77777777" w:rsidTr="00C46ED8">
        <w:tc>
          <w:tcPr>
            <w:tcW w:w="2610" w:type="dxa"/>
          </w:tcPr>
          <w:p w14:paraId="569912C9" w14:textId="77777777" w:rsidR="00C46ED8" w:rsidRPr="00627DAA" w:rsidRDefault="00C46ED8" w:rsidP="007C6916">
            <w:pPr>
              <w:spacing w:line="340" w:lineRule="exact"/>
              <w:jc w:val="center"/>
              <w:rPr>
                <w:rFonts w:ascii="Arial" w:hAnsi="Arial" w:cs="Arial"/>
                <w:sz w:val="16"/>
                <w:szCs w:val="16"/>
              </w:rPr>
            </w:pPr>
          </w:p>
        </w:tc>
        <w:tc>
          <w:tcPr>
            <w:tcW w:w="6570" w:type="dxa"/>
            <w:gridSpan w:val="6"/>
            <w:vAlign w:val="bottom"/>
            <w:hideMark/>
          </w:tcPr>
          <w:p w14:paraId="49727FC9"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Consolidated financial statements</w:t>
            </w:r>
          </w:p>
        </w:tc>
      </w:tr>
      <w:tr w:rsidR="00C46ED8" w:rsidRPr="00627DAA" w14:paraId="784DC965" w14:textId="77777777" w:rsidTr="00C46ED8">
        <w:tc>
          <w:tcPr>
            <w:tcW w:w="2610" w:type="dxa"/>
            <w:vAlign w:val="bottom"/>
            <w:hideMark/>
          </w:tcPr>
          <w:p w14:paraId="5036C217"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Company’s name</w:t>
            </w:r>
          </w:p>
        </w:tc>
        <w:tc>
          <w:tcPr>
            <w:tcW w:w="2190" w:type="dxa"/>
            <w:gridSpan w:val="2"/>
            <w:vAlign w:val="bottom"/>
            <w:hideMark/>
          </w:tcPr>
          <w:p w14:paraId="5FC0D195"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Paid-up capital</w:t>
            </w:r>
          </w:p>
        </w:tc>
        <w:tc>
          <w:tcPr>
            <w:tcW w:w="2190" w:type="dxa"/>
            <w:gridSpan w:val="2"/>
            <w:vAlign w:val="bottom"/>
            <w:hideMark/>
          </w:tcPr>
          <w:p w14:paraId="03352A2F"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Shareholding percentage</w:t>
            </w:r>
          </w:p>
        </w:tc>
        <w:tc>
          <w:tcPr>
            <w:tcW w:w="2190" w:type="dxa"/>
            <w:gridSpan w:val="2"/>
            <w:vAlign w:val="bottom"/>
            <w:hideMark/>
          </w:tcPr>
          <w:p w14:paraId="299FF384"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Carrying value</w:t>
            </w:r>
          </w:p>
        </w:tc>
      </w:tr>
      <w:tr w:rsidR="002D18E5" w:rsidRPr="00627DAA" w14:paraId="70D9099A" w14:textId="77777777" w:rsidTr="00C46ED8">
        <w:tc>
          <w:tcPr>
            <w:tcW w:w="2610" w:type="dxa"/>
          </w:tcPr>
          <w:p w14:paraId="5B34329B" w14:textId="77777777" w:rsidR="002D18E5" w:rsidRPr="00627DAA" w:rsidRDefault="002D18E5" w:rsidP="002D18E5">
            <w:pPr>
              <w:spacing w:line="340" w:lineRule="exact"/>
              <w:jc w:val="center"/>
              <w:rPr>
                <w:rFonts w:ascii="Arial" w:hAnsi="Arial" w:cs="Arial"/>
                <w:sz w:val="16"/>
                <w:szCs w:val="16"/>
              </w:rPr>
            </w:pPr>
          </w:p>
        </w:tc>
        <w:tc>
          <w:tcPr>
            <w:tcW w:w="1095" w:type="dxa"/>
            <w:vAlign w:val="bottom"/>
            <w:hideMark/>
          </w:tcPr>
          <w:p w14:paraId="4971D6C8" w14:textId="00EDFA76" w:rsidR="002D18E5" w:rsidRPr="00627DAA" w:rsidRDefault="002D18E5" w:rsidP="002D18E5">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1095" w:type="dxa"/>
            <w:vAlign w:val="bottom"/>
            <w:hideMark/>
          </w:tcPr>
          <w:p w14:paraId="2F498C00" w14:textId="66FEA977" w:rsidR="002D18E5" w:rsidRPr="00627DAA" w:rsidRDefault="002D18E5" w:rsidP="002D18E5">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c>
          <w:tcPr>
            <w:tcW w:w="1095" w:type="dxa"/>
            <w:vAlign w:val="bottom"/>
            <w:hideMark/>
          </w:tcPr>
          <w:p w14:paraId="3784F226" w14:textId="7B26055D" w:rsidR="002D18E5" w:rsidRPr="00627DAA" w:rsidRDefault="002D18E5" w:rsidP="002D18E5">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1095" w:type="dxa"/>
            <w:vAlign w:val="bottom"/>
            <w:hideMark/>
          </w:tcPr>
          <w:p w14:paraId="024A79EB" w14:textId="6ED8947C" w:rsidR="002D18E5" w:rsidRPr="00627DAA" w:rsidRDefault="002D18E5" w:rsidP="002D18E5">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c>
          <w:tcPr>
            <w:tcW w:w="1095" w:type="dxa"/>
            <w:vAlign w:val="bottom"/>
            <w:hideMark/>
          </w:tcPr>
          <w:p w14:paraId="27EE5032" w14:textId="7DD2CB71" w:rsidR="002D18E5" w:rsidRPr="00627DAA" w:rsidRDefault="002D18E5" w:rsidP="002D18E5">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1095" w:type="dxa"/>
            <w:vAlign w:val="bottom"/>
            <w:hideMark/>
          </w:tcPr>
          <w:p w14:paraId="7C876274" w14:textId="47C7CECE" w:rsidR="002D18E5" w:rsidRPr="00627DAA" w:rsidRDefault="002D18E5" w:rsidP="002D18E5">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r>
      <w:tr w:rsidR="00C46ED8" w:rsidRPr="00627DAA" w14:paraId="349FAA58" w14:textId="77777777" w:rsidTr="00C46ED8">
        <w:tc>
          <w:tcPr>
            <w:tcW w:w="2610" w:type="dxa"/>
          </w:tcPr>
          <w:p w14:paraId="515256C0" w14:textId="77777777" w:rsidR="00C46ED8" w:rsidRPr="00627DAA" w:rsidRDefault="00C46ED8" w:rsidP="007C6916">
            <w:pPr>
              <w:spacing w:line="340" w:lineRule="exact"/>
              <w:jc w:val="center"/>
              <w:rPr>
                <w:rFonts w:ascii="Arial" w:hAnsi="Arial" w:cs="Arial"/>
                <w:sz w:val="16"/>
                <w:szCs w:val="16"/>
              </w:rPr>
            </w:pPr>
          </w:p>
        </w:tc>
        <w:tc>
          <w:tcPr>
            <w:tcW w:w="1095" w:type="dxa"/>
          </w:tcPr>
          <w:p w14:paraId="5ED6DCB0" w14:textId="77777777" w:rsidR="00C46ED8" w:rsidRPr="00627DAA" w:rsidRDefault="00C46ED8" w:rsidP="007C6916">
            <w:pPr>
              <w:spacing w:line="340" w:lineRule="exact"/>
              <w:jc w:val="center"/>
              <w:rPr>
                <w:rFonts w:ascii="Arial" w:hAnsi="Arial" w:cs="Arial"/>
                <w:sz w:val="16"/>
                <w:szCs w:val="16"/>
                <w:u w:val="single"/>
              </w:rPr>
            </w:pPr>
          </w:p>
        </w:tc>
        <w:tc>
          <w:tcPr>
            <w:tcW w:w="1095" w:type="dxa"/>
          </w:tcPr>
          <w:p w14:paraId="73DD3D14" w14:textId="77777777" w:rsidR="00C46ED8" w:rsidRPr="00627DAA" w:rsidRDefault="00C46ED8" w:rsidP="007C6916">
            <w:pPr>
              <w:spacing w:line="340" w:lineRule="exact"/>
              <w:jc w:val="center"/>
              <w:rPr>
                <w:rFonts w:ascii="Arial" w:hAnsi="Arial" w:cs="Arial"/>
                <w:sz w:val="16"/>
                <w:szCs w:val="16"/>
                <w:u w:val="single"/>
              </w:rPr>
            </w:pPr>
          </w:p>
        </w:tc>
        <w:tc>
          <w:tcPr>
            <w:tcW w:w="1095" w:type="dxa"/>
            <w:hideMark/>
          </w:tcPr>
          <w:p w14:paraId="097D0CC0" w14:textId="77777777" w:rsidR="00C46ED8" w:rsidRPr="00627DAA" w:rsidRDefault="00C46ED8" w:rsidP="007C6916">
            <w:pPr>
              <w:spacing w:line="340" w:lineRule="exact"/>
              <w:ind w:right="-7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95" w:type="dxa"/>
            <w:hideMark/>
          </w:tcPr>
          <w:p w14:paraId="1D5EC532" w14:textId="77777777" w:rsidR="00C46ED8" w:rsidRPr="00627DAA" w:rsidRDefault="00C46ED8" w:rsidP="007C6916">
            <w:pPr>
              <w:spacing w:line="340" w:lineRule="exact"/>
              <w:ind w:right="-4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95" w:type="dxa"/>
          </w:tcPr>
          <w:p w14:paraId="57BFBF6B" w14:textId="77777777" w:rsidR="00C46ED8" w:rsidRPr="00627DAA" w:rsidRDefault="00C46ED8" w:rsidP="007C6916">
            <w:pPr>
              <w:spacing w:line="340" w:lineRule="exact"/>
              <w:jc w:val="center"/>
              <w:rPr>
                <w:rFonts w:ascii="Arial" w:hAnsi="Arial" w:cs="Arial"/>
                <w:sz w:val="16"/>
                <w:szCs w:val="16"/>
                <w:u w:val="single"/>
              </w:rPr>
            </w:pPr>
          </w:p>
        </w:tc>
        <w:tc>
          <w:tcPr>
            <w:tcW w:w="1095" w:type="dxa"/>
          </w:tcPr>
          <w:p w14:paraId="721F44CF" w14:textId="77777777" w:rsidR="00C46ED8" w:rsidRPr="00627DAA" w:rsidRDefault="00C46ED8" w:rsidP="007C6916">
            <w:pPr>
              <w:spacing w:line="340" w:lineRule="exact"/>
              <w:jc w:val="center"/>
              <w:rPr>
                <w:rFonts w:ascii="Arial" w:hAnsi="Arial" w:cs="Arial"/>
                <w:sz w:val="16"/>
                <w:szCs w:val="16"/>
                <w:u w:val="single"/>
              </w:rPr>
            </w:pPr>
          </w:p>
        </w:tc>
      </w:tr>
      <w:tr w:rsidR="003A27F9" w:rsidRPr="00627DAA" w14:paraId="75658AB1" w14:textId="77777777" w:rsidTr="00C46ED8">
        <w:tc>
          <w:tcPr>
            <w:tcW w:w="2610" w:type="dxa"/>
            <w:vAlign w:val="bottom"/>
            <w:hideMark/>
          </w:tcPr>
          <w:p w14:paraId="6C56B03B" w14:textId="77777777" w:rsidR="003A27F9" w:rsidRPr="00627DAA" w:rsidRDefault="003A27F9" w:rsidP="003A27F9">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PV Green Company Limited</w:t>
            </w:r>
          </w:p>
        </w:tc>
        <w:tc>
          <w:tcPr>
            <w:tcW w:w="1095" w:type="dxa"/>
          </w:tcPr>
          <w:p w14:paraId="0FAB2DCA" w14:textId="59C25FB6" w:rsidR="003A27F9" w:rsidRPr="00627DAA" w:rsidRDefault="00C853C4" w:rsidP="003A27F9">
            <w:pPr>
              <w:tabs>
                <w:tab w:val="decimal" w:pos="792"/>
              </w:tabs>
              <w:spacing w:line="340" w:lineRule="exact"/>
              <w:rPr>
                <w:rFonts w:ascii="Arial" w:hAnsi="Arial" w:cs="Arial"/>
                <w:sz w:val="16"/>
                <w:szCs w:val="16"/>
              </w:rPr>
            </w:pPr>
            <w:r w:rsidRPr="00627DAA">
              <w:rPr>
                <w:rFonts w:ascii="Arial" w:hAnsi="Arial" w:cs="Arial"/>
                <w:sz w:val="16"/>
                <w:szCs w:val="16"/>
              </w:rPr>
              <w:t>18,000</w:t>
            </w:r>
          </w:p>
        </w:tc>
        <w:tc>
          <w:tcPr>
            <w:tcW w:w="1095" w:type="dxa"/>
            <w:hideMark/>
          </w:tcPr>
          <w:p w14:paraId="1DE837B0" w14:textId="29A5BB2F" w:rsidR="003A27F9" w:rsidRPr="00627DAA" w:rsidRDefault="003A27F9" w:rsidP="003A27F9">
            <w:pPr>
              <w:tabs>
                <w:tab w:val="decimal" w:pos="792"/>
              </w:tabs>
              <w:spacing w:line="340" w:lineRule="exact"/>
              <w:rPr>
                <w:rFonts w:ascii="Arial" w:hAnsi="Arial" w:cs="Arial"/>
                <w:sz w:val="16"/>
                <w:szCs w:val="16"/>
              </w:rPr>
            </w:pPr>
            <w:r w:rsidRPr="00627DAA">
              <w:rPr>
                <w:rFonts w:ascii="Arial" w:hAnsi="Arial" w:cs="Arial"/>
                <w:sz w:val="16"/>
                <w:szCs w:val="16"/>
              </w:rPr>
              <w:t>18,000</w:t>
            </w:r>
          </w:p>
        </w:tc>
        <w:tc>
          <w:tcPr>
            <w:tcW w:w="1095" w:type="dxa"/>
          </w:tcPr>
          <w:p w14:paraId="3BDD955C" w14:textId="7F694FCA" w:rsidR="003A27F9" w:rsidRPr="00627DAA" w:rsidRDefault="00096DDA" w:rsidP="003A27F9">
            <w:pPr>
              <w:spacing w:line="340" w:lineRule="exact"/>
              <w:jc w:val="center"/>
              <w:rPr>
                <w:rFonts w:ascii="Arial" w:hAnsi="Arial" w:cs="Arial"/>
                <w:sz w:val="16"/>
                <w:szCs w:val="16"/>
              </w:rPr>
            </w:pPr>
            <w:r w:rsidRPr="00627DAA">
              <w:rPr>
                <w:rFonts w:ascii="Arial" w:hAnsi="Arial" w:cs="Arial"/>
                <w:sz w:val="16"/>
                <w:szCs w:val="16"/>
              </w:rPr>
              <w:t>19.99</w:t>
            </w:r>
          </w:p>
        </w:tc>
        <w:tc>
          <w:tcPr>
            <w:tcW w:w="1095" w:type="dxa"/>
            <w:hideMark/>
          </w:tcPr>
          <w:p w14:paraId="2930A430" w14:textId="6BA80C6C" w:rsidR="003A27F9" w:rsidRPr="00627DAA" w:rsidRDefault="003A27F9" w:rsidP="003A27F9">
            <w:pPr>
              <w:spacing w:line="340" w:lineRule="exact"/>
              <w:jc w:val="center"/>
              <w:rPr>
                <w:rFonts w:ascii="Arial" w:hAnsi="Arial" w:cs="Arial"/>
                <w:sz w:val="16"/>
                <w:szCs w:val="16"/>
              </w:rPr>
            </w:pPr>
            <w:r w:rsidRPr="00627DAA">
              <w:rPr>
                <w:rFonts w:ascii="Arial" w:hAnsi="Arial" w:cs="Arial"/>
                <w:sz w:val="16"/>
                <w:szCs w:val="16"/>
              </w:rPr>
              <w:t>19.99</w:t>
            </w:r>
          </w:p>
        </w:tc>
        <w:tc>
          <w:tcPr>
            <w:tcW w:w="1095" w:type="dxa"/>
          </w:tcPr>
          <w:p w14:paraId="05D08948" w14:textId="447C9FC9" w:rsidR="003A27F9" w:rsidRPr="00627DAA" w:rsidRDefault="00096DDA" w:rsidP="003A27F9">
            <w:pPr>
              <w:tabs>
                <w:tab w:val="decimal" w:pos="742"/>
              </w:tabs>
              <w:spacing w:line="340" w:lineRule="exact"/>
              <w:jc w:val="center"/>
              <w:rPr>
                <w:rFonts w:ascii="Arial" w:hAnsi="Arial" w:cs="Arial"/>
                <w:sz w:val="16"/>
                <w:szCs w:val="16"/>
              </w:rPr>
            </w:pPr>
            <w:r w:rsidRPr="00627DAA">
              <w:rPr>
                <w:rFonts w:ascii="Arial" w:hAnsi="Arial" w:cs="Arial"/>
                <w:sz w:val="16"/>
                <w:szCs w:val="16"/>
              </w:rPr>
              <w:t>3,598</w:t>
            </w:r>
          </w:p>
        </w:tc>
        <w:tc>
          <w:tcPr>
            <w:tcW w:w="1095" w:type="dxa"/>
            <w:hideMark/>
          </w:tcPr>
          <w:p w14:paraId="2BD715A1" w14:textId="3B470021" w:rsidR="003A27F9" w:rsidRPr="00627DAA" w:rsidRDefault="003A27F9" w:rsidP="003A27F9">
            <w:pPr>
              <w:tabs>
                <w:tab w:val="decimal" w:pos="742"/>
              </w:tabs>
              <w:spacing w:line="340" w:lineRule="exact"/>
              <w:jc w:val="center"/>
              <w:rPr>
                <w:rFonts w:ascii="Arial" w:hAnsi="Arial" w:cs="Arial"/>
                <w:sz w:val="16"/>
                <w:szCs w:val="16"/>
              </w:rPr>
            </w:pPr>
            <w:r w:rsidRPr="00627DAA">
              <w:rPr>
                <w:rFonts w:ascii="Arial" w:hAnsi="Arial" w:cs="Arial"/>
                <w:sz w:val="16"/>
                <w:szCs w:val="16"/>
              </w:rPr>
              <w:t>3,598</w:t>
            </w:r>
          </w:p>
        </w:tc>
      </w:tr>
      <w:tr w:rsidR="003A27F9" w:rsidRPr="00627DAA" w14:paraId="4845A8EE" w14:textId="77777777" w:rsidTr="00C46ED8">
        <w:tc>
          <w:tcPr>
            <w:tcW w:w="2610" w:type="dxa"/>
            <w:vAlign w:val="bottom"/>
          </w:tcPr>
          <w:p w14:paraId="205C9391" w14:textId="77777777" w:rsidR="003A27F9" w:rsidRPr="00627DAA" w:rsidRDefault="003A27F9" w:rsidP="003A27F9">
            <w:pPr>
              <w:spacing w:line="340" w:lineRule="exact"/>
              <w:ind w:right="-108"/>
              <w:rPr>
                <w:rFonts w:ascii="Arial" w:eastAsia="Arial Unicode MS" w:hAnsi="Arial" w:cs="Arial"/>
                <w:sz w:val="16"/>
                <w:szCs w:val="16"/>
              </w:rPr>
            </w:pPr>
            <w:r w:rsidRPr="00627DAA">
              <w:rPr>
                <w:rFonts w:ascii="Arial" w:eastAsia="Arial Unicode MS" w:hAnsi="Arial" w:cs="Arial"/>
                <w:sz w:val="16"/>
                <w:szCs w:val="16"/>
              </w:rPr>
              <w:t>Triple S Eco Company Limited</w:t>
            </w:r>
          </w:p>
        </w:tc>
        <w:tc>
          <w:tcPr>
            <w:tcW w:w="1095" w:type="dxa"/>
          </w:tcPr>
          <w:p w14:paraId="043872A7" w14:textId="79C9F2E5" w:rsidR="003A27F9" w:rsidRPr="00627DAA" w:rsidRDefault="00C853C4" w:rsidP="003A27F9">
            <w:pPr>
              <w:tabs>
                <w:tab w:val="decimal" w:pos="792"/>
              </w:tabs>
              <w:spacing w:line="340" w:lineRule="exact"/>
              <w:rPr>
                <w:rFonts w:ascii="Arial" w:hAnsi="Arial" w:cstheme="minorBidi"/>
                <w:sz w:val="16"/>
                <w:szCs w:val="16"/>
                <w:cs/>
              </w:rPr>
            </w:pPr>
            <w:r w:rsidRPr="00627DAA">
              <w:rPr>
                <w:rFonts w:ascii="Arial" w:hAnsi="Arial" w:cstheme="minorBidi"/>
                <w:sz w:val="16"/>
                <w:szCs w:val="16"/>
              </w:rPr>
              <w:t>60,000</w:t>
            </w:r>
          </w:p>
        </w:tc>
        <w:tc>
          <w:tcPr>
            <w:tcW w:w="1095" w:type="dxa"/>
          </w:tcPr>
          <w:p w14:paraId="1A44D38B" w14:textId="0F959799" w:rsidR="003A27F9" w:rsidRPr="00627DAA" w:rsidRDefault="003A27F9" w:rsidP="003A27F9">
            <w:pPr>
              <w:tabs>
                <w:tab w:val="decimal" w:pos="792"/>
              </w:tabs>
              <w:spacing w:line="340" w:lineRule="exact"/>
              <w:rPr>
                <w:rFonts w:ascii="Arial" w:hAnsi="Arial" w:cs="Arial"/>
                <w:sz w:val="16"/>
                <w:szCs w:val="16"/>
              </w:rPr>
            </w:pPr>
            <w:r w:rsidRPr="00627DAA">
              <w:rPr>
                <w:rFonts w:ascii="Arial" w:hAnsi="Arial" w:cs="Arial"/>
                <w:sz w:val="16"/>
                <w:szCs w:val="16"/>
              </w:rPr>
              <w:t>60,000</w:t>
            </w:r>
          </w:p>
        </w:tc>
        <w:tc>
          <w:tcPr>
            <w:tcW w:w="1095" w:type="dxa"/>
          </w:tcPr>
          <w:p w14:paraId="51CE336E" w14:textId="3D82486B" w:rsidR="003A27F9" w:rsidRPr="00627DAA" w:rsidRDefault="00096DDA" w:rsidP="003A27F9">
            <w:pPr>
              <w:spacing w:line="340" w:lineRule="exact"/>
              <w:jc w:val="center"/>
              <w:rPr>
                <w:rFonts w:ascii="Arial" w:hAnsi="Arial" w:cs="Arial"/>
                <w:sz w:val="16"/>
                <w:szCs w:val="16"/>
              </w:rPr>
            </w:pPr>
            <w:r w:rsidRPr="00627DAA">
              <w:rPr>
                <w:rFonts w:ascii="Arial" w:hAnsi="Arial" w:cs="Arial"/>
                <w:sz w:val="16"/>
                <w:szCs w:val="16"/>
              </w:rPr>
              <w:t>15.00</w:t>
            </w:r>
          </w:p>
        </w:tc>
        <w:tc>
          <w:tcPr>
            <w:tcW w:w="1095" w:type="dxa"/>
          </w:tcPr>
          <w:p w14:paraId="5157E928" w14:textId="380D3B08" w:rsidR="003A27F9" w:rsidRPr="00627DAA" w:rsidRDefault="003A27F9" w:rsidP="003A27F9">
            <w:pPr>
              <w:spacing w:line="340" w:lineRule="exact"/>
              <w:jc w:val="center"/>
              <w:rPr>
                <w:rFonts w:ascii="Arial" w:hAnsi="Arial" w:cs="Arial"/>
                <w:sz w:val="16"/>
                <w:szCs w:val="16"/>
              </w:rPr>
            </w:pPr>
            <w:r w:rsidRPr="00627DAA">
              <w:rPr>
                <w:rFonts w:ascii="Arial" w:hAnsi="Arial" w:cs="Arial"/>
                <w:sz w:val="16"/>
                <w:szCs w:val="16"/>
              </w:rPr>
              <w:t>15.00</w:t>
            </w:r>
          </w:p>
        </w:tc>
        <w:tc>
          <w:tcPr>
            <w:tcW w:w="1095" w:type="dxa"/>
          </w:tcPr>
          <w:p w14:paraId="57CC85AB" w14:textId="7CAB77F2" w:rsidR="003A27F9" w:rsidRPr="00627DAA" w:rsidRDefault="00096DDA" w:rsidP="003A27F9">
            <w:pPr>
              <w:pBdr>
                <w:bottom w:val="single" w:sz="4" w:space="1" w:color="auto"/>
              </w:pBdr>
              <w:tabs>
                <w:tab w:val="decimal" w:pos="742"/>
              </w:tabs>
              <w:spacing w:line="340" w:lineRule="exact"/>
              <w:jc w:val="center"/>
              <w:rPr>
                <w:rFonts w:ascii="Arial" w:hAnsi="Arial" w:cs="Arial"/>
                <w:sz w:val="16"/>
                <w:szCs w:val="16"/>
              </w:rPr>
            </w:pPr>
            <w:r w:rsidRPr="00627DAA">
              <w:rPr>
                <w:rFonts w:ascii="Arial" w:hAnsi="Arial" w:cs="Arial"/>
                <w:sz w:val="16"/>
                <w:szCs w:val="16"/>
              </w:rPr>
              <w:t>9,000</w:t>
            </w:r>
          </w:p>
        </w:tc>
        <w:tc>
          <w:tcPr>
            <w:tcW w:w="1095" w:type="dxa"/>
          </w:tcPr>
          <w:p w14:paraId="5703CFBF" w14:textId="4C3D6957" w:rsidR="003A27F9" w:rsidRPr="00627DAA" w:rsidRDefault="003A27F9" w:rsidP="003A27F9">
            <w:pPr>
              <w:pBdr>
                <w:bottom w:val="single" w:sz="4" w:space="1" w:color="auto"/>
              </w:pBdr>
              <w:tabs>
                <w:tab w:val="decimal" w:pos="742"/>
              </w:tabs>
              <w:spacing w:line="340" w:lineRule="exact"/>
              <w:jc w:val="center"/>
              <w:rPr>
                <w:rFonts w:ascii="Arial" w:hAnsi="Arial" w:cs="Arial"/>
                <w:sz w:val="16"/>
                <w:szCs w:val="16"/>
              </w:rPr>
            </w:pPr>
            <w:r w:rsidRPr="00627DAA">
              <w:rPr>
                <w:rFonts w:ascii="Arial" w:hAnsi="Arial" w:cs="Arial"/>
                <w:sz w:val="16"/>
                <w:szCs w:val="16"/>
              </w:rPr>
              <w:t>9,000</w:t>
            </w:r>
          </w:p>
        </w:tc>
      </w:tr>
      <w:tr w:rsidR="003A27F9" w:rsidRPr="00627DAA" w14:paraId="615F85CB" w14:textId="77777777" w:rsidTr="00C46ED8">
        <w:tc>
          <w:tcPr>
            <w:tcW w:w="2610" w:type="dxa"/>
            <w:vAlign w:val="bottom"/>
          </w:tcPr>
          <w:p w14:paraId="336E846F" w14:textId="77777777" w:rsidR="003A27F9" w:rsidRPr="00627DAA" w:rsidRDefault="003A27F9" w:rsidP="003A27F9">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Total</w:t>
            </w:r>
          </w:p>
        </w:tc>
        <w:tc>
          <w:tcPr>
            <w:tcW w:w="1095" w:type="dxa"/>
          </w:tcPr>
          <w:p w14:paraId="31DB653A" w14:textId="77777777" w:rsidR="003A27F9" w:rsidRPr="00627DAA" w:rsidRDefault="003A27F9" w:rsidP="003A27F9">
            <w:pPr>
              <w:tabs>
                <w:tab w:val="decimal" w:pos="792"/>
              </w:tabs>
              <w:spacing w:line="340" w:lineRule="exact"/>
              <w:rPr>
                <w:rFonts w:ascii="Arial" w:hAnsi="Arial" w:cs="Arial"/>
                <w:sz w:val="16"/>
                <w:szCs w:val="16"/>
              </w:rPr>
            </w:pPr>
          </w:p>
        </w:tc>
        <w:tc>
          <w:tcPr>
            <w:tcW w:w="1095" w:type="dxa"/>
          </w:tcPr>
          <w:p w14:paraId="48C71FD0" w14:textId="77777777" w:rsidR="003A27F9" w:rsidRPr="00627DAA" w:rsidRDefault="003A27F9" w:rsidP="003A27F9">
            <w:pPr>
              <w:tabs>
                <w:tab w:val="decimal" w:pos="792"/>
              </w:tabs>
              <w:spacing w:line="340" w:lineRule="exact"/>
              <w:rPr>
                <w:rFonts w:ascii="Arial" w:hAnsi="Arial" w:cs="Arial"/>
                <w:sz w:val="16"/>
                <w:szCs w:val="16"/>
              </w:rPr>
            </w:pPr>
          </w:p>
        </w:tc>
        <w:tc>
          <w:tcPr>
            <w:tcW w:w="1095" w:type="dxa"/>
          </w:tcPr>
          <w:p w14:paraId="1A1C3BD1" w14:textId="77777777" w:rsidR="003A27F9" w:rsidRPr="00627DAA" w:rsidRDefault="003A27F9" w:rsidP="003A27F9">
            <w:pPr>
              <w:spacing w:line="340" w:lineRule="exact"/>
              <w:jc w:val="center"/>
              <w:rPr>
                <w:rFonts w:ascii="Arial" w:hAnsi="Arial" w:cs="Arial"/>
                <w:sz w:val="16"/>
                <w:szCs w:val="16"/>
              </w:rPr>
            </w:pPr>
          </w:p>
        </w:tc>
        <w:tc>
          <w:tcPr>
            <w:tcW w:w="1095" w:type="dxa"/>
          </w:tcPr>
          <w:p w14:paraId="482F7ED1" w14:textId="77777777" w:rsidR="003A27F9" w:rsidRPr="00627DAA" w:rsidRDefault="003A27F9" w:rsidP="003A27F9">
            <w:pPr>
              <w:spacing w:line="340" w:lineRule="exact"/>
              <w:jc w:val="center"/>
              <w:rPr>
                <w:rFonts w:ascii="Arial" w:hAnsi="Arial" w:cs="Arial"/>
                <w:sz w:val="16"/>
                <w:szCs w:val="16"/>
              </w:rPr>
            </w:pPr>
          </w:p>
        </w:tc>
        <w:tc>
          <w:tcPr>
            <w:tcW w:w="1095" w:type="dxa"/>
          </w:tcPr>
          <w:p w14:paraId="6120F31D" w14:textId="57D87785" w:rsidR="003A27F9" w:rsidRPr="00627DAA" w:rsidRDefault="00096DDA" w:rsidP="003A27F9">
            <w:pPr>
              <w:tabs>
                <w:tab w:val="decimal" w:pos="742"/>
              </w:tabs>
              <w:spacing w:line="340" w:lineRule="exact"/>
              <w:jc w:val="center"/>
              <w:rPr>
                <w:rFonts w:ascii="Arial" w:hAnsi="Arial" w:cs="Arial"/>
                <w:sz w:val="16"/>
                <w:szCs w:val="16"/>
              </w:rPr>
            </w:pPr>
            <w:r w:rsidRPr="00627DAA">
              <w:rPr>
                <w:rFonts w:ascii="Arial" w:hAnsi="Arial" w:cs="Arial"/>
                <w:sz w:val="16"/>
                <w:szCs w:val="16"/>
              </w:rPr>
              <w:t>12,598</w:t>
            </w:r>
          </w:p>
        </w:tc>
        <w:tc>
          <w:tcPr>
            <w:tcW w:w="1095" w:type="dxa"/>
          </w:tcPr>
          <w:p w14:paraId="481B7B8C" w14:textId="54A072D6" w:rsidR="003A27F9" w:rsidRPr="00627DAA" w:rsidRDefault="003A27F9" w:rsidP="003A27F9">
            <w:pPr>
              <w:tabs>
                <w:tab w:val="decimal" w:pos="742"/>
              </w:tabs>
              <w:spacing w:line="340" w:lineRule="exact"/>
              <w:jc w:val="center"/>
              <w:rPr>
                <w:rFonts w:ascii="Arial" w:hAnsi="Arial" w:cs="Arial"/>
                <w:sz w:val="16"/>
                <w:szCs w:val="16"/>
              </w:rPr>
            </w:pPr>
            <w:r w:rsidRPr="00627DAA">
              <w:rPr>
                <w:rFonts w:ascii="Arial" w:hAnsi="Arial" w:cs="Arial"/>
                <w:sz w:val="16"/>
                <w:szCs w:val="16"/>
              </w:rPr>
              <w:t>12,598</w:t>
            </w:r>
          </w:p>
        </w:tc>
      </w:tr>
      <w:tr w:rsidR="003A27F9" w:rsidRPr="00627DAA" w14:paraId="0B8C7E58" w14:textId="77777777" w:rsidTr="006C0E3A">
        <w:tc>
          <w:tcPr>
            <w:tcW w:w="2610" w:type="dxa"/>
            <w:vAlign w:val="bottom"/>
          </w:tcPr>
          <w:p w14:paraId="5169B3A0" w14:textId="1DE77F40" w:rsidR="003A27F9" w:rsidRPr="00627DAA" w:rsidRDefault="003A27F9" w:rsidP="003A27F9">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Less: Loss on measurement of investment</w:t>
            </w:r>
          </w:p>
        </w:tc>
        <w:tc>
          <w:tcPr>
            <w:tcW w:w="1095" w:type="dxa"/>
          </w:tcPr>
          <w:p w14:paraId="5F1CE48E" w14:textId="77777777" w:rsidR="003A27F9" w:rsidRPr="00627DAA" w:rsidRDefault="003A27F9" w:rsidP="003A27F9">
            <w:pPr>
              <w:tabs>
                <w:tab w:val="decimal" w:pos="792"/>
              </w:tabs>
              <w:spacing w:line="340" w:lineRule="exact"/>
              <w:rPr>
                <w:rFonts w:ascii="Arial" w:hAnsi="Arial" w:cs="Arial"/>
                <w:sz w:val="16"/>
                <w:szCs w:val="16"/>
              </w:rPr>
            </w:pPr>
          </w:p>
        </w:tc>
        <w:tc>
          <w:tcPr>
            <w:tcW w:w="1095" w:type="dxa"/>
          </w:tcPr>
          <w:p w14:paraId="7278F6D9" w14:textId="77777777" w:rsidR="003A27F9" w:rsidRPr="00627DAA" w:rsidRDefault="003A27F9" w:rsidP="003A27F9">
            <w:pPr>
              <w:tabs>
                <w:tab w:val="decimal" w:pos="792"/>
              </w:tabs>
              <w:spacing w:line="340" w:lineRule="exact"/>
              <w:rPr>
                <w:rFonts w:ascii="Arial" w:hAnsi="Arial" w:cs="Arial"/>
                <w:sz w:val="16"/>
                <w:szCs w:val="16"/>
              </w:rPr>
            </w:pPr>
          </w:p>
        </w:tc>
        <w:tc>
          <w:tcPr>
            <w:tcW w:w="1095" w:type="dxa"/>
          </w:tcPr>
          <w:p w14:paraId="25A2C5D0" w14:textId="77777777" w:rsidR="003A27F9" w:rsidRPr="00627DAA" w:rsidRDefault="003A27F9" w:rsidP="003A27F9">
            <w:pPr>
              <w:spacing w:line="340" w:lineRule="exact"/>
              <w:jc w:val="center"/>
              <w:rPr>
                <w:rFonts w:ascii="Arial" w:hAnsi="Arial" w:cs="Arial"/>
                <w:sz w:val="16"/>
                <w:szCs w:val="16"/>
              </w:rPr>
            </w:pPr>
          </w:p>
        </w:tc>
        <w:tc>
          <w:tcPr>
            <w:tcW w:w="1095" w:type="dxa"/>
          </w:tcPr>
          <w:p w14:paraId="708B9473" w14:textId="77777777" w:rsidR="003A27F9" w:rsidRPr="00627DAA" w:rsidRDefault="003A27F9" w:rsidP="003A27F9">
            <w:pPr>
              <w:spacing w:line="340" w:lineRule="exact"/>
              <w:jc w:val="center"/>
              <w:rPr>
                <w:rFonts w:ascii="Arial" w:hAnsi="Arial" w:cs="Arial"/>
                <w:sz w:val="16"/>
                <w:szCs w:val="16"/>
              </w:rPr>
            </w:pPr>
          </w:p>
        </w:tc>
        <w:tc>
          <w:tcPr>
            <w:tcW w:w="1095" w:type="dxa"/>
            <w:vAlign w:val="bottom"/>
          </w:tcPr>
          <w:p w14:paraId="35CB0274" w14:textId="60632CFF" w:rsidR="003A27F9" w:rsidRPr="00627DAA" w:rsidRDefault="00D55CEA" w:rsidP="003A27F9">
            <w:pPr>
              <w:pBdr>
                <w:bottom w:val="single" w:sz="4" w:space="1" w:color="auto"/>
              </w:pBdr>
              <w:tabs>
                <w:tab w:val="decimal" w:pos="742"/>
              </w:tabs>
              <w:spacing w:line="340" w:lineRule="exact"/>
              <w:jc w:val="center"/>
              <w:rPr>
                <w:rFonts w:ascii="Arial" w:hAnsi="Arial" w:cstheme="minorBidi"/>
                <w:sz w:val="16"/>
                <w:szCs w:val="16"/>
                <w:cs/>
              </w:rPr>
            </w:pPr>
            <w:r w:rsidRPr="00627DAA">
              <w:rPr>
                <w:rFonts w:ascii="Arial" w:hAnsi="Arial" w:cstheme="minorBidi"/>
                <w:sz w:val="16"/>
                <w:szCs w:val="16"/>
              </w:rPr>
              <w:t>(9,000)</w:t>
            </w:r>
          </w:p>
        </w:tc>
        <w:tc>
          <w:tcPr>
            <w:tcW w:w="1095" w:type="dxa"/>
            <w:vAlign w:val="bottom"/>
          </w:tcPr>
          <w:p w14:paraId="4829ED96" w14:textId="1A153FD2" w:rsidR="003A27F9" w:rsidRPr="00627DAA" w:rsidRDefault="003A27F9" w:rsidP="003A27F9">
            <w:pPr>
              <w:pBdr>
                <w:bottom w:val="single" w:sz="4" w:space="1" w:color="auto"/>
              </w:pBdr>
              <w:tabs>
                <w:tab w:val="decimal" w:pos="742"/>
              </w:tabs>
              <w:spacing w:line="340" w:lineRule="exact"/>
              <w:jc w:val="center"/>
              <w:rPr>
                <w:rFonts w:ascii="Arial" w:hAnsi="Arial" w:cs="Arial"/>
                <w:sz w:val="16"/>
                <w:szCs w:val="16"/>
              </w:rPr>
            </w:pPr>
            <w:r w:rsidRPr="00627DAA">
              <w:rPr>
                <w:rFonts w:ascii="Arial" w:hAnsi="Arial" w:cstheme="minorBidi"/>
                <w:sz w:val="16"/>
                <w:szCs w:val="16"/>
              </w:rPr>
              <w:t>(9,000)</w:t>
            </w:r>
          </w:p>
        </w:tc>
      </w:tr>
      <w:tr w:rsidR="003A27F9" w:rsidRPr="00627DAA" w14:paraId="41D1BED6" w14:textId="77777777" w:rsidTr="00C46ED8">
        <w:tc>
          <w:tcPr>
            <w:tcW w:w="2610" w:type="dxa"/>
          </w:tcPr>
          <w:p w14:paraId="0AA121F1" w14:textId="77777777" w:rsidR="003A27F9" w:rsidRPr="00627DAA" w:rsidRDefault="003A27F9" w:rsidP="003A27F9">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Net</w:t>
            </w:r>
          </w:p>
        </w:tc>
        <w:tc>
          <w:tcPr>
            <w:tcW w:w="1095" w:type="dxa"/>
          </w:tcPr>
          <w:p w14:paraId="629FC256" w14:textId="77777777" w:rsidR="003A27F9" w:rsidRPr="00627DAA" w:rsidRDefault="003A27F9" w:rsidP="003A27F9">
            <w:pPr>
              <w:tabs>
                <w:tab w:val="decimal" w:pos="792"/>
              </w:tabs>
              <w:spacing w:line="340" w:lineRule="exact"/>
              <w:rPr>
                <w:rFonts w:ascii="Arial" w:hAnsi="Arial" w:cs="Arial"/>
                <w:sz w:val="16"/>
                <w:szCs w:val="16"/>
              </w:rPr>
            </w:pPr>
          </w:p>
        </w:tc>
        <w:tc>
          <w:tcPr>
            <w:tcW w:w="1095" w:type="dxa"/>
          </w:tcPr>
          <w:p w14:paraId="25EF4864" w14:textId="77777777" w:rsidR="003A27F9" w:rsidRPr="00627DAA" w:rsidRDefault="003A27F9" w:rsidP="003A27F9">
            <w:pPr>
              <w:tabs>
                <w:tab w:val="decimal" w:pos="792"/>
              </w:tabs>
              <w:spacing w:line="340" w:lineRule="exact"/>
              <w:rPr>
                <w:rFonts w:ascii="Arial" w:hAnsi="Arial" w:cs="Arial"/>
                <w:sz w:val="16"/>
                <w:szCs w:val="16"/>
              </w:rPr>
            </w:pPr>
          </w:p>
        </w:tc>
        <w:tc>
          <w:tcPr>
            <w:tcW w:w="1095" w:type="dxa"/>
          </w:tcPr>
          <w:p w14:paraId="67B8F46D" w14:textId="77777777" w:rsidR="003A27F9" w:rsidRPr="00627DAA" w:rsidRDefault="003A27F9" w:rsidP="003A27F9">
            <w:pPr>
              <w:spacing w:line="340" w:lineRule="exact"/>
              <w:jc w:val="center"/>
              <w:rPr>
                <w:rFonts w:ascii="Arial" w:hAnsi="Arial" w:cs="Arial"/>
                <w:sz w:val="16"/>
                <w:szCs w:val="16"/>
              </w:rPr>
            </w:pPr>
          </w:p>
        </w:tc>
        <w:tc>
          <w:tcPr>
            <w:tcW w:w="1095" w:type="dxa"/>
          </w:tcPr>
          <w:p w14:paraId="3D85DA1B" w14:textId="77777777" w:rsidR="003A27F9" w:rsidRPr="00627DAA" w:rsidRDefault="003A27F9" w:rsidP="003A27F9">
            <w:pPr>
              <w:spacing w:line="340" w:lineRule="exact"/>
              <w:jc w:val="center"/>
              <w:rPr>
                <w:rFonts w:ascii="Arial" w:hAnsi="Arial" w:cs="Arial"/>
                <w:sz w:val="16"/>
                <w:szCs w:val="16"/>
              </w:rPr>
            </w:pPr>
          </w:p>
        </w:tc>
        <w:tc>
          <w:tcPr>
            <w:tcW w:w="1095" w:type="dxa"/>
          </w:tcPr>
          <w:p w14:paraId="530D15D9" w14:textId="68D3A9B9" w:rsidR="003A27F9" w:rsidRPr="00627DAA" w:rsidRDefault="00D55CEA" w:rsidP="003A27F9">
            <w:pPr>
              <w:pBdr>
                <w:bottom w:val="double" w:sz="4" w:space="1" w:color="auto"/>
              </w:pBdr>
              <w:tabs>
                <w:tab w:val="decimal" w:pos="742"/>
              </w:tabs>
              <w:spacing w:line="340" w:lineRule="exact"/>
              <w:jc w:val="center"/>
              <w:rPr>
                <w:rFonts w:ascii="Arial" w:hAnsi="Arial" w:cstheme="minorBidi"/>
                <w:sz w:val="16"/>
                <w:szCs w:val="16"/>
                <w:cs/>
              </w:rPr>
            </w:pPr>
            <w:r w:rsidRPr="00627DAA">
              <w:rPr>
                <w:rFonts w:ascii="Arial" w:hAnsi="Arial" w:cstheme="minorBidi"/>
                <w:sz w:val="16"/>
                <w:szCs w:val="16"/>
              </w:rPr>
              <w:t>3,598</w:t>
            </w:r>
          </w:p>
        </w:tc>
        <w:tc>
          <w:tcPr>
            <w:tcW w:w="1095" w:type="dxa"/>
          </w:tcPr>
          <w:p w14:paraId="380C1015" w14:textId="34DD3A76" w:rsidR="003A27F9" w:rsidRPr="00627DAA" w:rsidRDefault="003A27F9" w:rsidP="003A27F9">
            <w:pPr>
              <w:pBdr>
                <w:bottom w:val="double" w:sz="4" w:space="1" w:color="auto"/>
              </w:pBdr>
              <w:tabs>
                <w:tab w:val="decimal" w:pos="742"/>
              </w:tabs>
              <w:spacing w:line="340" w:lineRule="exact"/>
              <w:jc w:val="center"/>
              <w:rPr>
                <w:rFonts w:ascii="Arial" w:hAnsi="Arial" w:cs="Arial"/>
                <w:sz w:val="16"/>
                <w:szCs w:val="16"/>
              </w:rPr>
            </w:pPr>
            <w:r w:rsidRPr="00627DAA">
              <w:rPr>
                <w:rFonts w:ascii="Arial" w:hAnsi="Arial" w:cs="Arial"/>
                <w:sz w:val="16"/>
                <w:szCs w:val="16"/>
              </w:rPr>
              <w:t>3,598</w:t>
            </w:r>
          </w:p>
        </w:tc>
      </w:tr>
    </w:tbl>
    <w:p w14:paraId="2F781EB8" w14:textId="77777777" w:rsidR="00716561" w:rsidRDefault="00716561" w:rsidP="00C46ED8">
      <w:pPr>
        <w:tabs>
          <w:tab w:val="left" w:pos="2160"/>
        </w:tabs>
        <w:spacing w:before="120" w:after="120" w:line="380" w:lineRule="exact"/>
        <w:ind w:left="533" w:hanging="533"/>
        <w:jc w:val="right"/>
        <w:rPr>
          <w:rFonts w:ascii="Arial" w:hAnsi="Arial" w:cs="Arial"/>
          <w:sz w:val="16"/>
          <w:szCs w:val="16"/>
        </w:rPr>
      </w:pPr>
    </w:p>
    <w:p w14:paraId="4BA1F449" w14:textId="77777777" w:rsidR="00716561" w:rsidRDefault="00716561">
      <w:pPr>
        <w:overflowPunct/>
        <w:autoSpaceDE/>
        <w:autoSpaceDN/>
        <w:adjustRightInd/>
        <w:textAlignment w:val="auto"/>
        <w:rPr>
          <w:rFonts w:ascii="Arial" w:hAnsi="Arial" w:cs="Arial"/>
          <w:sz w:val="16"/>
          <w:szCs w:val="16"/>
        </w:rPr>
      </w:pPr>
      <w:r>
        <w:rPr>
          <w:rFonts w:ascii="Arial" w:hAnsi="Arial" w:cs="Arial"/>
          <w:sz w:val="16"/>
          <w:szCs w:val="16"/>
        </w:rPr>
        <w:br w:type="page"/>
      </w:r>
    </w:p>
    <w:p w14:paraId="2692DCFA" w14:textId="2E3F40B4" w:rsidR="00C46ED8" w:rsidRPr="00627DAA" w:rsidRDefault="00C46ED8" w:rsidP="00C46ED8">
      <w:pPr>
        <w:tabs>
          <w:tab w:val="left" w:pos="2160"/>
        </w:tabs>
        <w:spacing w:before="120" w:after="120" w:line="380" w:lineRule="exact"/>
        <w:ind w:left="533" w:hanging="533"/>
        <w:jc w:val="right"/>
        <w:rPr>
          <w:rFonts w:ascii="Arial" w:eastAsia="Arial Unicode MS" w:hAnsi="Arial" w:cs="Arial"/>
          <w:sz w:val="16"/>
          <w:szCs w:val="16"/>
        </w:rPr>
      </w:pPr>
      <w:r w:rsidRPr="00627DAA">
        <w:rPr>
          <w:rFonts w:ascii="Arial" w:hAnsi="Arial" w:cs="Arial"/>
          <w:sz w:val="16"/>
          <w:szCs w:val="16"/>
        </w:rPr>
        <w:lastRenderedPageBreak/>
        <w:t>(Unit: Thousand Baht)</w:t>
      </w:r>
    </w:p>
    <w:tbl>
      <w:tblPr>
        <w:tblW w:w="9180" w:type="dxa"/>
        <w:tblInd w:w="450" w:type="dxa"/>
        <w:tblLayout w:type="fixed"/>
        <w:tblLook w:val="04A0" w:firstRow="1" w:lastRow="0" w:firstColumn="1" w:lastColumn="0" w:noHBand="0" w:noVBand="1"/>
      </w:tblPr>
      <w:tblGrid>
        <w:gridCol w:w="2610"/>
        <w:gridCol w:w="1095"/>
        <w:gridCol w:w="1095"/>
        <w:gridCol w:w="1095"/>
        <w:gridCol w:w="1095"/>
        <w:gridCol w:w="1095"/>
        <w:gridCol w:w="1095"/>
      </w:tblGrid>
      <w:tr w:rsidR="00C46ED8" w:rsidRPr="00627DAA" w14:paraId="729D33E6" w14:textId="77777777" w:rsidTr="003909B2">
        <w:tc>
          <w:tcPr>
            <w:tcW w:w="2610" w:type="dxa"/>
          </w:tcPr>
          <w:p w14:paraId="6B34365D" w14:textId="77777777" w:rsidR="00C46ED8" w:rsidRPr="00627DAA" w:rsidRDefault="00C46ED8" w:rsidP="007C6916">
            <w:pPr>
              <w:spacing w:line="340" w:lineRule="exact"/>
              <w:jc w:val="center"/>
              <w:rPr>
                <w:rFonts w:ascii="Arial" w:hAnsi="Arial" w:cs="Arial"/>
                <w:sz w:val="16"/>
                <w:szCs w:val="16"/>
              </w:rPr>
            </w:pPr>
          </w:p>
        </w:tc>
        <w:tc>
          <w:tcPr>
            <w:tcW w:w="6570" w:type="dxa"/>
            <w:gridSpan w:val="6"/>
            <w:vAlign w:val="bottom"/>
            <w:hideMark/>
          </w:tcPr>
          <w:p w14:paraId="4D167BEE"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Separate financial statements</w:t>
            </w:r>
          </w:p>
        </w:tc>
      </w:tr>
      <w:tr w:rsidR="00C46ED8" w:rsidRPr="00627DAA" w14:paraId="1FB1B6F3" w14:textId="77777777" w:rsidTr="003909B2">
        <w:tc>
          <w:tcPr>
            <w:tcW w:w="2610" w:type="dxa"/>
            <w:vAlign w:val="bottom"/>
            <w:hideMark/>
          </w:tcPr>
          <w:p w14:paraId="13DCE19D"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Company’s name</w:t>
            </w:r>
          </w:p>
        </w:tc>
        <w:tc>
          <w:tcPr>
            <w:tcW w:w="2190" w:type="dxa"/>
            <w:gridSpan w:val="2"/>
            <w:vAlign w:val="bottom"/>
            <w:hideMark/>
          </w:tcPr>
          <w:p w14:paraId="1BC7FC9C"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Paid-up capital</w:t>
            </w:r>
          </w:p>
        </w:tc>
        <w:tc>
          <w:tcPr>
            <w:tcW w:w="2190" w:type="dxa"/>
            <w:gridSpan w:val="2"/>
            <w:vAlign w:val="bottom"/>
            <w:hideMark/>
          </w:tcPr>
          <w:p w14:paraId="6232A577"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Shareholding percentage</w:t>
            </w:r>
          </w:p>
        </w:tc>
        <w:tc>
          <w:tcPr>
            <w:tcW w:w="2190" w:type="dxa"/>
            <w:gridSpan w:val="2"/>
            <w:vAlign w:val="bottom"/>
            <w:hideMark/>
          </w:tcPr>
          <w:p w14:paraId="4C02BA4B" w14:textId="77777777" w:rsidR="00C46ED8" w:rsidRPr="00627DAA" w:rsidRDefault="00C46ED8" w:rsidP="007C6916">
            <w:pPr>
              <w:pBdr>
                <w:bottom w:val="single" w:sz="4" w:space="1" w:color="auto"/>
              </w:pBdr>
              <w:spacing w:line="340" w:lineRule="exact"/>
              <w:jc w:val="center"/>
              <w:rPr>
                <w:rFonts w:ascii="Arial" w:hAnsi="Arial" w:cs="Arial"/>
                <w:sz w:val="16"/>
                <w:szCs w:val="16"/>
              </w:rPr>
            </w:pPr>
            <w:r w:rsidRPr="00627DAA">
              <w:rPr>
                <w:rFonts w:ascii="Arial" w:hAnsi="Arial" w:cs="Arial"/>
                <w:sz w:val="16"/>
                <w:szCs w:val="16"/>
              </w:rPr>
              <w:t>Carrying Value</w:t>
            </w:r>
          </w:p>
        </w:tc>
      </w:tr>
      <w:tr w:rsidR="00C97516" w:rsidRPr="00627DAA" w14:paraId="4E93A519" w14:textId="77777777" w:rsidTr="003909B2">
        <w:tc>
          <w:tcPr>
            <w:tcW w:w="2610" w:type="dxa"/>
          </w:tcPr>
          <w:p w14:paraId="7FC44ABC" w14:textId="77777777" w:rsidR="00C97516" w:rsidRPr="00627DAA" w:rsidRDefault="00C97516" w:rsidP="00C97516">
            <w:pPr>
              <w:spacing w:line="340" w:lineRule="exact"/>
              <w:jc w:val="center"/>
              <w:rPr>
                <w:rFonts w:ascii="Arial" w:hAnsi="Arial" w:cs="Arial"/>
                <w:sz w:val="16"/>
                <w:szCs w:val="16"/>
              </w:rPr>
            </w:pPr>
          </w:p>
        </w:tc>
        <w:tc>
          <w:tcPr>
            <w:tcW w:w="1095" w:type="dxa"/>
            <w:vAlign w:val="bottom"/>
            <w:hideMark/>
          </w:tcPr>
          <w:p w14:paraId="0806AEB2" w14:textId="14E39EF0" w:rsidR="00C97516" w:rsidRPr="00627DAA" w:rsidRDefault="00C97516" w:rsidP="00C97516">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1095" w:type="dxa"/>
            <w:vAlign w:val="bottom"/>
            <w:hideMark/>
          </w:tcPr>
          <w:p w14:paraId="036896AB" w14:textId="5FCF9D1D" w:rsidR="00C97516" w:rsidRPr="00627DAA" w:rsidRDefault="00C97516" w:rsidP="00C97516">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c>
          <w:tcPr>
            <w:tcW w:w="1095" w:type="dxa"/>
            <w:vAlign w:val="bottom"/>
            <w:hideMark/>
          </w:tcPr>
          <w:p w14:paraId="7693E85F" w14:textId="228659FB" w:rsidR="00C97516" w:rsidRPr="00627DAA" w:rsidRDefault="00C97516" w:rsidP="00C97516">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1095" w:type="dxa"/>
            <w:vAlign w:val="bottom"/>
            <w:hideMark/>
          </w:tcPr>
          <w:p w14:paraId="23467BBA" w14:textId="26B7937B" w:rsidR="00C97516" w:rsidRPr="00627DAA" w:rsidRDefault="00C97516" w:rsidP="00C97516">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c>
          <w:tcPr>
            <w:tcW w:w="1095" w:type="dxa"/>
            <w:vAlign w:val="bottom"/>
            <w:hideMark/>
          </w:tcPr>
          <w:p w14:paraId="7EB8188C" w14:textId="47F12A1C" w:rsidR="00C97516" w:rsidRPr="00627DAA" w:rsidRDefault="00C97516" w:rsidP="00C97516">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1095" w:type="dxa"/>
            <w:vAlign w:val="bottom"/>
            <w:hideMark/>
          </w:tcPr>
          <w:p w14:paraId="77929CBB" w14:textId="614A2D79" w:rsidR="00C97516" w:rsidRPr="00627DAA" w:rsidRDefault="00C97516" w:rsidP="00C97516">
            <w:pPr>
              <w:pBdr>
                <w:bottom w:val="single" w:sz="4" w:space="1" w:color="auto"/>
              </w:pBdr>
              <w:spacing w:line="34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r>
      <w:tr w:rsidR="00C46ED8" w:rsidRPr="00627DAA" w14:paraId="5E51D089" w14:textId="77777777" w:rsidTr="003909B2">
        <w:tc>
          <w:tcPr>
            <w:tcW w:w="2610" w:type="dxa"/>
          </w:tcPr>
          <w:p w14:paraId="113190F8" w14:textId="77777777" w:rsidR="00C46ED8" w:rsidRPr="00627DAA" w:rsidRDefault="00C46ED8" w:rsidP="007C6916">
            <w:pPr>
              <w:spacing w:line="340" w:lineRule="exact"/>
              <w:jc w:val="center"/>
              <w:rPr>
                <w:rFonts w:ascii="Arial" w:hAnsi="Arial" w:cs="Arial"/>
                <w:sz w:val="16"/>
                <w:szCs w:val="16"/>
              </w:rPr>
            </w:pPr>
          </w:p>
        </w:tc>
        <w:tc>
          <w:tcPr>
            <w:tcW w:w="1095" w:type="dxa"/>
          </w:tcPr>
          <w:p w14:paraId="35932840" w14:textId="77777777" w:rsidR="00C46ED8" w:rsidRPr="00627DAA" w:rsidRDefault="00C46ED8" w:rsidP="007C6916">
            <w:pPr>
              <w:spacing w:line="340" w:lineRule="exact"/>
              <w:jc w:val="center"/>
              <w:rPr>
                <w:rFonts w:ascii="Arial" w:hAnsi="Arial" w:cs="Arial"/>
                <w:sz w:val="16"/>
                <w:szCs w:val="16"/>
                <w:u w:val="single"/>
              </w:rPr>
            </w:pPr>
          </w:p>
        </w:tc>
        <w:tc>
          <w:tcPr>
            <w:tcW w:w="1095" w:type="dxa"/>
          </w:tcPr>
          <w:p w14:paraId="697BF4E4" w14:textId="77777777" w:rsidR="00C46ED8" w:rsidRPr="00627DAA" w:rsidRDefault="00C46ED8" w:rsidP="007C6916">
            <w:pPr>
              <w:spacing w:line="340" w:lineRule="exact"/>
              <w:jc w:val="center"/>
              <w:rPr>
                <w:rFonts w:ascii="Arial" w:hAnsi="Arial" w:cs="Arial"/>
                <w:sz w:val="16"/>
                <w:szCs w:val="16"/>
                <w:u w:val="single"/>
              </w:rPr>
            </w:pPr>
          </w:p>
        </w:tc>
        <w:tc>
          <w:tcPr>
            <w:tcW w:w="1095" w:type="dxa"/>
            <w:hideMark/>
          </w:tcPr>
          <w:p w14:paraId="536EC045" w14:textId="77777777" w:rsidR="00C46ED8" w:rsidRPr="00627DAA" w:rsidRDefault="00C46ED8" w:rsidP="007C6916">
            <w:pPr>
              <w:spacing w:line="340" w:lineRule="exact"/>
              <w:ind w:right="-7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95" w:type="dxa"/>
            <w:hideMark/>
          </w:tcPr>
          <w:p w14:paraId="5AD2F10E" w14:textId="77777777" w:rsidR="00C46ED8" w:rsidRPr="00627DAA" w:rsidRDefault="00C46ED8" w:rsidP="007C6916">
            <w:pPr>
              <w:spacing w:line="340" w:lineRule="exact"/>
              <w:ind w:right="-4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95" w:type="dxa"/>
          </w:tcPr>
          <w:p w14:paraId="697685B1" w14:textId="77777777" w:rsidR="00C46ED8" w:rsidRPr="00627DAA" w:rsidRDefault="00C46ED8" w:rsidP="007C6916">
            <w:pPr>
              <w:spacing w:line="340" w:lineRule="exact"/>
              <w:jc w:val="center"/>
              <w:rPr>
                <w:rFonts w:ascii="Arial" w:hAnsi="Arial" w:cs="Arial"/>
                <w:sz w:val="16"/>
                <w:szCs w:val="16"/>
                <w:u w:val="single"/>
              </w:rPr>
            </w:pPr>
          </w:p>
        </w:tc>
        <w:tc>
          <w:tcPr>
            <w:tcW w:w="1095" w:type="dxa"/>
          </w:tcPr>
          <w:p w14:paraId="02F3CED1" w14:textId="77777777" w:rsidR="00C46ED8" w:rsidRPr="00627DAA" w:rsidRDefault="00C46ED8" w:rsidP="007C6916">
            <w:pPr>
              <w:spacing w:line="340" w:lineRule="exact"/>
              <w:jc w:val="center"/>
              <w:rPr>
                <w:rFonts w:ascii="Arial" w:hAnsi="Arial" w:cs="Arial"/>
                <w:sz w:val="16"/>
                <w:szCs w:val="16"/>
                <w:u w:val="single"/>
              </w:rPr>
            </w:pPr>
          </w:p>
        </w:tc>
      </w:tr>
      <w:tr w:rsidR="00716561" w:rsidRPr="00627DAA" w14:paraId="7430C6F6" w14:textId="77777777" w:rsidTr="003909B2">
        <w:tc>
          <w:tcPr>
            <w:tcW w:w="2610" w:type="dxa"/>
            <w:hideMark/>
          </w:tcPr>
          <w:p w14:paraId="7AF703CB" w14:textId="66E9AAF9" w:rsidR="00716561" w:rsidRPr="00627DAA" w:rsidRDefault="00716561" w:rsidP="00716561">
            <w:pPr>
              <w:spacing w:line="340" w:lineRule="exact"/>
              <w:ind w:left="176" w:right="-108" w:hanging="176"/>
              <w:rPr>
                <w:rFonts w:ascii="Arial" w:eastAsia="Arial Unicode MS" w:hAnsi="Arial" w:cs="Arial"/>
                <w:sz w:val="16"/>
                <w:szCs w:val="16"/>
              </w:rPr>
            </w:pPr>
            <w:r w:rsidRPr="00627DAA">
              <w:rPr>
                <w:rFonts w:ascii="Arial" w:eastAsia="Arial Unicode MS" w:hAnsi="Arial" w:cs="Arial"/>
                <w:sz w:val="16"/>
                <w:szCs w:val="16"/>
              </w:rPr>
              <w:t>PV Green Company Limited</w:t>
            </w:r>
          </w:p>
        </w:tc>
        <w:tc>
          <w:tcPr>
            <w:tcW w:w="1095" w:type="dxa"/>
            <w:vAlign w:val="bottom"/>
          </w:tcPr>
          <w:p w14:paraId="71597A07" w14:textId="17A22D76" w:rsidR="00716561" w:rsidRPr="00627DAA" w:rsidRDefault="00716561" w:rsidP="00716561">
            <w:pPr>
              <w:tabs>
                <w:tab w:val="decimal" w:pos="792"/>
              </w:tabs>
              <w:spacing w:line="340" w:lineRule="exact"/>
              <w:rPr>
                <w:rFonts w:ascii="Arial" w:hAnsi="Arial" w:cs="Arial"/>
                <w:sz w:val="16"/>
                <w:szCs w:val="16"/>
              </w:rPr>
            </w:pPr>
            <w:r w:rsidRPr="00627DAA">
              <w:rPr>
                <w:rFonts w:ascii="Arial" w:hAnsi="Arial" w:cs="Arial"/>
                <w:sz w:val="16"/>
                <w:szCs w:val="16"/>
              </w:rPr>
              <w:t>18,000</w:t>
            </w:r>
          </w:p>
        </w:tc>
        <w:tc>
          <w:tcPr>
            <w:tcW w:w="1095" w:type="dxa"/>
            <w:vAlign w:val="bottom"/>
            <w:hideMark/>
          </w:tcPr>
          <w:p w14:paraId="10AB6558" w14:textId="55940140" w:rsidR="00716561" w:rsidRPr="00627DAA" w:rsidRDefault="00716561" w:rsidP="00716561">
            <w:pPr>
              <w:tabs>
                <w:tab w:val="decimal" w:pos="792"/>
              </w:tabs>
              <w:spacing w:line="340" w:lineRule="exact"/>
              <w:jc w:val="center"/>
              <w:rPr>
                <w:rFonts w:ascii="Arial" w:hAnsi="Arial" w:cs="Arial"/>
                <w:sz w:val="16"/>
                <w:szCs w:val="16"/>
              </w:rPr>
            </w:pPr>
            <w:r w:rsidRPr="00627DAA">
              <w:rPr>
                <w:rFonts w:ascii="Arial" w:hAnsi="Arial" w:cs="Arial"/>
                <w:sz w:val="16"/>
                <w:szCs w:val="16"/>
              </w:rPr>
              <w:t>18,000</w:t>
            </w:r>
          </w:p>
        </w:tc>
        <w:tc>
          <w:tcPr>
            <w:tcW w:w="1095" w:type="dxa"/>
            <w:vAlign w:val="bottom"/>
          </w:tcPr>
          <w:p w14:paraId="1A5B8BC1" w14:textId="7D1CEC72" w:rsidR="00716561" w:rsidRPr="00627DAA" w:rsidRDefault="00716561" w:rsidP="00716561">
            <w:pPr>
              <w:spacing w:line="340" w:lineRule="exact"/>
              <w:jc w:val="center"/>
              <w:rPr>
                <w:rFonts w:ascii="Arial" w:hAnsi="Arial" w:cs="Arial"/>
                <w:sz w:val="16"/>
                <w:szCs w:val="16"/>
              </w:rPr>
            </w:pPr>
            <w:r w:rsidRPr="00627DAA">
              <w:rPr>
                <w:rFonts w:ascii="Arial" w:hAnsi="Arial" w:cs="Arial"/>
                <w:sz w:val="16"/>
                <w:szCs w:val="16"/>
              </w:rPr>
              <w:t>19.99</w:t>
            </w:r>
          </w:p>
        </w:tc>
        <w:tc>
          <w:tcPr>
            <w:tcW w:w="1095" w:type="dxa"/>
            <w:vAlign w:val="bottom"/>
            <w:hideMark/>
          </w:tcPr>
          <w:p w14:paraId="450D3A16" w14:textId="14751F7E" w:rsidR="00716561" w:rsidRPr="00627DAA" w:rsidRDefault="00716561" w:rsidP="00716561">
            <w:pPr>
              <w:spacing w:line="340" w:lineRule="exact"/>
              <w:jc w:val="center"/>
              <w:rPr>
                <w:rFonts w:ascii="Arial" w:hAnsi="Arial" w:cs="Arial"/>
                <w:sz w:val="16"/>
                <w:szCs w:val="16"/>
              </w:rPr>
            </w:pPr>
            <w:r w:rsidRPr="00627DAA">
              <w:rPr>
                <w:rFonts w:ascii="Arial" w:hAnsi="Arial" w:cs="Arial"/>
                <w:sz w:val="16"/>
                <w:szCs w:val="16"/>
              </w:rPr>
              <w:t>19.99</w:t>
            </w:r>
          </w:p>
        </w:tc>
        <w:tc>
          <w:tcPr>
            <w:tcW w:w="1095" w:type="dxa"/>
            <w:vAlign w:val="bottom"/>
          </w:tcPr>
          <w:p w14:paraId="277A4911" w14:textId="1550B6B2" w:rsidR="00716561" w:rsidRPr="00627DAA" w:rsidRDefault="00716561" w:rsidP="00716561">
            <w:pPr>
              <w:pBdr>
                <w:bottom w:val="single" w:sz="4" w:space="1" w:color="auto"/>
              </w:pBdr>
              <w:tabs>
                <w:tab w:val="decimal" w:pos="742"/>
              </w:tabs>
              <w:spacing w:line="340" w:lineRule="exact"/>
              <w:jc w:val="center"/>
              <w:rPr>
                <w:rFonts w:ascii="Arial" w:hAnsi="Arial" w:cs="Arial"/>
                <w:sz w:val="16"/>
                <w:szCs w:val="16"/>
              </w:rPr>
            </w:pPr>
            <w:r>
              <w:rPr>
                <w:rFonts w:ascii="Arial" w:hAnsi="Arial" w:cs="Arial"/>
                <w:sz w:val="16"/>
                <w:szCs w:val="16"/>
              </w:rPr>
              <w:t>3,598</w:t>
            </w:r>
          </w:p>
        </w:tc>
        <w:tc>
          <w:tcPr>
            <w:tcW w:w="1095" w:type="dxa"/>
            <w:vAlign w:val="bottom"/>
            <w:hideMark/>
          </w:tcPr>
          <w:p w14:paraId="1951DA4F" w14:textId="47A516D6" w:rsidR="00716561" w:rsidRPr="00627DAA" w:rsidRDefault="00716561" w:rsidP="00716561">
            <w:pPr>
              <w:pBdr>
                <w:bottom w:val="single" w:sz="4" w:space="1" w:color="auto"/>
              </w:pBdr>
              <w:tabs>
                <w:tab w:val="decimal" w:pos="742"/>
              </w:tabs>
              <w:spacing w:line="340" w:lineRule="exact"/>
              <w:jc w:val="center"/>
              <w:rPr>
                <w:rFonts w:ascii="Arial" w:hAnsi="Arial" w:cs="Arial"/>
                <w:sz w:val="16"/>
                <w:szCs w:val="16"/>
              </w:rPr>
            </w:pPr>
            <w:r>
              <w:rPr>
                <w:rFonts w:ascii="Arial" w:hAnsi="Arial" w:cs="Arial"/>
                <w:sz w:val="16"/>
                <w:szCs w:val="16"/>
              </w:rPr>
              <w:t>3,598</w:t>
            </w:r>
          </w:p>
        </w:tc>
      </w:tr>
      <w:tr w:rsidR="00716561" w:rsidRPr="00627DAA" w14:paraId="2BF95038" w14:textId="77777777" w:rsidTr="003909B2">
        <w:tc>
          <w:tcPr>
            <w:tcW w:w="2610" w:type="dxa"/>
            <w:hideMark/>
          </w:tcPr>
          <w:p w14:paraId="0E4DC966" w14:textId="77777777" w:rsidR="00716561" w:rsidRPr="00627DAA" w:rsidRDefault="00716561" w:rsidP="00716561">
            <w:pPr>
              <w:spacing w:line="340" w:lineRule="exact"/>
              <w:ind w:left="176" w:right="-108" w:hanging="176"/>
              <w:rPr>
                <w:rFonts w:ascii="Arial" w:hAnsi="Arial" w:cs="Arial"/>
                <w:sz w:val="16"/>
                <w:szCs w:val="16"/>
              </w:rPr>
            </w:pPr>
            <w:r w:rsidRPr="00627DAA">
              <w:rPr>
                <w:rFonts w:ascii="Arial" w:eastAsia="Arial Unicode MS" w:hAnsi="Arial" w:cs="Arial"/>
                <w:sz w:val="16"/>
                <w:szCs w:val="16"/>
              </w:rPr>
              <w:t>Total</w:t>
            </w:r>
          </w:p>
        </w:tc>
        <w:tc>
          <w:tcPr>
            <w:tcW w:w="1095" w:type="dxa"/>
          </w:tcPr>
          <w:p w14:paraId="5934159C" w14:textId="77777777" w:rsidR="00716561" w:rsidRPr="00627DAA" w:rsidRDefault="00716561" w:rsidP="00716561">
            <w:pPr>
              <w:spacing w:line="340" w:lineRule="exact"/>
              <w:jc w:val="right"/>
              <w:rPr>
                <w:rFonts w:ascii="Arial" w:hAnsi="Arial" w:cs="Arial"/>
                <w:sz w:val="16"/>
                <w:szCs w:val="16"/>
              </w:rPr>
            </w:pPr>
          </w:p>
        </w:tc>
        <w:tc>
          <w:tcPr>
            <w:tcW w:w="1095" w:type="dxa"/>
          </w:tcPr>
          <w:p w14:paraId="3E2DED6B" w14:textId="77777777" w:rsidR="00716561" w:rsidRPr="00627DAA" w:rsidRDefault="00716561" w:rsidP="00716561">
            <w:pPr>
              <w:spacing w:line="340" w:lineRule="exact"/>
              <w:jc w:val="right"/>
              <w:rPr>
                <w:rFonts w:ascii="Arial" w:hAnsi="Arial" w:cs="Arial"/>
                <w:sz w:val="16"/>
                <w:szCs w:val="16"/>
              </w:rPr>
            </w:pPr>
          </w:p>
        </w:tc>
        <w:tc>
          <w:tcPr>
            <w:tcW w:w="1095" w:type="dxa"/>
          </w:tcPr>
          <w:p w14:paraId="02FA035B" w14:textId="77777777" w:rsidR="00716561" w:rsidRPr="00627DAA" w:rsidRDefault="00716561" w:rsidP="00716561">
            <w:pPr>
              <w:spacing w:line="340" w:lineRule="exact"/>
              <w:jc w:val="center"/>
              <w:rPr>
                <w:rFonts w:ascii="Arial" w:hAnsi="Arial" w:cs="Arial"/>
                <w:sz w:val="16"/>
                <w:szCs w:val="16"/>
              </w:rPr>
            </w:pPr>
          </w:p>
        </w:tc>
        <w:tc>
          <w:tcPr>
            <w:tcW w:w="1095" w:type="dxa"/>
          </w:tcPr>
          <w:p w14:paraId="4C5F7999" w14:textId="77777777" w:rsidR="00716561" w:rsidRPr="00627DAA" w:rsidRDefault="00716561" w:rsidP="00716561">
            <w:pPr>
              <w:spacing w:line="340" w:lineRule="exact"/>
              <w:jc w:val="center"/>
              <w:rPr>
                <w:rFonts w:ascii="Arial" w:hAnsi="Arial" w:cs="Arial"/>
                <w:sz w:val="16"/>
                <w:szCs w:val="16"/>
              </w:rPr>
            </w:pPr>
          </w:p>
        </w:tc>
        <w:tc>
          <w:tcPr>
            <w:tcW w:w="1095" w:type="dxa"/>
          </w:tcPr>
          <w:p w14:paraId="05C8BDA0" w14:textId="24CB4056" w:rsidR="00716561" w:rsidRPr="00627DAA" w:rsidRDefault="00716561" w:rsidP="00716561">
            <w:pPr>
              <w:pBdr>
                <w:bottom w:val="double" w:sz="4" w:space="1" w:color="auto"/>
              </w:pBdr>
              <w:tabs>
                <w:tab w:val="decimal" w:pos="742"/>
              </w:tabs>
              <w:spacing w:line="340" w:lineRule="exact"/>
              <w:jc w:val="center"/>
              <w:rPr>
                <w:rFonts w:ascii="Arial" w:hAnsi="Arial" w:cstheme="minorBidi"/>
                <w:sz w:val="16"/>
                <w:szCs w:val="16"/>
                <w:cs/>
              </w:rPr>
            </w:pPr>
            <w:r w:rsidRPr="00627DAA">
              <w:rPr>
                <w:rFonts w:ascii="Arial" w:hAnsi="Arial" w:cstheme="minorBidi"/>
                <w:sz w:val="16"/>
                <w:szCs w:val="16"/>
              </w:rPr>
              <w:t>3,598</w:t>
            </w:r>
          </w:p>
        </w:tc>
        <w:tc>
          <w:tcPr>
            <w:tcW w:w="1095" w:type="dxa"/>
            <w:hideMark/>
          </w:tcPr>
          <w:p w14:paraId="011F61D8" w14:textId="196BA3C6" w:rsidR="00716561" w:rsidRPr="00627DAA" w:rsidRDefault="00716561" w:rsidP="00716561">
            <w:pPr>
              <w:pBdr>
                <w:bottom w:val="double" w:sz="4" w:space="1" w:color="auto"/>
              </w:pBdr>
              <w:tabs>
                <w:tab w:val="decimal" w:pos="742"/>
              </w:tabs>
              <w:spacing w:line="340" w:lineRule="exact"/>
              <w:jc w:val="center"/>
              <w:rPr>
                <w:rFonts w:ascii="Arial" w:hAnsi="Arial" w:cs="Arial"/>
                <w:sz w:val="16"/>
                <w:szCs w:val="16"/>
              </w:rPr>
            </w:pPr>
            <w:r w:rsidRPr="00627DAA">
              <w:rPr>
                <w:rFonts w:ascii="Arial" w:hAnsi="Arial" w:cs="Arial"/>
                <w:sz w:val="16"/>
                <w:szCs w:val="16"/>
              </w:rPr>
              <w:t>3,598</w:t>
            </w:r>
          </w:p>
        </w:tc>
      </w:tr>
    </w:tbl>
    <w:p w14:paraId="358F507A" w14:textId="0D8B0005" w:rsidR="00D109D9" w:rsidRPr="00627DAA" w:rsidRDefault="00C46ED8" w:rsidP="006145A6">
      <w:pPr>
        <w:tabs>
          <w:tab w:val="left" w:pos="2160"/>
        </w:tabs>
        <w:spacing w:before="240" w:after="120" w:line="380" w:lineRule="exact"/>
        <w:ind w:left="533" w:hanging="533"/>
        <w:jc w:val="both"/>
        <w:rPr>
          <w:rFonts w:ascii="Arial" w:eastAsia="Arial Unicode MS" w:hAnsi="Arial" w:cs="Arial"/>
          <w:sz w:val="22"/>
          <w:szCs w:val="22"/>
        </w:rPr>
      </w:pPr>
      <w:r w:rsidRPr="00627DAA">
        <w:rPr>
          <w:rFonts w:ascii="Arial" w:hAnsi="Arial"/>
          <w:sz w:val="32"/>
          <w:szCs w:val="32"/>
          <w:cs/>
        </w:rPr>
        <w:tab/>
      </w:r>
      <w:r w:rsidRPr="00627DAA">
        <w:rPr>
          <w:rFonts w:ascii="Arial" w:eastAsia="Arial Unicode MS" w:hAnsi="Arial" w:cs="Arial"/>
          <w:sz w:val="22"/>
          <w:szCs w:val="22"/>
        </w:rPr>
        <w:t>The Group’s management considered that book value of all other non-current financial assets is equivalent to fair value.</w:t>
      </w:r>
    </w:p>
    <w:p w14:paraId="580578F9" w14:textId="2C8D8A3C" w:rsidR="0063519C" w:rsidRPr="00627DAA" w:rsidRDefault="00871086" w:rsidP="001E20BE">
      <w:pPr>
        <w:tabs>
          <w:tab w:val="left" w:pos="720"/>
          <w:tab w:val="left" w:pos="2160"/>
        </w:tabs>
        <w:spacing w:before="80" w:after="80" w:line="380" w:lineRule="exact"/>
        <w:ind w:left="547" w:hanging="547"/>
        <w:jc w:val="both"/>
        <w:rPr>
          <w:rFonts w:ascii="Arial" w:eastAsia="Arial Unicode MS" w:hAnsi="Arial" w:cs="Arial"/>
          <w:b/>
          <w:bCs/>
          <w:sz w:val="22"/>
          <w:szCs w:val="22"/>
        </w:rPr>
      </w:pPr>
      <w:r w:rsidRPr="00627DAA">
        <w:rPr>
          <w:rFonts w:ascii="Arial" w:eastAsia="Arial Unicode MS" w:hAnsi="Arial" w:cs="Arial"/>
          <w:b/>
          <w:bCs/>
          <w:sz w:val="22"/>
          <w:szCs w:val="22"/>
        </w:rPr>
        <w:t>1</w:t>
      </w:r>
      <w:r w:rsidR="002C5E2E" w:rsidRPr="00627DAA">
        <w:rPr>
          <w:rFonts w:ascii="Arial" w:eastAsia="Arial Unicode MS" w:hAnsi="Arial" w:cs="Arial"/>
          <w:b/>
          <w:bCs/>
          <w:sz w:val="22"/>
          <w:szCs w:val="22"/>
        </w:rPr>
        <w:t>3</w:t>
      </w:r>
      <w:r w:rsidR="0063519C" w:rsidRPr="00627DAA">
        <w:rPr>
          <w:rFonts w:ascii="Arial" w:eastAsia="Arial Unicode MS" w:hAnsi="Arial" w:cs="Arial"/>
          <w:b/>
          <w:bCs/>
          <w:sz w:val="22"/>
          <w:szCs w:val="22"/>
          <w:cs/>
        </w:rPr>
        <w:t>.</w:t>
      </w:r>
      <w:r w:rsidR="0063519C" w:rsidRPr="00627DAA">
        <w:rPr>
          <w:rFonts w:ascii="Arial" w:eastAsia="Arial Unicode MS" w:hAnsi="Arial" w:cs="Arial"/>
          <w:b/>
          <w:bCs/>
          <w:sz w:val="22"/>
          <w:szCs w:val="22"/>
          <w:cs/>
        </w:rPr>
        <w:tab/>
      </w:r>
      <w:r w:rsidR="0063519C" w:rsidRPr="00627DAA">
        <w:rPr>
          <w:rFonts w:ascii="Arial" w:eastAsia="Arial Unicode MS" w:hAnsi="Arial" w:cs="Arial"/>
          <w:b/>
          <w:bCs/>
          <w:sz w:val="22"/>
          <w:szCs w:val="22"/>
        </w:rPr>
        <w:t>Investment</w:t>
      </w:r>
      <w:r w:rsidR="00C745E1" w:rsidRPr="00627DAA">
        <w:rPr>
          <w:rFonts w:ascii="Arial" w:eastAsia="Arial Unicode MS" w:hAnsi="Arial" w:cs="Arial"/>
          <w:b/>
          <w:bCs/>
          <w:sz w:val="22"/>
          <w:szCs w:val="22"/>
        </w:rPr>
        <w:t>s in subsidiaries</w:t>
      </w:r>
    </w:p>
    <w:p w14:paraId="64FEBDF3" w14:textId="52E0C089" w:rsidR="0075364F" w:rsidRPr="00627DAA" w:rsidRDefault="00542BD0" w:rsidP="00871086">
      <w:pPr>
        <w:tabs>
          <w:tab w:val="left" w:pos="2160"/>
        </w:tabs>
        <w:spacing w:before="120" w:after="120" w:line="380" w:lineRule="exact"/>
        <w:ind w:left="533" w:hanging="533"/>
        <w:jc w:val="both"/>
        <w:rPr>
          <w:rFonts w:ascii="Arial" w:eastAsia="Arial Unicode MS" w:hAnsi="Arial" w:cs="Arial"/>
          <w:sz w:val="22"/>
          <w:szCs w:val="22"/>
        </w:rPr>
      </w:pPr>
      <w:r w:rsidRPr="00627DAA">
        <w:rPr>
          <w:rFonts w:ascii="Arial" w:hAnsi="Arial" w:cs="Arial"/>
          <w:sz w:val="22"/>
          <w:szCs w:val="22"/>
        </w:rPr>
        <w:tab/>
      </w:r>
      <w:r w:rsidR="0075364F" w:rsidRPr="00627DAA">
        <w:rPr>
          <w:rFonts w:ascii="Arial" w:eastAsia="Arial Unicode MS" w:hAnsi="Arial" w:cs="Arial"/>
          <w:sz w:val="22"/>
          <w:szCs w:val="22"/>
        </w:rPr>
        <w:t>Details of investments in subsidiaries as presented in separate financial statements are as follows:</w:t>
      </w:r>
    </w:p>
    <w:tbl>
      <w:tblPr>
        <w:tblW w:w="10530" w:type="dxa"/>
        <w:tblInd w:w="-360" w:type="dxa"/>
        <w:tblLayout w:type="fixed"/>
        <w:tblLook w:val="04A0" w:firstRow="1" w:lastRow="0" w:firstColumn="1" w:lastColumn="0" w:noHBand="0" w:noVBand="1"/>
      </w:tblPr>
      <w:tblGrid>
        <w:gridCol w:w="2790"/>
        <w:gridCol w:w="1080"/>
        <w:gridCol w:w="1080"/>
        <w:gridCol w:w="720"/>
        <w:gridCol w:w="720"/>
        <w:gridCol w:w="1080"/>
        <w:gridCol w:w="1080"/>
        <w:gridCol w:w="990"/>
        <w:gridCol w:w="990"/>
      </w:tblGrid>
      <w:tr w:rsidR="003A11AE" w:rsidRPr="00627DAA" w14:paraId="40CEB913" w14:textId="1F198194" w:rsidTr="008938CF">
        <w:tc>
          <w:tcPr>
            <w:tcW w:w="2790" w:type="dxa"/>
            <w:vAlign w:val="bottom"/>
            <w:hideMark/>
          </w:tcPr>
          <w:p w14:paraId="2E475F9E" w14:textId="77777777" w:rsidR="003A11AE" w:rsidRPr="00627DAA" w:rsidRDefault="003A11AE" w:rsidP="00716561">
            <w:pPr>
              <w:pBdr>
                <w:bottom w:val="single" w:sz="4" w:space="1" w:color="auto"/>
              </w:pBdr>
              <w:spacing w:line="300" w:lineRule="exact"/>
              <w:jc w:val="center"/>
              <w:rPr>
                <w:rFonts w:ascii="Arial" w:hAnsi="Arial" w:cs="Arial"/>
                <w:sz w:val="16"/>
                <w:szCs w:val="16"/>
              </w:rPr>
            </w:pPr>
            <w:bookmarkStart w:id="4" w:name="_Hlk100222378"/>
            <w:r w:rsidRPr="00627DAA">
              <w:rPr>
                <w:rFonts w:ascii="Arial" w:hAnsi="Arial" w:cs="Arial"/>
                <w:sz w:val="16"/>
                <w:szCs w:val="16"/>
              </w:rPr>
              <w:t>Company’s name</w:t>
            </w:r>
          </w:p>
        </w:tc>
        <w:tc>
          <w:tcPr>
            <w:tcW w:w="2160" w:type="dxa"/>
            <w:gridSpan w:val="2"/>
            <w:vAlign w:val="bottom"/>
            <w:hideMark/>
          </w:tcPr>
          <w:p w14:paraId="032BF6C3" w14:textId="77777777" w:rsidR="003A11AE" w:rsidRPr="00627DAA" w:rsidRDefault="003A11AE"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Paid-up capital</w:t>
            </w:r>
          </w:p>
        </w:tc>
        <w:tc>
          <w:tcPr>
            <w:tcW w:w="1440" w:type="dxa"/>
            <w:gridSpan w:val="2"/>
            <w:vAlign w:val="bottom"/>
            <w:hideMark/>
          </w:tcPr>
          <w:p w14:paraId="48A63975" w14:textId="77777777" w:rsidR="003A11AE" w:rsidRPr="00627DAA" w:rsidRDefault="003A11AE"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Shareholding percentage</w:t>
            </w:r>
          </w:p>
        </w:tc>
        <w:tc>
          <w:tcPr>
            <w:tcW w:w="2160" w:type="dxa"/>
            <w:gridSpan w:val="2"/>
            <w:vAlign w:val="bottom"/>
            <w:hideMark/>
          </w:tcPr>
          <w:p w14:paraId="2BF71433" w14:textId="77777777" w:rsidR="003A11AE" w:rsidRPr="00627DAA" w:rsidRDefault="003A11AE"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Cost</w:t>
            </w:r>
          </w:p>
        </w:tc>
        <w:tc>
          <w:tcPr>
            <w:tcW w:w="1980" w:type="dxa"/>
            <w:gridSpan w:val="2"/>
          </w:tcPr>
          <w:p w14:paraId="5900EB7E" w14:textId="77777777" w:rsidR="009B4076" w:rsidRPr="00627DAA" w:rsidRDefault="001A0830"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 xml:space="preserve">Dividend </w:t>
            </w:r>
            <w:proofErr w:type="gramStart"/>
            <w:r w:rsidRPr="00627DAA">
              <w:rPr>
                <w:rFonts w:ascii="Arial" w:hAnsi="Arial" w:cs="Arial"/>
                <w:sz w:val="16"/>
                <w:szCs w:val="16"/>
              </w:rPr>
              <w:t>received</w:t>
            </w:r>
            <w:proofErr w:type="gramEnd"/>
            <w:r w:rsidRPr="00627DAA">
              <w:rPr>
                <w:rFonts w:ascii="Arial" w:hAnsi="Arial" w:cs="Arial"/>
                <w:sz w:val="16"/>
                <w:szCs w:val="16"/>
              </w:rPr>
              <w:t xml:space="preserve"> </w:t>
            </w:r>
          </w:p>
          <w:p w14:paraId="308CD7DE" w14:textId="7F00B3DC" w:rsidR="003A11AE" w:rsidRPr="00627DAA" w:rsidRDefault="001A0830" w:rsidP="00716561">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during the year</w:t>
            </w:r>
          </w:p>
        </w:tc>
      </w:tr>
      <w:tr w:rsidR="00C97516" w:rsidRPr="00627DAA" w14:paraId="67ADA198" w14:textId="5A9A8828" w:rsidTr="008938CF">
        <w:tc>
          <w:tcPr>
            <w:tcW w:w="2790" w:type="dxa"/>
          </w:tcPr>
          <w:p w14:paraId="559EF1DB" w14:textId="77777777" w:rsidR="00C97516" w:rsidRPr="00627DAA" w:rsidRDefault="00C97516" w:rsidP="00716561">
            <w:pPr>
              <w:spacing w:line="300" w:lineRule="exact"/>
              <w:jc w:val="center"/>
              <w:rPr>
                <w:rFonts w:ascii="Arial" w:hAnsi="Arial" w:cs="Arial"/>
                <w:sz w:val="16"/>
                <w:szCs w:val="16"/>
              </w:rPr>
            </w:pPr>
          </w:p>
        </w:tc>
        <w:tc>
          <w:tcPr>
            <w:tcW w:w="1080" w:type="dxa"/>
            <w:vAlign w:val="bottom"/>
            <w:hideMark/>
          </w:tcPr>
          <w:p w14:paraId="4DB1443C" w14:textId="55EF9FEF" w:rsidR="00C97516" w:rsidRPr="00627DAA" w:rsidRDefault="00C97516" w:rsidP="00716561">
            <w:pPr>
              <w:pBdr>
                <w:bottom w:val="single" w:sz="4" w:space="1" w:color="auto"/>
              </w:pBdr>
              <w:spacing w:line="300" w:lineRule="exact"/>
              <w:ind w:left="-18" w:right="-18"/>
              <w:jc w:val="center"/>
              <w:rPr>
                <w:rFonts w:ascii="Arial" w:hAnsi="Arial" w:cstheme="minorBidi"/>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1080" w:type="dxa"/>
            <w:vAlign w:val="bottom"/>
            <w:hideMark/>
          </w:tcPr>
          <w:p w14:paraId="4E2C7DAF" w14:textId="393A918C" w:rsidR="00C97516" w:rsidRPr="00627DAA" w:rsidRDefault="00C97516" w:rsidP="00716561">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c>
          <w:tcPr>
            <w:tcW w:w="720" w:type="dxa"/>
            <w:vAlign w:val="bottom"/>
            <w:hideMark/>
          </w:tcPr>
          <w:p w14:paraId="1BDE85A2" w14:textId="58B2ED86" w:rsidR="00C97516" w:rsidRPr="00627DAA" w:rsidRDefault="00C97516" w:rsidP="00716561">
            <w:pPr>
              <w:pBdr>
                <w:bottom w:val="single" w:sz="4" w:space="1" w:color="auto"/>
              </w:pBdr>
              <w:spacing w:line="300" w:lineRule="exact"/>
              <w:ind w:left="-18" w:right="-18"/>
              <w:jc w:val="center"/>
              <w:rPr>
                <w:rFonts w:ascii="Arial" w:hAnsi="Arial" w:cstheme="minorBidi"/>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720" w:type="dxa"/>
            <w:vAlign w:val="bottom"/>
            <w:hideMark/>
          </w:tcPr>
          <w:p w14:paraId="5A495EA7" w14:textId="6B337BBA" w:rsidR="00C97516" w:rsidRPr="00627DAA" w:rsidRDefault="00C97516" w:rsidP="00716561">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c>
          <w:tcPr>
            <w:tcW w:w="1080" w:type="dxa"/>
            <w:vAlign w:val="bottom"/>
            <w:hideMark/>
          </w:tcPr>
          <w:p w14:paraId="4BC1029C" w14:textId="78644132" w:rsidR="00C97516" w:rsidRPr="00627DAA" w:rsidRDefault="00C97516" w:rsidP="00716561">
            <w:pPr>
              <w:pBdr>
                <w:bottom w:val="single" w:sz="4" w:space="1" w:color="auto"/>
              </w:pBdr>
              <w:spacing w:line="300" w:lineRule="exact"/>
              <w:ind w:left="-18" w:right="-18"/>
              <w:jc w:val="center"/>
              <w:rPr>
                <w:rFonts w:ascii="Arial" w:hAnsi="Arial" w:cstheme="minorBidi"/>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1080" w:type="dxa"/>
            <w:vAlign w:val="bottom"/>
            <w:hideMark/>
          </w:tcPr>
          <w:p w14:paraId="50E120A1" w14:textId="05DAD823" w:rsidR="00C97516" w:rsidRPr="00627DAA" w:rsidRDefault="00C97516" w:rsidP="00716561">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c>
          <w:tcPr>
            <w:tcW w:w="990" w:type="dxa"/>
            <w:vAlign w:val="bottom"/>
          </w:tcPr>
          <w:p w14:paraId="1ECD7310" w14:textId="6EA53664" w:rsidR="00C97516" w:rsidRPr="00627DAA" w:rsidRDefault="00C97516" w:rsidP="00716561">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3</w:t>
            </w:r>
          </w:p>
        </w:tc>
        <w:tc>
          <w:tcPr>
            <w:tcW w:w="990" w:type="dxa"/>
            <w:vAlign w:val="bottom"/>
          </w:tcPr>
          <w:p w14:paraId="75664982" w14:textId="3B49A79C" w:rsidR="00C97516" w:rsidRPr="00627DAA" w:rsidRDefault="00C97516" w:rsidP="00716561">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w:t>
            </w:r>
            <w:r w:rsidR="003A27F9" w:rsidRPr="00627DAA">
              <w:rPr>
                <w:rFonts w:ascii="Arial" w:hAnsi="Arial" w:cs="Arial"/>
                <w:sz w:val="16"/>
                <w:szCs w:val="16"/>
              </w:rPr>
              <w:t>2</w:t>
            </w:r>
          </w:p>
        </w:tc>
      </w:tr>
      <w:tr w:rsidR="009B4076" w:rsidRPr="00627DAA" w14:paraId="317A7CE2" w14:textId="1821EE45" w:rsidTr="008938CF">
        <w:tc>
          <w:tcPr>
            <w:tcW w:w="2790" w:type="dxa"/>
          </w:tcPr>
          <w:p w14:paraId="0B1D2DA5" w14:textId="77777777" w:rsidR="009B4076" w:rsidRPr="00627DAA" w:rsidRDefault="009B4076" w:rsidP="00716561">
            <w:pPr>
              <w:spacing w:line="300" w:lineRule="exact"/>
              <w:jc w:val="center"/>
              <w:rPr>
                <w:rFonts w:ascii="Arial" w:hAnsi="Arial" w:cs="Arial"/>
                <w:sz w:val="16"/>
                <w:szCs w:val="16"/>
              </w:rPr>
            </w:pPr>
          </w:p>
        </w:tc>
        <w:tc>
          <w:tcPr>
            <w:tcW w:w="1080" w:type="dxa"/>
          </w:tcPr>
          <w:p w14:paraId="796CDC38" w14:textId="77777777"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1080" w:type="dxa"/>
          </w:tcPr>
          <w:p w14:paraId="604942E8" w14:textId="77777777"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720" w:type="dxa"/>
            <w:hideMark/>
          </w:tcPr>
          <w:p w14:paraId="7598B424" w14:textId="77777777" w:rsidR="009B4076" w:rsidRPr="00627DAA" w:rsidRDefault="009B4076" w:rsidP="00716561">
            <w:pPr>
              <w:spacing w:line="300" w:lineRule="exact"/>
              <w:ind w:right="-7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720" w:type="dxa"/>
            <w:hideMark/>
          </w:tcPr>
          <w:p w14:paraId="7E43BE90" w14:textId="77777777" w:rsidR="009B4076" w:rsidRPr="00627DAA" w:rsidRDefault="009B4076" w:rsidP="00716561">
            <w:pPr>
              <w:spacing w:line="300" w:lineRule="exact"/>
              <w:ind w:right="-4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80" w:type="dxa"/>
          </w:tcPr>
          <w:p w14:paraId="07F29353" w14:textId="77777777"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1080" w:type="dxa"/>
          </w:tcPr>
          <w:p w14:paraId="000A981F" w14:textId="77777777"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990" w:type="dxa"/>
          </w:tcPr>
          <w:p w14:paraId="5FA98895" w14:textId="12EAD9FB"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c>
          <w:tcPr>
            <w:tcW w:w="990" w:type="dxa"/>
          </w:tcPr>
          <w:p w14:paraId="68BE9838" w14:textId="3B7D4456" w:rsidR="009B4076" w:rsidRPr="00627DAA" w:rsidRDefault="009B4076" w:rsidP="00716561">
            <w:pPr>
              <w:spacing w:line="300" w:lineRule="exact"/>
              <w:jc w:val="center"/>
              <w:rPr>
                <w:rFonts w:ascii="Arial" w:hAnsi="Arial" w:cs="Arial"/>
                <w:sz w:val="16"/>
                <w:szCs w:val="16"/>
              </w:rPr>
            </w:pPr>
            <w:r w:rsidRPr="00627DAA">
              <w:rPr>
                <w:rFonts w:ascii="Arial" w:hAnsi="Arial" w:cs="Arial"/>
                <w:sz w:val="16"/>
                <w:szCs w:val="16"/>
              </w:rPr>
              <w:t>(Thousand Baht)</w:t>
            </w:r>
          </w:p>
        </w:tc>
      </w:tr>
      <w:tr w:rsidR="009B4076" w:rsidRPr="00627DAA" w14:paraId="3273EEEE" w14:textId="3F165677" w:rsidTr="008938CF">
        <w:tc>
          <w:tcPr>
            <w:tcW w:w="4950" w:type="dxa"/>
            <w:gridSpan w:val="3"/>
          </w:tcPr>
          <w:p w14:paraId="4315B69B" w14:textId="77777777" w:rsidR="009B4076" w:rsidRPr="00627DAA" w:rsidRDefault="009B4076" w:rsidP="00716561">
            <w:pPr>
              <w:spacing w:line="300" w:lineRule="exact"/>
              <w:rPr>
                <w:rFonts w:ascii="Arial" w:hAnsi="Arial" w:cs="Arial"/>
                <w:b/>
                <w:bCs/>
                <w:sz w:val="16"/>
                <w:szCs w:val="16"/>
                <w:u w:val="single"/>
              </w:rPr>
            </w:pPr>
            <w:r w:rsidRPr="00627DAA">
              <w:rPr>
                <w:rFonts w:ascii="Arial" w:eastAsia="Arial Unicode MS" w:hAnsi="Arial" w:cs="Arial"/>
                <w:b/>
                <w:bCs/>
                <w:sz w:val="16"/>
                <w:szCs w:val="16"/>
              </w:rPr>
              <w:t>Subsidiaries held by the Company</w:t>
            </w:r>
            <w:r w:rsidRPr="00627DAA">
              <w:rPr>
                <w:rFonts w:ascii="Arial" w:hAnsi="Arial" w:cs="Browallia New"/>
                <w:b/>
                <w:bCs/>
                <w:sz w:val="16"/>
                <w:szCs w:val="16"/>
              </w:rPr>
              <w:t xml:space="preserve"> </w:t>
            </w:r>
          </w:p>
        </w:tc>
        <w:tc>
          <w:tcPr>
            <w:tcW w:w="720" w:type="dxa"/>
          </w:tcPr>
          <w:p w14:paraId="330B2AE1" w14:textId="77777777" w:rsidR="009B4076" w:rsidRPr="00627DAA" w:rsidRDefault="009B4076" w:rsidP="00716561">
            <w:pPr>
              <w:spacing w:line="300" w:lineRule="exact"/>
              <w:ind w:right="-78"/>
              <w:jc w:val="center"/>
              <w:rPr>
                <w:rFonts w:ascii="Arial" w:hAnsi="Arial" w:cs="Arial"/>
                <w:b/>
                <w:bCs/>
                <w:sz w:val="16"/>
                <w:szCs w:val="16"/>
                <w:cs/>
              </w:rPr>
            </w:pPr>
          </w:p>
        </w:tc>
        <w:tc>
          <w:tcPr>
            <w:tcW w:w="720" w:type="dxa"/>
          </w:tcPr>
          <w:p w14:paraId="4E78DA05" w14:textId="77777777" w:rsidR="009B4076" w:rsidRPr="00627DAA" w:rsidRDefault="009B4076" w:rsidP="00716561">
            <w:pPr>
              <w:spacing w:line="300" w:lineRule="exact"/>
              <w:ind w:right="-48"/>
              <w:jc w:val="center"/>
              <w:rPr>
                <w:rFonts w:ascii="Arial" w:hAnsi="Arial" w:cs="Arial"/>
                <w:b/>
                <w:bCs/>
                <w:sz w:val="16"/>
                <w:szCs w:val="16"/>
                <w:cs/>
              </w:rPr>
            </w:pPr>
          </w:p>
        </w:tc>
        <w:tc>
          <w:tcPr>
            <w:tcW w:w="1080" w:type="dxa"/>
          </w:tcPr>
          <w:p w14:paraId="0D50DB52" w14:textId="77777777" w:rsidR="009B4076" w:rsidRPr="00627DAA" w:rsidRDefault="009B4076" w:rsidP="00716561">
            <w:pPr>
              <w:spacing w:line="300" w:lineRule="exact"/>
              <w:jc w:val="center"/>
              <w:rPr>
                <w:rFonts w:ascii="Arial" w:hAnsi="Arial" w:cs="Arial"/>
                <w:b/>
                <w:bCs/>
                <w:sz w:val="16"/>
                <w:szCs w:val="16"/>
                <w:u w:val="single"/>
              </w:rPr>
            </w:pPr>
          </w:p>
        </w:tc>
        <w:tc>
          <w:tcPr>
            <w:tcW w:w="1080" w:type="dxa"/>
          </w:tcPr>
          <w:p w14:paraId="71FA82AC" w14:textId="77777777" w:rsidR="009B4076" w:rsidRPr="00627DAA" w:rsidRDefault="009B4076" w:rsidP="00716561">
            <w:pPr>
              <w:spacing w:line="300" w:lineRule="exact"/>
              <w:jc w:val="center"/>
              <w:rPr>
                <w:rFonts w:ascii="Arial" w:hAnsi="Arial" w:cs="Arial"/>
                <w:b/>
                <w:bCs/>
                <w:sz w:val="16"/>
                <w:szCs w:val="16"/>
                <w:u w:val="single"/>
              </w:rPr>
            </w:pPr>
          </w:p>
        </w:tc>
        <w:tc>
          <w:tcPr>
            <w:tcW w:w="990" w:type="dxa"/>
          </w:tcPr>
          <w:p w14:paraId="00782DA7" w14:textId="77777777" w:rsidR="009B4076" w:rsidRPr="00627DAA" w:rsidRDefault="009B4076" w:rsidP="00716561">
            <w:pPr>
              <w:spacing w:line="300" w:lineRule="exact"/>
              <w:jc w:val="center"/>
              <w:rPr>
                <w:rFonts w:ascii="Arial" w:hAnsi="Arial" w:cs="Arial"/>
                <w:b/>
                <w:bCs/>
                <w:sz w:val="16"/>
                <w:szCs w:val="16"/>
                <w:u w:val="single"/>
              </w:rPr>
            </w:pPr>
          </w:p>
        </w:tc>
        <w:tc>
          <w:tcPr>
            <w:tcW w:w="990" w:type="dxa"/>
          </w:tcPr>
          <w:p w14:paraId="56FFE5BA" w14:textId="77777777" w:rsidR="009B4076" w:rsidRPr="00627DAA" w:rsidRDefault="009B4076" w:rsidP="00716561">
            <w:pPr>
              <w:spacing w:line="300" w:lineRule="exact"/>
              <w:jc w:val="center"/>
              <w:rPr>
                <w:rFonts w:ascii="Arial" w:hAnsi="Arial" w:cs="Arial"/>
                <w:b/>
                <w:bCs/>
                <w:sz w:val="16"/>
                <w:szCs w:val="16"/>
                <w:u w:val="single"/>
              </w:rPr>
            </w:pPr>
          </w:p>
        </w:tc>
      </w:tr>
      <w:tr w:rsidR="009B4076" w:rsidRPr="00627DAA" w14:paraId="02032489" w14:textId="75023914" w:rsidTr="008938CF">
        <w:tc>
          <w:tcPr>
            <w:tcW w:w="4950" w:type="dxa"/>
            <w:gridSpan w:val="3"/>
          </w:tcPr>
          <w:p w14:paraId="24A1F069" w14:textId="77777777" w:rsidR="009B4076" w:rsidRPr="00627DAA" w:rsidRDefault="009B4076" w:rsidP="00716561">
            <w:pPr>
              <w:spacing w:line="300" w:lineRule="exact"/>
              <w:rPr>
                <w:rFonts w:ascii="Arial" w:hAnsi="Arial" w:cs="Arial"/>
                <w:sz w:val="16"/>
                <w:szCs w:val="16"/>
                <w:u w:val="single"/>
              </w:rPr>
            </w:pPr>
            <w:r w:rsidRPr="00627DAA">
              <w:rPr>
                <w:rFonts w:ascii="Arial" w:hAnsi="Arial" w:cs="Browallia New"/>
                <w:sz w:val="16"/>
                <w:szCs w:val="16"/>
                <w:u w:val="single"/>
              </w:rPr>
              <w:t>Solar Power Plant Sector</w:t>
            </w:r>
          </w:p>
        </w:tc>
        <w:tc>
          <w:tcPr>
            <w:tcW w:w="720" w:type="dxa"/>
            <w:vAlign w:val="bottom"/>
          </w:tcPr>
          <w:p w14:paraId="7390BEB6" w14:textId="77777777" w:rsidR="009B4076" w:rsidRPr="00627DAA" w:rsidRDefault="009B4076" w:rsidP="00716561">
            <w:pPr>
              <w:tabs>
                <w:tab w:val="decimal" w:pos="792"/>
              </w:tabs>
              <w:spacing w:line="300" w:lineRule="exact"/>
              <w:jc w:val="center"/>
              <w:rPr>
                <w:rFonts w:ascii="Arial" w:hAnsi="Arial" w:cs="Arial"/>
                <w:sz w:val="16"/>
                <w:szCs w:val="16"/>
              </w:rPr>
            </w:pPr>
          </w:p>
        </w:tc>
        <w:tc>
          <w:tcPr>
            <w:tcW w:w="720" w:type="dxa"/>
            <w:vAlign w:val="bottom"/>
          </w:tcPr>
          <w:p w14:paraId="12F152C4" w14:textId="77777777" w:rsidR="009B4076" w:rsidRPr="00627DAA" w:rsidRDefault="009B4076" w:rsidP="00716561">
            <w:pPr>
              <w:tabs>
                <w:tab w:val="decimal" w:pos="792"/>
              </w:tabs>
              <w:spacing w:line="300" w:lineRule="exact"/>
              <w:jc w:val="center"/>
              <w:rPr>
                <w:rFonts w:ascii="Arial" w:hAnsi="Arial" w:cs="Arial"/>
                <w:sz w:val="16"/>
                <w:szCs w:val="16"/>
              </w:rPr>
            </w:pPr>
          </w:p>
        </w:tc>
        <w:tc>
          <w:tcPr>
            <w:tcW w:w="1080" w:type="dxa"/>
            <w:vAlign w:val="bottom"/>
          </w:tcPr>
          <w:p w14:paraId="4F00EC6A" w14:textId="77777777" w:rsidR="009B4076" w:rsidRPr="00627DAA" w:rsidRDefault="009B4076" w:rsidP="00716561">
            <w:pPr>
              <w:tabs>
                <w:tab w:val="decimal" w:pos="792"/>
              </w:tabs>
              <w:spacing w:line="300" w:lineRule="exact"/>
              <w:jc w:val="center"/>
              <w:rPr>
                <w:rFonts w:ascii="Arial" w:hAnsi="Arial" w:cs="Arial"/>
                <w:sz w:val="16"/>
                <w:szCs w:val="16"/>
              </w:rPr>
            </w:pPr>
          </w:p>
        </w:tc>
        <w:tc>
          <w:tcPr>
            <w:tcW w:w="1080" w:type="dxa"/>
            <w:vAlign w:val="bottom"/>
          </w:tcPr>
          <w:p w14:paraId="717A75B9" w14:textId="77777777" w:rsidR="009B4076" w:rsidRPr="00627DAA" w:rsidRDefault="009B4076" w:rsidP="00716561">
            <w:pPr>
              <w:tabs>
                <w:tab w:val="decimal" w:pos="792"/>
              </w:tabs>
              <w:spacing w:line="300" w:lineRule="exact"/>
              <w:jc w:val="center"/>
              <w:rPr>
                <w:rFonts w:ascii="Arial" w:hAnsi="Arial" w:cs="Arial"/>
                <w:sz w:val="16"/>
                <w:szCs w:val="16"/>
              </w:rPr>
            </w:pPr>
          </w:p>
        </w:tc>
        <w:tc>
          <w:tcPr>
            <w:tcW w:w="990" w:type="dxa"/>
          </w:tcPr>
          <w:p w14:paraId="2C4E0C65" w14:textId="77777777" w:rsidR="009B4076" w:rsidRPr="00627DAA" w:rsidRDefault="009B4076" w:rsidP="00716561">
            <w:pPr>
              <w:tabs>
                <w:tab w:val="decimal" w:pos="792"/>
              </w:tabs>
              <w:spacing w:line="300" w:lineRule="exact"/>
              <w:jc w:val="center"/>
              <w:rPr>
                <w:rFonts w:ascii="Arial" w:hAnsi="Arial" w:cs="Arial"/>
                <w:sz w:val="16"/>
                <w:szCs w:val="16"/>
              </w:rPr>
            </w:pPr>
          </w:p>
        </w:tc>
        <w:tc>
          <w:tcPr>
            <w:tcW w:w="990" w:type="dxa"/>
          </w:tcPr>
          <w:p w14:paraId="7154A63B" w14:textId="77777777" w:rsidR="009B4076" w:rsidRPr="00627DAA" w:rsidRDefault="009B4076" w:rsidP="00716561">
            <w:pPr>
              <w:tabs>
                <w:tab w:val="decimal" w:pos="792"/>
              </w:tabs>
              <w:spacing w:line="300" w:lineRule="exact"/>
              <w:jc w:val="center"/>
              <w:rPr>
                <w:rFonts w:ascii="Arial" w:hAnsi="Arial" w:cs="Arial"/>
                <w:sz w:val="16"/>
                <w:szCs w:val="16"/>
              </w:rPr>
            </w:pPr>
          </w:p>
        </w:tc>
      </w:tr>
      <w:tr w:rsidR="003A27F9" w:rsidRPr="00627DAA" w14:paraId="54C091CC" w14:textId="1460452F" w:rsidTr="008938CF">
        <w:tc>
          <w:tcPr>
            <w:tcW w:w="2790" w:type="dxa"/>
            <w:hideMark/>
          </w:tcPr>
          <w:p w14:paraId="4D9D45A7" w14:textId="77777777" w:rsidR="003A27F9" w:rsidRPr="00627DAA" w:rsidRDefault="003A27F9" w:rsidP="00716561">
            <w:pPr>
              <w:spacing w:line="300" w:lineRule="exact"/>
              <w:ind w:left="330" w:right="-18" w:hanging="180"/>
              <w:rPr>
                <w:rFonts w:ascii="Arial" w:eastAsia="Arial Unicode MS" w:hAnsi="Arial" w:cs="Arial"/>
                <w:sz w:val="16"/>
                <w:szCs w:val="16"/>
              </w:rPr>
            </w:pPr>
            <w:proofErr w:type="spellStart"/>
            <w:r w:rsidRPr="00627DAA">
              <w:rPr>
                <w:rFonts w:ascii="Arial" w:eastAsia="Arial Unicode MS" w:hAnsi="Arial" w:cs="Arial"/>
                <w:sz w:val="16"/>
                <w:szCs w:val="16"/>
              </w:rPr>
              <w:t>Kanha</w:t>
            </w:r>
            <w:proofErr w:type="spellEnd"/>
            <w:r w:rsidRPr="00627DAA">
              <w:rPr>
                <w:rFonts w:ascii="Arial" w:eastAsia="Arial Unicode MS" w:hAnsi="Arial" w:cs="Arial"/>
                <w:sz w:val="16"/>
                <w:szCs w:val="16"/>
              </w:rPr>
              <w:t xml:space="preserve"> Solar Power</w:t>
            </w:r>
          </w:p>
          <w:p w14:paraId="2586061E" w14:textId="77777777" w:rsidR="003A27F9" w:rsidRPr="00627DAA" w:rsidRDefault="003A27F9"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ab/>
              <w:t>Company Limited</w:t>
            </w:r>
          </w:p>
        </w:tc>
        <w:tc>
          <w:tcPr>
            <w:tcW w:w="1080" w:type="dxa"/>
          </w:tcPr>
          <w:p w14:paraId="62605E2C" w14:textId="07F02529" w:rsidR="003A27F9" w:rsidRPr="00627DAA" w:rsidRDefault="00C55525"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57,000</w:t>
            </w:r>
          </w:p>
        </w:tc>
        <w:tc>
          <w:tcPr>
            <w:tcW w:w="1080" w:type="dxa"/>
          </w:tcPr>
          <w:p w14:paraId="2609A756" w14:textId="54D60AAB" w:rsidR="003A27F9" w:rsidRPr="00627DAA" w:rsidRDefault="003A27F9"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57,000</w:t>
            </w:r>
          </w:p>
        </w:tc>
        <w:tc>
          <w:tcPr>
            <w:tcW w:w="720" w:type="dxa"/>
          </w:tcPr>
          <w:p w14:paraId="58D027E8" w14:textId="203BC26B" w:rsidR="003A27F9" w:rsidRPr="00627DAA" w:rsidRDefault="00915304"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720" w:type="dxa"/>
          </w:tcPr>
          <w:p w14:paraId="4497E4B2" w14:textId="6B924B59" w:rsidR="003A27F9" w:rsidRPr="00627DAA" w:rsidRDefault="003A27F9"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1080" w:type="dxa"/>
          </w:tcPr>
          <w:p w14:paraId="6ED690FA" w14:textId="12ABCF3A" w:rsidR="003A27F9" w:rsidRPr="00627DAA" w:rsidRDefault="006E1ABE" w:rsidP="00716561">
            <w:pPr>
              <w:tabs>
                <w:tab w:val="decimal" w:pos="795"/>
              </w:tabs>
              <w:spacing w:line="300" w:lineRule="exact"/>
              <w:rPr>
                <w:rFonts w:ascii="Arial" w:hAnsi="Arial" w:cs="Arial"/>
                <w:sz w:val="16"/>
                <w:szCs w:val="16"/>
              </w:rPr>
            </w:pPr>
            <w:r w:rsidRPr="00627DAA">
              <w:rPr>
                <w:rFonts w:ascii="Arial" w:hAnsi="Arial" w:cs="Arial"/>
                <w:sz w:val="16"/>
                <w:szCs w:val="16"/>
              </w:rPr>
              <w:t>57,000</w:t>
            </w:r>
          </w:p>
        </w:tc>
        <w:tc>
          <w:tcPr>
            <w:tcW w:w="1080" w:type="dxa"/>
          </w:tcPr>
          <w:p w14:paraId="3884ABD3" w14:textId="7BCD15D0" w:rsidR="003A27F9" w:rsidRPr="00627DAA" w:rsidRDefault="003A27F9" w:rsidP="00716561">
            <w:pPr>
              <w:tabs>
                <w:tab w:val="decimal" w:pos="795"/>
              </w:tabs>
              <w:spacing w:line="300" w:lineRule="exact"/>
              <w:rPr>
                <w:rFonts w:ascii="Arial" w:hAnsi="Arial" w:cs="Arial"/>
                <w:sz w:val="16"/>
                <w:szCs w:val="16"/>
              </w:rPr>
            </w:pPr>
            <w:r w:rsidRPr="00627DAA">
              <w:rPr>
                <w:rFonts w:ascii="Arial" w:hAnsi="Arial" w:cs="Arial"/>
                <w:sz w:val="16"/>
                <w:szCs w:val="16"/>
              </w:rPr>
              <w:t>57,000</w:t>
            </w:r>
          </w:p>
        </w:tc>
        <w:tc>
          <w:tcPr>
            <w:tcW w:w="990" w:type="dxa"/>
          </w:tcPr>
          <w:p w14:paraId="0E9BBB20" w14:textId="1B5CAD5A" w:rsidR="003A27F9" w:rsidRPr="00627DAA" w:rsidRDefault="008A72D5" w:rsidP="00716561">
            <w:pPr>
              <w:tabs>
                <w:tab w:val="decimal" w:pos="705"/>
              </w:tabs>
              <w:spacing w:line="300" w:lineRule="exact"/>
              <w:rPr>
                <w:rFonts w:ascii="Arial" w:hAnsi="Arial" w:cs="Arial"/>
                <w:sz w:val="16"/>
                <w:szCs w:val="16"/>
              </w:rPr>
            </w:pPr>
            <w:r w:rsidRPr="00627DAA">
              <w:rPr>
                <w:rFonts w:ascii="Arial" w:hAnsi="Arial" w:cs="Arial"/>
                <w:sz w:val="16"/>
                <w:szCs w:val="16"/>
              </w:rPr>
              <w:t>6,</w:t>
            </w:r>
            <w:r w:rsidR="00A42038" w:rsidRPr="00627DAA">
              <w:rPr>
                <w:rFonts w:ascii="Arial" w:hAnsi="Arial" w:cs="Arial"/>
                <w:sz w:val="16"/>
                <w:szCs w:val="16"/>
              </w:rPr>
              <w:t>6</w:t>
            </w:r>
            <w:r w:rsidRPr="00627DAA">
              <w:rPr>
                <w:rFonts w:ascii="Arial" w:hAnsi="Arial" w:cs="Arial"/>
                <w:sz w:val="16"/>
                <w:szCs w:val="16"/>
              </w:rPr>
              <w:t>00</w:t>
            </w:r>
          </w:p>
        </w:tc>
        <w:tc>
          <w:tcPr>
            <w:tcW w:w="990" w:type="dxa"/>
          </w:tcPr>
          <w:p w14:paraId="4C4ACEA7" w14:textId="3FD592AC" w:rsidR="003A27F9" w:rsidRPr="00627DAA" w:rsidRDefault="003A27F9" w:rsidP="00716561">
            <w:pPr>
              <w:tabs>
                <w:tab w:val="decimal" w:pos="705"/>
              </w:tabs>
              <w:spacing w:line="300" w:lineRule="exact"/>
              <w:rPr>
                <w:rFonts w:ascii="Arial" w:hAnsi="Arial" w:cs="Arial"/>
                <w:sz w:val="16"/>
                <w:szCs w:val="16"/>
              </w:rPr>
            </w:pPr>
            <w:r w:rsidRPr="00627DAA">
              <w:rPr>
                <w:rFonts w:ascii="Arial" w:hAnsi="Arial" w:cs="Arial"/>
                <w:sz w:val="16"/>
                <w:szCs w:val="16"/>
              </w:rPr>
              <w:t>21,200</w:t>
            </w:r>
          </w:p>
        </w:tc>
      </w:tr>
      <w:tr w:rsidR="003A27F9" w:rsidRPr="00627DAA" w14:paraId="4FB9F0C1" w14:textId="4B6CAEFF" w:rsidTr="008938CF">
        <w:tc>
          <w:tcPr>
            <w:tcW w:w="2790" w:type="dxa"/>
            <w:hideMark/>
          </w:tcPr>
          <w:p w14:paraId="7AA61845" w14:textId="77777777" w:rsidR="003A27F9" w:rsidRPr="00627DAA" w:rsidRDefault="003A27F9"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Solar Go Green Company Limited</w:t>
            </w:r>
          </w:p>
        </w:tc>
        <w:tc>
          <w:tcPr>
            <w:tcW w:w="1080" w:type="dxa"/>
          </w:tcPr>
          <w:p w14:paraId="3E7CD1BA" w14:textId="367CC63E" w:rsidR="003A27F9" w:rsidRPr="00627DAA" w:rsidRDefault="00915304"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20,000</w:t>
            </w:r>
          </w:p>
        </w:tc>
        <w:tc>
          <w:tcPr>
            <w:tcW w:w="1080" w:type="dxa"/>
          </w:tcPr>
          <w:p w14:paraId="55869E64" w14:textId="48A51A9B" w:rsidR="003A27F9" w:rsidRPr="00627DAA" w:rsidRDefault="003A27F9"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20,000</w:t>
            </w:r>
          </w:p>
        </w:tc>
        <w:tc>
          <w:tcPr>
            <w:tcW w:w="720" w:type="dxa"/>
          </w:tcPr>
          <w:p w14:paraId="03517805" w14:textId="33A66055" w:rsidR="003A27F9" w:rsidRPr="00627DAA" w:rsidRDefault="006E1ABE"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720" w:type="dxa"/>
          </w:tcPr>
          <w:p w14:paraId="6775FDF4" w14:textId="4864DDEF" w:rsidR="003A27F9" w:rsidRPr="00627DAA" w:rsidRDefault="003A27F9"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1080" w:type="dxa"/>
          </w:tcPr>
          <w:p w14:paraId="6ED94039" w14:textId="47D3D696" w:rsidR="003A27F9" w:rsidRPr="00627DAA" w:rsidRDefault="006E1ABE" w:rsidP="00716561">
            <w:pPr>
              <w:tabs>
                <w:tab w:val="decimal" w:pos="795"/>
              </w:tabs>
              <w:spacing w:line="300" w:lineRule="exact"/>
              <w:rPr>
                <w:rFonts w:ascii="Arial" w:hAnsi="Arial" w:cs="Arial"/>
                <w:sz w:val="16"/>
                <w:szCs w:val="16"/>
                <w:cs/>
              </w:rPr>
            </w:pPr>
            <w:r w:rsidRPr="00627DAA">
              <w:rPr>
                <w:rFonts w:ascii="Arial" w:hAnsi="Arial" w:cs="Arial"/>
                <w:sz w:val="16"/>
                <w:szCs w:val="16"/>
              </w:rPr>
              <w:t>20,000</w:t>
            </w:r>
          </w:p>
        </w:tc>
        <w:tc>
          <w:tcPr>
            <w:tcW w:w="1080" w:type="dxa"/>
          </w:tcPr>
          <w:p w14:paraId="1F81C046" w14:textId="4F1E7889" w:rsidR="003A27F9" w:rsidRPr="00627DAA" w:rsidRDefault="003A27F9" w:rsidP="00716561">
            <w:pPr>
              <w:tabs>
                <w:tab w:val="decimal" w:pos="795"/>
              </w:tabs>
              <w:spacing w:line="300" w:lineRule="exact"/>
              <w:rPr>
                <w:rFonts w:ascii="Arial" w:hAnsi="Arial" w:cs="Arial"/>
                <w:sz w:val="16"/>
                <w:szCs w:val="16"/>
                <w:cs/>
              </w:rPr>
            </w:pPr>
            <w:r w:rsidRPr="00627DAA">
              <w:rPr>
                <w:rFonts w:ascii="Arial" w:hAnsi="Arial" w:cs="Arial"/>
                <w:sz w:val="16"/>
                <w:szCs w:val="16"/>
              </w:rPr>
              <w:t>20,000</w:t>
            </w:r>
          </w:p>
        </w:tc>
        <w:tc>
          <w:tcPr>
            <w:tcW w:w="990" w:type="dxa"/>
          </w:tcPr>
          <w:p w14:paraId="0E1F0264" w14:textId="5C3704A7" w:rsidR="003A27F9" w:rsidRPr="00627DAA" w:rsidRDefault="008A72D5" w:rsidP="00716561">
            <w:pPr>
              <w:tabs>
                <w:tab w:val="decimal" w:pos="705"/>
              </w:tabs>
              <w:spacing w:line="300" w:lineRule="exact"/>
              <w:rPr>
                <w:rFonts w:ascii="Arial" w:hAnsi="Arial" w:cs="Arial"/>
                <w:sz w:val="16"/>
                <w:szCs w:val="16"/>
              </w:rPr>
            </w:pPr>
            <w:r w:rsidRPr="00627DAA">
              <w:rPr>
                <w:rFonts w:ascii="Arial" w:hAnsi="Arial" w:cs="Arial"/>
                <w:sz w:val="16"/>
                <w:szCs w:val="16"/>
              </w:rPr>
              <w:t>1,000</w:t>
            </w:r>
          </w:p>
        </w:tc>
        <w:tc>
          <w:tcPr>
            <w:tcW w:w="990" w:type="dxa"/>
          </w:tcPr>
          <w:p w14:paraId="23824342" w14:textId="6AEB3FE3" w:rsidR="003A27F9" w:rsidRPr="00627DAA" w:rsidRDefault="003A27F9" w:rsidP="00716561">
            <w:pPr>
              <w:tabs>
                <w:tab w:val="decimal" w:pos="705"/>
              </w:tabs>
              <w:spacing w:line="300" w:lineRule="exact"/>
              <w:rPr>
                <w:rFonts w:ascii="Arial" w:hAnsi="Arial" w:cs="Arial"/>
                <w:sz w:val="16"/>
                <w:szCs w:val="16"/>
              </w:rPr>
            </w:pPr>
            <w:r w:rsidRPr="00627DAA">
              <w:rPr>
                <w:rFonts w:ascii="Arial" w:hAnsi="Arial" w:cs="Arial"/>
                <w:sz w:val="16"/>
                <w:szCs w:val="16"/>
              </w:rPr>
              <w:t>1,400</w:t>
            </w:r>
          </w:p>
        </w:tc>
      </w:tr>
      <w:tr w:rsidR="003A27F9" w:rsidRPr="00627DAA" w14:paraId="38444956" w14:textId="0F847344" w:rsidTr="008938CF">
        <w:tc>
          <w:tcPr>
            <w:tcW w:w="2790" w:type="dxa"/>
            <w:hideMark/>
          </w:tcPr>
          <w:p w14:paraId="01ED2182" w14:textId="77777777" w:rsidR="003A27F9" w:rsidRPr="00627DAA" w:rsidRDefault="003A27F9"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 xml:space="preserve">Power We Green </w:t>
            </w:r>
          </w:p>
          <w:p w14:paraId="1E392740" w14:textId="5895B27C" w:rsidR="003A27F9" w:rsidRPr="00627DAA" w:rsidRDefault="003A27F9" w:rsidP="00716561">
            <w:pPr>
              <w:spacing w:line="300" w:lineRule="exact"/>
              <w:ind w:left="330" w:right="-18" w:firstLine="15"/>
              <w:rPr>
                <w:rFonts w:ascii="Arial" w:eastAsia="Arial Unicode MS" w:hAnsi="Arial" w:cs="Arial"/>
                <w:sz w:val="16"/>
                <w:szCs w:val="16"/>
              </w:rPr>
            </w:pPr>
            <w:r w:rsidRPr="00627DAA">
              <w:rPr>
                <w:rFonts w:ascii="Arial" w:eastAsia="Arial Unicode MS" w:hAnsi="Arial" w:cs="Arial"/>
                <w:sz w:val="16"/>
                <w:szCs w:val="16"/>
              </w:rPr>
              <w:t>Company Limited</w:t>
            </w:r>
          </w:p>
        </w:tc>
        <w:tc>
          <w:tcPr>
            <w:tcW w:w="1080" w:type="dxa"/>
          </w:tcPr>
          <w:p w14:paraId="4ACDA55E" w14:textId="1B1DEC67" w:rsidR="003A27F9" w:rsidRPr="00627DAA" w:rsidRDefault="00915304"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38,500</w:t>
            </w:r>
          </w:p>
        </w:tc>
        <w:tc>
          <w:tcPr>
            <w:tcW w:w="1080" w:type="dxa"/>
          </w:tcPr>
          <w:p w14:paraId="4E4DD5F9" w14:textId="2369CEF7" w:rsidR="003A27F9" w:rsidRPr="00627DAA" w:rsidRDefault="003A27F9"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38,500</w:t>
            </w:r>
          </w:p>
        </w:tc>
        <w:tc>
          <w:tcPr>
            <w:tcW w:w="720" w:type="dxa"/>
          </w:tcPr>
          <w:p w14:paraId="4B692E97" w14:textId="62F26003" w:rsidR="003A27F9" w:rsidRPr="00627DAA" w:rsidRDefault="006E1ABE"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720" w:type="dxa"/>
          </w:tcPr>
          <w:p w14:paraId="1D2D3ABD" w14:textId="65C6B9CD" w:rsidR="003A27F9" w:rsidRPr="00627DAA" w:rsidRDefault="003A27F9"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1080" w:type="dxa"/>
          </w:tcPr>
          <w:p w14:paraId="22EC9FFC" w14:textId="6E2FBCDD" w:rsidR="003A27F9" w:rsidRPr="00627DAA" w:rsidRDefault="006E1ABE" w:rsidP="00716561">
            <w:pPr>
              <w:tabs>
                <w:tab w:val="decimal" w:pos="795"/>
              </w:tabs>
              <w:spacing w:line="300" w:lineRule="exact"/>
              <w:rPr>
                <w:rFonts w:ascii="Arial" w:hAnsi="Arial" w:cs="Arial"/>
                <w:sz w:val="16"/>
                <w:szCs w:val="16"/>
                <w:cs/>
              </w:rPr>
            </w:pPr>
            <w:r w:rsidRPr="00627DAA">
              <w:rPr>
                <w:rFonts w:ascii="Arial" w:hAnsi="Arial" w:cs="Arial"/>
                <w:sz w:val="16"/>
                <w:szCs w:val="16"/>
              </w:rPr>
              <w:t>38,500</w:t>
            </w:r>
          </w:p>
        </w:tc>
        <w:tc>
          <w:tcPr>
            <w:tcW w:w="1080" w:type="dxa"/>
          </w:tcPr>
          <w:p w14:paraId="6AC23A52" w14:textId="0FAD4D2B" w:rsidR="003A27F9" w:rsidRPr="00627DAA" w:rsidRDefault="003A27F9" w:rsidP="00716561">
            <w:pPr>
              <w:tabs>
                <w:tab w:val="decimal" w:pos="795"/>
              </w:tabs>
              <w:spacing w:line="300" w:lineRule="exact"/>
              <w:rPr>
                <w:rFonts w:ascii="Arial" w:hAnsi="Arial" w:cs="Arial"/>
                <w:sz w:val="16"/>
                <w:szCs w:val="16"/>
                <w:cs/>
              </w:rPr>
            </w:pPr>
            <w:r w:rsidRPr="00627DAA">
              <w:rPr>
                <w:rFonts w:ascii="Arial" w:hAnsi="Arial" w:cs="Arial"/>
                <w:sz w:val="16"/>
                <w:szCs w:val="16"/>
              </w:rPr>
              <w:t>38,500</w:t>
            </w:r>
          </w:p>
        </w:tc>
        <w:tc>
          <w:tcPr>
            <w:tcW w:w="990" w:type="dxa"/>
          </w:tcPr>
          <w:p w14:paraId="2F3E8A6A" w14:textId="31775500" w:rsidR="003A27F9" w:rsidRPr="00627DAA" w:rsidRDefault="008A72D5" w:rsidP="00716561">
            <w:pPr>
              <w:tabs>
                <w:tab w:val="decimal" w:pos="705"/>
              </w:tabs>
              <w:spacing w:line="300" w:lineRule="exact"/>
              <w:rPr>
                <w:rFonts w:ascii="Arial" w:hAnsi="Arial" w:cs="Arial"/>
                <w:sz w:val="16"/>
                <w:szCs w:val="16"/>
              </w:rPr>
            </w:pPr>
            <w:r w:rsidRPr="00627DAA">
              <w:rPr>
                <w:rFonts w:ascii="Arial" w:hAnsi="Arial" w:cs="Arial"/>
                <w:sz w:val="16"/>
                <w:szCs w:val="16"/>
              </w:rPr>
              <w:t>1,</w:t>
            </w:r>
            <w:r w:rsidR="00BB5DB8" w:rsidRPr="00627DAA">
              <w:rPr>
                <w:rFonts w:ascii="Arial" w:hAnsi="Arial" w:cs="Arial"/>
                <w:sz w:val="16"/>
                <w:szCs w:val="16"/>
              </w:rPr>
              <w:t>798</w:t>
            </w:r>
          </w:p>
        </w:tc>
        <w:tc>
          <w:tcPr>
            <w:tcW w:w="990" w:type="dxa"/>
          </w:tcPr>
          <w:p w14:paraId="6746C16E" w14:textId="13054B2B" w:rsidR="003A27F9" w:rsidRPr="00627DAA" w:rsidRDefault="003A27F9" w:rsidP="00716561">
            <w:pPr>
              <w:tabs>
                <w:tab w:val="decimal" w:pos="705"/>
              </w:tabs>
              <w:spacing w:line="300" w:lineRule="exact"/>
              <w:rPr>
                <w:rFonts w:ascii="Arial" w:hAnsi="Arial" w:cs="Arial"/>
                <w:sz w:val="16"/>
                <w:szCs w:val="16"/>
              </w:rPr>
            </w:pPr>
            <w:r w:rsidRPr="00627DAA">
              <w:rPr>
                <w:rFonts w:ascii="Arial" w:hAnsi="Arial" w:cs="Arial"/>
                <w:sz w:val="16"/>
                <w:szCs w:val="16"/>
              </w:rPr>
              <w:t>6,000</w:t>
            </w:r>
          </w:p>
        </w:tc>
      </w:tr>
      <w:tr w:rsidR="003A27F9" w:rsidRPr="00627DAA" w14:paraId="2861E99F" w14:textId="22BD8FB9" w:rsidTr="008938CF">
        <w:tc>
          <w:tcPr>
            <w:tcW w:w="2790" w:type="dxa"/>
          </w:tcPr>
          <w:p w14:paraId="51704E87" w14:textId="7CB560A0" w:rsidR="003A27F9" w:rsidRPr="00627DAA" w:rsidRDefault="003A27F9"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PST Energy 2 Company Limited</w:t>
            </w:r>
          </w:p>
        </w:tc>
        <w:tc>
          <w:tcPr>
            <w:tcW w:w="1080" w:type="dxa"/>
          </w:tcPr>
          <w:p w14:paraId="6D75202F" w14:textId="5AC4E6B8" w:rsidR="003A27F9" w:rsidRPr="00627DAA" w:rsidRDefault="00915304"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65,700</w:t>
            </w:r>
          </w:p>
        </w:tc>
        <w:tc>
          <w:tcPr>
            <w:tcW w:w="1080" w:type="dxa"/>
          </w:tcPr>
          <w:p w14:paraId="41609373" w14:textId="7D3A279C" w:rsidR="003A27F9" w:rsidRPr="00627DAA" w:rsidRDefault="003A27F9"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65,700</w:t>
            </w:r>
          </w:p>
        </w:tc>
        <w:tc>
          <w:tcPr>
            <w:tcW w:w="720" w:type="dxa"/>
          </w:tcPr>
          <w:p w14:paraId="3AB2C943" w14:textId="40AD0C0E" w:rsidR="003A27F9" w:rsidRPr="00627DAA" w:rsidRDefault="006E1ABE"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720" w:type="dxa"/>
          </w:tcPr>
          <w:p w14:paraId="77DFD565" w14:textId="18D8F25E" w:rsidR="003A27F9" w:rsidRPr="00627DAA" w:rsidRDefault="003A27F9"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1080" w:type="dxa"/>
          </w:tcPr>
          <w:p w14:paraId="6A7E6501" w14:textId="7E69AEE9" w:rsidR="003A27F9" w:rsidRPr="00627DAA" w:rsidRDefault="006E1ABE" w:rsidP="00716561">
            <w:pPr>
              <w:tabs>
                <w:tab w:val="decimal" w:pos="795"/>
              </w:tabs>
              <w:spacing w:line="300" w:lineRule="exact"/>
              <w:rPr>
                <w:rFonts w:ascii="Arial" w:hAnsi="Arial" w:cs="Arial"/>
                <w:sz w:val="16"/>
                <w:szCs w:val="16"/>
                <w:cs/>
              </w:rPr>
            </w:pPr>
            <w:r w:rsidRPr="00627DAA">
              <w:rPr>
                <w:rFonts w:ascii="Arial" w:hAnsi="Arial" w:cs="Arial"/>
                <w:sz w:val="16"/>
                <w:szCs w:val="16"/>
              </w:rPr>
              <w:t>65,700</w:t>
            </w:r>
          </w:p>
        </w:tc>
        <w:tc>
          <w:tcPr>
            <w:tcW w:w="1080" w:type="dxa"/>
          </w:tcPr>
          <w:p w14:paraId="0DF5C3B7" w14:textId="7B67E285" w:rsidR="003A27F9" w:rsidRPr="00627DAA" w:rsidRDefault="003A27F9" w:rsidP="00716561">
            <w:pPr>
              <w:tabs>
                <w:tab w:val="decimal" w:pos="795"/>
              </w:tabs>
              <w:spacing w:line="300" w:lineRule="exact"/>
              <w:rPr>
                <w:rFonts w:ascii="Arial" w:hAnsi="Arial" w:cs="Arial"/>
                <w:sz w:val="16"/>
                <w:szCs w:val="16"/>
                <w:cs/>
              </w:rPr>
            </w:pPr>
            <w:r w:rsidRPr="00627DAA">
              <w:rPr>
                <w:rFonts w:ascii="Arial" w:hAnsi="Arial" w:cs="Arial"/>
                <w:sz w:val="16"/>
                <w:szCs w:val="16"/>
              </w:rPr>
              <w:t>65,700</w:t>
            </w:r>
          </w:p>
        </w:tc>
        <w:tc>
          <w:tcPr>
            <w:tcW w:w="990" w:type="dxa"/>
          </w:tcPr>
          <w:p w14:paraId="30D05C27" w14:textId="5C3AEB0D" w:rsidR="003A27F9" w:rsidRPr="00627DAA" w:rsidRDefault="00BB5DB8" w:rsidP="00716561">
            <w:pPr>
              <w:tabs>
                <w:tab w:val="decimal" w:pos="705"/>
              </w:tabs>
              <w:spacing w:line="300" w:lineRule="exact"/>
              <w:rPr>
                <w:rFonts w:ascii="Arial" w:hAnsi="Arial" w:cs="Arial"/>
                <w:sz w:val="16"/>
                <w:szCs w:val="16"/>
              </w:rPr>
            </w:pPr>
            <w:r w:rsidRPr="00627DAA">
              <w:rPr>
                <w:rFonts w:ascii="Arial" w:hAnsi="Arial" w:cs="Arial"/>
                <w:sz w:val="16"/>
                <w:szCs w:val="16"/>
              </w:rPr>
              <w:t>3,942</w:t>
            </w:r>
          </w:p>
        </w:tc>
        <w:tc>
          <w:tcPr>
            <w:tcW w:w="990" w:type="dxa"/>
          </w:tcPr>
          <w:p w14:paraId="5D3F6DD8" w14:textId="18A49B3E" w:rsidR="003A27F9" w:rsidRPr="00627DAA" w:rsidRDefault="003A27F9" w:rsidP="00716561">
            <w:pPr>
              <w:tabs>
                <w:tab w:val="decimal" w:pos="705"/>
              </w:tabs>
              <w:spacing w:line="300" w:lineRule="exact"/>
              <w:rPr>
                <w:rFonts w:ascii="Arial" w:hAnsi="Arial" w:cs="Arial"/>
                <w:sz w:val="16"/>
                <w:szCs w:val="16"/>
              </w:rPr>
            </w:pPr>
            <w:r w:rsidRPr="00627DAA">
              <w:rPr>
                <w:rFonts w:ascii="Arial" w:hAnsi="Arial" w:cs="Arial"/>
                <w:sz w:val="16"/>
                <w:szCs w:val="16"/>
              </w:rPr>
              <w:t>7,000</w:t>
            </w:r>
          </w:p>
        </w:tc>
      </w:tr>
      <w:tr w:rsidR="003A27F9" w:rsidRPr="00627DAA" w14:paraId="12D4B630" w14:textId="0907DD7B" w:rsidTr="008938CF">
        <w:tc>
          <w:tcPr>
            <w:tcW w:w="2790" w:type="dxa"/>
          </w:tcPr>
          <w:p w14:paraId="7596920D" w14:textId="77777777" w:rsidR="003A27F9" w:rsidRPr="00627DAA" w:rsidRDefault="003A27F9" w:rsidP="00716561">
            <w:pPr>
              <w:spacing w:line="300" w:lineRule="exact"/>
              <w:ind w:left="330" w:right="-18" w:hanging="180"/>
              <w:rPr>
                <w:rFonts w:ascii="Arial" w:hAnsi="Arial" w:cs="Arial"/>
                <w:sz w:val="16"/>
                <w:szCs w:val="16"/>
              </w:rPr>
            </w:pPr>
            <w:r w:rsidRPr="00627DAA">
              <w:rPr>
                <w:rFonts w:ascii="Arial" w:eastAsia="Arial Unicode MS" w:hAnsi="Arial" w:cs="Arial"/>
                <w:sz w:val="16"/>
                <w:szCs w:val="16"/>
              </w:rPr>
              <w:t>PST Power Joint Venture</w:t>
            </w:r>
          </w:p>
        </w:tc>
        <w:tc>
          <w:tcPr>
            <w:tcW w:w="1080" w:type="dxa"/>
          </w:tcPr>
          <w:p w14:paraId="12E03E06" w14:textId="078B00AA" w:rsidR="003A27F9" w:rsidRPr="00627DAA" w:rsidRDefault="00915304"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7,081</w:t>
            </w:r>
          </w:p>
        </w:tc>
        <w:tc>
          <w:tcPr>
            <w:tcW w:w="1080" w:type="dxa"/>
          </w:tcPr>
          <w:p w14:paraId="3FB81AC9" w14:textId="255AC39A" w:rsidR="003A27F9" w:rsidRPr="00627DAA" w:rsidRDefault="003A27F9"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7,081</w:t>
            </w:r>
          </w:p>
        </w:tc>
        <w:tc>
          <w:tcPr>
            <w:tcW w:w="720" w:type="dxa"/>
          </w:tcPr>
          <w:p w14:paraId="333B8CE3" w14:textId="115FEC7B" w:rsidR="003A27F9" w:rsidRPr="00627DAA" w:rsidRDefault="006E1ABE"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720" w:type="dxa"/>
          </w:tcPr>
          <w:p w14:paraId="0E98BCB4" w14:textId="3439B796" w:rsidR="003A27F9" w:rsidRPr="00627DAA" w:rsidRDefault="003A27F9"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1080" w:type="dxa"/>
          </w:tcPr>
          <w:p w14:paraId="5C49A69E" w14:textId="024300B2" w:rsidR="003A27F9" w:rsidRPr="00627DAA" w:rsidRDefault="006E1ABE" w:rsidP="00716561">
            <w:pPr>
              <w:tabs>
                <w:tab w:val="decimal" w:pos="795"/>
              </w:tabs>
              <w:spacing w:line="300" w:lineRule="exact"/>
              <w:rPr>
                <w:rFonts w:ascii="Arial" w:hAnsi="Arial" w:cs="Arial"/>
                <w:sz w:val="16"/>
                <w:szCs w:val="16"/>
              </w:rPr>
            </w:pPr>
            <w:r w:rsidRPr="00627DAA">
              <w:rPr>
                <w:rFonts w:ascii="Arial" w:hAnsi="Arial" w:cs="Arial"/>
                <w:sz w:val="16"/>
                <w:szCs w:val="16"/>
              </w:rPr>
              <w:t>7</w:t>
            </w:r>
            <w:r w:rsidR="008A72D5" w:rsidRPr="00627DAA">
              <w:rPr>
                <w:rFonts w:ascii="Arial" w:hAnsi="Arial" w:cs="Arial"/>
                <w:sz w:val="16"/>
                <w:szCs w:val="16"/>
              </w:rPr>
              <w:t>,081</w:t>
            </w:r>
          </w:p>
        </w:tc>
        <w:tc>
          <w:tcPr>
            <w:tcW w:w="1080" w:type="dxa"/>
          </w:tcPr>
          <w:p w14:paraId="1089D59E" w14:textId="41199331" w:rsidR="003A27F9" w:rsidRPr="00627DAA" w:rsidRDefault="003A27F9" w:rsidP="00716561">
            <w:pPr>
              <w:tabs>
                <w:tab w:val="decimal" w:pos="795"/>
              </w:tabs>
              <w:spacing w:line="300" w:lineRule="exact"/>
              <w:rPr>
                <w:rFonts w:ascii="Arial" w:hAnsi="Arial" w:cs="Arial"/>
                <w:sz w:val="16"/>
                <w:szCs w:val="16"/>
              </w:rPr>
            </w:pPr>
            <w:r w:rsidRPr="00627DAA">
              <w:rPr>
                <w:rFonts w:ascii="Arial" w:hAnsi="Arial" w:cs="Arial"/>
                <w:sz w:val="16"/>
                <w:szCs w:val="16"/>
              </w:rPr>
              <w:t>7,081</w:t>
            </w:r>
          </w:p>
        </w:tc>
        <w:tc>
          <w:tcPr>
            <w:tcW w:w="990" w:type="dxa"/>
          </w:tcPr>
          <w:p w14:paraId="4C199BB8" w14:textId="4565C42F" w:rsidR="003A27F9" w:rsidRPr="00627DAA" w:rsidRDefault="00BB5DB8"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c>
          <w:tcPr>
            <w:tcW w:w="990" w:type="dxa"/>
          </w:tcPr>
          <w:p w14:paraId="0DC879B3" w14:textId="3D53492D" w:rsidR="003A27F9" w:rsidRPr="00627DAA" w:rsidRDefault="003A27F9"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4752BF" w:rsidRPr="00627DAA" w14:paraId="18DADF07" w14:textId="6D6F22BC" w:rsidTr="008938CF">
        <w:tc>
          <w:tcPr>
            <w:tcW w:w="4950" w:type="dxa"/>
            <w:gridSpan w:val="3"/>
          </w:tcPr>
          <w:p w14:paraId="055E143A" w14:textId="77777777" w:rsidR="004752BF" w:rsidRPr="00627DAA" w:rsidRDefault="004752BF" w:rsidP="00716561">
            <w:pPr>
              <w:spacing w:line="300" w:lineRule="exact"/>
              <w:rPr>
                <w:rFonts w:ascii="Arial" w:hAnsi="Arial" w:cs="Arial"/>
                <w:sz w:val="16"/>
                <w:szCs w:val="16"/>
                <w:u w:val="single"/>
              </w:rPr>
            </w:pPr>
            <w:r w:rsidRPr="00627DAA">
              <w:rPr>
                <w:rFonts w:ascii="Arial" w:hAnsi="Arial" w:cs="Browallia New"/>
                <w:sz w:val="16"/>
                <w:szCs w:val="16"/>
                <w:u w:val="single"/>
              </w:rPr>
              <w:t>Biomass Power Plant Sector</w:t>
            </w:r>
          </w:p>
        </w:tc>
        <w:tc>
          <w:tcPr>
            <w:tcW w:w="720" w:type="dxa"/>
          </w:tcPr>
          <w:p w14:paraId="053A9ECF" w14:textId="77777777" w:rsidR="004752BF" w:rsidRPr="00627DAA" w:rsidRDefault="004752BF" w:rsidP="00716561">
            <w:pPr>
              <w:tabs>
                <w:tab w:val="decimal" w:pos="792"/>
              </w:tabs>
              <w:spacing w:line="300" w:lineRule="exact"/>
              <w:jc w:val="center"/>
              <w:rPr>
                <w:rFonts w:ascii="Arial" w:hAnsi="Arial" w:cs="Arial"/>
                <w:sz w:val="16"/>
                <w:szCs w:val="16"/>
              </w:rPr>
            </w:pPr>
          </w:p>
        </w:tc>
        <w:tc>
          <w:tcPr>
            <w:tcW w:w="720" w:type="dxa"/>
          </w:tcPr>
          <w:p w14:paraId="34EB2558" w14:textId="77777777" w:rsidR="004752BF" w:rsidRPr="00627DAA" w:rsidRDefault="004752BF" w:rsidP="00716561">
            <w:pPr>
              <w:tabs>
                <w:tab w:val="decimal" w:pos="792"/>
              </w:tabs>
              <w:spacing w:line="300" w:lineRule="exact"/>
              <w:jc w:val="center"/>
              <w:rPr>
                <w:rFonts w:ascii="Arial" w:hAnsi="Arial" w:cs="Arial"/>
                <w:sz w:val="16"/>
                <w:szCs w:val="16"/>
              </w:rPr>
            </w:pPr>
          </w:p>
        </w:tc>
        <w:tc>
          <w:tcPr>
            <w:tcW w:w="1080" w:type="dxa"/>
          </w:tcPr>
          <w:p w14:paraId="3C047903" w14:textId="1EB4E11E" w:rsidR="004752BF" w:rsidRPr="00627DAA" w:rsidRDefault="004752BF" w:rsidP="00716561">
            <w:pPr>
              <w:tabs>
                <w:tab w:val="decimal" w:pos="795"/>
              </w:tabs>
              <w:spacing w:line="300" w:lineRule="exact"/>
              <w:rPr>
                <w:rFonts w:ascii="Arial" w:hAnsi="Arial" w:cs="Arial"/>
                <w:sz w:val="16"/>
                <w:szCs w:val="16"/>
              </w:rPr>
            </w:pPr>
          </w:p>
        </w:tc>
        <w:tc>
          <w:tcPr>
            <w:tcW w:w="1080" w:type="dxa"/>
          </w:tcPr>
          <w:p w14:paraId="12A32BFA" w14:textId="77777777" w:rsidR="004752BF" w:rsidRPr="00627DAA" w:rsidRDefault="004752BF" w:rsidP="00716561">
            <w:pPr>
              <w:tabs>
                <w:tab w:val="decimal" w:pos="795"/>
              </w:tabs>
              <w:spacing w:line="300" w:lineRule="exact"/>
              <w:rPr>
                <w:rFonts w:ascii="Arial" w:hAnsi="Arial" w:cs="Arial"/>
                <w:sz w:val="16"/>
                <w:szCs w:val="16"/>
              </w:rPr>
            </w:pPr>
          </w:p>
        </w:tc>
        <w:tc>
          <w:tcPr>
            <w:tcW w:w="990" w:type="dxa"/>
          </w:tcPr>
          <w:p w14:paraId="76632D5F" w14:textId="53F3A74B" w:rsidR="004752BF" w:rsidRPr="00627DAA" w:rsidRDefault="004752BF" w:rsidP="00716561">
            <w:pPr>
              <w:tabs>
                <w:tab w:val="decimal" w:pos="870"/>
              </w:tabs>
              <w:spacing w:line="300" w:lineRule="exact"/>
              <w:rPr>
                <w:rFonts w:ascii="Arial" w:hAnsi="Arial" w:cs="Arial"/>
                <w:sz w:val="16"/>
                <w:szCs w:val="16"/>
              </w:rPr>
            </w:pPr>
          </w:p>
        </w:tc>
        <w:tc>
          <w:tcPr>
            <w:tcW w:w="990" w:type="dxa"/>
          </w:tcPr>
          <w:p w14:paraId="5B947FE7" w14:textId="4691141D" w:rsidR="004752BF" w:rsidRPr="00627DAA" w:rsidRDefault="004752BF" w:rsidP="00716561">
            <w:pPr>
              <w:tabs>
                <w:tab w:val="decimal" w:pos="870"/>
              </w:tabs>
              <w:spacing w:line="300" w:lineRule="exact"/>
              <w:rPr>
                <w:rFonts w:ascii="Arial" w:hAnsi="Arial" w:cs="Arial"/>
                <w:sz w:val="16"/>
                <w:szCs w:val="16"/>
              </w:rPr>
            </w:pPr>
          </w:p>
        </w:tc>
      </w:tr>
      <w:tr w:rsidR="004752BF" w:rsidRPr="00627DAA" w14:paraId="53553185" w14:textId="2D969370" w:rsidTr="008938CF">
        <w:tc>
          <w:tcPr>
            <w:tcW w:w="2790" w:type="dxa"/>
            <w:hideMark/>
          </w:tcPr>
          <w:p w14:paraId="3B4D9602" w14:textId="77777777" w:rsidR="004752BF" w:rsidRPr="00627DAA" w:rsidRDefault="004752BF"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PST Energy 1 Company Limited</w:t>
            </w:r>
          </w:p>
        </w:tc>
        <w:tc>
          <w:tcPr>
            <w:tcW w:w="1080" w:type="dxa"/>
          </w:tcPr>
          <w:p w14:paraId="2A809E6C" w14:textId="05A5ED63" w:rsidR="004752BF" w:rsidRPr="00627DAA" w:rsidRDefault="00915304"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76,500</w:t>
            </w:r>
          </w:p>
        </w:tc>
        <w:tc>
          <w:tcPr>
            <w:tcW w:w="1080" w:type="dxa"/>
          </w:tcPr>
          <w:p w14:paraId="234A6AF4" w14:textId="414CC245" w:rsidR="004752BF" w:rsidRPr="00627DAA" w:rsidRDefault="004752BF"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76,500</w:t>
            </w:r>
          </w:p>
        </w:tc>
        <w:tc>
          <w:tcPr>
            <w:tcW w:w="720" w:type="dxa"/>
          </w:tcPr>
          <w:p w14:paraId="78F5E4AF" w14:textId="07468398" w:rsidR="004752BF" w:rsidRPr="00627DAA" w:rsidRDefault="006E1ABE"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720" w:type="dxa"/>
          </w:tcPr>
          <w:p w14:paraId="0C5309CF" w14:textId="7DF21F22" w:rsidR="004752BF" w:rsidRPr="00627DAA" w:rsidRDefault="004752BF" w:rsidP="00716561">
            <w:pPr>
              <w:tabs>
                <w:tab w:val="decimal" w:pos="792"/>
              </w:tabs>
              <w:spacing w:line="300" w:lineRule="exact"/>
              <w:rPr>
                <w:rFonts w:ascii="Arial" w:hAnsi="Arial" w:cs="Arial"/>
                <w:sz w:val="16"/>
                <w:szCs w:val="16"/>
                <w:cs/>
              </w:rPr>
            </w:pPr>
            <w:r w:rsidRPr="00627DAA">
              <w:rPr>
                <w:rFonts w:ascii="Arial" w:hAnsi="Arial" w:cs="Arial"/>
                <w:sz w:val="16"/>
                <w:szCs w:val="16"/>
              </w:rPr>
              <w:t>100</w:t>
            </w:r>
          </w:p>
        </w:tc>
        <w:tc>
          <w:tcPr>
            <w:tcW w:w="1080" w:type="dxa"/>
          </w:tcPr>
          <w:p w14:paraId="68AC03F7" w14:textId="19003E74" w:rsidR="004752BF" w:rsidRPr="00627DAA" w:rsidRDefault="008A72D5" w:rsidP="00716561">
            <w:pPr>
              <w:tabs>
                <w:tab w:val="decimal" w:pos="795"/>
              </w:tabs>
              <w:spacing w:line="300" w:lineRule="exact"/>
              <w:rPr>
                <w:rFonts w:ascii="Arial" w:hAnsi="Arial" w:cs="Arial"/>
                <w:sz w:val="16"/>
                <w:szCs w:val="16"/>
                <w:cs/>
              </w:rPr>
            </w:pPr>
            <w:r w:rsidRPr="00627DAA">
              <w:rPr>
                <w:rFonts w:ascii="Arial" w:hAnsi="Arial" w:cs="Arial"/>
                <w:sz w:val="16"/>
                <w:szCs w:val="16"/>
              </w:rPr>
              <w:t>76,500</w:t>
            </w:r>
          </w:p>
        </w:tc>
        <w:tc>
          <w:tcPr>
            <w:tcW w:w="1080" w:type="dxa"/>
          </w:tcPr>
          <w:p w14:paraId="2A211CA8" w14:textId="1F07A951" w:rsidR="004752BF" w:rsidRPr="00627DAA" w:rsidRDefault="004752BF" w:rsidP="00716561">
            <w:pPr>
              <w:tabs>
                <w:tab w:val="decimal" w:pos="795"/>
              </w:tabs>
              <w:spacing w:line="300" w:lineRule="exact"/>
              <w:rPr>
                <w:rFonts w:ascii="Arial" w:hAnsi="Arial" w:cs="Arial"/>
                <w:sz w:val="16"/>
                <w:szCs w:val="16"/>
                <w:cs/>
              </w:rPr>
            </w:pPr>
            <w:r w:rsidRPr="00627DAA">
              <w:rPr>
                <w:rFonts w:ascii="Arial" w:hAnsi="Arial" w:cs="Arial"/>
                <w:sz w:val="16"/>
                <w:szCs w:val="16"/>
              </w:rPr>
              <w:t>76,500</w:t>
            </w:r>
          </w:p>
        </w:tc>
        <w:tc>
          <w:tcPr>
            <w:tcW w:w="990" w:type="dxa"/>
          </w:tcPr>
          <w:p w14:paraId="217B1CE0" w14:textId="634F252B" w:rsidR="004752BF" w:rsidRPr="00627DAA" w:rsidRDefault="00BB5DB8"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c>
          <w:tcPr>
            <w:tcW w:w="990" w:type="dxa"/>
          </w:tcPr>
          <w:p w14:paraId="04A2F959" w14:textId="6DA3F059" w:rsidR="004752BF" w:rsidRPr="00627DAA" w:rsidRDefault="004752BF"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4752BF" w:rsidRPr="00627DAA" w14:paraId="3D4CAB27" w14:textId="1F278E9C" w:rsidTr="008938CF">
        <w:tc>
          <w:tcPr>
            <w:tcW w:w="2790" w:type="dxa"/>
          </w:tcPr>
          <w:p w14:paraId="491D0B7D" w14:textId="77777777" w:rsidR="004752BF" w:rsidRPr="00627DAA" w:rsidRDefault="004752BF"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 xml:space="preserve">Bio Green Energy 2 </w:t>
            </w:r>
          </w:p>
          <w:p w14:paraId="7A4E8F73" w14:textId="77777777" w:rsidR="004752BF" w:rsidRPr="00627DAA" w:rsidRDefault="004752BF"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ab/>
              <w:t>Company Limited</w:t>
            </w:r>
          </w:p>
        </w:tc>
        <w:tc>
          <w:tcPr>
            <w:tcW w:w="1080" w:type="dxa"/>
          </w:tcPr>
          <w:p w14:paraId="32E23533" w14:textId="4F94799D" w:rsidR="004752BF" w:rsidRPr="00627DAA" w:rsidRDefault="00915304"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25</w:t>
            </w:r>
          </w:p>
        </w:tc>
        <w:tc>
          <w:tcPr>
            <w:tcW w:w="1080" w:type="dxa"/>
          </w:tcPr>
          <w:p w14:paraId="2B1FBA46" w14:textId="61692E7B" w:rsidR="004752BF" w:rsidRPr="00627DAA" w:rsidRDefault="004752BF"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25</w:t>
            </w:r>
          </w:p>
        </w:tc>
        <w:tc>
          <w:tcPr>
            <w:tcW w:w="720" w:type="dxa"/>
          </w:tcPr>
          <w:p w14:paraId="7B39D39C" w14:textId="0C87A040" w:rsidR="004752BF" w:rsidRPr="00627DAA" w:rsidRDefault="006E1ABE"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720" w:type="dxa"/>
          </w:tcPr>
          <w:p w14:paraId="7478131C" w14:textId="3D772874" w:rsidR="004752BF" w:rsidRPr="00627DAA" w:rsidRDefault="004752BF" w:rsidP="00716561">
            <w:pPr>
              <w:tabs>
                <w:tab w:val="decimal" w:pos="792"/>
              </w:tabs>
              <w:spacing w:line="300" w:lineRule="exact"/>
              <w:rPr>
                <w:rFonts w:ascii="Arial" w:hAnsi="Arial" w:cs="Arial"/>
                <w:sz w:val="16"/>
                <w:szCs w:val="16"/>
              </w:rPr>
            </w:pPr>
            <w:r w:rsidRPr="00627DAA">
              <w:rPr>
                <w:rFonts w:ascii="Arial" w:hAnsi="Arial" w:cs="Arial"/>
                <w:sz w:val="16"/>
                <w:szCs w:val="16"/>
              </w:rPr>
              <w:t>100</w:t>
            </w:r>
          </w:p>
        </w:tc>
        <w:tc>
          <w:tcPr>
            <w:tcW w:w="1080" w:type="dxa"/>
          </w:tcPr>
          <w:p w14:paraId="3D821AB9" w14:textId="7E0703FB" w:rsidR="004752BF" w:rsidRPr="00627DAA" w:rsidRDefault="008A72D5" w:rsidP="00716561">
            <w:pPr>
              <w:tabs>
                <w:tab w:val="decimal" w:pos="795"/>
              </w:tabs>
              <w:spacing w:line="300" w:lineRule="exact"/>
              <w:rPr>
                <w:rFonts w:ascii="Arial" w:hAnsi="Arial" w:cs="Arial"/>
                <w:sz w:val="16"/>
                <w:szCs w:val="16"/>
              </w:rPr>
            </w:pPr>
            <w:r w:rsidRPr="00627DAA">
              <w:rPr>
                <w:rFonts w:ascii="Arial" w:hAnsi="Arial" w:cs="Arial"/>
                <w:sz w:val="16"/>
                <w:szCs w:val="16"/>
              </w:rPr>
              <w:t>25</w:t>
            </w:r>
          </w:p>
        </w:tc>
        <w:tc>
          <w:tcPr>
            <w:tcW w:w="1080" w:type="dxa"/>
          </w:tcPr>
          <w:p w14:paraId="4348074B" w14:textId="5CFE7F97" w:rsidR="004752BF" w:rsidRPr="00627DAA" w:rsidRDefault="004752BF" w:rsidP="00716561">
            <w:pPr>
              <w:tabs>
                <w:tab w:val="decimal" w:pos="795"/>
              </w:tabs>
              <w:spacing w:line="300" w:lineRule="exact"/>
              <w:rPr>
                <w:rFonts w:ascii="Arial" w:hAnsi="Arial" w:cs="Arial"/>
                <w:sz w:val="16"/>
                <w:szCs w:val="16"/>
              </w:rPr>
            </w:pPr>
            <w:r w:rsidRPr="00627DAA">
              <w:rPr>
                <w:rFonts w:ascii="Arial" w:hAnsi="Arial" w:cs="Arial"/>
                <w:sz w:val="16"/>
                <w:szCs w:val="16"/>
              </w:rPr>
              <w:t>25</w:t>
            </w:r>
          </w:p>
        </w:tc>
        <w:tc>
          <w:tcPr>
            <w:tcW w:w="990" w:type="dxa"/>
          </w:tcPr>
          <w:p w14:paraId="6C5F81AC" w14:textId="6E51D209" w:rsidR="004752BF" w:rsidRPr="00627DAA" w:rsidRDefault="00BB5DB8"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c>
          <w:tcPr>
            <w:tcW w:w="990" w:type="dxa"/>
          </w:tcPr>
          <w:p w14:paraId="4B96C8A5" w14:textId="058CDF13" w:rsidR="004752BF" w:rsidRPr="00627DAA" w:rsidRDefault="004752BF"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4752BF" w:rsidRPr="00627DAA" w14:paraId="6C7AA68D" w14:textId="77777777" w:rsidTr="00716561">
        <w:trPr>
          <w:trHeight w:val="306"/>
        </w:trPr>
        <w:tc>
          <w:tcPr>
            <w:tcW w:w="3870" w:type="dxa"/>
            <w:gridSpan w:val="2"/>
          </w:tcPr>
          <w:p w14:paraId="70AA6E88" w14:textId="3B84B251" w:rsidR="004752BF" w:rsidRPr="00627DAA" w:rsidRDefault="004752BF" w:rsidP="00716561">
            <w:pPr>
              <w:tabs>
                <w:tab w:val="decimal" w:pos="792"/>
              </w:tabs>
              <w:spacing w:line="300" w:lineRule="exact"/>
              <w:rPr>
                <w:rFonts w:ascii="Arial" w:hAnsi="Arial" w:cs="Arial"/>
                <w:sz w:val="16"/>
                <w:szCs w:val="16"/>
              </w:rPr>
            </w:pPr>
            <w:r w:rsidRPr="00627DAA">
              <w:rPr>
                <w:rFonts w:ascii="Arial" w:hAnsi="Arial" w:cs="Browallia New"/>
                <w:sz w:val="16"/>
                <w:szCs w:val="16"/>
                <w:u w:val="single"/>
              </w:rPr>
              <w:t>Other Renewable Power Plant Sector</w:t>
            </w:r>
          </w:p>
        </w:tc>
        <w:tc>
          <w:tcPr>
            <w:tcW w:w="1080" w:type="dxa"/>
          </w:tcPr>
          <w:p w14:paraId="555F4CF8"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720" w:type="dxa"/>
          </w:tcPr>
          <w:p w14:paraId="44189FC8" w14:textId="77777777" w:rsidR="004752BF" w:rsidRPr="00627DAA" w:rsidRDefault="004752BF" w:rsidP="00716561">
            <w:pPr>
              <w:tabs>
                <w:tab w:val="decimal" w:pos="792"/>
              </w:tabs>
              <w:spacing w:line="300" w:lineRule="exact"/>
              <w:rPr>
                <w:rFonts w:ascii="Arial" w:hAnsi="Arial" w:cs="Arial"/>
                <w:sz w:val="16"/>
                <w:szCs w:val="16"/>
              </w:rPr>
            </w:pPr>
          </w:p>
        </w:tc>
        <w:tc>
          <w:tcPr>
            <w:tcW w:w="720" w:type="dxa"/>
          </w:tcPr>
          <w:p w14:paraId="7FB6A5C0" w14:textId="77777777" w:rsidR="004752BF" w:rsidRPr="00627DAA" w:rsidRDefault="004752BF" w:rsidP="00716561">
            <w:pPr>
              <w:tabs>
                <w:tab w:val="decimal" w:pos="792"/>
              </w:tabs>
              <w:spacing w:line="300" w:lineRule="exact"/>
              <w:rPr>
                <w:rFonts w:ascii="Arial" w:hAnsi="Arial" w:cs="Arial"/>
                <w:sz w:val="16"/>
                <w:szCs w:val="16"/>
              </w:rPr>
            </w:pPr>
          </w:p>
        </w:tc>
        <w:tc>
          <w:tcPr>
            <w:tcW w:w="1080" w:type="dxa"/>
          </w:tcPr>
          <w:p w14:paraId="1D01BEBF" w14:textId="77777777" w:rsidR="004752BF" w:rsidRPr="00627DAA" w:rsidRDefault="004752BF" w:rsidP="00716561">
            <w:pPr>
              <w:tabs>
                <w:tab w:val="decimal" w:pos="795"/>
              </w:tabs>
              <w:spacing w:line="300" w:lineRule="exact"/>
              <w:rPr>
                <w:rFonts w:ascii="Arial" w:hAnsi="Arial" w:cs="Arial"/>
                <w:sz w:val="16"/>
                <w:szCs w:val="16"/>
              </w:rPr>
            </w:pPr>
          </w:p>
        </w:tc>
        <w:tc>
          <w:tcPr>
            <w:tcW w:w="1080" w:type="dxa"/>
          </w:tcPr>
          <w:p w14:paraId="66FF72EF" w14:textId="77777777" w:rsidR="004752BF" w:rsidRPr="00627DAA" w:rsidRDefault="004752BF" w:rsidP="00716561">
            <w:pPr>
              <w:tabs>
                <w:tab w:val="decimal" w:pos="795"/>
              </w:tabs>
              <w:spacing w:line="300" w:lineRule="exact"/>
              <w:rPr>
                <w:rFonts w:ascii="Arial" w:hAnsi="Arial" w:cs="Arial"/>
                <w:sz w:val="16"/>
                <w:szCs w:val="16"/>
              </w:rPr>
            </w:pPr>
          </w:p>
        </w:tc>
        <w:tc>
          <w:tcPr>
            <w:tcW w:w="990" w:type="dxa"/>
          </w:tcPr>
          <w:p w14:paraId="70E93AF3" w14:textId="77777777" w:rsidR="004752BF" w:rsidRPr="00627DAA" w:rsidRDefault="004752BF" w:rsidP="00716561">
            <w:pPr>
              <w:tabs>
                <w:tab w:val="decimal" w:pos="705"/>
              </w:tabs>
              <w:spacing w:line="300" w:lineRule="exact"/>
              <w:rPr>
                <w:rFonts w:ascii="Arial" w:hAnsi="Arial" w:cs="Arial"/>
                <w:sz w:val="16"/>
                <w:szCs w:val="16"/>
              </w:rPr>
            </w:pPr>
          </w:p>
        </w:tc>
        <w:tc>
          <w:tcPr>
            <w:tcW w:w="990" w:type="dxa"/>
          </w:tcPr>
          <w:p w14:paraId="3E876D58" w14:textId="77777777" w:rsidR="004752BF" w:rsidRPr="00627DAA" w:rsidRDefault="004752BF" w:rsidP="00716561">
            <w:pPr>
              <w:tabs>
                <w:tab w:val="decimal" w:pos="705"/>
              </w:tabs>
              <w:spacing w:line="300" w:lineRule="exact"/>
              <w:rPr>
                <w:rFonts w:ascii="Arial" w:hAnsi="Arial" w:cs="Arial"/>
                <w:sz w:val="16"/>
                <w:szCs w:val="16"/>
              </w:rPr>
            </w:pPr>
          </w:p>
        </w:tc>
      </w:tr>
      <w:tr w:rsidR="004752BF" w:rsidRPr="00627DAA" w14:paraId="6B63A30E" w14:textId="77777777" w:rsidTr="008938CF">
        <w:trPr>
          <w:trHeight w:val="423"/>
        </w:trPr>
        <w:tc>
          <w:tcPr>
            <w:tcW w:w="2790" w:type="dxa"/>
          </w:tcPr>
          <w:p w14:paraId="4419596C" w14:textId="77777777" w:rsidR="004752BF" w:rsidRPr="00627DAA" w:rsidRDefault="004752BF"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 xml:space="preserve">Global Solar Energy </w:t>
            </w:r>
          </w:p>
          <w:p w14:paraId="72EE60B0" w14:textId="0DE2B8AE" w:rsidR="004752BF" w:rsidRPr="00627DAA" w:rsidRDefault="004752BF"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 xml:space="preserve">  Company Limited</w:t>
            </w:r>
          </w:p>
        </w:tc>
        <w:tc>
          <w:tcPr>
            <w:tcW w:w="1080" w:type="dxa"/>
          </w:tcPr>
          <w:p w14:paraId="3E00307B" w14:textId="180C4B11" w:rsidR="004752BF" w:rsidRPr="00627DAA" w:rsidRDefault="001A526D"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30,000</w:t>
            </w:r>
          </w:p>
        </w:tc>
        <w:tc>
          <w:tcPr>
            <w:tcW w:w="1080" w:type="dxa"/>
          </w:tcPr>
          <w:p w14:paraId="2850B1EE" w14:textId="10D3B507" w:rsidR="004752BF" w:rsidRPr="00627DAA" w:rsidRDefault="004752BF"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30,000</w:t>
            </w:r>
          </w:p>
        </w:tc>
        <w:tc>
          <w:tcPr>
            <w:tcW w:w="720" w:type="dxa"/>
          </w:tcPr>
          <w:p w14:paraId="3AC6C9BC" w14:textId="1676536D" w:rsidR="004752BF" w:rsidRPr="00627DAA" w:rsidRDefault="001A526D"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100</w:t>
            </w:r>
          </w:p>
        </w:tc>
        <w:tc>
          <w:tcPr>
            <w:tcW w:w="720" w:type="dxa"/>
          </w:tcPr>
          <w:p w14:paraId="7735F5B4" w14:textId="49B657A0" w:rsidR="004752BF" w:rsidRPr="00627DAA" w:rsidRDefault="004752BF" w:rsidP="00716561">
            <w:pPr>
              <w:tabs>
                <w:tab w:val="decimal" w:pos="792"/>
              </w:tabs>
              <w:spacing w:line="300" w:lineRule="exact"/>
              <w:jc w:val="right"/>
              <w:rPr>
                <w:rFonts w:ascii="Arial" w:hAnsi="Arial" w:cs="Arial"/>
                <w:sz w:val="16"/>
                <w:szCs w:val="16"/>
              </w:rPr>
            </w:pPr>
            <w:r w:rsidRPr="00627DAA">
              <w:rPr>
                <w:rFonts w:ascii="Arial" w:hAnsi="Arial" w:cs="Arial"/>
                <w:sz w:val="16"/>
                <w:szCs w:val="16"/>
              </w:rPr>
              <w:t>100</w:t>
            </w:r>
          </w:p>
        </w:tc>
        <w:tc>
          <w:tcPr>
            <w:tcW w:w="1080" w:type="dxa"/>
          </w:tcPr>
          <w:p w14:paraId="6C1FF45F" w14:textId="36E30144" w:rsidR="004752BF" w:rsidRPr="00627DAA" w:rsidRDefault="001A526D" w:rsidP="00716561">
            <w:pPr>
              <w:tabs>
                <w:tab w:val="decimal" w:pos="795"/>
              </w:tabs>
              <w:spacing w:line="300" w:lineRule="exact"/>
              <w:rPr>
                <w:rFonts w:ascii="Arial" w:hAnsi="Arial" w:cs="Arial"/>
                <w:sz w:val="16"/>
                <w:szCs w:val="16"/>
              </w:rPr>
            </w:pPr>
            <w:r w:rsidRPr="00627DAA">
              <w:rPr>
                <w:rFonts w:ascii="Arial" w:hAnsi="Arial" w:cs="Arial"/>
                <w:sz w:val="16"/>
                <w:szCs w:val="16"/>
              </w:rPr>
              <w:t>30,000</w:t>
            </w:r>
          </w:p>
        </w:tc>
        <w:tc>
          <w:tcPr>
            <w:tcW w:w="1080" w:type="dxa"/>
          </w:tcPr>
          <w:p w14:paraId="20EED5A0" w14:textId="5D74A1CC" w:rsidR="004752BF" w:rsidRPr="00627DAA" w:rsidRDefault="004752BF" w:rsidP="00716561">
            <w:pPr>
              <w:tabs>
                <w:tab w:val="decimal" w:pos="795"/>
              </w:tabs>
              <w:spacing w:line="300" w:lineRule="exact"/>
              <w:rPr>
                <w:rFonts w:ascii="Arial" w:hAnsi="Arial" w:cs="Arial"/>
                <w:sz w:val="16"/>
                <w:szCs w:val="16"/>
              </w:rPr>
            </w:pPr>
            <w:r w:rsidRPr="00627DAA">
              <w:rPr>
                <w:rFonts w:ascii="Arial" w:hAnsi="Arial" w:cs="Arial"/>
                <w:sz w:val="16"/>
                <w:szCs w:val="16"/>
              </w:rPr>
              <w:t>30,000</w:t>
            </w:r>
          </w:p>
        </w:tc>
        <w:tc>
          <w:tcPr>
            <w:tcW w:w="990" w:type="dxa"/>
          </w:tcPr>
          <w:p w14:paraId="0586315F" w14:textId="5643E851" w:rsidR="004752BF" w:rsidRPr="00627DAA" w:rsidRDefault="00A42038"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c>
          <w:tcPr>
            <w:tcW w:w="990" w:type="dxa"/>
          </w:tcPr>
          <w:p w14:paraId="0820BF9D" w14:textId="5B708137" w:rsidR="004752BF" w:rsidRPr="00627DAA" w:rsidRDefault="004752BF"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4752BF" w:rsidRPr="00627DAA" w14:paraId="01D8D235" w14:textId="77777777" w:rsidTr="00716561">
        <w:trPr>
          <w:trHeight w:val="306"/>
        </w:trPr>
        <w:tc>
          <w:tcPr>
            <w:tcW w:w="3870" w:type="dxa"/>
            <w:gridSpan w:val="2"/>
          </w:tcPr>
          <w:p w14:paraId="37B9F045" w14:textId="2753DECA" w:rsidR="004752BF" w:rsidRPr="00627DAA" w:rsidRDefault="004752BF" w:rsidP="00716561">
            <w:pPr>
              <w:tabs>
                <w:tab w:val="decimal" w:pos="792"/>
              </w:tabs>
              <w:spacing w:line="300" w:lineRule="exact"/>
              <w:rPr>
                <w:rFonts w:ascii="Arial" w:hAnsi="Arial" w:cs="Arial"/>
                <w:sz w:val="16"/>
                <w:szCs w:val="16"/>
              </w:rPr>
            </w:pPr>
            <w:r w:rsidRPr="00627DAA">
              <w:rPr>
                <w:rFonts w:ascii="Arial" w:hAnsi="Arial" w:cs="Browallia New"/>
                <w:sz w:val="16"/>
                <w:szCs w:val="16"/>
                <w:u w:val="single"/>
              </w:rPr>
              <w:t>Fuel Distribution and Logistics</w:t>
            </w:r>
            <w:r w:rsidRPr="00627DAA">
              <w:rPr>
                <w:rFonts w:ascii="Arial" w:eastAsia="Arial Unicode MS" w:hAnsi="Arial" w:cs="Arial"/>
                <w:sz w:val="16"/>
                <w:szCs w:val="16"/>
                <w:u w:val="single"/>
              </w:rPr>
              <w:t xml:space="preserve"> </w:t>
            </w:r>
            <w:r w:rsidRPr="00627DAA">
              <w:rPr>
                <w:rFonts w:ascii="Arial" w:hAnsi="Arial" w:cs="Browallia New"/>
                <w:sz w:val="16"/>
                <w:szCs w:val="16"/>
                <w:u w:val="single"/>
              </w:rPr>
              <w:t>Sector</w:t>
            </w:r>
          </w:p>
        </w:tc>
        <w:tc>
          <w:tcPr>
            <w:tcW w:w="1080" w:type="dxa"/>
          </w:tcPr>
          <w:p w14:paraId="73434913"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720" w:type="dxa"/>
          </w:tcPr>
          <w:p w14:paraId="77575F13"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720" w:type="dxa"/>
          </w:tcPr>
          <w:p w14:paraId="6DE761CC"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1080" w:type="dxa"/>
          </w:tcPr>
          <w:p w14:paraId="609FBFBA" w14:textId="77777777" w:rsidR="004752BF" w:rsidRPr="00627DAA" w:rsidRDefault="004752BF" w:rsidP="00716561">
            <w:pPr>
              <w:tabs>
                <w:tab w:val="decimal" w:pos="795"/>
              </w:tabs>
              <w:spacing w:line="300" w:lineRule="exact"/>
              <w:rPr>
                <w:rFonts w:ascii="Arial" w:hAnsi="Arial" w:cs="Arial"/>
                <w:sz w:val="16"/>
                <w:szCs w:val="16"/>
              </w:rPr>
            </w:pPr>
          </w:p>
        </w:tc>
        <w:tc>
          <w:tcPr>
            <w:tcW w:w="1080" w:type="dxa"/>
          </w:tcPr>
          <w:p w14:paraId="6B8B1CB5" w14:textId="77777777" w:rsidR="004752BF" w:rsidRPr="00627DAA" w:rsidRDefault="004752BF" w:rsidP="00716561">
            <w:pPr>
              <w:tabs>
                <w:tab w:val="decimal" w:pos="795"/>
              </w:tabs>
              <w:spacing w:line="300" w:lineRule="exact"/>
              <w:rPr>
                <w:rFonts w:ascii="Arial" w:hAnsi="Arial" w:cs="Arial"/>
                <w:sz w:val="16"/>
                <w:szCs w:val="16"/>
              </w:rPr>
            </w:pPr>
          </w:p>
        </w:tc>
        <w:tc>
          <w:tcPr>
            <w:tcW w:w="990" w:type="dxa"/>
          </w:tcPr>
          <w:p w14:paraId="52D9394C" w14:textId="37EAEE6D" w:rsidR="004752BF" w:rsidRPr="00627DAA" w:rsidRDefault="004752BF" w:rsidP="00716561">
            <w:pPr>
              <w:tabs>
                <w:tab w:val="decimal" w:pos="705"/>
              </w:tabs>
              <w:spacing w:line="300" w:lineRule="exact"/>
              <w:rPr>
                <w:rFonts w:ascii="Arial" w:hAnsi="Arial" w:cs="Arial"/>
                <w:sz w:val="16"/>
                <w:szCs w:val="16"/>
              </w:rPr>
            </w:pPr>
          </w:p>
        </w:tc>
        <w:tc>
          <w:tcPr>
            <w:tcW w:w="990" w:type="dxa"/>
          </w:tcPr>
          <w:p w14:paraId="72780806" w14:textId="77777777" w:rsidR="004752BF" w:rsidRPr="00627DAA" w:rsidRDefault="004752BF" w:rsidP="00716561">
            <w:pPr>
              <w:tabs>
                <w:tab w:val="decimal" w:pos="705"/>
              </w:tabs>
              <w:spacing w:line="300" w:lineRule="exact"/>
              <w:rPr>
                <w:rFonts w:ascii="Arial" w:hAnsi="Arial" w:cs="Arial"/>
                <w:sz w:val="16"/>
                <w:szCs w:val="16"/>
              </w:rPr>
            </w:pPr>
          </w:p>
        </w:tc>
      </w:tr>
      <w:tr w:rsidR="004752BF" w:rsidRPr="00627DAA" w14:paraId="5A554209" w14:textId="77777777" w:rsidTr="008938CF">
        <w:trPr>
          <w:trHeight w:val="423"/>
        </w:trPr>
        <w:tc>
          <w:tcPr>
            <w:tcW w:w="2790" w:type="dxa"/>
          </w:tcPr>
          <w:p w14:paraId="0184251D" w14:textId="77777777" w:rsidR="004752BF" w:rsidRPr="00627DAA" w:rsidRDefault="004752BF" w:rsidP="00716561">
            <w:pPr>
              <w:spacing w:line="300" w:lineRule="exact"/>
              <w:ind w:left="330" w:right="-18" w:hanging="180"/>
              <w:rPr>
                <w:rFonts w:ascii="Arial" w:eastAsia="Arial Unicode MS" w:hAnsi="Arial" w:cstheme="minorBidi"/>
                <w:sz w:val="16"/>
                <w:szCs w:val="16"/>
              </w:rPr>
            </w:pPr>
            <w:proofErr w:type="spellStart"/>
            <w:r w:rsidRPr="00627DAA">
              <w:rPr>
                <w:rFonts w:ascii="Arial" w:eastAsia="Arial Unicode MS" w:hAnsi="Arial" w:cs="Arial"/>
                <w:sz w:val="16"/>
                <w:szCs w:val="16"/>
              </w:rPr>
              <w:t>Biggas</w:t>
            </w:r>
            <w:proofErr w:type="spellEnd"/>
            <w:r w:rsidRPr="00627DAA">
              <w:rPr>
                <w:rFonts w:ascii="Arial" w:eastAsia="Arial Unicode MS" w:hAnsi="Arial" w:cs="Arial"/>
                <w:sz w:val="16"/>
                <w:szCs w:val="16"/>
              </w:rPr>
              <w:t xml:space="preserve"> Technology </w:t>
            </w:r>
          </w:p>
          <w:p w14:paraId="566445ED" w14:textId="0D012F66" w:rsidR="004752BF" w:rsidRPr="00627DAA" w:rsidRDefault="004752BF" w:rsidP="00716561">
            <w:pPr>
              <w:spacing w:line="300" w:lineRule="exact"/>
              <w:ind w:left="330" w:right="-18" w:firstLine="15"/>
              <w:rPr>
                <w:rFonts w:ascii="Arial" w:eastAsia="Arial Unicode MS" w:hAnsi="Arial" w:cs="Arial"/>
                <w:sz w:val="16"/>
                <w:szCs w:val="16"/>
              </w:rPr>
            </w:pPr>
            <w:r w:rsidRPr="00627DAA">
              <w:rPr>
                <w:rFonts w:ascii="Arial" w:eastAsia="Arial Unicode MS" w:hAnsi="Arial" w:cs="Arial"/>
                <w:sz w:val="16"/>
                <w:szCs w:val="16"/>
              </w:rPr>
              <w:t>Company Limited</w:t>
            </w:r>
          </w:p>
        </w:tc>
        <w:tc>
          <w:tcPr>
            <w:tcW w:w="1080" w:type="dxa"/>
          </w:tcPr>
          <w:p w14:paraId="5FDB7527" w14:textId="5B915D08" w:rsidR="004752BF" w:rsidRPr="00627DAA" w:rsidRDefault="000501DC" w:rsidP="00716561">
            <w:pPr>
              <w:spacing w:line="300" w:lineRule="exact"/>
              <w:ind w:left="330" w:right="-18" w:hanging="180"/>
              <w:jc w:val="center"/>
              <w:rPr>
                <w:rFonts w:ascii="Arial" w:eastAsia="Arial Unicode MS" w:hAnsi="Arial" w:cs="Arial"/>
                <w:sz w:val="16"/>
                <w:szCs w:val="16"/>
              </w:rPr>
            </w:pPr>
            <w:r w:rsidRPr="00627DAA">
              <w:rPr>
                <w:rFonts w:ascii="Arial" w:eastAsia="Arial Unicode MS" w:hAnsi="Arial" w:cs="Arial"/>
                <w:sz w:val="16"/>
                <w:szCs w:val="16"/>
              </w:rPr>
              <w:t>1,430,000</w:t>
            </w:r>
          </w:p>
        </w:tc>
        <w:tc>
          <w:tcPr>
            <w:tcW w:w="1080" w:type="dxa"/>
          </w:tcPr>
          <w:p w14:paraId="012A5421" w14:textId="7FCB4170" w:rsidR="004752BF" w:rsidRPr="00627DAA" w:rsidRDefault="004752B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1,430,000</w:t>
            </w:r>
          </w:p>
        </w:tc>
        <w:tc>
          <w:tcPr>
            <w:tcW w:w="720" w:type="dxa"/>
          </w:tcPr>
          <w:p w14:paraId="4FEA2C3C" w14:textId="7A962B0F" w:rsidR="004752BF" w:rsidRPr="00627DAA" w:rsidRDefault="000501DC"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100</w:t>
            </w:r>
          </w:p>
        </w:tc>
        <w:tc>
          <w:tcPr>
            <w:tcW w:w="720" w:type="dxa"/>
          </w:tcPr>
          <w:p w14:paraId="65AFE71E" w14:textId="7D043E57" w:rsidR="004752BF" w:rsidRPr="00627DAA" w:rsidRDefault="004752B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100</w:t>
            </w:r>
          </w:p>
        </w:tc>
        <w:tc>
          <w:tcPr>
            <w:tcW w:w="1080" w:type="dxa"/>
          </w:tcPr>
          <w:p w14:paraId="28424FBA" w14:textId="1123486D" w:rsidR="004752BF" w:rsidRPr="00627DAA" w:rsidRDefault="000501DC" w:rsidP="00716561">
            <w:pPr>
              <w:tabs>
                <w:tab w:val="decimal" w:pos="795"/>
              </w:tabs>
              <w:spacing w:line="300" w:lineRule="exact"/>
              <w:rPr>
                <w:rFonts w:ascii="Arial" w:hAnsi="Arial" w:cs="Arial"/>
                <w:sz w:val="16"/>
                <w:szCs w:val="16"/>
              </w:rPr>
            </w:pPr>
            <w:r w:rsidRPr="00627DAA">
              <w:rPr>
                <w:rFonts w:ascii="Arial" w:hAnsi="Arial" w:cs="Arial"/>
                <w:sz w:val="16"/>
                <w:szCs w:val="16"/>
              </w:rPr>
              <w:t>6,634,840</w:t>
            </w:r>
          </w:p>
        </w:tc>
        <w:tc>
          <w:tcPr>
            <w:tcW w:w="1080" w:type="dxa"/>
          </w:tcPr>
          <w:p w14:paraId="12F966A5" w14:textId="7A79D208" w:rsidR="004752BF" w:rsidRPr="00627DAA" w:rsidRDefault="004752BF" w:rsidP="00716561">
            <w:pPr>
              <w:tabs>
                <w:tab w:val="decimal" w:pos="795"/>
              </w:tabs>
              <w:spacing w:line="300" w:lineRule="exact"/>
              <w:rPr>
                <w:rFonts w:ascii="Arial" w:hAnsi="Arial" w:cs="Arial"/>
                <w:sz w:val="16"/>
                <w:szCs w:val="16"/>
              </w:rPr>
            </w:pPr>
            <w:r w:rsidRPr="00627DAA">
              <w:rPr>
                <w:rFonts w:ascii="Arial" w:hAnsi="Arial" w:cs="Arial"/>
                <w:sz w:val="16"/>
                <w:szCs w:val="16"/>
              </w:rPr>
              <w:t>6,634,840</w:t>
            </w:r>
          </w:p>
        </w:tc>
        <w:tc>
          <w:tcPr>
            <w:tcW w:w="990" w:type="dxa"/>
          </w:tcPr>
          <w:p w14:paraId="04E373C7" w14:textId="30D499CA" w:rsidR="004752BF" w:rsidRPr="00627DAA" w:rsidRDefault="00A42038"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c>
          <w:tcPr>
            <w:tcW w:w="990" w:type="dxa"/>
          </w:tcPr>
          <w:p w14:paraId="24DD56BC" w14:textId="0B65D39F" w:rsidR="004752BF" w:rsidRPr="00627DAA" w:rsidRDefault="004752BF"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4752BF" w:rsidRPr="00627DAA" w14:paraId="29550DE5" w14:textId="77777777" w:rsidTr="00716561">
        <w:trPr>
          <w:trHeight w:val="243"/>
        </w:trPr>
        <w:tc>
          <w:tcPr>
            <w:tcW w:w="3870" w:type="dxa"/>
            <w:gridSpan w:val="2"/>
          </w:tcPr>
          <w:p w14:paraId="3A7C66A8" w14:textId="1A6B5B2C" w:rsidR="004752BF" w:rsidRPr="00627DAA" w:rsidRDefault="004752BF" w:rsidP="00716561">
            <w:pPr>
              <w:tabs>
                <w:tab w:val="decimal" w:pos="792"/>
              </w:tabs>
              <w:spacing w:line="300" w:lineRule="exact"/>
              <w:rPr>
                <w:rFonts w:ascii="Arial" w:hAnsi="Arial" w:cs="Arial"/>
                <w:sz w:val="16"/>
                <w:szCs w:val="16"/>
              </w:rPr>
            </w:pPr>
            <w:r w:rsidRPr="00627DAA">
              <w:rPr>
                <w:rFonts w:ascii="Arial" w:hAnsi="Arial" w:cs="Browallia New"/>
                <w:sz w:val="16"/>
                <w:szCs w:val="16"/>
                <w:u w:val="single"/>
              </w:rPr>
              <w:t>Construction Service</w:t>
            </w:r>
            <w:r w:rsidRPr="00627DAA">
              <w:rPr>
                <w:rFonts w:ascii="Arial" w:eastAsia="Arial Unicode MS" w:hAnsi="Arial" w:cs="Arial"/>
                <w:sz w:val="16"/>
                <w:szCs w:val="16"/>
                <w:u w:val="single"/>
              </w:rPr>
              <w:t xml:space="preserve"> </w:t>
            </w:r>
            <w:r w:rsidRPr="00627DAA">
              <w:rPr>
                <w:rFonts w:ascii="Arial" w:hAnsi="Arial" w:cs="Browallia New"/>
                <w:sz w:val="16"/>
                <w:szCs w:val="16"/>
                <w:u w:val="single"/>
              </w:rPr>
              <w:t>Sector</w:t>
            </w:r>
          </w:p>
        </w:tc>
        <w:tc>
          <w:tcPr>
            <w:tcW w:w="1080" w:type="dxa"/>
          </w:tcPr>
          <w:p w14:paraId="517B03DC"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720" w:type="dxa"/>
          </w:tcPr>
          <w:p w14:paraId="774FFE0A"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720" w:type="dxa"/>
          </w:tcPr>
          <w:p w14:paraId="52D1ADC8"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1080" w:type="dxa"/>
          </w:tcPr>
          <w:p w14:paraId="5104BE14" w14:textId="77777777" w:rsidR="004752BF" w:rsidRPr="00627DAA" w:rsidRDefault="004752BF" w:rsidP="00716561">
            <w:pPr>
              <w:tabs>
                <w:tab w:val="decimal" w:pos="795"/>
              </w:tabs>
              <w:spacing w:line="300" w:lineRule="exact"/>
              <w:rPr>
                <w:rFonts w:ascii="Arial" w:hAnsi="Arial" w:cs="Arial"/>
                <w:sz w:val="16"/>
                <w:szCs w:val="16"/>
              </w:rPr>
            </w:pPr>
          </w:p>
        </w:tc>
        <w:tc>
          <w:tcPr>
            <w:tcW w:w="1080" w:type="dxa"/>
          </w:tcPr>
          <w:p w14:paraId="3DFCD8BC" w14:textId="77777777" w:rsidR="004752BF" w:rsidRPr="00627DAA" w:rsidRDefault="004752BF" w:rsidP="00716561">
            <w:pPr>
              <w:tabs>
                <w:tab w:val="decimal" w:pos="795"/>
              </w:tabs>
              <w:spacing w:line="300" w:lineRule="exact"/>
              <w:rPr>
                <w:rFonts w:ascii="Arial" w:hAnsi="Arial" w:cs="Arial"/>
                <w:sz w:val="16"/>
                <w:szCs w:val="16"/>
              </w:rPr>
            </w:pPr>
          </w:p>
        </w:tc>
        <w:tc>
          <w:tcPr>
            <w:tcW w:w="990" w:type="dxa"/>
          </w:tcPr>
          <w:p w14:paraId="28138B7A" w14:textId="77777777" w:rsidR="004752BF" w:rsidRPr="00627DAA" w:rsidRDefault="004752BF" w:rsidP="00716561">
            <w:pPr>
              <w:tabs>
                <w:tab w:val="decimal" w:pos="705"/>
              </w:tabs>
              <w:spacing w:line="300" w:lineRule="exact"/>
              <w:rPr>
                <w:rFonts w:ascii="Arial" w:hAnsi="Arial" w:cs="Arial"/>
                <w:sz w:val="16"/>
                <w:szCs w:val="16"/>
              </w:rPr>
            </w:pPr>
          </w:p>
        </w:tc>
        <w:tc>
          <w:tcPr>
            <w:tcW w:w="990" w:type="dxa"/>
          </w:tcPr>
          <w:p w14:paraId="10DA7F5F" w14:textId="77777777" w:rsidR="004752BF" w:rsidRPr="00627DAA" w:rsidRDefault="004752BF" w:rsidP="00716561">
            <w:pPr>
              <w:tabs>
                <w:tab w:val="decimal" w:pos="705"/>
              </w:tabs>
              <w:spacing w:line="300" w:lineRule="exact"/>
              <w:rPr>
                <w:rFonts w:ascii="Arial" w:hAnsi="Arial" w:cs="Arial"/>
                <w:sz w:val="16"/>
                <w:szCs w:val="16"/>
              </w:rPr>
            </w:pPr>
          </w:p>
        </w:tc>
      </w:tr>
      <w:tr w:rsidR="004752BF" w:rsidRPr="00627DAA" w14:paraId="134BEDC1" w14:textId="77777777" w:rsidTr="008938CF">
        <w:trPr>
          <w:trHeight w:val="423"/>
        </w:trPr>
        <w:tc>
          <w:tcPr>
            <w:tcW w:w="2790" w:type="dxa"/>
          </w:tcPr>
          <w:p w14:paraId="742ED082" w14:textId="77777777" w:rsidR="004752BF" w:rsidRPr="00627DAA" w:rsidRDefault="004752BF" w:rsidP="00716561">
            <w:pPr>
              <w:spacing w:line="300" w:lineRule="exact"/>
              <w:ind w:left="330" w:right="-18" w:hanging="180"/>
              <w:rPr>
                <w:rFonts w:ascii="Arial" w:eastAsia="Arial Unicode MS" w:hAnsi="Arial" w:cs="Arial"/>
                <w:sz w:val="16"/>
                <w:szCs w:val="16"/>
              </w:rPr>
            </w:pPr>
            <w:proofErr w:type="spellStart"/>
            <w:r w:rsidRPr="00627DAA">
              <w:rPr>
                <w:rFonts w:ascii="Arial" w:eastAsia="Arial Unicode MS" w:hAnsi="Arial" w:cs="Arial"/>
                <w:sz w:val="16"/>
                <w:szCs w:val="16"/>
              </w:rPr>
              <w:t>PSTC</w:t>
            </w:r>
            <w:proofErr w:type="spellEnd"/>
            <w:r w:rsidRPr="00627DAA">
              <w:rPr>
                <w:rFonts w:ascii="Arial" w:eastAsia="Arial Unicode MS" w:hAnsi="Arial" w:cs="Arial"/>
                <w:sz w:val="16"/>
                <w:szCs w:val="16"/>
              </w:rPr>
              <w:t xml:space="preserve"> Engineering</w:t>
            </w:r>
          </w:p>
          <w:p w14:paraId="5AADE2E9" w14:textId="4301F03B" w:rsidR="004752BF" w:rsidRPr="00627DAA" w:rsidRDefault="004752BF"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ab/>
              <w:t>Company Limited</w:t>
            </w:r>
          </w:p>
        </w:tc>
        <w:tc>
          <w:tcPr>
            <w:tcW w:w="1080" w:type="dxa"/>
          </w:tcPr>
          <w:p w14:paraId="5BE6EE5E" w14:textId="1B81FAE7" w:rsidR="004752BF" w:rsidRPr="00627DAA" w:rsidRDefault="000501DC"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10,000</w:t>
            </w:r>
          </w:p>
        </w:tc>
        <w:tc>
          <w:tcPr>
            <w:tcW w:w="1080" w:type="dxa"/>
          </w:tcPr>
          <w:p w14:paraId="4553714D" w14:textId="70F06EF6" w:rsidR="004752BF" w:rsidRPr="00627DAA" w:rsidRDefault="004752B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10,000</w:t>
            </w:r>
          </w:p>
        </w:tc>
        <w:tc>
          <w:tcPr>
            <w:tcW w:w="720" w:type="dxa"/>
          </w:tcPr>
          <w:p w14:paraId="2D2E790E" w14:textId="41C01FAD" w:rsidR="004752BF" w:rsidRPr="00627DAA" w:rsidRDefault="0000023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100</w:t>
            </w:r>
          </w:p>
        </w:tc>
        <w:tc>
          <w:tcPr>
            <w:tcW w:w="720" w:type="dxa"/>
          </w:tcPr>
          <w:p w14:paraId="6AE6DF02" w14:textId="1E844BEA" w:rsidR="004752BF" w:rsidRPr="00627DAA" w:rsidRDefault="004752B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100</w:t>
            </w:r>
          </w:p>
        </w:tc>
        <w:tc>
          <w:tcPr>
            <w:tcW w:w="1080" w:type="dxa"/>
          </w:tcPr>
          <w:p w14:paraId="36063029" w14:textId="6A19ABDF" w:rsidR="004752BF" w:rsidRPr="00627DAA" w:rsidRDefault="0000023F" w:rsidP="00716561">
            <w:pPr>
              <w:tabs>
                <w:tab w:val="decimal" w:pos="795"/>
              </w:tabs>
              <w:spacing w:line="300" w:lineRule="exact"/>
              <w:rPr>
                <w:rFonts w:ascii="Arial" w:hAnsi="Arial" w:cs="Arial"/>
                <w:sz w:val="16"/>
                <w:szCs w:val="16"/>
              </w:rPr>
            </w:pPr>
            <w:r w:rsidRPr="00627DAA">
              <w:rPr>
                <w:rFonts w:ascii="Arial" w:hAnsi="Arial" w:cs="Arial"/>
                <w:sz w:val="16"/>
                <w:szCs w:val="16"/>
              </w:rPr>
              <w:t>10,000</w:t>
            </w:r>
          </w:p>
        </w:tc>
        <w:tc>
          <w:tcPr>
            <w:tcW w:w="1080" w:type="dxa"/>
          </w:tcPr>
          <w:p w14:paraId="2672660B" w14:textId="2DBA0F25" w:rsidR="004752BF" w:rsidRPr="00627DAA" w:rsidRDefault="004752BF" w:rsidP="00716561">
            <w:pPr>
              <w:tabs>
                <w:tab w:val="decimal" w:pos="795"/>
              </w:tabs>
              <w:spacing w:line="300" w:lineRule="exact"/>
              <w:rPr>
                <w:rFonts w:ascii="Arial" w:hAnsi="Arial" w:cs="Arial"/>
                <w:sz w:val="16"/>
                <w:szCs w:val="16"/>
              </w:rPr>
            </w:pPr>
            <w:r w:rsidRPr="00627DAA">
              <w:rPr>
                <w:rFonts w:ascii="Arial" w:hAnsi="Arial" w:cs="Arial"/>
                <w:sz w:val="16"/>
                <w:szCs w:val="16"/>
              </w:rPr>
              <w:t>10,000</w:t>
            </w:r>
          </w:p>
        </w:tc>
        <w:tc>
          <w:tcPr>
            <w:tcW w:w="990" w:type="dxa"/>
          </w:tcPr>
          <w:p w14:paraId="0DC182F9" w14:textId="375043FC" w:rsidR="004752BF" w:rsidRPr="00627DAA" w:rsidRDefault="0000023F"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c>
          <w:tcPr>
            <w:tcW w:w="990" w:type="dxa"/>
          </w:tcPr>
          <w:p w14:paraId="53CA4F2A" w14:textId="0FC54C70" w:rsidR="004752BF" w:rsidRPr="00627DAA" w:rsidRDefault="004752BF"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r>
      <w:tr w:rsidR="004752BF" w:rsidRPr="00627DAA" w14:paraId="0B55011F" w14:textId="77777777" w:rsidTr="008938CF">
        <w:trPr>
          <w:trHeight w:val="423"/>
        </w:trPr>
        <w:tc>
          <w:tcPr>
            <w:tcW w:w="2790" w:type="dxa"/>
          </w:tcPr>
          <w:p w14:paraId="0DDE70A3" w14:textId="77777777" w:rsidR="004752BF" w:rsidRPr="00627DAA" w:rsidRDefault="004752BF" w:rsidP="00716561">
            <w:pPr>
              <w:spacing w:line="300" w:lineRule="exact"/>
              <w:ind w:left="330" w:right="-18" w:hanging="180"/>
              <w:rPr>
                <w:rFonts w:ascii="Arial" w:eastAsia="Arial Unicode MS" w:hAnsi="Arial" w:cstheme="minorBidi"/>
                <w:sz w:val="16"/>
                <w:szCs w:val="16"/>
              </w:rPr>
            </w:pPr>
            <w:r w:rsidRPr="00627DAA">
              <w:rPr>
                <w:rFonts w:ascii="Arial" w:eastAsia="Arial Unicode MS" w:hAnsi="Arial" w:cs="Arial"/>
                <w:sz w:val="16"/>
                <w:szCs w:val="16"/>
              </w:rPr>
              <w:t xml:space="preserve">TSHI Engineering </w:t>
            </w:r>
          </w:p>
          <w:p w14:paraId="2B3678C1" w14:textId="400EABB7" w:rsidR="004752BF" w:rsidRPr="00627DAA" w:rsidRDefault="004752BF" w:rsidP="00716561">
            <w:pPr>
              <w:spacing w:line="300" w:lineRule="exact"/>
              <w:ind w:left="330" w:right="-18" w:firstLine="15"/>
              <w:rPr>
                <w:rFonts w:ascii="Arial" w:eastAsia="Arial Unicode MS" w:hAnsi="Arial" w:cs="Arial"/>
                <w:sz w:val="16"/>
                <w:szCs w:val="16"/>
              </w:rPr>
            </w:pPr>
            <w:r w:rsidRPr="00627DAA">
              <w:rPr>
                <w:rFonts w:ascii="Arial" w:eastAsia="Arial Unicode MS" w:hAnsi="Arial" w:cs="Arial"/>
                <w:sz w:val="16"/>
                <w:szCs w:val="16"/>
              </w:rPr>
              <w:t>Company Limited</w:t>
            </w:r>
          </w:p>
        </w:tc>
        <w:tc>
          <w:tcPr>
            <w:tcW w:w="1080" w:type="dxa"/>
          </w:tcPr>
          <w:p w14:paraId="63C35136" w14:textId="478693A9" w:rsidR="004752BF" w:rsidRPr="00627DAA" w:rsidRDefault="000501DC"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50,000</w:t>
            </w:r>
          </w:p>
        </w:tc>
        <w:tc>
          <w:tcPr>
            <w:tcW w:w="1080" w:type="dxa"/>
          </w:tcPr>
          <w:p w14:paraId="570F814C" w14:textId="159D24C4" w:rsidR="004752BF" w:rsidRPr="00627DAA" w:rsidRDefault="004752B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50,000</w:t>
            </w:r>
          </w:p>
        </w:tc>
        <w:tc>
          <w:tcPr>
            <w:tcW w:w="720" w:type="dxa"/>
          </w:tcPr>
          <w:p w14:paraId="08E0240B" w14:textId="12203E8F" w:rsidR="004752BF" w:rsidRPr="00627DAA" w:rsidRDefault="0000023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90</w:t>
            </w:r>
          </w:p>
        </w:tc>
        <w:tc>
          <w:tcPr>
            <w:tcW w:w="720" w:type="dxa"/>
          </w:tcPr>
          <w:p w14:paraId="19D36EE6" w14:textId="5B55D731" w:rsidR="004752BF" w:rsidRPr="00627DAA" w:rsidRDefault="004752B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90</w:t>
            </w:r>
          </w:p>
        </w:tc>
        <w:tc>
          <w:tcPr>
            <w:tcW w:w="1080" w:type="dxa"/>
          </w:tcPr>
          <w:p w14:paraId="5F522A2C" w14:textId="56623A0B" w:rsidR="004752BF" w:rsidRPr="00627DAA" w:rsidRDefault="0000023F" w:rsidP="00716561">
            <w:pPr>
              <w:tabs>
                <w:tab w:val="decimal" w:pos="795"/>
              </w:tabs>
              <w:spacing w:line="300" w:lineRule="exact"/>
              <w:rPr>
                <w:rFonts w:ascii="Arial" w:hAnsi="Arial" w:cs="Arial"/>
                <w:sz w:val="16"/>
                <w:szCs w:val="16"/>
              </w:rPr>
            </w:pPr>
            <w:r w:rsidRPr="00627DAA">
              <w:rPr>
                <w:rFonts w:ascii="Arial" w:hAnsi="Arial" w:cs="Arial"/>
                <w:sz w:val="16"/>
                <w:szCs w:val="16"/>
              </w:rPr>
              <w:t>45,000</w:t>
            </w:r>
          </w:p>
        </w:tc>
        <w:tc>
          <w:tcPr>
            <w:tcW w:w="1080" w:type="dxa"/>
          </w:tcPr>
          <w:p w14:paraId="6E28B1CC" w14:textId="1DEDE89D" w:rsidR="004752BF" w:rsidRPr="00627DAA" w:rsidRDefault="004752BF" w:rsidP="00716561">
            <w:pPr>
              <w:tabs>
                <w:tab w:val="decimal" w:pos="795"/>
              </w:tabs>
              <w:spacing w:line="300" w:lineRule="exact"/>
              <w:rPr>
                <w:rFonts w:ascii="Arial" w:hAnsi="Arial" w:cs="Arial"/>
                <w:sz w:val="16"/>
                <w:szCs w:val="16"/>
              </w:rPr>
            </w:pPr>
            <w:r w:rsidRPr="00627DAA">
              <w:rPr>
                <w:rFonts w:ascii="Arial" w:hAnsi="Arial" w:cs="Arial"/>
                <w:sz w:val="16"/>
                <w:szCs w:val="16"/>
              </w:rPr>
              <w:t>45,000</w:t>
            </w:r>
          </w:p>
        </w:tc>
        <w:tc>
          <w:tcPr>
            <w:tcW w:w="990" w:type="dxa"/>
          </w:tcPr>
          <w:p w14:paraId="2A39DAD1" w14:textId="1159A65F" w:rsidR="004752BF" w:rsidRPr="00627DAA" w:rsidRDefault="0000023F"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c>
          <w:tcPr>
            <w:tcW w:w="990" w:type="dxa"/>
          </w:tcPr>
          <w:p w14:paraId="088C5993" w14:textId="1B4E5E8F" w:rsidR="004752BF" w:rsidRPr="00627DAA" w:rsidRDefault="004752BF" w:rsidP="00716561">
            <w:pPr>
              <w:tabs>
                <w:tab w:val="decimal" w:pos="705"/>
              </w:tabs>
              <w:spacing w:line="300" w:lineRule="exact"/>
              <w:rPr>
                <w:rFonts w:ascii="Arial" w:hAnsi="Arial" w:cs="Arial"/>
                <w:sz w:val="16"/>
                <w:szCs w:val="16"/>
              </w:rPr>
            </w:pPr>
            <w:r w:rsidRPr="00627DAA">
              <w:rPr>
                <w:rFonts w:ascii="Arial" w:hAnsi="Arial" w:cs="Arial"/>
                <w:sz w:val="16"/>
                <w:szCs w:val="16"/>
              </w:rPr>
              <w:t>-</w:t>
            </w:r>
          </w:p>
        </w:tc>
      </w:tr>
    </w:tbl>
    <w:p w14:paraId="271A4825" w14:textId="77777777" w:rsidR="00716561" w:rsidRDefault="00716561">
      <w:r>
        <w:br w:type="page"/>
      </w:r>
    </w:p>
    <w:tbl>
      <w:tblPr>
        <w:tblW w:w="10530" w:type="dxa"/>
        <w:tblInd w:w="-360" w:type="dxa"/>
        <w:tblLayout w:type="fixed"/>
        <w:tblLook w:val="04A0" w:firstRow="1" w:lastRow="0" w:firstColumn="1" w:lastColumn="0" w:noHBand="0" w:noVBand="1"/>
      </w:tblPr>
      <w:tblGrid>
        <w:gridCol w:w="2790"/>
        <w:gridCol w:w="1080"/>
        <w:gridCol w:w="1080"/>
        <w:gridCol w:w="720"/>
        <w:gridCol w:w="720"/>
        <w:gridCol w:w="1080"/>
        <w:gridCol w:w="1080"/>
        <w:gridCol w:w="990"/>
        <w:gridCol w:w="990"/>
      </w:tblGrid>
      <w:tr w:rsidR="00716561" w:rsidRPr="00627DAA" w14:paraId="1F9F4F8C" w14:textId="77777777" w:rsidTr="00901229">
        <w:tc>
          <w:tcPr>
            <w:tcW w:w="2790" w:type="dxa"/>
            <w:vAlign w:val="bottom"/>
            <w:hideMark/>
          </w:tcPr>
          <w:p w14:paraId="364E6BF0" w14:textId="77777777" w:rsidR="00716561" w:rsidRPr="00627DAA" w:rsidRDefault="00716561" w:rsidP="00901229">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lastRenderedPageBreak/>
              <w:t>Company’s name</w:t>
            </w:r>
          </w:p>
        </w:tc>
        <w:tc>
          <w:tcPr>
            <w:tcW w:w="2160" w:type="dxa"/>
            <w:gridSpan w:val="2"/>
            <w:vAlign w:val="bottom"/>
            <w:hideMark/>
          </w:tcPr>
          <w:p w14:paraId="798FAE60" w14:textId="77777777" w:rsidR="00716561" w:rsidRPr="00627DAA" w:rsidRDefault="00716561" w:rsidP="00901229">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Paid-up capital</w:t>
            </w:r>
          </w:p>
        </w:tc>
        <w:tc>
          <w:tcPr>
            <w:tcW w:w="1440" w:type="dxa"/>
            <w:gridSpan w:val="2"/>
            <w:vAlign w:val="bottom"/>
            <w:hideMark/>
          </w:tcPr>
          <w:p w14:paraId="18219110" w14:textId="77777777" w:rsidR="00716561" w:rsidRPr="00627DAA" w:rsidRDefault="00716561" w:rsidP="00901229">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Shareholding percentage</w:t>
            </w:r>
          </w:p>
        </w:tc>
        <w:tc>
          <w:tcPr>
            <w:tcW w:w="2160" w:type="dxa"/>
            <w:gridSpan w:val="2"/>
            <w:vAlign w:val="bottom"/>
            <w:hideMark/>
          </w:tcPr>
          <w:p w14:paraId="5AC6D3C6" w14:textId="77777777" w:rsidR="00716561" w:rsidRPr="00627DAA" w:rsidRDefault="00716561" w:rsidP="00901229">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Cost</w:t>
            </w:r>
          </w:p>
        </w:tc>
        <w:tc>
          <w:tcPr>
            <w:tcW w:w="1980" w:type="dxa"/>
            <w:gridSpan w:val="2"/>
          </w:tcPr>
          <w:p w14:paraId="18B73F47" w14:textId="77777777" w:rsidR="00716561" w:rsidRPr="00627DAA" w:rsidRDefault="00716561" w:rsidP="00901229">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 xml:space="preserve">Dividend </w:t>
            </w:r>
            <w:proofErr w:type="gramStart"/>
            <w:r w:rsidRPr="00627DAA">
              <w:rPr>
                <w:rFonts w:ascii="Arial" w:hAnsi="Arial" w:cs="Arial"/>
                <w:sz w:val="16"/>
                <w:szCs w:val="16"/>
              </w:rPr>
              <w:t>received</w:t>
            </w:r>
            <w:proofErr w:type="gramEnd"/>
            <w:r w:rsidRPr="00627DAA">
              <w:rPr>
                <w:rFonts w:ascii="Arial" w:hAnsi="Arial" w:cs="Arial"/>
                <w:sz w:val="16"/>
                <w:szCs w:val="16"/>
              </w:rPr>
              <w:t xml:space="preserve"> </w:t>
            </w:r>
          </w:p>
          <w:p w14:paraId="4903534B" w14:textId="77777777" w:rsidR="00716561" w:rsidRPr="00627DAA" w:rsidRDefault="00716561" w:rsidP="00901229">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during the year</w:t>
            </w:r>
          </w:p>
        </w:tc>
      </w:tr>
      <w:tr w:rsidR="00716561" w:rsidRPr="00627DAA" w14:paraId="2FF7F00E" w14:textId="77777777" w:rsidTr="00901229">
        <w:tc>
          <w:tcPr>
            <w:tcW w:w="2790" w:type="dxa"/>
          </w:tcPr>
          <w:p w14:paraId="3DBB6588" w14:textId="77777777" w:rsidR="00716561" w:rsidRPr="00627DAA" w:rsidRDefault="00716561" w:rsidP="00901229">
            <w:pPr>
              <w:spacing w:line="300" w:lineRule="exact"/>
              <w:jc w:val="center"/>
              <w:rPr>
                <w:rFonts w:ascii="Arial" w:hAnsi="Arial" w:cs="Arial"/>
                <w:sz w:val="16"/>
                <w:szCs w:val="16"/>
              </w:rPr>
            </w:pPr>
          </w:p>
        </w:tc>
        <w:tc>
          <w:tcPr>
            <w:tcW w:w="1080" w:type="dxa"/>
            <w:vAlign w:val="bottom"/>
            <w:hideMark/>
          </w:tcPr>
          <w:p w14:paraId="5932EAAC" w14:textId="77777777" w:rsidR="00716561" w:rsidRPr="00627DAA" w:rsidRDefault="00716561" w:rsidP="00901229">
            <w:pPr>
              <w:pBdr>
                <w:bottom w:val="single" w:sz="4" w:space="1" w:color="auto"/>
              </w:pBdr>
              <w:spacing w:line="300" w:lineRule="exact"/>
              <w:ind w:left="-18" w:right="-18"/>
              <w:jc w:val="center"/>
              <w:rPr>
                <w:rFonts w:ascii="Arial" w:hAnsi="Arial" w:cstheme="minorBidi"/>
                <w:sz w:val="16"/>
                <w:szCs w:val="16"/>
              </w:rPr>
            </w:pPr>
            <w:r w:rsidRPr="00627DAA">
              <w:rPr>
                <w:rFonts w:ascii="Arial" w:hAnsi="Arial" w:cs="Arial"/>
                <w:sz w:val="16"/>
                <w:szCs w:val="16"/>
              </w:rPr>
              <w:t>2023</w:t>
            </w:r>
          </w:p>
        </w:tc>
        <w:tc>
          <w:tcPr>
            <w:tcW w:w="1080" w:type="dxa"/>
            <w:vAlign w:val="bottom"/>
            <w:hideMark/>
          </w:tcPr>
          <w:p w14:paraId="1161A147" w14:textId="77777777" w:rsidR="00716561" w:rsidRPr="00627DAA" w:rsidRDefault="00716561" w:rsidP="00901229">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2022</w:t>
            </w:r>
          </w:p>
        </w:tc>
        <w:tc>
          <w:tcPr>
            <w:tcW w:w="720" w:type="dxa"/>
            <w:vAlign w:val="bottom"/>
            <w:hideMark/>
          </w:tcPr>
          <w:p w14:paraId="6974DDA2" w14:textId="77777777" w:rsidR="00716561" w:rsidRPr="00627DAA" w:rsidRDefault="00716561" w:rsidP="00901229">
            <w:pPr>
              <w:pBdr>
                <w:bottom w:val="single" w:sz="4" w:space="1" w:color="auto"/>
              </w:pBdr>
              <w:spacing w:line="300" w:lineRule="exact"/>
              <w:ind w:left="-18" w:right="-18"/>
              <w:jc w:val="center"/>
              <w:rPr>
                <w:rFonts w:ascii="Arial" w:hAnsi="Arial" w:cstheme="minorBidi"/>
                <w:sz w:val="16"/>
                <w:szCs w:val="16"/>
              </w:rPr>
            </w:pPr>
            <w:r w:rsidRPr="00627DAA">
              <w:rPr>
                <w:rFonts w:ascii="Arial" w:hAnsi="Arial" w:cs="Arial"/>
                <w:sz w:val="16"/>
                <w:szCs w:val="16"/>
              </w:rPr>
              <w:t>2023</w:t>
            </w:r>
          </w:p>
        </w:tc>
        <w:tc>
          <w:tcPr>
            <w:tcW w:w="720" w:type="dxa"/>
            <w:vAlign w:val="bottom"/>
            <w:hideMark/>
          </w:tcPr>
          <w:p w14:paraId="43677C93" w14:textId="77777777" w:rsidR="00716561" w:rsidRPr="00627DAA" w:rsidRDefault="00716561" w:rsidP="00901229">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2022</w:t>
            </w:r>
          </w:p>
        </w:tc>
        <w:tc>
          <w:tcPr>
            <w:tcW w:w="1080" w:type="dxa"/>
            <w:vAlign w:val="bottom"/>
            <w:hideMark/>
          </w:tcPr>
          <w:p w14:paraId="7422DC61" w14:textId="77777777" w:rsidR="00716561" w:rsidRPr="00627DAA" w:rsidRDefault="00716561" w:rsidP="00901229">
            <w:pPr>
              <w:pBdr>
                <w:bottom w:val="single" w:sz="4" w:space="1" w:color="auto"/>
              </w:pBdr>
              <w:spacing w:line="300" w:lineRule="exact"/>
              <w:ind w:left="-18" w:right="-18"/>
              <w:jc w:val="center"/>
              <w:rPr>
                <w:rFonts w:ascii="Arial" w:hAnsi="Arial" w:cstheme="minorBidi"/>
                <w:sz w:val="16"/>
                <w:szCs w:val="16"/>
              </w:rPr>
            </w:pPr>
            <w:r w:rsidRPr="00627DAA">
              <w:rPr>
                <w:rFonts w:ascii="Arial" w:hAnsi="Arial" w:cs="Arial"/>
                <w:sz w:val="16"/>
                <w:szCs w:val="16"/>
              </w:rPr>
              <w:t>2023</w:t>
            </w:r>
          </w:p>
        </w:tc>
        <w:tc>
          <w:tcPr>
            <w:tcW w:w="1080" w:type="dxa"/>
            <w:vAlign w:val="bottom"/>
            <w:hideMark/>
          </w:tcPr>
          <w:p w14:paraId="786D724A" w14:textId="77777777" w:rsidR="00716561" w:rsidRPr="00627DAA" w:rsidRDefault="00716561" w:rsidP="00901229">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2022</w:t>
            </w:r>
          </w:p>
        </w:tc>
        <w:tc>
          <w:tcPr>
            <w:tcW w:w="990" w:type="dxa"/>
            <w:vAlign w:val="bottom"/>
          </w:tcPr>
          <w:p w14:paraId="19C6873B" w14:textId="77777777" w:rsidR="00716561" w:rsidRPr="00627DAA" w:rsidRDefault="00716561" w:rsidP="00901229">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2023</w:t>
            </w:r>
          </w:p>
        </w:tc>
        <w:tc>
          <w:tcPr>
            <w:tcW w:w="990" w:type="dxa"/>
            <w:vAlign w:val="bottom"/>
          </w:tcPr>
          <w:p w14:paraId="703EB022" w14:textId="77777777" w:rsidR="00716561" w:rsidRPr="00627DAA" w:rsidRDefault="00716561" w:rsidP="00901229">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2022</w:t>
            </w:r>
          </w:p>
        </w:tc>
      </w:tr>
      <w:tr w:rsidR="00716561" w:rsidRPr="00627DAA" w14:paraId="7D36E624" w14:textId="77777777" w:rsidTr="00901229">
        <w:tc>
          <w:tcPr>
            <w:tcW w:w="2790" w:type="dxa"/>
          </w:tcPr>
          <w:p w14:paraId="55C10B8C" w14:textId="77777777" w:rsidR="00716561" w:rsidRPr="00627DAA" w:rsidRDefault="00716561" w:rsidP="00901229">
            <w:pPr>
              <w:spacing w:line="300" w:lineRule="exact"/>
              <w:jc w:val="center"/>
              <w:rPr>
                <w:rFonts w:ascii="Arial" w:hAnsi="Arial" w:cs="Arial"/>
                <w:sz w:val="16"/>
                <w:szCs w:val="16"/>
              </w:rPr>
            </w:pPr>
          </w:p>
        </w:tc>
        <w:tc>
          <w:tcPr>
            <w:tcW w:w="1080" w:type="dxa"/>
          </w:tcPr>
          <w:p w14:paraId="69E4D81E" w14:textId="77777777" w:rsidR="00716561" w:rsidRPr="00627DAA" w:rsidRDefault="00716561" w:rsidP="00901229">
            <w:pPr>
              <w:spacing w:line="300" w:lineRule="exact"/>
              <w:jc w:val="center"/>
              <w:rPr>
                <w:rFonts w:ascii="Arial" w:hAnsi="Arial" w:cs="Arial"/>
                <w:sz w:val="16"/>
                <w:szCs w:val="16"/>
              </w:rPr>
            </w:pPr>
            <w:r w:rsidRPr="00627DAA">
              <w:rPr>
                <w:rFonts w:ascii="Arial" w:hAnsi="Arial" w:cs="Arial"/>
                <w:sz w:val="16"/>
                <w:szCs w:val="16"/>
              </w:rPr>
              <w:t>(Thousand Baht)</w:t>
            </w:r>
          </w:p>
        </w:tc>
        <w:tc>
          <w:tcPr>
            <w:tcW w:w="1080" w:type="dxa"/>
          </w:tcPr>
          <w:p w14:paraId="0B43E413" w14:textId="77777777" w:rsidR="00716561" w:rsidRPr="00627DAA" w:rsidRDefault="00716561" w:rsidP="00901229">
            <w:pPr>
              <w:spacing w:line="300" w:lineRule="exact"/>
              <w:jc w:val="center"/>
              <w:rPr>
                <w:rFonts w:ascii="Arial" w:hAnsi="Arial" w:cs="Arial"/>
                <w:sz w:val="16"/>
                <w:szCs w:val="16"/>
              </w:rPr>
            </w:pPr>
            <w:r w:rsidRPr="00627DAA">
              <w:rPr>
                <w:rFonts w:ascii="Arial" w:hAnsi="Arial" w:cs="Arial"/>
                <w:sz w:val="16"/>
                <w:szCs w:val="16"/>
              </w:rPr>
              <w:t>(Thousand Baht)</w:t>
            </w:r>
          </w:p>
        </w:tc>
        <w:tc>
          <w:tcPr>
            <w:tcW w:w="720" w:type="dxa"/>
            <w:hideMark/>
          </w:tcPr>
          <w:p w14:paraId="469152F7" w14:textId="77777777" w:rsidR="00716561" w:rsidRPr="00627DAA" w:rsidRDefault="00716561" w:rsidP="00901229">
            <w:pPr>
              <w:spacing w:line="300" w:lineRule="exact"/>
              <w:ind w:right="-7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720" w:type="dxa"/>
            <w:hideMark/>
          </w:tcPr>
          <w:p w14:paraId="5028B20F" w14:textId="77777777" w:rsidR="00716561" w:rsidRPr="00627DAA" w:rsidRDefault="00716561" w:rsidP="00901229">
            <w:pPr>
              <w:spacing w:line="300" w:lineRule="exact"/>
              <w:ind w:right="-48"/>
              <w:jc w:val="center"/>
              <w:rPr>
                <w:rFonts w:ascii="Arial" w:hAnsi="Arial" w:cs="Arial"/>
                <w:sz w:val="16"/>
                <w:szCs w:val="16"/>
                <w:u w:val="single"/>
              </w:rPr>
            </w:pPr>
            <w:r w:rsidRPr="00627DAA">
              <w:rPr>
                <w:rFonts w:ascii="Arial" w:hAnsi="Arial" w:cs="Arial"/>
                <w:sz w:val="16"/>
                <w:szCs w:val="16"/>
                <w:cs/>
              </w:rPr>
              <w:t>(</w:t>
            </w:r>
            <w:r w:rsidRPr="00627DAA">
              <w:rPr>
                <w:rFonts w:ascii="Arial" w:hAnsi="Arial" w:cs="Arial"/>
                <w:sz w:val="16"/>
                <w:szCs w:val="16"/>
              </w:rPr>
              <w:t>%</w:t>
            </w:r>
            <w:r w:rsidRPr="00627DAA">
              <w:rPr>
                <w:rFonts w:ascii="Arial" w:hAnsi="Arial" w:cs="Arial"/>
                <w:sz w:val="16"/>
                <w:szCs w:val="16"/>
                <w:cs/>
              </w:rPr>
              <w:t>)</w:t>
            </w:r>
          </w:p>
        </w:tc>
        <w:tc>
          <w:tcPr>
            <w:tcW w:w="1080" w:type="dxa"/>
          </w:tcPr>
          <w:p w14:paraId="4443CB9B" w14:textId="77777777" w:rsidR="00716561" w:rsidRPr="00627DAA" w:rsidRDefault="00716561" w:rsidP="00901229">
            <w:pPr>
              <w:spacing w:line="300" w:lineRule="exact"/>
              <w:jc w:val="center"/>
              <w:rPr>
                <w:rFonts w:ascii="Arial" w:hAnsi="Arial" w:cs="Arial"/>
                <w:sz w:val="16"/>
                <w:szCs w:val="16"/>
              </w:rPr>
            </w:pPr>
            <w:r w:rsidRPr="00627DAA">
              <w:rPr>
                <w:rFonts w:ascii="Arial" w:hAnsi="Arial" w:cs="Arial"/>
                <w:sz w:val="16"/>
                <w:szCs w:val="16"/>
              </w:rPr>
              <w:t>(Thousand Baht)</w:t>
            </w:r>
          </w:p>
        </w:tc>
        <w:tc>
          <w:tcPr>
            <w:tcW w:w="1080" w:type="dxa"/>
          </w:tcPr>
          <w:p w14:paraId="77E6D132" w14:textId="77777777" w:rsidR="00716561" w:rsidRPr="00627DAA" w:rsidRDefault="00716561" w:rsidP="00901229">
            <w:pPr>
              <w:spacing w:line="300" w:lineRule="exact"/>
              <w:jc w:val="center"/>
              <w:rPr>
                <w:rFonts w:ascii="Arial" w:hAnsi="Arial" w:cs="Arial"/>
                <w:sz w:val="16"/>
                <w:szCs w:val="16"/>
              </w:rPr>
            </w:pPr>
            <w:r w:rsidRPr="00627DAA">
              <w:rPr>
                <w:rFonts w:ascii="Arial" w:hAnsi="Arial" w:cs="Arial"/>
                <w:sz w:val="16"/>
                <w:szCs w:val="16"/>
              </w:rPr>
              <w:t>(Thousand Baht)</w:t>
            </w:r>
          </w:p>
        </w:tc>
        <w:tc>
          <w:tcPr>
            <w:tcW w:w="990" w:type="dxa"/>
          </w:tcPr>
          <w:p w14:paraId="6CF46DD6" w14:textId="77777777" w:rsidR="00716561" w:rsidRPr="00627DAA" w:rsidRDefault="00716561" w:rsidP="00901229">
            <w:pPr>
              <w:spacing w:line="300" w:lineRule="exact"/>
              <w:jc w:val="center"/>
              <w:rPr>
                <w:rFonts w:ascii="Arial" w:hAnsi="Arial" w:cs="Arial"/>
                <w:sz w:val="16"/>
                <w:szCs w:val="16"/>
              </w:rPr>
            </w:pPr>
            <w:r w:rsidRPr="00627DAA">
              <w:rPr>
                <w:rFonts w:ascii="Arial" w:hAnsi="Arial" w:cs="Arial"/>
                <w:sz w:val="16"/>
                <w:szCs w:val="16"/>
              </w:rPr>
              <w:t>(Thousand Baht)</w:t>
            </w:r>
          </w:p>
        </w:tc>
        <w:tc>
          <w:tcPr>
            <w:tcW w:w="990" w:type="dxa"/>
          </w:tcPr>
          <w:p w14:paraId="7826A28D" w14:textId="77777777" w:rsidR="00716561" w:rsidRPr="00627DAA" w:rsidRDefault="00716561" w:rsidP="00901229">
            <w:pPr>
              <w:spacing w:line="300" w:lineRule="exact"/>
              <w:jc w:val="center"/>
              <w:rPr>
                <w:rFonts w:ascii="Arial" w:hAnsi="Arial" w:cs="Arial"/>
                <w:sz w:val="16"/>
                <w:szCs w:val="16"/>
              </w:rPr>
            </w:pPr>
            <w:r w:rsidRPr="00627DAA">
              <w:rPr>
                <w:rFonts w:ascii="Arial" w:hAnsi="Arial" w:cs="Arial"/>
                <w:sz w:val="16"/>
                <w:szCs w:val="16"/>
              </w:rPr>
              <w:t>(Thousand Baht)</w:t>
            </w:r>
          </w:p>
        </w:tc>
      </w:tr>
      <w:tr w:rsidR="004752BF" w:rsidRPr="00627DAA" w14:paraId="5BD70237" w14:textId="77777777" w:rsidTr="00716561">
        <w:trPr>
          <w:trHeight w:val="279"/>
        </w:trPr>
        <w:tc>
          <w:tcPr>
            <w:tcW w:w="2790" w:type="dxa"/>
          </w:tcPr>
          <w:p w14:paraId="4B5A01F1" w14:textId="51E25919" w:rsidR="004752BF" w:rsidRPr="00627DAA" w:rsidRDefault="004752BF" w:rsidP="00716561">
            <w:pPr>
              <w:spacing w:line="300" w:lineRule="exact"/>
              <w:ind w:right="-18"/>
              <w:rPr>
                <w:rFonts w:ascii="Arial" w:eastAsia="Arial Unicode MS" w:hAnsi="Arial" w:cs="Arial"/>
                <w:sz w:val="16"/>
                <w:szCs w:val="16"/>
              </w:rPr>
            </w:pPr>
            <w:r w:rsidRPr="00627DAA">
              <w:rPr>
                <w:rFonts w:ascii="Arial" w:eastAsia="Arial Unicode MS" w:hAnsi="Arial" w:cs="Arial"/>
                <w:sz w:val="16"/>
                <w:szCs w:val="16"/>
                <w:u w:val="single"/>
              </w:rPr>
              <w:t>Other Business Sector</w:t>
            </w:r>
          </w:p>
        </w:tc>
        <w:tc>
          <w:tcPr>
            <w:tcW w:w="1080" w:type="dxa"/>
          </w:tcPr>
          <w:p w14:paraId="57094E3F"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1080" w:type="dxa"/>
          </w:tcPr>
          <w:p w14:paraId="1B0B9C9B"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720" w:type="dxa"/>
          </w:tcPr>
          <w:p w14:paraId="2783B85B"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720" w:type="dxa"/>
          </w:tcPr>
          <w:p w14:paraId="034450EE" w14:textId="77777777" w:rsidR="004752BF" w:rsidRPr="00627DAA" w:rsidRDefault="004752BF" w:rsidP="00716561">
            <w:pPr>
              <w:tabs>
                <w:tab w:val="decimal" w:pos="792"/>
              </w:tabs>
              <w:spacing w:line="300" w:lineRule="exact"/>
              <w:jc w:val="right"/>
              <w:rPr>
                <w:rFonts w:ascii="Arial" w:hAnsi="Arial" w:cs="Arial"/>
                <w:sz w:val="16"/>
                <w:szCs w:val="16"/>
              </w:rPr>
            </w:pPr>
          </w:p>
        </w:tc>
        <w:tc>
          <w:tcPr>
            <w:tcW w:w="1080" w:type="dxa"/>
          </w:tcPr>
          <w:p w14:paraId="6EE17414" w14:textId="77777777" w:rsidR="004752BF" w:rsidRPr="00627DAA" w:rsidRDefault="004752BF" w:rsidP="00716561">
            <w:pPr>
              <w:tabs>
                <w:tab w:val="decimal" w:pos="795"/>
              </w:tabs>
              <w:spacing w:line="300" w:lineRule="exact"/>
              <w:rPr>
                <w:rFonts w:ascii="Arial" w:hAnsi="Arial" w:cs="Arial"/>
                <w:sz w:val="16"/>
                <w:szCs w:val="16"/>
              </w:rPr>
            </w:pPr>
          </w:p>
        </w:tc>
        <w:tc>
          <w:tcPr>
            <w:tcW w:w="1080" w:type="dxa"/>
          </w:tcPr>
          <w:p w14:paraId="5A2F1741" w14:textId="77777777" w:rsidR="004752BF" w:rsidRPr="00627DAA" w:rsidRDefault="004752BF" w:rsidP="00716561">
            <w:pPr>
              <w:tabs>
                <w:tab w:val="decimal" w:pos="795"/>
              </w:tabs>
              <w:spacing w:line="300" w:lineRule="exact"/>
              <w:rPr>
                <w:rFonts w:ascii="Arial" w:hAnsi="Arial" w:cs="Arial"/>
                <w:sz w:val="16"/>
                <w:szCs w:val="16"/>
              </w:rPr>
            </w:pPr>
          </w:p>
        </w:tc>
        <w:tc>
          <w:tcPr>
            <w:tcW w:w="990" w:type="dxa"/>
          </w:tcPr>
          <w:p w14:paraId="5B9C106C" w14:textId="77777777" w:rsidR="004752BF" w:rsidRPr="00627DAA" w:rsidRDefault="004752BF" w:rsidP="00716561">
            <w:pPr>
              <w:tabs>
                <w:tab w:val="decimal" w:pos="705"/>
              </w:tabs>
              <w:spacing w:line="300" w:lineRule="exact"/>
              <w:rPr>
                <w:rFonts w:ascii="Arial" w:hAnsi="Arial" w:cs="Arial"/>
                <w:sz w:val="16"/>
                <w:szCs w:val="16"/>
              </w:rPr>
            </w:pPr>
          </w:p>
        </w:tc>
        <w:tc>
          <w:tcPr>
            <w:tcW w:w="990" w:type="dxa"/>
          </w:tcPr>
          <w:p w14:paraId="0D2EEA16" w14:textId="77777777" w:rsidR="004752BF" w:rsidRPr="00627DAA" w:rsidRDefault="004752BF" w:rsidP="00716561">
            <w:pPr>
              <w:tabs>
                <w:tab w:val="decimal" w:pos="705"/>
              </w:tabs>
              <w:spacing w:line="300" w:lineRule="exact"/>
              <w:rPr>
                <w:rFonts w:ascii="Arial" w:hAnsi="Arial" w:cs="Arial"/>
                <w:sz w:val="16"/>
                <w:szCs w:val="16"/>
              </w:rPr>
            </w:pPr>
          </w:p>
        </w:tc>
      </w:tr>
      <w:tr w:rsidR="004752BF" w:rsidRPr="00627DAA" w14:paraId="008E8EA3" w14:textId="77777777" w:rsidTr="00627DAA">
        <w:trPr>
          <w:trHeight w:val="261"/>
        </w:trPr>
        <w:tc>
          <w:tcPr>
            <w:tcW w:w="2790" w:type="dxa"/>
          </w:tcPr>
          <w:p w14:paraId="56C978B6" w14:textId="7802AB00" w:rsidR="004752BF" w:rsidRPr="00627DAA" w:rsidRDefault="004752BF"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PST Energy Company Limited</w:t>
            </w:r>
          </w:p>
        </w:tc>
        <w:tc>
          <w:tcPr>
            <w:tcW w:w="1080" w:type="dxa"/>
          </w:tcPr>
          <w:p w14:paraId="0A28CF56" w14:textId="74B02122" w:rsidR="004752BF" w:rsidRPr="00627DAA" w:rsidRDefault="0000023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1,082,700</w:t>
            </w:r>
          </w:p>
        </w:tc>
        <w:tc>
          <w:tcPr>
            <w:tcW w:w="1080" w:type="dxa"/>
          </w:tcPr>
          <w:p w14:paraId="5AA6DB53" w14:textId="76008AA3" w:rsidR="004752BF" w:rsidRPr="00627DAA" w:rsidRDefault="004752B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1,082,700</w:t>
            </w:r>
          </w:p>
        </w:tc>
        <w:tc>
          <w:tcPr>
            <w:tcW w:w="720" w:type="dxa"/>
          </w:tcPr>
          <w:p w14:paraId="4E38EB20" w14:textId="2FAA3595" w:rsidR="004752BF" w:rsidRPr="00627DAA" w:rsidRDefault="0000023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100</w:t>
            </w:r>
          </w:p>
        </w:tc>
        <w:tc>
          <w:tcPr>
            <w:tcW w:w="720" w:type="dxa"/>
          </w:tcPr>
          <w:p w14:paraId="78A0FAA5" w14:textId="4E2F8C65" w:rsidR="004752BF" w:rsidRPr="00627DAA" w:rsidRDefault="004752BF" w:rsidP="00716561">
            <w:pPr>
              <w:spacing w:line="300" w:lineRule="exact"/>
              <w:ind w:left="330" w:right="-18" w:hanging="180"/>
              <w:jc w:val="right"/>
              <w:rPr>
                <w:rFonts w:ascii="Arial" w:eastAsia="Arial Unicode MS" w:hAnsi="Arial" w:cs="Arial"/>
                <w:sz w:val="16"/>
                <w:szCs w:val="16"/>
              </w:rPr>
            </w:pPr>
            <w:r w:rsidRPr="00627DAA">
              <w:rPr>
                <w:rFonts w:ascii="Arial" w:eastAsia="Arial Unicode MS" w:hAnsi="Arial" w:cs="Arial"/>
                <w:sz w:val="16"/>
                <w:szCs w:val="16"/>
              </w:rPr>
              <w:t>100</w:t>
            </w:r>
          </w:p>
        </w:tc>
        <w:tc>
          <w:tcPr>
            <w:tcW w:w="1080" w:type="dxa"/>
          </w:tcPr>
          <w:p w14:paraId="52BC8BD8" w14:textId="301A959B" w:rsidR="004752BF" w:rsidRPr="00627DAA" w:rsidRDefault="0000023F" w:rsidP="00716561">
            <w:pPr>
              <w:pBdr>
                <w:bottom w:val="single" w:sz="4" w:space="1" w:color="auto"/>
              </w:pBdr>
              <w:tabs>
                <w:tab w:val="decimal" w:pos="795"/>
              </w:tabs>
              <w:spacing w:line="300" w:lineRule="exact"/>
              <w:rPr>
                <w:rFonts w:ascii="Arial" w:hAnsi="Arial" w:cs="Arial"/>
                <w:sz w:val="16"/>
                <w:szCs w:val="16"/>
              </w:rPr>
            </w:pPr>
            <w:r w:rsidRPr="00627DAA">
              <w:rPr>
                <w:rFonts w:ascii="Arial" w:hAnsi="Arial" w:cs="Arial"/>
                <w:sz w:val="16"/>
                <w:szCs w:val="16"/>
              </w:rPr>
              <w:t>1,082,700</w:t>
            </w:r>
          </w:p>
        </w:tc>
        <w:tc>
          <w:tcPr>
            <w:tcW w:w="1080" w:type="dxa"/>
          </w:tcPr>
          <w:p w14:paraId="264DB9B5" w14:textId="22170CF3" w:rsidR="004752BF" w:rsidRPr="00627DAA" w:rsidRDefault="004752BF" w:rsidP="00716561">
            <w:pPr>
              <w:pBdr>
                <w:bottom w:val="single" w:sz="4" w:space="1" w:color="auto"/>
              </w:pBdr>
              <w:tabs>
                <w:tab w:val="decimal" w:pos="795"/>
              </w:tabs>
              <w:spacing w:line="300" w:lineRule="exact"/>
              <w:rPr>
                <w:rFonts w:ascii="Arial" w:hAnsi="Arial" w:cs="Arial"/>
                <w:sz w:val="16"/>
                <w:szCs w:val="16"/>
              </w:rPr>
            </w:pPr>
            <w:r w:rsidRPr="00627DAA">
              <w:rPr>
                <w:rFonts w:ascii="Arial" w:hAnsi="Arial" w:cs="Arial"/>
                <w:sz w:val="16"/>
                <w:szCs w:val="16"/>
              </w:rPr>
              <w:t>1,082,700</w:t>
            </w:r>
          </w:p>
        </w:tc>
        <w:tc>
          <w:tcPr>
            <w:tcW w:w="990" w:type="dxa"/>
          </w:tcPr>
          <w:p w14:paraId="0EDA1F3C" w14:textId="06EA1FCC" w:rsidR="004752BF" w:rsidRPr="00627DAA" w:rsidRDefault="0000023F" w:rsidP="00716561">
            <w:pPr>
              <w:pBdr>
                <w:bottom w:val="single" w:sz="4" w:space="1" w:color="auto"/>
              </w:pBdr>
              <w:tabs>
                <w:tab w:val="decimal" w:pos="705"/>
              </w:tabs>
              <w:spacing w:line="300" w:lineRule="exact"/>
              <w:rPr>
                <w:rFonts w:ascii="Arial" w:hAnsi="Arial" w:cs="Arial"/>
                <w:sz w:val="16"/>
                <w:szCs w:val="16"/>
              </w:rPr>
            </w:pPr>
            <w:r w:rsidRPr="00627DAA">
              <w:rPr>
                <w:rFonts w:ascii="Arial" w:hAnsi="Arial" w:cs="Arial"/>
                <w:sz w:val="16"/>
                <w:szCs w:val="16"/>
              </w:rPr>
              <w:t>-</w:t>
            </w:r>
          </w:p>
        </w:tc>
        <w:tc>
          <w:tcPr>
            <w:tcW w:w="990" w:type="dxa"/>
          </w:tcPr>
          <w:p w14:paraId="60ED0967" w14:textId="65363306" w:rsidR="004752BF" w:rsidRPr="00627DAA" w:rsidRDefault="004752BF" w:rsidP="00716561">
            <w:pPr>
              <w:pBdr>
                <w:bottom w:val="single" w:sz="4" w:space="1" w:color="auto"/>
              </w:pBdr>
              <w:tabs>
                <w:tab w:val="decimal" w:pos="705"/>
              </w:tabs>
              <w:spacing w:line="300" w:lineRule="exact"/>
              <w:rPr>
                <w:rFonts w:ascii="Arial" w:hAnsi="Arial" w:cs="Arial"/>
                <w:sz w:val="16"/>
                <w:szCs w:val="16"/>
              </w:rPr>
            </w:pPr>
            <w:r w:rsidRPr="00627DAA">
              <w:rPr>
                <w:rFonts w:ascii="Arial" w:hAnsi="Arial" w:cs="Arial"/>
                <w:sz w:val="16"/>
                <w:szCs w:val="16"/>
              </w:rPr>
              <w:t>-</w:t>
            </w:r>
          </w:p>
        </w:tc>
      </w:tr>
      <w:tr w:rsidR="008A416E" w:rsidRPr="00627DAA" w14:paraId="1109A79F" w14:textId="77777777" w:rsidTr="008938CF">
        <w:trPr>
          <w:trHeight w:val="306"/>
        </w:trPr>
        <w:tc>
          <w:tcPr>
            <w:tcW w:w="2790" w:type="dxa"/>
          </w:tcPr>
          <w:p w14:paraId="41BC25D5" w14:textId="3AFA2B7C" w:rsidR="008A416E" w:rsidRPr="00627DAA" w:rsidRDefault="008A416E"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Total investment in subsidiaries</w:t>
            </w:r>
          </w:p>
        </w:tc>
        <w:tc>
          <w:tcPr>
            <w:tcW w:w="1080" w:type="dxa"/>
          </w:tcPr>
          <w:p w14:paraId="6A042774" w14:textId="77777777" w:rsidR="008A416E" w:rsidRPr="00627DAA" w:rsidRDefault="008A416E" w:rsidP="00716561">
            <w:pPr>
              <w:spacing w:line="300" w:lineRule="exact"/>
              <w:ind w:left="330" w:right="-18" w:hanging="180"/>
              <w:jc w:val="right"/>
              <w:rPr>
                <w:rFonts w:ascii="Arial" w:eastAsia="Arial Unicode MS" w:hAnsi="Arial" w:cs="Arial"/>
                <w:sz w:val="16"/>
                <w:szCs w:val="16"/>
              </w:rPr>
            </w:pPr>
          </w:p>
        </w:tc>
        <w:tc>
          <w:tcPr>
            <w:tcW w:w="1080" w:type="dxa"/>
          </w:tcPr>
          <w:p w14:paraId="3C6A8D7E" w14:textId="77777777" w:rsidR="008A416E" w:rsidRPr="00627DAA" w:rsidRDefault="008A416E" w:rsidP="00716561">
            <w:pPr>
              <w:spacing w:line="300" w:lineRule="exact"/>
              <w:ind w:left="330" w:right="-18" w:hanging="180"/>
              <w:jc w:val="right"/>
              <w:rPr>
                <w:rFonts w:ascii="Arial" w:eastAsia="Arial Unicode MS" w:hAnsi="Arial" w:cs="Arial"/>
                <w:sz w:val="16"/>
                <w:szCs w:val="16"/>
              </w:rPr>
            </w:pPr>
          </w:p>
        </w:tc>
        <w:tc>
          <w:tcPr>
            <w:tcW w:w="720" w:type="dxa"/>
          </w:tcPr>
          <w:p w14:paraId="5EC2FA61" w14:textId="77777777" w:rsidR="008A416E" w:rsidRPr="00627DAA" w:rsidRDefault="008A416E" w:rsidP="00716561">
            <w:pPr>
              <w:spacing w:line="300" w:lineRule="exact"/>
              <w:ind w:left="330" w:right="-18" w:hanging="180"/>
              <w:jc w:val="right"/>
              <w:rPr>
                <w:rFonts w:ascii="Arial" w:eastAsia="Arial Unicode MS" w:hAnsi="Arial" w:cs="Arial"/>
                <w:sz w:val="16"/>
                <w:szCs w:val="16"/>
              </w:rPr>
            </w:pPr>
          </w:p>
        </w:tc>
        <w:tc>
          <w:tcPr>
            <w:tcW w:w="720" w:type="dxa"/>
          </w:tcPr>
          <w:p w14:paraId="790C52BF" w14:textId="68E2E4C6" w:rsidR="008A416E" w:rsidRPr="00627DAA" w:rsidRDefault="008A416E" w:rsidP="00716561">
            <w:pPr>
              <w:spacing w:line="300" w:lineRule="exact"/>
              <w:ind w:left="330" w:right="-18" w:hanging="180"/>
              <w:jc w:val="right"/>
              <w:rPr>
                <w:rFonts w:ascii="Arial" w:eastAsia="Arial Unicode MS" w:hAnsi="Arial" w:cs="Arial"/>
                <w:sz w:val="16"/>
                <w:szCs w:val="16"/>
              </w:rPr>
            </w:pPr>
          </w:p>
        </w:tc>
        <w:tc>
          <w:tcPr>
            <w:tcW w:w="1080" w:type="dxa"/>
          </w:tcPr>
          <w:p w14:paraId="68CF5EB9" w14:textId="4DD24AEC" w:rsidR="008A416E" w:rsidRPr="00627DAA" w:rsidRDefault="00C22B4E" w:rsidP="00716561">
            <w:pPr>
              <w:tabs>
                <w:tab w:val="decimal" w:pos="795"/>
              </w:tabs>
              <w:spacing w:line="300" w:lineRule="exact"/>
              <w:rPr>
                <w:rFonts w:ascii="Arial" w:hAnsi="Arial" w:cs="Arial"/>
                <w:sz w:val="16"/>
                <w:szCs w:val="16"/>
              </w:rPr>
            </w:pPr>
            <w:r w:rsidRPr="00627DAA">
              <w:rPr>
                <w:rFonts w:ascii="Arial" w:hAnsi="Arial" w:cs="Arial"/>
                <w:sz w:val="16"/>
                <w:szCs w:val="16"/>
              </w:rPr>
              <w:t>8,067,346</w:t>
            </w:r>
          </w:p>
        </w:tc>
        <w:tc>
          <w:tcPr>
            <w:tcW w:w="1080" w:type="dxa"/>
          </w:tcPr>
          <w:p w14:paraId="7671CA6D" w14:textId="2A3BF3A9" w:rsidR="008A416E" w:rsidRPr="00627DAA" w:rsidRDefault="008A416E" w:rsidP="00716561">
            <w:pPr>
              <w:tabs>
                <w:tab w:val="decimal" w:pos="795"/>
              </w:tabs>
              <w:spacing w:line="300" w:lineRule="exact"/>
              <w:rPr>
                <w:rFonts w:ascii="Arial" w:hAnsi="Arial" w:cs="Arial"/>
                <w:sz w:val="16"/>
                <w:szCs w:val="16"/>
              </w:rPr>
            </w:pPr>
            <w:r w:rsidRPr="00627DAA">
              <w:rPr>
                <w:rFonts w:ascii="Arial" w:hAnsi="Arial" w:cs="Arial"/>
                <w:sz w:val="16"/>
                <w:szCs w:val="16"/>
              </w:rPr>
              <w:t>8,067,346</w:t>
            </w:r>
          </w:p>
        </w:tc>
        <w:tc>
          <w:tcPr>
            <w:tcW w:w="990" w:type="dxa"/>
          </w:tcPr>
          <w:p w14:paraId="066FB508" w14:textId="3EA20EEE" w:rsidR="008A416E" w:rsidRPr="00627DAA" w:rsidRDefault="00C22B4E" w:rsidP="00716561">
            <w:pPr>
              <w:tabs>
                <w:tab w:val="decimal" w:pos="705"/>
              </w:tabs>
              <w:spacing w:line="300" w:lineRule="exact"/>
              <w:rPr>
                <w:rFonts w:ascii="Arial" w:hAnsi="Arial" w:cs="Arial"/>
                <w:sz w:val="16"/>
                <w:szCs w:val="16"/>
              </w:rPr>
            </w:pPr>
            <w:r w:rsidRPr="00627DAA">
              <w:rPr>
                <w:rFonts w:ascii="Arial" w:hAnsi="Arial" w:cs="Arial"/>
                <w:sz w:val="16"/>
                <w:szCs w:val="16"/>
              </w:rPr>
              <w:t>13,340</w:t>
            </w:r>
          </w:p>
        </w:tc>
        <w:tc>
          <w:tcPr>
            <w:tcW w:w="990" w:type="dxa"/>
          </w:tcPr>
          <w:p w14:paraId="0680AA15" w14:textId="74C5DC47" w:rsidR="008A416E" w:rsidRPr="00627DAA" w:rsidRDefault="00AF49D7" w:rsidP="00716561">
            <w:pPr>
              <w:tabs>
                <w:tab w:val="decimal" w:pos="705"/>
              </w:tabs>
              <w:spacing w:line="300" w:lineRule="exact"/>
              <w:rPr>
                <w:rFonts w:ascii="Arial" w:hAnsi="Arial" w:cs="Arial"/>
                <w:sz w:val="16"/>
                <w:szCs w:val="16"/>
                <w:cs/>
              </w:rPr>
            </w:pPr>
            <w:r w:rsidRPr="00627DAA">
              <w:rPr>
                <w:rFonts w:ascii="Arial" w:hAnsi="Arial" w:cs="Arial"/>
                <w:sz w:val="16"/>
                <w:szCs w:val="16"/>
              </w:rPr>
              <w:t>35</w:t>
            </w:r>
            <w:r w:rsidR="008A416E" w:rsidRPr="00627DAA">
              <w:rPr>
                <w:rFonts w:ascii="Arial" w:hAnsi="Arial" w:cs="Arial"/>
                <w:sz w:val="16"/>
                <w:szCs w:val="16"/>
              </w:rPr>
              <w:t>,</w:t>
            </w:r>
            <w:r w:rsidRPr="00627DAA">
              <w:rPr>
                <w:rFonts w:ascii="Arial" w:hAnsi="Arial" w:cs="Arial"/>
                <w:sz w:val="16"/>
                <w:szCs w:val="16"/>
              </w:rPr>
              <w:t>600</w:t>
            </w:r>
          </w:p>
        </w:tc>
      </w:tr>
      <w:tr w:rsidR="008A416E" w:rsidRPr="00627DAA" w14:paraId="4B06142A" w14:textId="77777777" w:rsidTr="008938CF">
        <w:trPr>
          <w:trHeight w:val="279"/>
        </w:trPr>
        <w:tc>
          <w:tcPr>
            <w:tcW w:w="3870" w:type="dxa"/>
            <w:gridSpan w:val="2"/>
          </w:tcPr>
          <w:p w14:paraId="6F966025" w14:textId="32ADDD58" w:rsidR="008A416E" w:rsidRPr="00627DAA" w:rsidRDefault="008A416E"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Less: Allowance for impairment of investments</w:t>
            </w:r>
          </w:p>
        </w:tc>
        <w:tc>
          <w:tcPr>
            <w:tcW w:w="1080" w:type="dxa"/>
          </w:tcPr>
          <w:p w14:paraId="76F34EDF" w14:textId="77777777" w:rsidR="008A416E" w:rsidRPr="00627DAA" w:rsidRDefault="008A416E" w:rsidP="00716561">
            <w:pPr>
              <w:spacing w:line="300" w:lineRule="exact"/>
              <w:ind w:left="330" w:right="-18" w:hanging="180"/>
              <w:jc w:val="right"/>
              <w:rPr>
                <w:rFonts w:ascii="Arial" w:eastAsia="Arial Unicode MS" w:hAnsi="Arial" w:cs="Arial"/>
                <w:sz w:val="16"/>
                <w:szCs w:val="16"/>
              </w:rPr>
            </w:pPr>
          </w:p>
        </w:tc>
        <w:tc>
          <w:tcPr>
            <w:tcW w:w="720" w:type="dxa"/>
          </w:tcPr>
          <w:p w14:paraId="6F25B346" w14:textId="6AAC26AD" w:rsidR="008A416E" w:rsidRPr="00627DAA" w:rsidRDefault="008A416E" w:rsidP="00716561">
            <w:pPr>
              <w:spacing w:line="300" w:lineRule="exact"/>
              <w:ind w:left="330" w:right="-18" w:hanging="180"/>
              <w:jc w:val="right"/>
              <w:rPr>
                <w:rFonts w:ascii="Arial" w:eastAsia="Arial Unicode MS" w:hAnsi="Arial" w:cs="Arial"/>
                <w:sz w:val="16"/>
                <w:szCs w:val="16"/>
              </w:rPr>
            </w:pPr>
          </w:p>
        </w:tc>
        <w:tc>
          <w:tcPr>
            <w:tcW w:w="720" w:type="dxa"/>
          </w:tcPr>
          <w:p w14:paraId="145B84C9" w14:textId="636F7DBC" w:rsidR="008A416E" w:rsidRPr="00627DAA" w:rsidRDefault="008A416E" w:rsidP="00716561">
            <w:pPr>
              <w:spacing w:line="300" w:lineRule="exact"/>
              <w:ind w:left="330" w:right="-18" w:hanging="180"/>
              <w:jc w:val="right"/>
              <w:rPr>
                <w:rFonts w:ascii="Arial" w:eastAsia="Arial Unicode MS" w:hAnsi="Arial" w:cs="Arial"/>
                <w:sz w:val="16"/>
                <w:szCs w:val="16"/>
              </w:rPr>
            </w:pPr>
          </w:p>
        </w:tc>
        <w:tc>
          <w:tcPr>
            <w:tcW w:w="1080" w:type="dxa"/>
          </w:tcPr>
          <w:p w14:paraId="1601CC58" w14:textId="720875A2" w:rsidR="008A416E" w:rsidRPr="00627DAA" w:rsidRDefault="00C22B4E" w:rsidP="00716561">
            <w:pPr>
              <w:pBdr>
                <w:bottom w:val="single" w:sz="4" w:space="1" w:color="auto"/>
              </w:pBdr>
              <w:tabs>
                <w:tab w:val="decimal" w:pos="795"/>
              </w:tabs>
              <w:spacing w:line="300" w:lineRule="exact"/>
              <w:rPr>
                <w:rFonts w:ascii="Arial" w:hAnsi="Arial" w:cs="Arial"/>
                <w:sz w:val="16"/>
                <w:szCs w:val="16"/>
                <w:cs/>
              </w:rPr>
            </w:pPr>
            <w:r w:rsidRPr="00627DAA">
              <w:rPr>
                <w:rFonts w:ascii="Arial" w:hAnsi="Arial" w:cs="Arial"/>
                <w:sz w:val="16"/>
                <w:szCs w:val="16"/>
              </w:rPr>
              <w:t>(994,03</w:t>
            </w:r>
            <w:r w:rsidR="00BF5F7B">
              <w:rPr>
                <w:rFonts w:ascii="Arial" w:hAnsi="Arial" w:cs="Arial"/>
                <w:sz w:val="16"/>
                <w:szCs w:val="16"/>
              </w:rPr>
              <w:t>2</w:t>
            </w:r>
            <w:r w:rsidRPr="00627DAA">
              <w:rPr>
                <w:rFonts w:ascii="Arial" w:hAnsi="Arial" w:cs="Arial"/>
                <w:sz w:val="16"/>
                <w:szCs w:val="16"/>
              </w:rPr>
              <w:t>)</w:t>
            </w:r>
          </w:p>
        </w:tc>
        <w:tc>
          <w:tcPr>
            <w:tcW w:w="1080" w:type="dxa"/>
          </w:tcPr>
          <w:p w14:paraId="5E08FDB8" w14:textId="62DAF8D2" w:rsidR="008A416E" w:rsidRPr="00627DAA" w:rsidRDefault="008A416E" w:rsidP="00716561">
            <w:pPr>
              <w:pBdr>
                <w:bottom w:val="single" w:sz="4" w:space="1" w:color="auto"/>
              </w:pBdr>
              <w:tabs>
                <w:tab w:val="decimal" w:pos="795"/>
              </w:tabs>
              <w:spacing w:line="300" w:lineRule="exact"/>
              <w:rPr>
                <w:rFonts w:ascii="Arial" w:hAnsi="Arial" w:cs="Arial"/>
                <w:sz w:val="16"/>
                <w:szCs w:val="16"/>
              </w:rPr>
            </w:pPr>
            <w:r w:rsidRPr="00627DAA">
              <w:rPr>
                <w:rFonts w:ascii="Arial" w:hAnsi="Arial" w:cs="Arial"/>
                <w:sz w:val="16"/>
                <w:szCs w:val="16"/>
              </w:rPr>
              <w:t>(994,03</w:t>
            </w:r>
            <w:r w:rsidR="00BF5F7B">
              <w:rPr>
                <w:rFonts w:ascii="Arial" w:hAnsi="Arial" w:cs="Arial"/>
                <w:sz w:val="16"/>
                <w:szCs w:val="16"/>
              </w:rPr>
              <w:t>2</w:t>
            </w:r>
            <w:r w:rsidRPr="00627DAA">
              <w:rPr>
                <w:rFonts w:ascii="Arial" w:hAnsi="Arial" w:cs="Arial"/>
                <w:sz w:val="16"/>
                <w:szCs w:val="16"/>
              </w:rPr>
              <w:t>)</w:t>
            </w:r>
          </w:p>
        </w:tc>
        <w:tc>
          <w:tcPr>
            <w:tcW w:w="990" w:type="dxa"/>
          </w:tcPr>
          <w:p w14:paraId="19FA6D10" w14:textId="6A23A4DD" w:rsidR="008A416E" w:rsidRPr="00627DAA" w:rsidRDefault="00C22B4E" w:rsidP="00716561">
            <w:pPr>
              <w:pBdr>
                <w:bottom w:val="single" w:sz="4" w:space="1" w:color="auto"/>
              </w:pBdr>
              <w:tabs>
                <w:tab w:val="decimal" w:pos="705"/>
              </w:tabs>
              <w:spacing w:line="300" w:lineRule="exact"/>
              <w:rPr>
                <w:rFonts w:ascii="Arial" w:hAnsi="Arial" w:cs="Arial"/>
                <w:sz w:val="16"/>
                <w:szCs w:val="16"/>
              </w:rPr>
            </w:pPr>
            <w:r w:rsidRPr="00627DAA">
              <w:rPr>
                <w:rFonts w:ascii="Arial" w:hAnsi="Arial" w:cs="Arial"/>
                <w:sz w:val="16"/>
                <w:szCs w:val="16"/>
              </w:rPr>
              <w:t>-</w:t>
            </w:r>
          </w:p>
        </w:tc>
        <w:tc>
          <w:tcPr>
            <w:tcW w:w="990" w:type="dxa"/>
          </w:tcPr>
          <w:p w14:paraId="3736C3E6" w14:textId="2A41B25E" w:rsidR="008A416E" w:rsidRPr="00627DAA" w:rsidRDefault="008A416E" w:rsidP="00716561">
            <w:pPr>
              <w:pBdr>
                <w:bottom w:val="single" w:sz="4" w:space="1" w:color="auto"/>
              </w:pBdr>
              <w:tabs>
                <w:tab w:val="decimal" w:pos="705"/>
              </w:tabs>
              <w:spacing w:line="300" w:lineRule="exact"/>
              <w:rPr>
                <w:rFonts w:ascii="Arial" w:hAnsi="Arial" w:cs="Arial"/>
                <w:sz w:val="16"/>
                <w:szCs w:val="16"/>
              </w:rPr>
            </w:pPr>
            <w:r w:rsidRPr="00627DAA">
              <w:rPr>
                <w:rFonts w:ascii="Arial" w:hAnsi="Arial" w:cs="Arial"/>
                <w:sz w:val="16"/>
                <w:szCs w:val="16"/>
              </w:rPr>
              <w:t>-</w:t>
            </w:r>
          </w:p>
        </w:tc>
      </w:tr>
      <w:tr w:rsidR="008A416E" w:rsidRPr="00627DAA" w14:paraId="5D829F79" w14:textId="77777777" w:rsidTr="008938CF">
        <w:trPr>
          <w:trHeight w:val="306"/>
        </w:trPr>
        <w:tc>
          <w:tcPr>
            <w:tcW w:w="2790" w:type="dxa"/>
          </w:tcPr>
          <w:p w14:paraId="2B957E90" w14:textId="772CD9B1" w:rsidR="008A416E" w:rsidRPr="00627DAA" w:rsidRDefault="008A416E" w:rsidP="00716561">
            <w:pPr>
              <w:spacing w:line="300" w:lineRule="exact"/>
              <w:ind w:left="330" w:right="-18" w:hanging="180"/>
              <w:rPr>
                <w:rFonts w:ascii="Arial" w:eastAsia="Arial Unicode MS" w:hAnsi="Arial" w:cs="Arial"/>
                <w:sz w:val="16"/>
                <w:szCs w:val="16"/>
              </w:rPr>
            </w:pPr>
            <w:r w:rsidRPr="00627DAA">
              <w:rPr>
                <w:rFonts w:ascii="Arial" w:eastAsia="Arial Unicode MS" w:hAnsi="Arial" w:cs="Arial"/>
                <w:sz w:val="16"/>
                <w:szCs w:val="16"/>
              </w:rPr>
              <w:t>Investments in subsidiaries - net</w:t>
            </w:r>
          </w:p>
        </w:tc>
        <w:tc>
          <w:tcPr>
            <w:tcW w:w="1080" w:type="dxa"/>
          </w:tcPr>
          <w:p w14:paraId="21251223" w14:textId="77777777" w:rsidR="008A416E" w:rsidRPr="00627DAA" w:rsidRDefault="008A416E" w:rsidP="00716561">
            <w:pPr>
              <w:spacing w:line="300" w:lineRule="exact"/>
              <w:ind w:left="330" w:right="-18" w:hanging="180"/>
              <w:jc w:val="right"/>
              <w:rPr>
                <w:rFonts w:ascii="Arial" w:eastAsia="Arial Unicode MS" w:hAnsi="Arial" w:cs="Arial"/>
                <w:sz w:val="16"/>
                <w:szCs w:val="16"/>
              </w:rPr>
            </w:pPr>
          </w:p>
        </w:tc>
        <w:tc>
          <w:tcPr>
            <w:tcW w:w="1080" w:type="dxa"/>
          </w:tcPr>
          <w:p w14:paraId="2635888E" w14:textId="77777777" w:rsidR="008A416E" w:rsidRPr="00627DAA" w:rsidRDefault="008A416E" w:rsidP="00716561">
            <w:pPr>
              <w:spacing w:line="300" w:lineRule="exact"/>
              <w:ind w:left="330" w:right="-18" w:hanging="180"/>
              <w:jc w:val="right"/>
              <w:rPr>
                <w:rFonts w:ascii="Arial" w:eastAsia="Arial Unicode MS" w:hAnsi="Arial" w:cs="Arial"/>
                <w:sz w:val="16"/>
                <w:szCs w:val="16"/>
              </w:rPr>
            </w:pPr>
          </w:p>
        </w:tc>
        <w:tc>
          <w:tcPr>
            <w:tcW w:w="720" w:type="dxa"/>
          </w:tcPr>
          <w:p w14:paraId="6EC48022" w14:textId="77777777" w:rsidR="008A416E" w:rsidRPr="00627DAA" w:rsidRDefault="008A416E" w:rsidP="00716561">
            <w:pPr>
              <w:spacing w:line="300" w:lineRule="exact"/>
              <w:ind w:left="330" w:right="-18" w:hanging="180"/>
              <w:jc w:val="right"/>
              <w:rPr>
                <w:rFonts w:ascii="Arial" w:hAnsi="Arial" w:cs="Arial"/>
                <w:sz w:val="16"/>
                <w:szCs w:val="16"/>
              </w:rPr>
            </w:pPr>
          </w:p>
        </w:tc>
        <w:tc>
          <w:tcPr>
            <w:tcW w:w="720" w:type="dxa"/>
          </w:tcPr>
          <w:p w14:paraId="03747C4F" w14:textId="47376E29" w:rsidR="008A416E" w:rsidRPr="00627DAA" w:rsidRDefault="008A416E" w:rsidP="00716561">
            <w:pPr>
              <w:spacing w:line="300" w:lineRule="exact"/>
              <w:ind w:left="330" w:right="-18" w:hanging="180"/>
              <w:jc w:val="right"/>
              <w:rPr>
                <w:rFonts w:ascii="Arial" w:hAnsi="Arial" w:cs="Arial"/>
                <w:sz w:val="16"/>
                <w:szCs w:val="16"/>
              </w:rPr>
            </w:pPr>
          </w:p>
        </w:tc>
        <w:tc>
          <w:tcPr>
            <w:tcW w:w="1080" w:type="dxa"/>
          </w:tcPr>
          <w:p w14:paraId="26D1A22A" w14:textId="0E573ECF" w:rsidR="008A416E" w:rsidRPr="00627DAA" w:rsidRDefault="00C22B4E" w:rsidP="00716561">
            <w:pPr>
              <w:pBdr>
                <w:bottom w:val="double" w:sz="4" w:space="1" w:color="auto"/>
              </w:pBdr>
              <w:tabs>
                <w:tab w:val="decimal" w:pos="795"/>
              </w:tabs>
              <w:spacing w:line="300" w:lineRule="exact"/>
              <w:rPr>
                <w:rFonts w:ascii="Arial" w:hAnsi="Arial" w:cs="Arial"/>
                <w:sz w:val="16"/>
                <w:szCs w:val="16"/>
                <w:cs/>
              </w:rPr>
            </w:pPr>
            <w:r w:rsidRPr="00627DAA">
              <w:rPr>
                <w:rFonts w:ascii="Arial" w:hAnsi="Arial" w:cs="Arial"/>
                <w:sz w:val="16"/>
                <w:szCs w:val="16"/>
              </w:rPr>
              <w:t>7,073,31</w:t>
            </w:r>
            <w:r w:rsidR="00BF5F7B">
              <w:rPr>
                <w:rFonts w:ascii="Arial" w:hAnsi="Arial" w:cs="Arial"/>
                <w:sz w:val="16"/>
                <w:szCs w:val="16"/>
              </w:rPr>
              <w:t>4</w:t>
            </w:r>
          </w:p>
        </w:tc>
        <w:tc>
          <w:tcPr>
            <w:tcW w:w="1080" w:type="dxa"/>
          </w:tcPr>
          <w:p w14:paraId="5346F954" w14:textId="62446D25" w:rsidR="008A416E" w:rsidRPr="00627DAA" w:rsidRDefault="008A416E" w:rsidP="00716561">
            <w:pPr>
              <w:pBdr>
                <w:bottom w:val="double" w:sz="4" w:space="1" w:color="auto"/>
              </w:pBdr>
              <w:tabs>
                <w:tab w:val="decimal" w:pos="795"/>
              </w:tabs>
              <w:spacing w:line="300" w:lineRule="exact"/>
              <w:rPr>
                <w:rFonts w:ascii="Arial" w:hAnsi="Arial" w:cs="Arial"/>
                <w:sz w:val="16"/>
                <w:szCs w:val="16"/>
              </w:rPr>
            </w:pPr>
            <w:r w:rsidRPr="00627DAA">
              <w:rPr>
                <w:rFonts w:ascii="Arial" w:hAnsi="Arial" w:cs="Arial"/>
                <w:sz w:val="16"/>
                <w:szCs w:val="16"/>
              </w:rPr>
              <w:t>7,073,31</w:t>
            </w:r>
            <w:r w:rsidR="00BF5F7B">
              <w:rPr>
                <w:rFonts w:ascii="Arial" w:hAnsi="Arial" w:cs="Arial"/>
                <w:sz w:val="16"/>
                <w:szCs w:val="16"/>
              </w:rPr>
              <w:t>4</w:t>
            </w:r>
          </w:p>
        </w:tc>
        <w:tc>
          <w:tcPr>
            <w:tcW w:w="990" w:type="dxa"/>
          </w:tcPr>
          <w:p w14:paraId="64D7DDB6" w14:textId="4DB31FF3" w:rsidR="008A416E" w:rsidRPr="00627DAA" w:rsidRDefault="00C22B4E" w:rsidP="00716561">
            <w:pPr>
              <w:pBdr>
                <w:bottom w:val="double" w:sz="4" w:space="1" w:color="auto"/>
              </w:pBdr>
              <w:tabs>
                <w:tab w:val="decimal" w:pos="705"/>
              </w:tabs>
              <w:spacing w:line="300" w:lineRule="exact"/>
              <w:rPr>
                <w:rFonts w:ascii="Arial" w:hAnsi="Arial" w:cs="Arial"/>
                <w:sz w:val="16"/>
                <w:szCs w:val="16"/>
              </w:rPr>
            </w:pPr>
            <w:r w:rsidRPr="00627DAA">
              <w:rPr>
                <w:rFonts w:ascii="Arial" w:hAnsi="Arial" w:cs="Arial"/>
                <w:sz w:val="16"/>
                <w:szCs w:val="16"/>
              </w:rPr>
              <w:t>13,340</w:t>
            </w:r>
          </w:p>
        </w:tc>
        <w:tc>
          <w:tcPr>
            <w:tcW w:w="990" w:type="dxa"/>
          </w:tcPr>
          <w:p w14:paraId="486172EC" w14:textId="5E38856B" w:rsidR="008A416E" w:rsidRPr="00627DAA" w:rsidRDefault="00AF49D7" w:rsidP="00716561">
            <w:pPr>
              <w:pBdr>
                <w:bottom w:val="double" w:sz="4" w:space="1" w:color="auto"/>
              </w:pBdr>
              <w:tabs>
                <w:tab w:val="decimal" w:pos="705"/>
              </w:tabs>
              <w:spacing w:line="300" w:lineRule="exact"/>
              <w:rPr>
                <w:rFonts w:ascii="Arial" w:hAnsi="Arial" w:cs="Arial"/>
                <w:sz w:val="16"/>
                <w:szCs w:val="16"/>
              </w:rPr>
            </w:pPr>
            <w:r w:rsidRPr="00627DAA">
              <w:rPr>
                <w:rFonts w:ascii="Arial" w:hAnsi="Arial" w:cs="Arial"/>
                <w:sz w:val="16"/>
                <w:szCs w:val="16"/>
              </w:rPr>
              <w:t>35</w:t>
            </w:r>
            <w:r w:rsidR="008A416E" w:rsidRPr="00627DAA">
              <w:rPr>
                <w:rFonts w:ascii="Arial" w:hAnsi="Arial" w:cs="Arial"/>
                <w:sz w:val="16"/>
                <w:szCs w:val="16"/>
              </w:rPr>
              <w:t>,</w:t>
            </w:r>
            <w:r w:rsidRPr="00627DAA">
              <w:rPr>
                <w:rFonts w:ascii="Arial" w:hAnsi="Arial" w:cs="Arial"/>
                <w:sz w:val="16"/>
                <w:szCs w:val="16"/>
              </w:rPr>
              <w:t>600</w:t>
            </w:r>
          </w:p>
        </w:tc>
      </w:tr>
    </w:tbl>
    <w:bookmarkEnd w:id="4"/>
    <w:p w14:paraId="0B06BBA4" w14:textId="3EEE5AB7" w:rsidR="001E78CA" w:rsidRPr="00627DAA" w:rsidRDefault="001E78CA" w:rsidP="00716561">
      <w:pPr>
        <w:spacing w:before="120" w:after="120" w:line="380" w:lineRule="exact"/>
        <w:ind w:left="540" w:hanging="540"/>
        <w:jc w:val="both"/>
        <w:rPr>
          <w:rFonts w:ascii="Arial" w:hAnsi="Arial" w:cstheme="minorBidi"/>
          <w:sz w:val="22"/>
          <w:szCs w:val="22"/>
        </w:rPr>
      </w:pPr>
      <w:r w:rsidRPr="00627DAA">
        <w:rPr>
          <w:rFonts w:ascii="Arial" w:hAnsi="Arial" w:cs="Arial"/>
          <w:sz w:val="22"/>
          <w:szCs w:val="22"/>
        </w:rPr>
        <w:tab/>
        <w:t xml:space="preserve">On 6 January 2022, PST Energy Company Limited, a subsidiary directly held by the Company sold its investment in Well Korat Energy Company Limited (100%) to a non-related party for Baht </w:t>
      </w:r>
      <w:r w:rsidR="00DE0CAF" w:rsidRPr="00627DAA">
        <w:rPr>
          <w:rFonts w:ascii="Arial" w:hAnsi="Arial" w:cs="Arial"/>
          <w:sz w:val="22"/>
          <w:szCs w:val="22"/>
        </w:rPr>
        <w:t>450</w:t>
      </w:r>
      <w:r w:rsidRPr="00627DAA">
        <w:rPr>
          <w:rFonts w:ascii="Arial" w:hAnsi="Arial" w:cs="Arial"/>
          <w:sz w:val="22"/>
          <w:szCs w:val="22"/>
        </w:rPr>
        <w:t xml:space="preserve"> million.</w:t>
      </w:r>
      <w:r w:rsidR="00DE0CAF" w:rsidRPr="00627DAA">
        <w:rPr>
          <w:rFonts w:ascii="Arial" w:hAnsi="Arial" w:cs="Arial"/>
          <w:sz w:val="22"/>
          <w:szCs w:val="22"/>
        </w:rPr>
        <w:t xml:space="preserve"> </w:t>
      </w:r>
      <w:r w:rsidRPr="00627DAA">
        <w:rPr>
          <w:rFonts w:ascii="Arial" w:hAnsi="Arial" w:cs="Arial"/>
          <w:sz w:val="22"/>
          <w:szCs w:val="22"/>
        </w:rPr>
        <w:t xml:space="preserve">The Group received </w:t>
      </w:r>
      <w:r w:rsidR="00DE0CAF" w:rsidRPr="00627DAA">
        <w:rPr>
          <w:rFonts w:ascii="Arial" w:hAnsi="Arial" w:cs="Arial"/>
          <w:sz w:val="22"/>
          <w:szCs w:val="22"/>
        </w:rPr>
        <w:t>a partial</w:t>
      </w:r>
      <w:r w:rsidRPr="00627DAA">
        <w:rPr>
          <w:rFonts w:ascii="Arial" w:hAnsi="Arial" w:cs="Arial"/>
          <w:sz w:val="22"/>
          <w:szCs w:val="22"/>
        </w:rPr>
        <w:t xml:space="preserve"> payment from such investment disposal </w:t>
      </w:r>
      <w:r w:rsidR="00DE0CAF" w:rsidRPr="00627DAA">
        <w:rPr>
          <w:rFonts w:ascii="Arial" w:hAnsi="Arial" w:cs="Arial"/>
          <w:sz w:val="22"/>
          <w:szCs w:val="22"/>
        </w:rPr>
        <w:t>amounting to Baht 431 million.</w:t>
      </w:r>
      <w:r w:rsidRPr="00627DAA">
        <w:rPr>
          <w:rFonts w:ascii="Arial" w:hAnsi="Arial" w:cs="Arial"/>
          <w:sz w:val="22"/>
          <w:szCs w:val="22"/>
        </w:rPr>
        <w:t xml:space="preserve"> Well Korat Energy Company Limited ended being the Group’s subsidiaries since the date of investment disposal.</w:t>
      </w:r>
    </w:p>
    <w:p w14:paraId="1C5945F1" w14:textId="77777777" w:rsidR="001E78CA" w:rsidRPr="00627DAA" w:rsidRDefault="001E78CA" w:rsidP="00716561">
      <w:pPr>
        <w:spacing w:before="120" w:after="120" w:line="380" w:lineRule="exact"/>
        <w:ind w:left="540" w:hanging="540"/>
        <w:jc w:val="both"/>
        <w:rPr>
          <w:rFonts w:ascii="Arial" w:hAnsi="Arial" w:cstheme="minorBidi"/>
          <w:sz w:val="22"/>
          <w:szCs w:val="22"/>
        </w:rPr>
      </w:pPr>
      <w:r w:rsidRPr="00627DAA">
        <w:rPr>
          <w:rFonts w:ascii="Arial" w:hAnsi="Arial" w:cstheme="minorBidi"/>
          <w:sz w:val="22"/>
          <w:szCs w:val="22"/>
          <w:cs/>
        </w:rPr>
        <w:tab/>
      </w:r>
      <w:r w:rsidRPr="00627DAA">
        <w:rPr>
          <w:rFonts w:ascii="Arial" w:hAnsi="Arial" w:cstheme="minorBidi"/>
          <w:sz w:val="22"/>
          <w:szCs w:val="22"/>
        </w:rPr>
        <w:t>The disposal of such investment is the disposal of assets held for sale in the consolidated financial statements and gains on disposal of assets held for sale presented net in the discontinued section.</w:t>
      </w:r>
    </w:p>
    <w:p w14:paraId="434D60FF" w14:textId="790967D8" w:rsidR="00EF5F09" w:rsidRPr="00627DAA" w:rsidRDefault="00EF5F09" w:rsidP="00107549">
      <w:pPr>
        <w:spacing w:before="120" w:after="120" w:line="380" w:lineRule="exact"/>
        <w:ind w:left="547"/>
        <w:jc w:val="thaiDistribute"/>
        <w:rPr>
          <w:rFonts w:ascii="Arial" w:hAnsi="Arial" w:cstheme="minorBidi"/>
          <w:sz w:val="22"/>
          <w:szCs w:val="22"/>
          <w:u w:val="single"/>
        </w:rPr>
      </w:pPr>
      <w:r w:rsidRPr="00627DAA">
        <w:rPr>
          <w:rFonts w:ascii="Arial" w:hAnsi="Arial" w:cstheme="minorBidi"/>
          <w:sz w:val="22"/>
          <w:szCs w:val="22"/>
          <w:u w:val="single"/>
        </w:rPr>
        <w:t>Dissolution of subsidiaries</w:t>
      </w:r>
      <w:r w:rsidR="001E78CA" w:rsidRPr="00627DAA">
        <w:rPr>
          <w:rFonts w:ascii="Arial" w:hAnsi="Arial" w:cstheme="minorBidi"/>
          <w:sz w:val="22"/>
          <w:szCs w:val="22"/>
          <w:u w:val="single"/>
        </w:rPr>
        <w:t xml:space="preserve"> and allowance for impairment of investments in subsidiaries</w:t>
      </w:r>
    </w:p>
    <w:p w14:paraId="169E872B" w14:textId="26A0FF55" w:rsidR="005B0B78" w:rsidRPr="00627DAA" w:rsidRDefault="005B0B78" w:rsidP="00107549">
      <w:pPr>
        <w:spacing w:before="120" w:after="120" w:line="380" w:lineRule="exact"/>
        <w:ind w:left="547"/>
        <w:jc w:val="thaiDistribute"/>
        <w:rPr>
          <w:rFonts w:ascii="Angsana New" w:eastAsia="Arial Unicode MS" w:hAnsi="Angsana New"/>
          <w:sz w:val="32"/>
          <w:szCs w:val="32"/>
          <w:u w:val="single"/>
        </w:rPr>
      </w:pPr>
      <w:r w:rsidRPr="00627DAA">
        <w:rPr>
          <w:rFonts w:ascii="Arial" w:hAnsi="Arial" w:cs="Arial"/>
          <w:sz w:val="22"/>
          <w:szCs w:val="22"/>
        </w:rPr>
        <w:t>During 2021, the Board of Directors’ meeting</w:t>
      </w:r>
      <w:r w:rsidRPr="00627DAA">
        <w:rPr>
          <w:rFonts w:ascii="Arial" w:hAnsi="Arial" w:cstheme="minorBidi"/>
          <w:sz w:val="22"/>
          <w:szCs w:val="22"/>
        </w:rPr>
        <w:t xml:space="preserve"> </w:t>
      </w:r>
      <w:r w:rsidRPr="00627DAA">
        <w:rPr>
          <w:rFonts w:ascii="Arial" w:hAnsi="Arial" w:cs="Arial"/>
          <w:sz w:val="22"/>
          <w:szCs w:val="22"/>
        </w:rPr>
        <w:t>passed a resolution</w:t>
      </w:r>
      <w:r w:rsidRPr="00627DAA">
        <w:rPr>
          <w:rFonts w:ascii="Arial" w:hAnsi="Arial" w:cstheme="minorBidi" w:hint="cs"/>
          <w:sz w:val="22"/>
          <w:szCs w:val="22"/>
        </w:rPr>
        <w:t xml:space="preserve"> </w:t>
      </w:r>
      <w:r w:rsidRPr="00627DAA">
        <w:rPr>
          <w:rFonts w:ascii="Arial" w:hAnsi="Arial" w:cstheme="minorBidi"/>
          <w:sz w:val="22"/>
          <w:szCs w:val="22"/>
        </w:rPr>
        <w:t>to sell</w:t>
      </w:r>
      <w:r w:rsidRPr="00627DAA">
        <w:rPr>
          <w:rFonts w:ascii="Arial" w:hAnsi="Arial" w:cs="Arial"/>
          <w:sz w:val="22"/>
          <w:szCs w:val="22"/>
        </w:rPr>
        <w:t xml:space="preserve"> five companies in the group of biogas and biomass power plant companies which are subsidiaries of the Group, Millionaire </w:t>
      </w:r>
      <w:proofErr w:type="spellStart"/>
      <w:r w:rsidRPr="00627DAA">
        <w:rPr>
          <w:rFonts w:ascii="Arial" w:hAnsi="Arial" w:cs="Arial"/>
          <w:sz w:val="22"/>
          <w:szCs w:val="22"/>
        </w:rPr>
        <w:t>Suphan</w:t>
      </w:r>
      <w:proofErr w:type="spellEnd"/>
      <w:r w:rsidRPr="00627DAA">
        <w:rPr>
          <w:rFonts w:ascii="Arial" w:hAnsi="Arial" w:cs="Arial"/>
          <w:sz w:val="22"/>
          <w:szCs w:val="22"/>
        </w:rPr>
        <w:t xml:space="preserve"> </w:t>
      </w:r>
      <w:proofErr w:type="spellStart"/>
      <w:r w:rsidRPr="00627DAA">
        <w:rPr>
          <w:rFonts w:ascii="Arial" w:hAnsi="Arial" w:cs="Arial"/>
          <w:sz w:val="22"/>
          <w:szCs w:val="22"/>
        </w:rPr>
        <w:t>Biogreen</w:t>
      </w:r>
      <w:proofErr w:type="spellEnd"/>
      <w:r w:rsidRPr="00627DAA">
        <w:rPr>
          <w:rFonts w:ascii="Arial" w:hAnsi="Arial" w:cs="Arial"/>
          <w:sz w:val="22"/>
          <w:szCs w:val="22"/>
        </w:rPr>
        <w:t xml:space="preserve"> Power Company Limited, Aran Power Company Limited, </w:t>
      </w:r>
      <w:proofErr w:type="spellStart"/>
      <w:r w:rsidRPr="00627DAA">
        <w:rPr>
          <w:rFonts w:ascii="Arial" w:hAnsi="Arial" w:cs="Arial"/>
          <w:sz w:val="22"/>
          <w:szCs w:val="22"/>
        </w:rPr>
        <w:t>Srayaisom</w:t>
      </w:r>
      <w:proofErr w:type="spellEnd"/>
      <w:r w:rsidRPr="00627DAA">
        <w:rPr>
          <w:rFonts w:ascii="Arial" w:hAnsi="Arial" w:cs="Arial"/>
          <w:sz w:val="22"/>
          <w:szCs w:val="22"/>
        </w:rPr>
        <w:t xml:space="preserve"> Power Plant Company Limited, </w:t>
      </w:r>
      <w:proofErr w:type="spellStart"/>
      <w:r w:rsidRPr="00627DAA">
        <w:rPr>
          <w:rFonts w:ascii="Arial" w:hAnsi="Arial" w:cs="Arial"/>
          <w:sz w:val="22"/>
          <w:szCs w:val="22"/>
        </w:rPr>
        <w:t>Kunputpeng</w:t>
      </w:r>
      <w:proofErr w:type="spellEnd"/>
      <w:r w:rsidRPr="00627DAA">
        <w:rPr>
          <w:rFonts w:ascii="Arial" w:hAnsi="Arial" w:cs="Arial"/>
          <w:sz w:val="22"/>
          <w:szCs w:val="22"/>
        </w:rPr>
        <w:t xml:space="preserve"> Power Plant Company </w:t>
      </w:r>
      <w:proofErr w:type="gramStart"/>
      <w:r w:rsidRPr="00627DAA">
        <w:rPr>
          <w:rFonts w:ascii="Arial" w:hAnsi="Arial" w:cs="Arial"/>
          <w:sz w:val="22"/>
          <w:szCs w:val="22"/>
        </w:rPr>
        <w:t>Limited</w:t>
      </w:r>
      <w:proofErr w:type="gramEnd"/>
      <w:r w:rsidRPr="00627DAA">
        <w:rPr>
          <w:rFonts w:ascii="Arial" w:hAnsi="Arial" w:cs="Arial"/>
          <w:sz w:val="22"/>
          <w:szCs w:val="22"/>
        </w:rPr>
        <w:t xml:space="preserve"> and Well Korat Energy Company Limited. </w:t>
      </w:r>
      <w:r w:rsidRPr="00627DAA">
        <w:rPr>
          <w:rFonts w:ascii="Arial" w:hAnsi="Arial" w:cstheme="minorBidi"/>
          <w:sz w:val="22"/>
          <w:szCs w:val="22"/>
        </w:rPr>
        <w:t xml:space="preserve">The Group </w:t>
      </w:r>
      <w:r w:rsidRPr="00627DAA">
        <w:rPr>
          <w:rFonts w:ascii="Arial" w:hAnsi="Arial" w:cs="Arial"/>
          <w:sz w:val="22"/>
          <w:szCs w:val="22"/>
        </w:rPr>
        <w:t xml:space="preserve">is expected to be completed within a year from the reporting date. Therefore, </w:t>
      </w:r>
      <w:proofErr w:type="gramStart"/>
      <w:r w:rsidRPr="00627DAA">
        <w:rPr>
          <w:rFonts w:ascii="Arial" w:hAnsi="Arial" w:cs="Arial"/>
          <w:sz w:val="22"/>
          <w:szCs w:val="22"/>
        </w:rPr>
        <w:t>a</w:t>
      </w:r>
      <w:r w:rsidRPr="00627DAA">
        <w:rPr>
          <w:rFonts w:ascii="Arial" w:hAnsi="Arial" w:cs="Browallia New"/>
          <w:sz w:val="22"/>
          <w:szCs w:val="28"/>
        </w:rPr>
        <w:t>t</w:t>
      </w:r>
      <w:proofErr w:type="gramEnd"/>
      <w:r w:rsidRPr="00627DAA">
        <w:rPr>
          <w:rFonts w:ascii="Arial" w:hAnsi="Arial" w:cs="Arial"/>
          <w:sz w:val="22"/>
          <w:szCs w:val="22"/>
        </w:rPr>
        <w:t xml:space="preserve"> 31 December 2021, the group of these biogas and biomass power plant companies are classified as a disposal group held for sale and as a discontinued operation as described in Note </w:t>
      </w:r>
      <w:r w:rsidR="00716561">
        <w:rPr>
          <w:rFonts w:ascii="Arial" w:hAnsi="Arial" w:cs="Arial"/>
          <w:sz w:val="22"/>
          <w:szCs w:val="22"/>
        </w:rPr>
        <w:t>19</w:t>
      </w:r>
      <w:r w:rsidR="001E78CA" w:rsidRPr="00627DAA">
        <w:rPr>
          <w:rFonts w:ascii="Arial" w:hAnsi="Arial" w:cs="Arial"/>
          <w:sz w:val="22"/>
          <w:szCs w:val="22"/>
        </w:rPr>
        <w:t>.</w:t>
      </w:r>
    </w:p>
    <w:p w14:paraId="0CCFAD7C" w14:textId="548C5A1D" w:rsidR="00BD1D77" w:rsidRPr="00627DAA" w:rsidRDefault="00BD1D77" w:rsidP="008938CF">
      <w:pPr>
        <w:tabs>
          <w:tab w:val="left" w:pos="900"/>
          <w:tab w:val="left" w:pos="2160"/>
        </w:tabs>
        <w:spacing w:before="120" w:after="120" w:line="380" w:lineRule="exact"/>
        <w:ind w:left="540"/>
        <w:jc w:val="thaiDistribute"/>
        <w:rPr>
          <w:rFonts w:ascii="Arial" w:hAnsi="Arial" w:cs="Arial"/>
          <w:sz w:val="22"/>
          <w:szCs w:val="22"/>
        </w:rPr>
      </w:pPr>
      <w:r w:rsidRPr="00627DAA">
        <w:rPr>
          <w:rFonts w:ascii="Arial" w:hAnsi="Arial" w:cs="Arial"/>
          <w:sz w:val="22"/>
          <w:szCs w:val="22"/>
        </w:rPr>
        <w:t>Details of allowance for impairment of investments in subsidiaries are as follows:</w:t>
      </w:r>
    </w:p>
    <w:tbl>
      <w:tblPr>
        <w:tblStyle w:val="TableGrid"/>
        <w:tblW w:w="91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56"/>
        <w:gridCol w:w="1853"/>
        <w:gridCol w:w="7"/>
      </w:tblGrid>
      <w:tr w:rsidR="00271D4D" w:rsidRPr="00627DAA" w14:paraId="1624B701" w14:textId="77777777" w:rsidTr="008938CF">
        <w:trPr>
          <w:gridAfter w:val="1"/>
          <w:wAfter w:w="7" w:type="dxa"/>
        </w:trPr>
        <w:tc>
          <w:tcPr>
            <w:tcW w:w="5400" w:type="dxa"/>
          </w:tcPr>
          <w:p w14:paraId="163F195C" w14:textId="77777777" w:rsidR="00271D4D" w:rsidRPr="00627DAA" w:rsidRDefault="00271D4D" w:rsidP="008938CF">
            <w:pPr>
              <w:spacing w:line="380" w:lineRule="exact"/>
              <w:jc w:val="right"/>
              <w:rPr>
                <w:rFonts w:ascii="Arial" w:hAnsi="Arial" w:cs="Arial"/>
                <w:sz w:val="22"/>
                <w:szCs w:val="22"/>
              </w:rPr>
            </w:pPr>
          </w:p>
        </w:tc>
        <w:tc>
          <w:tcPr>
            <w:tcW w:w="3709" w:type="dxa"/>
            <w:gridSpan w:val="2"/>
          </w:tcPr>
          <w:p w14:paraId="0DBC9174" w14:textId="542B6871" w:rsidR="00271D4D" w:rsidRPr="00627DAA" w:rsidRDefault="00271D4D" w:rsidP="008938CF">
            <w:pPr>
              <w:spacing w:line="380" w:lineRule="exact"/>
              <w:jc w:val="right"/>
              <w:rPr>
                <w:rFonts w:ascii="Arial" w:hAnsi="Arial" w:cs="Arial"/>
                <w:sz w:val="22"/>
                <w:szCs w:val="22"/>
                <w:cs/>
              </w:rPr>
            </w:pPr>
            <w:r w:rsidRPr="00627DAA">
              <w:rPr>
                <w:rFonts w:ascii="Arial" w:hAnsi="Arial" w:cs="Arial"/>
                <w:sz w:val="22"/>
                <w:szCs w:val="22"/>
                <w:cs/>
              </w:rPr>
              <w:t>(</w:t>
            </w:r>
            <w:r w:rsidRPr="00627DAA">
              <w:rPr>
                <w:rFonts w:ascii="Arial" w:hAnsi="Arial" w:cs="Arial"/>
                <w:sz w:val="22"/>
                <w:szCs w:val="22"/>
              </w:rPr>
              <w:t>Unit: Million Baht</w:t>
            </w:r>
            <w:r w:rsidRPr="00627DAA">
              <w:rPr>
                <w:rFonts w:ascii="Arial" w:hAnsi="Arial" w:cs="Arial"/>
                <w:sz w:val="22"/>
                <w:szCs w:val="22"/>
                <w:cs/>
              </w:rPr>
              <w:t>)</w:t>
            </w:r>
          </w:p>
        </w:tc>
      </w:tr>
      <w:tr w:rsidR="004E0262" w:rsidRPr="00627DAA" w14:paraId="4DF5E942" w14:textId="77777777" w:rsidTr="008938CF">
        <w:trPr>
          <w:gridAfter w:val="1"/>
          <w:wAfter w:w="7" w:type="dxa"/>
        </w:trPr>
        <w:tc>
          <w:tcPr>
            <w:tcW w:w="5400" w:type="dxa"/>
          </w:tcPr>
          <w:p w14:paraId="198D6D1E" w14:textId="77777777" w:rsidR="004E0262" w:rsidRPr="00627DAA" w:rsidRDefault="004E0262" w:rsidP="008938CF">
            <w:pPr>
              <w:spacing w:line="380" w:lineRule="exact"/>
              <w:jc w:val="right"/>
              <w:rPr>
                <w:rFonts w:ascii="Arial" w:hAnsi="Arial" w:cs="Arial"/>
                <w:sz w:val="22"/>
                <w:szCs w:val="22"/>
              </w:rPr>
            </w:pPr>
          </w:p>
        </w:tc>
        <w:tc>
          <w:tcPr>
            <w:tcW w:w="3709" w:type="dxa"/>
            <w:gridSpan w:val="2"/>
          </w:tcPr>
          <w:p w14:paraId="619FE3E0" w14:textId="791A05F3" w:rsidR="004E0262" w:rsidRPr="00627DAA" w:rsidRDefault="004E0262" w:rsidP="008938CF">
            <w:pPr>
              <w:pBdr>
                <w:bottom w:val="single" w:sz="4" w:space="1" w:color="auto"/>
              </w:pBdr>
              <w:spacing w:line="380" w:lineRule="exact"/>
              <w:jc w:val="center"/>
              <w:rPr>
                <w:rFonts w:ascii="Arial" w:hAnsi="Arial" w:cs="Arial"/>
                <w:sz w:val="22"/>
                <w:szCs w:val="22"/>
                <w:cs/>
              </w:rPr>
            </w:pPr>
            <w:r w:rsidRPr="00627DAA">
              <w:rPr>
                <w:rFonts w:ascii="Arial" w:hAnsi="Arial" w:cs="Arial"/>
                <w:sz w:val="22"/>
                <w:szCs w:val="22"/>
              </w:rPr>
              <w:t>Separate financial statement</w:t>
            </w:r>
          </w:p>
        </w:tc>
      </w:tr>
      <w:tr w:rsidR="004E0262" w:rsidRPr="00627DAA" w14:paraId="1D2309A0" w14:textId="77777777" w:rsidTr="008938CF">
        <w:trPr>
          <w:gridAfter w:val="1"/>
          <w:wAfter w:w="7" w:type="dxa"/>
        </w:trPr>
        <w:tc>
          <w:tcPr>
            <w:tcW w:w="5400" w:type="dxa"/>
          </w:tcPr>
          <w:p w14:paraId="52997C63" w14:textId="77777777" w:rsidR="004E0262" w:rsidRPr="00627DAA" w:rsidRDefault="004E0262" w:rsidP="008938CF">
            <w:pPr>
              <w:spacing w:line="380" w:lineRule="exact"/>
              <w:jc w:val="right"/>
              <w:rPr>
                <w:rFonts w:ascii="Arial" w:hAnsi="Arial" w:cs="Arial"/>
                <w:sz w:val="22"/>
                <w:szCs w:val="22"/>
              </w:rPr>
            </w:pPr>
          </w:p>
        </w:tc>
        <w:tc>
          <w:tcPr>
            <w:tcW w:w="1856" w:type="dxa"/>
          </w:tcPr>
          <w:p w14:paraId="6545C565" w14:textId="55BCA388" w:rsidR="004E0262" w:rsidRPr="00627DAA" w:rsidRDefault="003C5921" w:rsidP="008938CF">
            <w:pPr>
              <w:pBdr>
                <w:bottom w:val="single" w:sz="4" w:space="1" w:color="auto"/>
              </w:pBdr>
              <w:spacing w:line="380" w:lineRule="exact"/>
              <w:jc w:val="center"/>
              <w:rPr>
                <w:rFonts w:ascii="Arial" w:hAnsi="Arial" w:cstheme="minorBidi"/>
                <w:sz w:val="22"/>
                <w:szCs w:val="22"/>
              </w:rPr>
            </w:pPr>
            <w:r w:rsidRPr="00627DAA">
              <w:rPr>
                <w:rFonts w:ascii="Arial" w:hAnsi="Arial" w:cstheme="minorBidi"/>
                <w:sz w:val="22"/>
                <w:szCs w:val="22"/>
              </w:rPr>
              <w:t>202</w:t>
            </w:r>
            <w:r w:rsidR="005215EA" w:rsidRPr="00627DAA">
              <w:rPr>
                <w:rFonts w:ascii="Arial" w:hAnsi="Arial" w:cstheme="minorBidi"/>
                <w:sz w:val="22"/>
                <w:szCs w:val="22"/>
              </w:rPr>
              <w:t>3</w:t>
            </w:r>
          </w:p>
        </w:tc>
        <w:tc>
          <w:tcPr>
            <w:tcW w:w="1853" w:type="dxa"/>
          </w:tcPr>
          <w:p w14:paraId="40B28EF4" w14:textId="1BA1FB6B" w:rsidR="004E0262" w:rsidRPr="00627DAA" w:rsidRDefault="003C5921" w:rsidP="008938CF">
            <w:pPr>
              <w:pBdr>
                <w:bottom w:val="single" w:sz="4" w:space="1" w:color="auto"/>
              </w:pBdr>
              <w:spacing w:line="380" w:lineRule="exact"/>
              <w:jc w:val="center"/>
              <w:rPr>
                <w:rFonts w:ascii="Arial" w:hAnsi="Arial" w:cs="Arial"/>
                <w:sz w:val="22"/>
                <w:szCs w:val="22"/>
              </w:rPr>
            </w:pPr>
            <w:r w:rsidRPr="00627DAA">
              <w:rPr>
                <w:rFonts w:ascii="Arial" w:hAnsi="Arial" w:cs="Arial"/>
                <w:sz w:val="22"/>
                <w:szCs w:val="22"/>
              </w:rPr>
              <w:t>202</w:t>
            </w:r>
            <w:r w:rsidR="005215EA" w:rsidRPr="00627DAA">
              <w:rPr>
                <w:rFonts w:ascii="Arial" w:hAnsi="Arial" w:cs="Arial"/>
                <w:sz w:val="22"/>
                <w:szCs w:val="22"/>
              </w:rPr>
              <w:t>2</w:t>
            </w:r>
          </w:p>
        </w:tc>
      </w:tr>
      <w:tr w:rsidR="003C5921" w:rsidRPr="00627DAA" w14:paraId="321011CF" w14:textId="77777777" w:rsidTr="008938CF">
        <w:trPr>
          <w:gridAfter w:val="1"/>
          <w:wAfter w:w="7" w:type="dxa"/>
        </w:trPr>
        <w:tc>
          <w:tcPr>
            <w:tcW w:w="5400" w:type="dxa"/>
          </w:tcPr>
          <w:p w14:paraId="6E025D7E" w14:textId="77777777" w:rsidR="003C5921" w:rsidRPr="00627DAA" w:rsidRDefault="003C5921" w:rsidP="008938CF">
            <w:pPr>
              <w:spacing w:line="380" w:lineRule="exact"/>
              <w:rPr>
                <w:rFonts w:ascii="Arial" w:hAnsi="Arial" w:cs="Arial"/>
                <w:sz w:val="22"/>
                <w:szCs w:val="22"/>
              </w:rPr>
            </w:pPr>
            <w:r w:rsidRPr="00627DAA">
              <w:rPr>
                <w:rFonts w:ascii="Arial" w:hAnsi="Arial" w:cs="Arial"/>
                <w:sz w:val="22"/>
                <w:szCs w:val="22"/>
              </w:rPr>
              <w:t>PST Energy Company Limited</w:t>
            </w:r>
          </w:p>
        </w:tc>
        <w:tc>
          <w:tcPr>
            <w:tcW w:w="1856" w:type="dxa"/>
          </w:tcPr>
          <w:p w14:paraId="203FF013" w14:textId="29462A53" w:rsidR="003C5921" w:rsidRPr="00627DAA" w:rsidRDefault="00511881" w:rsidP="001E78CA">
            <w:pPr>
              <w:tabs>
                <w:tab w:val="decimal" w:pos="1515"/>
              </w:tabs>
              <w:spacing w:line="380" w:lineRule="exact"/>
              <w:rPr>
                <w:rFonts w:ascii="Arial" w:hAnsi="Arial" w:cstheme="minorBidi"/>
                <w:sz w:val="22"/>
                <w:szCs w:val="22"/>
                <w:cs/>
              </w:rPr>
            </w:pPr>
            <w:r w:rsidRPr="00627DAA">
              <w:rPr>
                <w:rFonts w:ascii="Arial" w:hAnsi="Arial" w:cstheme="minorBidi"/>
                <w:sz w:val="22"/>
                <w:szCs w:val="22"/>
              </w:rPr>
              <w:t>784</w:t>
            </w:r>
          </w:p>
        </w:tc>
        <w:tc>
          <w:tcPr>
            <w:tcW w:w="1853" w:type="dxa"/>
          </w:tcPr>
          <w:p w14:paraId="6BC9A6C7" w14:textId="016F5DBD" w:rsidR="003C5921" w:rsidRPr="00627DAA" w:rsidRDefault="00A841A9" w:rsidP="001E78CA">
            <w:pPr>
              <w:tabs>
                <w:tab w:val="decimal" w:pos="1515"/>
              </w:tabs>
              <w:spacing w:line="380" w:lineRule="exact"/>
              <w:rPr>
                <w:rFonts w:ascii="Arial" w:hAnsi="Arial" w:cs="Arial"/>
                <w:sz w:val="22"/>
                <w:szCs w:val="22"/>
              </w:rPr>
            </w:pPr>
            <w:r w:rsidRPr="00627DAA">
              <w:rPr>
                <w:rFonts w:ascii="Arial" w:hAnsi="Arial" w:cs="Arial"/>
                <w:sz w:val="22"/>
                <w:szCs w:val="22"/>
              </w:rPr>
              <w:t>784</w:t>
            </w:r>
          </w:p>
        </w:tc>
      </w:tr>
      <w:tr w:rsidR="003C5921" w:rsidRPr="00627DAA" w14:paraId="0E67183B" w14:textId="77777777" w:rsidTr="008938CF">
        <w:trPr>
          <w:gridAfter w:val="1"/>
          <w:wAfter w:w="7" w:type="dxa"/>
        </w:trPr>
        <w:tc>
          <w:tcPr>
            <w:tcW w:w="5400" w:type="dxa"/>
          </w:tcPr>
          <w:p w14:paraId="2D88133C" w14:textId="77777777" w:rsidR="003C5921" w:rsidRPr="00627DAA" w:rsidRDefault="003C5921" w:rsidP="008938CF">
            <w:pPr>
              <w:spacing w:line="380" w:lineRule="exact"/>
              <w:rPr>
                <w:rFonts w:ascii="Arial" w:hAnsi="Arial" w:cs="Arial"/>
                <w:sz w:val="22"/>
                <w:szCs w:val="22"/>
                <w:cs/>
              </w:rPr>
            </w:pPr>
            <w:r w:rsidRPr="00627DAA">
              <w:rPr>
                <w:rFonts w:ascii="Arial" w:hAnsi="Arial" w:cs="Arial"/>
                <w:sz w:val="22"/>
                <w:szCs w:val="22"/>
              </w:rPr>
              <w:t>PST Energy 1 Company Limited</w:t>
            </w:r>
          </w:p>
        </w:tc>
        <w:tc>
          <w:tcPr>
            <w:tcW w:w="1856" w:type="dxa"/>
          </w:tcPr>
          <w:p w14:paraId="41491EF8" w14:textId="3B520EFC" w:rsidR="003C5921" w:rsidRPr="00627DAA" w:rsidRDefault="00511881" w:rsidP="001E78CA">
            <w:pPr>
              <w:tabs>
                <w:tab w:val="decimal" w:pos="1515"/>
              </w:tabs>
              <w:spacing w:line="380" w:lineRule="exact"/>
              <w:rPr>
                <w:rFonts w:ascii="Arial" w:hAnsi="Arial" w:cs="Arial"/>
                <w:sz w:val="22"/>
                <w:szCs w:val="22"/>
              </w:rPr>
            </w:pPr>
            <w:r w:rsidRPr="00627DAA">
              <w:rPr>
                <w:rFonts w:ascii="Arial" w:hAnsi="Arial" w:cs="Arial"/>
                <w:sz w:val="22"/>
                <w:szCs w:val="22"/>
              </w:rPr>
              <w:t>70</w:t>
            </w:r>
          </w:p>
        </w:tc>
        <w:tc>
          <w:tcPr>
            <w:tcW w:w="1853" w:type="dxa"/>
          </w:tcPr>
          <w:p w14:paraId="5856A0E3" w14:textId="6B92B59F" w:rsidR="003C5921" w:rsidRPr="00627DAA" w:rsidRDefault="001E78CA" w:rsidP="001E78CA">
            <w:pPr>
              <w:tabs>
                <w:tab w:val="decimal" w:pos="1515"/>
              </w:tabs>
              <w:spacing w:line="380" w:lineRule="exact"/>
              <w:rPr>
                <w:rFonts w:ascii="Arial" w:hAnsi="Arial" w:cs="Arial"/>
                <w:sz w:val="22"/>
                <w:szCs w:val="22"/>
              </w:rPr>
            </w:pPr>
            <w:r w:rsidRPr="00627DAA">
              <w:rPr>
                <w:rFonts w:ascii="Arial" w:hAnsi="Arial" w:cs="Arial"/>
                <w:sz w:val="22"/>
                <w:szCs w:val="22"/>
              </w:rPr>
              <w:t>70</w:t>
            </w:r>
          </w:p>
        </w:tc>
      </w:tr>
      <w:tr w:rsidR="003C5921" w:rsidRPr="00627DAA" w14:paraId="5BDBE7E3" w14:textId="77777777" w:rsidTr="008938CF">
        <w:tc>
          <w:tcPr>
            <w:tcW w:w="5400" w:type="dxa"/>
          </w:tcPr>
          <w:p w14:paraId="5CB3DFDF" w14:textId="42DDC419" w:rsidR="003C5921" w:rsidRPr="00627DAA" w:rsidRDefault="003C5921" w:rsidP="008938CF">
            <w:pPr>
              <w:spacing w:line="380" w:lineRule="exact"/>
              <w:rPr>
                <w:rFonts w:ascii="Arial" w:hAnsi="Arial" w:cs="Arial"/>
                <w:sz w:val="22"/>
                <w:szCs w:val="22"/>
              </w:rPr>
            </w:pPr>
            <w:proofErr w:type="spellStart"/>
            <w:r w:rsidRPr="00627DAA">
              <w:rPr>
                <w:rFonts w:ascii="Arial" w:eastAsia="Arial Unicode MS" w:hAnsi="Arial" w:cs="Arial"/>
                <w:sz w:val="22"/>
                <w:szCs w:val="22"/>
              </w:rPr>
              <w:t>Biggas</w:t>
            </w:r>
            <w:proofErr w:type="spellEnd"/>
            <w:r w:rsidRPr="00627DAA">
              <w:rPr>
                <w:rFonts w:ascii="Arial" w:eastAsia="Arial Unicode MS" w:hAnsi="Arial" w:cs="Arial"/>
                <w:sz w:val="22"/>
                <w:szCs w:val="22"/>
              </w:rPr>
              <w:t xml:space="preserve"> Technology Company Limited</w:t>
            </w:r>
          </w:p>
        </w:tc>
        <w:tc>
          <w:tcPr>
            <w:tcW w:w="1856" w:type="dxa"/>
          </w:tcPr>
          <w:p w14:paraId="7BA05A81" w14:textId="0CA04BB5" w:rsidR="003C5921" w:rsidRPr="00627DAA" w:rsidRDefault="00511881" w:rsidP="001E78CA">
            <w:pPr>
              <w:pBdr>
                <w:bottom w:val="single" w:sz="4" w:space="1" w:color="auto"/>
              </w:pBdr>
              <w:tabs>
                <w:tab w:val="decimal" w:pos="1515"/>
              </w:tabs>
              <w:spacing w:line="380" w:lineRule="exact"/>
              <w:rPr>
                <w:rFonts w:ascii="Arial" w:hAnsi="Arial" w:cs="Arial"/>
                <w:sz w:val="22"/>
                <w:szCs w:val="22"/>
              </w:rPr>
            </w:pPr>
            <w:r w:rsidRPr="00627DAA">
              <w:rPr>
                <w:rFonts w:ascii="Arial" w:hAnsi="Arial" w:cs="Arial"/>
                <w:sz w:val="22"/>
                <w:szCs w:val="22"/>
              </w:rPr>
              <w:t>140</w:t>
            </w:r>
          </w:p>
        </w:tc>
        <w:tc>
          <w:tcPr>
            <w:tcW w:w="1860" w:type="dxa"/>
            <w:gridSpan w:val="2"/>
          </w:tcPr>
          <w:p w14:paraId="51BD07AA" w14:textId="3C01DB31" w:rsidR="003C5921" w:rsidRPr="00627DAA" w:rsidRDefault="001E78CA" w:rsidP="001E78CA">
            <w:pPr>
              <w:pBdr>
                <w:bottom w:val="single" w:sz="4" w:space="1" w:color="auto"/>
              </w:pBdr>
              <w:tabs>
                <w:tab w:val="decimal" w:pos="1515"/>
              </w:tabs>
              <w:spacing w:line="380" w:lineRule="exact"/>
              <w:rPr>
                <w:rFonts w:ascii="Arial" w:hAnsi="Arial" w:cs="Arial"/>
                <w:sz w:val="22"/>
                <w:szCs w:val="22"/>
              </w:rPr>
            </w:pPr>
            <w:r w:rsidRPr="00627DAA">
              <w:rPr>
                <w:rFonts w:ascii="Arial" w:hAnsi="Arial" w:cs="Arial"/>
                <w:sz w:val="22"/>
                <w:szCs w:val="22"/>
              </w:rPr>
              <w:t>140</w:t>
            </w:r>
          </w:p>
        </w:tc>
      </w:tr>
      <w:tr w:rsidR="008938CF" w:rsidRPr="00627DAA" w14:paraId="688F08AB" w14:textId="77777777" w:rsidTr="008938CF">
        <w:tc>
          <w:tcPr>
            <w:tcW w:w="5400" w:type="dxa"/>
          </w:tcPr>
          <w:p w14:paraId="0B244DA4" w14:textId="64BC2067" w:rsidR="008938CF" w:rsidRPr="00627DAA" w:rsidRDefault="008938CF" w:rsidP="008938CF">
            <w:pPr>
              <w:spacing w:line="380" w:lineRule="exact"/>
              <w:rPr>
                <w:rFonts w:ascii="Arial" w:eastAsia="Arial Unicode MS" w:hAnsi="Arial" w:cs="Arial"/>
                <w:sz w:val="22"/>
                <w:szCs w:val="22"/>
              </w:rPr>
            </w:pPr>
            <w:r w:rsidRPr="00627DAA">
              <w:rPr>
                <w:rFonts w:ascii="Arial" w:hAnsi="Arial" w:cs="Arial"/>
                <w:sz w:val="22"/>
                <w:szCs w:val="22"/>
              </w:rPr>
              <w:t>Total</w:t>
            </w:r>
          </w:p>
        </w:tc>
        <w:tc>
          <w:tcPr>
            <w:tcW w:w="1856" w:type="dxa"/>
          </w:tcPr>
          <w:p w14:paraId="0AC3332B" w14:textId="6E9C92B0" w:rsidR="008938CF" w:rsidRPr="00627DAA" w:rsidRDefault="00511881" w:rsidP="001E78CA">
            <w:pPr>
              <w:pBdr>
                <w:bottom w:val="double" w:sz="4" w:space="1" w:color="auto"/>
              </w:pBdr>
              <w:tabs>
                <w:tab w:val="decimal" w:pos="1515"/>
              </w:tabs>
              <w:spacing w:line="380" w:lineRule="exact"/>
              <w:rPr>
                <w:rFonts w:ascii="Arial" w:hAnsi="Arial" w:cs="Arial"/>
                <w:sz w:val="22"/>
                <w:szCs w:val="22"/>
              </w:rPr>
            </w:pPr>
            <w:r w:rsidRPr="00627DAA">
              <w:rPr>
                <w:rFonts w:ascii="Arial" w:hAnsi="Arial" w:cs="Arial"/>
                <w:sz w:val="22"/>
                <w:szCs w:val="22"/>
              </w:rPr>
              <w:t>994</w:t>
            </w:r>
          </w:p>
        </w:tc>
        <w:tc>
          <w:tcPr>
            <w:tcW w:w="1860" w:type="dxa"/>
            <w:gridSpan w:val="2"/>
          </w:tcPr>
          <w:p w14:paraId="7D8EC100" w14:textId="0B833C65" w:rsidR="008938CF" w:rsidRPr="00627DAA" w:rsidRDefault="001E78CA" w:rsidP="001E78CA">
            <w:pPr>
              <w:pBdr>
                <w:bottom w:val="double" w:sz="4" w:space="1" w:color="auto"/>
              </w:pBdr>
              <w:tabs>
                <w:tab w:val="decimal" w:pos="1515"/>
              </w:tabs>
              <w:spacing w:line="380" w:lineRule="exact"/>
              <w:rPr>
                <w:rFonts w:ascii="Arial" w:hAnsi="Arial" w:cs="Arial"/>
                <w:sz w:val="22"/>
                <w:szCs w:val="22"/>
              </w:rPr>
            </w:pPr>
            <w:r w:rsidRPr="00627DAA">
              <w:rPr>
                <w:rFonts w:ascii="Arial" w:hAnsi="Arial" w:cs="Arial"/>
                <w:sz w:val="22"/>
                <w:szCs w:val="22"/>
              </w:rPr>
              <w:t>994</w:t>
            </w:r>
          </w:p>
        </w:tc>
      </w:tr>
    </w:tbl>
    <w:p w14:paraId="755DAD45" w14:textId="77777777" w:rsidR="00716561" w:rsidRDefault="00716561" w:rsidP="006C0E3A">
      <w:pPr>
        <w:tabs>
          <w:tab w:val="left" w:pos="720"/>
          <w:tab w:val="left" w:pos="2160"/>
        </w:tabs>
        <w:spacing w:before="240" w:after="120" w:line="380" w:lineRule="exact"/>
        <w:ind w:left="547" w:hanging="547"/>
        <w:rPr>
          <w:rFonts w:ascii="Arial" w:eastAsia="Arial Unicode MS" w:hAnsi="Arial" w:cs="Arial"/>
          <w:b/>
          <w:bCs/>
          <w:sz w:val="22"/>
          <w:szCs w:val="22"/>
        </w:rPr>
      </w:pPr>
    </w:p>
    <w:p w14:paraId="0E0F5E6D" w14:textId="25CD1D3D" w:rsidR="00E64D7E" w:rsidRPr="00627DAA" w:rsidRDefault="00AF11ED" w:rsidP="006C0E3A">
      <w:pPr>
        <w:tabs>
          <w:tab w:val="left" w:pos="720"/>
          <w:tab w:val="left" w:pos="2160"/>
        </w:tabs>
        <w:spacing w:before="240" w:after="120" w:line="380" w:lineRule="exact"/>
        <w:ind w:left="547" w:hanging="547"/>
        <w:rPr>
          <w:rFonts w:ascii="Arial" w:eastAsia="Arial Unicode MS" w:hAnsi="Arial" w:cs="Arial"/>
          <w:b/>
          <w:bCs/>
          <w:sz w:val="22"/>
          <w:szCs w:val="22"/>
        </w:rPr>
      </w:pPr>
      <w:r w:rsidRPr="00627DAA">
        <w:rPr>
          <w:rFonts w:ascii="Arial" w:eastAsia="Arial Unicode MS" w:hAnsi="Arial" w:cs="Arial"/>
          <w:b/>
          <w:bCs/>
          <w:sz w:val="22"/>
          <w:szCs w:val="22"/>
        </w:rPr>
        <w:lastRenderedPageBreak/>
        <w:t>1</w:t>
      </w:r>
      <w:r w:rsidR="00712157" w:rsidRPr="00627DAA">
        <w:rPr>
          <w:rFonts w:ascii="Arial" w:eastAsia="Arial Unicode MS" w:hAnsi="Arial" w:cs="Arial"/>
          <w:b/>
          <w:bCs/>
          <w:sz w:val="22"/>
          <w:szCs w:val="22"/>
        </w:rPr>
        <w:t>4</w:t>
      </w:r>
      <w:r w:rsidR="00E64D7E" w:rsidRPr="00627DAA">
        <w:rPr>
          <w:rFonts w:ascii="Arial" w:eastAsia="Arial Unicode MS" w:hAnsi="Arial" w:cs="Arial"/>
          <w:b/>
          <w:bCs/>
          <w:sz w:val="22"/>
          <w:szCs w:val="22"/>
        </w:rPr>
        <w:t>.</w:t>
      </w:r>
      <w:r w:rsidR="00E64D7E" w:rsidRPr="00627DAA">
        <w:rPr>
          <w:rFonts w:ascii="Arial" w:eastAsia="Arial Unicode MS" w:hAnsi="Arial" w:cs="Arial"/>
          <w:b/>
          <w:bCs/>
          <w:sz w:val="22"/>
          <w:szCs w:val="22"/>
        </w:rPr>
        <w:tab/>
        <w:t>Investment in joint venture</w:t>
      </w:r>
    </w:p>
    <w:p w14:paraId="7EA6343D" w14:textId="3993DAA0" w:rsidR="00F67869" w:rsidRPr="00627DAA" w:rsidRDefault="00AF11ED"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627DAA">
        <w:rPr>
          <w:rFonts w:ascii="Arial" w:hAnsi="Arial" w:cs="Arial"/>
          <w:sz w:val="22"/>
          <w:szCs w:val="22"/>
        </w:rPr>
        <w:t>1</w:t>
      </w:r>
      <w:r w:rsidR="00712157" w:rsidRPr="00627DAA">
        <w:rPr>
          <w:rFonts w:ascii="Arial" w:hAnsi="Arial" w:cs="Arial"/>
          <w:sz w:val="22"/>
          <w:szCs w:val="22"/>
        </w:rPr>
        <w:t>4</w:t>
      </w:r>
      <w:r w:rsidR="00F67869" w:rsidRPr="00627DAA">
        <w:rPr>
          <w:rFonts w:ascii="Arial" w:hAnsi="Arial" w:cs="Arial"/>
          <w:sz w:val="22"/>
          <w:szCs w:val="22"/>
        </w:rPr>
        <w:t xml:space="preserve">.1 </w:t>
      </w:r>
      <w:r w:rsidR="00F67869" w:rsidRPr="00627DAA">
        <w:rPr>
          <w:rFonts w:ascii="Arial" w:hAnsi="Arial" w:cs="Arial"/>
          <w:sz w:val="22"/>
          <w:szCs w:val="22"/>
          <w:cs/>
        </w:rPr>
        <w:tab/>
      </w:r>
      <w:r w:rsidR="00F67869" w:rsidRPr="00627DAA">
        <w:rPr>
          <w:rFonts w:ascii="Arial" w:hAnsi="Arial" w:cs="Arial"/>
          <w:sz w:val="22"/>
          <w:szCs w:val="22"/>
        </w:rPr>
        <w:t xml:space="preserve">Details of investment in joint venture:          </w:t>
      </w:r>
    </w:p>
    <w:p w14:paraId="492F14A7" w14:textId="2BAF682E" w:rsidR="00F67869" w:rsidRPr="00627DAA" w:rsidRDefault="00F67869" w:rsidP="00F67869">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627DAA">
        <w:rPr>
          <w:rFonts w:ascii="Arial" w:hAnsi="Arial" w:cs="Arial"/>
          <w:sz w:val="22"/>
          <w:szCs w:val="22"/>
          <w:cs/>
        </w:rPr>
        <w:tab/>
      </w:r>
      <w:r w:rsidRPr="00627DAA">
        <w:rPr>
          <w:rFonts w:ascii="Arial" w:hAnsi="Arial" w:cs="Arial"/>
          <w:sz w:val="22"/>
          <w:szCs w:val="22"/>
        </w:rPr>
        <w:t>Investment in joint venture represent</w:t>
      </w:r>
      <w:r w:rsidR="00FE1598" w:rsidRPr="00627DAA">
        <w:rPr>
          <w:rFonts w:ascii="Arial" w:hAnsi="Arial" w:cs="Arial"/>
          <w:sz w:val="22"/>
          <w:szCs w:val="22"/>
        </w:rPr>
        <w:t>s</w:t>
      </w:r>
      <w:r w:rsidRPr="00627DAA">
        <w:rPr>
          <w:rFonts w:ascii="Arial" w:hAnsi="Arial" w:cs="Arial"/>
          <w:sz w:val="22"/>
          <w:szCs w:val="22"/>
        </w:rPr>
        <w:t xml:space="preserve"> investment in entit</w:t>
      </w:r>
      <w:r w:rsidR="00AF11ED" w:rsidRPr="00627DAA">
        <w:rPr>
          <w:rFonts w:ascii="Arial" w:hAnsi="Arial" w:cs="Arial"/>
          <w:sz w:val="22"/>
          <w:szCs w:val="22"/>
        </w:rPr>
        <w:t xml:space="preserve">y </w:t>
      </w:r>
      <w:r w:rsidRPr="00627DAA">
        <w:rPr>
          <w:rFonts w:ascii="Arial" w:hAnsi="Arial" w:cs="Arial"/>
          <w:sz w:val="22"/>
          <w:szCs w:val="22"/>
        </w:rPr>
        <w:t xml:space="preserve">which </w:t>
      </w:r>
      <w:r w:rsidR="00AF11ED" w:rsidRPr="00627DAA">
        <w:rPr>
          <w:rFonts w:ascii="Arial" w:hAnsi="Arial" w:cs="Arial"/>
          <w:sz w:val="22"/>
          <w:szCs w:val="22"/>
        </w:rPr>
        <w:t xml:space="preserve">is </w:t>
      </w:r>
      <w:r w:rsidRPr="00627DAA">
        <w:rPr>
          <w:rFonts w:ascii="Arial" w:hAnsi="Arial" w:cs="Arial"/>
          <w:sz w:val="22"/>
          <w:szCs w:val="22"/>
        </w:rPr>
        <w:t xml:space="preserve">jointly controlled by </w:t>
      </w:r>
      <w:r w:rsidR="00DE1FDE" w:rsidRPr="00627DAA">
        <w:rPr>
          <w:rFonts w:ascii="Arial" w:hAnsi="Arial" w:cs="Arial"/>
          <w:sz w:val="22"/>
          <w:szCs w:val="22"/>
        </w:rPr>
        <w:t>a subsidiary</w:t>
      </w:r>
      <w:r w:rsidRPr="00627DAA">
        <w:rPr>
          <w:rFonts w:ascii="Arial" w:hAnsi="Arial" w:cs="Arial"/>
          <w:sz w:val="22"/>
          <w:szCs w:val="22"/>
        </w:rPr>
        <w:t xml:space="preserve"> and </w:t>
      </w:r>
      <w:r w:rsidR="00302111" w:rsidRPr="00627DAA">
        <w:rPr>
          <w:rFonts w:ascii="Arial" w:hAnsi="Arial" w:cs="Arial"/>
          <w:sz w:val="22"/>
          <w:szCs w:val="22"/>
        </w:rPr>
        <w:t>another</w:t>
      </w:r>
      <w:r w:rsidRPr="00627DAA">
        <w:rPr>
          <w:rFonts w:ascii="Arial" w:hAnsi="Arial" w:cs="Arial"/>
          <w:sz w:val="22"/>
          <w:szCs w:val="22"/>
        </w:rPr>
        <w:t xml:space="preserve"> </w:t>
      </w:r>
      <w:r w:rsidR="00D572D5" w:rsidRPr="00627DAA">
        <w:rPr>
          <w:rFonts w:ascii="Arial" w:hAnsi="Arial" w:cs="Arial"/>
          <w:sz w:val="22"/>
          <w:szCs w:val="22"/>
        </w:rPr>
        <w:t>company</w:t>
      </w:r>
      <w:r w:rsidRPr="00627DAA">
        <w:rPr>
          <w:rFonts w:ascii="Arial" w:hAnsi="Arial" w:cs="Arial"/>
          <w:sz w:val="22"/>
          <w:szCs w:val="22"/>
        </w:rPr>
        <w:t>. Details of the investment</w:t>
      </w:r>
      <w:r w:rsidR="00D572D5" w:rsidRPr="00627DAA">
        <w:rPr>
          <w:rFonts w:ascii="Arial" w:hAnsi="Arial" w:cs="Arial"/>
          <w:sz w:val="22"/>
          <w:szCs w:val="22"/>
        </w:rPr>
        <w:t xml:space="preserve"> as </w:t>
      </w:r>
      <w:proofErr w:type="gramStart"/>
      <w:r w:rsidR="00D572D5" w:rsidRPr="00627DAA">
        <w:rPr>
          <w:rFonts w:ascii="Arial" w:hAnsi="Arial" w:cs="Arial"/>
          <w:sz w:val="22"/>
          <w:szCs w:val="22"/>
        </w:rPr>
        <w:t>at</w:t>
      </w:r>
      <w:proofErr w:type="gramEnd"/>
      <w:r w:rsidR="00D572D5" w:rsidRPr="00627DAA">
        <w:rPr>
          <w:rFonts w:ascii="Arial" w:hAnsi="Arial" w:cs="Arial"/>
          <w:sz w:val="22"/>
          <w:szCs w:val="22"/>
        </w:rPr>
        <w:t xml:space="preserve"> 31 December </w:t>
      </w:r>
      <w:r w:rsidR="003C5921" w:rsidRPr="00627DAA">
        <w:rPr>
          <w:rFonts w:ascii="Arial" w:hAnsi="Arial" w:cstheme="minorBidi"/>
          <w:sz w:val="22"/>
          <w:szCs w:val="22"/>
        </w:rPr>
        <w:t>202</w:t>
      </w:r>
      <w:r w:rsidR="00ED43B4" w:rsidRPr="00627DAA">
        <w:rPr>
          <w:rFonts w:ascii="Arial" w:hAnsi="Arial" w:cstheme="minorBidi"/>
          <w:sz w:val="22"/>
          <w:szCs w:val="22"/>
        </w:rPr>
        <w:t>3</w:t>
      </w:r>
      <w:r w:rsidR="00D572D5" w:rsidRPr="00627DAA">
        <w:rPr>
          <w:rFonts w:ascii="Arial" w:hAnsi="Arial" w:cs="Arial"/>
          <w:sz w:val="22"/>
          <w:szCs w:val="22"/>
        </w:rPr>
        <w:t xml:space="preserve"> and </w:t>
      </w:r>
      <w:r w:rsidR="003C5921" w:rsidRPr="00627DAA">
        <w:rPr>
          <w:rFonts w:ascii="Arial" w:hAnsi="Arial" w:cs="Arial"/>
          <w:sz w:val="22"/>
          <w:szCs w:val="22"/>
        </w:rPr>
        <w:t>202</w:t>
      </w:r>
      <w:r w:rsidR="00ED43B4" w:rsidRPr="00627DAA">
        <w:rPr>
          <w:rFonts w:ascii="Arial" w:hAnsi="Arial" w:cs="Arial"/>
          <w:sz w:val="22"/>
          <w:szCs w:val="22"/>
        </w:rPr>
        <w:t>2</w:t>
      </w:r>
      <w:r w:rsidRPr="00627DAA">
        <w:rPr>
          <w:rFonts w:ascii="Arial" w:hAnsi="Arial" w:cs="Arial"/>
          <w:sz w:val="22"/>
          <w:szCs w:val="22"/>
        </w:rPr>
        <w:t xml:space="preserve"> </w:t>
      </w:r>
      <w:r w:rsidR="00DA065F" w:rsidRPr="00627DAA">
        <w:rPr>
          <w:rFonts w:ascii="Arial" w:hAnsi="Arial" w:cs="Arial"/>
          <w:sz w:val="22"/>
          <w:szCs w:val="22"/>
        </w:rPr>
        <w:t>is</w:t>
      </w:r>
      <w:r w:rsidRPr="00627DAA">
        <w:rPr>
          <w:rFonts w:ascii="Arial" w:hAnsi="Arial" w:cs="Arial"/>
          <w:sz w:val="22"/>
          <w:szCs w:val="22"/>
        </w:rPr>
        <w:t xml:space="preserve"> as follows:</w:t>
      </w:r>
    </w:p>
    <w:p w14:paraId="2E381453" w14:textId="77777777" w:rsidR="00F67869" w:rsidRPr="00627DAA" w:rsidRDefault="00F67869" w:rsidP="00CB45F1">
      <w:pPr>
        <w:tabs>
          <w:tab w:val="left" w:pos="2160"/>
        </w:tabs>
        <w:spacing w:line="240" w:lineRule="exact"/>
        <w:ind w:right="-7"/>
        <w:jc w:val="right"/>
        <w:rPr>
          <w:rFonts w:ascii="Arial" w:hAnsi="Arial" w:cs="Arial"/>
          <w:sz w:val="14"/>
          <w:szCs w:val="14"/>
        </w:rPr>
      </w:pPr>
      <w:r w:rsidRPr="00627DAA">
        <w:rPr>
          <w:rFonts w:ascii="Arial" w:hAnsi="Arial" w:cs="Arial"/>
          <w:sz w:val="14"/>
          <w:szCs w:val="14"/>
          <w:cs/>
        </w:rPr>
        <w:t xml:space="preserve"> (</w:t>
      </w:r>
      <w:r w:rsidRPr="00627DAA">
        <w:rPr>
          <w:rFonts w:ascii="Arial" w:hAnsi="Arial" w:cs="Arial"/>
          <w:sz w:val="14"/>
          <w:szCs w:val="14"/>
        </w:rPr>
        <w:t>Unit: Thousand Baht</w:t>
      </w:r>
      <w:r w:rsidRPr="00627DAA">
        <w:rPr>
          <w:rFonts w:ascii="Arial" w:hAnsi="Arial" w:cs="Arial"/>
          <w:sz w:val="14"/>
          <w:szCs w:val="14"/>
          <w:cs/>
        </w:rPr>
        <w:t>)</w:t>
      </w:r>
    </w:p>
    <w:tbl>
      <w:tblPr>
        <w:tblW w:w="9660" w:type="dxa"/>
        <w:tblInd w:w="-90" w:type="dxa"/>
        <w:tblLayout w:type="fixed"/>
        <w:tblLook w:val="04A0" w:firstRow="1" w:lastRow="0" w:firstColumn="1" w:lastColumn="0" w:noHBand="0" w:noVBand="1"/>
      </w:tblPr>
      <w:tblGrid>
        <w:gridCol w:w="1530"/>
        <w:gridCol w:w="1440"/>
        <w:gridCol w:w="1080"/>
        <w:gridCol w:w="900"/>
        <w:gridCol w:w="900"/>
        <w:gridCol w:w="952"/>
        <w:gridCol w:w="953"/>
        <w:gridCol w:w="952"/>
        <w:gridCol w:w="953"/>
      </w:tblGrid>
      <w:tr w:rsidR="00F67869" w:rsidRPr="00627DAA" w14:paraId="3172D77E" w14:textId="77777777" w:rsidTr="003C5921">
        <w:trPr>
          <w:trHeight w:val="261"/>
        </w:trPr>
        <w:tc>
          <w:tcPr>
            <w:tcW w:w="1530" w:type="dxa"/>
            <w:vAlign w:val="bottom"/>
            <w:hideMark/>
          </w:tcPr>
          <w:p w14:paraId="38707CD5"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Company’s name</w:t>
            </w:r>
          </w:p>
        </w:tc>
        <w:tc>
          <w:tcPr>
            <w:tcW w:w="1440" w:type="dxa"/>
            <w:vAlign w:val="bottom"/>
          </w:tcPr>
          <w:p w14:paraId="4E71D88F"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Nature of business</w:t>
            </w:r>
          </w:p>
        </w:tc>
        <w:tc>
          <w:tcPr>
            <w:tcW w:w="1080" w:type="dxa"/>
          </w:tcPr>
          <w:p w14:paraId="008DD659"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Country of incorporation</w:t>
            </w:r>
          </w:p>
        </w:tc>
        <w:tc>
          <w:tcPr>
            <w:tcW w:w="1800" w:type="dxa"/>
            <w:gridSpan w:val="2"/>
          </w:tcPr>
          <w:p w14:paraId="5C64B320" w14:textId="77777777" w:rsidR="00F67869" w:rsidRPr="00627DAA" w:rsidRDefault="00F67869" w:rsidP="00F67869">
            <w:pPr>
              <w:pBdr>
                <w:bottom w:val="single" w:sz="4" w:space="1" w:color="auto"/>
              </w:pBdr>
              <w:spacing w:line="240" w:lineRule="exact"/>
              <w:jc w:val="center"/>
              <w:rPr>
                <w:rFonts w:ascii="Arial" w:hAnsi="Arial" w:cs="Arial"/>
                <w:sz w:val="14"/>
                <w:szCs w:val="14"/>
              </w:rPr>
            </w:pPr>
          </w:p>
          <w:p w14:paraId="1E38C592"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Shareholding percentage</w:t>
            </w:r>
          </w:p>
        </w:tc>
        <w:tc>
          <w:tcPr>
            <w:tcW w:w="1905" w:type="dxa"/>
            <w:gridSpan w:val="2"/>
          </w:tcPr>
          <w:p w14:paraId="0300230C" w14:textId="77777777" w:rsidR="00F67869" w:rsidRPr="00627DAA" w:rsidRDefault="00F67869" w:rsidP="00F67869">
            <w:pPr>
              <w:pBdr>
                <w:bottom w:val="single" w:sz="4" w:space="1" w:color="auto"/>
              </w:pBdr>
              <w:spacing w:line="240" w:lineRule="exact"/>
              <w:jc w:val="center"/>
              <w:rPr>
                <w:rFonts w:ascii="Arial" w:hAnsi="Arial" w:cs="Arial"/>
                <w:sz w:val="14"/>
                <w:szCs w:val="14"/>
              </w:rPr>
            </w:pPr>
          </w:p>
          <w:p w14:paraId="374D2EE5"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Cost</w:t>
            </w:r>
          </w:p>
        </w:tc>
        <w:tc>
          <w:tcPr>
            <w:tcW w:w="1905" w:type="dxa"/>
            <w:gridSpan w:val="2"/>
          </w:tcPr>
          <w:p w14:paraId="270CCF20" w14:textId="77777777" w:rsidR="00F67869" w:rsidRPr="00627DAA" w:rsidRDefault="00F67869" w:rsidP="00F67869">
            <w:pPr>
              <w:pBdr>
                <w:bottom w:val="single" w:sz="4" w:space="1" w:color="auto"/>
              </w:pBdr>
              <w:spacing w:line="240" w:lineRule="exact"/>
              <w:jc w:val="center"/>
              <w:rPr>
                <w:rFonts w:ascii="Arial" w:hAnsi="Arial" w:cs="Arial"/>
                <w:sz w:val="14"/>
                <w:szCs w:val="14"/>
                <w:cs/>
              </w:rPr>
            </w:pPr>
            <w:r w:rsidRPr="00627DAA">
              <w:rPr>
                <w:rFonts w:ascii="Arial" w:hAnsi="Arial" w:cs="Arial"/>
                <w:sz w:val="14"/>
                <w:szCs w:val="14"/>
              </w:rPr>
              <w:t>Carrying amounts based on equity method</w:t>
            </w:r>
          </w:p>
        </w:tc>
      </w:tr>
      <w:tr w:rsidR="003C5921" w:rsidRPr="00627DAA" w14:paraId="42438391" w14:textId="77777777" w:rsidTr="003C5921">
        <w:tc>
          <w:tcPr>
            <w:tcW w:w="1530" w:type="dxa"/>
          </w:tcPr>
          <w:p w14:paraId="1DC1C096" w14:textId="77777777" w:rsidR="003C5921" w:rsidRPr="00627DAA" w:rsidRDefault="003C5921" w:rsidP="003C5921">
            <w:pPr>
              <w:spacing w:line="240" w:lineRule="exact"/>
              <w:jc w:val="center"/>
              <w:rPr>
                <w:rFonts w:ascii="Arial" w:hAnsi="Arial" w:cs="Arial"/>
                <w:sz w:val="14"/>
                <w:szCs w:val="14"/>
                <w:cs/>
              </w:rPr>
            </w:pPr>
          </w:p>
        </w:tc>
        <w:tc>
          <w:tcPr>
            <w:tcW w:w="1440" w:type="dxa"/>
          </w:tcPr>
          <w:p w14:paraId="2D05FCBB" w14:textId="77777777" w:rsidR="003C5921" w:rsidRPr="00627DAA" w:rsidRDefault="003C5921" w:rsidP="003C5921">
            <w:pPr>
              <w:spacing w:line="240" w:lineRule="exact"/>
              <w:jc w:val="right"/>
              <w:rPr>
                <w:rFonts w:ascii="Arial" w:hAnsi="Arial" w:cs="Arial"/>
                <w:sz w:val="14"/>
                <w:szCs w:val="14"/>
              </w:rPr>
            </w:pPr>
          </w:p>
        </w:tc>
        <w:tc>
          <w:tcPr>
            <w:tcW w:w="1080" w:type="dxa"/>
          </w:tcPr>
          <w:p w14:paraId="59BD5B4A" w14:textId="77777777" w:rsidR="003C5921" w:rsidRPr="00627DAA" w:rsidRDefault="003C5921" w:rsidP="003C5921">
            <w:pPr>
              <w:spacing w:line="240" w:lineRule="exact"/>
              <w:jc w:val="right"/>
              <w:rPr>
                <w:rFonts w:ascii="Arial" w:hAnsi="Arial" w:cs="Arial"/>
                <w:sz w:val="14"/>
                <w:szCs w:val="14"/>
              </w:rPr>
            </w:pPr>
          </w:p>
        </w:tc>
        <w:tc>
          <w:tcPr>
            <w:tcW w:w="900" w:type="dxa"/>
          </w:tcPr>
          <w:p w14:paraId="5063F90D" w14:textId="3F739567" w:rsidR="003C5921" w:rsidRPr="00627DAA" w:rsidRDefault="003C5921" w:rsidP="003C5921">
            <w:pPr>
              <w:pBdr>
                <w:bottom w:val="single" w:sz="4" w:space="1" w:color="auto"/>
              </w:pBdr>
              <w:spacing w:line="240" w:lineRule="exact"/>
              <w:jc w:val="center"/>
              <w:rPr>
                <w:rFonts w:ascii="Arial" w:hAnsi="Arial" w:cstheme="minorBidi"/>
                <w:sz w:val="14"/>
                <w:szCs w:val="14"/>
              </w:rPr>
            </w:pPr>
            <w:r w:rsidRPr="00627DAA">
              <w:rPr>
                <w:rFonts w:ascii="Arial" w:hAnsi="Arial" w:cstheme="minorBidi"/>
                <w:sz w:val="14"/>
                <w:szCs w:val="14"/>
              </w:rPr>
              <w:t>202</w:t>
            </w:r>
            <w:r w:rsidR="00ED43B4" w:rsidRPr="00627DAA">
              <w:rPr>
                <w:rFonts w:ascii="Arial" w:hAnsi="Arial" w:cstheme="minorBidi"/>
                <w:sz w:val="14"/>
                <w:szCs w:val="14"/>
              </w:rPr>
              <w:t>3</w:t>
            </w:r>
          </w:p>
        </w:tc>
        <w:tc>
          <w:tcPr>
            <w:tcW w:w="900" w:type="dxa"/>
            <w:hideMark/>
          </w:tcPr>
          <w:p w14:paraId="26565964" w14:textId="76A9E908" w:rsidR="003C5921" w:rsidRPr="00627DAA" w:rsidRDefault="003C5921" w:rsidP="003C5921">
            <w:pPr>
              <w:pBdr>
                <w:bottom w:val="single" w:sz="4" w:space="1" w:color="auto"/>
              </w:pBdr>
              <w:spacing w:line="240" w:lineRule="exact"/>
              <w:jc w:val="center"/>
              <w:rPr>
                <w:rFonts w:ascii="Arial" w:hAnsi="Arial" w:cs="Arial"/>
                <w:sz w:val="14"/>
                <w:szCs w:val="14"/>
              </w:rPr>
            </w:pPr>
            <w:r w:rsidRPr="00627DAA">
              <w:rPr>
                <w:rFonts w:ascii="Arial" w:hAnsi="Arial" w:cs="Arial"/>
                <w:sz w:val="14"/>
                <w:szCs w:val="14"/>
              </w:rPr>
              <w:t>202</w:t>
            </w:r>
            <w:r w:rsidR="00ED43B4" w:rsidRPr="00627DAA">
              <w:rPr>
                <w:rFonts w:ascii="Arial" w:hAnsi="Arial" w:cs="Arial"/>
                <w:sz w:val="14"/>
                <w:szCs w:val="14"/>
              </w:rPr>
              <w:t>2</w:t>
            </w:r>
          </w:p>
        </w:tc>
        <w:tc>
          <w:tcPr>
            <w:tcW w:w="952" w:type="dxa"/>
          </w:tcPr>
          <w:p w14:paraId="59B019DC" w14:textId="7C4CF1F5" w:rsidR="003C5921" w:rsidRPr="00627DAA" w:rsidRDefault="003C5921" w:rsidP="003C5921">
            <w:pPr>
              <w:pBdr>
                <w:bottom w:val="single" w:sz="4" w:space="1" w:color="auto"/>
              </w:pBdr>
              <w:spacing w:line="240" w:lineRule="exact"/>
              <w:jc w:val="center"/>
              <w:rPr>
                <w:rFonts w:ascii="Arial" w:hAnsi="Arial" w:cs="Arial"/>
                <w:sz w:val="14"/>
                <w:szCs w:val="14"/>
              </w:rPr>
            </w:pPr>
            <w:r w:rsidRPr="00627DAA">
              <w:rPr>
                <w:rFonts w:ascii="Arial" w:hAnsi="Arial" w:cstheme="minorBidi"/>
                <w:sz w:val="14"/>
                <w:szCs w:val="14"/>
              </w:rPr>
              <w:t>202</w:t>
            </w:r>
            <w:r w:rsidR="00ED43B4" w:rsidRPr="00627DAA">
              <w:rPr>
                <w:rFonts w:ascii="Arial" w:hAnsi="Arial" w:cstheme="minorBidi"/>
                <w:sz w:val="14"/>
                <w:szCs w:val="14"/>
              </w:rPr>
              <w:t>3</w:t>
            </w:r>
          </w:p>
        </w:tc>
        <w:tc>
          <w:tcPr>
            <w:tcW w:w="953" w:type="dxa"/>
            <w:hideMark/>
          </w:tcPr>
          <w:p w14:paraId="53DCE02B" w14:textId="0EF5A16C" w:rsidR="003C5921" w:rsidRPr="00627DAA" w:rsidRDefault="003C5921" w:rsidP="003C5921">
            <w:pPr>
              <w:pBdr>
                <w:bottom w:val="single" w:sz="4" w:space="1" w:color="auto"/>
              </w:pBdr>
              <w:spacing w:line="240" w:lineRule="exact"/>
              <w:jc w:val="center"/>
              <w:rPr>
                <w:rFonts w:ascii="Arial" w:hAnsi="Arial" w:cs="Arial"/>
                <w:sz w:val="14"/>
                <w:szCs w:val="14"/>
              </w:rPr>
            </w:pPr>
            <w:r w:rsidRPr="00627DAA">
              <w:rPr>
                <w:rFonts w:ascii="Arial" w:hAnsi="Arial" w:cs="Arial"/>
                <w:sz w:val="14"/>
                <w:szCs w:val="14"/>
              </w:rPr>
              <w:t>202</w:t>
            </w:r>
            <w:r w:rsidR="00ED43B4" w:rsidRPr="00627DAA">
              <w:rPr>
                <w:rFonts w:ascii="Arial" w:hAnsi="Arial" w:cs="Arial"/>
                <w:sz w:val="14"/>
                <w:szCs w:val="14"/>
              </w:rPr>
              <w:t>2</w:t>
            </w:r>
          </w:p>
        </w:tc>
        <w:tc>
          <w:tcPr>
            <w:tcW w:w="952" w:type="dxa"/>
          </w:tcPr>
          <w:p w14:paraId="5B90A3E4" w14:textId="763DA004" w:rsidR="003C5921" w:rsidRPr="00627DAA" w:rsidRDefault="003C5921" w:rsidP="003C5921">
            <w:pPr>
              <w:pBdr>
                <w:bottom w:val="single" w:sz="4" w:space="1" w:color="auto"/>
              </w:pBdr>
              <w:spacing w:line="240" w:lineRule="exact"/>
              <w:jc w:val="center"/>
              <w:rPr>
                <w:rFonts w:ascii="Arial" w:hAnsi="Arial" w:cs="Arial"/>
                <w:sz w:val="14"/>
                <w:szCs w:val="14"/>
              </w:rPr>
            </w:pPr>
            <w:r w:rsidRPr="00627DAA">
              <w:rPr>
                <w:rFonts w:ascii="Arial" w:hAnsi="Arial" w:cstheme="minorBidi"/>
                <w:sz w:val="14"/>
                <w:szCs w:val="14"/>
              </w:rPr>
              <w:t>202</w:t>
            </w:r>
            <w:r w:rsidR="00ED43B4" w:rsidRPr="00627DAA">
              <w:rPr>
                <w:rFonts w:ascii="Arial" w:hAnsi="Arial" w:cstheme="minorBidi"/>
                <w:sz w:val="14"/>
                <w:szCs w:val="14"/>
              </w:rPr>
              <w:t>3</w:t>
            </w:r>
          </w:p>
        </w:tc>
        <w:tc>
          <w:tcPr>
            <w:tcW w:w="953" w:type="dxa"/>
            <w:hideMark/>
          </w:tcPr>
          <w:p w14:paraId="56EC4C9A" w14:textId="27E23284" w:rsidR="003C5921" w:rsidRPr="00627DAA" w:rsidRDefault="003C5921" w:rsidP="003C5921">
            <w:pPr>
              <w:pBdr>
                <w:bottom w:val="single" w:sz="4" w:space="1" w:color="auto"/>
              </w:pBdr>
              <w:spacing w:line="240" w:lineRule="exact"/>
              <w:jc w:val="center"/>
              <w:rPr>
                <w:rFonts w:ascii="Arial" w:hAnsi="Arial" w:cs="Arial"/>
                <w:sz w:val="14"/>
                <w:szCs w:val="14"/>
              </w:rPr>
            </w:pPr>
            <w:r w:rsidRPr="00627DAA">
              <w:rPr>
                <w:rFonts w:ascii="Arial" w:hAnsi="Arial" w:cs="Arial"/>
                <w:sz w:val="14"/>
                <w:szCs w:val="14"/>
              </w:rPr>
              <w:t>202</w:t>
            </w:r>
            <w:r w:rsidR="00ED43B4" w:rsidRPr="00627DAA">
              <w:rPr>
                <w:rFonts w:ascii="Arial" w:hAnsi="Arial" w:cs="Arial"/>
                <w:sz w:val="14"/>
                <w:szCs w:val="14"/>
              </w:rPr>
              <w:t>2</w:t>
            </w:r>
          </w:p>
        </w:tc>
      </w:tr>
      <w:tr w:rsidR="00F67869" w:rsidRPr="00627DAA" w14:paraId="6ED2BDD7" w14:textId="77777777" w:rsidTr="003C5921">
        <w:tc>
          <w:tcPr>
            <w:tcW w:w="1530" w:type="dxa"/>
          </w:tcPr>
          <w:p w14:paraId="331B206D" w14:textId="77777777" w:rsidR="00F67869" w:rsidRPr="00627DAA" w:rsidRDefault="00F67869" w:rsidP="00F67869">
            <w:pPr>
              <w:spacing w:line="240" w:lineRule="exact"/>
              <w:jc w:val="center"/>
              <w:rPr>
                <w:rFonts w:ascii="Arial" w:hAnsi="Arial" w:cs="Arial"/>
                <w:sz w:val="14"/>
                <w:szCs w:val="14"/>
                <w:cs/>
              </w:rPr>
            </w:pPr>
          </w:p>
        </w:tc>
        <w:tc>
          <w:tcPr>
            <w:tcW w:w="1440" w:type="dxa"/>
          </w:tcPr>
          <w:p w14:paraId="32B7CBC4" w14:textId="77777777" w:rsidR="00F67869" w:rsidRPr="00627DAA" w:rsidRDefault="00F67869" w:rsidP="00F67869">
            <w:pPr>
              <w:spacing w:line="240" w:lineRule="exact"/>
              <w:jc w:val="center"/>
              <w:rPr>
                <w:rFonts w:ascii="Arial" w:hAnsi="Arial" w:cs="Arial"/>
                <w:sz w:val="14"/>
                <w:szCs w:val="14"/>
                <w:u w:val="single"/>
                <w:cs/>
              </w:rPr>
            </w:pPr>
          </w:p>
        </w:tc>
        <w:tc>
          <w:tcPr>
            <w:tcW w:w="1080" w:type="dxa"/>
          </w:tcPr>
          <w:p w14:paraId="5010F3B2" w14:textId="77777777" w:rsidR="00F67869" w:rsidRPr="00627DAA" w:rsidRDefault="00F67869" w:rsidP="00F67869">
            <w:pPr>
              <w:spacing w:line="240" w:lineRule="exact"/>
              <w:jc w:val="center"/>
              <w:rPr>
                <w:rFonts w:ascii="Arial" w:hAnsi="Arial" w:cs="Arial"/>
                <w:sz w:val="14"/>
                <w:szCs w:val="14"/>
                <w:u w:val="single"/>
                <w:cs/>
              </w:rPr>
            </w:pPr>
          </w:p>
        </w:tc>
        <w:tc>
          <w:tcPr>
            <w:tcW w:w="900" w:type="dxa"/>
          </w:tcPr>
          <w:p w14:paraId="3561D72B" w14:textId="77777777" w:rsidR="00F67869" w:rsidRPr="00627DAA" w:rsidRDefault="00B93EEB" w:rsidP="00F67869">
            <w:pPr>
              <w:spacing w:line="240" w:lineRule="exact"/>
              <w:jc w:val="center"/>
              <w:rPr>
                <w:rFonts w:ascii="Arial" w:hAnsi="Arial" w:cs="Arial"/>
                <w:sz w:val="14"/>
                <w:szCs w:val="14"/>
                <w:u w:val="single"/>
                <w:cs/>
              </w:rPr>
            </w:pPr>
            <w:r w:rsidRPr="00627DAA">
              <w:rPr>
                <w:rFonts w:ascii="Arial" w:hAnsi="Arial" w:cs="Arial"/>
                <w:sz w:val="14"/>
                <w:szCs w:val="14"/>
              </w:rPr>
              <w:t>(</w:t>
            </w:r>
            <w:r w:rsidR="00BE5972" w:rsidRPr="00627DAA">
              <w:rPr>
                <w:rFonts w:ascii="Arial" w:hAnsi="Arial" w:cs="Arial"/>
                <w:sz w:val="14"/>
                <w:szCs w:val="14"/>
              </w:rPr>
              <w:t>%</w:t>
            </w:r>
            <w:r w:rsidR="00F67869" w:rsidRPr="00627DAA">
              <w:rPr>
                <w:rFonts w:ascii="Arial" w:hAnsi="Arial" w:cs="Arial"/>
                <w:sz w:val="14"/>
                <w:szCs w:val="14"/>
              </w:rPr>
              <w:t>)</w:t>
            </w:r>
          </w:p>
        </w:tc>
        <w:tc>
          <w:tcPr>
            <w:tcW w:w="900" w:type="dxa"/>
          </w:tcPr>
          <w:p w14:paraId="05886EDB" w14:textId="77777777" w:rsidR="00F67869" w:rsidRPr="00627DAA" w:rsidRDefault="00BE5972" w:rsidP="00F67869">
            <w:pPr>
              <w:spacing w:line="240" w:lineRule="exact"/>
              <w:jc w:val="center"/>
              <w:rPr>
                <w:rFonts w:ascii="Arial" w:hAnsi="Arial" w:cs="Arial"/>
                <w:sz w:val="14"/>
                <w:szCs w:val="14"/>
                <w:u w:val="single"/>
                <w:cs/>
              </w:rPr>
            </w:pPr>
            <w:r w:rsidRPr="00627DAA">
              <w:rPr>
                <w:rFonts w:ascii="Arial" w:hAnsi="Arial" w:cs="Arial"/>
                <w:sz w:val="14"/>
                <w:szCs w:val="14"/>
              </w:rPr>
              <w:t>(%)</w:t>
            </w:r>
          </w:p>
        </w:tc>
        <w:tc>
          <w:tcPr>
            <w:tcW w:w="952" w:type="dxa"/>
          </w:tcPr>
          <w:p w14:paraId="5E11800E" w14:textId="77777777" w:rsidR="00F67869" w:rsidRPr="00627DAA" w:rsidRDefault="00F67869" w:rsidP="00F67869">
            <w:pPr>
              <w:spacing w:line="240" w:lineRule="exact"/>
              <w:jc w:val="center"/>
              <w:rPr>
                <w:rFonts w:ascii="Arial" w:hAnsi="Arial" w:cs="Arial"/>
                <w:sz w:val="14"/>
                <w:szCs w:val="14"/>
                <w:u w:val="single"/>
                <w:cs/>
              </w:rPr>
            </w:pPr>
          </w:p>
        </w:tc>
        <w:tc>
          <w:tcPr>
            <w:tcW w:w="953" w:type="dxa"/>
          </w:tcPr>
          <w:p w14:paraId="606A7146" w14:textId="77777777" w:rsidR="00F67869" w:rsidRPr="00627DAA" w:rsidRDefault="00F67869" w:rsidP="00F67869">
            <w:pPr>
              <w:spacing w:line="240" w:lineRule="exact"/>
              <w:jc w:val="center"/>
              <w:rPr>
                <w:rFonts w:ascii="Arial" w:hAnsi="Arial" w:cs="Arial"/>
                <w:sz w:val="14"/>
                <w:szCs w:val="14"/>
                <w:u w:val="single"/>
                <w:cs/>
              </w:rPr>
            </w:pPr>
          </w:p>
        </w:tc>
        <w:tc>
          <w:tcPr>
            <w:tcW w:w="952" w:type="dxa"/>
          </w:tcPr>
          <w:p w14:paraId="6E88829D" w14:textId="77777777" w:rsidR="00F67869" w:rsidRPr="00627DAA" w:rsidRDefault="00F67869" w:rsidP="00F67869">
            <w:pPr>
              <w:spacing w:line="240" w:lineRule="exact"/>
              <w:jc w:val="center"/>
              <w:rPr>
                <w:rFonts w:ascii="Arial" w:hAnsi="Arial" w:cs="Arial"/>
                <w:sz w:val="14"/>
                <w:szCs w:val="14"/>
                <w:u w:val="single"/>
                <w:cs/>
              </w:rPr>
            </w:pPr>
          </w:p>
        </w:tc>
        <w:tc>
          <w:tcPr>
            <w:tcW w:w="953" w:type="dxa"/>
          </w:tcPr>
          <w:p w14:paraId="0607A85D" w14:textId="77777777" w:rsidR="00F67869" w:rsidRPr="00627DAA" w:rsidRDefault="00F67869" w:rsidP="00F67869">
            <w:pPr>
              <w:spacing w:line="240" w:lineRule="exact"/>
              <w:jc w:val="center"/>
              <w:rPr>
                <w:rFonts w:ascii="Arial" w:hAnsi="Arial" w:cs="Arial"/>
                <w:sz w:val="14"/>
                <w:szCs w:val="14"/>
                <w:u w:val="single"/>
                <w:cs/>
              </w:rPr>
            </w:pPr>
          </w:p>
        </w:tc>
      </w:tr>
      <w:tr w:rsidR="00F67869" w:rsidRPr="00627DAA" w14:paraId="187C1FBC" w14:textId="77777777" w:rsidTr="003C5921">
        <w:tc>
          <w:tcPr>
            <w:tcW w:w="4050" w:type="dxa"/>
            <w:gridSpan w:val="3"/>
            <w:hideMark/>
          </w:tcPr>
          <w:p w14:paraId="25C9DAF1" w14:textId="77777777" w:rsidR="00F67869" w:rsidRPr="00627DAA" w:rsidRDefault="00F67869" w:rsidP="00F67869">
            <w:pPr>
              <w:spacing w:line="240" w:lineRule="exact"/>
              <w:rPr>
                <w:rFonts w:ascii="Arial" w:hAnsi="Arial" w:cs="Arial"/>
                <w:sz w:val="14"/>
                <w:szCs w:val="14"/>
              </w:rPr>
            </w:pPr>
            <w:r w:rsidRPr="00627DAA">
              <w:rPr>
                <w:rFonts w:ascii="Arial" w:hAnsi="Arial" w:cs="Arial"/>
                <w:sz w:val="14"/>
                <w:szCs w:val="14"/>
                <w:u w:val="single"/>
              </w:rPr>
              <w:t xml:space="preserve">Held by </w:t>
            </w:r>
            <w:proofErr w:type="spellStart"/>
            <w:r w:rsidRPr="00627DAA">
              <w:rPr>
                <w:rFonts w:ascii="Arial" w:hAnsi="Arial" w:cs="Arial"/>
                <w:sz w:val="14"/>
                <w:szCs w:val="14"/>
                <w:u w:val="single"/>
              </w:rPr>
              <w:t>Biggas</w:t>
            </w:r>
            <w:proofErr w:type="spellEnd"/>
            <w:r w:rsidRPr="00627DAA">
              <w:rPr>
                <w:rFonts w:ascii="Arial" w:hAnsi="Arial" w:cs="Arial"/>
                <w:sz w:val="14"/>
                <w:szCs w:val="14"/>
                <w:u w:val="single"/>
              </w:rPr>
              <w:t xml:space="preserve"> Technology company Limited</w:t>
            </w:r>
          </w:p>
        </w:tc>
        <w:tc>
          <w:tcPr>
            <w:tcW w:w="900" w:type="dxa"/>
          </w:tcPr>
          <w:p w14:paraId="4BE11083" w14:textId="77777777" w:rsidR="00F67869" w:rsidRPr="00627DAA" w:rsidRDefault="00F67869" w:rsidP="00F67869">
            <w:pPr>
              <w:spacing w:line="240" w:lineRule="exact"/>
              <w:rPr>
                <w:rFonts w:ascii="Arial" w:hAnsi="Arial" w:cs="Arial"/>
                <w:sz w:val="14"/>
                <w:szCs w:val="14"/>
              </w:rPr>
            </w:pPr>
          </w:p>
        </w:tc>
        <w:tc>
          <w:tcPr>
            <w:tcW w:w="900" w:type="dxa"/>
          </w:tcPr>
          <w:p w14:paraId="14435DF0" w14:textId="77777777" w:rsidR="00F67869" w:rsidRPr="00627DAA" w:rsidRDefault="00F67869" w:rsidP="00F67869">
            <w:pPr>
              <w:spacing w:line="240" w:lineRule="exact"/>
              <w:rPr>
                <w:rFonts w:ascii="Arial" w:hAnsi="Arial" w:cs="Arial"/>
                <w:sz w:val="14"/>
                <w:szCs w:val="14"/>
              </w:rPr>
            </w:pPr>
          </w:p>
        </w:tc>
        <w:tc>
          <w:tcPr>
            <w:tcW w:w="952" w:type="dxa"/>
          </w:tcPr>
          <w:p w14:paraId="77778CB0" w14:textId="77777777" w:rsidR="00F67869" w:rsidRPr="00627DAA" w:rsidRDefault="00F67869" w:rsidP="00F67869">
            <w:pPr>
              <w:spacing w:line="240" w:lineRule="exact"/>
              <w:jc w:val="center"/>
              <w:rPr>
                <w:rFonts w:ascii="Arial" w:hAnsi="Arial" w:cs="Arial"/>
                <w:sz w:val="14"/>
                <w:szCs w:val="14"/>
              </w:rPr>
            </w:pPr>
          </w:p>
        </w:tc>
        <w:tc>
          <w:tcPr>
            <w:tcW w:w="953" w:type="dxa"/>
          </w:tcPr>
          <w:p w14:paraId="405D273C" w14:textId="77777777" w:rsidR="00F67869" w:rsidRPr="00627DAA" w:rsidRDefault="00F67869" w:rsidP="00F67869">
            <w:pPr>
              <w:spacing w:line="240" w:lineRule="exact"/>
              <w:jc w:val="center"/>
              <w:rPr>
                <w:rFonts w:ascii="Arial" w:hAnsi="Arial" w:cs="Arial"/>
                <w:sz w:val="14"/>
                <w:szCs w:val="14"/>
              </w:rPr>
            </w:pPr>
          </w:p>
        </w:tc>
        <w:tc>
          <w:tcPr>
            <w:tcW w:w="952" w:type="dxa"/>
          </w:tcPr>
          <w:p w14:paraId="50B706D5" w14:textId="77777777" w:rsidR="00F67869" w:rsidRPr="00627DAA" w:rsidRDefault="00F67869" w:rsidP="00F67869">
            <w:pPr>
              <w:tabs>
                <w:tab w:val="decimal" w:pos="742"/>
              </w:tabs>
              <w:spacing w:line="240" w:lineRule="exact"/>
              <w:rPr>
                <w:rFonts w:ascii="Arial" w:hAnsi="Arial" w:cs="Arial"/>
                <w:sz w:val="14"/>
                <w:szCs w:val="14"/>
              </w:rPr>
            </w:pPr>
          </w:p>
        </w:tc>
        <w:tc>
          <w:tcPr>
            <w:tcW w:w="953" w:type="dxa"/>
          </w:tcPr>
          <w:p w14:paraId="188DF1A6" w14:textId="77777777" w:rsidR="00F67869" w:rsidRPr="00627DAA" w:rsidRDefault="00F67869" w:rsidP="00F67869">
            <w:pPr>
              <w:tabs>
                <w:tab w:val="decimal" w:pos="742"/>
              </w:tabs>
              <w:spacing w:line="240" w:lineRule="exact"/>
              <w:rPr>
                <w:rFonts w:ascii="Arial" w:hAnsi="Arial" w:cs="Arial"/>
                <w:sz w:val="14"/>
                <w:szCs w:val="14"/>
              </w:rPr>
            </w:pPr>
          </w:p>
        </w:tc>
      </w:tr>
      <w:tr w:rsidR="00ED43B4" w:rsidRPr="00627DAA" w14:paraId="530DC9E6" w14:textId="77777777" w:rsidTr="003C5921">
        <w:trPr>
          <w:trHeight w:val="117"/>
        </w:trPr>
        <w:tc>
          <w:tcPr>
            <w:tcW w:w="1530" w:type="dxa"/>
          </w:tcPr>
          <w:p w14:paraId="6CDA2C23" w14:textId="77777777" w:rsidR="00ED43B4" w:rsidRPr="00627DAA" w:rsidRDefault="00ED43B4" w:rsidP="00ED43B4">
            <w:pPr>
              <w:pStyle w:val="Heading1"/>
              <w:tabs>
                <w:tab w:val="left" w:pos="720"/>
              </w:tabs>
              <w:spacing w:before="0" w:after="0" w:line="240" w:lineRule="exact"/>
              <w:ind w:right="-108"/>
              <w:rPr>
                <w:rFonts w:cs="Arial"/>
                <w:b w:val="0"/>
                <w:bCs w:val="0"/>
                <w:sz w:val="14"/>
                <w:szCs w:val="14"/>
                <w:cs/>
              </w:rPr>
            </w:pPr>
            <w:r w:rsidRPr="00627DAA">
              <w:rPr>
                <w:rFonts w:cs="Arial"/>
                <w:b w:val="0"/>
                <w:bCs w:val="0"/>
                <w:sz w:val="14"/>
                <w:szCs w:val="14"/>
              </w:rPr>
              <w:t>Thai Pipeline Network</w:t>
            </w:r>
          </w:p>
        </w:tc>
        <w:tc>
          <w:tcPr>
            <w:tcW w:w="1440" w:type="dxa"/>
          </w:tcPr>
          <w:p w14:paraId="08DC2771" w14:textId="77777777" w:rsidR="00ED43B4" w:rsidRPr="00627DAA" w:rsidRDefault="00ED43B4" w:rsidP="00ED43B4">
            <w:pPr>
              <w:spacing w:line="240" w:lineRule="exact"/>
              <w:rPr>
                <w:rFonts w:ascii="Arial" w:hAnsi="Arial" w:cs="Arial"/>
                <w:kern w:val="32"/>
                <w:sz w:val="14"/>
                <w:szCs w:val="14"/>
              </w:rPr>
            </w:pPr>
            <w:r w:rsidRPr="00627DAA">
              <w:rPr>
                <w:rFonts w:ascii="Arial" w:hAnsi="Arial" w:cs="Arial"/>
                <w:kern w:val="32"/>
                <w:sz w:val="14"/>
                <w:szCs w:val="14"/>
              </w:rPr>
              <w:t>Fuel logistics by</w:t>
            </w:r>
          </w:p>
        </w:tc>
        <w:tc>
          <w:tcPr>
            <w:tcW w:w="1080" w:type="dxa"/>
          </w:tcPr>
          <w:p w14:paraId="00E1BCBF" w14:textId="77777777" w:rsidR="00ED43B4" w:rsidRPr="00627DAA" w:rsidRDefault="00ED43B4" w:rsidP="00ED43B4">
            <w:pPr>
              <w:spacing w:line="240" w:lineRule="exact"/>
              <w:jc w:val="center"/>
              <w:rPr>
                <w:rFonts w:ascii="Arial" w:hAnsi="Arial" w:cs="Arial"/>
                <w:kern w:val="32"/>
                <w:sz w:val="14"/>
                <w:szCs w:val="14"/>
              </w:rPr>
            </w:pPr>
            <w:r w:rsidRPr="00627DAA">
              <w:rPr>
                <w:rFonts w:ascii="Arial" w:hAnsi="Arial" w:cs="Arial"/>
                <w:kern w:val="32"/>
                <w:sz w:val="14"/>
                <w:szCs w:val="14"/>
              </w:rPr>
              <w:t>Thailand</w:t>
            </w:r>
          </w:p>
        </w:tc>
        <w:tc>
          <w:tcPr>
            <w:tcW w:w="900" w:type="dxa"/>
          </w:tcPr>
          <w:p w14:paraId="6F12A2AE" w14:textId="77777777" w:rsidR="00ED43B4" w:rsidRPr="00627DAA" w:rsidRDefault="00ED43B4" w:rsidP="00ED43B4">
            <w:pPr>
              <w:spacing w:line="240" w:lineRule="exact"/>
              <w:jc w:val="center"/>
              <w:rPr>
                <w:rFonts w:ascii="Arial" w:hAnsi="Arial" w:cs="Arial"/>
                <w:sz w:val="14"/>
                <w:szCs w:val="14"/>
              </w:rPr>
            </w:pPr>
            <w:r w:rsidRPr="00627DAA">
              <w:rPr>
                <w:rFonts w:ascii="Arial" w:hAnsi="Arial" w:cs="Arial"/>
                <w:sz w:val="14"/>
                <w:szCs w:val="14"/>
              </w:rPr>
              <w:t>55.41</w:t>
            </w:r>
          </w:p>
        </w:tc>
        <w:tc>
          <w:tcPr>
            <w:tcW w:w="900" w:type="dxa"/>
          </w:tcPr>
          <w:p w14:paraId="38F7EF5D" w14:textId="77777777" w:rsidR="00ED43B4" w:rsidRPr="00627DAA" w:rsidRDefault="00ED43B4" w:rsidP="00ED43B4">
            <w:pPr>
              <w:spacing w:line="240" w:lineRule="exact"/>
              <w:jc w:val="center"/>
              <w:rPr>
                <w:rFonts w:ascii="Arial" w:hAnsi="Arial" w:cs="Arial"/>
                <w:sz w:val="14"/>
                <w:szCs w:val="14"/>
              </w:rPr>
            </w:pPr>
            <w:r w:rsidRPr="00627DAA">
              <w:rPr>
                <w:rFonts w:ascii="Arial" w:hAnsi="Arial" w:cs="Arial"/>
                <w:sz w:val="14"/>
                <w:szCs w:val="14"/>
              </w:rPr>
              <w:t>55.41</w:t>
            </w:r>
          </w:p>
        </w:tc>
        <w:tc>
          <w:tcPr>
            <w:tcW w:w="952" w:type="dxa"/>
            <w:vAlign w:val="bottom"/>
          </w:tcPr>
          <w:p w14:paraId="1AA6956F" w14:textId="2D62DDE8" w:rsidR="00ED43B4" w:rsidRPr="00627DAA" w:rsidRDefault="00ED43B4" w:rsidP="00ED43B4">
            <w:pPr>
              <w:tabs>
                <w:tab w:val="decimal" w:pos="735"/>
              </w:tabs>
              <w:spacing w:line="240" w:lineRule="exact"/>
              <w:rPr>
                <w:rFonts w:ascii="Arial" w:hAnsi="Arial" w:cs="Arial"/>
                <w:sz w:val="14"/>
                <w:szCs w:val="14"/>
              </w:rPr>
            </w:pPr>
            <w:r w:rsidRPr="00627DAA">
              <w:rPr>
                <w:rFonts w:ascii="Arial" w:hAnsi="Arial" w:cs="Arial"/>
                <w:sz w:val="14"/>
                <w:szCs w:val="14"/>
              </w:rPr>
              <w:t>3,727,676</w:t>
            </w:r>
          </w:p>
        </w:tc>
        <w:tc>
          <w:tcPr>
            <w:tcW w:w="953" w:type="dxa"/>
            <w:vAlign w:val="bottom"/>
          </w:tcPr>
          <w:p w14:paraId="03BF8437" w14:textId="77777777" w:rsidR="00ED43B4" w:rsidRPr="00627DAA" w:rsidRDefault="00ED43B4" w:rsidP="00ED43B4">
            <w:pPr>
              <w:tabs>
                <w:tab w:val="decimal" w:pos="735"/>
              </w:tabs>
              <w:spacing w:line="240" w:lineRule="exact"/>
              <w:rPr>
                <w:rFonts w:ascii="Arial" w:hAnsi="Arial" w:cs="Arial"/>
                <w:sz w:val="14"/>
                <w:szCs w:val="14"/>
              </w:rPr>
            </w:pPr>
            <w:r w:rsidRPr="00627DAA">
              <w:rPr>
                <w:rFonts w:ascii="Arial" w:hAnsi="Arial" w:cs="Arial"/>
                <w:sz w:val="14"/>
                <w:szCs w:val="14"/>
              </w:rPr>
              <w:t>3,727,676</w:t>
            </w:r>
          </w:p>
        </w:tc>
        <w:tc>
          <w:tcPr>
            <w:tcW w:w="952" w:type="dxa"/>
            <w:vAlign w:val="bottom"/>
          </w:tcPr>
          <w:p w14:paraId="653FF0FE" w14:textId="7C17657E" w:rsidR="00ED43B4" w:rsidRPr="00627DAA" w:rsidRDefault="00511881" w:rsidP="00ED43B4">
            <w:pPr>
              <w:tabs>
                <w:tab w:val="decimal" w:pos="735"/>
              </w:tabs>
              <w:spacing w:line="240" w:lineRule="exact"/>
              <w:rPr>
                <w:rFonts w:ascii="Arial" w:hAnsi="Arial" w:cs="Arial"/>
                <w:sz w:val="14"/>
                <w:szCs w:val="14"/>
              </w:rPr>
            </w:pPr>
            <w:r w:rsidRPr="00627DAA">
              <w:rPr>
                <w:rFonts w:ascii="Arial" w:hAnsi="Arial" w:cs="Arial"/>
                <w:sz w:val="14"/>
                <w:szCs w:val="14"/>
              </w:rPr>
              <w:t>4,022,447</w:t>
            </w:r>
          </w:p>
        </w:tc>
        <w:tc>
          <w:tcPr>
            <w:tcW w:w="953" w:type="dxa"/>
            <w:vAlign w:val="bottom"/>
          </w:tcPr>
          <w:p w14:paraId="610D3742" w14:textId="366CC2AF" w:rsidR="00ED43B4" w:rsidRPr="00627DAA" w:rsidRDefault="00ED43B4" w:rsidP="00ED43B4">
            <w:pPr>
              <w:tabs>
                <w:tab w:val="decimal" w:pos="735"/>
              </w:tabs>
              <w:spacing w:line="240" w:lineRule="exact"/>
              <w:rPr>
                <w:rFonts w:ascii="Arial" w:hAnsi="Arial" w:cs="Arial"/>
                <w:sz w:val="14"/>
                <w:szCs w:val="14"/>
              </w:rPr>
            </w:pPr>
            <w:r w:rsidRPr="00627DAA">
              <w:rPr>
                <w:rFonts w:ascii="Arial" w:hAnsi="Arial" w:cs="Arial"/>
                <w:sz w:val="14"/>
                <w:szCs w:val="14"/>
              </w:rPr>
              <w:t>3,785,398</w:t>
            </w:r>
          </w:p>
        </w:tc>
      </w:tr>
      <w:tr w:rsidR="00ED43B4" w:rsidRPr="00627DAA" w14:paraId="1113BFE7" w14:textId="77777777" w:rsidTr="003C5921">
        <w:tc>
          <w:tcPr>
            <w:tcW w:w="1530" w:type="dxa"/>
          </w:tcPr>
          <w:p w14:paraId="53075E1C" w14:textId="014C8554" w:rsidR="00ED43B4" w:rsidRPr="00627DAA" w:rsidRDefault="00ED43B4" w:rsidP="00ED43B4">
            <w:pPr>
              <w:spacing w:line="240" w:lineRule="exact"/>
              <w:ind w:firstLine="165"/>
              <w:rPr>
                <w:rFonts w:ascii="Arial" w:hAnsi="Arial" w:cs="Arial"/>
                <w:sz w:val="14"/>
                <w:szCs w:val="14"/>
                <w:cs/>
              </w:rPr>
            </w:pPr>
            <w:r w:rsidRPr="00627DAA">
              <w:rPr>
                <w:rFonts w:ascii="Arial" w:hAnsi="Arial" w:cs="Arial"/>
                <w:sz w:val="14"/>
                <w:szCs w:val="14"/>
              </w:rPr>
              <w:t>Company Limited</w:t>
            </w:r>
          </w:p>
        </w:tc>
        <w:tc>
          <w:tcPr>
            <w:tcW w:w="1440" w:type="dxa"/>
          </w:tcPr>
          <w:p w14:paraId="5CB2450B" w14:textId="77777777" w:rsidR="00ED43B4" w:rsidRPr="00627DAA" w:rsidRDefault="00ED43B4" w:rsidP="00ED43B4">
            <w:pPr>
              <w:spacing w:line="240" w:lineRule="exact"/>
              <w:rPr>
                <w:rFonts w:ascii="Arial" w:hAnsi="Arial" w:cs="Arial"/>
                <w:kern w:val="32"/>
                <w:sz w:val="14"/>
                <w:szCs w:val="14"/>
              </w:rPr>
            </w:pPr>
            <w:r w:rsidRPr="00627DAA">
              <w:rPr>
                <w:rFonts w:ascii="Arial" w:hAnsi="Arial" w:cs="Arial"/>
                <w:kern w:val="32"/>
                <w:sz w:val="14"/>
                <w:szCs w:val="14"/>
                <w:cs/>
              </w:rPr>
              <w:t xml:space="preserve">   </w:t>
            </w:r>
            <w:r w:rsidRPr="00627DAA">
              <w:rPr>
                <w:rFonts w:ascii="Arial" w:hAnsi="Arial" w:cs="Arial"/>
                <w:kern w:val="32"/>
                <w:sz w:val="14"/>
                <w:szCs w:val="14"/>
              </w:rPr>
              <w:t>pipeline transport</w:t>
            </w:r>
          </w:p>
        </w:tc>
        <w:tc>
          <w:tcPr>
            <w:tcW w:w="1080" w:type="dxa"/>
          </w:tcPr>
          <w:p w14:paraId="3E0F8DEA" w14:textId="77777777" w:rsidR="00ED43B4" w:rsidRPr="00627DAA" w:rsidRDefault="00ED43B4" w:rsidP="00ED43B4">
            <w:pPr>
              <w:spacing w:line="240" w:lineRule="exact"/>
              <w:jc w:val="center"/>
              <w:rPr>
                <w:rFonts w:ascii="Arial" w:hAnsi="Arial" w:cs="Arial"/>
                <w:kern w:val="32"/>
                <w:sz w:val="14"/>
                <w:szCs w:val="14"/>
              </w:rPr>
            </w:pPr>
          </w:p>
        </w:tc>
        <w:tc>
          <w:tcPr>
            <w:tcW w:w="900" w:type="dxa"/>
          </w:tcPr>
          <w:p w14:paraId="75C41874" w14:textId="77777777" w:rsidR="00ED43B4" w:rsidRPr="00627DAA" w:rsidRDefault="00ED43B4" w:rsidP="00ED43B4">
            <w:pPr>
              <w:spacing w:line="240" w:lineRule="exact"/>
              <w:jc w:val="center"/>
              <w:rPr>
                <w:rFonts w:ascii="Arial" w:hAnsi="Arial" w:cs="Arial"/>
                <w:sz w:val="14"/>
                <w:szCs w:val="14"/>
              </w:rPr>
            </w:pPr>
          </w:p>
        </w:tc>
        <w:tc>
          <w:tcPr>
            <w:tcW w:w="900" w:type="dxa"/>
          </w:tcPr>
          <w:p w14:paraId="7EEB2128" w14:textId="77777777" w:rsidR="00ED43B4" w:rsidRPr="00627DAA" w:rsidRDefault="00ED43B4" w:rsidP="00ED43B4">
            <w:pPr>
              <w:spacing w:line="240" w:lineRule="exact"/>
              <w:jc w:val="center"/>
              <w:rPr>
                <w:rFonts w:ascii="Arial" w:hAnsi="Arial" w:cs="Arial"/>
                <w:sz w:val="14"/>
                <w:szCs w:val="14"/>
              </w:rPr>
            </w:pPr>
          </w:p>
        </w:tc>
        <w:tc>
          <w:tcPr>
            <w:tcW w:w="952" w:type="dxa"/>
            <w:vAlign w:val="bottom"/>
          </w:tcPr>
          <w:p w14:paraId="1D640806" w14:textId="77777777" w:rsidR="00ED43B4" w:rsidRPr="00627DAA" w:rsidRDefault="00ED43B4" w:rsidP="00ED43B4">
            <w:pPr>
              <w:tabs>
                <w:tab w:val="decimal" w:pos="735"/>
              </w:tabs>
              <w:spacing w:line="240" w:lineRule="exact"/>
              <w:rPr>
                <w:rFonts w:ascii="Arial" w:hAnsi="Arial" w:cs="Arial"/>
                <w:sz w:val="14"/>
                <w:szCs w:val="14"/>
              </w:rPr>
            </w:pPr>
          </w:p>
        </w:tc>
        <w:tc>
          <w:tcPr>
            <w:tcW w:w="953" w:type="dxa"/>
            <w:vAlign w:val="bottom"/>
          </w:tcPr>
          <w:p w14:paraId="219497D6" w14:textId="77777777" w:rsidR="00ED43B4" w:rsidRPr="00627DAA" w:rsidRDefault="00ED43B4" w:rsidP="00ED43B4">
            <w:pPr>
              <w:tabs>
                <w:tab w:val="decimal" w:pos="735"/>
              </w:tabs>
              <w:spacing w:line="240" w:lineRule="exact"/>
              <w:rPr>
                <w:rFonts w:ascii="Arial" w:hAnsi="Arial" w:cs="Arial"/>
                <w:sz w:val="14"/>
                <w:szCs w:val="14"/>
              </w:rPr>
            </w:pPr>
          </w:p>
        </w:tc>
        <w:tc>
          <w:tcPr>
            <w:tcW w:w="952" w:type="dxa"/>
            <w:vAlign w:val="bottom"/>
          </w:tcPr>
          <w:p w14:paraId="5C91B56C" w14:textId="77777777" w:rsidR="00ED43B4" w:rsidRPr="00627DAA" w:rsidRDefault="00ED43B4" w:rsidP="00ED43B4">
            <w:pPr>
              <w:tabs>
                <w:tab w:val="decimal" w:pos="735"/>
              </w:tabs>
              <w:spacing w:line="240" w:lineRule="exact"/>
              <w:rPr>
                <w:rFonts w:ascii="Arial" w:hAnsi="Arial" w:cs="Arial"/>
                <w:sz w:val="14"/>
                <w:szCs w:val="14"/>
              </w:rPr>
            </w:pPr>
          </w:p>
        </w:tc>
        <w:tc>
          <w:tcPr>
            <w:tcW w:w="953" w:type="dxa"/>
            <w:vAlign w:val="bottom"/>
          </w:tcPr>
          <w:p w14:paraId="5CE9D16A" w14:textId="77777777" w:rsidR="00ED43B4" w:rsidRPr="00627DAA" w:rsidRDefault="00ED43B4" w:rsidP="00ED43B4">
            <w:pPr>
              <w:tabs>
                <w:tab w:val="decimal" w:pos="735"/>
              </w:tabs>
              <w:spacing w:line="240" w:lineRule="exact"/>
              <w:rPr>
                <w:rFonts w:ascii="Arial" w:hAnsi="Arial" w:cs="Arial"/>
                <w:sz w:val="14"/>
                <w:szCs w:val="14"/>
              </w:rPr>
            </w:pPr>
          </w:p>
        </w:tc>
      </w:tr>
      <w:tr w:rsidR="00ED43B4" w:rsidRPr="00627DAA" w14:paraId="2F7FFDA0" w14:textId="77777777" w:rsidTr="003C5921">
        <w:tc>
          <w:tcPr>
            <w:tcW w:w="1530" w:type="dxa"/>
          </w:tcPr>
          <w:p w14:paraId="3DB5C614" w14:textId="77777777" w:rsidR="00ED43B4" w:rsidRPr="00627DAA" w:rsidRDefault="00ED43B4" w:rsidP="00ED43B4">
            <w:pPr>
              <w:spacing w:line="240" w:lineRule="exact"/>
              <w:rPr>
                <w:rFonts w:ascii="Arial" w:hAnsi="Arial" w:cs="Arial"/>
                <w:sz w:val="14"/>
                <w:szCs w:val="14"/>
                <w:cs/>
              </w:rPr>
            </w:pPr>
          </w:p>
        </w:tc>
        <w:tc>
          <w:tcPr>
            <w:tcW w:w="1440" w:type="dxa"/>
          </w:tcPr>
          <w:p w14:paraId="017CB9D9" w14:textId="77777777" w:rsidR="00ED43B4" w:rsidRPr="00627DAA" w:rsidRDefault="00ED43B4" w:rsidP="00ED43B4">
            <w:pPr>
              <w:spacing w:line="240" w:lineRule="exact"/>
              <w:rPr>
                <w:rFonts w:ascii="Arial" w:hAnsi="Arial" w:cs="Arial"/>
                <w:kern w:val="32"/>
                <w:sz w:val="14"/>
                <w:szCs w:val="14"/>
              </w:rPr>
            </w:pPr>
            <w:r w:rsidRPr="00627DAA">
              <w:rPr>
                <w:rFonts w:ascii="Arial" w:hAnsi="Arial" w:cs="Arial"/>
                <w:kern w:val="32"/>
                <w:sz w:val="14"/>
                <w:szCs w:val="14"/>
              </w:rPr>
              <w:t xml:space="preserve">  system</w:t>
            </w:r>
          </w:p>
        </w:tc>
        <w:tc>
          <w:tcPr>
            <w:tcW w:w="1080" w:type="dxa"/>
          </w:tcPr>
          <w:p w14:paraId="28F25F5F" w14:textId="77777777" w:rsidR="00ED43B4" w:rsidRPr="00627DAA" w:rsidRDefault="00ED43B4" w:rsidP="00ED43B4">
            <w:pPr>
              <w:spacing w:line="240" w:lineRule="exact"/>
              <w:rPr>
                <w:rFonts w:ascii="Arial" w:hAnsi="Arial" w:cs="Arial"/>
                <w:kern w:val="32"/>
                <w:sz w:val="14"/>
                <w:szCs w:val="14"/>
              </w:rPr>
            </w:pPr>
          </w:p>
        </w:tc>
        <w:tc>
          <w:tcPr>
            <w:tcW w:w="900" w:type="dxa"/>
          </w:tcPr>
          <w:p w14:paraId="7541996D" w14:textId="77777777" w:rsidR="00ED43B4" w:rsidRPr="00627DAA" w:rsidRDefault="00ED43B4" w:rsidP="00ED43B4">
            <w:pPr>
              <w:spacing w:line="240" w:lineRule="exact"/>
              <w:jc w:val="right"/>
              <w:rPr>
                <w:rFonts w:ascii="Arial" w:hAnsi="Arial" w:cs="Arial"/>
                <w:kern w:val="32"/>
                <w:sz w:val="14"/>
                <w:szCs w:val="14"/>
              </w:rPr>
            </w:pPr>
          </w:p>
        </w:tc>
        <w:tc>
          <w:tcPr>
            <w:tcW w:w="900" w:type="dxa"/>
          </w:tcPr>
          <w:p w14:paraId="70A7CEBD" w14:textId="77777777" w:rsidR="00ED43B4" w:rsidRPr="00627DAA" w:rsidRDefault="00ED43B4" w:rsidP="00ED43B4">
            <w:pPr>
              <w:spacing w:line="240" w:lineRule="exact"/>
              <w:jc w:val="right"/>
              <w:rPr>
                <w:rFonts w:ascii="Arial" w:hAnsi="Arial" w:cs="Arial"/>
                <w:kern w:val="32"/>
                <w:sz w:val="14"/>
                <w:szCs w:val="14"/>
              </w:rPr>
            </w:pPr>
          </w:p>
        </w:tc>
        <w:tc>
          <w:tcPr>
            <w:tcW w:w="952" w:type="dxa"/>
            <w:vAlign w:val="bottom"/>
          </w:tcPr>
          <w:p w14:paraId="70B30CB0" w14:textId="77777777" w:rsidR="00ED43B4" w:rsidRPr="00627DAA" w:rsidRDefault="00ED43B4" w:rsidP="00ED43B4">
            <w:pPr>
              <w:pBdr>
                <w:bottom w:val="single" w:sz="4" w:space="1" w:color="auto"/>
              </w:pBdr>
              <w:tabs>
                <w:tab w:val="decimal" w:pos="735"/>
              </w:tabs>
              <w:spacing w:line="240" w:lineRule="exact"/>
              <w:rPr>
                <w:rFonts w:ascii="Arial" w:hAnsi="Arial" w:cstheme="minorBidi"/>
                <w:sz w:val="14"/>
                <w:szCs w:val="14"/>
                <w:cs/>
              </w:rPr>
            </w:pPr>
          </w:p>
        </w:tc>
        <w:tc>
          <w:tcPr>
            <w:tcW w:w="953" w:type="dxa"/>
            <w:vAlign w:val="bottom"/>
          </w:tcPr>
          <w:p w14:paraId="1FFAA8A9" w14:textId="77777777" w:rsidR="00ED43B4" w:rsidRPr="00627DAA" w:rsidRDefault="00ED43B4" w:rsidP="00ED43B4">
            <w:pPr>
              <w:pBdr>
                <w:bottom w:val="single" w:sz="4" w:space="1" w:color="auto"/>
              </w:pBdr>
              <w:tabs>
                <w:tab w:val="decimal" w:pos="735"/>
              </w:tabs>
              <w:spacing w:line="240" w:lineRule="exact"/>
              <w:rPr>
                <w:rFonts w:ascii="Arial" w:hAnsi="Arial" w:cs="Arial"/>
                <w:sz w:val="14"/>
                <w:szCs w:val="14"/>
              </w:rPr>
            </w:pPr>
          </w:p>
        </w:tc>
        <w:tc>
          <w:tcPr>
            <w:tcW w:w="952" w:type="dxa"/>
            <w:vAlign w:val="bottom"/>
          </w:tcPr>
          <w:p w14:paraId="6E252472" w14:textId="77777777" w:rsidR="00ED43B4" w:rsidRPr="00627DAA" w:rsidRDefault="00ED43B4" w:rsidP="00ED43B4">
            <w:pPr>
              <w:pBdr>
                <w:bottom w:val="single" w:sz="4" w:space="1" w:color="auto"/>
              </w:pBdr>
              <w:tabs>
                <w:tab w:val="decimal" w:pos="735"/>
              </w:tabs>
              <w:spacing w:line="240" w:lineRule="exact"/>
              <w:rPr>
                <w:rFonts w:ascii="Arial" w:hAnsi="Arial" w:cs="Arial"/>
                <w:sz w:val="14"/>
                <w:szCs w:val="14"/>
              </w:rPr>
            </w:pPr>
          </w:p>
        </w:tc>
        <w:tc>
          <w:tcPr>
            <w:tcW w:w="953" w:type="dxa"/>
            <w:vAlign w:val="bottom"/>
          </w:tcPr>
          <w:p w14:paraId="21F42D71" w14:textId="77777777" w:rsidR="00ED43B4" w:rsidRPr="00627DAA" w:rsidRDefault="00ED43B4" w:rsidP="00ED43B4">
            <w:pPr>
              <w:pBdr>
                <w:bottom w:val="single" w:sz="4" w:space="1" w:color="auto"/>
              </w:pBdr>
              <w:tabs>
                <w:tab w:val="decimal" w:pos="735"/>
              </w:tabs>
              <w:spacing w:line="240" w:lineRule="exact"/>
              <w:rPr>
                <w:rFonts w:ascii="Arial" w:hAnsi="Arial" w:cs="Arial"/>
                <w:sz w:val="14"/>
                <w:szCs w:val="14"/>
              </w:rPr>
            </w:pPr>
          </w:p>
        </w:tc>
      </w:tr>
      <w:tr w:rsidR="00ED43B4" w:rsidRPr="00627DAA" w14:paraId="0AA8CD9F" w14:textId="77777777" w:rsidTr="003C5921">
        <w:trPr>
          <w:trHeight w:val="126"/>
        </w:trPr>
        <w:tc>
          <w:tcPr>
            <w:tcW w:w="1530" w:type="dxa"/>
            <w:hideMark/>
          </w:tcPr>
          <w:p w14:paraId="5C31B818" w14:textId="77777777" w:rsidR="00ED43B4" w:rsidRPr="00627DAA" w:rsidRDefault="00ED43B4" w:rsidP="00ED43B4">
            <w:pPr>
              <w:pStyle w:val="Heading1"/>
              <w:tabs>
                <w:tab w:val="left" w:pos="720"/>
              </w:tabs>
              <w:spacing w:before="0" w:after="0" w:line="240" w:lineRule="exact"/>
              <w:ind w:right="-108"/>
              <w:rPr>
                <w:rFonts w:cs="Arial"/>
                <w:b w:val="0"/>
                <w:bCs w:val="0"/>
                <w:sz w:val="14"/>
                <w:szCs w:val="14"/>
                <w:cs/>
              </w:rPr>
            </w:pPr>
            <w:r w:rsidRPr="00627DAA">
              <w:rPr>
                <w:rFonts w:cs="Arial"/>
                <w:b w:val="0"/>
                <w:bCs w:val="0"/>
                <w:sz w:val="14"/>
                <w:szCs w:val="14"/>
              </w:rPr>
              <w:t>Total</w:t>
            </w:r>
          </w:p>
        </w:tc>
        <w:tc>
          <w:tcPr>
            <w:tcW w:w="1440" w:type="dxa"/>
          </w:tcPr>
          <w:p w14:paraId="7A7049CE" w14:textId="77777777" w:rsidR="00ED43B4" w:rsidRPr="00627DAA" w:rsidRDefault="00ED43B4" w:rsidP="00ED43B4">
            <w:pPr>
              <w:spacing w:line="240" w:lineRule="exact"/>
              <w:jc w:val="right"/>
              <w:rPr>
                <w:rFonts w:ascii="Arial" w:hAnsi="Arial" w:cs="Arial"/>
                <w:sz w:val="14"/>
                <w:szCs w:val="14"/>
              </w:rPr>
            </w:pPr>
          </w:p>
        </w:tc>
        <w:tc>
          <w:tcPr>
            <w:tcW w:w="1080" w:type="dxa"/>
          </w:tcPr>
          <w:p w14:paraId="40CC62EA" w14:textId="77777777" w:rsidR="00ED43B4" w:rsidRPr="00627DAA" w:rsidRDefault="00ED43B4" w:rsidP="00ED43B4">
            <w:pPr>
              <w:spacing w:line="240" w:lineRule="exact"/>
              <w:jc w:val="right"/>
              <w:rPr>
                <w:rFonts w:ascii="Arial" w:hAnsi="Arial" w:cs="Arial"/>
                <w:sz w:val="14"/>
                <w:szCs w:val="14"/>
              </w:rPr>
            </w:pPr>
          </w:p>
        </w:tc>
        <w:tc>
          <w:tcPr>
            <w:tcW w:w="900" w:type="dxa"/>
          </w:tcPr>
          <w:p w14:paraId="7BFB873E" w14:textId="77777777" w:rsidR="00ED43B4" w:rsidRPr="00627DAA" w:rsidRDefault="00ED43B4" w:rsidP="00ED43B4">
            <w:pPr>
              <w:spacing w:line="240" w:lineRule="exact"/>
              <w:jc w:val="right"/>
              <w:rPr>
                <w:rFonts w:ascii="Arial" w:hAnsi="Arial" w:cs="Arial"/>
                <w:sz w:val="14"/>
                <w:szCs w:val="14"/>
              </w:rPr>
            </w:pPr>
          </w:p>
        </w:tc>
        <w:tc>
          <w:tcPr>
            <w:tcW w:w="900" w:type="dxa"/>
          </w:tcPr>
          <w:p w14:paraId="7B80465D" w14:textId="77777777" w:rsidR="00ED43B4" w:rsidRPr="00627DAA" w:rsidRDefault="00ED43B4" w:rsidP="00ED43B4">
            <w:pPr>
              <w:spacing w:line="240" w:lineRule="exact"/>
              <w:jc w:val="right"/>
              <w:rPr>
                <w:rFonts w:ascii="Arial" w:hAnsi="Arial" w:cs="Arial"/>
                <w:sz w:val="14"/>
                <w:szCs w:val="14"/>
              </w:rPr>
            </w:pPr>
          </w:p>
        </w:tc>
        <w:tc>
          <w:tcPr>
            <w:tcW w:w="952" w:type="dxa"/>
            <w:vAlign w:val="bottom"/>
          </w:tcPr>
          <w:p w14:paraId="03184CE8" w14:textId="44E7E373" w:rsidR="00ED43B4" w:rsidRPr="00627DAA" w:rsidRDefault="00ED43B4" w:rsidP="00ED43B4">
            <w:pPr>
              <w:pBdr>
                <w:bottom w:val="double" w:sz="4" w:space="1" w:color="auto"/>
              </w:pBdr>
              <w:tabs>
                <w:tab w:val="decimal" w:pos="735"/>
              </w:tabs>
              <w:spacing w:line="240" w:lineRule="exact"/>
              <w:rPr>
                <w:rFonts w:ascii="Arial" w:hAnsi="Arial" w:cs="Arial"/>
                <w:sz w:val="14"/>
                <w:szCs w:val="14"/>
              </w:rPr>
            </w:pPr>
            <w:r w:rsidRPr="00627DAA">
              <w:rPr>
                <w:rFonts w:ascii="Arial" w:hAnsi="Arial" w:cs="Arial"/>
                <w:sz w:val="14"/>
                <w:szCs w:val="14"/>
              </w:rPr>
              <w:t>3,727,676</w:t>
            </w:r>
          </w:p>
        </w:tc>
        <w:tc>
          <w:tcPr>
            <w:tcW w:w="953" w:type="dxa"/>
            <w:vAlign w:val="bottom"/>
          </w:tcPr>
          <w:p w14:paraId="564B2224" w14:textId="77777777" w:rsidR="00ED43B4" w:rsidRPr="00627DAA" w:rsidRDefault="00ED43B4" w:rsidP="00ED43B4">
            <w:pPr>
              <w:pBdr>
                <w:bottom w:val="double" w:sz="4" w:space="1" w:color="auto"/>
              </w:pBdr>
              <w:tabs>
                <w:tab w:val="decimal" w:pos="735"/>
              </w:tabs>
              <w:spacing w:line="240" w:lineRule="exact"/>
              <w:rPr>
                <w:rFonts w:ascii="Arial" w:hAnsi="Arial" w:cs="Arial"/>
                <w:sz w:val="14"/>
                <w:szCs w:val="14"/>
              </w:rPr>
            </w:pPr>
            <w:r w:rsidRPr="00627DAA">
              <w:rPr>
                <w:rFonts w:ascii="Arial" w:hAnsi="Arial" w:cs="Arial"/>
                <w:sz w:val="14"/>
                <w:szCs w:val="14"/>
              </w:rPr>
              <w:t>3,727,676</w:t>
            </w:r>
          </w:p>
        </w:tc>
        <w:tc>
          <w:tcPr>
            <w:tcW w:w="952" w:type="dxa"/>
            <w:vAlign w:val="bottom"/>
          </w:tcPr>
          <w:p w14:paraId="1B69B253" w14:textId="3D002F21" w:rsidR="00ED43B4" w:rsidRPr="00627DAA" w:rsidRDefault="00511881" w:rsidP="00ED43B4">
            <w:pPr>
              <w:pBdr>
                <w:bottom w:val="double" w:sz="4" w:space="1" w:color="auto"/>
              </w:pBdr>
              <w:tabs>
                <w:tab w:val="decimal" w:pos="735"/>
              </w:tabs>
              <w:spacing w:line="240" w:lineRule="exact"/>
              <w:rPr>
                <w:rFonts w:ascii="Arial" w:hAnsi="Arial" w:cs="Arial"/>
                <w:sz w:val="14"/>
                <w:szCs w:val="14"/>
              </w:rPr>
            </w:pPr>
            <w:r w:rsidRPr="00627DAA">
              <w:rPr>
                <w:rFonts w:ascii="Arial" w:hAnsi="Arial" w:cs="Arial"/>
                <w:sz w:val="14"/>
                <w:szCs w:val="14"/>
              </w:rPr>
              <w:t>4,022,447</w:t>
            </w:r>
          </w:p>
        </w:tc>
        <w:tc>
          <w:tcPr>
            <w:tcW w:w="953" w:type="dxa"/>
            <w:vAlign w:val="bottom"/>
          </w:tcPr>
          <w:p w14:paraId="40EACC34" w14:textId="07496981" w:rsidR="00ED43B4" w:rsidRPr="00627DAA" w:rsidRDefault="00ED43B4" w:rsidP="00ED43B4">
            <w:pPr>
              <w:pBdr>
                <w:bottom w:val="double" w:sz="4" w:space="1" w:color="auto"/>
              </w:pBdr>
              <w:tabs>
                <w:tab w:val="decimal" w:pos="735"/>
              </w:tabs>
              <w:spacing w:line="240" w:lineRule="exact"/>
              <w:rPr>
                <w:rFonts w:ascii="Arial" w:hAnsi="Arial" w:cs="Arial"/>
                <w:sz w:val="14"/>
                <w:szCs w:val="14"/>
              </w:rPr>
            </w:pPr>
            <w:r w:rsidRPr="00627DAA">
              <w:rPr>
                <w:rFonts w:ascii="Arial" w:hAnsi="Arial" w:cs="Arial"/>
                <w:sz w:val="14"/>
                <w:szCs w:val="14"/>
              </w:rPr>
              <w:t>3,785,398</w:t>
            </w:r>
          </w:p>
        </w:tc>
      </w:tr>
    </w:tbl>
    <w:p w14:paraId="547213E4" w14:textId="708B164F" w:rsidR="00F67869" w:rsidRPr="00627DAA" w:rsidRDefault="00AF11ED" w:rsidP="00F67869">
      <w:pPr>
        <w:tabs>
          <w:tab w:val="right" w:pos="7280"/>
          <w:tab w:val="right" w:pos="8760"/>
        </w:tabs>
        <w:spacing w:before="240" w:after="120" w:line="380" w:lineRule="exact"/>
        <w:ind w:left="547" w:right="-360" w:hanging="547"/>
        <w:jc w:val="thaiDistribute"/>
        <w:rPr>
          <w:rFonts w:ascii="Arial" w:hAnsi="Arial" w:cs="Arial"/>
          <w:sz w:val="22"/>
          <w:szCs w:val="22"/>
        </w:rPr>
      </w:pPr>
      <w:bookmarkStart w:id="5" w:name="_Hlk33020970"/>
      <w:r w:rsidRPr="00627DAA">
        <w:rPr>
          <w:rFonts w:ascii="Arial" w:hAnsi="Arial" w:cs="Arial"/>
          <w:sz w:val="22"/>
          <w:szCs w:val="22"/>
        </w:rPr>
        <w:t>1</w:t>
      </w:r>
      <w:r w:rsidR="00712157" w:rsidRPr="00627DAA">
        <w:rPr>
          <w:rFonts w:ascii="Arial" w:hAnsi="Arial" w:cs="Arial"/>
          <w:sz w:val="22"/>
          <w:szCs w:val="22"/>
        </w:rPr>
        <w:t>4</w:t>
      </w:r>
      <w:r w:rsidR="00F67869" w:rsidRPr="00627DAA">
        <w:rPr>
          <w:rFonts w:ascii="Arial" w:hAnsi="Arial" w:cs="Arial"/>
          <w:sz w:val="22"/>
          <w:szCs w:val="22"/>
        </w:rPr>
        <w:t>.2</w:t>
      </w:r>
      <w:r w:rsidR="00F67869" w:rsidRPr="00627DAA">
        <w:rPr>
          <w:rFonts w:ascii="Arial" w:hAnsi="Arial" w:cs="Arial"/>
          <w:sz w:val="22"/>
          <w:szCs w:val="22"/>
        </w:rPr>
        <w:tab/>
        <w:t xml:space="preserve">Share of comprehensive income and dividend </w:t>
      </w:r>
      <w:proofErr w:type="gramStart"/>
      <w:r w:rsidR="00F67869" w:rsidRPr="00627DAA">
        <w:rPr>
          <w:rFonts w:ascii="Arial" w:hAnsi="Arial" w:cs="Arial"/>
          <w:sz w:val="22"/>
          <w:szCs w:val="22"/>
        </w:rPr>
        <w:t>received</w:t>
      </w:r>
      <w:proofErr w:type="gramEnd"/>
    </w:p>
    <w:bookmarkEnd w:id="5"/>
    <w:p w14:paraId="3771FA21" w14:textId="10907CBD" w:rsidR="00F67869" w:rsidRPr="00627DAA" w:rsidRDefault="00F67869" w:rsidP="00F67869">
      <w:pPr>
        <w:tabs>
          <w:tab w:val="right" w:pos="7280"/>
          <w:tab w:val="right" w:pos="8760"/>
        </w:tabs>
        <w:spacing w:before="120" w:after="120" w:line="380" w:lineRule="exact"/>
        <w:ind w:left="540" w:right="29" w:hanging="540"/>
        <w:jc w:val="thaiDistribute"/>
        <w:rPr>
          <w:rFonts w:ascii="Arial" w:hAnsi="Arial" w:cs="Arial"/>
          <w:sz w:val="22"/>
          <w:szCs w:val="22"/>
        </w:rPr>
      </w:pPr>
      <w:r w:rsidRPr="00627DAA">
        <w:rPr>
          <w:rFonts w:ascii="Arial" w:hAnsi="Arial" w:cs="Arial"/>
          <w:sz w:val="22"/>
          <w:szCs w:val="22"/>
        </w:rPr>
        <w:tab/>
        <w:t>During the years</w:t>
      </w:r>
      <w:r w:rsidR="00FE1598" w:rsidRPr="00627DAA">
        <w:rPr>
          <w:rFonts w:ascii="Arial" w:hAnsi="Arial" w:cs="Arial"/>
          <w:sz w:val="22"/>
          <w:szCs w:val="22"/>
        </w:rPr>
        <w:t xml:space="preserve"> </w:t>
      </w:r>
      <w:r w:rsidR="003C5921" w:rsidRPr="00627DAA">
        <w:rPr>
          <w:rFonts w:ascii="Arial" w:hAnsi="Arial" w:cs="Arial"/>
          <w:sz w:val="22"/>
          <w:szCs w:val="22"/>
        </w:rPr>
        <w:t>202</w:t>
      </w:r>
      <w:r w:rsidR="00ED43B4" w:rsidRPr="00627DAA">
        <w:rPr>
          <w:rFonts w:ascii="Arial" w:hAnsi="Arial" w:cs="Arial"/>
          <w:sz w:val="22"/>
          <w:szCs w:val="22"/>
        </w:rPr>
        <w:t>3</w:t>
      </w:r>
      <w:r w:rsidR="00FE1598" w:rsidRPr="00627DAA">
        <w:rPr>
          <w:rFonts w:ascii="Arial" w:hAnsi="Arial" w:cs="Arial"/>
          <w:sz w:val="22"/>
          <w:szCs w:val="22"/>
        </w:rPr>
        <w:t xml:space="preserve"> and </w:t>
      </w:r>
      <w:r w:rsidR="003C5921" w:rsidRPr="00627DAA">
        <w:rPr>
          <w:rFonts w:ascii="Arial" w:hAnsi="Arial" w:cs="Arial"/>
          <w:sz w:val="22"/>
          <w:szCs w:val="22"/>
        </w:rPr>
        <w:t>202</w:t>
      </w:r>
      <w:r w:rsidR="00ED43B4" w:rsidRPr="00627DAA">
        <w:rPr>
          <w:rFonts w:ascii="Arial" w:hAnsi="Arial" w:cs="Arial"/>
          <w:sz w:val="22"/>
          <w:szCs w:val="22"/>
        </w:rPr>
        <w:t>2</w:t>
      </w:r>
      <w:r w:rsidRPr="00627DAA">
        <w:rPr>
          <w:rFonts w:ascii="Arial" w:hAnsi="Arial" w:cs="Arial"/>
          <w:sz w:val="22"/>
          <w:szCs w:val="22"/>
        </w:rPr>
        <w:t xml:space="preserve">, the Company </w:t>
      </w:r>
      <w:proofErr w:type="spellStart"/>
      <w:r w:rsidRPr="00627DAA">
        <w:rPr>
          <w:rFonts w:ascii="Arial" w:hAnsi="Arial" w:cs="Arial"/>
          <w:sz w:val="22"/>
          <w:szCs w:val="22"/>
        </w:rPr>
        <w:t>recognised</w:t>
      </w:r>
      <w:proofErr w:type="spellEnd"/>
      <w:r w:rsidRPr="00627DAA">
        <w:rPr>
          <w:rFonts w:ascii="Arial" w:hAnsi="Arial" w:cs="Arial"/>
          <w:sz w:val="22"/>
          <w:szCs w:val="22"/>
        </w:rPr>
        <w:t xml:space="preserve"> its share of </w:t>
      </w:r>
      <w:r w:rsidR="00FE1598" w:rsidRPr="00627DAA">
        <w:rPr>
          <w:rFonts w:ascii="Arial" w:hAnsi="Arial" w:cs="Arial"/>
          <w:sz w:val="22"/>
          <w:szCs w:val="22"/>
        </w:rPr>
        <w:t>loss</w:t>
      </w:r>
      <w:r w:rsidR="00672F6D" w:rsidRPr="00627DAA">
        <w:rPr>
          <w:rFonts w:ascii="Arial" w:hAnsi="Arial" w:cs="Arial"/>
          <w:sz w:val="22"/>
          <w:szCs w:val="22"/>
        </w:rPr>
        <w:t xml:space="preserve"> and </w:t>
      </w:r>
      <w:r w:rsidRPr="00627DAA">
        <w:rPr>
          <w:rFonts w:ascii="Arial" w:hAnsi="Arial" w:cs="Arial"/>
          <w:sz w:val="22"/>
          <w:szCs w:val="22"/>
        </w:rPr>
        <w:t>comprehensive income</w:t>
      </w:r>
      <w:r w:rsidR="00FE1598" w:rsidRPr="00627DAA">
        <w:rPr>
          <w:rFonts w:ascii="Arial" w:hAnsi="Arial" w:cs="Arial"/>
          <w:sz w:val="22"/>
          <w:szCs w:val="22"/>
        </w:rPr>
        <w:t xml:space="preserve"> </w:t>
      </w:r>
      <w:r w:rsidRPr="00627DAA">
        <w:rPr>
          <w:rFonts w:ascii="Arial" w:hAnsi="Arial" w:cs="Arial"/>
          <w:sz w:val="22"/>
          <w:szCs w:val="22"/>
        </w:rPr>
        <w:t xml:space="preserve">from investment in the joint venture and dividend income in the </w:t>
      </w:r>
      <w:r w:rsidR="00AF11ED" w:rsidRPr="00627DAA">
        <w:rPr>
          <w:rFonts w:ascii="Arial" w:hAnsi="Arial" w:cs="Arial"/>
          <w:sz w:val="22"/>
          <w:szCs w:val="22"/>
        </w:rPr>
        <w:t xml:space="preserve">consolidated </w:t>
      </w:r>
      <w:r w:rsidRPr="00627DAA">
        <w:rPr>
          <w:rFonts w:ascii="Arial" w:hAnsi="Arial" w:cs="Arial"/>
          <w:sz w:val="22"/>
          <w:szCs w:val="22"/>
        </w:rPr>
        <w:t>financial statements as follows:</w:t>
      </w:r>
    </w:p>
    <w:tbl>
      <w:tblPr>
        <w:tblW w:w="9360" w:type="dxa"/>
        <w:tblInd w:w="450" w:type="dxa"/>
        <w:tblLayout w:type="fixed"/>
        <w:tblLook w:val="0000" w:firstRow="0" w:lastRow="0" w:firstColumn="0" w:lastColumn="0" w:noHBand="0" w:noVBand="0"/>
      </w:tblPr>
      <w:tblGrid>
        <w:gridCol w:w="1890"/>
        <w:gridCol w:w="1245"/>
        <w:gridCol w:w="622"/>
        <w:gridCol w:w="623"/>
        <w:gridCol w:w="1245"/>
        <w:gridCol w:w="1245"/>
        <w:gridCol w:w="1245"/>
        <w:gridCol w:w="1245"/>
      </w:tblGrid>
      <w:tr w:rsidR="00C00D45" w:rsidRPr="00627DAA" w14:paraId="23E9D9C2" w14:textId="77777777" w:rsidTr="007C6916">
        <w:tc>
          <w:tcPr>
            <w:tcW w:w="1890" w:type="dxa"/>
            <w:tcBorders>
              <w:top w:val="nil"/>
              <w:left w:val="nil"/>
              <w:bottom w:val="nil"/>
              <w:right w:val="nil"/>
            </w:tcBorders>
            <w:vAlign w:val="bottom"/>
          </w:tcPr>
          <w:p w14:paraId="2A9597D6" w14:textId="7E6A54DF" w:rsidR="00C00D45" w:rsidRPr="00627DAA" w:rsidRDefault="00C00D45" w:rsidP="005B0B78">
            <w:pPr>
              <w:spacing w:line="380" w:lineRule="exact"/>
              <w:jc w:val="center"/>
              <w:rPr>
                <w:rFonts w:ascii="Arial" w:hAnsi="Arial" w:cs="Arial"/>
                <w:sz w:val="18"/>
                <w:szCs w:val="18"/>
              </w:rPr>
            </w:pPr>
          </w:p>
        </w:tc>
        <w:tc>
          <w:tcPr>
            <w:tcW w:w="1867" w:type="dxa"/>
            <w:gridSpan w:val="2"/>
            <w:tcBorders>
              <w:top w:val="nil"/>
              <w:left w:val="nil"/>
              <w:bottom w:val="nil"/>
              <w:right w:val="nil"/>
            </w:tcBorders>
          </w:tcPr>
          <w:p w14:paraId="47EEAA09" w14:textId="77777777" w:rsidR="00C00D45" w:rsidRPr="00627DAA" w:rsidRDefault="00C00D45" w:rsidP="005B0B78">
            <w:pPr>
              <w:spacing w:line="380" w:lineRule="exact"/>
              <w:jc w:val="center"/>
              <w:rPr>
                <w:rFonts w:ascii="Arial" w:hAnsi="Arial" w:cs="Arial"/>
                <w:sz w:val="18"/>
                <w:szCs w:val="18"/>
              </w:rPr>
            </w:pPr>
          </w:p>
        </w:tc>
        <w:tc>
          <w:tcPr>
            <w:tcW w:w="1868" w:type="dxa"/>
            <w:gridSpan w:val="2"/>
            <w:tcBorders>
              <w:top w:val="nil"/>
              <w:left w:val="nil"/>
              <w:bottom w:val="nil"/>
              <w:right w:val="nil"/>
            </w:tcBorders>
            <w:vAlign w:val="bottom"/>
          </w:tcPr>
          <w:p w14:paraId="29FDE513" w14:textId="77777777" w:rsidR="00C00D45" w:rsidRPr="00627DAA" w:rsidRDefault="00C00D45" w:rsidP="005B0B78">
            <w:pPr>
              <w:spacing w:line="380" w:lineRule="exact"/>
              <w:jc w:val="center"/>
              <w:rPr>
                <w:rFonts w:ascii="Arial" w:hAnsi="Arial" w:cs="Arial"/>
                <w:sz w:val="18"/>
                <w:szCs w:val="18"/>
              </w:rPr>
            </w:pPr>
          </w:p>
        </w:tc>
        <w:tc>
          <w:tcPr>
            <w:tcW w:w="3735" w:type="dxa"/>
            <w:gridSpan w:val="3"/>
            <w:tcBorders>
              <w:top w:val="nil"/>
              <w:left w:val="nil"/>
              <w:bottom w:val="nil"/>
              <w:right w:val="nil"/>
            </w:tcBorders>
          </w:tcPr>
          <w:p w14:paraId="09372743" w14:textId="77777777" w:rsidR="00C00D45" w:rsidRPr="00627DAA" w:rsidRDefault="00C00D45" w:rsidP="005B0B78">
            <w:pPr>
              <w:spacing w:line="380" w:lineRule="exact"/>
              <w:jc w:val="right"/>
              <w:rPr>
                <w:rFonts w:ascii="Arial" w:hAnsi="Arial" w:cs="Arial"/>
                <w:sz w:val="18"/>
                <w:szCs w:val="18"/>
              </w:rPr>
            </w:pPr>
            <w:r w:rsidRPr="00627DAA">
              <w:rPr>
                <w:rFonts w:ascii="Arial" w:hAnsi="Arial" w:cs="Arial"/>
                <w:sz w:val="18"/>
                <w:szCs w:val="18"/>
              </w:rPr>
              <w:t>(Unit: Thousand Baht)</w:t>
            </w:r>
          </w:p>
        </w:tc>
      </w:tr>
      <w:tr w:rsidR="0054182E" w:rsidRPr="00627DAA" w14:paraId="707C0FF3" w14:textId="77777777" w:rsidTr="003C5921">
        <w:tc>
          <w:tcPr>
            <w:tcW w:w="1890" w:type="dxa"/>
            <w:tcBorders>
              <w:top w:val="nil"/>
              <w:left w:val="nil"/>
              <w:bottom w:val="nil"/>
              <w:right w:val="nil"/>
            </w:tcBorders>
            <w:vAlign w:val="bottom"/>
          </w:tcPr>
          <w:p w14:paraId="5D53A597" w14:textId="77777777" w:rsidR="0054182E" w:rsidRPr="00627DAA" w:rsidRDefault="0054182E" w:rsidP="005B0B78">
            <w:pPr>
              <w:pBdr>
                <w:bottom w:val="single" w:sz="4" w:space="1" w:color="auto"/>
              </w:pBdr>
              <w:spacing w:line="380" w:lineRule="exact"/>
              <w:jc w:val="center"/>
              <w:rPr>
                <w:rFonts w:ascii="Arial" w:hAnsi="Arial" w:cs="Arial"/>
                <w:sz w:val="18"/>
                <w:szCs w:val="18"/>
                <w:cs/>
              </w:rPr>
            </w:pPr>
            <w:r w:rsidRPr="00627DAA">
              <w:rPr>
                <w:rFonts w:ascii="Arial" w:hAnsi="Arial" w:cs="Arial"/>
                <w:sz w:val="18"/>
                <w:szCs w:val="18"/>
              </w:rPr>
              <w:t>Joint venture</w:t>
            </w:r>
          </w:p>
        </w:tc>
        <w:tc>
          <w:tcPr>
            <w:tcW w:w="2490" w:type="dxa"/>
            <w:gridSpan w:val="3"/>
            <w:tcBorders>
              <w:top w:val="nil"/>
              <w:left w:val="nil"/>
              <w:right w:val="nil"/>
            </w:tcBorders>
            <w:vAlign w:val="bottom"/>
          </w:tcPr>
          <w:p w14:paraId="6D0481F2" w14:textId="7D173B66"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Share of loss from investment in joint venture during the year</w:t>
            </w:r>
          </w:p>
        </w:tc>
        <w:tc>
          <w:tcPr>
            <w:tcW w:w="2490" w:type="dxa"/>
            <w:gridSpan w:val="2"/>
            <w:tcBorders>
              <w:top w:val="nil"/>
              <w:left w:val="nil"/>
              <w:right w:val="nil"/>
            </w:tcBorders>
            <w:vAlign w:val="bottom"/>
          </w:tcPr>
          <w:p w14:paraId="60FA16ED" w14:textId="77777777"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Share of other comprehensive income from investment in joint venture</w:t>
            </w:r>
          </w:p>
          <w:p w14:paraId="754E5F3B" w14:textId="77777777"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during the year</w:t>
            </w:r>
          </w:p>
        </w:tc>
        <w:tc>
          <w:tcPr>
            <w:tcW w:w="2490" w:type="dxa"/>
            <w:gridSpan w:val="2"/>
            <w:tcBorders>
              <w:top w:val="nil"/>
              <w:left w:val="nil"/>
              <w:right w:val="nil"/>
            </w:tcBorders>
            <w:vAlign w:val="bottom"/>
          </w:tcPr>
          <w:p w14:paraId="5AA8522B" w14:textId="77777777"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 xml:space="preserve">Dividend </w:t>
            </w:r>
            <w:proofErr w:type="gramStart"/>
            <w:r w:rsidRPr="00627DAA">
              <w:rPr>
                <w:rFonts w:ascii="Arial" w:hAnsi="Arial" w:cs="Arial"/>
                <w:sz w:val="18"/>
                <w:szCs w:val="18"/>
              </w:rPr>
              <w:t>received</w:t>
            </w:r>
            <w:proofErr w:type="gramEnd"/>
          </w:p>
          <w:p w14:paraId="06651FA7" w14:textId="77777777" w:rsidR="0054182E" w:rsidRPr="00627DAA" w:rsidRDefault="0054182E" w:rsidP="005B0B78">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during the year</w:t>
            </w:r>
          </w:p>
        </w:tc>
      </w:tr>
      <w:tr w:rsidR="00AF11ED" w:rsidRPr="00627DAA" w14:paraId="01302AE4" w14:textId="77777777" w:rsidTr="003C5921">
        <w:tc>
          <w:tcPr>
            <w:tcW w:w="1890" w:type="dxa"/>
            <w:tcBorders>
              <w:top w:val="nil"/>
              <w:left w:val="nil"/>
              <w:bottom w:val="nil"/>
              <w:right w:val="nil"/>
            </w:tcBorders>
          </w:tcPr>
          <w:p w14:paraId="627CC5A7" w14:textId="77777777" w:rsidR="00AF11ED" w:rsidRPr="00627DAA" w:rsidRDefault="00AF11ED" w:rsidP="005B0B78">
            <w:pPr>
              <w:spacing w:line="380" w:lineRule="exact"/>
              <w:jc w:val="center"/>
              <w:rPr>
                <w:rFonts w:ascii="Arial" w:hAnsi="Arial" w:cs="Arial"/>
                <w:sz w:val="18"/>
                <w:szCs w:val="18"/>
                <w:cs/>
              </w:rPr>
            </w:pPr>
          </w:p>
        </w:tc>
        <w:tc>
          <w:tcPr>
            <w:tcW w:w="1245" w:type="dxa"/>
            <w:tcBorders>
              <w:top w:val="nil"/>
              <w:left w:val="nil"/>
              <w:right w:val="nil"/>
            </w:tcBorders>
          </w:tcPr>
          <w:p w14:paraId="67B7728E" w14:textId="36EB34C0" w:rsidR="00AF11ED" w:rsidRPr="00627DAA"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627DAA">
              <w:rPr>
                <w:rFonts w:ascii="Arial" w:hAnsi="Arial" w:cs="Arial"/>
                <w:sz w:val="18"/>
                <w:szCs w:val="18"/>
              </w:rPr>
              <w:t>202</w:t>
            </w:r>
            <w:r w:rsidR="00ED43B4" w:rsidRPr="00627DAA">
              <w:rPr>
                <w:rFonts w:ascii="Arial" w:hAnsi="Arial" w:cs="Arial"/>
                <w:sz w:val="18"/>
                <w:szCs w:val="18"/>
              </w:rPr>
              <w:t>3</w:t>
            </w:r>
          </w:p>
        </w:tc>
        <w:tc>
          <w:tcPr>
            <w:tcW w:w="1245" w:type="dxa"/>
            <w:gridSpan w:val="2"/>
            <w:tcBorders>
              <w:top w:val="nil"/>
              <w:left w:val="nil"/>
              <w:right w:val="nil"/>
            </w:tcBorders>
          </w:tcPr>
          <w:p w14:paraId="03B29818" w14:textId="3805C851" w:rsidR="00AF11ED" w:rsidRPr="00627DAA"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627DAA">
              <w:rPr>
                <w:rFonts w:ascii="Arial" w:hAnsi="Arial" w:cs="Arial"/>
                <w:sz w:val="18"/>
                <w:szCs w:val="18"/>
              </w:rPr>
              <w:t>202</w:t>
            </w:r>
            <w:r w:rsidR="00ED43B4" w:rsidRPr="00627DAA">
              <w:rPr>
                <w:rFonts w:ascii="Arial" w:hAnsi="Arial" w:cs="Arial"/>
                <w:sz w:val="18"/>
                <w:szCs w:val="18"/>
              </w:rPr>
              <w:t>2</w:t>
            </w:r>
          </w:p>
        </w:tc>
        <w:tc>
          <w:tcPr>
            <w:tcW w:w="1245" w:type="dxa"/>
            <w:tcBorders>
              <w:top w:val="nil"/>
              <w:left w:val="nil"/>
              <w:right w:val="nil"/>
            </w:tcBorders>
          </w:tcPr>
          <w:p w14:paraId="75817069" w14:textId="2360A291" w:rsidR="00AF11ED" w:rsidRPr="00627DAA"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627DAA">
              <w:rPr>
                <w:rFonts w:ascii="Arial" w:hAnsi="Arial" w:cs="Arial"/>
                <w:sz w:val="18"/>
                <w:szCs w:val="18"/>
              </w:rPr>
              <w:t>202</w:t>
            </w:r>
            <w:r w:rsidR="00ED43B4" w:rsidRPr="00627DAA">
              <w:rPr>
                <w:rFonts w:ascii="Arial" w:hAnsi="Arial" w:cs="Arial"/>
                <w:sz w:val="18"/>
                <w:szCs w:val="18"/>
              </w:rPr>
              <w:t>3</w:t>
            </w:r>
          </w:p>
        </w:tc>
        <w:tc>
          <w:tcPr>
            <w:tcW w:w="1245" w:type="dxa"/>
            <w:tcBorders>
              <w:top w:val="nil"/>
              <w:left w:val="nil"/>
              <w:right w:val="nil"/>
            </w:tcBorders>
          </w:tcPr>
          <w:p w14:paraId="01C265FB" w14:textId="0F84504B" w:rsidR="00AF11ED" w:rsidRPr="00627DAA"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627DAA">
              <w:rPr>
                <w:rFonts w:ascii="Arial" w:hAnsi="Arial" w:cs="Arial"/>
                <w:sz w:val="18"/>
                <w:szCs w:val="18"/>
              </w:rPr>
              <w:t>202</w:t>
            </w:r>
            <w:r w:rsidR="00ED43B4" w:rsidRPr="00627DAA">
              <w:rPr>
                <w:rFonts w:ascii="Arial" w:hAnsi="Arial" w:cs="Arial"/>
                <w:sz w:val="18"/>
                <w:szCs w:val="18"/>
              </w:rPr>
              <w:t>2</w:t>
            </w:r>
          </w:p>
        </w:tc>
        <w:tc>
          <w:tcPr>
            <w:tcW w:w="1245" w:type="dxa"/>
            <w:tcBorders>
              <w:top w:val="nil"/>
              <w:left w:val="nil"/>
              <w:right w:val="nil"/>
            </w:tcBorders>
          </w:tcPr>
          <w:p w14:paraId="19CF0F26" w14:textId="0CB2DECC" w:rsidR="00AF11ED" w:rsidRPr="00627DAA"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627DAA">
              <w:rPr>
                <w:rFonts w:ascii="Arial" w:hAnsi="Arial" w:cs="Arial"/>
                <w:sz w:val="18"/>
                <w:szCs w:val="18"/>
              </w:rPr>
              <w:t>202</w:t>
            </w:r>
            <w:r w:rsidR="00ED43B4" w:rsidRPr="00627DAA">
              <w:rPr>
                <w:rFonts w:ascii="Arial" w:hAnsi="Arial" w:cs="Arial"/>
                <w:sz w:val="18"/>
                <w:szCs w:val="18"/>
              </w:rPr>
              <w:t>3</w:t>
            </w:r>
          </w:p>
        </w:tc>
        <w:tc>
          <w:tcPr>
            <w:tcW w:w="1245" w:type="dxa"/>
            <w:tcBorders>
              <w:top w:val="nil"/>
              <w:left w:val="nil"/>
              <w:right w:val="nil"/>
            </w:tcBorders>
          </w:tcPr>
          <w:p w14:paraId="3784EACA" w14:textId="117D87FE" w:rsidR="00AF11ED" w:rsidRPr="00627DAA" w:rsidRDefault="00D13919" w:rsidP="005B0B78">
            <w:pPr>
              <w:pBdr>
                <w:bottom w:val="single" w:sz="4" w:space="1" w:color="auto"/>
              </w:pBdr>
              <w:tabs>
                <w:tab w:val="right" w:pos="7200"/>
                <w:tab w:val="right" w:pos="8540"/>
              </w:tabs>
              <w:spacing w:line="380" w:lineRule="exact"/>
              <w:jc w:val="center"/>
              <w:rPr>
                <w:rFonts w:ascii="Arial" w:hAnsi="Arial" w:cs="Arial"/>
                <w:sz w:val="18"/>
                <w:szCs w:val="18"/>
              </w:rPr>
            </w:pPr>
            <w:r w:rsidRPr="00627DAA">
              <w:rPr>
                <w:rFonts w:ascii="Arial" w:hAnsi="Arial" w:cs="Arial"/>
                <w:sz w:val="18"/>
                <w:szCs w:val="18"/>
              </w:rPr>
              <w:t>202</w:t>
            </w:r>
            <w:r w:rsidR="00ED43B4" w:rsidRPr="00627DAA">
              <w:rPr>
                <w:rFonts w:ascii="Arial" w:hAnsi="Arial" w:cs="Arial"/>
                <w:sz w:val="18"/>
                <w:szCs w:val="18"/>
              </w:rPr>
              <w:t>2</w:t>
            </w:r>
          </w:p>
        </w:tc>
      </w:tr>
      <w:tr w:rsidR="00ED43B4" w:rsidRPr="00627DAA" w14:paraId="0FE59D84" w14:textId="77777777" w:rsidTr="00697D41">
        <w:tc>
          <w:tcPr>
            <w:tcW w:w="1890" w:type="dxa"/>
            <w:tcBorders>
              <w:top w:val="nil"/>
              <w:left w:val="nil"/>
              <w:bottom w:val="nil"/>
              <w:right w:val="nil"/>
            </w:tcBorders>
          </w:tcPr>
          <w:p w14:paraId="2FEA28B2" w14:textId="77777777" w:rsidR="00ED43B4" w:rsidRPr="00627DAA" w:rsidRDefault="00ED43B4" w:rsidP="00ED43B4">
            <w:pPr>
              <w:spacing w:line="380" w:lineRule="exact"/>
              <w:ind w:left="159" w:hanging="159"/>
              <w:rPr>
                <w:rFonts w:ascii="Arial" w:hAnsi="Arial" w:cs="Arial"/>
                <w:sz w:val="18"/>
                <w:szCs w:val="18"/>
                <w:cs/>
              </w:rPr>
            </w:pPr>
            <w:r w:rsidRPr="00627DAA">
              <w:rPr>
                <w:rFonts w:ascii="Arial" w:hAnsi="Arial" w:cs="Arial"/>
                <w:sz w:val="18"/>
                <w:szCs w:val="18"/>
              </w:rPr>
              <w:t>Thai Pipeline Network Company Limited</w:t>
            </w:r>
          </w:p>
        </w:tc>
        <w:tc>
          <w:tcPr>
            <w:tcW w:w="1245" w:type="dxa"/>
            <w:tcBorders>
              <w:top w:val="nil"/>
              <w:left w:val="nil"/>
              <w:right w:val="nil"/>
            </w:tcBorders>
            <w:vAlign w:val="bottom"/>
          </w:tcPr>
          <w:p w14:paraId="6A632004" w14:textId="5FD5772C" w:rsidR="00ED43B4" w:rsidRPr="00627DAA" w:rsidRDefault="00511881" w:rsidP="00ED43B4">
            <w:pPr>
              <w:pBdr>
                <w:bottom w:val="single" w:sz="4" w:space="1" w:color="auto"/>
              </w:pBdr>
              <w:spacing w:line="380" w:lineRule="exact"/>
              <w:jc w:val="right"/>
              <w:rPr>
                <w:rFonts w:ascii="Arial" w:hAnsi="Arial" w:cs="Arial"/>
                <w:sz w:val="18"/>
                <w:szCs w:val="18"/>
              </w:rPr>
            </w:pPr>
            <w:r w:rsidRPr="00627DAA">
              <w:rPr>
                <w:rFonts w:ascii="Arial" w:hAnsi="Arial" w:cs="Arial"/>
                <w:sz w:val="18"/>
                <w:szCs w:val="18"/>
              </w:rPr>
              <w:t>(29,71</w:t>
            </w:r>
            <w:r w:rsidR="008F5E98">
              <w:rPr>
                <w:rFonts w:ascii="Arial" w:hAnsi="Arial" w:cs="Arial"/>
                <w:sz w:val="18"/>
                <w:szCs w:val="18"/>
              </w:rPr>
              <w:t>2</w:t>
            </w:r>
            <w:r w:rsidRPr="00627DAA">
              <w:rPr>
                <w:rFonts w:ascii="Arial" w:hAnsi="Arial" w:cs="Arial"/>
                <w:sz w:val="18"/>
                <w:szCs w:val="18"/>
              </w:rPr>
              <w:t>)</w:t>
            </w:r>
          </w:p>
        </w:tc>
        <w:tc>
          <w:tcPr>
            <w:tcW w:w="1245" w:type="dxa"/>
            <w:gridSpan w:val="2"/>
            <w:tcBorders>
              <w:top w:val="nil"/>
              <w:left w:val="nil"/>
              <w:right w:val="nil"/>
            </w:tcBorders>
            <w:vAlign w:val="bottom"/>
          </w:tcPr>
          <w:p w14:paraId="18A0EC8F" w14:textId="44CBB606" w:rsidR="00ED43B4" w:rsidRPr="00627DAA" w:rsidRDefault="00ED43B4" w:rsidP="00ED43B4">
            <w:pPr>
              <w:pBdr>
                <w:bottom w:val="single" w:sz="4" w:space="1" w:color="auto"/>
              </w:pBdr>
              <w:spacing w:line="380" w:lineRule="exact"/>
              <w:jc w:val="right"/>
              <w:rPr>
                <w:rFonts w:ascii="Arial" w:hAnsi="Arial" w:cs="Arial"/>
                <w:sz w:val="18"/>
                <w:szCs w:val="18"/>
              </w:rPr>
            </w:pPr>
            <w:r w:rsidRPr="00627DAA">
              <w:rPr>
                <w:rFonts w:ascii="Arial" w:hAnsi="Arial" w:cs="Arial"/>
                <w:sz w:val="18"/>
                <w:szCs w:val="18"/>
                <w:cs/>
              </w:rPr>
              <w:t>(</w:t>
            </w:r>
            <w:r w:rsidRPr="00627DAA">
              <w:rPr>
                <w:rFonts w:ascii="Arial" w:hAnsi="Arial" w:cs="Arial"/>
                <w:sz w:val="18"/>
                <w:szCs w:val="18"/>
              </w:rPr>
              <w:t>59,260</w:t>
            </w:r>
            <w:r w:rsidRPr="00627DAA">
              <w:rPr>
                <w:rFonts w:ascii="Arial" w:hAnsi="Arial" w:cs="Arial"/>
                <w:sz w:val="18"/>
                <w:szCs w:val="18"/>
                <w:cs/>
              </w:rPr>
              <w:t>)</w:t>
            </w:r>
          </w:p>
        </w:tc>
        <w:tc>
          <w:tcPr>
            <w:tcW w:w="1245" w:type="dxa"/>
            <w:tcBorders>
              <w:top w:val="nil"/>
              <w:left w:val="nil"/>
              <w:right w:val="nil"/>
            </w:tcBorders>
            <w:vAlign w:val="bottom"/>
          </w:tcPr>
          <w:p w14:paraId="48AB1043" w14:textId="4CF720B9" w:rsidR="00ED43B4" w:rsidRPr="00627DAA" w:rsidRDefault="00511881" w:rsidP="00ED43B4">
            <w:pPr>
              <w:pBdr>
                <w:bottom w:val="sing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266,761</w:t>
            </w:r>
          </w:p>
        </w:tc>
        <w:tc>
          <w:tcPr>
            <w:tcW w:w="1245" w:type="dxa"/>
            <w:tcBorders>
              <w:top w:val="nil"/>
              <w:left w:val="nil"/>
              <w:right w:val="nil"/>
            </w:tcBorders>
            <w:vAlign w:val="bottom"/>
          </w:tcPr>
          <w:p w14:paraId="0CCD0C73" w14:textId="50CF0FB5" w:rsidR="00ED43B4" w:rsidRPr="00627DAA" w:rsidRDefault="00ED43B4" w:rsidP="00ED43B4">
            <w:pPr>
              <w:pBdr>
                <w:bottom w:val="sing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134,845</w:t>
            </w:r>
          </w:p>
        </w:tc>
        <w:tc>
          <w:tcPr>
            <w:tcW w:w="1245" w:type="dxa"/>
            <w:tcBorders>
              <w:top w:val="nil"/>
              <w:left w:val="nil"/>
              <w:right w:val="nil"/>
            </w:tcBorders>
            <w:vAlign w:val="bottom"/>
          </w:tcPr>
          <w:p w14:paraId="5616DA1F" w14:textId="74E94002" w:rsidR="00ED43B4" w:rsidRPr="00627DAA" w:rsidRDefault="00ED43B4" w:rsidP="00ED43B4">
            <w:pPr>
              <w:pBdr>
                <w:bottom w:val="sing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w:t>
            </w:r>
          </w:p>
        </w:tc>
        <w:tc>
          <w:tcPr>
            <w:tcW w:w="1245" w:type="dxa"/>
            <w:tcBorders>
              <w:top w:val="nil"/>
              <w:left w:val="nil"/>
              <w:right w:val="nil"/>
            </w:tcBorders>
          </w:tcPr>
          <w:p w14:paraId="7163A941" w14:textId="77777777" w:rsidR="00ED43B4" w:rsidRPr="00627DAA" w:rsidRDefault="00ED43B4" w:rsidP="00ED43B4">
            <w:pPr>
              <w:pBdr>
                <w:bottom w:val="single" w:sz="4" w:space="1" w:color="auto"/>
              </w:pBdr>
              <w:tabs>
                <w:tab w:val="decimal" w:pos="915"/>
              </w:tabs>
              <w:spacing w:line="380" w:lineRule="exact"/>
              <w:rPr>
                <w:rFonts w:ascii="Arial" w:hAnsi="Arial" w:cs="Arial"/>
                <w:sz w:val="18"/>
                <w:szCs w:val="18"/>
              </w:rPr>
            </w:pPr>
          </w:p>
          <w:p w14:paraId="17611555" w14:textId="77777777" w:rsidR="00ED43B4" w:rsidRPr="00627DAA" w:rsidRDefault="00ED43B4" w:rsidP="00ED43B4">
            <w:pPr>
              <w:pBdr>
                <w:bottom w:val="single" w:sz="4" w:space="1" w:color="auto"/>
              </w:pBdr>
              <w:tabs>
                <w:tab w:val="decimal" w:pos="915"/>
              </w:tabs>
              <w:spacing w:line="380" w:lineRule="exact"/>
              <w:rPr>
                <w:rFonts w:ascii="Arial" w:hAnsi="Arial" w:cs="Arial"/>
                <w:sz w:val="18"/>
                <w:szCs w:val="18"/>
              </w:rPr>
            </w:pPr>
          </w:p>
          <w:p w14:paraId="64CC6257" w14:textId="027C14F5" w:rsidR="00ED43B4" w:rsidRPr="00627DAA" w:rsidRDefault="00ED43B4" w:rsidP="00ED43B4">
            <w:pPr>
              <w:pBdr>
                <w:bottom w:val="sing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w:t>
            </w:r>
          </w:p>
        </w:tc>
      </w:tr>
      <w:tr w:rsidR="00ED43B4" w:rsidRPr="00627DAA" w14:paraId="04302505" w14:textId="77777777" w:rsidTr="003C5921">
        <w:tc>
          <w:tcPr>
            <w:tcW w:w="1890" w:type="dxa"/>
            <w:tcBorders>
              <w:top w:val="nil"/>
              <w:left w:val="nil"/>
              <w:bottom w:val="nil"/>
              <w:right w:val="nil"/>
            </w:tcBorders>
          </w:tcPr>
          <w:p w14:paraId="76D898BB" w14:textId="77777777" w:rsidR="00ED43B4" w:rsidRPr="00627DAA" w:rsidRDefault="00ED43B4" w:rsidP="00ED43B4">
            <w:pPr>
              <w:spacing w:line="380" w:lineRule="exact"/>
              <w:rPr>
                <w:rFonts w:ascii="Arial" w:hAnsi="Arial" w:cs="Arial"/>
                <w:sz w:val="18"/>
                <w:szCs w:val="18"/>
              </w:rPr>
            </w:pPr>
            <w:r w:rsidRPr="00627DAA">
              <w:rPr>
                <w:rFonts w:ascii="Arial" w:hAnsi="Arial" w:cs="Arial"/>
                <w:sz w:val="18"/>
                <w:szCs w:val="18"/>
              </w:rPr>
              <w:t>Total</w:t>
            </w:r>
          </w:p>
        </w:tc>
        <w:tc>
          <w:tcPr>
            <w:tcW w:w="1245" w:type="dxa"/>
            <w:tcBorders>
              <w:left w:val="nil"/>
              <w:right w:val="nil"/>
            </w:tcBorders>
          </w:tcPr>
          <w:p w14:paraId="6E683E95" w14:textId="76FBCF5A" w:rsidR="00ED43B4" w:rsidRPr="00627DAA" w:rsidRDefault="00511881" w:rsidP="00ED43B4">
            <w:pPr>
              <w:pBdr>
                <w:bottom w:val="double" w:sz="4" w:space="1" w:color="auto"/>
              </w:pBdr>
              <w:spacing w:line="380" w:lineRule="exact"/>
              <w:jc w:val="right"/>
              <w:rPr>
                <w:rFonts w:ascii="Arial" w:hAnsi="Arial" w:cs="Arial"/>
                <w:sz w:val="18"/>
                <w:szCs w:val="18"/>
              </w:rPr>
            </w:pPr>
            <w:r w:rsidRPr="00627DAA">
              <w:rPr>
                <w:rFonts w:ascii="Arial" w:hAnsi="Arial" w:cs="Arial"/>
                <w:sz w:val="18"/>
                <w:szCs w:val="18"/>
              </w:rPr>
              <w:t>(29,71</w:t>
            </w:r>
            <w:r w:rsidR="008F5E98">
              <w:rPr>
                <w:rFonts w:ascii="Arial" w:hAnsi="Arial" w:cs="Arial"/>
                <w:sz w:val="18"/>
                <w:szCs w:val="18"/>
              </w:rPr>
              <w:t>2</w:t>
            </w:r>
            <w:r w:rsidRPr="00627DAA">
              <w:rPr>
                <w:rFonts w:ascii="Arial" w:hAnsi="Arial" w:cs="Arial"/>
                <w:sz w:val="18"/>
                <w:szCs w:val="18"/>
              </w:rPr>
              <w:t>)</w:t>
            </w:r>
          </w:p>
        </w:tc>
        <w:tc>
          <w:tcPr>
            <w:tcW w:w="1245" w:type="dxa"/>
            <w:gridSpan w:val="2"/>
            <w:tcBorders>
              <w:left w:val="nil"/>
              <w:right w:val="nil"/>
            </w:tcBorders>
          </w:tcPr>
          <w:p w14:paraId="3035D5B0" w14:textId="2B01ECD4" w:rsidR="00ED43B4" w:rsidRPr="00627DAA" w:rsidRDefault="00ED43B4" w:rsidP="00ED43B4">
            <w:pPr>
              <w:pBdr>
                <w:bottom w:val="double" w:sz="4" w:space="1" w:color="auto"/>
              </w:pBdr>
              <w:spacing w:line="380" w:lineRule="exact"/>
              <w:jc w:val="right"/>
              <w:rPr>
                <w:rFonts w:ascii="Arial" w:hAnsi="Arial" w:cs="Arial"/>
                <w:sz w:val="18"/>
                <w:szCs w:val="18"/>
              </w:rPr>
            </w:pPr>
            <w:r w:rsidRPr="00627DAA">
              <w:rPr>
                <w:rFonts w:ascii="Arial" w:hAnsi="Arial" w:cs="Arial"/>
                <w:sz w:val="18"/>
                <w:szCs w:val="18"/>
                <w:cs/>
              </w:rPr>
              <w:t>(</w:t>
            </w:r>
            <w:r w:rsidRPr="00627DAA">
              <w:rPr>
                <w:rFonts w:ascii="Arial" w:hAnsi="Arial" w:cs="Arial"/>
                <w:sz w:val="18"/>
                <w:szCs w:val="18"/>
              </w:rPr>
              <w:t>59,260</w:t>
            </w:r>
            <w:r w:rsidRPr="00627DAA">
              <w:rPr>
                <w:rFonts w:ascii="Arial" w:hAnsi="Arial" w:cs="Arial"/>
                <w:sz w:val="18"/>
                <w:szCs w:val="18"/>
                <w:cs/>
              </w:rPr>
              <w:t>)</w:t>
            </w:r>
          </w:p>
        </w:tc>
        <w:tc>
          <w:tcPr>
            <w:tcW w:w="1245" w:type="dxa"/>
            <w:tcBorders>
              <w:left w:val="nil"/>
              <w:right w:val="nil"/>
            </w:tcBorders>
          </w:tcPr>
          <w:p w14:paraId="1C5388A5" w14:textId="717273AE" w:rsidR="00ED43B4" w:rsidRPr="00627DAA" w:rsidRDefault="00511881" w:rsidP="00ED43B4">
            <w:pPr>
              <w:pBdr>
                <w:bottom w:val="doub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266,761</w:t>
            </w:r>
          </w:p>
        </w:tc>
        <w:tc>
          <w:tcPr>
            <w:tcW w:w="1245" w:type="dxa"/>
            <w:tcBorders>
              <w:left w:val="nil"/>
              <w:right w:val="nil"/>
            </w:tcBorders>
          </w:tcPr>
          <w:p w14:paraId="4BADF543" w14:textId="6A6447F5" w:rsidR="00ED43B4" w:rsidRPr="00627DAA" w:rsidRDefault="00ED43B4" w:rsidP="00ED43B4">
            <w:pPr>
              <w:pBdr>
                <w:bottom w:val="doub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134,845</w:t>
            </w:r>
          </w:p>
        </w:tc>
        <w:tc>
          <w:tcPr>
            <w:tcW w:w="1245" w:type="dxa"/>
            <w:tcBorders>
              <w:left w:val="nil"/>
              <w:right w:val="nil"/>
            </w:tcBorders>
          </w:tcPr>
          <w:p w14:paraId="6BA6E494" w14:textId="334988F5" w:rsidR="00ED43B4" w:rsidRPr="00627DAA" w:rsidRDefault="00ED43B4" w:rsidP="00ED43B4">
            <w:pPr>
              <w:pBdr>
                <w:bottom w:val="doub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w:t>
            </w:r>
          </w:p>
        </w:tc>
        <w:tc>
          <w:tcPr>
            <w:tcW w:w="1245" w:type="dxa"/>
            <w:tcBorders>
              <w:left w:val="nil"/>
              <w:right w:val="nil"/>
            </w:tcBorders>
          </w:tcPr>
          <w:p w14:paraId="7C9BE86A" w14:textId="48B9EB4C" w:rsidR="00ED43B4" w:rsidRPr="00627DAA" w:rsidRDefault="00ED43B4" w:rsidP="00ED43B4">
            <w:pPr>
              <w:pBdr>
                <w:bottom w:val="double" w:sz="4" w:space="1" w:color="auto"/>
              </w:pBdr>
              <w:tabs>
                <w:tab w:val="decimal" w:pos="915"/>
              </w:tabs>
              <w:spacing w:line="380" w:lineRule="exact"/>
              <w:rPr>
                <w:rFonts w:ascii="Arial" w:hAnsi="Arial" w:cs="Arial"/>
                <w:sz w:val="18"/>
                <w:szCs w:val="18"/>
              </w:rPr>
            </w:pPr>
            <w:r w:rsidRPr="00627DAA">
              <w:rPr>
                <w:rFonts w:ascii="Arial" w:hAnsi="Arial" w:cs="Arial"/>
                <w:sz w:val="18"/>
                <w:szCs w:val="18"/>
              </w:rPr>
              <w:t>-</w:t>
            </w:r>
          </w:p>
        </w:tc>
      </w:tr>
    </w:tbl>
    <w:p w14:paraId="0E52EB57" w14:textId="77777777" w:rsidR="00716561" w:rsidRDefault="00716561" w:rsidP="005B0B78">
      <w:pPr>
        <w:tabs>
          <w:tab w:val="right" w:pos="7280"/>
          <w:tab w:val="right" w:pos="8760"/>
        </w:tabs>
        <w:spacing w:before="240" w:after="120" w:line="380" w:lineRule="exact"/>
        <w:ind w:left="547" w:right="29" w:hanging="547"/>
        <w:jc w:val="thaiDistribute"/>
        <w:rPr>
          <w:rFonts w:ascii="Arial" w:hAnsi="Arial" w:cs="Arial"/>
          <w:sz w:val="22"/>
          <w:szCs w:val="22"/>
        </w:rPr>
      </w:pPr>
    </w:p>
    <w:p w14:paraId="10D7A5E4" w14:textId="77777777" w:rsidR="00716561" w:rsidRDefault="00716561">
      <w:pPr>
        <w:overflowPunct/>
        <w:autoSpaceDE/>
        <w:autoSpaceDN/>
        <w:adjustRightInd/>
        <w:textAlignment w:val="auto"/>
        <w:rPr>
          <w:rFonts w:ascii="Arial" w:hAnsi="Arial" w:cs="Arial"/>
          <w:sz w:val="22"/>
          <w:szCs w:val="22"/>
        </w:rPr>
      </w:pPr>
      <w:r>
        <w:rPr>
          <w:rFonts w:ascii="Arial" w:hAnsi="Arial" w:cs="Arial"/>
          <w:sz w:val="22"/>
          <w:szCs w:val="22"/>
        </w:rPr>
        <w:br w:type="page"/>
      </w:r>
    </w:p>
    <w:p w14:paraId="4608E3B1" w14:textId="1E1B1A96" w:rsidR="00F67869" w:rsidRPr="00627DAA" w:rsidRDefault="0054182E" w:rsidP="005B0B78">
      <w:pPr>
        <w:tabs>
          <w:tab w:val="right" w:pos="7280"/>
          <w:tab w:val="right" w:pos="8760"/>
        </w:tabs>
        <w:spacing w:before="240" w:after="120" w:line="380" w:lineRule="exact"/>
        <w:ind w:left="547" w:right="29" w:hanging="547"/>
        <w:jc w:val="thaiDistribute"/>
        <w:rPr>
          <w:rFonts w:ascii="Arial" w:hAnsi="Arial" w:cstheme="minorBidi"/>
          <w:sz w:val="22"/>
          <w:szCs w:val="22"/>
        </w:rPr>
      </w:pPr>
      <w:r w:rsidRPr="00627DAA">
        <w:rPr>
          <w:rFonts w:ascii="Arial" w:hAnsi="Arial" w:cs="Arial"/>
          <w:sz w:val="22"/>
          <w:szCs w:val="22"/>
        </w:rPr>
        <w:lastRenderedPageBreak/>
        <w:t>1</w:t>
      </w:r>
      <w:r w:rsidR="00712157" w:rsidRPr="00627DAA">
        <w:rPr>
          <w:rFonts w:ascii="Arial" w:hAnsi="Arial" w:cs="Arial"/>
          <w:sz w:val="22"/>
          <w:szCs w:val="22"/>
        </w:rPr>
        <w:t>4</w:t>
      </w:r>
      <w:r w:rsidR="00F67869" w:rsidRPr="00627DAA">
        <w:rPr>
          <w:rFonts w:ascii="Arial" w:hAnsi="Arial" w:cs="Arial"/>
          <w:sz w:val="22"/>
          <w:szCs w:val="22"/>
        </w:rPr>
        <w:t>.3</w:t>
      </w:r>
      <w:r w:rsidR="00F67869" w:rsidRPr="00627DAA">
        <w:rPr>
          <w:rFonts w:ascii="Arial" w:hAnsi="Arial" w:cs="Arial"/>
          <w:sz w:val="22"/>
          <w:szCs w:val="22"/>
        </w:rPr>
        <w:tab/>
      </w:r>
      <w:proofErr w:type="spellStart"/>
      <w:r w:rsidR="00F67869" w:rsidRPr="00627DAA">
        <w:rPr>
          <w:rFonts w:ascii="Arial" w:hAnsi="Arial" w:cs="Arial"/>
          <w:sz w:val="22"/>
          <w:szCs w:val="22"/>
        </w:rPr>
        <w:t>Summarised</w:t>
      </w:r>
      <w:proofErr w:type="spellEnd"/>
      <w:r w:rsidR="001E78CA" w:rsidRPr="00627DAA">
        <w:rPr>
          <w:rFonts w:ascii="Arial" w:hAnsi="Arial" w:cs="Arial"/>
          <w:sz w:val="22"/>
          <w:szCs w:val="22"/>
        </w:rPr>
        <w:t xml:space="preserve"> material</w:t>
      </w:r>
      <w:r w:rsidR="00F67869" w:rsidRPr="00627DAA">
        <w:rPr>
          <w:rFonts w:ascii="Arial" w:hAnsi="Arial" w:cs="Arial"/>
          <w:sz w:val="22"/>
          <w:szCs w:val="22"/>
        </w:rPr>
        <w:t xml:space="preserve"> financial information </w:t>
      </w:r>
      <w:r w:rsidR="00CA6EE1" w:rsidRPr="00627DAA">
        <w:rPr>
          <w:rFonts w:ascii="Arial" w:hAnsi="Arial" w:cstheme="minorBidi"/>
          <w:sz w:val="22"/>
          <w:szCs w:val="22"/>
        </w:rPr>
        <w:t>of Thai Pipeline Network Company Limited</w:t>
      </w:r>
      <w:r w:rsidR="001E78CA" w:rsidRPr="00627DAA">
        <w:rPr>
          <w:rFonts w:ascii="Arial" w:hAnsi="Arial" w:cstheme="minorBidi"/>
          <w:sz w:val="22"/>
          <w:szCs w:val="22"/>
        </w:rPr>
        <w:t xml:space="preserve">       </w:t>
      </w:r>
      <w:proofErr w:type="gramStart"/>
      <w:r w:rsidR="001E78CA" w:rsidRPr="00627DAA">
        <w:rPr>
          <w:rFonts w:ascii="Arial" w:hAnsi="Arial" w:cstheme="minorBidi"/>
          <w:sz w:val="22"/>
          <w:szCs w:val="22"/>
        </w:rPr>
        <w:t xml:space="preserve">   </w:t>
      </w:r>
      <w:r w:rsidR="001E78CA" w:rsidRPr="00627DAA">
        <w:rPr>
          <w:rFonts w:ascii="Arial" w:hAnsi="Arial" w:cs="Arial"/>
          <w:sz w:val="22"/>
          <w:szCs w:val="22"/>
        </w:rPr>
        <w:t>(</w:t>
      </w:r>
      <w:proofErr w:type="gramEnd"/>
      <w:r w:rsidR="001E78CA" w:rsidRPr="00627DAA">
        <w:rPr>
          <w:rFonts w:ascii="Arial" w:hAnsi="Arial" w:cs="Arial"/>
          <w:sz w:val="22"/>
          <w:szCs w:val="22"/>
        </w:rPr>
        <w:t>joint venture).</w:t>
      </w:r>
    </w:p>
    <w:p w14:paraId="5E13E3F3" w14:textId="01F84D6E" w:rsidR="00F67869" w:rsidRPr="00627DAA" w:rsidRDefault="00F67869" w:rsidP="00F67869">
      <w:pPr>
        <w:tabs>
          <w:tab w:val="right" w:pos="7280"/>
          <w:tab w:val="right" w:pos="8760"/>
        </w:tabs>
        <w:spacing w:before="120" w:after="120" w:line="380" w:lineRule="exact"/>
        <w:ind w:left="540" w:right="29" w:hanging="540"/>
        <w:jc w:val="thaiDistribute"/>
        <w:rPr>
          <w:rFonts w:ascii="Arial" w:hAnsi="Arial" w:cs="Arial"/>
          <w:noProof/>
          <w:sz w:val="22"/>
          <w:szCs w:val="22"/>
        </w:rPr>
      </w:pPr>
      <w:r w:rsidRPr="00627DAA">
        <w:rPr>
          <w:rFonts w:ascii="Arial" w:hAnsi="Arial" w:cs="Arial"/>
          <w:sz w:val="22"/>
          <w:szCs w:val="22"/>
        </w:rPr>
        <w:tab/>
      </w:r>
      <w:proofErr w:type="spellStart"/>
      <w:r w:rsidRPr="00627DAA">
        <w:rPr>
          <w:rFonts w:ascii="Arial" w:hAnsi="Arial" w:cs="Arial"/>
          <w:sz w:val="22"/>
          <w:szCs w:val="22"/>
        </w:rPr>
        <w:t>Summarised</w:t>
      </w:r>
      <w:proofErr w:type="spellEnd"/>
      <w:r w:rsidRPr="00627DAA">
        <w:rPr>
          <w:rFonts w:ascii="Arial" w:hAnsi="Arial" w:cs="Arial"/>
          <w:sz w:val="22"/>
          <w:szCs w:val="22"/>
        </w:rPr>
        <w:t xml:space="preserve"> information about financial position</w:t>
      </w:r>
      <w:r w:rsidR="00CA6EE1" w:rsidRPr="00627DAA">
        <w:rPr>
          <w:rFonts w:ascii="Arial" w:hAnsi="Arial" w:cs="Arial"/>
          <w:sz w:val="22"/>
          <w:szCs w:val="22"/>
        </w:rPr>
        <w:t xml:space="preserve"> as </w:t>
      </w:r>
      <w:proofErr w:type="gramStart"/>
      <w:r w:rsidR="00CA6EE1" w:rsidRPr="00627DAA">
        <w:rPr>
          <w:rFonts w:ascii="Arial" w:hAnsi="Arial" w:cs="Arial"/>
          <w:sz w:val="22"/>
          <w:szCs w:val="22"/>
        </w:rPr>
        <w:t>at</w:t>
      </w:r>
      <w:proofErr w:type="gramEnd"/>
      <w:r w:rsidR="00CA6EE1" w:rsidRPr="00627DAA">
        <w:rPr>
          <w:rFonts w:ascii="Arial" w:hAnsi="Arial" w:cs="Arial"/>
          <w:sz w:val="22"/>
          <w:szCs w:val="22"/>
        </w:rPr>
        <w:t xml:space="preserve"> 31 December </w:t>
      </w:r>
      <w:r w:rsidR="003C5921" w:rsidRPr="00627DAA">
        <w:rPr>
          <w:rFonts w:ascii="Arial" w:hAnsi="Arial" w:cs="Arial"/>
          <w:sz w:val="22"/>
          <w:szCs w:val="22"/>
        </w:rPr>
        <w:t>202</w:t>
      </w:r>
      <w:r w:rsidR="00ED43B4" w:rsidRPr="00627DAA">
        <w:rPr>
          <w:rFonts w:ascii="Arial" w:hAnsi="Arial" w:cs="Arial"/>
          <w:sz w:val="22"/>
          <w:szCs w:val="22"/>
        </w:rPr>
        <w:t>3</w:t>
      </w:r>
      <w:r w:rsidR="00CA6EE1" w:rsidRPr="00627DAA">
        <w:rPr>
          <w:rFonts w:ascii="Arial" w:hAnsi="Arial" w:cs="Arial"/>
          <w:sz w:val="22"/>
          <w:szCs w:val="22"/>
        </w:rPr>
        <w:t xml:space="preserve"> and </w:t>
      </w:r>
      <w:r w:rsidR="003C5921" w:rsidRPr="00627DAA">
        <w:rPr>
          <w:rFonts w:ascii="Arial" w:hAnsi="Arial" w:cs="Arial"/>
          <w:sz w:val="22"/>
          <w:szCs w:val="22"/>
        </w:rPr>
        <w:t>202</w:t>
      </w:r>
      <w:r w:rsidR="00ED43B4" w:rsidRPr="00627DAA">
        <w:rPr>
          <w:rFonts w:ascii="Arial" w:hAnsi="Arial" w:cs="Arial"/>
          <w:sz w:val="22"/>
          <w:szCs w:val="22"/>
        </w:rPr>
        <w:t>2</w:t>
      </w:r>
      <w:r w:rsidR="00CA6EE1" w:rsidRPr="00627DAA">
        <w:rPr>
          <w:rFonts w:ascii="Arial" w:hAnsi="Arial" w:cs="Arial"/>
          <w:sz w:val="22"/>
          <w:szCs w:val="22"/>
        </w:rPr>
        <w:t xml:space="preserve"> is as follow.</w:t>
      </w:r>
    </w:p>
    <w:tbl>
      <w:tblPr>
        <w:tblW w:w="9092" w:type="dxa"/>
        <w:tblInd w:w="450" w:type="dxa"/>
        <w:tblLayout w:type="fixed"/>
        <w:tblLook w:val="0000" w:firstRow="0" w:lastRow="0" w:firstColumn="0" w:lastColumn="0" w:noHBand="0" w:noVBand="0"/>
      </w:tblPr>
      <w:tblGrid>
        <w:gridCol w:w="5490"/>
        <w:gridCol w:w="1800"/>
        <w:gridCol w:w="1802"/>
      </w:tblGrid>
      <w:tr w:rsidR="00F67869" w:rsidRPr="00627DAA" w14:paraId="634A21F9" w14:textId="77777777" w:rsidTr="006B6837">
        <w:trPr>
          <w:tblHeader/>
        </w:trPr>
        <w:tc>
          <w:tcPr>
            <w:tcW w:w="5490" w:type="dxa"/>
            <w:tcBorders>
              <w:left w:val="nil"/>
              <w:bottom w:val="nil"/>
              <w:right w:val="nil"/>
            </w:tcBorders>
            <w:vAlign w:val="bottom"/>
          </w:tcPr>
          <w:p w14:paraId="3C1CDBA3" w14:textId="77777777" w:rsidR="00F67869" w:rsidRPr="00627DAA" w:rsidRDefault="00F67869" w:rsidP="00F67869">
            <w:pPr>
              <w:spacing w:line="380" w:lineRule="exact"/>
              <w:jc w:val="center"/>
              <w:rPr>
                <w:rFonts w:ascii="Arial" w:hAnsi="Arial" w:cs="Arial"/>
                <w:sz w:val="20"/>
                <w:szCs w:val="20"/>
                <w:cs/>
              </w:rPr>
            </w:pPr>
          </w:p>
        </w:tc>
        <w:tc>
          <w:tcPr>
            <w:tcW w:w="3602" w:type="dxa"/>
            <w:gridSpan w:val="2"/>
            <w:tcBorders>
              <w:left w:val="nil"/>
              <w:bottom w:val="nil"/>
              <w:right w:val="nil"/>
            </w:tcBorders>
          </w:tcPr>
          <w:p w14:paraId="3A22C772" w14:textId="77777777" w:rsidR="00F67869" w:rsidRPr="00627DAA" w:rsidRDefault="00F67869" w:rsidP="00F67869">
            <w:pPr>
              <w:spacing w:line="380" w:lineRule="exact"/>
              <w:jc w:val="right"/>
              <w:rPr>
                <w:rFonts w:ascii="Arial" w:hAnsi="Arial" w:cs="Arial"/>
                <w:sz w:val="20"/>
                <w:szCs w:val="20"/>
                <w:cs/>
              </w:rPr>
            </w:pPr>
            <w:r w:rsidRPr="00627DAA">
              <w:rPr>
                <w:rFonts w:ascii="Arial" w:hAnsi="Arial" w:cs="Arial"/>
                <w:sz w:val="20"/>
                <w:szCs w:val="20"/>
              </w:rPr>
              <w:t>(Unit: Thousand Baht)</w:t>
            </w:r>
          </w:p>
        </w:tc>
      </w:tr>
      <w:tr w:rsidR="00ED43B4" w:rsidRPr="00627DAA" w14:paraId="2A6D7136" w14:textId="77777777" w:rsidTr="006B6837">
        <w:trPr>
          <w:tblHeader/>
        </w:trPr>
        <w:tc>
          <w:tcPr>
            <w:tcW w:w="5490" w:type="dxa"/>
            <w:tcBorders>
              <w:top w:val="nil"/>
              <w:left w:val="nil"/>
              <w:bottom w:val="nil"/>
              <w:right w:val="nil"/>
            </w:tcBorders>
            <w:vAlign w:val="bottom"/>
          </w:tcPr>
          <w:p w14:paraId="2E064B30" w14:textId="77777777" w:rsidR="00ED43B4" w:rsidRPr="00627DAA" w:rsidRDefault="00ED43B4" w:rsidP="00ED43B4">
            <w:pPr>
              <w:spacing w:line="380" w:lineRule="exact"/>
              <w:jc w:val="center"/>
              <w:rPr>
                <w:rFonts w:ascii="Arial" w:hAnsi="Arial" w:cs="Arial"/>
                <w:sz w:val="20"/>
                <w:szCs w:val="20"/>
                <w:cs/>
              </w:rPr>
            </w:pPr>
          </w:p>
        </w:tc>
        <w:tc>
          <w:tcPr>
            <w:tcW w:w="1800" w:type="dxa"/>
            <w:tcBorders>
              <w:top w:val="nil"/>
              <w:left w:val="nil"/>
              <w:bottom w:val="nil"/>
              <w:right w:val="nil"/>
            </w:tcBorders>
          </w:tcPr>
          <w:p w14:paraId="427F4256" w14:textId="6233B87C" w:rsidR="00ED43B4" w:rsidRPr="00627DAA" w:rsidRDefault="00ED43B4" w:rsidP="00ED43B4">
            <w:pPr>
              <w:pBdr>
                <w:bottom w:val="single" w:sz="4" w:space="1" w:color="auto"/>
              </w:pBdr>
              <w:tabs>
                <w:tab w:val="right" w:pos="7200"/>
                <w:tab w:val="right" w:pos="8540"/>
              </w:tabs>
              <w:spacing w:line="380" w:lineRule="exact"/>
              <w:jc w:val="center"/>
              <w:rPr>
                <w:rFonts w:ascii="Arial" w:hAnsi="Arial" w:cs="Arial"/>
                <w:sz w:val="20"/>
                <w:szCs w:val="20"/>
              </w:rPr>
            </w:pPr>
            <w:r w:rsidRPr="00627DAA">
              <w:rPr>
                <w:rFonts w:ascii="Arial" w:hAnsi="Arial" w:cs="Arial"/>
                <w:sz w:val="20"/>
                <w:szCs w:val="20"/>
              </w:rPr>
              <w:t>2023</w:t>
            </w:r>
          </w:p>
        </w:tc>
        <w:tc>
          <w:tcPr>
            <w:tcW w:w="1802" w:type="dxa"/>
            <w:tcBorders>
              <w:top w:val="nil"/>
              <w:left w:val="nil"/>
              <w:bottom w:val="nil"/>
              <w:right w:val="nil"/>
            </w:tcBorders>
          </w:tcPr>
          <w:p w14:paraId="2720A52D" w14:textId="040D3F23" w:rsidR="00ED43B4" w:rsidRPr="00627DAA" w:rsidRDefault="00ED43B4" w:rsidP="00ED43B4">
            <w:pPr>
              <w:pBdr>
                <w:bottom w:val="single" w:sz="4" w:space="1" w:color="auto"/>
              </w:pBdr>
              <w:tabs>
                <w:tab w:val="right" w:pos="7200"/>
                <w:tab w:val="right" w:pos="8540"/>
              </w:tabs>
              <w:spacing w:line="380" w:lineRule="exact"/>
              <w:jc w:val="center"/>
              <w:rPr>
                <w:rFonts w:ascii="Arial" w:hAnsi="Arial" w:cs="Arial"/>
                <w:sz w:val="20"/>
                <w:szCs w:val="20"/>
              </w:rPr>
            </w:pPr>
            <w:r w:rsidRPr="00627DAA">
              <w:rPr>
                <w:rFonts w:ascii="Arial" w:hAnsi="Arial" w:cs="Arial"/>
                <w:sz w:val="20"/>
                <w:szCs w:val="20"/>
              </w:rPr>
              <w:t>2022</w:t>
            </w:r>
          </w:p>
        </w:tc>
      </w:tr>
      <w:tr w:rsidR="00ED43B4" w:rsidRPr="00627DAA" w14:paraId="4AE668CE" w14:textId="77777777" w:rsidTr="00CA6EE1">
        <w:tc>
          <w:tcPr>
            <w:tcW w:w="5490" w:type="dxa"/>
            <w:tcBorders>
              <w:top w:val="nil"/>
              <w:left w:val="nil"/>
              <w:bottom w:val="nil"/>
              <w:right w:val="nil"/>
            </w:tcBorders>
            <w:vAlign w:val="bottom"/>
          </w:tcPr>
          <w:p w14:paraId="439CF17E" w14:textId="77777777" w:rsidR="00ED43B4" w:rsidRPr="00627DAA" w:rsidRDefault="00ED43B4" w:rsidP="00ED43B4">
            <w:pPr>
              <w:spacing w:line="380" w:lineRule="exact"/>
              <w:ind w:left="165" w:hanging="165"/>
              <w:rPr>
                <w:rFonts w:ascii="Arial" w:hAnsi="Arial" w:cs="Arial"/>
                <w:sz w:val="20"/>
                <w:szCs w:val="20"/>
                <w:cs/>
              </w:rPr>
            </w:pPr>
            <w:r w:rsidRPr="00627DAA">
              <w:rPr>
                <w:rFonts w:ascii="Arial" w:hAnsi="Arial" w:cs="Arial"/>
                <w:sz w:val="20"/>
                <w:szCs w:val="20"/>
              </w:rPr>
              <w:t>Cash and cash equivalents</w:t>
            </w:r>
          </w:p>
        </w:tc>
        <w:tc>
          <w:tcPr>
            <w:tcW w:w="1800" w:type="dxa"/>
            <w:tcBorders>
              <w:top w:val="nil"/>
              <w:left w:val="nil"/>
              <w:bottom w:val="nil"/>
              <w:right w:val="nil"/>
            </w:tcBorders>
            <w:vAlign w:val="bottom"/>
          </w:tcPr>
          <w:p w14:paraId="76E9568C" w14:textId="2A91163E" w:rsidR="00ED43B4" w:rsidRPr="00627DAA" w:rsidRDefault="0009234B" w:rsidP="00ED43B4">
            <w:pPr>
              <w:tabs>
                <w:tab w:val="decimal" w:pos="1335"/>
              </w:tabs>
              <w:spacing w:line="380" w:lineRule="exact"/>
              <w:rPr>
                <w:rFonts w:ascii="Arial" w:hAnsi="Arial" w:cs="Arial"/>
                <w:sz w:val="20"/>
                <w:szCs w:val="20"/>
                <w:cs/>
              </w:rPr>
            </w:pPr>
            <w:r w:rsidRPr="00627DAA">
              <w:rPr>
                <w:rFonts w:ascii="Arial" w:hAnsi="Arial" w:cs="Arial"/>
                <w:sz w:val="20"/>
                <w:szCs w:val="20"/>
              </w:rPr>
              <w:t>18,296</w:t>
            </w:r>
          </w:p>
        </w:tc>
        <w:tc>
          <w:tcPr>
            <w:tcW w:w="1802" w:type="dxa"/>
            <w:tcBorders>
              <w:top w:val="nil"/>
              <w:left w:val="nil"/>
              <w:bottom w:val="nil"/>
              <w:right w:val="nil"/>
            </w:tcBorders>
            <w:vAlign w:val="bottom"/>
          </w:tcPr>
          <w:p w14:paraId="70AA28A6" w14:textId="14096C79"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164,580</w:t>
            </w:r>
          </w:p>
        </w:tc>
      </w:tr>
      <w:tr w:rsidR="00ED43B4" w:rsidRPr="00627DAA" w14:paraId="198B9C96" w14:textId="77777777" w:rsidTr="00CA6EE1">
        <w:tc>
          <w:tcPr>
            <w:tcW w:w="5490" w:type="dxa"/>
            <w:tcBorders>
              <w:top w:val="nil"/>
              <w:left w:val="nil"/>
              <w:bottom w:val="nil"/>
              <w:right w:val="nil"/>
            </w:tcBorders>
            <w:vAlign w:val="bottom"/>
          </w:tcPr>
          <w:p w14:paraId="044F9476" w14:textId="77777777" w:rsidR="00ED43B4" w:rsidRPr="00627DAA" w:rsidRDefault="00ED43B4" w:rsidP="00ED43B4">
            <w:pPr>
              <w:spacing w:line="380" w:lineRule="exact"/>
              <w:ind w:left="165" w:hanging="165"/>
              <w:rPr>
                <w:rFonts w:ascii="Arial" w:hAnsi="Arial" w:cs="Arial"/>
                <w:sz w:val="20"/>
                <w:szCs w:val="20"/>
                <w:cs/>
              </w:rPr>
            </w:pPr>
            <w:r w:rsidRPr="00627DAA">
              <w:rPr>
                <w:rFonts w:ascii="Arial" w:hAnsi="Arial" w:cs="Arial"/>
                <w:sz w:val="20"/>
                <w:szCs w:val="20"/>
              </w:rPr>
              <w:t>Other current assets</w:t>
            </w:r>
          </w:p>
        </w:tc>
        <w:tc>
          <w:tcPr>
            <w:tcW w:w="1800" w:type="dxa"/>
            <w:tcBorders>
              <w:top w:val="nil"/>
              <w:left w:val="nil"/>
              <w:bottom w:val="nil"/>
              <w:right w:val="nil"/>
            </w:tcBorders>
            <w:vAlign w:val="bottom"/>
          </w:tcPr>
          <w:p w14:paraId="7BFF1C60" w14:textId="7D92C3C0" w:rsidR="00ED43B4" w:rsidRPr="00627DAA" w:rsidRDefault="0009234B" w:rsidP="00ED43B4">
            <w:pPr>
              <w:tabs>
                <w:tab w:val="decimal" w:pos="1335"/>
              </w:tabs>
              <w:spacing w:line="380" w:lineRule="exact"/>
              <w:rPr>
                <w:rFonts w:ascii="Arial" w:hAnsi="Arial" w:cs="Arial"/>
                <w:sz w:val="20"/>
                <w:szCs w:val="20"/>
                <w:cs/>
              </w:rPr>
            </w:pPr>
            <w:r w:rsidRPr="00627DAA">
              <w:rPr>
                <w:rFonts w:ascii="Arial" w:hAnsi="Arial" w:cs="Arial"/>
                <w:sz w:val="20"/>
                <w:szCs w:val="20"/>
              </w:rPr>
              <w:t>119,975</w:t>
            </w:r>
          </w:p>
        </w:tc>
        <w:tc>
          <w:tcPr>
            <w:tcW w:w="1802" w:type="dxa"/>
            <w:tcBorders>
              <w:top w:val="nil"/>
              <w:left w:val="nil"/>
              <w:bottom w:val="nil"/>
              <w:right w:val="nil"/>
            </w:tcBorders>
            <w:vAlign w:val="bottom"/>
          </w:tcPr>
          <w:p w14:paraId="04F080D8" w14:textId="4D725C99"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79,360</w:t>
            </w:r>
          </w:p>
        </w:tc>
      </w:tr>
      <w:tr w:rsidR="00ED43B4" w:rsidRPr="00627DAA" w14:paraId="377649AB" w14:textId="77777777" w:rsidTr="00CA6EE1">
        <w:tc>
          <w:tcPr>
            <w:tcW w:w="5490" w:type="dxa"/>
            <w:tcBorders>
              <w:top w:val="nil"/>
              <w:left w:val="nil"/>
              <w:right w:val="nil"/>
            </w:tcBorders>
            <w:vAlign w:val="bottom"/>
          </w:tcPr>
          <w:p w14:paraId="1C02F039" w14:textId="77777777" w:rsidR="00ED43B4" w:rsidRPr="00627DAA" w:rsidRDefault="00ED43B4" w:rsidP="00ED43B4">
            <w:pPr>
              <w:spacing w:line="380" w:lineRule="exact"/>
              <w:ind w:left="165" w:hanging="165"/>
              <w:rPr>
                <w:rFonts w:ascii="Arial" w:hAnsi="Arial" w:cs="Arial"/>
                <w:sz w:val="20"/>
                <w:szCs w:val="20"/>
                <w:cs/>
              </w:rPr>
            </w:pPr>
            <w:r w:rsidRPr="00627DAA">
              <w:rPr>
                <w:rFonts w:ascii="Arial" w:hAnsi="Arial" w:cs="Arial"/>
                <w:sz w:val="20"/>
                <w:szCs w:val="20"/>
              </w:rPr>
              <w:t>Non-current assets</w:t>
            </w:r>
          </w:p>
        </w:tc>
        <w:tc>
          <w:tcPr>
            <w:tcW w:w="1800" w:type="dxa"/>
            <w:tcBorders>
              <w:top w:val="nil"/>
              <w:left w:val="nil"/>
              <w:right w:val="nil"/>
            </w:tcBorders>
            <w:vAlign w:val="bottom"/>
          </w:tcPr>
          <w:p w14:paraId="37C68A5B" w14:textId="212ABADC" w:rsidR="00ED43B4" w:rsidRPr="00627DAA" w:rsidRDefault="0009234B" w:rsidP="00ED43B4">
            <w:pPr>
              <w:tabs>
                <w:tab w:val="decimal" w:pos="1335"/>
              </w:tabs>
              <w:spacing w:line="380" w:lineRule="exact"/>
              <w:rPr>
                <w:rFonts w:ascii="Arial" w:hAnsi="Arial" w:cs="Arial"/>
                <w:sz w:val="20"/>
                <w:szCs w:val="20"/>
                <w:cs/>
              </w:rPr>
            </w:pPr>
            <w:r w:rsidRPr="00627DAA">
              <w:rPr>
                <w:rFonts w:ascii="Arial" w:hAnsi="Arial" w:cs="Arial"/>
                <w:sz w:val="20"/>
                <w:szCs w:val="20"/>
              </w:rPr>
              <w:t>11,604,866</w:t>
            </w:r>
          </w:p>
        </w:tc>
        <w:tc>
          <w:tcPr>
            <w:tcW w:w="1802" w:type="dxa"/>
            <w:tcBorders>
              <w:top w:val="nil"/>
              <w:left w:val="nil"/>
              <w:right w:val="nil"/>
            </w:tcBorders>
            <w:vAlign w:val="bottom"/>
          </w:tcPr>
          <w:p w14:paraId="56B6A21E" w14:textId="294AF1AA"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10,752,883</w:t>
            </w:r>
          </w:p>
        </w:tc>
      </w:tr>
      <w:tr w:rsidR="00ED43B4" w:rsidRPr="00627DAA" w14:paraId="509F34E9" w14:textId="77777777" w:rsidTr="00CA6EE1">
        <w:tc>
          <w:tcPr>
            <w:tcW w:w="5490" w:type="dxa"/>
            <w:vAlign w:val="bottom"/>
          </w:tcPr>
          <w:p w14:paraId="4FF4E6C2" w14:textId="77777777" w:rsidR="00ED43B4" w:rsidRPr="00627DAA" w:rsidRDefault="00ED43B4" w:rsidP="00ED43B4">
            <w:pPr>
              <w:spacing w:line="380" w:lineRule="exact"/>
              <w:ind w:left="165" w:hanging="165"/>
              <w:rPr>
                <w:rFonts w:ascii="Arial" w:hAnsi="Arial" w:cs="Arial"/>
                <w:sz w:val="20"/>
                <w:szCs w:val="20"/>
                <w:cs/>
              </w:rPr>
            </w:pPr>
            <w:r w:rsidRPr="00627DAA">
              <w:rPr>
                <w:rFonts w:ascii="Arial" w:hAnsi="Arial" w:cs="Arial"/>
                <w:sz w:val="20"/>
                <w:szCs w:val="20"/>
              </w:rPr>
              <w:t>Other current liabilities</w:t>
            </w:r>
          </w:p>
        </w:tc>
        <w:tc>
          <w:tcPr>
            <w:tcW w:w="1800" w:type="dxa"/>
            <w:vAlign w:val="bottom"/>
          </w:tcPr>
          <w:p w14:paraId="01457ED1" w14:textId="093244B2" w:rsidR="00ED43B4" w:rsidRPr="00627DAA" w:rsidRDefault="0009234B" w:rsidP="00ED43B4">
            <w:pPr>
              <w:tabs>
                <w:tab w:val="decimal" w:pos="1335"/>
              </w:tabs>
              <w:spacing w:line="380" w:lineRule="exact"/>
              <w:rPr>
                <w:rFonts w:ascii="Arial" w:hAnsi="Arial" w:cstheme="minorBidi"/>
                <w:sz w:val="20"/>
                <w:szCs w:val="20"/>
              </w:rPr>
            </w:pPr>
            <w:r w:rsidRPr="00627DAA">
              <w:rPr>
                <w:rFonts w:ascii="Arial" w:hAnsi="Arial" w:cstheme="minorBidi"/>
                <w:sz w:val="20"/>
                <w:szCs w:val="20"/>
              </w:rPr>
              <w:t>(676,022)</w:t>
            </w:r>
          </w:p>
        </w:tc>
        <w:tc>
          <w:tcPr>
            <w:tcW w:w="1802" w:type="dxa"/>
            <w:vAlign w:val="bottom"/>
          </w:tcPr>
          <w:p w14:paraId="621EBF56" w14:textId="34577F96"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cs/>
              </w:rPr>
              <w:t>(</w:t>
            </w:r>
            <w:r w:rsidRPr="00627DAA">
              <w:rPr>
                <w:rFonts w:ascii="Arial" w:hAnsi="Arial" w:cs="Arial"/>
                <w:sz w:val="20"/>
                <w:szCs w:val="20"/>
              </w:rPr>
              <w:t>609,035</w:t>
            </w:r>
            <w:r w:rsidRPr="00627DAA">
              <w:rPr>
                <w:rFonts w:ascii="Arial" w:hAnsi="Arial" w:cs="Arial"/>
                <w:sz w:val="20"/>
                <w:szCs w:val="20"/>
                <w:cs/>
              </w:rPr>
              <w:t>)</w:t>
            </w:r>
          </w:p>
        </w:tc>
      </w:tr>
      <w:tr w:rsidR="00716561" w:rsidRPr="00627DAA" w14:paraId="1E5E8B19" w14:textId="77777777" w:rsidTr="00CA6EE1">
        <w:tc>
          <w:tcPr>
            <w:tcW w:w="5490" w:type="dxa"/>
            <w:vAlign w:val="bottom"/>
          </w:tcPr>
          <w:p w14:paraId="622F17EB" w14:textId="36CDB8FC" w:rsidR="00716561" w:rsidRPr="00627DAA" w:rsidRDefault="00716561" w:rsidP="00ED43B4">
            <w:pPr>
              <w:spacing w:line="380" w:lineRule="exact"/>
              <w:ind w:left="165" w:hanging="165"/>
              <w:rPr>
                <w:rFonts w:ascii="Arial" w:hAnsi="Arial" w:cs="Arial"/>
                <w:sz w:val="20"/>
                <w:szCs w:val="20"/>
              </w:rPr>
            </w:pPr>
            <w:r>
              <w:rPr>
                <w:rFonts w:ascii="Arial" w:hAnsi="Arial" w:cs="Arial"/>
                <w:sz w:val="20"/>
                <w:szCs w:val="20"/>
              </w:rPr>
              <w:t>Short-term loans from bank</w:t>
            </w:r>
          </w:p>
        </w:tc>
        <w:tc>
          <w:tcPr>
            <w:tcW w:w="1800" w:type="dxa"/>
            <w:vAlign w:val="bottom"/>
          </w:tcPr>
          <w:p w14:paraId="43B580E4" w14:textId="5B830156" w:rsidR="00716561" w:rsidRPr="00627DAA" w:rsidRDefault="00716561" w:rsidP="00ED43B4">
            <w:pPr>
              <w:tabs>
                <w:tab w:val="decimal" w:pos="1335"/>
              </w:tabs>
              <w:spacing w:line="380" w:lineRule="exact"/>
              <w:rPr>
                <w:rFonts w:ascii="Arial" w:hAnsi="Arial" w:cstheme="minorBidi"/>
                <w:sz w:val="20"/>
                <w:szCs w:val="20"/>
              </w:rPr>
            </w:pPr>
            <w:r>
              <w:rPr>
                <w:rFonts w:ascii="Arial" w:hAnsi="Arial" w:cstheme="minorBidi"/>
                <w:sz w:val="20"/>
                <w:szCs w:val="20"/>
              </w:rPr>
              <w:t>(17,000)</w:t>
            </w:r>
          </w:p>
        </w:tc>
        <w:tc>
          <w:tcPr>
            <w:tcW w:w="1802" w:type="dxa"/>
            <w:vAlign w:val="bottom"/>
          </w:tcPr>
          <w:p w14:paraId="251E8199" w14:textId="4BD72F23" w:rsidR="00716561" w:rsidRPr="00627DAA" w:rsidRDefault="00716561" w:rsidP="00ED43B4">
            <w:pPr>
              <w:tabs>
                <w:tab w:val="decimal" w:pos="1335"/>
              </w:tabs>
              <w:spacing w:line="380" w:lineRule="exact"/>
              <w:rPr>
                <w:rFonts w:ascii="Arial" w:hAnsi="Arial" w:cs="Arial"/>
                <w:sz w:val="20"/>
                <w:szCs w:val="20"/>
                <w:cs/>
              </w:rPr>
            </w:pPr>
            <w:r>
              <w:rPr>
                <w:rFonts w:ascii="Arial" w:hAnsi="Arial" w:cs="Arial"/>
                <w:sz w:val="20"/>
                <w:szCs w:val="20"/>
              </w:rPr>
              <w:t>-</w:t>
            </w:r>
          </w:p>
        </w:tc>
      </w:tr>
      <w:tr w:rsidR="00ED43B4" w:rsidRPr="00627DAA" w14:paraId="678AB868" w14:textId="77777777" w:rsidTr="00CA6EE1">
        <w:tc>
          <w:tcPr>
            <w:tcW w:w="5490" w:type="dxa"/>
            <w:vAlign w:val="bottom"/>
          </w:tcPr>
          <w:p w14:paraId="0D94857B" w14:textId="41002C96" w:rsidR="00ED43B4" w:rsidRPr="00627DAA" w:rsidRDefault="00ED43B4" w:rsidP="00ED43B4">
            <w:pPr>
              <w:spacing w:line="380" w:lineRule="exact"/>
              <w:ind w:left="165" w:hanging="165"/>
              <w:rPr>
                <w:rFonts w:ascii="Arial" w:hAnsi="Arial" w:cs="Arial"/>
                <w:sz w:val="20"/>
                <w:szCs w:val="20"/>
              </w:rPr>
            </w:pPr>
            <w:r w:rsidRPr="00627DAA">
              <w:rPr>
                <w:rFonts w:ascii="Arial" w:hAnsi="Arial" w:cs="Arial"/>
                <w:sz w:val="20"/>
                <w:szCs w:val="20"/>
              </w:rPr>
              <w:t>Current portion of long - term loan from bank</w:t>
            </w:r>
          </w:p>
        </w:tc>
        <w:tc>
          <w:tcPr>
            <w:tcW w:w="1800" w:type="dxa"/>
            <w:vAlign w:val="bottom"/>
          </w:tcPr>
          <w:p w14:paraId="15D1739D" w14:textId="5F1C36A9" w:rsidR="00ED43B4" w:rsidRPr="00627DAA" w:rsidRDefault="0009234B" w:rsidP="00ED43B4">
            <w:pPr>
              <w:tabs>
                <w:tab w:val="decimal" w:pos="1335"/>
              </w:tabs>
              <w:spacing w:line="380" w:lineRule="exact"/>
              <w:rPr>
                <w:rFonts w:ascii="Arial" w:hAnsi="Arial" w:cs="Arial"/>
                <w:sz w:val="20"/>
                <w:szCs w:val="20"/>
                <w:cs/>
              </w:rPr>
            </w:pPr>
            <w:r w:rsidRPr="00627DAA">
              <w:rPr>
                <w:rFonts w:ascii="Arial" w:hAnsi="Arial" w:cs="Arial"/>
                <w:sz w:val="20"/>
                <w:szCs w:val="20"/>
              </w:rPr>
              <w:t>(</w:t>
            </w:r>
            <w:r w:rsidR="00716561">
              <w:rPr>
                <w:rFonts w:ascii="Arial" w:hAnsi="Arial" w:cs="Arial"/>
                <w:sz w:val="20"/>
                <w:szCs w:val="20"/>
              </w:rPr>
              <w:t>166,482</w:t>
            </w:r>
            <w:r w:rsidRPr="00627DAA">
              <w:rPr>
                <w:rFonts w:ascii="Arial" w:hAnsi="Arial" w:cs="Arial"/>
                <w:sz w:val="20"/>
                <w:szCs w:val="20"/>
              </w:rPr>
              <w:t>)</w:t>
            </w:r>
          </w:p>
        </w:tc>
        <w:tc>
          <w:tcPr>
            <w:tcW w:w="1802" w:type="dxa"/>
            <w:vAlign w:val="bottom"/>
          </w:tcPr>
          <w:p w14:paraId="1F4CFCCB" w14:textId="26F6D3E6" w:rsidR="00ED43B4" w:rsidRPr="00627DAA" w:rsidRDefault="00ED43B4" w:rsidP="00ED43B4">
            <w:pPr>
              <w:tabs>
                <w:tab w:val="decimal" w:pos="1335"/>
              </w:tabs>
              <w:spacing w:line="380" w:lineRule="exact"/>
              <w:rPr>
                <w:rFonts w:ascii="Arial" w:hAnsi="Arial" w:cs="Arial"/>
                <w:sz w:val="20"/>
                <w:szCs w:val="20"/>
              </w:rPr>
            </w:pPr>
            <w:r w:rsidRPr="00627DAA">
              <w:rPr>
                <w:rFonts w:ascii="Arial" w:hAnsi="Arial" w:cs="Arial"/>
                <w:sz w:val="20"/>
                <w:szCs w:val="20"/>
                <w:cs/>
              </w:rPr>
              <w:t>(</w:t>
            </w:r>
            <w:r w:rsidRPr="00627DAA">
              <w:rPr>
                <w:rFonts w:ascii="Arial" w:hAnsi="Arial" w:cs="Arial"/>
                <w:sz w:val="20"/>
                <w:szCs w:val="20"/>
              </w:rPr>
              <w:t>251,410</w:t>
            </w:r>
            <w:r w:rsidRPr="00627DAA">
              <w:rPr>
                <w:rFonts w:ascii="Arial" w:hAnsi="Arial" w:cs="Arial"/>
                <w:sz w:val="20"/>
                <w:szCs w:val="20"/>
                <w:cs/>
              </w:rPr>
              <w:t>)</w:t>
            </w:r>
          </w:p>
        </w:tc>
      </w:tr>
      <w:tr w:rsidR="00ED43B4" w:rsidRPr="00627DAA" w14:paraId="288BC273" w14:textId="77777777" w:rsidTr="00CA6EE1">
        <w:tc>
          <w:tcPr>
            <w:tcW w:w="5490" w:type="dxa"/>
            <w:vAlign w:val="bottom"/>
          </w:tcPr>
          <w:p w14:paraId="06BDBED1" w14:textId="6B46D078" w:rsidR="00ED43B4" w:rsidRPr="00627DAA" w:rsidRDefault="00ED43B4" w:rsidP="00ED43B4">
            <w:pPr>
              <w:spacing w:line="380" w:lineRule="exact"/>
              <w:ind w:left="165" w:hanging="165"/>
              <w:rPr>
                <w:rFonts w:ascii="Arial" w:hAnsi="Arial" w:cs="Arial"/>
                <w:sz w:val="20"/>
                <w:szCs w:val="20"/>
                <w:cs/>
              </w:rPr>
            </w:pPr>
            <w:r w:rsidRPr="00627DAA">
              <w:rPr>
                <w:rFonts w:ascii="Arial" w:hAnsi="Arial" w:cs="Arial"/>
                <w:sz w:val="20"/>
                <w:szCs w:val="20"/>
              </w:rPr>
              <w:t>Long-term loan from bank - net of current portion</w:t>
            </w:r>
          </w:p>
        </w:tc>
        <w:tc>
          <w:tcPr>
            <w:tcW w:w="1800" w:type="dxa"/>
            <w:vAlign w:val="bottom"/>
          </w:tcPr>
          <w:p w14:paraId="384E082E" w14:textId="2B696CB2" w:rsidR="00ED43B4" w:rsidRPr="00627DAA" w:rsidRDefault="0009234B" w:rsidP="00ED43B4">
            <w:pPr>
              <w:tabs>
                <w:tab w:val="decimal" w:pos="1335"/>
              </w:tabs>
              <w:spacing w:line="380" w:lineRule="exact"/>
              <w:rPr>
                <w:rFonts w:ascii="Arial" w:hAnsi="Arial" w:cs="Arial"/>
                <w:sz w:val="20"/>
                <w:szCs w:val="20"/>
              </w:rPr>
            </w:pPr>
            <w:r w:rsidRPr="00627DAA">
              <w:rPr>
                <w:rFonts w:ascii="Arial" w:hAnsi="Arial" w:cs="Arial"/>
                <w:sz w:val="20"/>
                <w:szCs w:val="20"/>
              </w:rPr>
              <w:t>(7,399,875)</w:t>
            </w:r>
          </w:p>
        </w:tc>
        <w:tc>
          <w:tcPr>
            <w:tcW w:w="1802" w:type="dxa"/>
            <w:vAlign w:val="bottom"/>
          </w:tcPr>
          <w:p w14:paraId="249CA5A7" w14:textId="3D7DE80A"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cs/>
              </w:rPr>
              <w:t>(</w:t>
            </w:r>
            <w:r w:rsidRPr="00627DAA">
              <w:rPr>
                <w:rFonts w:ascii="Arial" w:hAnsi="Arial" w:cs="Arial"/>
                <w:sz w:val="20"/>
                <w:szCs w:val="20"/>
              </w:rPr>
              <w:t>7,412,931</w:t>
            </w:r>
            <w:r w:rsidRPr="00627DAA">
              <w:rPr>
                <w:rFonts w:ascii="Arial" w:hAnsi="Arial" w:cs="Arial"/>
                <w:sz w:val="20"/>
                <w:szCs w:val="20"/>
                <w:cs/>
              </w:rPr>
              <w:t>)</w:t>
            </w:r>
          </w:p>
        </w:tc>
      </w:tr>
      <w:tr w:rsidR="000A6741" w:rsidRPr="00627DAA" w14:paraId="3464C78A" w14:textId="77777777" w:rsidTr="00CA6EE1">
        <w:tc>
          <w:tcPr>
            <w:tcW w:w="5490" w:type="dxa"/>
            <w:vAlign w:val="bottom"/>
          </w:tcPr>
          <w:p w14:paraId="2B58A326" w14:textId="28C7F890" w:rsidR="000A6741" w:rsidRPr="00627DAA" w:rsidRDefault="009F456B" w:rsidP="00ED43B4">
            <w:pPr>
              <w:spacing w:line="380" w:lineRule="exact"/>
              <w:ind w:left="165" w:hanging="165"/>
              <w:rPr>
                <w:rFonts w:ascii="Arial" w:hAnsi="Arial" w:cs="Arial"/>
                <w:sz w:val="20"/>
                <w:szCs w:val="20"/>
              </w:rPr>
            </w:pPr>
            <w:r w:rsidRPr="00627DAA">
              <w:rPr>
                <w:rFonts w:ascii="Arial" w:hAnsi="Arial" w:cs="Arial"/>
                <w:sz w:val="20"/>
                <w:szCs w:val="20"/>
              </w:rPr>
              <w:t>Loan</w:t>
            </w:r>
            <w:r w:rsidR="0025250F" w:rsidRPr="00627DAA">
              <w:rPr>
                <w:rFonts w:ascii="Arial" w:hAnsi="Arial" w:cs="Arial"/>
                <w:sz w:val="20"/>
                <w:szCs w:val="20"/>
              </w:rPr>
              <w:t xml:space="preserve">s to related parties </w:t>
            </w:r>
          </w:p>
        </w:tc>
        <w:tc>
          <w:tcPr>
            <w:tcW w:w="1800" w:type="dxa"/>
            <w:vAlign w:val="bottom"/>
          </w:tcPr>
          <w:p w14:paraId="0277C293" w14:textId="6AC9D766" w:rsidR="000A6741" w:rsidRPr="00627DAA" w:rsidRDefault="003B358E" w:rsidP="00ED43B4">
            <w:pPr>
              <w:tabs>
                <w:tab w:val="decimal" w:pos="1335"/>
              </w:tabs>
              <w:spacing w:line="380" w:lineRule="exact"/>
              <w:rPr>
                <w:rFonts w:ascii="Arial" w:hAnsi="Arial" w:cs="Arial"/>
                <w:sz w:val="20"/>
                <w:szCs w:val="20"/>
              </w:rPr>
            </w:pPr>
            <w:r w:rsidRPr="00627DAA">
              <w:rPr>
                <w:rFonts w:ascii="Arial" w:hAnsi="Arial" w:cs="Arial"/>
                <w:sz w:val="20"/>
                <w:szCs w:val="20"/>
              </w:rPr>
              <w:t>(360,000)</w:t>
            </w:r>
          </w:p>
        </w:tc>
        <w:tc>
          <w:tcPr>
            <w:tcW w:w="1802" w:type="dxa"/>
            <w:vAlign w:val="bottom"/>
          </w:tcPr>
          <w:p w14:paraId="477025BE" w14:textId="5C594F33" w:rsidR="000A6741" w:rsidRPr="00627DAA" w:rsidRDefault="003B358E" w:rsidP="00ED43B4">
            <w:pPr>
              <w:tabs>
                <w:tab w:val="decimal" w:pos="1335"/>
              </w:tabs>
              <w:spacing w:line="380" w:lineRule="exact"/>
              <w:rPr>
                <w:rFonts w:ascii="Arial" w:hAnsi="Arial" w:cs="Arial"/>
                <w:sz w:val="20"/>
                <w:szCs w:val="20"/>
                <w:cs/>
              </w:rPr>
            </w:pPr>
            <w:r w:rsidRPr="00627DAA">
              <w:rPr>
                <w:rFonts w:ascii="Arial" w:hAnsi="Arial" w:cs="Arial"/>
                <w:sz w:val="20"/>
                <w:szCs w:val="20"/>
              </w:rPr>
              <w:t>-</w:t>
            </w:r>
          </w:p>
        </w:tc>
      </w:tr>
      <w:tr w:rsidR="00ED43B4" w:rsidRPr="00627DAA" w14:paraId="68BC8EA9" w14:textId="77777777" w:rsidTr="00CA6EE1">
        <w:tc>
          <w:tcPr>
            <w:tcW w:w="5490" w:type="dxa"/>
            <w:vAlign w:val="bottom"/>
          </w:tcPr>
          <w:p w14:paraId="14AF73E5" w14:textId="77777777" w:rsidR="00ED43B4" w:rsidRPr="00627DAA" w:rsidRDefault="00ED43B4" w:rsidP="00ED43B4">
            <w:pPr>
              <w:spacing w:line="380" w:lineRule="exact"/>
              <w:ind w:left="165" w:hanging="165"/>
              <w:rPr>
                <w:rFonts w:ascii="Arial" w:hAnsi="Arial" w:cs="Arial"/>
                <w:sz w:val="20"/>
                <w:szCs w:val="20"/>
              </w:rPr>
            </w:pPr>
            <w:r w:rsidRPr="00627DAA">
              <w:rPr>
                <w:rFonts w:ascii="Arial" w:hAnsi="Arial" w:cs="Arial"/>
                <w:sz w:val="20"/>
                <w:szCs w:val="20"/>
              </w:rPr>
              <w:t>Non-current liabilities</w:t>
            </w:r>
          </w:p>
        </w:tc>
        <w:tc>
          <w:tcPr>
            <w:tcW w:w="1800" w:type="dxa"/>
            <w:vAlign w:val="bottom"/>
          </w:tcPr>
          <w:p w14:paraId="29FDE1EC" w14:textId="563745B0" w:rsidR="00ED43B4" w:rsidRPr="00627DAA" w:rsidRDefault="003B358E" w:rsidP="00ED43B4">
            <w:pPr>
              <w:pBdr>
                <w:bottom w:val="single" w:sz="4" w:space="1" w:color="auto"/>
              </w:pBdr>
              <w:tabs>
                <w:tab w:val="decimal" w:pos="1335"/>
              </w:tabs>
              <w:spacing w:line="380" w:lineRule="exact"/>
              <w:rPr>
                <w:rFonts w:ascii="Arial" w:hAnsi="Arial" w:cs="Arial"/>
                <w:sz w:val="20"/>
                <w:szCs w:val="20"/>
                <w:cs/>
              </w:rPr>
            </w:pPr>
            <w:r w:rsidRPr="00627DAA">
              <w:rPr>
                <w:rFonts w:ascii="Arial" w:hAnsi="Arial" w:cs="Arial"/>
                <w:sz w:val="20"/>
                <w:szCs w:val="20"/>
              </w:rPr>
              <w:t>(212,624)</w:t>
            </w:r>
          </w:p>
        </w:tc>
        <w:tc>
          <w:tcPr>
            <w:tcW w:w="1802" w:type="dxa"/>
            <w:vAlign w:val="bottom"/>
          </w:tcPr>
          <w:p w14:paraId="0BD0EA63" w14:textId="648BF22E" w:rsidR="00ED43B4" w:rsidRPr="00627DAA" w:rsidRDefault="00ED43B4" w:rsidP="00ED43B4">
            <w:pPr>
              <w:pBdr>
                <w:bottom w:val="single" w:sz="4" w:space="1" w:color="auto"/>
              </w:pBdr>
              <w:tabs>
                <w:tab w:val="decimal" w:pos="1335"/>
              </w:tabs>
              <w:spacing w:line="380" w:lineRule="exact"/>
              <w:rPr>
                <w:rFonts w:ascii="Arial" w:hAnsi="Arial" w:cs="Arial"/>
                <w:sz w:val="20"/>
                <w:szCs w:val="20"/>
                <w:cs/>
              </w:rPr>
            </w:pPr>
            <w:r w:rsidRPr="00627DAA">
              <w:rPr>
                <w:rFonts w:ascii="Arial" w:hAnsi="Arial" w:cs="Arial"/>
                <w:sz w:val="20"/>
                <w:szCs w:val="20"/>
                <w:cs/>
              </w:rPr>
              <w:t>(</w:t>
            </w:r>
            <w:r w:rsidRPr="00627DAA">
              <w:rPr>
                <w:rFonts w:ascii="Arial" w:hAnsi="Arial" w:cs="Arial"/>
                <w:sz w:val="20"/>
                <w:szCs w:val="20"/>
              </w:rPr>
              <w:t>240,121</w:t>
            </w:r>
            <w:r w:rsidRPr="00627DAA">
              <w:rPr>
                <w:rFonts w:ascii="Arial" w:hAnsi="Arial" w:cs="Arial"/>
                <w:sz w:val="20"/>
                <w:szCs w:val="20"/>
                <w:cs/>
              </w:rPr>
              <w:t>)</w:t>
            </w:r>
          </w:p>
        </w:tc>
      </w:tr>
      <w:tr w:rsidR="00ED43B4" w:rsidRPr="00627DAA" w14:paraId="5A00C9D1" w14:textId="77777777" w:rsidTr="00CA6EE1">
        <w:tc>
          <w:tcPr>
            <w:tcW w:w="5490" w:type="dxa"/>
            <w:tcBorders>
              <w:left w:val="nil"/>
              <w:bottom w:val="nil"/>
              <w:right w:val="nil"/>
            </w:tcBorders>
            <w:vAlign w:val="bottom"/>
          </w:tcPr>
          <w:p w14:paraId="24B9DA2A" w14:textId="77777777" w:rsidR="00ED43B4" w:rsidRPr="00627DAA" w:rsidRDefault="00ED43B4" w:rsidP="00ED43B4">
            <w:pPr>
              <w:spacing w:line="380" w:lineRule="exact"/>
              <w:ind w:left="165" w:hanging="165"/>
              <w:rPr>
                <w:rFonts w:ascii="Arial" w:hAnsi="Arial" w:cs="Arial"/>
                <w:sz w:val="20"/>
                <w:szCs w:val="20"/>
                <w:cs/>
              </w:rPr>
            </w:pPr>
            <w:r w:rsidRPr="00627DAA">
              <w:rPr>
                <w:rFonts w:ascii="Arial" w:hAnsi="Arial" w:cs="Arial"/>
                <w:sz w:val="20"/>
                <w:szCs w:val="20"/>
              </w:rPr>
              <w:t>Net assets</w:t>
            </w:r>
          </w:p>
        </w:tc>
        <w:tc>
          <w:tcPr>
            <w:tcW w:w="1800" w:type="dxa"/>
            <w:tcBorders>
              <w:left w:val="nil"/>
              <w:bottom w:val="nil"/>
              <w:right w:val="nil"/>
            </w:tcBorders>
            <w:vAlign w:val="bottom"/>
          </w:tcPr>
          <w:p w14:paraId="08F33EE6" w14:textId="36D796F4" w:rsidR="00ED43B4" w:rsidRPr="00627DAA" w:rsidRDefault="003B358E" w:rsidP="00ED43B4">
            <w:pPr>
              <w:tabs>
                <w:tab w:val="decimal" w:pos="1335"/>
              </w:tabs>
              <w:spacing w:line="380" w:lineRule="exact"/>
              <w:rPr>
                <w:rFonts w:ascii="Arial" w:hAnsi="Arial" w:cs="Arial"/>
                <w:sz w:val="20"/>
                <w:szCs w:val="20"/>
                <w:cs/>
              </w:rPr>
            </w:pPr>
            <w:r w:rsidRPr="00627DAA">
              <w:rPr>
                <w:rFonts w:ascii="Arial" w:hAnsi="Arial" w:cs="Arial"/>
                <w:sz w:val="20"/>
                <w:szCs w:val="20"/>
              </w:rPr>
              <w:t>2,911,134</w:t>
            </w:r>
          </w:p>
        </w:tc>
        <w:tc>
          <w:tcPr>
            <w:tcW w:w="1802" w:type="dxa"/>
            <w:tcBorders>
              <w:left w:val="nil"/>
              <w:bottom w:val="nil"/>
              <w:right w:val="nil"/>
            </w:tcBorders>
            <w:vAlign w:val="bottom"/>
          </w:tcPr>
          <w:p w14:paraId="76C0B586" w14:textId="32A52888"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2,483,326</w:t>
            </w:r>
          </w:p>
        </w:tc>
      </w:tr>
      <w:tr w:rsidR="00ED43B4" w:rsidRPr="00627DAA" w14:paraId="29C7C7F2" w14:textId="77777777" w:rsidTr="00CA6EE1">
        <w:tc>
          <w:tcPr>
            <w:tcW w:w="5490" w:type="dxa"/>
            <w:tcBorders>
              <w:top w:val="nil"/>
              <w:left w:val="nil"/>
              <w:bottom w:val="nil"/>
              <w:right w:val="nil"/>
            </w:tcBorders>
            <w:vAlign w:val="bottom"/>
          </w:tcPr>
          <w:p w14:paraId="6B4B45BE" w14:textId="77777777" w:rsidR="00ED43B4" w:rsidRPr="00627DAA" w:rsidRDefault="00ED43B4" w:rsidP="00ED43B4">
            <w:pPr>
              <w:spacing w:line="380" w:lineRule="exact"/>
              <w:ind w:left="165" w:hanging="165"/>
              <w:rPr>
                <w:rFonts w:ascii="Arial" w:hAnsi="Arial" w:cs="Arial"/>
                <w:color w:val="FF0000"/>
                <w:sz w:val="20"/>
                <w:szCs w:val="20"/>
                <w:cs/>
              </w:rPr>
            </w:pPr>
            <w:r w:rsidRPr="00627DAA">
              <w:rPr>
                <w:rFonts w:ascii="Arial" w:hAnsi="Arial" w:cs="Arial"/>
                <w:sz w:val="20"/>
                <w:szCs w:val="20"/>
              </w:rPr>
              <w:t>Shareholding percentage (%)</w:t>
            </w:r>
          </w:p>
        </w:tc>
        <w:tc>
          <w:tcPr>
            <w:tcW w:w="1800" w:type="dxa"/>
            <w:tcBorders>
              <w:top w:val="nil"/>
              <w:left w:val="nil"/>
              <w:bottom w:val="nil"/>
              <w:right w:val="nil"/>
            </w:tcBorders>
            <w:vAlign w:val="bottom"/>
          </w:tcPr>
          <w:p w14:paraId="41BF7CAA" w14:textId="29CE9878" w:rsidR="00ED43B4" w:rsidRPr="00627DAA" w:rsidRDefault="003B358E" w:rsidP="00ED43B4">
            <w:pPr>
              <w:pBdr>
                <w:bottom w:val="single" w:sz="4" w:space="1" w:color="auto"/>
              </w:pBdr>
              <w:tabs>
                <w:tab w:val="decimal" w:pos="1065"/>
              </w:tabs>
              <w:spacing w:line="380" w:lineRule="exact"/>
              <w:rPr>
                <w:rFonts w:ascii="Arial" w:hAnsi="Arial" w:cstheme="minorBidi"/>
                <w:sz w:val="20"/>
                <w:szCs w:val="20"/>
              </w:rPr>
            </w:pPr>
            <w:r w:rsidRPr="00627DAA">
              <w:rPr>
                <w:rFonts w:ascii="Arial" w:hAnsi="Arial" w:cstheme="minorBidi"/>
                <w:sz w:val="20"/>
                <w:szCs w:val="20"/>
              </w:rPr>
              <w:t>55.41</w:t>
            </w:r>
          </w:p>
        </w:tc>
        <w:tc>
          <w:tcPr>
            <w:tcW w:w="1802" w:type="dxa"/>
            <w:tcBorders>
              <w:top w:val="nil"/>
              <w:left w:val="nil"/>
              <w:bottom w:val="nil"/>
              <w:right w:val="nil"/>
            </w:tcBorders>
            <w:vAlign w:val="bottom"/>
          </w:tcPr>
          <w:p w14:paraId="6A1E5C4C" w14:textId="6D982B25" w:rsidR="00ED43B4" w:rsidRPr="00627DAA" w:rsidRDefault="00ED43B4" w:rsidP="00ED43B4">
            <w:pPr>
              <w:pBdr>
                <w:bottom w:val="single" w:sz="4" w:space="1" w:color="auto"/>
              </w:pBdr>
              <w:tabs>
                <w:tab w:val="decimal" w:pos="1059"/>
              </w:tabs>
              <w:spacing w:line="380" w:lineRule="exact"/>
              <w:rPr>
                <w:rFonts w:ascii="Arial" w:hAnsi="Arial" w:cs="Arial"/>
                <w:sz w:val="20"/>
                <w:szCs w:val="20"/>
                <w:cs/>
              </w:rPr>
            </w:pPr>
            <w:r w:rsidRPr="00627DAA">
              <w:rPr>
                <w:rFonts w:ascii="Arial" w:hAnsi="Arial" w:cs="Arial"/>
                <w:sz w:val="20"/>
                <w:szCs w:val="20"/>
              </w:rPr>
              <w:t>55.41</w:t>
            </w:r>
          </w:p>
        </w:tc>
      </w:tr>
      <w:tr w:rsidR="00ED43B4" w:rsidRPr="00627DAA" w14:paraId="4B1951C4" w14:textId="77777777" w:rsidTr="00CA6EE1">
        <w:tc>
          <w:tcPr>
            <w:tcW w:w="5490" w:type="dxa"/>
            <w:tcBorders>
              <w:top w:val="nil"/>
              <w:left w:val="nil"/>
              <w:bottom w:val="nil"/>
              <w:right w:val="nil"/>
            </w:tcBorders>
            <w:vAlign w:val="bottom"/>
          </w:tcPr>
          <w:p w14:paraId="704E5DD0" w14:textId="77777777" w:rsidR="00ED43B4" w:rsidRPr="00627DAA" w:rsidRDefault="00ED43B4" w:rsidP="00ED43B4">
            <w:pPr>
              <w:spacing w:line="380" w:lineRule="exact"/>
              <w:ind w:left="165" w:hanging="165"/>
              <w:rPr>
                <w:rFonts w:ascii="Arial" w:hAnsi="Arial" w:cs="Arial"/>
                <w:sz w:val="20"/>
                <w:szCs w:val="20"/>
                <w:cs/>
              </w:rPr>
            </w:pPr>
            <w:r w:rsidRPr="00627DAA">
              <w:rPr>
                <w:rFonts w:ascii="Arial" w:hAnsi="Arial" w:cs="Arial"/>
                <w:sz w:val="20"/>
                <w:szCs w:val="20"/>
              </w:rPr>
              <w:t>Share of net assets</w:t>
            </w:r>
          </w:p>
        </w:tc>
        <w:tc>
          <w:tcPr>
            <w:tcW w:w="1800" w:type="dxa"/>
            <w:tcBorders>
              <w:top w:val="nil"/>
              <w:left w:val="nil"/>
              <w:bottom w:val="nil"/>
              <w:right w:val="nil"/>
            </w:tcBorders>
            <w:vAlign w:val="bottom"/>
          </w:tcPr>
          <w:p w14:paraId="0971D8AC" w14:textId="1BE50892" w:rsidR="00ED43B4" w:rsidRPr="00627DAA" w:rsidRDefault="003B358E" w:rsidP="00ED43B4">
            <w:pPr>
              <w:tabs>
                <w:tab w:val="decimal" w:pos="1335"/>
              </w:tabs>
              <w:spacing w:line="380" w:lineRule="exact"/>
              <w:rPr>
                <w:rFonts w:ascii="Arial" w:hAnsi="Arial" w:cs="Arial"/>
                <w:sz w:val="20"/>
                <w:szCs w:val="20"/>
                <w:cs/>
              </w:rPr>
            </w:pPr>
            <w:r w:rsidRPr="00627DAA">
              <w:rPr>
                <w:rFonts w:ascii="Arial" w:hAnsi="Arial" w:cs="Arial"/>
                <w:sz w:val="20"/>
                <w:szCs w:val="20"/>
              </w:rPr>
              <w:t>1,613,059</w:t>
            </w:r>
          </w:p>
        </w:tc>
        <w:tc>
          <w:tcPr>
            <w:tcW w:w="1802" w:type="dxa"/>
            <w:tcBorders>
              <w:top w:val="nil"/>
              <w:left w:val="nil"/>
              <w:bottom w:val="nil"/>
              <w:right w:val="nil"/>
            </w:tcBorders>
            <w:vAlign w:val="bottom"/>
          </w:tcPr>
          <w:p w14:paraId="6F91E55F" w14:textId="286CA855"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1,376,010</w:t>
            </w:r>
          </w:p>
        </w:tc>
      </w:tr>
      <w:tr w:rsidR="00ED43B4" w:rsidRPr="00627DAA" w14:paraId="43DA55DF" w14:textId="77777777" w:rsidTr="00CA6EE1">
        <w:tc>
          <w:tcPr>
            <w:tcW w:w="5490" w:type="dxa"/>
            <w:tcBorders>
              <w:top w:val="nil"/>
              <w:left w:val="nil"/>
              <w:bottom w:val="nil"/>
              <w:right w:val="nil"/>
            </w:tcBorders>
            <w:vAlign w:val="bottom"/>
          </w:tcPr>
          <w:p w14:paraId="2562A78B" w14:textId="77777777" w:rsidR="00ED43B4" w:rsidRPr="00627DAA" w:rsidRDefault="00ED43B4" w:rsidP="00ED43B4">
            <w:pPr>
              <w:spacing w:line="380" w:lineRule="exact"/>
              <w:ind w:left="165" w:hanging="165"/>
              <w:rPr>
                <w:rFonts w:ascii="Arial" w:hAnsi="Arial" w:cs="Arial"/>
                <w:sz w:val="20"/>
                <w:szCs w:val="20"/>
                <w:cs/>
              </w:rPr>
            </w:pPr>
            <w:r w:rsidRPr="00627DAA">
              <w:rPr>
                <w:rFonts w:ascii="Arial" w:hAnsi="Arial" w:cs="Arial"/>
                <w:sz w:val="20"/>
                <w:szCs w:val="20"/>
              </w:rPr>
              <w:t>Elimination entries</w:t>
            </w:r>
          </w:p>
        </w:tc>
        <w:tc>
          <w:tcPr>
            <w:tcW w:w="1800" w:type="dxa"/>
            <w:tcBorders>
              <w:top w:val="nil"/>
              <w:left w:val="nil"/>
              <w:bottom w:val="nil"/>
              <w:right w:val="nil"/>
            </w:tcBorders>
            <w:vAlign w:val="bottom"/>
          </w:tcPr>
          <w:p w14:paraId="54C24315" w14:textId="13E7966E" w:rsidR="00ED43B4" w:rsidRPr="00627DAA" w:rsidRDefault="003B358E" w:rsidP="00ED43B4">
            <w:pPr>
              <w:pBdr>
                <w:bottom w:val="single" w:sz="4" w:space="1" w:color="auto"/>
              </w:pBdr>
              <w:tabs>
                <w:tab w:val="decimal" w:pos="1335"/>
              </w:tabs>
              <w:spacing w:line="380" w:lineRule="exact"/>
              <w:rPr>
                <w:rFonts w:ascii="Arial" w:hAnsi="Arial" w:cs="Arial"/>
                <w:sz w:val="20"/>
                <w:szCs w:val="20"/>
                <w:cs/>
              </w:rPr>
            </w:pPr>
            <w:r w:rsidRPr="00627DAA">
              <w:rPr>
                <w:rFonts w:ascii="Arial" w:hAnsi="Arial" w:cs="Arial"/>
                <w:sz w:val="20"/>
                <w:szCs w:val="20"/>
              </w:rPr>
              <w:t>2,409,338</w:t>
            </w:r>
          </w:p>
        </w:tc>
        <w:tc>
          <w:tcPr>
            <w:tcW w:w="1802" w:type="dxa"/>
            <w:tcBorders>
              <w:top w:val="nil"/>
              <w:left w:val="nil"/>
              <w:bottom w:val="nil"/>
              <w:right w:val="nil"/>
            </w:tcBorders>
            <w:vAlign w:val="bottom"/>
          </w:tcPr>
          <w:p w14:paraId="3B945053" w14:textId="0907EFF3" w:rsidR="00ED43B4" w:rsidRPr="00627DAA" w:rsidRDefault="00ED43B4" w:rsidP="00ED43B4">
            <w:pPr>
              <w:pBdr>
                <w:bottom w:val="single" w:sz="4" w:space="1" w:color="auto"/>
              </w:pBdr>
              <w:tabs>
                <w:tab w:val="decimal" w:pos="1335"/>
              </w:tabs>
              <w:spacing w:line="380" w:lineRule="exact"/>
              <w:rPr>
                <w:rFonts w:ascii="Arial" w:hAnsi="Arial" w:cs="Arial"/>
                <w:sz w:val="20"/>
                <w:szCs w:val="20"/>
                <w:cs/>
              </w:rPr>
            </w:pPr>
            <w:r w:rsidRPr="00627DAA">
              <w:rPr>
                <w:rFonts w:ascii="Arial" w:hAnsi="Arial" w:cs="Arial"/>
                <w:sz w:val="20"/>
                <w:szCs w:val="20"/>
              </w:rPr>
              <w:t>2,409,388</w:t>
            </w:r>
          </w:p>
        </w:tc>
      </w:tr>
      <w:tr w:rsidR="00ED43B4" w:rsidRPr="00627DAA" w14:paraId="01FEB3C6" w14:textId="77777777" w:rsidTr="00CA6EE1">
        <w:tc>
          <w:tcPr>
            <w:tcW w:w="5490" w:type="dxa"/>
            <w:tcBorders>
              <w:top w:val="nil"/>
              <w:left w:val="nil"/>
              <w:bottom w:val="nil"/>
              <w:right w:val="nil"/>
            </w:tcBorders>
            <w:vAlign w:val="bottom"/>
          </w:tcPr>
          <w:p w14:paraId="2A1D1E0F" w14:textId="77777777" w:rsidR="00ED43B4" w:rsidRPr="00627DAA" w:rsidRDefault="00ED43B4" w:rsidP="00ED43B4">
            <w:pPr>
              <w:spacing w:line="380" w:lineRule="exact"/>
              <w:ind w:left="165" w:hanging="165"/>
              <w:rPr>
                <w:rFonts w:ascii="Arial" w:hAnsi="Arial" w:cs="Arial"/>
                <w:sz w:val="20"/>
                <w:szCs w:val="20"/>
                <w:cs/>
              </w:rPr>
            </w:pPr>
            <w:r w:rsidRPr="00627DAA">
              <w:rPr>
                <w:rFonts w:ascii="Arial" w:hAnsi="Arial" w:cs="Arial"/>
                <w:sz w:val="20"/>
                <w:szCs w:val="20"/>
              </w:rPr>
              <w:t>Carrying amounts of joint venture based on equity method</w:t>
            </w:r>
          </w:p>
        </w:tc>
        <w:tc>
          <w:tcPr>
            <w:tcW w:w="1800" w:type="dxa"/>
            <w:tcBorders>
              <w:top w:val="nil"/>
              <w:left w:val="nil"/>
              <w:bottom w:val="nil"/>
              <w:right w:val="nil"/>
            </w:tcBorders>
            <w:vAlign w:val="bottom"/>
          </w:tcPr>
          <w:p w14:paraId="3A16FB51" w14:textId="62811605" w:rsidR="00ED43B4" w:rsidRPr="00627DAA" w:rsidRDefault="003B358E" w:rsidP="00ED43B4">
            <w:pPr>
              <w:pBdr>
                <w:bottom w:val="double" w:sz="4" w:space="1" w:color="auto"/>
              </w:pBdr>
              <w:tabs>
                <w:tab w:val="decimal" w:pos="1335"/>
              </w:tabs>
              <w:spacing w:line="380" w:lineRule="exact"/>
              <w:rPr>
                <w:rFonts w:ascii="Arial" w:hAnsi="Arial" w:cs="Arial"/>
                <w:sz w:val="20"/>
                <w:szCs w:val="20"/>
                <w:cs/>
              </w:rPr>
            </w:pPr>
            <w:r w:rsidRPr="00627DAA">
              <w:rPr>
                <w:rFonts w:ascii="Arial" w:hAnsi="Arial" w:cs="Arial"/>
                <w:sz w:val="20"/>
                <w:szCs w:val="20"/>
              </w:rPr>
              <w:t>4,022,447</w:t>
            </w:r>
          </w:p>
        </w:tc>
        <w:tc>
          <w:tcPr>
            <w:tcW w:w="1802" w:type="dxa"/>
            <w:tcBorders>
              <w:top w:val="nil"/>
              <w:left w:val="nil"/>
              <w:bottom w:val="nil"/>
              <w:right w:val="nil"/>
            </w:tcBorders>
            <w:vAlign w:val="bottom"/>
          </w:tcPr>
          <w:p w14:paraId="1EB43269" w14:textId="0BD45894" w:rsidR="00ED43B4" w:rsidRPr="00627DAA" w:rsidRDefault="00ED43B4" w:rsidP="00ED43B4">
            <w:pPr>
              <w:pBdr>
                <w:bottom w:val="double" w:sz="4" w:space="1" w:color="auto"/>
              </w:pBdr>
              <w:tabs>
                <w:tab w:val="decimal" w:pos="1335"/>
              </w:tabs>
              <w:spacing w:line="380" w:lineRule="exact"/>
              <w:rPr>
                <w:rFonts w:ascii="Arial" w:hAnsi="Arial" w:cs="Arial"/>
                <w:sz w:val="20"/>
                <w:szCs w:val="20"/>
                <w:cs/>
              </w:rPr>
            </w:pPr>
            <w:r w:rsidRPr="00627DAA">
              <w:rPr>
                <w:rFonts w:ascii="Arial" w:hAnsi="Arial" w:cs="Arial"/>
                <w:sz w:val="20"/>
                <w:szCs w:val="20"/>
              </w:rPr>
              <w:t>3,785,398</w:t>
            </w:r>
          </w:p>
        </w:tc>
      </w:tr>
    </w:tbl>
    <w:p w14:paraId="6CC4E98E" w14:textId="118780EF" w:rsidR="00F67869" w:rsidRPr="00627DAA" w:rsidRDefault="005B0B78" w:rsidP="00F67869">
      <w:pPr>
        <w:pStyle w:val="List"/>
        <w:spacing w:before="240" w:after="120" w:line="380" w:lineRule="exact"/>
        <w:ind w:left="547" w:hanging="547"/>
        <w:jc w:val="thaiDistribute"/>
        <w:outlineLvl w:val="0"/>
        <w:rPr>
          <w:rFonts w:ascii="Arial" w:hAnsi="Arial" w:cs="Arial"/>
          <w:sz w:val="22"/>
          <w:szCs w:val="22"/>
        </w:rPr>
      </w:pPr>
      <w:r w:rsidRPr="00627DAA">
        <w:rPr>
          <w:rFonts w:ascii="Arial" w:hAnsi="Arial" w:cs="Arial"/>
          <w:sz w:val="22"/>
          <w:szCs w:val="22"/>
        </w:rPr>
        <w:tab/>
      </w:r>
      <w:proofErr w:type="spellStart"/>
      <w:r w:rsidR="00F67869" w:rsidRPr="00627DAA">
        <w:rPr>
          <w:rFonts w:ascii="Arial" w:hAnsi="Arial" w:cs="Arial"/>
          <w:sz w:val="22"/>
          <w:szCs w:val="22"/>
        </w:rPr>
        <w:t>Summarised</w:t>
      </w:r>
      <w:proofErr w:type="spellEnd"/>
      <w:r w:rsidR="00F67869" w:rsidRPr="00627DAA">
        <w:rPr>
          <w:rFonts w:ascii="Arial" w:hAnsi="Arial" w:cs="Arial"/>
          <w:sz w:val="22"/>
          <w:szCs w:val="22"/>
        </w:rPr>
        <w:t xml:space="preserve"> information about comprehensive income</w:t>
      </w:r>
      <w:r w:rsidR="00CA6EE1" w:rsidRPr="00627DAA">
        <w:rPr>
          <w:rFonts w:ascii="Arial" w:hAnsi="Arial" w:cs="Arial"/>
          <w:sz w:val="22"/>
          <w:szCs w:val="22"/>
        </w:rPr>
        <w:t xml:space="preserve"> for the years ended 31 December </w:t>
      </w:r>
      <w:r w:rsidR="003C5921" w:rsidRPr="00627DAA">
        <w:rPr>
          <w:rFonts w:ascii="Arial" w:hAnsi="Arial" w:cs="Arial"/>
          <w:sz w:val="22"/>
          <w:szCs w:val="22"/>
        </w:rPr>
        <w:t>202</w:t>
      </w:r>
      <w:r w:rsidR="00ED43B4" w:rsidRPr="00627DAA">
        <w:rPr>
          <w:rFonts w:ascii="Arial" w:hAnsi="Arial" w:cs="Arial"/>
          <w:sz w:val="22"/>
          <w:szCs w:val="22"/>
        </w:rPr>
        <w:t>3</w:t>
      </w:r>
      <w:r w:rsidR="00CA6EE1" w:rsidRPr="00627DAA">
        <w:rPr>
          <w:rFonts w:ascii="Arial" w:hAnsi="Arial" w:cs="Arial"/>
          <w:sz w:val="22"/>
          <w:szCs w:val="22"/>
        </w:rPr>
        <w:t xml:space="preserve"> and </w:t>
      </w:r>
      <w:r w:rsidR="003C5921" w:rsidRPr="00627DAA">
        <w:rPr>
          <w:rFonts w:ascii="Arial" w:hAnsi="Arial" w:cs="Arial"/>
          <w:sz w:val="22"/>
          <w:szCs w:val="22"/>
        </w:rPr>
        <w:t>202</w:t>
      </w:r>
      <w:r w:rsidR="00ED43B4" w:rsidRPr="00627DAA">
        <w:rPr>
          <w:rFonts w:ascii="Arial" w:hAnsi="Arial" w:cs="Arial"/>
          <w:sz w:val="22"/>
          <w:szCs w:val="22"/>
        </w:rPr>
        <w:t>2</w:t>
      </w:r>
      <w:r w:rsidR="00CA6EE1" w:rsidRPr="00627DAA">
        <w:rPr>
          <w:rFonts w:ascii="Arial" w:hAnsi="Arial" w:cs="Arial"/>
          <w:sz w:val="22"/>
          <w:szCs w:val="22"/>
        </w:rPr>
        <w:t xml:space="preserve"> is as follow.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0"/>
        <w:gridCol w:w="1800"/>
      </w:tblGrid>
      <w:tr w:rsidR="00F67869" w:rsidRPr="00627DAA" w14:paraId="2916C696" w14:textId="77777777" w:rsidTr="003C5921">
        <w:trPr>
          <w:tblHeader/>
        </w:trPr>
        <w:tc>
          <w:tcPr>
            <w:tcW w:w="9090" w:type="dxa"/>
            <w:gridSpan w:val="3"/>
            <w:vAlign w:val="bottom"/>
          </w:tcPr>
          <w:p w14:paraId="5940E179" w14:textId="77777777" w:rsidR="00F67869" w:rsidRPr="00627DAA" w:rsidRDefault="00F67869" w:rsidP="00F67869">
            <w:pPr>
              <w:spacing w:line="380" w:lineRule="exact"/>
              <w:jc w:val="right"/>
              <w:rPr>
                <w:rFonts w:ascii="Arial" w:hAnsi="Arial" w:cs="Arial"/>
                <w:sz w:val="20"/>
                <w:szCs w:val="20"/>
                <w:cs/>
              </w:rPr>
            </w:pPr>
            <w:r w:rsidRPr="00627DAA">
              <w:rPr>
                <w:rFonts w:ascii="Arial" w:hAnsi="Arial" w:cs="Arial"/>
                <w:sz w:val="20"/>
                <w:szCs w:val="20"/>
              </w:rPr>
              <w:t xml:space="preserve">(Unit: </w:t>
            </w:r>
            <w:r w:rsidR="00672F6D" w:rsidRPr="00627DAA">
              <w:rPr>
                <w:rFonts w:ascii="Arial" w:hAnsi="Arial" w:cs="Arial"/>
                <w:sz w:val="20"/>
                <w:szCs w:val="20"/>
              </w:rPr>
              <w:t>Thousand</w:t>
            </w:r>
            <w:r w:rsidRPr="00627DAA">
              <w:rPr>
                <w:rFonts w:ascii="Arial" w:hAnsi="Arial" w:cs="Arial"/>
                <w:sz w:val="20"/>
                <w:szCs w:val="20"/>
              </w:rPr>
              <w:t xml:space="preserve"> Baht)</w:t>
            </w:r>
          </w:p>
        </w:tc>
      </w:tr>
      <w:tr w:rsidR="00ED43B4" w:rsidRPr="00627DAA" w14:paraId="33560D24" w14:textId="77777777" w:rsidTr="003C5921">
        <w:trPr>
          <w:tblHeader/>
        </w:trPr>
        <w:tc>
          <w:tcPr>
            <w:tcW w:w="5490" w:type="dxa"/>
          </w:tcPr>
          <w:p w14:paraId="69CD23FC" w14:textId="77777777" w:rsidR="00ED43B4" w:rsidRPr="00627DAA" w:rsidRDefault="00ED43B4" w:rsidP="00ED43B4">
            <w:pPr>
              <w:spacing w:line="380" w:lineRule="exact"/>
              <w:rPr>
                <w:rFonts w:ascii="Arial" w:hAnsi="Arial" w:cs="Arial"/>
                <w:sz w:val="20"/>
                <w:szCs w:val="20"/>
                <w:cs/>
              </w:rPr>
            </w:pPr>
          </w:p>
        </w:tc>
        <w:tc>
          <w:tcPr>
            <w:tcW w:w="1800" w:type="dxa"/>
            <w:tcBorders>
              <w:top w:val="nil"/>
              <w:left w:val="nil"/>
              <w:bottom w:val="nil"/>
              <w:right w:val="nil"/>
            </w:tcBorders>
          </w:tcPr>
          <w:p w14:paraId="7DEA5CED" w14:textId="7D3C73FB" w:rsidR="00ED43B4" w:rsidRPr="00627DAA" w:rsidRDefault="00ED43B4" w:rsidP="00ED43B4">
            <w:pPr>
              <w:pBdr>
                <w:bottom w:val="single" w:sz="4" w:space="1" w:color="auto"/>
              </w:pBdr>
              <w:tabs>
                <w:tab w:val="right" w:pos="7200"/>
                <w:tab w:val="right" w:pos="8540"/>
              </w:tabs>
              <w:spacing w:line="380" w:lineRule="exact"/>
              <w:jc w:val="center"/>
              <w:rPr>
                <w:rFonts w:ascii="Arial" w:hAnsi="Arial" w:cs="Arial"/>
                <w:sz w:val="20"/>
                <w:szCs w:val="20"/>
              </w:rPr>
            </w:pPr>
            <w:r w:rsidRPr="00627DAA">
              <w:rPr>
                <w:rFonts w:ascii="Arial" w:hAnsi="Arial" w:cs="Arial"/>
                <w:sz w:val="20"/>
                <w:szCs w:val="20"/>
              </w:rPr>
              <w:t>2023</w:t>
            </w:r>
          </w:p>
        </w:tc>
        <w:tc>
          <w:tcPr>
            <w:tcW w:w="1800" w:type="dxa"/>
            <w:tcBorders>
              <w:top w:val="nil"/>
              <w:left w:val="nil"/>
              <w:bottom w:val="nil"/>
              <w:right w:val="nil"/>
            </w:tcBorders>
          </w:tcPr>
          <w:p w14:paraId="22FBDCE5" w14:textId="7E7397ED" w:rsidR="00ED43B4" w:rsidRPr="00627DAA" w:rsidRDefault="00ED43B4" w:rsidP="00ED43B4">
            <w:pPr>
              <w:pBdr>
                <w:bottom w:val="single" w:sz="4" w:space="1" w:color="auto"/>
              </w:pBdr>
              <w:tabs>
                <w:tab w:val="right" w:pos="7200"/>
                <w:tab w:val="right" w:pos="8540"/>
              </w:tabs>
              <w:spacing w:line="380" w:lineRule="exact"/>
              <w:jc w:val="center"/>
              <w:rPr>
                <w:rFonts w:ascii="Arial" w:hAnsi="Arial" w:cs="Arial"/>
                <w:sz w:val="20"/>
                <w:szCs w:val="20"/>
              </w:rPr>
            </w:pPr>
            <w:r w:rsidRPr="00627DAA">
              <w:rPr>
                <w:rFonts w:ascii="Arial" w:hAnsi="Arial" w:cs="Arial"/>
                <w:sz w:val="20"/>
                <w:szCs w:val="20"/>
              </w:rPr>
              <w:t>2022</w:t>
            </w:r>
          </w:p>
        </w:tc>
      </w:tr>
      <w:tr w:rsidR="00ED43B4" w:rsidRPr="00627DAA" w14:paraId="66F24785" w14:textId="77777777" w:rsidTr="003C5921">
        <w:tc>
          <w:tcPr>
            <w:tcW w:w="5490" w:type="dxa"/>
          </w:tcPr>
          <w:p w14:paraId="0742F0A7" w14:textId="77777777" w:rsidR="00ED43B4" w:rsidRPr="00627DAA" w:rsidRDefault="00ED43B4" w:rsidP="00ED43B4">
            <w:pPr>
              <w:spacing w:line="380" w:lineRule="exact"/>
              <w:rPr>
                <w:rFonts w:ascii="Arial" w:hAnsi="Arial" w:cs="Arial"/>
                <w:sz w:val="20"/>
                <w:szCs w:val="20"/>
                <w:cs/>
              </w:rPr>
            </w:pPr>
            <w:r w:rsidRPr="00627DAA">
              <w:rPr>
                <w:rFonts w:ascii="Arial" w:hAnsi="Arial" w:cs="Arial"/>
                <w:sz w:val="20"/>
                <w:szCs w:val="20"/>
              </w:rPr>
              <w:t>Interest income</w:t>
            </w:r>
          </w:p>
        </w:tc>
        <w:tc>
          <w:tcPr>
            <w:tcW w:w="1800" w:type="dxa"/>
            <w:vAlign w:val="bottom"/>
          </w:tcPr>
          <w:p w14:paraId="2E16F097" w14:textId="5894FAC7" w:rsidR="00ED43B4" w:rsidRPr="00627DAA" w:rsidRDefault="00740ECE" w:rsidP="00ED43B4">
            <w:pPr>
              <w:tabs>
                <w:tab w:val="decimal" w:pos="1335"/>
              </w:tabs>
              <w:spacing w:line="380" w:lineRule="exact"/>
              <w:rPr>
                <w:rFonts w:ascii="Arial" w:hAnsi="Arial" w:cs="Arial"/>
                <w:sz w:val="20"/>
                <w:szCs w:val="20"/>
                <w:cs/>
              </w:rPr>
            </w:pPr>
            <w:r>
              <w:rPr>
                <w:rFonts w:ascii="Arial" w:hAnsi="Arial" w:cs="Arial"/>
                <w:sz w:val="20"/>
                <w:szCs w:val="20"/>
              </w:rPr>
              <w:t>181</w:t>
            </w:r>
          </w:p>
        </w:tc>
        <w:tc>
          <w:tcPr>
            <w:tcW w:w="1800" w:type="dxa"/>
            <w:vAlign w:val="bottom"/>
          </w:tcPr>
          <w:p w14:paraId="411893FE" w14:textId="7661EC2B"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337</w:t>
            </w:r>
          </w:p>
        </w:tc>
      </w:tr>
      <w:tr w:rsidR="00ED43B4" w:rsidRPr="00627DAA" w14:paraId="44826304" w14:textId="77777777" w:rsidTr="003C5921">
        <w:tc>
          <w:tcPr>
            <w:tcW w:w="5490" w:type="dxa"/>
          </w:tcPr>
          <w:p w14:paraId="77AEA7C2" w14:textId="77777777" w:rsidR="00ED43B4" w:rsidRPr="00627DAA" w:rsidRDefault="00ED43B4" w:rsidP="00ED43B4">
            <w:pPr>
              <w:spacing w:line="380" w:lineRule="exact"/>
              <w:rPr>
                <w:rFonts w:ascii="Arial" w:hAnsi="Arial" w:cs="Arial"/>
                <w:sz w:val="20"/>
                <w:szCs w:val="20"/>
              </w:rPr>
            </w:pPr>
            <w:r w:rsidRPr="00627DAA">
              <w:rPr>
                <w:rFonts w:ascii="Arial" w:hAnsi="Arial" w:cs="Arial"/>
                <w:sz w:val="20"/>
                <w:szCs w:val="20"/>
              </w:rPr>
              <w:t>Other income</w:t>
            </w:r>
          </w:p>
        </w:tc>
        <w:tc>
          <w:tcPr>
            <w:tcW w:w="1800" w:type="dxa"/>
            <w:vAlign w:val="bottom"/>
          </w:tcPr>
          <w:p w14:paraId="0266B3A4" w14:textId="4795FB89" w:rsidR="00ED43B4" w:rsidRPr="00627DAA" w:rsidRDefault="00740ECE" w:rsidP="00ED43B4">
            <w:pPr>
              <w:tabs>
                <w:tab w:val="decimal" w:pos="1335"/>
              </w:tabs>
              <w:spacing w:line="380" w:lineRule="exact"/>
              <w:rPr>
                <w:rFonts w:ascii="Arial" w:hAnsi="Arial" w:cs="Arial"/>
                <w:sz w:val="20"/>
                <w:szCs w:val="20"/>
                <w:cs/>
              </w:rPr>
            </w:pPr>
            <w:r>
              <w:rPr>
                <w:rFonts w:ascii="Arial" w:hAnsi="Arial" w:cs="Arial"/>
                <w:sz w:val="20"/>
                <w:szCs w:val="20"/>
              </w:rPr>
              <w:t>7,025</w:t>
            </w:r>
          </w:p>
        </w:tc>
        <w:tc>
          <w:tcPr>
            <w:tcW w:w="1800" w:type="dxa"/>
            <w:vAlign w:val="bottom"/>
          </w:tcPr>
          <w:p w14:paraId="39065F4A" w14:textId="2258150F"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6,545</w:t>
            </w:r>
          </w:p>
        </w:tc>
      </w:tr>
      <w:tr w:rsidR="00ED43B4" w:rsidRPr="00627DAA" w14:paraId="656CCAB2" w14:textId="77777777" w:rsidTr="003C5921">
        <w:tc>
          <w:tcPr>
            <w:tcW w:w="5490" w:type="dxa"/>
          </w:tcPr>
          <w:p w14:paraId="591D65B8" w14:textId="77777777" w:rsidR="00ED43B4" w:rsidRPr="00627DAA" w:rsidRDefault="00ED43B4" w:rsidP="00ED43B4">
            <w:pPr>
              <w:spacing w:line="380" w:lineRule="exact"/>
              <w:rPr>
                <w:rFonts w:ascii="Arial" w:hAnsi="Arial" w:cs="Arial"/>
                <w:sz w:val="20"/>
                <w:szCs w:val="20"/>
                <w:cs/>
              </w:rPr>
            </w:pPr>
            <w:r w:rsidRPr="00627DAA">
              <w:rPr>
                <w:rFonts w:ascii="Arial" w:hAnsi="Arial" w:cs="Arial"/>
                <w:sz w:val="20"/>
                <w:szCs w:val="20"/>
              </w:rPr>
              <w:t>Administrative expenses</w:t>
            </w:r>
          </w:p>
        </w:tc>
        <w:tc>
          <w:tcPr>
            <w:tcW w:w="1800" w:type="dxa"/>
            <w:vAlign w:val="bottom"/>
          </w:tcPr>
          <w:p w14:paraId="57D438CE" w14:textId="58E635E2" w:rsidR="00ED43B4" w:rsidRPr="00627DAA" w:rsidRDefault="001209FC" w:rsidP="00ED43B4">
            <w:pPr>
              <w:tabs>
                <w:tab w:val="decimal" w:pos="1335"/>
              </w:tabs>
              <w:spacing w:line="380" w:lineRule="exact"/>
              <w:rPr>
                <w:rFonts w:ascii="Arial" w:hAnsi="Arial" w:cs="Arial"/>
                <w:sz w:val="20"/>
                <w:szCs w:val="20"/>
                <w:cs/>
              </w:rPr>
            </w:pPr>
            <w:r w:rsidRPr="00627DAA">
              <w:rPr>
                <w:rFonts w:ascii="Arial" w:hAnsi="Arial" w:cs="Arial"/>
                <w:sz w:val="20"/>
                <w:szCs w:val="20"/>
              </w:rPr>
              <w:t>(5</w:t>
            </w:r>
            <w:r w:rsidR="00740ECE">
              <w:rPr>
                <w:rFonts w:ascii="Arial" w:hAnsi="Arial" w:cs="Arial"/>
                <w:sz w:val="20"/>
                <w:szCs w:val="20"/>
              </w:rPr>
              <w:t>8,123</w:t>
            </w:r>
            <w:r w:rsidRPr="00627DAA">
              <w:rPr>
                <w:rFonts w:ascii="Arial" w:hAnsi="Arial" w:cs="Arial"/>
                <w:sz w:val="20"/>
                <w:szCs w:val="20"/>
              </w:rPr>
              <w:t>)</w:t>
            </w:r>
          </w:p>
        </w:tc>
        <w:tc>
          <w:tcPr>
            <w:tcW w:w="1800" w:type="dxa"/>
            <w:vAlign w:val="bottom"/>
          </w:tcPr>
          <w:p w14:paraId="0394256F" w14:textId="5461382B"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(114,544)</w:t>
            </w:r>
          </w:p>
        </w:tc>
      </w:tr>
      <w:tr w:rsidR="00ED43B4" w:rsidRPr="00627DAA" w14:paraId="02EAD641" w14:textId="77777777" w:rsidTr="003C5921">
        <w:tc>
          <w:tcPr>
            <w:tcW w:w="5490" w:type="dxa"/>
          </w:tcPr>
          <w:p w14:paraId="19A8F16C" w14:textId="77777777" w:rsidR="00ED43B4" w:rsidRPr="00627DAA" w:rsidRDefault="00ED43B4" w:rsidP="00ED43B4">
            <w:pPr>
              <w:spacing w:line="380" w:lineRule="exact"/>
              <w:rPr>
                <w:rFonts w:ascii="Arial" w:hAnsi="Arial" w:cs="Arial"/>
                <w:sz w:val="20"/>
                <w:szCs w:val="20"/>
                <w:cs/>
              </w:rPr>
            </w:pPr>
            <w:r w:rsidRPr="00627DAA">
              <w:rPr>
                <w:rFonts w:ascii="Arial" w:hAnsi="Arial" w:cs="Arial"/>
                <w:sz w:val="20"/>
                <w:szCs w:val="20"/>
              </w:rPr>
              <w:t>Finance cost</w:t>
            </w:r>
          </w:p>
        </w:tc>
        <w:tc>
          <w:tcPr>
            <w:tcW w:w="1800" w:type="dxa"/>
            <w:vAlign w:val="bottom"/>
          </w:tcPr>
          <w:p w14:paraId="01427F26" w14:textId="7CD0C6EA" w:rsidR="00ED43B4" w:rsidRPr="00627DAA" w:rsidRDefault="001209FC" w:rsidP="00ED43B4">
            <w:pPr>
              <w:tabs>
                <w:tab w:val="decimal" w:pos="1335"/>
              </w:tabs>
              <w:spacing w:line="380" w:lineRule="exact"/>
              <w:rPr>
                <w:rFonts w:ascii="Arial" w:hAnsi="Arial" w:cs="Arial"/>
                <w:sz w:val="20"/>
                <w:szCs w:val="20"/>
                <w:cs/>
              </w:rPr>
            </w:pPr>
            <w:r w:rsidRPr="00627DAA">
              <w:rPr>
                <w:rFonts w:ascii="Arial" w:hAnsi="Arial" w:cs="Arial"/>
                <w:sz w:val="20"/>
                <w:szCs w:val="20"/>
              </w:rPr>
              <w:t>(364)</w:t>
            </w:r>
          </w:p>
        </w:tc>
        <w:tc>
          <w:tcPr>
            <w:tcW w:w="1800" w:type="dxa"/>
            <w:vAlign w:val="bottom"/>
          </w:tcPr>
          <w:p w14:paraId="6F149025" w14:textId="2050F09D"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(189)</w:t>
            </w:r>
          </w:p>
        </w:tc>
      </w:tr>
      <w:tr w:rsidR="00ED43B4" w:rsidRPr="00627DAA" w14:paraId="64FB1C96" w14:textId="77777777" w:rsidTr="003C5921">
        <w:tc>
          <w:tcPr>
            <w:tcW w:w="5490" w:type="dxa"/>
          </w:tcPr>
          <w:p w14:paraId="062A2F8B" w14:textId="77777777" w:rsidR="00ED43B4" w:rsidRPr="00627DAA" w:rsidRDefault="00ED43B4" w:rsidP="00ED43B4">
            <w:pPr>
              <w:spacing w:line="380" w:lineRule="exact"/>
              <w:rPr>
                <w:rFonts w:ascii="Arial" w:hAnsi="Arial" w:cs="Arial"/>
                <w:sz w:val="20"/>
                <w:szCs w:val="20"/>
              </w:rPr>
            </w:pPr>
            <w:r w:rsidRPr="00627DAA">
              <w:rPr>
                <w:rFonts w:ascii="Arial" w:hAnsi="Arial" w:cs="Arial"/>
                <w:sz w:val="20"/>
                <w:szCs w:val="20"/>
              </w:rPr>
              <w:t>Income tax revenue</w:t>
            </w:r>
          </w:p>
        </w:tc>
        <w:tc>
          <w:tcPr>
            <w:tcW w:w="1800" w:type="dxa"/>
            <w:vAlign w:val="bottom"/>
          </w:tcPr>
          <w:p w14:paraId="1B6E9642" w14:textId="3998BFED" w:rsidR="00ED43B4" w:rsidRPr="00627DAA" w:rsidRDefault="001209FC" w:rsidP="00ED43B4">
            <w:pPr>
              <w:tabs>
                <w:tab w:val="decimal" w:pos="1335"/>
              </w:tabs>
              <w:spacing w:line="380" w:lineRule="exact"/>
              <w:rPr>
                <w:rFonts w:ascii="Arial" w:hAnsi="Arial" w:cs="Arial"/>
                <w:sz w:val="20"/>
                <w:szCs w:val="20"/>
              </w:rPr>
            </w:pPr>
            <w:r w:rsidRPr="00627DAA">
              <w:rPr>
                <w:rFonts w:ascii="Arial" w:hAnsi="Arial" w:cs="Arial"/>
                <w:sz w:val="20"/>
                <w:szCs w:val="20"/>
              </w:rPr>
              <w:t>(2,344)</w:t>
            </w:r>
          </w:p>
        </w:tc>
        <w:tc>
          <w:tcPr>
            <w:tcW w:w="1800" w:type="dxa"/>
            <w:vAlign w:val="bottom"/>
          </w:tcPr>
          <w:p w14:paraId="7C871344" w14:textId="0C64E9F1"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898</w:t>
            </w:r>
          </w:p>
        </w:tc>
      </w:tr>
      <w:tr w:rsidR="00ED43B4" w:rsidRPr="00627DAA" w14:paraId="28DBE7C5" w14:textId="77777777" w:rsidTr="003C5921">
        <w:tc>
          <w:tcPr>
            <w:tcW w:w="5490" w:type="dxa"/>
          </w:tcPr>
          <w:p w14:paraId="108498E9" w14:textId="77777777" w:rsidR="00ED43B4" w:rsidRPr="00627DAA" w:rsidRDefault="00ED43B4" w:rsidP="00ED43B4">
            <w:pPr>
              <w:spacing w:line="380" w:lineRule="exact"/>
              <w:rPr>
                <w:rFonts w:ascii="Arial" w:hAnsi="Arial" w:cs="Arial"/>
                <w:sz w:val="20"/>
                <w:szCs w:val="20"/>
                <w:cs/>
              </w:rPr>
            </w:pPr>
            <w:r w:rsidRPr="00627DAA">
              <w:rPr>
                <w:rFonts w:ascii="Arial" w:hAnsi="Arial" w:cs="Arial"/>
                <w:sz w:val="20"/>
                <w:szCs w:val="20"/>
              </w:rPr>
              <w:t>Net loss</w:t>
            </w:r>
          </w:p>
        </w:tc>
        <w:tc>
          <w:tcPr>
            <w:tcW w:w="1800" w:type="dxa"/>
            <w:vAlign w:val="bottom"/>
          </w:tcPr>
          <w:p w14:paraId="49EAE422" w14:textId="764B99B3" w:rsidR="00ED43B4" w:rsidRPr="00627DAA" w:rsidRDefault="001209FC" w:rsidP="00ED43B4">
            <w:pPr>
              <w:tabs>
                <w:tab w:val="decimal" w:pos="1335"/>
              </w:tabs>
              <w:spacing w:line="380" w:lineRule="exact"/>
              <w:rPr>
                <w:rFonts w:ascii="Arial" w:hAnsi="Arial" w:cs="Arial"/>
                <w:sz w:val="20"/>
                <w:szCs w:val="20"/>
                <w:cs/>
              </w:rPr>
            </w:pPr>
            <w:r w:rsidRPr="00627DAA">
              <w:rPr>
                <w:rFonts w:ascii="Arial" w:hAnsi="Arial" w:cs="Arial"/>
                <w:sz w:val="20"/>
                <w:szCs w:val="20"/>
              </w:rPr>
              <w:t>(53,623)</w:t>
            </w:r>
          </w:p>
        </w:tc>
        <w:tc>
          <w:tcPr>
            <w:tcW w:w="1800" w:type="dxa"/>
            <w:vAlign w:val="bottom"/>
          </w:tcPr>
          <w:p w14:paraId="533EBCC0" w14:textId="4D129C16"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(106,953)</w:t>
            </w:r>
          </w:p>
        </w:tc>
      </w:tr>
      <w:tr w:rsidR="00ED43B4" w:rsidRPr="00627DAA" w14:paraId="0BFE7E29" w14:textId="77777777" w:rsidTr="003C5921">
        <w:tc>
          <w:tcPr>
            <w:tcW w:w="5490" w:type="dxa"/>
          </w:tcPr>
          <w:p w14:paraId="17573820" w14:textId="77777777" w:rsidR="00ED43B4" w:rsidRPr="00627DAA" w:rsidRDefault="00ED43B4" w:rsidP="00ED43B4">
            <w:pPr>
              <w:spacing w:line="380" w:lineRule="exact"/>
              <w:rPr>
                <w:rFonts w:ascii="Arial" w:hAnsi="Arial" w:cs="Arial"/>
                <w:sz w:val="20"/>
                <w:szCs w:val="20"/>
              </w:rPr>
            </w:pPr>
            <w:r w:rsidRPr="00627DAA">
              <w:rPr>
                <w:rFonts w:ascii="Arial" w:hAnsi="Arial" w:cs="Arial"/>
                <w:sz w:val="20"/>
                <w:szCs w:val="20"/>
              </w:rPr>
              <w:t>Other comprehensive income</w:t>
            </w:r>
          </w:p>
        </w:tc>
        <w:tc>
          <w:tcPr>
            <w:tcW w:w="1800" w:type="dxa"/>
            <w:vAlign w:val="bottom"/>
          </w:tcPr>
          <w:p w14:paraId="0810E903" w14:textId="4A36D88A" w:rsidR="00ED43B4" w:rsidRPr="00627DAA" w:rsidRDefault="001209FC" w:rsidP="00ED43B4">
            <w:pPr>
              <w:tabs>
                <w:tab w:val="decimal" w:pos="1335"/>
              </w:tabs>
              <w:spacing w:line="380" w:lineRule="exact"/>
              <w:rPr>
                <w:rFonts w:ascii="Arial" w:hAnsi="Arial" w:cs="Arial"/>
                <w:sz w:val="20"/>
                <w:szCs w:val="20"/>
              </w:rPr>
            </w:pPr>
            <w:r w:rsidRPr="00627DAA">
              <w:rPr>
                <w:rFonts w:ascii="Arial" w:hAnsi="Arial" w:cs="Arial"/>
                <w:sz w:val="20"/>
                <w:szCs w:val="20"/>
              </w:rPr>
              <w:t>481,432</w:t>
            </w:r>
          </w:p>
        </w:tc>
        <w:tc>
          <w:tcPr>
            <w:tcW w:w="1800" w:type="dxa"/>
            <w:vAlign w:val="bottom"/>
          </w:tcPr>
          <w:p w14:paraId="0BC7D336" w14:textId="79A151F0" w:rsidR="00ED43B4" w:rsidRPr="00627DAA" w:rsidRDefault="00ED43B4" w:rsidP="00ED43B4">
            <w:pPr>
              <w:tabs>
                <w:tab w:val="decimal" w:pos="1335"/>
              </w:tabs>
              <w:spacing w:line="380" w:lineRule="exact"/>
              <w:rPr>
                <w:rFonts w:ascii="Arial" w:hAnsi="Arial" w:cs="Arial"/>
                <w:sz w:val="20"/>
                <w:szCs w:val="20"/>
                <w:cs/>
              </w:rPr>
            </w:pPr>
            <w:r w:rsidRPr="00627DAA">
              <w:rPr>
                <w:rFonts w:ascii="Arial" w:hAnsi="Arial" w:cs="Arial"/>
                <w:sz w:val="20"/>
                <w:szCs w:val="20"/>
              </w:rPr>
              <w:t>243,366</w:t>
            </w:r>
          </w:p>
        </w:tc>
      </w:tr>
      <w:tr w:rsidR="00ED43B4" w:rsidRPr="00627DAA" w14:paraId="051E8EB4" w14:textId="77777777" w:rsidTr="003C5921">
        <w:tc>
          <w:tcPr>
            <w:tcW w:w="5490" w:type="dxa"/>
          </w:tcPr>
          <w:p w14:paraId="3D3A9F92" w14:textId="77777777" w:rsidR="00ED43B4" w:rsidRPr="00627DAA" w:rsidRDefault="00ED43B4" w:rsidP="00ED43B4">
            <w:pPr>
              <w:spacing w:line="380" w:lineRule="exact"/>
              <w:rPr>
                <w:rFonts w:ascii="Arial" w:hAnsi="Arial" w:cs="Arial"/>
                <w:sz w:val="20"/>
                <w:szCs w:val="20"/>
              </w:rPr>
            </w:pPr>
            <w:r w:rsidRPr="00627DAA">
              <w:rPr>
                <w:rFonts w:ascii="Arial" w:hAnsi="Arial" w:cs="Arial"/>
                <w:sz w:val="20"/>
                <w:szCs w:val="20"/>
              </w:rPr>
              <w:t>Total comprehensive income</w:t>
            </w:r>
          </w:p>
        </w:tc>
        <w:tc>
          <w:tcPr>
            <w:tcW w:w="1800" w:type="dxa"/>
            <w:vAlign w:val="bottom"/>
          </w:tcPr>
          <w:p w14:paraId="0D08721E" w14:textId="1B70840C" w:rsidR="00ED43B4" w:rsidRPr="00627DAA" w:rsidRDefault="001209FC" w:rsidP="00ED43B4">
            <w:pPr>
              <w:tabs>
                <w:tab w:val="decimal" w:pos="1335"/>
              </w:tabs>
              <w:spacing w:line="380" w:lineRule="exact"/>
              <w:rPr>
                <w:rFonts w:ascii="Arial" w:hAnsi="Arial" w:cs="Arial"/>
                <w:sz w:val="20"/>
                <w:szCs w:val="20"/>
              </w:rPr>
            </w:pPr>
            <w:r w:rsidRPr="00627DAA">
              <w:rPr>
                <w:rFonts w:ascii="Arial" w:hAnsi="Arial" w:cs="Arial"/>
                <w:sz w:val="20"/>
                <w:szCs w:val="20"/>
              </w:rPr>
              <w:t>427,809</w:t>
            </w:r>
          </w:p>
        </w:tc>
        <w:tc>
          <w:tcPr>
            <w:tcW w:w="1800" w:type="dxa"/>
            <w:vAlign w:val="bottom"/>
          </w:tcPr>
          <w:p w14:paraId="180EA6B8" w14:textId="4561A064" w:rsidR="00ED43B4" w:rsidRPr="00627DAA" w:rsidRDefault="00ED43B4" w:rsidP="00ED43B4">
            <w:pPr>
              <w:tabs>
                <w:tab w:val="decimal" w:pos="1335"/>
              </w:tabs>
              <w:spacing w:line="380" w:lineRule="exact"/>
              <w:rPr>
                <w:rFonts w:ascii="Arial" w:hAnsi="Arial" w:cs="Arial"/>
                <w:sz w:val="20"/>
                <w:szCs w:val="20"/>
              </w:rPr>
            </w:pPr>
            <w:r w:rsidRPr="00627DAA">
              <w:rPr>
                <w:rFonts w:ascii="Arial" w:hAnsi="Arial" w:cs="Arial"/>
                <w:sz w:val="20"/>
                <w:szCs w:val="20"/>
              </w:rPr>
              <w:t>136,413</w:t>
            </w:r>
          </w:p>
        </w:tc>
      </w:tr>
    </w:tbl>
    <w:p w14:paraId="7670A0AD" w14:textId="77777777" w:rsidR="001E78CA" w:rsidRPr="00627DAA" w:rsidRDefault="001E78CA" w:rsidP="005B0B78">
      <w:pPr>
        <w:tabs>
          <w:tab w:val="left" w:pos="540"/>
          <w:tab w:val="left" w:pos="720"/>
          <w:tab w:val="left" w:pos="2160"/>
        </w:tabs>
        <w:spacing w:before="240" w:after="120" w:line="380" w:lineRule="exact"/>
        <w:jc w:val="both"/>
        <w:rPr>
          <w:rFonts w:ascii="Arial" w:eastAsia="Arial Unicode MS" w:hAnsi="Arial" w:cs="Arial"/>
          <w:b/>
          <w:bCs/>
          <w:sz w:val="22"/>
          <w:szCs w:val="22"/>
        </w:rPr>
      </w:pPr>
    </w:p>
    <w:p w14:paraId="41173E44" w14:textId="77777777" w:rsidR="001E78CA" w:rsidRPr="00627DAA" w:rsidRDefault="001E78CA">
      <w:pPr>
        <w:overflowPunct/>
        <w:autoSpaceDE/>
        <w:autoSpaceDN/>
        <w:adjustRightInd/>
        <w:textAlignment w:val="auto"/>
        <w:rPr>
          <w:rFonts w:ascii="Arial" w:eastAsia="Arial Unicode MS" w:hAnsi="Arial" w:cs="Arial"/>
          <w:b/>
          <w:bCs/>
          <w:sz w:val="22"/>
          <w:szCs w:val="22"/>
        </w:rPr>
      </w:pPr>
      <w:r w:rsidRPr="00627DAA">
        <w:rPr>
          <w:rFonts w:ascii="Arial" w:eastAsia="Arial Unicode MS" w:hAnsi="Arial" w:cs="Arial"/>
          <w:b/>
          <w:bCs/>
          <w:sz w:val="22"/>
          <w:szCs w:val="22"/>
        </w:rPr>
        <w:br w:type="page"/>
      </w:r>
    </w:p>
    <w:p w14:paraId="519C2FD0" w14:textId="0BED5318" w:rsidR="003F1B38" w:rsidRPr="00627DAA" w:rsidRDefault="00716561" w:rsidP="003F1B38">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003F1B38" w:rsidRPr="00627DAA">
        <w:rPr>
          <w:rFonts w:ascii="Arial" w:hAnsi="Arial"/>
          <w:b/>
          <w:bCs/>
          <w:sz w:val="22"/>
          <w:szCs w:val="22"/>
        </w:rPr>
        <w:t>.</w:t>
      </w:r>
      <w:r w:rsidR="003F1B38" w:rsidRPr="00627DAA">
        <w:rPr>
          <w:rFonts w:ascii="Arial" w:hAnsi="Arial"/>
          <w:b/>
          <w:bCs/>
          <w:sz w:val="22"/>
          <w:szCs w:val="22"/>
        </w:rPr>
        <w:tab/>
        <w:t>Investment properties</w:t>
      </w:r>
    </w:p>
    <w:p w14:paraId="0128ECE2" w14:textId="4795DA09" w:rsidR="00727971" w:rsidRPr="00627DAA" w:rsidRDefault="00727971" w:rsidP="003D6226">
      <w:pPr>
        <w:tabs>
          <w:tab w:val="right" w:pos="7280"/>
          <w:tab w:val="right" w:pos="8760"/>
        </w:tabs>
        <w:spacing w:before="120" w:after="120" w:line="380" w:lineRule="exact"/>
        <w:ind w:left="540" w:right="-360"/>
        <w:rPr>
          <w:rFonts w:ascii="Arial" w:hAnsi="Arial"/>
          <w:sz w:val="22"/>
          <w:szCs w:val="22"/>
        </w:rPr>
      </w:pPr>
      <w:r w:rsidRPr="00627DAA">
        <w:rPr>
          <w:rFonts w:ascii="Arial" w:hAnsi="Arial"/>
          <w:sz w:val="22"/>
          <w:szCs w:val="22"/>
        </w:rPr>
        <w:t>A</w:t>
      </w:r>
      <w:r w:rsidR="0076715B" w:rsidRPr="00627DAA">
        <w:rPr>
          <w:rFonts w:ascii="Arial" w:hAnsi="Arial"/>
          <w:sz w:val="22"/>
          <w:szCs w:val="22"/>
        </w:rPr>
        <w:t xml:space="preserve"> The net book value of investment properties as </w:t>
      </w:r>
      <w:proofErr w:type="gramStart"/>
      <w:r w:rsidR="0076715B" w:rsidRPr="00627DAA">
        <w:rPr>
          <w:rFonts w:ascii="Arial" w:hAnsi="Arial"/>
          <w:sz w:val="22"/>
          <w:szCs w:val="22"/>
        </w:rPr>
        <w:t>at</w:t>
      </w:r>
      <w:proofErr w:type="gramEnd"/>
      <w:r w:rsidR="0076715B" w:rsidRPr="00627DAA">
        <w:rPr>
          <w:rFonts w:ascii="Arial" w:hAnsi="Arial"/>
          <w:sz w:val="22"/>
          <w:szCs w:val="22"/>
        </w:rPr>
        <w:t xml:space="preserve"> 31 December </w:t>
      </w:r>
      <w:r w:rsidR="00A80865" w:rsidRPr="00627DAA">
        <w:rPr>
          <w:rFonts w:ascii="Arial" w:hAnsi="Arial"/>
          <w:sz w:val="22"/>
          <w:szCs w:val="22"/>
        </w:rPr>
        <w:t>202</w:t>
      </w:r>
      <w:r w:rsidR="00D44736" w:rsidRPr="00627DAA">
        <w:rPr>
          <w:rFonts w:ascii="Arial" w:hAnsi="Arial"/>
          <w:sz w:val="22"/>
          <w:szCs w:val="22"/>
        </w:rPr>
        <w:t>3</w:t>
      </w:r>
      <w:r w:rsidR="0076715B" w:rsidRPr="00627DAA">
        <w:rPr>
          <w:rFonts w:ascii="Arial" w:hAnsi="Arial"/>
          <w:sz w:val="22"/>
          <w:szCs w:val="22"/>
        </w:rPr>
        <w:t xml:space="preserve"> is presented below.</w:t>
      </w:r>
    </w:p>
    <w:tbl>
      <w:tblPr>
        <w:tblStyle w:val="TableGrid"/>
        <w:tblW w:w="93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25"/>
        <w:gridCol w:w="2025"/>
        <w:gridCol w:w="236"/>
      </w:tblGrid>
      <w:tr w:rsidR="00754F17" w:rsidRPr="00627DAA" w14:paraId="472A401D" w14:textId="77777777" w:rsidTr="00754F17">
        <w:trPr>
          <w:tblHeader/>
        </w:trPr>
        <w:tc>
          <w:tcPr>
            <w:tcW w:w="5040" w:type="dxa"/>
          </w:tcPr>
          <w:p w14:paraId="1A143B5F" w14:textId="77777777" w:rsidR="00754F17" w:rsidRPr="00627DAA" w:rsidRDefault="00754F17" w:rsidP="000E3566">
            <w:pPr>
              <w:spacing w:line="380" w:lineRule="exact"/>
              <w:ind w:left="151" w:hanging="151"/>
              <w:jc w:val="center"/>
              <w:outlineLvl w:val="0"/>
              <w:rPr>
                <w:rFonts w:ascii="Arial" w:hAnsi="Arial" w:cs="Arial"/>
                <w:sz w:val="22"/>
                <w:szCs w:val="22"/>
                <w:lang w:val="en-GB"/>
              </w:rPr>
            </w:pPr>
            <w:r w:rsidRPr="00627DAA">
              <w:rPr>
                <w:rFonts w:ascii="Arial" w:hAnsi="Arial" w:cs="Arial"/>
                <w:sz w:val="22"/>
                <w:szCs w:val="22"/>
              </w:rPr>
              <w:br w:type="page"/>
            </w:r>
          </w:p>
        </w:tc>
        <w:tc>
          <w:tcPr>
            <w:tcW w:w="4050" w:type="dxa"/>
            <w:gridSpan w:val="2"/>
          </w:tcPr>
          <w:p w14:paraId="65A14225" w14:textId="5CD6AC5F" w:rsidR="00754F17" w:rsidRPr="00627DAA" w:rsidRDefault="00754F17" w:rsidP="000E3566">
            <w:pPr>
              <w:tabs>
                <w:tab w:val="right" w:pos="1033"/>
              </w:tabs>
              <w:spacing w:line="380" w:lineRule="exact"/>
              <w:ind w:right="-72"/>
              <w:jc w:val="right"/>
              <w:rPr>
                <w:rFonts w:ascii="Arial" w:hAnsi="Arial" w:cs="Arial"/>
                <w:sz w:val="22"/>
                <w:szCs w:val="22"/>
              </w:rPr>
            </w:pPr>
            <w:r w:rsidRPr="00627DAA">
              <w:rPr>
                <w:rFonts w:ascii="Arial" w:hAnsi="Arial" w:cs="Arial"/>
                <w:sz w:val="22"/>
                <w:szCs w:val="22"/>
              </w:rPr>
              <w:t>(Unit: Thousand Baht)</w:t>
            </w:r>
          </w:p>
        </w:tc>
        <w:tc>
          <w:tcPr>
            <w:tcW w:w="236" w:type="dxa"/>
          </w:tcPr>
          <w:p w14:paraId="76737A5D" w14:textId="450C304F" w:rsidR="00754F17" w:rsidRPr="00627DAA" w:rsidRDefault="00754F17" w:rsidP="000E3566">
            <w:pPr>
              <w:tabs>
                <w:tab w:val="right" w:pos="1033"/>
              </w:tabs>
              <w:spacing w:line="380" w:lineRule="exact"/>
              <w:ind w:right="-74"/>
              <w:jc w:val="right"/>
              <w:rPr>
                <w:rFonts w:ascii="Arial" w:hAnsi="Arial" w:cs="Arial"/>
                <w:sz w:val="22"/>
                <w:szCs w:val="22"/>
                <w:cs/>
              </w:rPr>
            </w:pPr>
          </w:p>
        </w:tc>
      </w:tr>
      <w:tr w:rsidR="00535BC6" w:rsidRPr="00627DAA" w14:paraId="64C7CBE7" w14:textId="77777777" w:rsidTr="00BA6966">
        <w:trPr>
          <w:gridAfter w:val="1"/>
          <w:wAfter w:w="236" w:type="dxa"/>
          <w:tblHeader/>
        </w:trPr>
        <w:tc>
          <w:tcPr>
            <w:tcW w:w="5040" w:type="dxa"/>
          </w:tcPr>
          <w:p w14:paraId="3AEA7BF7" w14:textId="77777777" w:rsidR="00535BC6" w:rsidRPr="00627DAA" w:rsidRDefault="00535BC6" w:rsidP="000E3566">
            <w:pPr>
              <w:spacing w:line="380" w:lineRule="exact"/>
              <w:ind w:left="151" w:hanging="151"/>
              <w:jc w:val="center"/>
              <w:outlineLvl w:val="0"/>
              <w:rPr>
                <w:rFonts w:ascii="Arial" w:hAnsi="Arial" w:cs="Arial"/>
                <w:sz w:val="22"/>
                <w:szCs w:val="22"/>
              </w:rPr>
            </w:pPr>
          </w:p>
        </w:tc>
        <w:tc>
          <w:tcPr>
            <w:tcW w:w="2025" w:type="dxa"/>
          </w:tcPr>
          <w:p w14:paraId="101713DA" w14:textId="7ED5DC8A" w:rsidR="00535BC6" w:rsidRPr="00627DAA" w:rsidRDefault="00535BC6" w:rsidP="000E3566">
            <w:pPr>
              <w:tabs>
                <w:tab w:val="left" w:pos="600"/>
                <w:tab w:val="left" w:pos="900"/>
                <w:tab w:val="right" w:pos="7280"/>
                <w:tab w:val="right" w:pos="8540"/>
              </w:tabs>
              <w:spacing w:line="380" w:lineRule="exact"/>
              <w:ind w:left="-29" w:right="-29"/>
              <w:jc w:val="center"/>
              <w:rPr>
                <w:rFonts w:ascii="Arial" w:hAnsi="Arial" w:cs="Arial"/>
                <w:sz w:val="22"/>
                <w:szCs w:val="22"/>
              </w:rPr>
            </w:pPr>
          </w:p>
        </w:tc>
        <w:tc>
          <w:tcPr>
            <w:tcW w:w="2025" w:type="dxa"/>
          </w:tcPr>
          <w:p w14:paraId="5A2BFE4E" w14:textId="36FAF324" w:rsidR="00535BC6" w:rsidRPr="00627DAA" w:rsidRDefault="00A5615D" w:rsidP="000E356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627DAA">
              <w:rPr>
                <w:rFonts w:ascii="Arial" w:hAnsi="Arial" w:cs="Arial"/>
                <w:sz w:val="22"/>
                <w:szCs w:val="22"/>
              </w:rPr>
              <w:t xml:space="preserve">Consolidated </w:t>
            </w:r>
            <w:r w:rsidR="00535BC6" w:rsidRPr="00627DAA">
              <w:rPr>
                <w:rFonts w:ascii="Arial" w:hAnsi="Arial" w:cs="Arial"/>
                <w:sz w:val="22"/>
                <w:szCs w:val="22"/>
              </w:rPr>
              <w:t>financial statements</w:t>
            </w:r>
          </w:p>
        </w:tc>
      </w:tr>
      <w:tr w:rsidR="00535BC6" w:rsidRPr="00627DAA" w14:paraId="7C0DDF30" w14:textId="77777777" w:rsidTr="00BA6966">
        <w:trPr>
          <w:gridAfter w:val="1"/>
          <w:wAfter w:w="236" w:type="dxa"/>
          <w:trHeight w:val="198"/>
        </w:trPr>
        <w:tc>
          <w:tcPr>
            <w:tcW w:w="5040" w:type="dxa"/>
          </w:tcPr>
          <w:p w14:paraId="5C94A37B" w14:textId="77777777" w:rsidR="00535BC6" w:rsidRPr="00627DAA" w:rsidRDefault="00535BC6" w:rsidP="000E3566">
            <w:pPr>
              <w:spacing w:line="380" w:lineRule="exact"/>
              <w:ind w:left="151" w:right="-72" w:hanging="151"/>
              <w:rPr>
                <w:rFonts w:ascii="Arial" w:hAnsi="Arial" w:cs="Arial"/>
                <w:b/>
                <w:bCs/>
                <w:sz w:val="22"/>
                <w:szCs w:val="22"/>
              </w:rPr>
            </w:pPr>
            <w:r w:rsidRPr="00627DAA">
              <w:rPr>
                <w:rFonts w:ascii="Arial" w:hAnsi="Arial" w:cs="Arial"/>
                <w:b/>
                <w:bCs/>
                <w:sz w:val="22"/>
                <w:szCs w:val="22"/>
              </w:rPr>
              <w:t>Net book value at beginning of year</w:t>
            </w:r>
          </w:p>
        </w:tc>
        <w:tc>
          <w:tcPr>
            <w:tcW w:w="2025" w:type="dxa"/>
          </w:tcPr>
          <w:p w14:paraId="4D507E53" w14:textId="6D7AA280" w:rsidR="00535BC6" w:rsidRPr="00627DAA" w:rsidRDefault="00535BC6" w:rsidP="000E3566">
            <w:pPr>
              <w:tabs>
                <w:tab w:val="decimal" w:pos="1037"/>
              </w:tabs>
              <w:spacing w:line="380" w:lineRule="exact"/>
              <w:ind w:left="-29" w:right="-29"/>
              <w:jc w:val="center"/>
              <w:rPr>
                <w:rFonts w:ascii="Arial" w:hAnsi="Arial" w:cs="Arial"/>
                <w:sz w:val="22"/>
                <w:szCs w:val="22"/>
                <w:lang w:val="en-GB"/>
              </w:rPr>
            </w:pPr>
          </w:p>
        </w:tc>
        <w:tc>
          <w:tcPr>
            <w:tcW w:w="2025" w:type="dxa"/>
          </w:tcPr>
          <w:p w14:paraId="6B0D65F9" w14:textId="2692D4D9" w:rsidR="00535BC6" w:rsidRPr="00627DAA" w:rsidRDefault="00D44736" w:rsidP="000E3566">
            <w:pPr>
              <w:tabs>
                <w:tab w:val="decimal" w:pos="1554"/>
              </w:tabs>
              <w:spacing w:line="380" w:lineRule="exact"/>
              <w:ind w:left="-29" w:right="-29"/>
              <w:rPr>
                <w:rFonts w:ascii="Arial" w:hAnsi="Arial" w:cs="Arial"/>
                <w:sz w:val="22"/>
                <w:szCs w:val="22"/>
              </w:rPr>
            </w:pPr>
            <w:r w:rsidRPr="00627DAA">
              <w:rPr>
                <w:rFonts w:ascii="Arial" w:hAnsi="Arial" w:cs="Arial"/>
                <w:sz w:val="22"/>
                <w:szCs w:val="22"/>
              </w:rPr>
              <w:t>47,983</w:t>
            </w:r>
          </w:p>
        </w:tc>
      </w:tr>
      <w:tr w:rsidR="00535BC6" w:rsidRPr="00627DAA" w14:paraId="35A508B4" w14:textId="77777777" w:rsidTr="00BA6966">
        <w:trPr>
          <w:gridAfter w:val="1"/>
          <w:wAfter w:w="236" w:type="dxa"/>
        </w:trPr>
        <w:tc>
          <w:tcPr>
            <w:tcW w:w="5040" w:type="dxa"/>
          </w:tcPr>
          <w:p w14:paraId="3B383DA2" w14:textId="415A5CFA" w:rsidR="00535BC6" w:rsidRPr="00627DAA" w:rsidRDefault="001E78CA" w:rsidP="000E3566">
            <w:pPr>
              <w:spacing w:line="380" w:lineRule="exact"/>
              <w:rPr>
                <w:rFonts w:ascii="Arial" w:hAnsi="Arial" w:cs="Arial"/>
                <w:color w:val="000000"/>
                <w:sz w:val="22"/>
                <w:szCs w:val="22"/>
              </w:rPr>
            </w:pPr>
            <w:r w:rsidRPr="00627DAA">
              <w:rPr>
                <w:rFonts w:ascii="Arial" w:hAnsi="Arial" w:cs="Arial"/>
                <w:color w:val="000000"/>
                <w:sz w:val="22"/>
                <w:szCs w:val="22"/>
              </w:rPr>
              <w:t>Change type of assets</w:t>
            </w:r>
          </w:p>
        </w:tc>
        <w:tc>
          <w:tcPr>
            <w:tcW w:w="2025" w:type="dxa"/>
          </w:tcPr>
          <w:p w14:paraId="77A139CD" w14:textId="4533D024" w:rsidR="00535BC6" w:rsidRPr="00627DAA" w:rsidRDefault="00535BC6" w:rsidP="000E3566">
            <w:pPr>
              <w:tabs>
                <w:tab w:val="decimal" w:pos="1037"/>
              </w:tabs>
              <w:spacing w:line="380" w:lineRule="exact"/>
              <w:ind w:left="-29" w:right="-29"/>
              <w:jc w:val="center"/>
              <w:rPr>
                <w:rFonts w:ascii="Arial" w:hAnsi="Arial" w:cs="Arial"/>
                <w:sz w:val="22"/>
                <w:szCs w:val="22"/>
                <w:lang w:val="en-GB"/>
              </w:rPr>
            </w:pPr>
          </w:p>
        </w:tc>
        <w:tc>
          <w:tcPr>
            <w:tcW w:w="2025" w:type="dxa"/>
          </w:tcPr>
          <w:p w14:paraId="7B9C48E2" w14:textId="449EDE79" w:rsidR="00535BC6" w:rsidRPr="00627DAA" w:rsidRDefault="00797B3B" w:rsidP="000E3566">
            <w:pPr>
              <w:tabs>
                <w:tab w:val="decimal" w:pos="1554"/>
              </w:tabs>
              <w:spacing w:line="380" w:lineRule="exact"/>
              <w:ind w:left="-29" w:right="-29"/>
              <w:rPr>
                <w:rFonts w:ascii="Arial" w:hAnsi="Arial" w:cs="Arial"/>
                <w:sz w:val="22"/>
                <w:szCs w:val="22"/>
                <w:lang w:val="en-GB"/>
              </w:rPr>
            </w:pPr>
            <w:r w:rsidRPr="00627DAA">
              <w:rPr>
                <w:rFonts w:ascii="Arial" w:hAnsi="Arial" w:cs="Arial"/>
                <w:sz w:val="22"/>
                <w:szCs w:val="22"/>
                <w:lang w:val="en-GB"/>
              </w:rPr>
              <w:t>12,734</w:t>
            </w:r>
          </w:p>
        </w:tc>
      </w:tr>
      <w:tr w:rsidR="00535BC6" w:rsidRPr="00627DAA" w14:paraId="1FE7F9CE" w14:textId="77777777" w:rsidTr="00BA6966">
        <w:trPr>
          <w:gridAfter w:val="1"/>
          <w:wAfter w:w="236" w:type="dxa"/>
        </w:trPr>
        <w:tc>
          <w:tcPr>
            <w:tcW w:w="5040" w:type="dxa"/>
          </w:tcPr>
          <w:p w14:paraId="517FFA61" w14:textId="1D5A870F" w:rsidR="00535BC6" w:rsidRPr="00627DAA" w:rsidRDefault="004C7067" w:rsidP="000E3566">
            <w:pPr>
              <w:spacing w:line="380" w:lineRule="exact"/>
              <w:rPr>
                <w:rFonts w:ascii="Arial" w:hAnsi="Arial" w:cs="Arial"/>
                <w:color w:val="000000"/>
                <w:sz w:val="22"/>
                <w:szCs w:val="22"/>
              </w:rPr>
            </w:pPr>
            <w:r w:rsidRPr="00627DAA">
              <w:rPr>
                <w:rFonts w:ascii="Arial" w:hAnsi="Arial" w:cs="Arial"/>
                <w:color w:val="000000"/>
                <w:sz w:val="22"/>
                <w:szCs w:val="22"/>
              </w:rPr>
              <w:t>Depreciation</w:t>
            </w:r>
          </w:p>
        </w:tc>
        <w:tc>
          <w:tcPr>
            <w:tcW w:w="2025" w:type="dxa"/>
          </w:tcPr>
          <w:p w14:paraId="35B54137" w14:textId="1C070606" w:rsidR="00535BC6" w:rsidRPr="00627DAA" w:rsidRDefault="00535BC6" w:rsidP="000E3566">
            <w:pPr>
              <w:tabs>
                <w:tab w:val="decimal" w:pos="1037"/>
              </w:tabs>
              <w:spacing w:line="380" w:lineRule="exact"/>
              <w:ind w:left="-29" w:right="-29"/>
              <w:jc w:val="center"/>
              <w:rPr>
                <w:rFonts w:ascii="Arial" w:hAnsi="Arial" w:cs="Arial"/>
                <w:sz w:val="22"/>
                <w:szCs w:val="22"/>
                <w:lang w:val="en-GB"/>
              </w:rPr>
            </w:pPr>
          </w:p>
        </w:tc>
        <w:tc>
          <w:tcPr>
            <w:tcW w:w="2025" w:type="dxa"/>
          </w:tcPr>
          <w:p w14:paraId="39F5A5D7" w14:textId="698D0854" w:rsidR="00535BC6" w:rsidRPr="00627DAA" w:rsidRDefault="00797B3B" w:rsidP="000E3566">
            <w:pPr>
              <w:pBdr>
                <w:bottom w:val="single" w:sz="4" w:space="1" w:color="auto"/>
              </w:pBdr>
              <w:tabs>
                <w:tab w:val="decimal" w:pos="1554"/>
              </w:tabs>
              <w:spacing w:line="380" w:lineRule="exact"/>
              <w:ind w:left="-29" w:right="-29"/>
              <w:rPr>
                <w:rFonts w:ascii="Arial" w:hAnsi="Arial" w:cs="Arial"/>
                <w:sz w:val="22"/>
                <w:szCs w:val="22"/>
                <w:lang w:val="en-GB"/>
              </w:rPr>
            </w:pPr>
            <w:r w:rsidRPr="00627DAA">
              <w:rPr>
                <w:rFonts w:ascii="Arial" w:hAnsi="Arial" w:cs="Arial"/>
                <w:sz w:val="22"/>
                <w:szCs w:val="22"/>
                <w:lang w:val="en-GB"/>
              </w:rPr>
              <w:t>(880)</w:t>
            </w:r>
          </w:p>
        </w:tc>
      </w:tr>
      <w:tr w:rsidR="00535BC6" w:rsidRPr="00627DAA" w14:paraId="03B93EE9" w14:textId="77777777" w:rsidTr="00BA6966">
        <w:trPr>
          <w:gridAfter w:val="1"/>
          <w:wAfter w:w="236" w:type="dxa"/>
        </w:trPr>
        <w:tc>
          <w:tcPr>
            <w:tcW w:w="5040" w:type="dxa"/>
          </w:tcPr>
          <w:p w14:paraId="21671F5E" w14:textId="77777777" w:rsidR="00535BC6" w:rsidRPr="00627DAA" w:rsidRDefault="00535BC6" w:rsidP="000E3566">
            <w:pPr>
              <w:spacing w:line="380" w:lineRule="exact"/>
              <w:ind w:left="151" w:right="-72" w:hanging="151"/>
              <w:rPr>
                <w:rFonts w:ascii="Arial" w:hAnsi="Arial" w:cs="Arial"/>
                <w:b/>
                <w:bCs/>
                <w:sz w:val="22"/>
                <w:szCs w:val="22"/>
                <w:cs/>
              </w:rPr>
            </w:pPr>
            <w:r w:rsidRPr="00627DAA">
              <w:rPr>
                <w:rFonts w:ascii="Arial" w:hAnsi="Arial" w:cs="Arial"/>
                <w:b/>
                <w:bCs/>
                <w:sz w:val="22"/>
                <w:szCs w:val="22"/>
              </w:rPr>
              <w:t>Net book value at end of year</w:t>
            </w:r>
          </w:p>
        </w:tc>
        <w:tc>
          <w:tcPr>
            <w:tcW w:w="2025" w:type="dxa"/>
          </w:tcPr>
          <w:p w14:paraId="0C2B1039" w14:textId="547ECBA0" w:rsidR="00535BC6" w:rsidRPr="00627DAA" w:rsidRDefault="00535BC6" w:rsidP="000E3566">
            <w:pPr>
              <w:tabs>
                <w:tab w:val="decimal" w:pos="1037"/>
              </w:tabs>
              <w:spacing w:line="380" w:lineRule="exact"/>
              <w:ind w:left="-29" w:right="-29"/>
              <w:jc w:val="center"/>
              <w:rPr>
                <w:rFonts w:ascii="Arial" w:hAnsi="Arial" w:cs="Arial"/>
                <w:sz w:val="22"/>
                <w:szCs w:val="22"/>
              </w:rPr>
            </w:pPr>
          </w:p>
        </w:tc>
        <w:tc>
          <w:tcPr>
            <w:tcW w:w="2025" w:type="dxa"/>
          </w:tcPr>
          <w:p w14:paraId="3B108489" w14:textId="0206204C" w:rsidR="00535BC6" w:rsidRPr="00627DAA" w:rsidRDefault="00797B3B" w:rsidP="000E3566">
            <w:pPr>
              <w:pBdr>
                <w:bottom w:val="double" w:sz="4" w:space="1" w:color="auto"/>
              </w:pBdr>
              <w:tabs>
                <w:tab w:val="decimal" w:pos="1554"/>
              </w:tabs>
              <w:spacing w:line="380" w:lineRule="exact"/>
              <w:ind w:left="-29" w:right="-29"/>
              <w:rPr>
                <w:rFonts w:ascii="Arial" w:hAnsi="Arial" w:cstheme="minorBidi"/>
                <w:sz w:val="22"/>
                <w:szCs w:val="22"/>
                <w:cs/>
              </w:rPr>
            </w:pPr>
            <w:r w:rsidRPr="00627DAA">
              <w:rPr>
                <w:rFonts w:ascii="Arial" w:hAnsi="Arial" w:cstheme="minorBidi"/>
                <w:sz w:val="22"/>
                <w:szCs w:val="22"/>
              </w:rPr>
              <w:t>59,837</w:t>
            </w:r>
          </w:p>
        </w:tc>
      </w:tr>
    </w:tbl>
    <w:p w14:paraId="558C029F" w14:textId="21577E8E" w:rsidR="00E13FB5" w:rsidRPr="00627DAA" w:rsidRDefault="00E13FB5" w:rsidP="00E13FB5">
      <w:pPr>
        <w:keepNext/>
        <w:spacing w:before="240" w:after="120" w:line="380" w:lineRule="exact"/>
        <w:ind w:left="540"/>
        <w:jc w:val="thaiDistribute"/>
        <w:rPr>
          <w:rFonts w:ascii="Angsana New" w:hAnsi="Angsana New"/>
          <w:sz w:val="32"/>
          <w:szCs w:val="32"/>
        </w:rPr>
      </w:pPr>
      <w:r w:rsidRPr="00627DAA">
        <w:rPr>
          <w:rFonts w:ascii="Arial" w:hAnsi="Arial" w:cs="Arial"/>
          <w:color w:val="000000"/>
          <w:sz w:val="22"/>
          <w:szCs w:val="22"/>
        </w:rPr>
        <w:t xml:space="preserve">The additional information of the investment properties as </w:t>
      </w:r>
      <w:proofErr w:type="gramStart"/>
      <w:r w:rsidRPr="00627DAA">
        <w:rPr>
          <w:rFonts w:ascii="Arial" w:hAnsi="Arial" w:cs="Arial"/>
          <w:color w:val="000000"/>
          <w:sz w:val="22"/>
          <w:szCs w:val="22"/>
        </w:rPr>
        <w:t>at</w:t>
      </w:r>
      <w:proofErr w:type="gramEnd"/>
      <w:r w:rsidRPr="00627DAA">
        <w:rPr>
          <w:rFonts w:ascii="Arial" w:hAnsi="Arial" w:cs="Arial"/>
          <w:color w:val="000000"/>
          <w:sz w:val="22"/>
          <w:szCs w:val="22"/>
        </w:rPr>
        <w:t xml:space="preserve"> 31 December </w:t>
      </w:r>
      <w:r w:rsidR="00A80865" w:rsidRPr="00627DAA">
        <w:rPr>
          <w:rFonts w:ascii="Arial" w:hAnsi="Arial" w:cs="Arial"/>
          <w:color w:val="000000"/>
          <w:sz w:val="22"/>
          <w:szCs w:val="22"/>
        </w:rPr>
        <w:t>202</w:t>
      </w:r>
      <w:r w:rsidR="00D44736" w:rsidRPr="00627DAA">
        <w:rPr>
          <w:rFonts w:ascii="Arial" w:hAnsi="Arial" w:cs="Arial"/>
          <w:color w:val="000000"/>
          <w:sz w:val="22"/>
          <w:szCs w:val="22"/>
        </w:rPr>
        <w:t>3</w:t>
      </w:r>
      <w:r w:rsidRPr="00627DAA">
        <w:rPr>
          <w:rFonts w:ascii="Arial" w:hAnsi="Arial" w:cs="Arial"/>
          <w:color w:val="000000"/>
          <w:sz w:val="22"/>
          <w:szCs w:val="22"/>
        </w:rPr>
        <w:t xml:space="preserve"> stated below: </w:t>
      </w:r>
    </w:p>
    <w:tbl>
      <w:tblPr>
        <w:tblStyle w:val="TableGrid"/>
        <w:tblW w:w="9090" w:type="dxa"/>
        <w:tblInd w:w="450" w:type="dxa"/>
        <w:tblLayout w:type="fixed"/>
        <w:tblLook w:val="04A0" w:firstRow="1" w:lastRow="0" w:firstColumn="1" w:lastColumn="0" w:noHBand="0" w:noVBand="1"/>
      </w:tblPr>
      <w:tblGrid>
        <w:gridCol w:w="5040"/>
        <w:gridCol w:w="1980"/>
        <w:gridCol w:w="2070"/>
      </w:tblGrid>
      <w:tr w:rsidR="00E13FB5" w:rsidRPr="00627DAA" w14:paraId="703BA8BA" w14:textId="77777777" w:rsidTr="001E78CA">
        <w:tc>
          <w:tcPr>
            <w:tcW w:w="9090" w:type="dxa"/>
            <w:gridSpan w:val="3"/>
            <w:tcBorders>
              <w:top w:val="nil"/>
              <w:left w:val="nil"/>
              <w:bottom w:val="nil"/>
              <w:right w:val="nil"/>
            </w:tcBorders>
          </w:tcPr>
          <w:p w14:paraId="774D6C2B" w14:textId="77777777" w:rsidR="00E13FB5" w:rsidRPr="00627DAA" w:rsidRDefault="00E13FB5" w:rsidP="000E3566">
            <w:pPr>
              <w:tabs>
                <w:tab w:val="left" w:pos="600"/>
                <w:tab w:val="left" w:pos="900"/>
                <w:tab w:val="right" w:pos="7280"/>
                <w:tab w:val="right" w:pos="8540"/>
              </w:tabs>
              <w:spacing w:line="380" w:lineRule="exact"/>
              <w:ind w:right="-45"/>
              <w:jc w:val="right"/>
              <w:rPr>
                <w:rFonts w:ascii="Arial" w:hAnsi="Arial" w:cs="Arial"/>
                <w:sz w:val="22"/>
                <w:szCs w:val="22"/>
                <w:cs/>
              </w:rPr>
            </w:pPr>
            <w:r w:rsidRPr="00627DAA">
              <w:rPr>
                <w:rFonts w:ascii="Arial" w:hAnsi="Arial" w:cs="Arial"/>
                <w:sz w:val="22"/>
                <w:szCs w:val="22"/>
              </w:rPr>
              <w:t xml:space="preserve"> (Unit: Thousand Baht)</w:t>
            </w:r>
          </w:p>
        </w:tc>
      </w:tr>
      <w:tr w:rsidR="001E78CA" w:rsidRPr="00627DAA" w14:paraId="5EB6A1F6" w14:textId="77777777" w:rsidTr="001E78CA">
        <w:tc>
          <w:tcPr>
            <w:tcW w:w="5040" w:type="dxa"/>
            <w:tcBorders>
              <w:top w:val="nil"/>
              <w:left w:val="nil"/>
              <w:bottom w:val="nil"/>
              <w:right w:val="nil"/>
            </w:tcBorders>
          </w:tcPr>
          <w:p w14:paraId="3BC4D232" w14:textId="77777777" w:rsidR="001E78CA" w:rsidRPr="00627DAA" w:rsidRDefault="001E78CA" w:rsidP="000E3566">
            <w:pPr>
              <w:tabs>
                <w:tab w:val="left" w:pos="600"/>
                <w:tab w:val="left" w:pos="900"/>
                <w:tab w:val="right" w:pos="7280"/>
                <w:tab w:val="right" w:pos="8540"/>
              </w:tabs>
              <w:spacing w:line="380" w:lineRule="exact"/>
              <w:ind w:right="-43"/>
              <w:jc w:val="center"/>
              <w:rPr>
                <w:rFonts w:ascii="Arial" w:hAnsi="Arial" w:cs="Arial"/>
                <w:sz w:val="22"/>
                <w:szCs w:val="22"/>
              </w:rPr>
            </w:pPr>
          </w:p>
        </w:tc>
        <w:tc>
          <w:tcPr>
            <w:tcW w:w="4050" w:type="dxa"/>
            <w:gridSpan w:val="2"/>
            <w:tcBorders>
              <w:top w:val="nil"/>
              <w:left w:val="nil"/>
              <w:bottom w:val="nil"/>
              <w:right w:val="nil"/>
            </w:tcBorders>
          </w:tcPr>
          <w:p w14:paraId="5E1174B1" w14:textId="4BD57BE5" w:rsidR="001E78CA" w:rsidRPr="00627DAA" w:rsidRDefault="001E78CA" w:rsidP="000E35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sz w:val="22"/>
                <w:szCs w:val="22"/>
              </w:rPr>
              <w:t>Consolidated financial statements</w:t>
            </w:r>
          </w:p>
        </w:tc>
      </w:tr>
      <w:tr w:rsidR="00D44736" w:rsidRPr="00627DAA" w14:paraId="77475922" w14:textId="77777777" w:rsidTr="001E78CA">
        <w:tc>
          <w:tcPr>
            <w:tcW w:w="5040" w:type="dxa"/>
            <w:tcBorders>
              <w:top w:val="nil"/>
              <w:left w:val="nil"/>
              <w:bottom w:val="nil"/>
              <w:right w:val="nil"/>
            </w:tcBorders>
          </w:tcPr>
          <w:p w14:paraId="4866BC3B" w14:textId="77777777" w:rsidR="00D44736" w:rsidRPr="00627DAA" w:rsidRDefault="00D44736" w:rsidP="00D44736">
            <w:pPr>
              <w:tabs>
                <w:tab w:val="left" w:pos="600"/>
                <w:tab w:val="left" w:pos="900"/>
                <w:tab w:val="right" w:pos="7280"/>
                <w:tab w:val="right" w:pos="8540"/>
              </w:tabs>
              <w:spacing w:line="380" w:lineRule="exact"/>
              <w:ind w:right="-43"/>
              <w:jc w:val="center"/>
              <w:rPr>
                <w:rFonts w:ascii="Arial" w:hAnsi="Arial" w:cs="Arial"/>
                <w:sz w:val="22"/>
                <w:szCs w:val="22"/>
              </w:rPr>
            </w:pPr>
          </w:p>
        </w:tc>
        <w:tc>
          <w:tcPr>
            <w:tcW w:w="1980" w:type="dxa"/>
            <w:tcBorders>
              <w:top w:val="nil"/>
              <w:left w:val="nil"/>
              <w:bottom w:val="nil"/>
              <w:right w:val="nil"/>
            </w:tcBorders>
          </w:tcPr>
          <w:p w14:paraId="2850054B" w14:textId="2E926EDB" w:rsidR="00D44736" w:rsidRPr="00627DAA" w:rsidRDefault="00D44736" w:rsidP="00D447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2023</w:t>
            </w:r>
          </w:p>
        </w:tc>
        <w:tc>
          <w:tcPr>
            <w:tcW w:w="2070" w:type="dxa"/>
            <w:tcBorders>
              <w:top w:val="nil"/>
              <w:left w:val="nil"/>
              <w:bottom w:val="nil"/>
              <w:right w:val="nil"/>
            </w:tcBorders>
          </w:tcPr>
          <w:p w14:paraId="20E7CA44" w14:textId="144202D8" w:rsidR="00D44736" w:rsidRPr="00627DAA" w:rsidRDefault="00D44736" w:rsidP="00D44736">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627DAA">
              <w:rPr>
                <w:rFonts w:ascii="Arial" w:hAnsi="Arial" w:cs="Arial"/>
                <w:sz w:val="22"/>
                <w:szCs w:val="22"/>
              </w:rPr>
              <w:t>2022</w:t>
            </w:r>
          </w:p>
        </w:tc>
      </w:tr>
      <w:tr w:rsidR="00D44736" w:rsidRPr="00627DAA" w14:paraId="08AD58BE" w14:textId="77777777" w:rsidTr="001E78CA">
        <w:tc>
          <w:tcPr>
            <w:tcW w:w="5040" w:type="dxa"/>
            <w:tcBorders>
              <w:top w:val="nil"/>
              <w:left w:val="nil"/>
              <w:bottom w:val="nil"/>
              <w:right w:val="nil"/>
            </w:tcBorders>
          </w:tcPr>
          <w:p w14:paraId="431EACD5" w14:textId="1D59E459" w:rsidR="00D44736" w:rsidRPr="00627DAA" w:rsidRDefault="00D44736" w:rsidP="00D44736">
            <w:pPr>
              <w:tabs>
                <w:tab w:val="left" w:pos="600"/>
                <w:tab w:val="left" w:pos="900"/>
                <w:tab w:val="right" w:pos="7280"/>
                <w:tab w:val="right" w:pos="8540"/>
              </w:tabs>
              <w:spacing w:line="380" w:lineRule="exact"/>
              <w:ind w:right="-43"/>
              <w:rPr>
                <w:rFonts w:ascii="Arial" w:hAnsi="Arial" w:cs="Arial"/>
                <w:sz w:val="22"/>
                <w:szCs w:val="22"/>
              </w:rPr>
            </w:pPr>
            <w:r w:rsidRPr="00627DAA">
              <w:rPr>
                <w:rFonts w:ascii="Arial" w:hAnsi="Arial" w:cs="Arial"/>
                <w:sz w:val="22"/>
                <w:szCs w:val="22"/>
              </w:rPr>
              <w:t>The fair value</w:t>
            </w:r>
          </w:p>
        </w:tc>
        <w:tc>
          <w:tcPr>
            <w:tcW w:w="1980" w:type="dxa"/>
            <w:tcBorders>
              <w:top w:val="nil"/>
              <w:left w:val="nil"/>
              <w:bottom w:val="nil"/>
              <w:right w:val="nil"/>
            </w:tcBorders>
          </w:tcPr>
          <w:p w14:paraId="0AD92ECA" w14:textId="3475DEB1" w:rsidR="00D44736" w:rsidRPr="00627DAA" w:rsidRDefault="00797B3B" w:rsidP="00D44736">
            <w:pPr>
              <w:tabs>
                <w:tab w:val="decimal" w:pos="1554"/>
              </w:tabs>
              <w:spacing w:line="380" w:lineRule="exact"/>
              <w:ind w:left="-29" w:right="-29"/>
              <w:rPr>
                <w:rFonts w:ascii="Arial" w:hAnsi="Arial" w:cs="Arial"/>
                <w:sz w:val="22"/>
                <w:szCs w:val="22"/>
              </w:rPr>
            </w:pPr>
            <w:r w:rsidRPr="00627DAA">
              <w:rPr>
                <w:rFonts w:ascii="Arial" w:hAnsi="Arial" w:cs="Arial"/>
                <w:sz w:val="22"/>
                <w:szCs w:val="22"/>
              </w:rPr>
              <w:t>66,264</w:t>
            </w:r>
          </w:p>
        </w:tc>
        <w:tc>
          <w:tcPr>
            <w:tcW w:w="2070" w:type="dxa"/>
            <w:tcBorders>
              <w:top w:val="nil"/>
              <w:left w:val="nil"/>
              <w:bottom w:val="nil"/>
              <w:right w:val="nil"/>
            </w:tcBorders>
          </w:tcPr>
          <w:p w14:paraId="48E4B2D4" w14:textId="4DD983C6" w:rsidR="00D44736" w:rsidRPr="00627DAA" w:rsidRDefault="00D44736" w:rsidP="00D44736">
            <w:pPr>
              <w:tabs>
                <w:tab w:val="decimal" w:pos="1554"/>
              </w:tabs>
              <w:spacing w:line="380" w:lineRule="exact"/>
              <w:ind w:left="-29" w:right="-29"/>
              <w:rPr>
                <w:rFonts w:ascii="Arial" w:hAnsi="Arial" w:cs="Arial"/>
                <w:sz w:val="22"/>
                <w:szCs w:val="22"/>
              </w:rPr>
            </w:pPr>
            <w:r w:rsidRPr="00627DAA">
              <w:rPr>
                <w:rFonts w:ascii="Arial" w:hAnsi="Arial" w:cs="Arial"/>
                <w:sz w:val="22"/>
                <w:szCs w:val="22"/>
              </w:rPr>
              <w:t>55,868</w:t>
            </w:r>
          </w:p>
        </w:tc>
      </w:tr>
    </w:tbl>
    <w:p w14:paraId="33274BBA" w14:textId="3351E026" w:rsidR="00E13FB5" w:rsidRPr="00627DAA" w:rsidRDefault="00E13FB5" w:rsidP="00E13FB5">
      <w:pPr>
        <w:spacing w:before="240" w:after="120" w:line="380" w:lineRule="exact"/>
        <w:ind w:left="547"/>
        <w:jc w:val="thaiDistribute"/>
        <w:rPr>
          <w:rFonts w:ascii="Angsana New" w:hAnsi="Angsana New"/>
          <w:i/>
          <w:iCs/>
          <w:color w:val="FF0000"/>
          <w:sz w:val="32"/>
          <w:szCs w:val="32"/>
        </w:rPr>
      </w:pPr>
      <w:r w:rsidRPr="00627DAA">
        <w:rPr>
          <w:rFonts w:ascii="Arial" w:hAnsi="Arial"/>
          <w:color w:val="000000" w:themeColor="text1"/>
          <w:sz w:val="22"/>
          <w:szCs w:val="22"/>
        </w:rPr>
        <w:t xml:space="preserve">The fair value of the above investment properties has been determined </w:t>
      </w:r>
      <w:r w:rsidR="000B1B51" w:rsidRPr="00627DAA">
        <w:rPr>
          <w:rFonts w:ascii="Arial" w:hAnsi="Arial"/>
          <w:color w:val="000000" w:themeColor="text1"/>
          <w:sz w:val="22"/>
          <w:szCs w:val="22"/>
        </w:rPr>
        <w:t xml:space="preserve">using the cost approach </w:t>
      </w:r>
      <w:r w:rsidRPr="00627DAA">
        <w:rPr>
          <w:rFonts w:ascii="Arial" w:hAnsi="Arial"/>
          <w:color w:val="000000" w:themeColor="text1"/>
          <w:sz w:val="22"/>
          <w:szCs w:val="22"/>
        </w:rPr>
        <w:t>based on valuation performed by an accredited independent valuer.</w:t>
      </w:r>
    </w:p>
    <w:p w14:paraId="0BC305A2" w14:textId="70FC555C" w:rsidR="00592846" w:rsidRPr="00627DAA" w:rsidRDefault="00E13FB5" w:rsidP="00BD4629">
      <w:pPr>
        <w:tabs>
          <w:tab w:val="left" w:pos="900"/>
        </w:tabs>
        <w:spacing w:before="120" w:after="120" w:line="380" w:lineRule="exact"/>
        <w:ind w:left="547"/>
        <w:jc w:val="thaiDistribute"/>
        <w:rPr>
          <w:rFonts w:ascii="Angsana New" w:hAnsi="Angsana New"/>
          <w:i/>
          <w:iCs/>
          <w:color w:val="FF0000"/>
          <w:sz w:val="28"/>
          <w:szCs w:val="28"/>
        </w:rPr>
      </w:pPr>
      <w:r w:rsidRPr="00627DAA">
        <w:rPr>
          <w:rFonts w:ascii="Arial" w:hAnsi="Arial"/>
          <w:sz w:val="22"/>
          <w:szCs w:val="22"/>
        </w:rPr>
        <w:t xml:space="preserve">The Group has mortgaged investment properties amounting to approximately Baht </w:t>
      </w:r>
      <w:r w:rsidR="00716561">
        <w:rPr>
          <w:rFonts w:ascii="Arial" w:hAnsi="Arial"/>
          <w:sz w:val="22"/>
          <w:szCs w:val="22"/>
        </w:rPr>
        <w:t>60</w:t>
      </w:r>
      <w:r w:rsidRPr="00627DAA">
        <w:rPr>
          <w:rFonts w:ascii="Arial" w:hAnsi="Arial"/>
          <w:sz w:val="22"/>
          <w:szCs w:val="22"/>
        </w:rPr>
        <w:t xml:space="preserve"> million (the Company only: </w:t>
      </w:r>
      <w:r w:rsidR="00073AE5" w:rsidRPr="00627DAA">
        <w:rPr>
          <w:rFonts w:ascii="Arial" w:hAnsi="Arial"/>
          <w:sz w:val="22"/>
          <w:szCs w:val="22"/>
        </w:rPr>
        <w:t>Nil</w:t>
      </w:r>
      <w:r w:rsidRPr="00627DAA">
        <w:rPr>
          <w:rFonts w:ascii="Arial" w:hAnsi="Arial"/>
          <w:sz w:val="22"/>
          <w:szCs w:val="22"/>
        </w:rPr>
        <w:t>)</w:t>
      </w:r>
      <w:r w:rsidR="001E78CA" w:rsidRPr="00627DAA">
        <w:rPr>
          <w:rFonts w:ascii="Arial" w:hAnsi="Arial"/>
          <w:sz w:val="22"/>
          <w:szCs w:val="22"/>
        </w:rPr>
        <w:t xml:space="preserve"> (202</w:t>
      </w:r>
      <w:r w:rsidR="00073AE5" w:rsidRPr="00627DAA">
        <w:rPr>
          <w:rFonts w:ascii="Arial" w:hAnsi="Arial"/>
          <w:sz w:val="22"/>
          <w:szCs w:val="22"/>
        </w:rPr>
        <w:t>2</w:t>
      </w:r>
      <w:r w:rsidR="001E78CA" w:rsidRPr="00627DAA">
        <w:rPr>
          <w:rFonts w:ascii="Arial" w:hAnsi="Arial"/>
          <w:sz w:val="22"/>
          <w:szCs w:val="22"/>
        </w:rPr>
        <w:t xml:space="preserve">: Baht </w:t>
      </w:r>
      <w:r w:rsidR="00D44736" w:rsidRPr="00627DAA">
        <w:rPr>
          <w:rFonts w:ascii="Arial" w:hAnsi="Arial"/>
          <w:sz w:val="22"/>
          <w:szCs w:val="22"/>
        </w:rPr>
        <w:t>48</w:t>
      </w:r>
      <w:r w:rsidR="001E78CA" w:rsidRPr="00627DAA">
        <w:rPr>
          <w:rFonts w:ascii="Arial" w:hAnsi="Arial"/>
          <w:sz w:val="22"/>
          <w:szCs w:val="22"/>
        </w:rPr>
        <w:t xml:space="preserve"> million (the Company only: Nil))</w:t>
      </w:r>
      <w:r w:rsidRPr="00627DAA">
        <w:rPr>
          <w:rFonts w:ascii="Arial" w:hAnsi="Arial"/>
          <w:sz w:val="22"/>
          <w:szCs w:val="22"/>
        </w:rPr>
        <w:t xml:space="preserve"> as collateral against credit facilities received from </w:t>
      </w:r>
      <w:r w:rsidR="001E78CA" w:rsidRPr="00627DAA">
        <w:rPr>
          <w:rFonts w:ascii="Arial" w:hAnsi="Arial"/>
          <w:sz w:val="22"/>
          <w:szCs w:val="22"/>
        </w:rPr>
        <w:t>a bank</w:t>
      </w:r>
      <w:r w:rsidRPr="00627DAA">
        <w:rPr>
          <w:rFonts w:ascii="Arial" w:hAnsi="Arial"/>
          <w:sz w:val="22"/>
          <w:szCs w:val="22"/>
        </w:rPr>
        <w:t>.</w:t>
      </w:r>
    </w:p>
    <w:p w14:paraId="6090A4FC" w14:textId="5D3E4C7F" w:rsidR="0024098B" w:rsidRPr="00627DAA" w:rsidRDefault="00716561" w:rsidP="000E3566">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16</w:t>
      </w:r>
      <w:r w:rsidR="0024098B" w:rsidRPr="00627DAA">
        <w:rPr>
          <w:rFonts w:ascii="Arial" w:eastAsia="Arial Unicode MS" w:hAnsi="Arial" w:cs="Arial"/>
          <w:b/>
          <w:bCs/>
          <w:sz w:val="22"/>
          <w:szCs w:val="22"/>
        </w:rPr>
        <w:t>.</w:t>
      </w:r>
      <w:r w:rsidR="0024098B" w:rsidRPr="00627DAA">
        <w:rPr>
          <w:rFonts w:ascii="Arial" w:eastAsia="Arial Unicode MS" w:hAnsi="Arial" w:cs="Arial"/>
          <w:b/>
          <w:bCs/>
          <w:sz w:val="22"/>
          <w:szCs w:val="22"/>
        </w:rPr>
        <w:tab/>
        <w:t xml:space="preserve">Property, </w:t>
      </w:r>
      <w:proofErr w:type="gramStart"/>
      <w:r w:rsidR="0024098B" w:rsidRPr="00627DAA">
        <w:rPr>
          <w:rFonts w:ascii="Arial" w:eastAsia="Arial Unicode MS" w:hAnsi="Arial" w:cs="Arial"/>
          <w:b/>
          <w:bCs/>
          <w:sz w:val="22"/>
          <w:szCs w:val="22"/>
        </w:rPr>
        <w:t>plant</w:t>
      </w:r>
      <w:proofErr w:type="gramEnd"/>
      <w:r w:rsidR="0024098B" w:rsidRPr="00627DAA">
        <w:rPr>
          <w:rFonts w:ascii="Arial" w:eastAsia="Arial Unicode MS" w:hAnsi="Arial" w:cs="Arial"/>
          <w:b/>
          <w:bCs/>
          <w:sz w:val="22"/>
          <w:szCs w:val="22"/>
        </w:rPr>
        <w:t xml:space="preserve"> and equipment</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95"/>
      </w:tblGrid>
      <w:tr w:rsidR="0024098B" w:rsidRPr="00627DAA" w14:paraId="780F6203" w14:textId="77777777" w:rsidTr="0024098B">
        <w:tc>
          <w:tcPr>
            <w:tcW w:w="9360" w:type="dxa"/>
            <w:gridSpan w:val="5"/>
            <w:tcBorders>
              <w:top w:val="nil"/>
              <w:left w:val="nil"/>
              <w:bottom w:val="nil"/>
              <w:right w:val="nil"/>
            </w:tcBorders>
          </w:tcPr>
          <w:p w14:paraId="28163C2D" w14:textId="77777777" w:rsidR="0024098B" w:rsidRPr="00627DAA" w:rsidRDefault="0024098B" w:rsidP="0024098B">
            <w:pPr>
              <w:tabs>
                <w:tab w:val="left" w:pos="600"/>
                <w:tab w:val="left" w:pos="900"/>
                <w:tab w:val="right" w:pos="7280"/>
                <w:tab w:val="right" w:pos="8540"/>
              </w:tabs>
              <w:spacing w:line="380" w:lineRule="exact"/>
              <w:ind w:right="-45"/>
              <w:jc w:val="right"/>
              <w:rPr>
                <w:rFonts w:ascii="Arial" w:hAnsi="Arial" w:cs="Arial"/>
                <w:sz w:val="22"/>
                <w:szCs w:val="22"/>
                <w:cs/>
              </w:rPr>
            </w:pPr>
            <w:r w:rsidRPr="00627DAA">
              <w:rPr>
                <w:rFonts w:ascii="Arial" w:hAnsi="Arial" w:cs="Arial"/>
                <w:sz w:val="22"/>
                <w:szCs w:val="22"/>
              </w:rPr>
              <w:t>(Unit: Thousand Baht)</w:t>
            </w:r>
          </w:p>
        </w:tc>
      </w:tr>
      <w:tr w:rsidR="0024098B" w:rsidRPr="00627DAA" w14:paraId="22427994" w14:textId="77777777" w:rsidTr="001E601C">
        <w:tc>
          <w:tcPr>
            <w:tcW w:w="3780" w:type="dxa"/>
            <w:tcBorders>
              <w:top w:val="nil"/>
              <w:left w:val="nil"/>
              <w:bottom w:val="nil"/>
              <w:right w:val="nil"/>
            </w:tcBorders>
          </w:tcPr>
          <w:p w14:paraId="012FFADD" w14:textId="77777777" w:rsidR="0024098B" w:rsidRPr="00627DAA" w:rsidRDefault="0024098B" w:rsidP="0024098B">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28B7A7CF" w14:textId="77777777" w:rsidR="0024098B" w:rsidRPr="00627DAA"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sz w:val="22"/>
                <w:szCs w:val="22"/>
              </w:rPr>
              <w:t>Consolidated              financial statements</w:t>
            </w:r>
          </w:p>
        </w:tc>
        <w:tc>
          <w:tcPr>
            <w:tcW w:w="2790" w:type="dxa"/>
            <w:gridSpan w:val="2"/>
            <w:tcBorders>
              <w:top w:val="nil"/>
              <w:left w:val="nil"/>
              <w:bottom w:val="nil"/>
              <w:right w:val="nil"/>
            </w:tcBorders>
          </w:tcPr>
          <w:p w14:paraId="28AD7A88" w14:textId="77777777" w:rsidR="0024098B" w:rsidRPr="00627DAA" w:rsidRDefault="0024098B" w:rsidP="002409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sz w:val="22"/>
                <w:szCs w:val="22"/>
              </w:rPr>
              <w:t>Separate               financial statements</w:t>
            </w:r>
          </w:p>
        </w:tc>
      </w:tr>
      <w:tr w:rsidR="00073AE5" w:rsidRPr="00627DAA" w14:paraId="3CFC7328" w14:textId="77777777" w:rsidTr="001E601C">
        <w:tc>
          <w:tcPr>
            <w:tcW w:w="3780" w:type="dxa"/>
            <w:tcBorders>
              <w:top w:val="nil"/>
              <w:left w:val="nil"/>
              <w:bottom w:val="nil"/>
              <w:right w:val="nil"/>
            </w:tcBorders>
          </w:tcPr>
          <w:p w14:paraId="6B3EED81" w14:textId="77777777" w:rsidR="00073AE5" w:rsidRPr="00627DAA" w:rsidRDefault="00073AE5" w:rsidP="00073AE5">
            <w:pPr>
              <w:tabs>
                <w:tab w:val="left" w:pos="600"/>
                <w:tab w:val="left" w:pos="900"/>
                <w:tab w:val="right" w:pos="7280"/>
                <w:tab w:val="right" w:pos="8540"/>
              </w:tabs>
              <w:spacing w:line="380" w:lineRule="exact"/>
              <w:ind w:right="-43"/>
              <w:jc w:val="thaiDistribute"/>
              <w:rPr>
                <w:rFonts w:ascii="Arial" w:hAnsi="Arial" w:cs="Arial"/>
                <w:b/>
                <w:bCs/>
                <w:sz w:val="22"/>
                <w:szCs w:val="22"/>
              </w:rPr>
            </w:pPr>
          </w:p>
        </w:tc>
        <w:tc>
          <w:tcPr>
            <w:tcW w:w="1395" w:type="dxa"/>
            <w:tcBorders>
              <w:top w:val="nil"/>
              <w:left w:val="nil"/>
              <w:bottom w:val="nil"/>
              <w:right w:val="nil"/>
            </w:tcBorders>
          </w:tcPr>
          <w:p w14:paraId="682A620A" w14:textId="7CCA7981" w:rsidR="00073AE5" w:rsidRPr="00627DAA" w:rsidRDefault="00073AE5" w:rsidP="00073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2023</w:t>
            </w:r>
          </w:p>
        </w:tc>
        <w:tc>
          <w:tcPr>
            <w:tcW w:w="1395" w:type="dxa"/>
            <w:tcBorders>
              <w:top w:val="nil"/>
              <w:left w:val="nil"/>
              <w:bottom w:val="nil"/>
              <w:right w:val="nil"/>
            </w:tcBorders>
          </w:tcPr>
          <w:p w14:paraId="3CFFF8B8" w14:textId="646060FC" w:rsidR="00073AE5" w:rsidRPr="00627DAA" w:rsidRDefault="00073AE5" w:rsidP="00073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2022</w:t>
            </w:r>
          </w:p>
        </w:tc>
        <w:tc>
          <w:tcPr>
            <w:tcW w:w="1395" w:type="dxa"/>
            <w:tcBorders>
              <w:top w:val="nil"/>
              <w:left w:val="nil"/>
              <w:bottom w:val="nil"/>
              <w:right w:val="nil"/>
            </w:tcBorders>
          </w:tcPr>
          <w:p w14:paraId="42F57194" w14:textId="64DBDE83" w:rsidR="00073AE5" w:rsidRPr="00627DAA" w:rsidRDefault="00073AE5" w:rsidP="00073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2023</w:t>
            </w:r>
          </w:p>
        </w:tc>
        <w:tc>
          <w:tcPr>
            <w:tcW w:w="1395" w:type="dxa"/>
            <w:tcBorders>
              <w:top w:val="nil"/>
              <w:left w:val="nil"/>
              <w:bottom w:val="nil"/>
              <w:right w:val="nil"/>
            </w:tcBorders>
          </w:tcPr>
          <w:p w14:paraId="5D130039" w14:textId="4C054275" w:rsidR="00073AE5" w:rsidRPr="00627DAA" w:rsidRDefault="00073AE5" w:rsidP="00073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2022</w:t>
            </w:r>
          </w:p>
        </w:tc>
      </w:tr>
      <w:tr w:rsidR="00073AE5" w:rsidRPr="00627DAA" w14:paraId="3FB4F81D" w14:textId="77777777" w:rsidTr="00701FC0">
        <w:trPr>
          <w:trHeight w:val="80"/>
        </w:trPr>
        <w:tc>
          <w:tcPr>
            <w:tcW w:w="3780" w:type="dxa"/>
            <w:tcBorders>
              <w:top w:val="nil"/>
              <w:left w:val="nil"/>
              <w:bottom w:val="nil"/>
              <w:right w:val="nil"/>
            </w:tcBorders>
          </w:tcPr>
          <w:p w14:paraId="3BDAA750" w14:textId="77777777" w:rsidR="00073AE5" w:rsidRPr="00627DAA" w:rsidRDefault="00073AE5" w:rsidP="00073AE5">
            <w:pPr>
              <w:spacing w:line="380" w:lineRule="exact"/>
              <w:rPr>
                <w:rFonts w:ascii="Arial" w:hAnsi="Arial" w:cs="Arial"/>
                <w:color w:val="000000"/>
                <w:sz w:val="22"/>
                <w:szCs w:val="22"/>
              </w:rPr>
            </w:pPr>
            <w:r w:rsidRPr="00627DAA">
              <w:rPr>
                <w:rFonts w:ascii="Arial" w:hAnsi="Arial" w:cs="Arial"/>
                <w:color w:val="000000"/>
                <w:sz w:val="22"/>
                <w:szCs w:val="22"/>
              </w:rPr>
              <w:t>Net book value:</w:t>
            </w:r>
          </w:p>
        </w:tc>
        <w:tc>
          <w:tcPr>
            <w:tcW w:w="1395" w:type="dxa"/>
            <w:tcBorders>
              <w:top w:val="nil"/>
              <w:left w:val="nil"/>
              <w:bottom w:val="nil"/>
              <w:right w:val="nil"/>
            </w:tcBorders>
          </w:tcPr>
          <w:p w14:paraId="4E518379" w14:textId="77777777" w:rsidR="00073AE5" w:rsidRPr="00627DAA" w:rsidRDefault="00073AE5" w:rsidP="00073AE5">
            <w:pPr>
              <w:tabs>
                <w:tab w:val="decimal" w:pos="1242"/>
              </w:tabs>
              <w:spacing w:line="380" w:lineRule="exact"/>
              <w:ind w:right="-45"/>
              <w:rPr>
                <w:rFonts w:ascii="Arial" w:hAnsi="Arial" w:cs="Arial"/>
                <w:sz w:val="22"/>
                <w:szCs w:val="22"/>
              </w:rPr>
            </w:pPr>
          </w:p>
        </w:tc>
        <w:tc>
          <w:tcPr>
            <w:tcW w:w="1395" w:type="dxa"/>
            <w:tcBorders>
              <w:top w:val="nil"/>
              <w:left w:val="nil"/>
              <w:bottom w:val="nil"/>
              <w:right w:val="nil"/>
            </w:tcBorders>
          </w:tcPr>
          <w:p w14:paraId="282DA9E0" w14:textId="77777777" w:rsidR="00073AE5" w:rsidRPr="00627DAA" w:rsidRDefault="00073AE5" w:rsidP="00073AE5">
            <w:pPr>
              <w:tabs>
                <w:tab w:val="decimal" w:pos="1242"/>
              </w:tabs>
              <w:spacing w:line="380" w:lineRule="exact"/>
              <w:ind w:right="-45"/>
              <w:rPr>
                <w:rFonts w:ascii="Arial" w:hAnsi="Arial" w:cs="Arial"/>
                <w:sz w:val="22"/>
                <w:szCs w:val="22"/>
              </w:rPr>
            </w:pPr>
          </w:p>
        </w:tc>
        <w:tc>
          <w:tcPr>
            <w:tcW w:w="1395" w:type="dxa"/>
            <w:tcBorders>
              <w:top w:val="nil"/>
              <w:left w:val="nil"/>
              <w:bottom w:val="nil"/>
              <w:right w:val="nil"/>
            </w:tcBorders>
          </w:tcPr>
          <w:p w14:paraId="7ADAC5F2" w14:textId="77777777" w:rsidR="00073AE5" w:rsidRPr="00627DAA" w:rsidRDefault="00073AE5" w:rsidP="00073AE5">
            <w:pPr>
              <w:tabs>
                <w:tab w:val="decimal" w:pos="1242"/>
              </w:tabs>
              <w:spacing w:line="380" w:lineRule="exact"/>
              <w:ind w:right="-45"/>
              <w:rPr>
                <w:rFonts w:ascii="Arial" w:hAnsi="Arial" w:cs="Arial"/>
                <w:sz w:val="22"/>
                <w:szCs w:val="22"/>
              </w:rPr>
            </w:pPr>
          </w:p>
        </w:tc>
        <w:tc>
          <w:tcPr>
            <w:tcW w:w="1395" w:type="dxa"/>
            <w:tcBorders>
              <w:top w:val="nil"/>
              <w:left w:val="nil"/>
              <w:bottom w:val="nil"/>
              <w:right w:val="nil"/>
            </w:tcBorders>
          </w:tcPr>
          <w:p w14:paraId="35E8D15F" w14:textId="77777777" w:rsidR="00073AE5" w:rsidRPr="00627DAA" w:rsidRDefault="00073AE5" w:rsidP="00073AE5">
            <w:pPr>
              <w:tabs>
                <w:tab w:val="decimal" w:pos="1242"/>
              </w:tabs>
              <w:spacing w:line="380" w:lineRule="exact"/>
              <w:ind w:right="-45"/>
              <w:rPr>
                <w:rFonts w:ascii="Arial" w:hAnsi="Arial" w:cs="Arial"/>
                <w:sz w:val="22"/>
                <w:szCs w:val="22"/>
              </w:rPr>
            </w:pPr>
          </w:p>
        </w:tc>
      </w:tr>
      <w:tr w:rsidR="00073AE5" w:rsidRPr="00627DAA" w14:paraId="4ED2E4DE" w14:textId="77777777" w:rsidTr="00627F19">
        <w:tc>
          <w:tcPr>
            <w:tcW w:w="3780" w:type="dxa"/>
            <w:tcBorders>
              <w:top w:val="nil"/>
              <w:left w:val="nil"/>
              <w:bottom w:val="nil"/>
              <w:right w:val="nil"/>
            </w:tcBorders>
          </w:tcPr>
          <w:p w14:paraId="1C9F38C5" w14:textId="77777777" w:rsidR="00073AE5" w:rsidRPr="00627DAA" w:rsidRDefault="00073AE5" w:rsidP="00073AE5">
            <w:pPr>
              <w:spacing w:line="380" w:lineRule="exact"/>
              <w:rPr>
                <w:rFonts w:ascii="Arial" w:hAnsi="Arial" w:cs="Arial"/>
                <w:color w:val="000000"/>
                <w:sz w:val="22"/>
                <w:szCs w:val="22"/>
              </w:rPr>
            </w:pPr>
            <w:r w:rsidRPr="00627DAA">
              <w:rPr>
                <w:rFonts w:ascii="Arial" w:hAnsi="Arial" w:cs="Arial"/>
                <w:color w:val="000000"/>
                <w:sz w:val="22"/>
                <w:szCs w:val="22"/>
              </w:rPr>
              <w:t xml:space="preserve">Property, </w:t>
            </w:r>
            <w:proofErr w:type="gramStart"/>
            <w:r w:rsidRPr="00627DAA">
              <w:rPr>
                <w:rFonts w:ascii="Arial" w:hAnsi="Arial" w:cs="Arial"/>
                <w:color w:val="000000"/>
                <w:sz w:val="22"/>
                <w:szCs w:val="22"/>
              </w:rPr>
              <w:t>plant</w:t>
            </w:r>
            <w:proofErr w:type="gramEnd"/>
            <w:r w:rsidRPr="00627DAA">
              <w:rPr>
                <w:rFonts w:ascii="Arial" w:hAnsi="Arial" w:cs="Arial"/>
                <w:color w:val="000000"/>
                <w:sz w:val="22"/>
                <w:szCs w:val="22"/>
              </w:rPr>
              <w:t xml:space="preserve"> and equipment</w:t>
            </w:r>
          </w:p>
        </w:tc>
        <w:tc>
          <w:tcPr>
            <w:tcW w:w="1395" w:type="dxa"/>
            <w:tcBorders>
              <w:top w:val="nil"/>
              <w:left w:val="nil"/>
              <w:bottom w:val="nil"/>
              <w:right w:val="nil"/>
            </w:tcBorders>
            <w:vAlign w:val="bottom"/>
          </w:tcPr>
          <w:p w14:paraId="235194F1" w14:textId="0A2EFA8D" w:rsidR="00073AE5" w:rsidRPr="00627DAA" w:rsidRDefault="00797B3B" w:rsidP="00073AE5">
            <w:pPr>
              <w:tabs>
                <w:tab w:val="decimal" w:pos="1065"/>
              </w:tabs>
              <w:spacing w:line="380" w:lineRule="exact"/>
              <w:ind w:right="27"/>
              <w:rPr>
                <w:rFonts w:ascii="Arial" w:hAnsi="Arial" w:cs="Arial"/>
                <w:sz w:val="22"/>
                <w:szCs w:val="22"/>
              </w:rPr>
            </w:pPr>
            <w:r w:rsidRPr="00627DAA">
              <w:rPr>
                <w:rFonts w:ascii="Arial" w:hAnsi="Arial" w:cs="Arial"/>
                <w:sz w:val="22"/>
                <w:szCs w:val="22"/>
              </w:rPr>
              <w:t>1,053,071</w:t>
            </w:r>
          </w:p>
        </w:tc>
        <w:tc>
          <w:tcPr>
            <w:tcW w:w="1395" w:type="dxa"/>
            <w:tcBorders>
              <w:top w:val="nil"/>
              <w:left w:val="nil"/>
              <w:bottom w:val="nil"/>
              <w:right w:val="nil"/>
            </w:tcBorders>
            <w:vAlign w:val="bottom"/>
          </w:tcPr>
          <w:p w14:paraId="0BCB9DF2" w14:textId="19AAEA5C" w:rsidR="00073AE5" w:rsidRPr="00627DAA" w:rsidRDefault="00073AE5" w:rsidP="00073AE5">
            <w:pPr>
              <w:tabs>
                <w:tab w:val="decimal" w:pos="1044"/>
              </w:tabs>
              <w:spacing w:line="380" w:lineRule="exact"/>
              <w:ind w:right="27"/>
              <w:rPr>
                <w:rFonts w:ascii="Arial" w:hAnsi="Arial" w:cs="Arial"/>
                <w:sz w:val="22"/>
                <w:szCs w:val="22"/>
              </w:rPr>
            </w:pPr>
            <w:r w:rsidRPr="00627DAA">
              <w:rPr>
                <w:rFonts w:ascii="Arial" w:hAnsi="Arial" w:cs="Arial"/>
                <w:sz w:val="22"/>
                <w:szCs w:val="22"/>
              </w:rPr>
              <w:t>1,229,821</w:t>
            </w:r>
          </w:p>
        </w:tc>
        <w:tc>
          <w:tcPr>
            <w:tcW w:w="1395" w:type="dxa"/>
            <w:tcBorders>
              <w:top w:val="nil"/>
              <w:left w:val="nil"/>
              <w:bottom w:val="nil"/>
              <w:right w:val="nil"/>
            </w:tcBorders>
          </w:tcPr>
          <w:p w14:paraId="1D770FD4" w14:textId="5EEF7F20" w:rsidR="00073AE5" w:rsidRPr="00627DAA" w:rsidRDefault="00797B3B" w:rsidP="00073AE5">
            <w:pPr>
              <w:tabs>
                <w:tab w:val="decimal" w:pos="1049"/>
              </w:tabs>
              <w:spacing w:line="380" w:lineRule="exact"/>
              <w:ind w:right="27"/>
              <w:rPr>
                <w:rFonts w:ascii="Arial" w:hAnsi="Arial" w:cs="Arial"/>
                <w:sz w:val="22"/>
                <w:szCs w:val="22"/>
              </w:rPr>
            </w:pPr>
            <w:r w:rsidRPr="00627DAA">
              <w:rPr>
                <w:rFonts w:ascii="Arial" w:hAnsi="Arial" w:cs="Arial"/>
                <w:sz w:val="22"/>
                <w:szCs w:val="22"/>
              </w:rPr>
              <w:t>106,961</w:t>
            </w:r>
          </w:p>
        </w:tc>
        <w:tc>
          <w:tcPr>
            <w:tcW w:w="1395" w:type="dxa"/>
            <w:tcBorders>
              <w:top w:val="nil"/>
              <w:left w:val="nil"/>
              <w:bottom w:val="nil"/>
              <w:right w:val="nil"/>
            </w:tcBorders>
          </w:tcPr>
          <w:p w14:paraId="7BA6F35B" w14:textId="49AF74F0" w:rsidR="00073AE5" w:rsidRPr="00627DAA" w:rsidRDefault="00073AE5" w:rsidP="00073AE5">
            <w:pPr>
              <w:tabs>
                <w:tab w:val="decimal" w:pos="951"/>
              </w:tabs>
              <w:spacing w:line="380" w:lineRule="exact"/>
              <w:ind w:right="27"/>
              <w:rPr>
                <w:rFonts w:ascii="Arial" w:hAnsi="Arial" w:cs="Arial"/>
                <w:sz w:val="22"/>
                <w:szCs w:val="22"/>
              </w:rPr>
            </w:pPr>
            <w:r w:rsidRPr="00627DAA">
              <w:rPr>
                <w:rFonts w:ascii="Arial" w:hAnsi="Arial" w:cs="Arial"/>
                <w:sz w:val="22"/>
                <w:szCs w:val="22"/>
              </w:rPr>
              <w:t>247,097</w:t>
            </w:r>
          </w:p>
        </w:tc>
      </w:tr>
      <w:tr w:rsidR="00073AE5" w:rsidRPr="00627DAA" w14:paraId="00219094" w14:textId="77777777" w:rsidTr="00627F19">
        <w:tc>
          <w:tcPr>
            <w:tcW w:w="3780" w:type="dxa"/>
            <w:tcBorders>
              <w:top w:val="nil"/>
              <w:left w:val="nil"/>
              <w:bottom w:val="nil"/>
              <w:right w:val="nil"/>
            </w:tcBorders>
          </w:tcPr>
          <w:p w14:paraId="0BA2E767" w14:textId="661213C3" w:rsidR="00073AE5" w:rsidRPr="00627DAA" w:rsidRDefault="00073AE5" w:rsidP="00073AE5">
            <w:pPr>
              <w:spacing w:line="380" w:lineRule="exact"/>
              <w:rPr>
                <w:rFonts w:ascii="Arial" w:hAnsi="Arial" w:cs="Arial"/>
                <w:color w:val="000000"/>
                <w:sz w:val="22"/>
                <w:szCs w:val="22"/>
              </w:rPr>
            </w:pPr>
            <w:r w:rsidRPr="00627DAA">
              <w:rPr>
                <w:rFonts w:ascii="Arial" w:hAnsi="Arial" w:cs="Arial"/>
                <w:color w:val="000000"/>
                <w:sz w:val="22"/>
                <w:szCs w:val="22"/>
              </w:rPr>
              <w:t xml:space="preserve">Right-of-use assets (Note </w:t>
            </w:r>
            <w:r w:rsidR="00716561">
              <w:rPr>
                <w:rFonts w:ascii="Arial" w:hAnsi="Arial" w:cs="Arial"/>
                <w:color w:val="000000"/>
                <w:sz w:val="22"/>
                <w:szCs w:val="22"/>
              </w:rPr>
              <w:t>24</w:t>
            </w:r>
            <w:r w:rsidRPr="00627DAA">
              <w:rPr>
                <w:rFonts w:ascii="Arial" w:hAnsi="Arial" w:cs="Arial"/>
                <w:color w:val="000000"/>
                <w:sz w:val="22"/>
                <w:szCs w:val="22"/>
              </w:rPr>
              <w:t>)</w:t>
            </w:r>
          </w:p>
        </w:tc>
        <w:tc>
          <w:tcPr>
            <w:tcW w:w="1395" w:type="dxa"/>
            <w:tcBorders>
              <w:top w:val="nil"/>
              <w:left w:val="nil"/>
              <w:bottom w:val="nil"/>
              <w:right w:val="nil"/>
            </w:tcBorders>
            <w:vAlign w:val="bottom"/>
          </w:tcPr>
          <w:p w14:paraId="03940A3A" w14:textId="093689C5" w:rsidR="00073AE5" w:rsidRPr="00627DAA" w:rsidRDefault="00797B3B" w:rsidP="00073AE5">
            <w:pPr>
              <w:pBdr>
                <w:bottom w:val="single" w:sz="4" w:space="1" w:color="auto"/>
              </w:pBdr>
              <w:tabs>
                <w:tab w:val="decimal" w:pos="1065"/>
              </w:tabs>
              <w:spacing w:line="380" w:lineRule="exact"/>
              <w:ind w:right="27"/>
              <w:rPr>
                <w:rFonts w:ascii="Arial" w:hAnsi="Arial" w:cs="Arial"/>
                <w:sz w:val="22"/>
                <w:szCs w:val="22"/>
              </w:rPr>
            </w:pPr>
            <w:r w:rsidRPr="00627DAA">
              <w:rPr>
                <w:rFonts w:ascii="Arial" w:hAnsi="Arial" w:cs="Arial"/>
                <w:sz w:val="22"/>
                <w:szCs w:val="22"/>
              </w:rPr>
              <w:t>441,936</w:t>
            </w:r>
          </w:p>
        </w:tc>
        <w:tc>
          <w:tcPr>
            <w:tcW w:w="1395" w:type="dxa"/>
            <w:tcBorders>
              <w:top w:val="nil"/>
              <w:left w:val="nil"/>
              <w:bottom w:val="nil"/>
              <w:right w:val="nil"/>
            </w:tcBorders>
            <w:vAlign w:val="bottom"/>
          </w:tcPr>
          <w:p w14:paraId="61590233" w14:textId="4F43C28D" w:rsidR="00073AE5" w:rsidRPr="00627DAA" w:rsidRDefault="00073AE5" w:rsidP="00073AE5">
            <w:pPr>
              <w:pBdr>
                <w:bottom w:val="single" w:sz="4" w:space="1" w:color="auto"/>
              </w:pBdr>
              <w:tabs>
                <w:tab w:val="decimal" w:pos="1044"/>
              </w:tabs>
              <w:spacing w:line="380" w:lineRule="exact"/>
              <w:ind w:right="27"/>
              <w:rPr>
                <w:rFonts w:ascii="Arial" w:hAnsi="Arial" w:cs="Arial"/>
                <w:sz w:val="22"/>
                <w:szCs w:val="22"/>
              </w:rPr>
            </w:pPr>
            <w:r w:rsidRPr="00627DAA">
              <w:rPr>
                <w:rFonts w:ascii="Arial" w:hAnsi="Arial" w:cs="Arial"/>
                <w:sz w:val="22"/>
                <w:szCs w:val="22"/>
              </w:rPr>
              <w:t>366,429</w:t>
            </w:r>
          </w:p>
        </w:tc>
        <w:tc>
          <w:tcPr>
            <w:tcW w:w="1395" w:type="dxa"/>
            <w:tcBorders>
              <w:top w:val="nil"/>
              <w:left w:val="nil"/>
              <w:bottom w:val="nil"/>
              <w:right w:val="nil"/>
            </w:tcBorders>
          </w:tcPr>
          <w:p w14:paraId="2EB64209" w14:textId="69B275E0" w:rsidR="00073AE5" w:rsidRPr="00627DAA" w:rsidRDefault="00797B3B" w:rsidP="00073AE5">
            <w:pPr>
              <w:pBdr>
                <w:bottom w:val="single" w:sz="4" w:space="1" w:color="auto"/>
              </w:pBdr>
              <w:tabs>
                <w:tab w:val="decimal" w:pos="1049"/>
              </w:tabs>
              <w:spacing w:line="380" w:lineRule="exact"/>
              <w:ind w:right="27"/>
              <w:rPr>
                <w:rFonts w:ascii="Arial" w:hAnsi="Arial" w:cs="Arial"/>
                <w:sz w:val="22"/>
                <w:szCs w:val="22"/>
              </w:rPr>
            </w:pPr>
            <w:r w:rsidRPr="00627DAA">
              <w:rPr>
                <w:rFonts w:ascii="Arial" w:hAnsi="Arial" w:cs="Arial"/>
                <w:sz w:val="22"/>
                <w:szCs w:val="22"/>
              </w:rPr>
              <w:t>231,712</w:t>
            </w:r>
          </w:p>
        </w:tc>
        <w:tc>
          <w:tcPr>
            <w:tcW w:w="1395" w:type="dxa"/>
            <w:tcBorders>
              <w:top w:val="nil"/>
              <w:left w:val="nil"/>
              <w:bottom w:val="nil"/>
              <w:right w:val="nil"/>
            </w:tcBorders>
          </w:tcPr>
          <w:p w14:paraId="21100F24" w14:textId="2CEAAB83" w:rsidR="00073AE5" w:rsidRPr="00627DAA" w:rsidRDefault="00073AE5" w:rsidP="00073AE5">
            <w:pPr>
              <w:pBdr>
                <w:bottom w:val="single" w:sz="4" w:space="1" w:color="auto"/>
              </w:pBdr>
              <w:tabs>
                <w:tab w:val="decimal" w:pos="951"/>
              </w:tabs>
              <w:spacing w:line="380" w:lineRule="exact"/>
              <w:ind w:right="27"/>
              <w:rPr>
                <w:rFonts w:ascii="Arial" w:hAnsi="Arial" w:cs="Arial"/>
                <w:sz w:val="22"/>
                <w:szCs w:val="22"/>
              </w:rPr>
            </w:pPr>
            <w:r w:rsidRPr="00627DAA">
              <w:rPr>
                <w:rFonts w:ascii="Arial" w:hAnsi="Arial" w:cs="Arial"/>
                <w:sz w:val="22"/>
                <w:szCs w:val="22"/>
              </w:rPr>
              <w:t>150,012</w:t>
            </w:r>
          </w:p>
        </w:tc>
      </w:tr>
      <w:tr w:rsidR="00073AE5" w:rsidRPr="00627DAA" w14:paraId="3733E449" w14:textId="77777777" w:rsidTr="00627F19">
        <w:tc>
          <w:tcPr>
            <w:tcW w:w="3780" w:type="dxa"/>
            <w:tcBorders>
              <w:top w:val="nil"/>
              <w:left w:val="nil"/>
              <w:bottom w:val="nil"/>
              <w:right w:val="nil"/>
            </w:tcBorders>
          </w:tcPr>
          <w:p w14:paraId="22B42F98" w14:textId="77777777" w:rsidR="00073AE5" w:rsidRPr="00627DAA" w:rsidRDefault="00073AE5" w:rsidP="00073AE5">
            <w:pPr>
              <w:spacing w:line="380" w:lineRule="exact"/>
              <w:rPr>
                <w:rFonts w:ascii="Arial" w:hAnsi="Arial" w:cs="Arial"/>
                <w:color w:val="000000"/>
                <w:sz w:val="22"/>
                <w:szCs w:val="22"/>
              </w:rPr>
            </w:pPr>
            <w:r w:rsidRPr="00627DAA">
              <w:rPr>
                <w:rFonts w:ascii="Arial" w:hAnsi="Arial" w:cstheme="minorBidi"/>
                <w:color w:val="000000"/>
                <w:sz w:val="22"/>
                <w:szCs w:val="22"/>
              </w:rPr>
              <w:t xml:space="preserve">Total </w:t>
            </w:r>
            <w:r w:rsidRPr="00627DAA">
              <w:rPr>
                <w:rFonts w:ascii="Arial" w:hAnsi="Arial" w:cs="Arial"/>
                <w:color w:val="000000"/>
                <w:sz w:val="22"/>
                <w:szCs w:val="22"/>
              </w:rPr>
              <w:t xml:space="preserve"> </w:t>
            </w:r>
          </w:p>
        </w:tc>
        <w:tc>
          <w:tcPr>
            <w:tcW w:w="1395" w:type="dxa"/>
            <w:tcBorders>
              <w:top w:val="nil"/>
              <w:left w:val="nil"/>
              <w:bottom w:val="nil"/>
              <w:right w:val="nil"/>
            </w:tcBorders>
            <w:vAlign w:val="bottom"/>
          </w:tcPr>
          <w:p w14:paraId="7592AC0A" w14:textId="7679CECC" w:rsidR="00073AE5" w:rsidRPr="00627DAA" w:rsidRDefault="00797B3B" w:rsidP="00073AE5">
            <w:pPr>
              <w:pBdr>
                <w:bottom w:val="double" w:sz="4" w:space="1" w:color="auto"/>
              </w:pBdr>
              <w:tabs>
                <w:tab w:val="decimal" w:pos="1065"/>
              </w:tabs>
              <w:spacing w:line="380" w:lineRule="exact"/>
              <w:ind w:right="27"/>
              <w:rPr>
                <w:rFonts w:ascii="Arial" w:hAnsi="Arial" w:cs="Arial"/>
                <w:sz w:val="22"/>
                <w:szCs w:val="22"/>
              </w:rPr>
            </w:pPr>
            <w:r w:rsidRPr="00627DAA">
              <w:rPr>
                <w:rFonts w:ascii="Arial" w:hAnsi="Arial" w:cs="Arial"/>
                <w:sz w:val="22"/>
                <w:szCs w:val="22"/>
              </w:rPr>
              <w:t>1,495,0</w:t>
            </w:r>
            <w:r w:rsidR="00995AC8" w:rsidRPr="00627DAA">
              <w:rPr>
                <w:rFonts w:ascii="Arial" w:hAnsi="Arial" w:cs="Arial"/>
                <w:sz w:val="22"/>
                <w:szCs w:val="22"/>
              </w:rPr>
              <w:t>0</w:t>
            </w:r>
            <w:r w:rsidRPr="00627DAA">
              <w:rPr>
                <w:rFonts w:ascii="Arial" w:hAnsi="Arial" w:cs="Arial"/>
                <w:sz w:val="22"/>
                <w:szCs w:val="22"/>
              </w:rPr>
              <w:t>7</w:t>
            </w:r>
          </w:p>
        </w:tc>
        <w:tc>
          <w:tcPr>
            <w:tcW w:w="1395" w:type="dxa"/>
            <w:tcBorders>
              <w:top w:val="nil"/>
              <w:left w:val="nil"/>
              <w:bottom w:val="nil"/>
              <w:right w:val="nil"/>
            </w:tcBorders>
            <w:vAlign w:val="bottom"/>
          </w:tcPr>
          <w:p w14:paraId="16DEF159" w14:textId="04BD19F8" w:rsidR="00073AE5" w:rsidRPr="00627DAA" w:rsidRDefault="00073AE5" w:rsidP="00073AE5">
            <w:pPr>
              <w:pBdr>
                <w:bottom w:val="double" w:sz="4" w:space="1" w:color="auto"/>
              </w:pBdr>
              <w:tabs>
                <w:tab w:val="decimal" w:pos="1044"/>
              </w:tabs>
              <w:spacing w:line="380" w:lineRule="exact"/>
              <w:ind w:right="27"/>
              <w:rPr>
                <w:rFonts w:ascii="Arial" w:hAnsi="Arial" w:cs="Arial"/>
                <w:sz w:val="22"/>
                <w:szCs w:val="22"/>
              </w:rPr>
            </w:pPr>
            <w:r w:rsidRPr="00627DAA">
              <w:rPr>
                <w:rFonts w:ascii="Arial" w:hAnsi="Arial" w:cs="Arial"/>
                <w:sz w:val="22"/>
                <w:szCs w:val="22"/>
              </w:rPr>
              <w:t>1,596,250</w:t>
            </w:r>
          </w:p>
        </w:tc>
        <w:tc>
          <w:tcPr>
            <w:tcW w:w="1395" w:type="dxa"/>
            <w:tcBorders>
              <w:top w:val="nil"/>
              <w:left w:val="nil"/>
              <w:bottom w:val="nil"/>
              <w:right w:val="nil"/>
            </w:tcBorders>
          </w:tcPr>
          <w:p w14:paraId="01DDA499" w14:textId="56F218A8" w:rsidR="00073AE5" w:rsidRPr="00627DAA" w:rsidRDefault="00797B3B" w:rsidP="00073AE5">
            <w:pPr>
              <w:pBdr>
                <w:bottom w:val="double" w:sz="4" w:space="1" w:color="auto"/>
              </w:pBdr>
              <w:tabs>
                <w:tab w:val="decimal" w:pos="1049"/>
              </w:tabs>
              <w:spacing w:line="380" w:lineRule="exact"/>
              <w:ind w:right="27"/>
              <w:rPr>
                <w:rFonts w:ascii="Arial" w:hAnsi="Arial" w:cs="Arial"/>
                <w:sz w:val="22"/>
                <w:szCs w:val="22"/>
              </w:rPr>
            </w:pPr>
            <w:r w:rsidRPr="00627DAA">
              <w:rPr>
                <w:rFonts w:ascii="Arial" w:hAnsi="Arial" w:cs="Arial"/>
                <w:sz w:val="22"/>
                <w:szCs w:val="22"/>
              </w:rPr>
              <w:t>338,673</w:t>
            </w:r>
          </w:p>
        </w:tc>
        <w:tc>
          <w:tcPr>
            <w:tcW w:w="1395" w:type="dxa"/>
            <w:tcBorders>
              <w:top w:val="nil"/>
              <w:left w:val="nil"/>
              <w:bottom w:val="nil"/>
              <w:right w:val="nil"/>
            </w:tcBorders>
          </w:tcPr>
          <w:p w14:paraId="2F003D14" w14:textId="610A46E0" w:rsidR="00073AE5" w:rsidRPr="00627DAA" w:rsidRDefault="00073AE5" w:rsidP="00073AE5">
            <w:pPr>
              <w:pBdr>
                <w:bottom w:val="double" w:sz="4" w:space="1" w:color="auto"/>
              </w:pBdr>
              <w:tabs>
                <w:tab w:val="decimal" w:pos="951"/>
              </w:tabs>
              <w:spacing w:line="380" w:lineRule="exact"/>
              <w:ind w:right="27"/>
              <w:rPr>
                <w:rFonts w:ascii="Arial" w:hAnsi="Arial" w:cs="Arial"/>
                <w:sz w:val="22"/>
                <w:szCs w:val="22"/>
              </w:rPr>
            </w:pPr>
            <w:r w:rsidRPr="00627DAA">
              <w:rPr>
                <w:rFonts w:ascii="Arial" w:hAnsi="Arial" w:cs="Arial"/>
                <w:sz w:val="22"/>
                <w:szCs w:val="22"/>
              </w:rPr>
              <w:t>397,109</w:t>
            </w:r>
          </w:p>
        </w:tc>
      </w:tr>
    </w:tbl>
    <w:p w14:paraId="5CC9A1F4" w14:textId="77777777" w:rsidR="00BB7574" w:rsidRPr="00627DAA" w:rsidRDefault="0024098B" w:rsidP="0024098B">
      <w:pPr>
        <w:overflowPunct/>
        <w:autoSpaceDE/>
        <w:autoSpaceDN/>
        <w:adjustRightInd/>
        <w:spacing w:before="240" w:after="120" w:line="380" w:lineRule="exact"/>
        <w:ind w:left="540"/>
        <w:textAlignment w:val="auto"/>
        <w:rPr>
          <w:rFonts w:ascii="Arial" w:hAnsi="Arial"/>
          <w:sz w:val="22"/>
          <w:szCs w:val="22"/>
        </w:rPr>
        <w:sectPr w:rsidR="00BB7574" w:rsidRPr="00627DAA" w:rsidSect="00FE744B">
          <w:footerReference w:type="default" r:id="rId11"/>
          <w:pgSz w:w="11909" w:h="16834" w:code="9"/>
          <w:pgMar w:top="1296" w:right="1080" w:bottom="1080" w:left="1296" w:header="706" w:footer="706" w:gutter="0"/>
          <w:cols w:space="720"/>
          <w:docGrid w:linePitch="360"/>
        </w:sectPr>
      </w:pPr>
      <w:r w:rsidRPr="00627DAA">
        <w:rPr>
          <w:rFonts w:ascii="Arial" w:hAnsi="Arial"/>
          <w:b/>
          <w:bCs/>
          <w:sz w:val="22"/>
          <w:szCs w:val="22"/>
        </w:rPr>
        <w:br w:type="page"/>
      </w:r>
    </w:p>
    <w:p w14:paraId="74C3E183" w14:textId="77F47B51" w:rsidR="009D5678" w:rsidRPr="00627DAA" w:rsidRDefault="009D5678" w:rsidP="009D5678">
      <w:pPr>
        <w:spacing w:line="380" w:lineRule="exact"/>
        <w:ind w:left="533" w:right="-302"/>
        <w:rPr>
          <w:rFonts w:ascii="Arial" w:hAnsi="Arial" w:cs="Arial"/>
          <w:sz w:val="14"/>
          <w:szCs w:val="14"/>
        </w:rPr>
      </w:pPr>
      <w:r w:rsidRPr="00627DAA">
        <w:rPr>
          <w:rFonts w:ascii="Arial" w:hAnsi="Arial"/>
          <w:sz w:val="22"/>
          <w:szCs w:val="22"/>
        </w:rPr>
        <w:lastRenderedPageBreak/>
        <w:t xml:space="preserve">Movements of property, plant and equipment for the years ended 31 December </w:t>
      </w:r>
      <w:r w:rsidR="00701FC0" w:rsidRPr="00627DAA">
        <w:rPr>
          <w:rFonts w:ascii="Arial" w:hAnsi="Arial"/>
          <w:sz w:val="22"/>
          <w:szCs w:val="22"/>
        </w:rPr>
        <w:t>202</w:t>
      </w:r>
      <w:r w:rsidR="00073AE5" w:rsidRPr="00627DAA">
        <w:rPr>
          <w:rFonts w:ascii="Arial" w:hAnsi="Arial"/>
          <w:sz w:val="22"/>
          <w:szCs w:val="22"/>
        </w:rPr>
        <w:t>3</w:t>
      </w:r>
      <w:r w:rsidRPr="00627DAA">
        <w:rPr>
          <w:rFonts w:ascii="Arial" w:hAnsi="Arial"/>
          <w:sz w:val="22"/>
          <w:szCs w:val="22"/>
        </w:rPr>
        <w:t xml:space="preserve"> and </w:t>
      </w:r>
      <w:r w:rsidR="00701FC0" w:rsidRPr="00627DAA">
        <w:rPr>
          <w:rFonts w:ascii="Arial" w:hAnsi="Arial"/>
          <w:sz w:val="22"/>
          <w:szCs w:val="22"/>
        </w:rPr>
        <w:t>202</w:t>
      </w:r>
      <w:r w:rsidR="00073AE5" w:rsidRPr="00627DAA">
        <w:rPr>
          <w:rFonts w:ascii="Arial" w:hAnsi="Arial"/>
          <w:sz w:val="22"/>
          <w:szCs w:val="22"/>
        </w:rPr>
        <w:t>2</w:t>
      </w:r>
      <w:r w:rsidRPr="00627DAA">
        <w:rPr>
          <w:rFonts w:ascii="Arial" w:hAnsi="Arial"/>
          <w:sz w:val="22"/>
          <w:szCs w:val="22"/>
        </w:rPr>
        <w:t xml:space="preserve"> are </w:t>
      </w:r>
      <w:proofErr w:type="spellStart"/>
      <w:r w:rsidRPr="00627DAA">
        <w:rPr>
          <w:rFonts w:ascii="Arial" w:hAnsi="Arial"/>
          <w:sz w:val="22"/>
          <w:szCs w:val="22"/>
        </w:rPr>
        <w:t>summarised</w:t>
      </w:r>
      <w:proofErr w:type="spellEnd"/>
      <w:r w:rsidRPr="00627DAA">
        <w:rPr>
          <w:rFonts w:ascii="Arial" w:hAnsi="Arial"/>
          <w:sz w:val="22"/>
          <w:szCs w:val="22"/>
        </w:rPr>
        <w:t xml:space="preserve"> below.</w:t>
      </w:r>
      <w:r w:rsidRPr="00627DAA">
        <w:rPr>
          <w:rFonts w:ascii="Arial" w:hAnsi="Arial" w:cs="Arial"/>
          <w:sz w:val="14"/>
          <w:szCs w:val="14"/>
        </w:rPr>
        <w:t xml:space="preserve"> </w:t>
      </w:r>
    </w:p>
    <w:p w14:paraId="19AF53DB" w14:textId="77777777" w:rsidR="009D5678" w:rsidRPr="00627DAA" w:rsidRDefault="009D5678" w:rsidP="009D5678">
      <w:pPr>
        <w:tabs>
          <w:tab w:val="left" w:pos="900"/>
          <w:tab w:val="left" w:pos="2160"/>
          <w:tab w:val="left" w:pos="2880"/>
        </w:tabs>
        <w:ind w:left="533" w:right="148" w:hanging="533"/>
        <w:jc w:val="right"/>
        <w:rPr>
          <w:rFonts w:ascii="Arial" w:hAnsi="Arial" w:cs="Arial"/>
          <w:sz w:val="14"/>
          <w:szCs w:val="14"/>
        </w:rPr>
      </w:pPr>
      <w:r w:rsidRPr="00627DAA">
        <w:rPr>
          <w:rFonts w:ascii="Arial" w:hAnsi="Arial"/>
          <w:sz w:val="14"/>
          <w:szCs w:val="14"/>
        </w:rPr>
        <w:t>(</w:t>
      </w:r>
      <w:r w:rsidRPr="00627DAA">
        <w:rPr>
          <w:rFonts w:ascii="Arial" w:hAnsi="Arial" w:cs="Arial"/>
          <w:sz w:val="14"/>
          <w:szCs w:val="14"/>
        </w:rPr>
        <w:t>Unit: Thousand Baht</w:t>
      </w:r>
      <w:r w:rsidRPr="00627DAA">
        <w:rPr>
          <w:rFonts w:ascii="Arial" w:hAnsi="Arial"/>
          <w:sz w:val="14"/>
          <w:szCs w:val="14"/>
        </w:rPr>
        <w:t>)</w:t>
      </w:r>
    </w:p>
    <w:tbl>
      <w:tblPr>
        <w:tblW w:w="14310" w:type="dxa"/>
        <w:tblInd w:w="90" w:type="dxa"/>
        <w:tblLayout w:type="fixed"/>
        <w:tblLook w:val="04A0" w:firstRow="1" w:lastRow="0" w:firstColumn="1" w:lastColumn="0" w:noHBand="0" w:noVBand="1"/>
      </w:tblPr>
      <w:tblGrid>
        <w:gridCol w:w="2880"/>
        <w:gridCol w:w="1170"/>
        <w:gridCol w:w="1170"/>
        <w:gridCol w:w="1170"/>
        <w:gridCol w:w="1170"/>
        <w:gridCol w:w="1170"/>
        <w:gridCol w:w="1170"/>
        <w:gridCol w:w="1170"/>
        <w:gridCol w:w="1080"/>
        <w:gridCol w:w="1080"/>
        <w:gridCol w:w="1080"/>
      </w:tblGrid>
      <w:tr w:rsidR="009D5678" w:rsidRPr="00627DAA" w14:paraId="0ABA59DB" w14:textId="77777777" w:rsidTr="007266CB">
        <w:trPr>
          <w:cantSplit/>
        </w:trPr>
        <w:tc>
          <w:tcPr>
            <w:tcW w:w="2880" w:type="dxa"/>
          </w:tcPr>
          <w:p w14:paraId="7630B65F" w14:textId="77777777" w:rsidR="009D5678" w:rsidRPr="00627DAA" w:rsidRDefault="009D5678" w:rsidP="007266CB">
            <w:pPr>
              <w:tabs>
                <w:tab w:val="center" w:pos="8010"/>
              </w:tabs>
              <w:spacing w:line="240" w:lineRule="exact"/>
              <w:ind w:right="-630"/>
              <w:contextualSpacing/>
              <w:jc w:val="center"/>
              <w:rPr>
                <w:rFonts w:ascii="Arial" w:hAnsi="Arial" w:cs="Arial"/>
                <w:sz w:val="14"/>
                <w:szCs w:val="14"/>
                <w:cs/>
              </w:rPr>
            </w:pPr>
          </w:p>
        </w:tc>
        <w:tc>
          <w:tcPr>
            <w:tcW w:w="11430" w:type="dxa"/>
            <w:gridSpan w:val="10"/>
            <w:hideMark/>
          </w:tcPr>
          <w:p w14:paraId="45D15518" w14:textId="77777777" w:rsidR="009D5678" w:rsidRPr="00627DAA" w:rsidRDefault="009D5678" w:rsidP="007266CB">
            <w:pPr>
              <w:pBdr>
                <w:bottom w:val="single" w:sz="4" w:space="1" w:color="auto"/>
              </w:pBdr>
              <w:tabs>
                <w:tab w:val="center" w:pos="8010"/>
              </w:tabs>
              <w:spacing w:line="240" w:lineRule="exact"/>
              <w:ind w:left="-18" w:right="-40"/>
              <w:jc w:val="center"/>
              <w:rPr>
                <w:rFonts w:ascii="Arial" w:hAnsi="Arial" w:cs="Arial"/>
                <w:sz w:val="14"/>
                <w:szCs w:val="14"/>
                <w:cs/>
              </w:rPr>
            </w:pPr>
            <w:r w:rsidRPr="00627DAA">
              <w:rPr>
                <w:rFonts w:ascii="Arial" w:eastAsia="Arial Unicode MS" w:hAnsi="Arial" w:cs="Arial"/>
                <w:sz w:val="14"/>
                <w:szCs w:val="14"/>
              </w:rPr>
              <w:t>Consolidated</w:t>
            </w:r>
            <w:r w:rsidRPr="00627DAA">
              <w:rPr>
                <w:rFonts w:ascii="Arial" w:eastAsia="Arial Unicode MS" w:hAnsi="Arial"/>
                <w:sz w:val="14"/>
                <w:szCs w:val="14"/>
                <w:cs/>
              </w:rPr>
              <w:t xml:space="preserve"> </w:t>
            </w:r>
            <w:r w:rsidRPr="00627DAA">
              <w:rPr>
                <w:rFonts w:ascii="Arial" w:eastAsia="Arial Unicode MS" w:hAnsi="Arial" w:cs="Arial"/>
                <w:sz w:val="14"/>
                <w:szCs w:val="14"/>
              </w:rPr>
              <w:t>financial statements</w:t>
            </w:r>
          </w:p>
        </w:tc>
      </w:tr>
      <w:tr w:rsidR="009D5678" w:rsidRPr="00627DAA" w14:paraId="26C1C2DB" w14:textId="77777777" w:rsidTr="007266CB">
        <w:trPr>
          <w:cantSplit/>
        </w:trPr>
        <w:tc>
          <w:tcPr>
            <w:tcW w:w="2880" w:type="dxa"/>
          </w:tcPr>
          <w:p w14:paraId="2A15DBC2" w14:textId="77777777" w:rsidR="009D5678" w:rsidRPr="00627DAA" w:rsidRDefault="009D5678" w:rsidP="007266CB">
            <w:pPr>
              <w:tabs>
                <w:tab w:val="center" w:pos="8010"/>
              </w:tabs>
              <w:spacing w:line="240" w:lineRule="exact"/>
              <w:ind w:right="-630"/>
              <w:contextualSpacing/>
              <w:jc w:val="center"/>
              <w:rPr>
                <w:rFonts w:ascii="Arial" w:hAnsi="Arial" w:cs="Arial"/>
                <w:sz w:val="14"/>
                <w:szCs w:val="14"/>
                <w:cs/>
              </w:rPr>
            </w:pPr>
          </w:p>
        </w:tc>
        <w:tc>
          <w:tcPr>
            <w:tcW w:w="1170" w:type="dxa"/>
            <w:vAlign w:val="bottom"/>
            <w:hideMark/>
          </w:tcPr>
          <w:p w14:paraId="239C79F8"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Land</w:t>
            </w:r>
          </w:p>
        </w:tc>
        <w:tc>
          <w:tcPr>
            <w:tcW w:w="1170" w:type="dxa"/>
            <w:vAlign w:val="bottom"/>
            <w:hideMark/>
          </w:tcPr>
          <w:p w14:paraId="44FFE66D"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Building and building improvement</w:t>
            </w:r>
          </w:p>
        </w:tc>
        <w:tc>
          <w:tcPr>
            <w:tcW w:w="1170" w:type="dxa"/>
            <w:vAlign w:val="bottom"/>
            <w:hideMark/>
          </w:tcPr>
          <w:p w14:paraId="2837BA71"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Building and building improvement - power plant</w:t>
            </w:r>
          </w:p>
        </w:tc>
        <w:tc>
          <w:tcPr>
            <w:tcW w:w="1170" w:type="dxa"/>
            <w:vAlign w:val="bottom"/>
            <w:hideMark/>
          </w:tcPr>
          <w:p w14:paraId="7CF84887"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Machinery and equipment - power plant</w:t>
            </w:r>
          </w:p>
        </w:tc>
        <w:tc>
          <w:tcPr>
            <w:tcW w:w="1170" w:type="dxa"/>
            <w:vAlign w:val="bottom"/>
            <w:hideMark/>
          </w:tcPr>
          <w:p w14:paraId="5C036E2F"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Tools and equipment</w:t>
            </w:r>
          </w:p>
        </w:tc>
        <w:tc>
          <w:tcPr>
            <w:tcW w:w="1170" w:type="dxa"/>
            <w:vAlign w:val="bottom"/>
            <w:hideMark/>
          </w:tcPr>
          <w:p w14:paraId="0AA6E6C1"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eastAsia="Arial Unicode MS" w:hAnsi="Arial" w:cs="Arial"/>
                <w:sz w:val="14"/>
                <w:szCs w:val="14"/>
              </w:rPr>
              <w:t>Furniture, office</w:t>
            </w:r>
            <w:r w:rsidRPr="00627DAA">
              <w:rPr>
                <w:rFonts w:ascii="Arial" w:eastAsia="Arial Unicode MS" w:hAnsi="Arial" w:hint="cs"/>
                <w:sz w:val="14"/>
                <w:szCs w:val="14"/>
                <w:cs/>
              </w:rPr>
              <w:t xml:space="preserve"> </w:t>
            </w:r>
            <w:r w:rsidRPr="00627DAA">
              <w:rPr>
                <w:rFonts w:ascii="Arial" w:eastAsia="Arial Unicode MS" w:hAnsi="Arial" w:cs="Arial" w:hint="cs"/>
                <w:sz w:val="14"/>
                <w:szCs w:val="14"/>
              </w:rPr>
              <w:t>equipment and computers</w:t>
            </w:r>
          </w:p>
        </w:tc>
        <w:tc>
          <w:tcPr>
            <w:tcW w:w="1170" w:type="dxa"/>
            <w:vAlign w:val="bottom"/>
            <w:hideMark/>
          </w:tcPr>
          <w:p w14:paraId="3FEF403F"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Motor vehicles</w:t>
            </w:r>
          </w:p>
        </w:tc>
        <w:tc>
          <w:tcPr>
            <w:tcW w:w="1080" w:type="dxa"/>
            <w:vAlign w:val="bottom"/>
            <w:hideMark/>
          </w:tcPr>
          <w:p w14:paraId="58808B53" w14:textId="77777777" w:rsidR="009D5678" w:rsidRPr="00627DAA" w:rsidRDefault="009D5678" w:rsidP="007266CB">
            <w:pPr>
              <w:pBdr>
                <w:bottom w:val="single" w:sz="6" w:space="1" w:color="auto"/>
              </w:pBdr>
              <w:spacing w:line="240" w:lineRule="exact"/>
              <w:ind w:left="-18" w:right="-40"/>
              <w:contextualSpacing/>
              <w:jc w:val="center"/>
              <w:rPr>
                <w:rFonts w:ascii="Arial" w:hAnsi="Arial" w:cs="Arial"/>
                <w:sz w:val="14"/>
                <w:szCs w:val="14"/>
                <w:cs/>
              </w:rPr>
            </w:pPr>
            <w:r w:rsidRPr="00627DAA">
              <w:rPr>
                <w:rFonts w:ascii="Arial" w:hAnsi="Arial" w:cs="Arial"/>
                <w:sz w:val="14"/>
                <w:szCs w:val="14"/>
              </w:rPr>
              <w:t>Equipment for rent</w:t>
            </w:r>
          </w:p>
        </w:tc>
        <w:tc>
          <w:tcPr>
            <w:tcW w:w="1080" w:type="dxa"/>
            <w:vAlign w:val="bottom"/>
            <w:hideMark/>
          </w:tcPr>
          <w:p w14:paraId="566DD235"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Construction in progress</w:t>
            </w:r>
          </w:p>
        </w:tc>
        <w:tc>
          <w:tcPr>
            <w:tcW w:w="1080" w:type="dxa"/>
            <w:vAlign w:val="bottom"/>
            <w:hideMark/>
          </w:tcPr>
          <w:p w14:paraId="4E261A0A" w14:textId="77777777" w:rsidR="009D5678" w:rsidRPr="00627DAA" w:rsidRDefault="009D5678" w:rsidP="007266CB">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Total</w:t>
            </w:r>
          </w:p>
        </w:tc>
      </w:tr>
      <w:tr w:rsidR="009D5678" w:rsidRPr="00627DAA" w14:paraId="0EC6AA54" w14:textId="77777777" w:rsidTr="007266CB">
        <w:trPr>
          <w:cantSplit/>
        </w:trPr>
        <w:tc>
          <w:tcPr>
            <w:tcW w:w="2880" w:type="dxa"/>
            <w:hideMark/>
          </w:tcPr>
          <w:p w14:paraId="725D2180" w14:textId="77777777" w:rsidR="009D5678" w:rsidRPr="00627DAA" w:rsidRDefault="009D5678" w:rsidP="007266CB">
            <w:pPr>
              <w:tabs>
                <w:tab w:val="center" w:pos="8010"/>
              </w:tabs>
              <w:spacing w:line="240" w:lineRule="exact"/>
              <w:ind w:right="-630"/>
              <w:contextualSpacing/>
              <w:rPr>
                <w:rFonts w:ascii="Arial" w:hAnsi="Arial" w:cs="Arial"/>
                <w:sz w:val="14"/>
                <w:szCs w:val="14"/>
                <w:cs/>
              </w:rPr>
            </w:pPr>
            <w:r w:rsidRPr="00627DAA">
              <w:rPr>
                <w:rFonts w:ascii="Arial" w:eastAsia="Arial Unicode MS" w:hAnsi="Arial" w:cs="Arial"/>
                <w:b/>
                <w:bCs/>
                <w:sz w:val="14"/>
                <w:szCs w:val="14"/>
              </w:rPr>
              <w:t>Cost</w:t>
            </w:r>
          </w:p>
        </w:tc>
        <w:tc>
          <w:tcPr>
            <w:tcW w:w="1170" w:type="dxa"/>
          </w:tcPr>
          <w:p w14:paraId="79DB1273"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645FB5CB"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46CE1BDD"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6C0FD56F"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367BEF99"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4BA38631"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170" w:type="dxa"/>
          </w:tcPr>
          <w:p w14:paraId="5B5FD5D3"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080" w:type="dxa"/>
          </w:tcPr>
          <w:p w14:paraId="069AD932" w14:textId="77777777" w:rsidR="009D5678" w:rsidRPr="00627DAA" w:rsidRDefault="009D5678" w:rsidP="007266CB">
            <w:pPr>
              <w:tabs>
                <w:tab w:val="decimal" w:pos="795"/>
              </w:tabs>
              <w:spacing w:line="240" w:lineRule="exact"/>
              <w:ind w:left="-18" w:right="-40"/>
              <w:contextualSpacing/>
              <w:rPr>
                <w:rFonts w:ascii="Arial" w:hAnsi="Arial" w:cs="Arial"/>
                <w:sz w:val="14"/>
                <w:szCs w:val="14"/>
                <w:cs/>
              </w:rPr>
            </w:pPr>
          </w:p>
        </w:tc>
        <w:tc>
          <w:tcPr>
            <w:tcW w:w="1080" w:type="dxa"/>
          </w:tcPr>
          <w:p w14:paraId="7D8B08F6"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c>
          <w:tcPr>
            <w:tcW w:w="1080" w:type="dxa"/>
          </w:tcPr>
          <w:p w14:paraId="59E3AF3D" w14:textId="77777777" w:rsidR="009D5678" w:rsidRPr="00627DAA" w:rsidRDefault="009D5678" w:rsidP="007266CB">
            <w:pPr>
              <w:tabs>
                <w:tab w:val="center" w:pos="8010"/>
              </w:tabs>
              <w:spacing w:line="240" w:lineRule="exact"/>
              <w:ind w:left="-18" w:right="-40"/>
              <w:contextualSpacing/>
              <w:jc w:val="both"/>
              <w:rPr>
                <w:rFonts w:ascii="Arial" w:hAnsi="Arial" w:cs="Arial"/>
                <w:sz w:val="14"/>
                <w:szCs w:val="14"/>
                <w:cs/>
              </w:rPr>
            </w:pPr>
          </w:p>
        </w:tc>
      </w:tr>
      <w:tr w:rsidR="00073AE5" w:rsidRPr="00627DAA" w14:paraId="51B6231A" w14:textId="77777777" w:rsidTr="007266CB">
        <w:trPr>
          <w:cantSplit/>
        </w:trPr>
        <w:tc>
          <w:tcPr>
            <w:tcW w:w="2880" w:type="dxa"/>
            <w:hideMark/>
          </w:tcPr>
          <w:p w14:paraId="768112F5" w14:textId="41744EEB" w:rsidR="00073AE5" w:rsidRPr="00627DAA" w:rsidRDefault="00073AE5" w:rsidP="00073AE5">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w:t>
            </w:r>
            <w:r w:rsidRPr="00627DAA">
              <w:rPr>
                <w:rFonts w:ascii="Arial" w:hAnsi="Arial" w:cs="Arial" w:hint="cs"/>
                <w:sz w:val="14"/>
                <w:szCs w:val="14"/>
                <w:cs/>
              </w:rPr>
              <w:t xml:space="preserve">1 </w:t>
            </w:r>
            <w:r w:rsidRPr="00627DAA">
              <w:rPr>
                <w:rFonts w:ascii="Arial" w:hAnsi="Arial" w:cs="Arial" w:hint="cs"/>
                <w:sz w:val="14"/>
                <w:szCs w:val="14"/>
              </w:rPr>
              <w:t>January</w:t>
            </w:r>
            <w:r w:rsidRPr="00627DAA">
              <w:rPr>
                <w:rFonts w:ascii="Arial" w:hAnsi="Arial" w:cs="Arial" w:hint="cs"/>
                <w:sz w:val="14"/>
                <w:szCs w:val="14"/>
                <w:cs/>
              </w:rPr>
              <w:t xml:space="preserve"> </w:t>
            </w:r>
            <w:r w:rsidRPr="00627DAA">
              <w:rPr>
                <w:rFonts w:ascii="Arial" w:hAnsi="Arial" w:cs="Arial"/>
                <w:sz w:val="14"/>
                <w:szCs w:val="14"/>
              </w:rPr>
              <w:t>202</w:t>
            </w:r>
            <w:r w:rsidR="00205670" w:rsidRPr="00627DAA">
              <w:rPr>
                <w:rFonts w:ascii="Arial" w:hAnsi="Arial" w:cs="Arial"/>
                <w:sz w:val="14"/>
                <w:szCs w:val="14"/>
              </w:rPr>
              <w:t>2</w:t>
            </w:r>
          </w:p>
        </w:tc>
        <w:tc>
          <w:tcPr>
            <w:tcW w:w="1170" w:type="dxa"/>
            <w:vAlign w:val="bottom"/>
            <w:hideMark/>
          </w:tcPr>
          <w:p w14:paraId="50C134EB" w14:textId="11BCBE3C" w:rsidR="00073AE5" w:rsidRPr="00627DAA" w:rsidRDefault="00073AE5" w:rsidP="00073AE5">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618,062</w:t>
            </w:r>
          </w:p>
        </w:tc>
        <w:tc>
          <w:tcPr>
            <w:tcW w:w="1170" w:type="dxa"/>
            <w:vAlign w:val="bottom"/>
            <w:hideMark/>
          </w:tcPr>
          <w:p w14:paraId="1F17F536" w14:textId="34CC468A" w:rsidR="00073AE5" w:rsidRPr="00627DAA" w:rsidRDefault="00073AE5" w:rsidP="00073AE5">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177,755</w:t>
            </w:r>
          </w:p>
        </w:tc>
        <w:tc>
          <w:tcPr>
            <w:tcW w:w="1170" w:type="dxa"/>
            <w:vAlign w:val="bottom"/>
            <w:hideMark/>
          </w:tcPr>
          <w:p w14:paraId="7526EA49" w14:textId="6B4DA7BA" w:rsidR="00073AE5" w:rsidRPr="00627DAA" w:rsidRDefault="00073AE5" w:rsidP="00073AE5">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229,727</w:t>
            </w:r>
          </w:p>
        </w:tc>
        <w:tc>
          <w:tcPr>
            <w:tcW w:w="1170" w:type="dxa"/>
            <w:vAlign w:val="bottom"/>
            <w:hideMark/>
          </w:tcPr>
          <w:p w14:paraId="70F6F245" w14:textId="33DCE83B" w:rsidR="00073AE5" w:rsidRPr="00627DAA" w:rsidRDefault="00073AE5" w:rsidP="00073AE5">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250,686</w:t>
            </w:r>
          </w:p>
        </w:tc>
        <w:tc>
          <w:tcPr>
            <w:tcW w:w="1170" w:type="dxa"/>
            <w:vAlign w:val="bottom"/>
            <w:hideMark/>
          </w:tcPr>
          <w:p w14:paraId="4CB935BB" w14:textId="11D365C9" w:rsidR="00073AE5" w:rsidRPr="00627DAA" w:rsidRDefault="00073AE5" w:rsidP="00073AE5">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158,107</w:t>
            </w:r>
          </w:p>
        </w:tc>
        <w:tc>
          <w:tcPr>
            <w:tcW w:w="1170" w:type="dxa"/>
            <w:vAlign w:val="bottom"/>
            <w:hideMark/>
          </w:tcPr>
          <w:p w14:paraId="784F19BA" w14:textId="429BB755" w:rsidR="00073AE5" w:rsidRPr="00627DAA" w:rsidRDefault="00073AE5" w:rsidP="00073AE5">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49,979</w:t>
            </w:r>
          </w:p>
        </w:tc>
        <w:tc>
          <w:tcPr>
            <w:tcW w:w="1170" w:type="dxa"/>
            <w:vAlign w:val="bottom"/>
            <w:hideMark/>
          </w:tcPr>
          <w:p w14:paraId="0D9AE9C3" w14:textId="0A189CE6" w:rsidR="00073AE5" w:rsidRPr="00627DAA" w:rsidRDefault="00073AE5" w:rsidP="00073AE5">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28,322</w:t>
            </w:r>
          </w:p>
        </w:tc>
        <w:tc>
          <w:tcPr>
            <w:tcW w:w="1080" w:type="dxa"/>
            <w:vAlign w:val="bottom"/>
            <w:hideMark/>
          </w:tcPr>
          <w:p w14:paraId="0B06949E" w14:textId="7AA08217" w:rsidR="00073AE5" w:rsidRPr="00627DAA" w:rsidRDefault="00073AE5" w:rsidP="00073AE5">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9,315</w:t>
            </w:r>
          </w:p>
        </w:tc>
        <w:tc>
          <w:tcPr>
            <w:tcW w:w="1080" w:type="dxa"/>
            <w:vAlign w:val="bottom"/>
            <w:hideMark/>
          </w:tcPr>
          <w:p w14:paraId="16801C69" w14:textId="2427DCCE" w:rsidR="00073AE5" w:rsidRPr="00627DAA" w:rsidRDefault="00073AE5" w:rsidP="00073AE5">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188,965</w:t>
            </w:r>
          </w:p>
        </w:tc>
        <w:tc>
          <w:tcPr>
            <w:tcW w:w="1080" w:type="dxa"/>
            <w:vAlign w:val="bottom"/>
            <w:hideMark/>
          </w:tcPr>
          <w:p w14:paraId="4BCEA5A9" w14:textId="6A2D683E" w:rsidR="00073AE5" w:rsidRPr="00627DAA" w:rsidRDefault="00073AE5" w:rsidP="00073AE5">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1,710,918</w:t>
            </w:r>
          </w:p>
        </w:tc>
      </w:tr>
      <w:tr w:rsidR="00205670" w:rsidRPr="00627DAA" w14:paraId="71A15E0E" w14:textId="77777777" w:rsidTr="007266CB">
        <w:trPr>
          <w:cantSplit/>
        </w:trPr>
        <w:tc>
          <w:tcPr>
            <w:tcW w:w="2880" w:type="dxa"/>
            <w:hideMark/>
          </w:tcPr>
          <w:p w14:paraId="536D8D10" w14:textId="77777777" w:rsidR="00205670" w:rsidRPr="00627DAA" w:rsidRDefault="00205670" w:rsidP="00205670">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Additions</w:t>
            </w:r>
          </w:p>
        </w:tc>
        <w:tc>
          <w:tcPr>
            <w:tcW w:w="1170" w:type="dxa"/>
            <w:vAlign w:val="bottom"/>
            <w:hideMark/>
          </w:tcPr>
          <w:p w14:paraId="2CC978E1" w14:textId="766B363F"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482F0FF4" w14:textId="3302CBED"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482</w:t>
            </w:r>
          </w:p>
        </w:tc>
        <w:tc>
          <w:tcPr>
            <w:tcW w:w="1170" w:type="dxa"/>
            <w:vAlign w:val="bottom"/>
            <w:hideMark/>
          </w:tcPr>
          <w:p w14:paraId="5083D0AB" w14:textId="3BA99479"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103</w:t>
            </w:r>
          </w:p>
        </w:tc>
        <w:tc>
          <w:tcPr>
            <w:tcW w:w="1170" w:type="dxa"/>
            <w:vAlign w:val="bottom"/>
            <w:hideMark/>
          </w:tcPr>
          <w:p w14:paraId="6BE8FF78" w14:textId="032C3CE6"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701</w:t>
            </w:r>
          </w:p>
        </w:tc>
        <w:tc>
          <w:tcPr>
            <w:tcW w:w="1170" w:type="dxa"/>
            <w:vAlign w:val="bottom"/>
            <w:hideMark/>
          </w:tcPr>
          <w:p w14:paraId="649D8625" w14:textId="67AAA7C8"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5,194</w:t>
            </w:r>
          </w:p>
        </w:tc>
        <w:tc>
          <w:tcPr>
            <w:tcW w:w="1170" w:type="dxa"/>
            <w:vAlign w:val="bottom"/>
            <w:hideMark/>
          </w:tcPr>
          <w:p w14:paraId="0A30147C" w14:textId="54DC6C5D"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681</w:t>
            </w:r>
          </w:p>
        </w:tc>
        <w:tc>
          <w:tcPr>
            <w:tcW w:w="1170" w:type="dxa"/>
            <w:vAlign w:val="bottom"/>
            <w:hideMark/>
          </w:tcPr>
          <w:p w14:paraId="718E80C2" w14:textId="5D26CC72"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080" w:type="dxa"/>
            <w:vAlign w:val="bottom"/>
            <w:hideMark/>
          </w:tcPr>
          <w:p w14:paraId="02EE76A9" w14:textId="626E6F30"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080" w:type="dxa"/>
            <w:vAlign w:val="bottom"/>
            <w:hideMark/>
          </w:tcPr>
          <w:p w14:paraId="114ADF54" w14:textId="10EB0A74"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29,632</w:t>
            </w:r>
          </w:p>
        </w:tc>
        <w:tc>
          <w:tcPr>
            <w:tcW w:w="1080" w:type="dxa"/>
            <w:vAlign w:val="bottom"/>
            <w:hideMark/>
          </w:tcPr>
          <w:p w14:paraId="00665A43" w14:textId="32B247D6"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36,793</w:t>
            </w:r>
          </w:p>
        </w:tc>
      </w:tr>
      <w:tr w:rsidR="00205670" w:rsidRPr="00627DAA" w14:paraId="5E2830EB" w14:textId="77777777" w:rsidTr="007266CB">
        <w:trPr>
          <w:cantSplit/>
        </w:trPr>
        <w:tc>
          <w:tcPr>
            <w:tcW w:w="2880" w:type="dxa"/>
            <w:hideMark/>
          </w:tcPr>
          <w:p w14:paraId="56A23540" w14:textId="77777777" w:rsidR="00205670" w:rsidRPr="00627DAA" w:rsidRDefault="00205670" w:rsidP="00205670">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Disposals</w:t>
            </w:r>
          </w:p>
        </w:tc>
        <w:tc>
          <w:tcPr>
            <w:tcW w:w="1170" w:type="dxa"/>
            <w:vAlign w:val="bottom"/>
            <w:hideMark/>
          </w:tcPr>
          <w:p w14:paraId="27E1AB59" w14:textId="09D26E48"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177739AB" w14:textId="10E3B3F6"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53EC21C6" w14:textId="42438DBA"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24D87BCD" w14:textId="1E49AEC4"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20123D45" w14:textId="3A1CEDD8"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(4)</w:t>
            </w:r>
          </w:p>
        </w:tc>
        <w:tc>
          <w:tcPr>
            <w:tcW w:w="1170" w:type="dxa"/>
            <w:vAlign w:val="bottom"/>
            <w:hideMark/>
          </w:tcPr>
          <w:p w14:paraId="76C532B7" w14:textId="00B5C7AB"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(81)</w:t>
            </w:r>
          </w:p>
        </w:tc>
        <w:tc>
          <w:tcPr>
            <w:tcW w:w="1170" w:type="dxa"/>
            <w:vAlign w:val="bottom"/>
            <w:hideMark/>
          </w:tcPr>
          <w:p w14:paraId="06378E98" w14:textId="61BBD6A2"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(3,007)</w:t>
            </w:r>
          </w:p>
        </w:tc>
        <w:tc>
          <w:tcPr>
            <w:tcW w:w="1080" w:type="dxa"/>
            <w:vAlign w:val="bottom"/>
            <w:hideMark/>
          </w:tcPr>
          <w:p w14:paraId="1C66174A" w14:textId="0ED432DB"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080" w:type="dxa"/>
            <w:vAlign w:val="bottom"/>
            <w:hideMark/>
          </w:tcPr>
          <w:p w14:paraId="139842F5" w14:textId="566ACE7E"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(48)</w:t>
            </w:r>
          </w:p>
        </w:tc>
        <w:tc>
          <w:tcPr>
            <w:tcW w:w="1080" w:type="dxa"/>
            <w:vAlign w:val="bottom"/>
            <w:hideMark/>
          </w:tcPr>
          <w:p w14:paraId="534D7902" w14:textId="15A35491"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(3,140)</w:t>
            </w:r>
          </w:p>
        </w:tc>
      </w:tr>
      <w:tr w:rsidR="00205670" w:rsidRPr="00627DAA" w14:paraId="5D175842" w14:textId="77777777" w:rsidTr="007266CB">
        <w:trPr>
          <w:cantSplit/>
        </w:trPr>
        <w:tc>
          <w:tcPr>
            <w:tcW w:w="2880" w:type="dxa"/>
            <w:hideMark/>
          </w:tcPr>
          <w:p w14:paraId="46E9967D" w14:textId="77777777" w:rsidR="00205670" w:rsidRPr="00627DAA" w:rsidRDefault="00205670" w:rsidP="00205670">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Write-off </w:t>
            </w:r>
          </w:p>
        </w:tc>
        <w:tc>
          <w:tcPr>
            <w:tcW w:w="1170" w:type="dxa"/>
            <w:vAlign w:val="bottom"/>
            <w:hideMark/>
          </w:tcPr>
          <w:p w14:paraId="0A3F2190" w14:textId="5220C8B8"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32F75739" w14:textId="5ED35FCC"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55D9EB3D" w14:textId="52304110"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24227295" w14:textId="5C1D2AFE"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5892756D" w14:textId="3BD26A9B"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(4,100)</w:t>
            </w:r>
          </w:p>
        </w:tc>
        <w:tc>
          <w:tcPr>
            <w:tcW w:w="1170" w:type="dxa"/>
            <w:vAlign w:val="bottom"/>
            <w:hideMark/>
          </w:tcPr>
          <w:p w14:paraId="05AFB264" w14:textId="368C1946"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(1,326)</w:t>
            </w:r>
          </w:p>
        </w:tc>
        <w:tc>
          <w:tcPr>
            <w:tcW w:w="1170" w:type="dxa"/>
            <w:vAlign w:val="bottom"/>
            <w:hideMark/>
          </w:tcPr>
          <w:p w14:paraId="405B46FF" w14:textId="51863508"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080" w:type="dxa"/>
            <w:vAlign w:val="bottom"/>
            <w:hideMark/>
          </w:tcPr>
          <w:p w14:paraId="08BF85F9" w14:textId="2A8EC767"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080" w:type="dxa"/>
            <w:vAlign w:val="bottom"/>
            <w:hideMark/>
          </w:tcPr>
          <w:p w14:paraId="3683530F" w14:textId="6E9DEEAB"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080" w:type="dxa"/>
            <w:vAlign w:val="bottom"/>
            <w:hideMark/>
          </w:tcPr>
          <w:p w14:paraId="671649BA" w14:textId="38C53DD5"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(5,426)</w:t>
            </w:r>
          </w:p>
        </w:tc>
      </w:tr>
      <w:tr w:rsidR="00205670" w:rsidRPr="00627DAA" w14:paraId="25193F2A" w14:textId="77777777" w:rsidTr="007266CB">
        <w:trPr>
          <w:cantSplit/>
        </w:trPr>
        <w:tc>
          <w:tcPr>
            <w:tcW w:w="2880" w:type="dxa"/>
            <w:hideMark/>
          </w:tcPr>
          <w:p w14:paraId="63A1C732" w14:textId="77777777" w:rsidR="00205670" w:rsidRPr="00627DAA" w:rsidRDefault="00205670" w:rsidP="00205670">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Transfer in (out)</w:t>
            </w:r>
          </w:p>
        </w:tc>
        <w:tc>
          <w:tcPr>
            <w:tcW w:w="1170" w:type="dxa"/>
            <w:vAlign w:val="bottom"/>
            <w:hideMark/>
          </w:tcPr>
          <w:p w14:paraId="5063C698" w14:textId="5054F05B"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w:t>
            </w:r>
          </w:p>
        </w:tc>
        <w:tc>
          <w:tcPr>
            <w:tcW w:w="1170" w:type="dxa"/>
            <w:vAlign w:val="bottom"/>
            <w:hideMark/>
          </w:tcPr>
          <w:p w14:paraId="1EC6919C" w14:textId="3B16B0B8"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hideMark/>
          </w:tcPr>
          <w:p w14:paraId="42CCBFB9" w14:textId="6EB82A92"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hideMark/>
          </w:tcPr>
          <w:p w14:paraId="43E402EF" w14:textId="5CA976F6"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67,378</w:t>
            </w:r>
          </w:p>
        </w:tc>
        <w:tc>
          <w:tcPr>
            <w:tcW w:w="1170" w:type="dxa"/>
            <w:vAlign w:val="bottom"/>
            <w:hideMark/>
          </w:tcPr>
          <w:p w14:paraId="1D5165CA" w14:textId="492E4DBD"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8,446</w:t>
            </w:r>
          </w:p>
        </w:tc>
        <w:tc>
          <w:tcPr>
            <w:tcW w:w="1170" w:type="dxa"/>
            <w:vAlign w:val="bottom"/>
            <w:hideMark/>
          </w:tcPr>
          <w:p w14:paraId="56BABD7D" w14:textId="2CB3B277"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294</w:t>
            </w:r>
          </w:p>
        </w:tc>
        <w:tc>
          <w:tcPr>
            <w:tcW w:w="1170" w:type="dxa"/>
            <w:vAlign w:val="bottom"/>
            <w:hideMark/>
          </w:tcPr>
          <w:p w14:paraId="55044CB6" w14:textId="150BD513"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170</w:t>
            </w:r>
          </w:p>
        </w:tc>
        <w:tc>
          <w:tcPr>
            <w:tcW w:w="1080" w:type="dxa"/>
            <w:vAlign w:val="bottom"/>
            <w:hideMark/>
          </w:tcPr>
          <w:p w14:paraId="20FFB5F7" w14:textId="6F3F0F70"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080" w:type="dxa"/>
            <w:vAlign w:val="bottom"/>
            <w:hideMark/>
          </w:tcPr>
          <w:p w14:paraId="0CF48206" w14:textId="768616AD"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(76,288)</w:t>
            </w:r>
          </w:p>
        </w:tc>
        <w:tc>
          <w:tcPr>
            <w:tcW w:w="1080" w:type="dxa"/>
            <w:vAlign w:val="bottom"/>
            <w:hideMark/>
          </w:tcPr>
          <w:p w14:paraId="1B2CE9FD" w14:textId="3414A3DB"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r>
      <w:tr w:rsidR="00205670" w:rsidRPr="00627DAA" w14:paraId="1DBAA8F3" w14:textId="77777777" w:rsidTr="00E06A96">
        <w:trPr>
          <w:cantSplit/>
        </w:trPr>
        <w:tc>
          <w:tcPr>
            <w:tcW w:w="2880" w:type="dxa"/>
            <w:vAlign w:val="bottom"/>
          </w:tcPr>
          <w:p w14:paraId="0BBD17F6" w14:textId="74066E11" w:rsidR="00205670" w:rsidRPr="00627DAA" w:rsidRDefault="00205670" w:rsidP="00205670">
            <w:pPr>
              <w:tabs>
                <w:tab w:val="center" w:pos="8010"/>
              </w:tabs>
              <w:spacing w:line="240" w:lineRule="exact"/>
              <w:ind w:right="-630"/>
              <w:contextualSpacing/>
              <w:rPr>
                <w:rFonts w:ascii="Arial" w:hAnsi="Arial" w:cs="Arial"/>
                <w:sz w:val="14"/>
                <w:szCs w:val="14"/>
              </w:rPr>
            </w:pPr>
            <w:r w:rsidRPr="00627DAA">
              <w:rPr>
                <w:rFonts w:ascii="Arial" w:hAnsi="Arial" w:cs="Browallia New"/>
                <w:sz w:val="14"/>
                <w:szCs w:val="17"/>
              </w:rPr>
              <w:t>Transfer from right-of-use assets</w:t>
            </w:r>
          </w:p>
        </w:tc>
        <w:tc>
          <w:tcPr>
            <w:tcW w:w="1170" w:type="dxa"/>
            <w:vAlign w:val="bottom"/>
          </w:tcPr>
          <w:p w14:paraId="704CDEA7" w14:textId="2519DF9C" w:rsidR="00205670" w:rsidRPr="00627DAA" w:rsidRDefault="00205670" w:rsidP="00205670">
            <w:pPr>
              <w:tabs>
                <w:tab w:val="decimal" w:pos="882"/>
              </w:tabs>
              <w:spacing w:line="240" w:lineRule="exact"/>
              <w:ind w:left="-18" w:right="-40"/>
              <w:contextualSpacing/>
              <w:rPr>
                <w:rFonts w:ascii="Arial" w:hAnsi="Arial"/>
                <w:sz w:val="14"/>
                <w:szCs w:val="14"/>
                <w:cs/>
              </w:rPr>
            </w:pPr>
            <w:r w:rsidRPr="00627DAA">
              <w:rPr>
                <w:rFonts w:ascii="Arial" w:hAnsi="Arial" w:cs="Arial" w:hint="cs"/>
                <w:sz w:val="14"/>
                <w:szCs w:val="14"/>
              </w:rPr>
              <w:t>-</w:t>
            </w:r>
          </w:p>
        </w:tc>
        <w:tc>
          <w:tcPr>
            <w:tcW w:w="1170" w:type="dxa"/>
            <w:vAlign w:val="bottom"/>
          </w:tcPr>
          <w:p w14:paraId="5006A5E7" w14:textId="72155090" w:rsidR="00205670" w:rsidRPr="00627DAA" w:rsidRDefault="00205670" w:rsidP="00205670">
            <w:pPr>
              <w:tabs>
                <w:tab w:val="decimal" w:pos="882"/>
              </w:tabs>
              <w:spacing w:line="240" w:lineRule="exact"/>
              <w:ind w:left="-18" w:right="-40"/>
              <w:contextualSpacing/>
              <w:rPr>
                <w:rFonts w:ascii="Arial" w:hAnsi="Arial"/>
                <w:sz w:val="14"/>
                <w:szCs w:val="14"/>
                <w:cs/>
              </w:rPr>
            </w:pPr>
            <w:r w:rsidRPr="00627DAA">
              <w:rPr>
                <w:rFonts w:ascii="Arial" w:hAnsi="Arial" w:cs="Arial" w:hint="cs"/>
                <w:sz w:val="14"/>
                <w:szCs w:val="14"/>
              </w:rPr>
              <w:t>-</w:t>
            </w:r>
          </w:p>
        </w:tc>
        <w:tc>
          <w:tcPr>
            <w:tcW w:w="1170" w:type="dxa"/>
            <w:vAlign w:val="bottom"/>
          </w:tcPr>
          <w:p w14:paraId="2A1764DD" w14:textId="169F7746"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5E8532DF" w14:textId="2B7ACD11"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36FD84E1" w14:textId="7551935E"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36DF8CD9" w14:textId="7C5B7C5A"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392B23E5" w14:textId="1609808C"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14,113</w:t>
            </w:r>
          </w:p>
        </w:tc>
        <w:tc>
          <w:tcPr>
            <w:tcW w:w="1080" w:type="dxa"/>
            <w:vAlign w:val="bottom"/>
          </w:tcPr>
          <w:p w14:paraId="470CD179" w14:textId="47E00240"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080" w:type="dxa"/>
            <w:vAlign w:val="bottom"/>
          </w:tcPr>
          <w:p w14:paraId="51CCDB29" w14:textId="142550DE" w:rsidR="00205670" w:rsidRPr="00627DAA" w:rsidRDefault="00205670" w:rsidP="00205670">
            <w:pPr>
              <w:tabs>
                <w:tab w:val="decimal" w:pos="795"/>
              </w:tabs>
              <w:spacing w:line="240" w:lineRule="exact"/>
              <w:ind w:left="-18" w:right="-40"/>
              <w:contextualSpacing/>
              <w:rPr>
                <w:rFonts w:ascii="Arial" w:hAnsi="Arial"/>
                <w:sz w:val="14"/>
                <w:szCs w:val="14"/>
              </w:rPr>
            </w:pPr>
            <w:r w:rsidRPr="00627DAA">
              <w:rPr>
                <w:rFonts w:ascii="Arial" w:hAnsi="Arial" w:cs="Arial" w:hint="cs"/>
                <w:sz w:val="14"/>
                <w:szCs w:val="14"/>
              </w:rPr>
              <w:t>-</w:t>
            </w:r>
          </w:p>
        </w:tc>
        <w:tc>
          <w:tcPr>
            <w:tcW w:w="1080" w:type="dxa"/>
            <w:vAlign w:val="bottom"/>
          </w:tcPr>
          <w:p w14:paraId="3B008352" w14:textId="5DB96539"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14,113</w:t>
            </w:r>
          </w:p>
        </w:tc>
      </w:tr>
      <w:tr w:rsidR="00205670" w:rsidRPr="00627DAA" w14:paraId="465AB6BC" w14:textId="77777777" w:rsidTr="007266CB">
        <w:trPr>
          <w:cantSplit/>
        </w:trPr>
        <w:tc>
          <w:tcPr>
            <w:tcW w:w="2880" w:type="dxa"/>
          </w:tcPr>
          <w:p w14:paraId="4FA8B7E5" w14:textId="71E5D640" w:rsidR="00205670" w:rsidRPr="00627DAA" w:rsidRDefault="00205670" w:rsidP="00205670">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to</w:t>
            </w:r>
            <w:r w:rsidRPr="00627DAA">
              <w:rPr>
                <w:rFonts w:ascii="Arial" w:hAnsi="Arial" w:cstheme="minorBidi" w:hint="cs"/>
                <w:sz w:val="14"/>
                <w:szCs w:val="14"/>
                <w:cs/>
              </w:rPr>
              <w:t xml:space="preserve"> </w:t>
            </w:r>
            <w:r w:rsidRPr="00627DAA">
              <w:rPr>
                <w:rFonts w:ascii="Arial" w:hAnsi="Arial" w:cs="Arial"/>
                <w:sz w:val="14"/>
                <w:szCs w:val="14"/>
              </w:rPr>
              <w:t>right-of-use assets</w:t>
            </w:r>
          </w:p>
        </w:tc>
        <w:tc>
          <w:tcPr>
            <w:tcW w:w="1170" w:type="dxa"/>
            <w:vAlign w:val="bottom"/>
          </w:tcPr>
          <w:p w14:paraId="16A3A489" w14:textId="1959481E" w:rsidR="00205670" w:rsidRPr="00627DAA" w:rsidRDefault="00205670" w:rsidP="00205670">
            <w:pPr>
              <w:tabs>
                <w:tab w:val="decimal" w:pos="882"/>
              </w:tabs>
              <w:spacing w:line="240" w:lineRule="exact"/>
              <w:ind w:left="-18" w:right="-40"/>
              <w:contextualSpacing/>
              <w:rPr>
                <w:rFonts w:ascii="Arial" w:hAnsi="Arial"/>
                <w:sz w:val="14"/>
                <w:szCs w:val="14"/>
                <w:cs/>
              </w:rPr>
            </w:pPr>
            <w:r w:rsidRPr="00627DAA">
              <w:rPr>
                <w:rFonts w:ascii="Arial" w:hAnsi="Arial" w:cs="Arial" w:hint="cs"/>
                <w:sz w:val="14"/>
                <w:szCs w:val="14"/>
              </w:rPr>
              <w:t>-</w:t>
            </w:r>
          </w:p>
        </w:tc>
        <w:tc>
          <w:tcPr>
            <w:tcW w:w="1170" w:type="dxa"/>
            <w:vAlign w:val="bottom"/>
          </w:tcPr>
          <w:p w14:paraId="1EEBD52B" w14:textId="11306BE9" w:rsidR="00205670" w:rsidRPr="00627DAA" w:rsidRDefault="00205670" w:rsidP="00205670">
            <w:pPr>
              <w:tabs>
                <w:tab w:val="decimal" w:pos="882"/>
              </w:tabs>
              <w:spacing w:line="240" w:lineRule="exact"/>
              <w:ind w:left="-18" w:right="-40"/>
              <w:contextualSpacing/>
              <w:rPr>
                <w:rFonts w:ascii="Arial" w:hAnsi="Arial"/>
                <w:sz w:val="14"/>
                <w:szCs w:val="14"/>
                <w:cs/>
              </w:rPr>
            </w:pPr>
            <w:r w:rsidRPr="00627DAA">
              <w:rPr>
                <w:rFonts w:ascii="Arial" w:hAnsi="Arial" w:cs="Arial" w:hint="cs"/>
                <w:sz w:val="14"/>
                <w:szCs w:val="14"/>
              </w:rPr>
              <w:t>-</w:t>
            </w:r>
          </w:p>
        </w:tc>
        <w:tc>
          <w:tcPr>
            <w:tcW w:w="1170" w:type="dxa"/>
            <w:vAlign w:val="bottom"/>
          </w:tcPr>
          <w:p w14:paraId="585D8B57" w14:textId="09A8884A"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17B775B4" w14:textId="21812CAB"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742B3FD9" w14:textId="739B4EEB"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3A3D5048" w14:textId="282F936B"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5D3DBC16" w14:textId="44374810"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080" w:type="dxa"/>
            <w:vAlign w:val="bottom"/>
          </w:tcPr>
          <w:p w14:paraId="24658158" w14:textId="17D45FA3"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080" w:type="dxa"/>
            <w:vAlign w:val="bottom"/>
          </w:tcPr>
          <w:p w14:paraId="651FCF47" w14:textId="4965B12D" w:rsidR="00205670" w:rsidRPr="00627DAA" w:rsidRDefault="00205670" w:rsidP="00205670">
            <w:pPr>
              <w:tabs>
                <w:tab w:val="decimal" w:pos="795"/>
              </w:tabs>
              <w:spacing w:line="240" w:lineRule="exact"/>
              <w:ind w:left="-18" w:right="-40"/>
              <w:contextualSpacing/>
              <w:rPr>
                <w:rFonts w:ascii="Arial" w:hAnsi="Arial"/>
                <w:sz w:val="14"/>
                <w:szCs w:val="14"/>
              </w:rPr>
            </w:pPr>
            <w:r w:rsidRPr="00627DAA">
              <w:rPr>
                <w:rFonts w:ascii="Arial" w:hAnsi="Arial" w:cs="Arial" w:hint="cs"/>
                <w:sz w:val="14"/>
                <w:szCs w:val="14"/>
              </w:rPr>
              <w:t>(32,598)</w:t>
            </w:r>
          </w:p>
        </w:tc>
        <w:tc>
          <w:tcPr>
            <w:tcW w:w="1080" w:type="dxa"/>
            <w:vAlign w:val="bottom"/>
          </w:tcPr>
          <w:p w14:paraId="105FCD7C" w14:textId="5D4AF7B1"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 xml:space="preserve">(32,598) </w:t>
            </w:r>
          </w:p>
        </w:tc>
      </w:tr>
      <w:tr w:rsidR="00205670" w:rsidRPr="00627DAA" w14:paraId="41B639E6" w14:textId="77777777" w:rsidTr="00287758">
        <w:trPr>
          <w:cantSplit/>
        </w:trPr>
        <w:tc>
          <w:tcPr>
            <w:tcW w:w="2880" w:type="dxa"/>
          </w:tcPr>
          <w:p w14:paraId="54990732" w14:textId="42EDB237" w:rsidR="00205670" w:rsidRPr="00627DAA" w:rsidRDefault="00205670" w:rsidP="00205670">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to investments in properties</w:t>
            </w:r>
          </w:p>
        </w:tc>
        <w:tc>
          <w:tcPr>
            <w:tcW w:w="1170" w:type="dxa"/>
            <w:vAlign w:val="bottom"/>
          </w:tcPr>
          <w:p w14:paraId="0DB5FA4F" w14:textId="69533215"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(11,842)</w:t>
            </w:r>
          </w:p>
        </w:tc>
        <w:tc>
          <w:tcPr>
            <w:tcW w:w="1170" w:type="dxa"/>
            <w:vAlign w:val="bottom"/>
          </w:tcPr>
          <w:p w14:paraId="195066D1" w14:textId="3D522344"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(3,739)</w:t>
            </w:r>
          </w:p>
        </w:tc>
        <w:tc>
          <w:tcPr>
            <w:tcW w:w="1170" w:type="dxa"/>
            <w:vAlign w:val="bottom"/>
          </w:tcPr>
          <w:p w14:paraId="3C8529A8" w14:textId="41992277"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5B9BE1AE" w14:textId="706DCA3E"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062DAD47" w14:textId="4AB2F767"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170" w:type="dxa"/>
            <w:vAlign w:val="bottom"/>
          </w:tcPr>
          <w:p w14:paraId="215D20D6" w14:textId="3A39E54F"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(1,271)</w:t>
            </w:r>
          </w:p>
        </w:tc>
        <w:tc>
          <w:tcPr>
            <w:tcW w:w="1170" w:type="dxa"/>
            <w:vAlign w:val="bottom"/>
          </w:tcPr>
          <w:p w14:paraId="0CC17362" w14:textId="6C9CE9DD"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080" w:type="dxa"/>
            <w:vAlign w:val="bottom"/>
          </w:tcPr>
          <w:p w14:paraId="74742E92" w14:textId="489DCED1" w:rsidR="00205670" w:rsidRPr="00627DAA" w:rsidRDefault="00205670" w:rsidP="00205670">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080" w:type="dxa"/>
            <w:vAlign w:val="bottom"/>
          </w:tcPr>
          <w:p w14:paraId="282B8B2E" w14:textId="3F07B436" w:rsidR="00205670" w:rsidRPr="00627DAA" w:rsidRDefault="00205670" w:rsidP="00205670">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w:t>
            </w:r>
          </w:p>
        </w:tc>
        <w:tc>
          <w:tcPr>
            <w:tcW w:w="1080" w:type="dxa"/>
            <w:vAlign w:val="bottom"/>
          </w:tcPr>
          <w:p w14:paraId="29872C2B" w14:textId="07E30A7F" w:rsidR="00205670" w:rsidRPr="00627DAA" w:rsidRDefault="00205670" w:rsidP="00205670">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hint="cs"/>
                <w:sz w:val="14"/>
                <w:szCs w:val="14"/>
              </w:rPr>
              <w:t>(16,852)</w:t>
            </w:r>
          </w:p>
        </w:tc>
      </w:tr>
      <w:tr w:rsidR="00205670" w:rsidRPr="00627DAA" w14:paraId="73773C3E" w14:textId="77777777" w:rsidTr="00287758">
        <w:trPr>
          <w:cantSplit/>
        </w:trPr>
        <w:tc>
          <w:tcPr>
            <w:tcW w:w="2880" w:type="dxa"/>
            <w:vAlign w:val="bottom"/>
            <w:hideMark/>
          </w:tcPr>
          <w:p w14:paraId="06D802F3" w14:textId="0F495334" w:rsidR="00205670" w:rsidRPr="00627DAA" w:rsidRDefault="00205670" w:rsidP="00205670">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w:t>
            </w:r>
            <w:r w:rsidRPr="00627DAA">
              <w:rPr>
                <w:rFonts w:ascii="Arial" w:hAnsi="Arial" w:cs="Arial" w:hint="cs"/>
                <w:sz w:val="14"/>
                <w:szCs w:val="14"/>
                <w:cs/>
              </w:rPr>
              <w:t xml:space="preserve">31 </w:t>
            </w:r>
            <w:r w:rsidRPr="00627DAA">
              <w:rPr>
                <w:rFonts w:ascii="Arial" w:hAnsi="Arial" w:cs="Arial" w:hint="cs"/>
                <w:sz w:val="14"/>
                <w:szCs w:val="14"/>
              </w:rPr>
              <w:t>December</w:t>
            </w:r>
            <w:r w:rsidRPr="00627DAA">
              <w:rPr>
                <w:rFonts w:ascii="Arial" w:hAnsi="Arial" w:cs="Arial" w:hint="cs"/>
                <w:sz w:val="14"/>
                <w:szCs w:val="14"/>
                <w:cs/>
              </w:rPr>
              <w:t xml:space="preserve"> </w:t>
            </w:r>
            <w:r w:rsidRPr="00627DAA">
              <w:rPr>
                <w:rFonts w:ascii="Arial" w:hAnsi="Arial" w:cs="Arial"/>
                <w:sz w:val="14"/>
                <w:szCs w:val="14"/>
              </w:rPr>
              <w:t>2022</w:t>
            </w:r>
          </w:p>
        </w:tc>
        <w:tc>
          <w:tcPr>
            <w:tcW w:w="1170" w:type="dxa"/>
            <w:vAlign w:val="bottom"/>
          </w:tcPr>
          <w:p w14:paraId="27F5E850" w14:textId="46CF4403"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hint="cs"/>
                <w:sz w:val="14"/>
                <w:szCs w:val="14"/>
              </w:rPr>
              <w:t>606,220</w:t>
            </w:r>
          </w:p>
        </w:tc>
        <w:tc>
          <w:tcPr>
            <w:tcW w:w="1170" w:type="dxa"/>
            <w:vAlign w:val="bottom"/>
          </w:tcPr>
          <w:p w14:paraId="1FDE1C35" w14:textId="439C2C5B"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174,498</w:t>
            </w:r>
          </w:p>
        </w:tc>
        <w:tc>
          <w:tcPr>
            <w:tcW w:w="1170" w:type="dxa"/>
            <w:vAlign w:val="bottom"/>
          </w:tcPr>
          <w:p w14:paraId="26ECDA3F" w14:textId="17A468FD"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229,830</w:t>
            </w:r>
          </w:p>
        </w:tc>
        <w:tc>
          <w:tcPr>
            <w:tcW w:w="1170" w:type="dxa"/>
            <w:vAlign w:val="bottom"/>
          </w:tcPr>
          <w:p w14:paraId="677D772E" w14:textId="0B287BEE"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318,765</w:t>
            </w:r>
          </w:p>
        </w:tc>
        <w:tc>
          <w:tcPr>
            <w:tcW w:w="1170" w:type="dxa"/>
            <w:vAlign w:val="bottom"/>
          </w:tcPr>
          <w:p w14:paraId="535206D0" w14:textId="14F71B8D"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167,643</w:t>
            </w:r>
          </w:p>
        </w:tc>
        <w:tc>
          <w:tcPr>
            <w:tcW w:w="1170" w:type="dxa"/>
            <w:vAlign w:val="bottom"/>
          </w:tcPr>
          <w:p w14:paraId="0CDC3102" w14:textId="07528AE4"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48,276</w:t>
            </w:r>
          </w:p>
        </w:tc>
        <w:tc>
          <w:tcPr>
            <w:tcW w:w="1170" w:type="dxa"/>
            <w:vAlign w:val="bottom"/>
          </w:tcPr>
          <w:p w14:paraId="7650CC3A" w14:textId="15E60075"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hint="cs"/>
                <w:sz w:val="14"/>
                <w:szCs w:val="14"/>
              </w:rPr>
              <w:t>39,598</w:t>
            </w:r>
          </w:p>
        </w:tc>
        <w:tc>
          <w:tcPr>
            <w:tcW w:w="1080" w:type="dxa"/>
            <w:vAlign w:val="bottom"/>
          </w:tcPr>
          <w:p w14:paraId="14B7B73F" w14:textId="758AEF8E"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9,315</w:t>
            </w:r>
          </w:p>
        </w:tc>
        <w:tc>
          <w:tcPr>
            <w:tcW w:w="1080" w:type="dxa"/>
            <w:vAlign w:val="bottom"/>
          </w:tcPr>
          <w:p w14:paraId="66FDAE32" w14:textId="37FFA82B"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109,663</w:t>
            </w:r>
          </w:p>
        </w:tc>
        <w:tc>
          <w:tcPr>
            <w:tcW w:w="1080" w:type="dxa"/>
            <w:vAlign w:val="bottom"/>
          </w:tcPr>
          <w:p w14:paraId="2D10AADA" w14:textId="5CC0AAA4"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hint="cs"/>
                <w:sz w:val="14"/>
                <w:szCs w:val="14"/>
              </w:rPr>
              <w:t>1,703,808</w:t>
            </w:r>
          </w:p>
        </w:tc>
      </w:tr>
      <w:tr w:rsidR="00A841A9" w:rsidRPr="00627DAA" w14:paraId="63A0037C" w14:textId="77777777" w:rsidTr="007266CB">
        <w:trPr>
          <w:cantSplit/>
        </w:trPr>
        <w:tc>
          <w:tcPr>
            <w:tcW w:w="2880" w:type="dxa"/>
            <w:hideMark/>
          </w:tcPr>
          <w:p w14:paraId="404F0891" w14:textId="77777777" w:rsidR="00A841A9" w:rsidRPr="00627DAA" w:rsidRDefault="00A841A9" w:rsidP="00A841A9">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Additions</w:t>
            </w:r>
          </w:p>
        </w:tc>
        <w:tc>
          <w:tcPr>
            <w:tcW w:w="1170" w:type="dxa"/>
            <w:vAlign w:val="bottom"/>
          </w:tcPr>
          <w:p w14:paraId="330867D6" w14:textId="297E0200" w:rsidR="00A841A9" w:rsidRPr="00627DAA" w:rsidRDefault="00ED3973"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64844951" w14:textId="7525F7FC" w:rsidR="00A841A9" w:rsidRPr="00627DAA" w:rsidRDefault="00ED3973"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1,070</w:t>
            </w:r>
          </w:p>
        </w:tc>
        <w:tc>
          <w:tcPr>
            <w:tcW w:w="1170" w:type="dxa"/>
            <w:vAlign w:val="bottom"/>
          </w:tcPr>
          <w:p w14:paraId="41FD9AB1" w14:textId="1DFFF316" w:rsidR="00A841A9" w:rsidRPr="00627DAA" w:rsidRDefault="00901B2D"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39245237" w14:textId="43A2582C" w:rsidR="00A841A9" w:rsidRPr="00627DAA" w:rsidRDefault="004306FF"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132</w:t>
            </w:r>
          </w:p>
        </w:tc>
        <w:tc>
          <w:tcPr>
            <w:tcW w:w="1170" w:type="dxa"/>
            <w:vAlign w:val="bottom"/>
          </w:tcPr>
          <w:p w14:paraId="4172E09F" w14:textId="23447B32" w:rsidR="00A841A9" w:rsidRPr="00627DAA" w:rsidRDefault="004306EC"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184</w:t>
            </w:r>
          </w:p>
        </w:tc>
        <w:tc>
          <w:tcPr>
            <w:tcW w:w="1170" w:type="dxa"/>
            <w:vAlign w:val="bottom"/>
          </w:tcPr>
          <w:p w14:paraId="6F200907" w14:textId="01F15BF4" w:rsidR="00A841A9" w:rsidRPr="00627DAA" w:rsidRDefault="00156B14" w:rsidP="00A841A9">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881</w:t>
            </w:r>
          </w:p>
        </w:tc>
        <w:tc>
          <w:tcPr>
            <w:tcW w:w="1170" w:type="dxa"/>
            <w:vAlign w:val="bottom"/>
          </w:tcPr>
          <w:p w14:paraId="3B074682" w14:textId="1F6BF4C8" w:rsidR="00A841A9" w:rsidRPr="00627DAA" w:rsidRDefault="00605FCD"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67</w:t>
            </w:r>
          </w:p>
        </w:tc>
        <w:tc>
          <w:tcPr>
            <w:tcW w:w="1080" w:type="dxa"/>
            <w:vAlign w:val="bottom"/>
          </w:tcPr>
          <w:p w14:paraId="2128B189" w14:textId="41A3CD11"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312F931C" w14:textId="6477C330" w:rsidR="00A841A9" w:rsidRPr="00627DAA" w:rsidRDefault="00156B14" w:rsidP="00A841A9">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20,257</w:t>
            </w:r>
          </w:p>
        </w:tc>
        <w:tc>
          <w:tcPr>
            <w:tcW w:w="1080" w:type="dxa"/>
            <w:vAlign w:val="bottom"/>
          </w:tcPr>
          <w:p w14:paraId="092B77CF" w14:textId="3DE7F957" w:rsidR="00A841A9" w:rsidRPr="00627DAA" w:rsidRDefault="00156B14" w:rsidP="00A841A9">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22,591</w:t>
            </w:r>
          </w:p>
        </w:tc>
      </w:tr>
      <w:tr w:rsidR="00A841A9" w:rsidRPr="00627DAA" w14:paraId="00E2C291" w14:textId="77777777" w:rsidTr="007266CB">
        <w:trPr>
          <w:cantSplit/>
        </w:trPr>
        <w:tc>
          <w:tcPr>
            <w:tcW w:w="2880" w:type="dxa"/>
            <w:hideMark/>
          </w:tcPr>
          <w:p w14:paraId="0CB28A3C" w14:textId="77777777" w:rsidR="00A841A9" w:rsidRPr="00627DAA" w:rsidRDefault="00A841A9" w:rsidP="00A841A9">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Disposals</w:t>
            </w:r>
          </w:p>
        </w:tc>
        <w:tc>
          <w:tcPr>
            <w:tcW w:w="1170" w:type="dxa"/>
            <w:vAlign w:val="bottom"/>
          </w:tcPr>
          <w:p w14:paraId="386DDFA3" w14:textId="736BA48F" w:rsidR="00A841A9" w:rsidRPr="00627DAA" w:rsidRDefault="00ED3973"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(39,000)</w:t>
            </w:r>
          </w:p>
        </w:tc>
        <w:tc>
          <w:tcPr>
            <w:tcW w:w="1170" w:type="dxa"/>
            <w:vAlign w:val="bottom"/>
          </w:tcPr>
          <w:p w14:paraId="6A2940C3" w14:textId="2127D4EF" w:rsidR="00A841A9" w:rsidRPr="00627DAA" w:rsidRDefault="00ED3973"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(25,416)</w:t>
            </w:r>
          </w:p>
        </w:tc>
        <w:tc>
          <w:tcPr>
            <w:tcW w:w="1170" w:type="dxa"/>
            <w:vAlign w:val="bottom"/>
          </w:tcPr>
          <w:p w14:paraId="4BA65CCB" w14:textId="7F1D4FAE" w:rsidR="00A841A9" w:rsidRPr="00627DAA" w:rsidRDefault="00901B2D"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4842BD6C" w14:textId="461D651A" w:rsidR="00A841A9" w:rsidRPr="00627DAA" w:rsidRDefault="004306FF"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4369C4BB" w14:textId="74FF2C7F" w:rsidR="00A841A9" w:rsidRPr="00627DAA" w:rsidRDefault="00DF5999"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(4)</w:t>
            </w:r>
          </w:p>
        </w:tc>
        <w:tc>
          <w:tcPr>
            <w:tcW w:w="1170" w:type="dxa"/>
            <w:vAlign w:val="bottom"/>
          </w:tcPr>
          <w:p w14:paraId="4BAD145F" w14:textId="0FB538F6" w:rsidR="00A841A9" w:rsidRPr="00627DAA" w:rsidRDefault="007428DB"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(4,831)</w:t>
            </w:r>
          </w:p>
        </w:tc>
        <w:tc>
          <w:tcPr>
            <w:tcW w:w="1170" w:type="dxa"/>
            <w:vAlign w:val="bottom"/>
          </w:tcPr>
          <w:p w14:paraId="49F36391" w14:textId="7EFC66B9" w:rsidR="00A841A9" w:rsidRPr="00627DAA" w:rsidRDefault="008264BF"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(4,784)</w:t>
            </w:r>
          </w:p>
        </w:tc>
        <w:tc>
          <w:tcPr>
            <w:tcW w:w="1080" w:type="dxa"/>
            <w:vAlign w:val="bottom"/>
          </w:tcPr>
          <w:p w14:paraId="193F9076" w14:textId="43FEE17D"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3695D017" w14:textId="4A99F631"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2C5CD84D" w14:textId="15954683"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(74,035)</w:t>
            </w:r>
          </w:p>
        </w:tc>
      </w:tr>
      <w:tr w:rsidR="00A841A9" w:rsidRPr="00627DAA" w14:paraId="59257C11" w14:textId="77777777" w:rsidTr="007266CB">
        <w:trPr>
          <w:cantSplit/>
        </w:trPr>
        <w:tc>
          <w:tcPr>
            <w:tcW w:w="2880" w:type="dxa"/>
            <w:vAlign w:val="bottom"/>
            <w:hideMark/>
          </w:tcPr>
          <w:p w14:paraId="164ED7D2" w14:textId="77777777" w:rsidR="00A841A9" w:rsidRPr="00627DAA" w:rsidRDefault="00A841A9" w:rsidP="00A841A9">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Write-off</w:t>
            </w:r>
          </w:p>
        </w:tc>
        <w:tc>
          <w:tcPr>
            <w:tcW w:w="1170" w:type="dxa"/>
            <w:vAlign w:val="bottom"/>
          </w:tcPr>
          <w:p w14:paraId="69BA4E08" w14:textId="51D8B05C" w:rsidR="00A841A9" w:rsidRPr="00627DAA" w:rsidRDefault="00ED3973"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2B507DD5" w14:textId="4CA78651" w:rsidR="00A841A9" w:rsidRPr="00627DAA" w:rsidRDefault="00ED3973"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9F82C58" w14:textId="2286CB5C" w:rsidR="00A841A9" w:rsidRPr="00627DAA" w:rsidRDefault="00901B2D"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0CA0F3F" w14:textId="70BC7D78" w:rsidR="00A841A9" w:rsidRPr="00627DAA" w:rsidRDefault="004306FF"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72B7D793" w14:textId="755ECD28" w:rsidR="00A841A9" w:rsidRPr="00627DAA" w:rsidRDefault="00DF5999"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(437)</w:t>
            </w:r>
          </w:p>
        </w:tc>
        <w:tc>
          <w:tcPr>
            <w:tcW w:w="1170" w:type="dxa"/>
            <w:vAlign w:val="bottom"/>
          </w:tcPr>
          <w:p w14:paraId="11D60DA1" w14:textId="360C5A61" w:rsidR="00A841A9" w:rsidRPr="00627DAA" w:rsidRDefault="007428DB"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(1,693)</w:t>
            </w:r>
          </w:p>
        </w:tc>
        <w:tc>
          <w:tcPr>
            <w:tcW w:w="1170" w:type="dxa"/>
            <w:vAlign w:val="bottom"/>
          </w:tcPr>
          <w:p w14:paraId="5BD58A44" w14:textId="33FDCFCD" w:rsidR="00A841A9" w:rsidRPr="00627DAA" w:rsidRDefault="008264BF"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A26360F" w14:textId="241D49DC" w:rsidR="00A841A9" w:rsidRPr="00627DAA" w:rsidRDefault="008264BF" w:rsidP="00A841A9">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16F4B1BF" w14:textId="2F0C5246" w:rsidR="00A841A9" w:rsidRPr="00627DAA" w:rsidRDefault="008264BF" w:rsidP="00A841A9">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(860)</w:t>
            </w:r>
          </w:p>
        </w:tc>
        <w:tc>
          <w:tcPr>
            <w:tcW w:w="1080" w:type="dxa"/>
            <w:vAlign w:val="bottom"/>
          </w:tcPr>
          <w:p w14:paraId="4453AD20" w14:textId="6D745E82" w:rsidR="00A841A9" w:rsidRPr="00627DAA" w:rsidRDefault="008264BF" w:rsidP="00A841A9">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(2,99</w:t>
            </w:r>
            <w:r w:rsidR="00156B14">
              <w:rPr>
                <w:rFonts w:ascii="Arial" w:hAnsi="Arial" w:cs="Arial"/>
                <w:sz w:val="14"/>
                <w:szCs w:val="14"/>
              </w:rPr>
              <w:t>0</w:t>
            </w:r>
            <w:r w:rsidRPr="00627DAA">
              <w:rPr>
                <w:rFonts w:ascii="Arial" w:hAnsi="Arial" w:cs="Arial"/>
                <w:sz w:val="14"/>
                <w:szCs w:val="14"/>
              </w:rPr>
              <w:t>)</w:t>
            </w:r>
          </w:p>
        </w:tc>
      </w:tr>
      <w:tr w:rsidR="00A841A9" w:rsidRPr="00627DAA" w14:paraId="4CFECC96" w14:textId="77777777" w:rsidTr="007266CB">
        <w:trPr>
          <w:cantSplit/>
        </w:trPr>
        <w:tc>
          <w:tcPr>
            <w:tcW w:w="2880" w:type="dxa"/>
            <w:vAlign w:val="bottom"/>
            <w:hideMark/>
          </w:tcPr>
          <w:p w14:paraId="0E15710B" w14:textId="77777777" w:rsidR="00A841A9" w:rsidRPr="00627DAA" w:rsidRDefault="00A841A9" w:rsidP="00A841A9">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in (out)</w:t>
            </w:r>
          </w:p>
        </w:tc>
        <w:tc>
          <w:tcPr>
            <w:tcW w:w="1170" w:type="dxa"/>
            <w:vAlign w:val="bottom"/>
          </w:tcPr>
          <w:p w14:paraId="679E76CE" w14:textId="00F29896" w:rsidR="00A841A9" w:rsidRPr="00627DAA" w:rsidRDefault="00ED3973"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4540A570" w14:textId="3264309D" w:rsidR="00A841A9" w:rsidRPr="00627DAA" w:rsidRDefault="00901B2D"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5,936</w:t>
            </w:r>
          </w:p>
        </w:tc>
        <w:tc>
          <w:tcPr>
            <w:tcW w:w="1170" w:type="dxa"/>
            <w:vAlign w:val="bottom"/>
          </w:tcPr>
          <w:p w14:paraId="5C17830A" w14:textId="283459B9" w:rsidR="00A841A9" w:rsidRPr="00627DAA" w:rsidRDefault="00901B2D"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0D0B102C" w14:textId="45BC63B6" w:rsidR="00A841A9" w:rsidRPr="00627DAA" w:rsidRDefault="00740ECE" w:rsidP="00A841A9">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36,182</w:t>
            </w:r>
          </w:p>
        </w:tc>
        <w:tc>
          <w:tcPr>
            <w:tcW w:w="1170" w:type="dxa"/>
            <w:vAlign w:val="bottom"/>
          </w:tcPr>
          <w:p w14:paraId="7C780CEC" w14:textId="53E58CE1" w:rsidR="00A841A9" w:rsidRPr="00627DAA" w:rsidRDefault="00DF5999"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32,607</w:t>
            </w:r>
          </w:p>
        </w:tc>
        <w:tc>
          <w:tcPr>
            <w:tcW w:w="1170" w:type="dxa"/>
            <w:vAlign w:val="bottom"/>
          </w:tcPr>
          <w:p w14:paraId="2494A8A1" w14:textId="2F652A96" w:rsidR="00A841A9" w:rsidRPr="00627DAA" w:rsidRDefault="00740ECE" w:rsidP="00A841A9">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3,064</w:t>
            </w:r>
          </w:p>
        </w:tc>
        <w:tc>
          <w:tcPr>
            <w:tcW w:w="1170" w:type="dxa"/>
            <w:vAlign w:val="bottom"/>
          </w:tcPr>
          <w:p w14:paraId="7615FBBB" w14:textId="2B19CA69" w:rsidR="00A841A9" w:rsidRPr="00627DAA" w:rsidRDefault="008264BF"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4672D91" w14:textId="12A74169"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454BFE99" w14:textId="0FBA2321" w:rsidR="00A841A9" w:rsidRPr="00627DAA" w:rsidRDefault="00740ECE" w:rsidP="00A841A9">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(77,789)</w:t>
            </w:r>
          </w:p>
        </w:tc>
        <w:tc>
          <w:tcPr>
            <w:tcW w:w="1080" w:type="dxa"/>
            <w:vAlign w:val="bottom"/>
          </w:tcPr>
          <w:p w14:paraId="0F731524" w14:textId="7FD04FE0"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r>
      <w:tr w:rsidR="00A841A9" w:rsidRPr="00627DAA" w14:paraId="154A2B23" w14:textId="77777777" w:rsidTr="007266CB">
        <w:trPr>
          <w:cantSplit/>
        </w:trPr>
        <w:tc>
          <w:tcPr>
            <w:tcW w:w="2880" w:type="dxa"/>
            <w:vAlign w:val="bottom"/>
          </w:tcPr>
          <w:p w14:paraId="6B4D9A17" w14:textId="7214E86C" w:rsidR="00A841A9" w:rsidRPr="00627DAA" w:rsidRDefault="00A841A9" w:rsidP="00A841A9">
            <w:pPr>
              <w:tabs>
                <w:tab w:val="center" w:pos="8010"/>
              </w:tabs>
              <w:spacing w:line="240" w:lineRule="exact"/>
              <w:ind w:right="-630"/>
              <w:contextualSpacing/>
              <w:rPr>
                <w:rFonts w:ascii="Arial" w:hAnsi="Arial" w:cs="Browallia New"/>
                <w:sz w:val="14"/>
                <w:szCs w:val="17"/>
              </w:rPr>
            </w:pPr>
            <w:r w:rsidRPr="00627DAA">
              <w:rPr>
                <w:rFonts w:ascii="Arial" w:hAnsi="Arial" w:cs="Browallia New"/>
                <w:sz w:val="14"/>
                <w:szCs w:val="17"/>
              </w:rPr>
              <w:t>Transfer from right-of-use assets</w:t>
            </w:r>
          </w:p>
        </w:tc>
        <w:tc>
          <w:tcPr>
            <w:tcW w:w="1170" w:type="dxa"/>
            <w:vAlign w:val="bottom"/>
          </w:tcPr>
          <w:p w14:paraId="1B1D5101" w14:textId="75D459D4" w:rsidR="00A841A9" w:rsidRPr="00627DAA" w:rsidRDefault="00ED3973"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EB95586" w14:textId="5C2859C0" w:rsidR="00A841A9" w:rsidRPr="00627DAA" w:rsidRDefault="00901B2D"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712DE6E" w14:textId="7B62C4C0" w:rsidR="00A841A9" w:rsidRPr="00627DAA" w:rsidRDefault="00901B2D"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69EBF940" w14:textId="36013CD7" w:rsidR="00A841A9" w:rsidRPr="00627DAA" w:rsidRDefault="004306FF"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1CC5FD8B" w14:textId="4D1C6083" w:rsidR="00A841A9" w:rsidRPr="00627DAA" w:rsidRDefault="008C07B5"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729C898C" w14:textId="4ED83461" w:rsidR="00A841A9" w:rsidRPr="00627DAA" w:rsidRDefault="007428DB"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7A55A7B5" w14:textId="45BB5790" w:rsidR="00A841A9" w:rsidRPr="00627DAA" w:rsidRDefault="008264BF"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18,863</w:t>
            </w:r>
          </w:p>
        </w:tc>
        <w:tc>
          <w:tcPr>
            <w:tcW w:w="1080" w:type="dxa"/>
            <w:vAlign w:val="bottom"/>
          </w:tcPr>
          <w:p w14:paraId="430FC1AA" w14:textId="35850D5F"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4E857AC9" w14:textId="3C191603"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71C45DAA" w14:textId="0E58AB00"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18,863</w:t>
            </w:r>
          </w:p>
        </w:tc>
      </w:tr>
      <w:tr w:rsidR="00A841A9" w:rsidRPr="00627DAA" w14:paraId="50686518" w14:textId="77777777" w:rsidTr="007266CB">
        <w:trPr>
          <w:cantSplit/>
        </w:trPr>
        <w:tc>
          <w:tcPr>
            <w:tcW w:w="2880" w:type="dxa"/>
          </w:tcPr>
          <w:p w14:paraId="30136300" w14:textId="430066F8" w:rsidR="00A841A9" w:rsidRPr="00627DAA" w:rsidRDefault="00A841A9" w:rsidP="00A841A9">
            <w:pPr>
              <w:tabs>
                <w:tab w:val="center" w:pos="8010"/>
              </w:tabs>
              <w:spacing w:line="240" w:lineRule="exact"/>
              <w:ind w:right="-630"/>
              <w:contextualSpacing/>
              <w:rPr>
                <w:rFonts w:ascii="Angsana New" w:hAnsi="Angsana New"/>
                <w:sz w:val="20"/>
                <w:szCs w:val="20"/>
                <w:cs/>
              </w:rPr>
            </w:pPr>
            <w:r w:rsidRPr="00627DAA">
              <w:rPr>
                <w:rFonts w:ascii="Arial" w:hAnsi="Arial" w:cs="Arial"/>
                <w:sz w:val="14"/>
                <w:szCs w:val="14"/>
              </w:rPr>
              <w:t>Transfer to</w:t>
            </w:r>
            <w:r w:rsidRPr="00627DAA">
              <w:rPr>
                <w:rFonts w:ascii="Arial" w:hAnsi="Arial" w:cstheme="minorBidi" w:hint="cs"/>
                <w:sz w:val="14"/>
                <w:szCs w:val="14"/>
                <w:cs/>
              </w:rPr>
              <w:t xml:space="preserve"> </w:t>
            </w:r>
            <w:r w:rsidRPr="00627DAA">
              <w:rPr>
                <w:rFonts w:ascii="Arial" w:hAnsi="Arial" w:cs="Arial"/>
                <w:sz w:val="14"/>
                <w:szCs w:val="14"/>
              </w:rPr>
              <w:t>right-of-use assets</w:t>
            </w:r>
          </w:p>
        </w:tc>
        <w:tc>
          <w:tcPr>
            <w:tcW w:w="1170" w:type="dxa"/>
            <w:vAlign w:val="bottom"/>
          </w:tcPr>
          <w:p w14:paraId="72C9BA5C" w14:textId="0AA20E39" w:rsidR="00A841A9" w:rsidRPr="00627DAA" w:rsidRDefault="00D106BA"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3FFF4093" w14:textId="0608510A" w:rsidR="00A841A9" w:rsidRPr="00627DAA" w:rsidRDefault="00D106BA"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E5D29A2" w14:textId="172302F2" w:rsidR="00A841A9" w:rsidRPr="00627DAA" w:rsidRDefault="00901B2D"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7130AB7" w14:textId="4E89968C" w:rsidR="00A841A9" w:rsidRPr="00627DAA" w:rsidRDefault="004306FF"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r w:rsidR="00292904" w:rsidRPr="00627DAA">
              <w:rPr>
                <w:rFonts w:ascii="Arial" w:hAnsi="Arial" w:cs="Arial"/>
                <w:sz w:val="14"/>
                <w:szCs w:val="14"/>
              </w:rPr>
              <w:t>96,039)</w:t>
            </w:r>
          </w:p>
        </w:tc>
        <w:tc>
          <w:tcPr>
            <w:tcW w:w="1170" w:type="dxa"/>
            <w:vAlign w:val="bottom"/>
          </w:tcPr>
          <w:p w14:paraId="508EC04F" w14:textId="1640700C" w:rsidR="00A841A9" w:rsidRPr="00627DAA" w:rsidRDefault="008C07B5"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(15,774)</w:t>
            </w:r>
          </w:p>
        </w:tc>
        <w:tc>
          <w:tcPr>
            <w:tcW w:w="1170" w:type="dxa"/>
            <w:vAlign w:val="bottom"/>
          </w:tcPr>
          <w:p w14:paraId="0F746886" w14:textId="16B4307B" w:rsidR="00A841A9" w:rsidRPr="00627DAA" w:rsidRDefault="00605FCD"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7FDA9DA4" w14:textId="3F1AFBBD" w:rsidR="00A841A9" w:rsidRPr="00627DAA" w:rsidRDefault="008264BF"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00DE88EE" w14:textId="4C5EC024"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7437B8BF" w14:textId="296E5558"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18B770A0" w14:textId="17CD05BE" w:rsidR="00A841A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(111,81</w:t>
            </w:r>
            <w:r w:rsidR="00995AC8" w:rsidRPr="00627DAA">
              <w:rPr>
                <w:rFonts w:ascii="Arial" w:hAnsi="Arial" w:cs="Arial"/>
                <w:sz w:val="14"/>
                <w:szCs w:val="14"/>
              </w:rPr>
              <w:t>3</w:t>
            </w:r>
            <w:r w:rsidRPr="00627DAA">
              <w:rPr>
                <w:rFonts w:ascii="Arial" w:hAnsi="Arial" w:cs="Arial"/>
                <w:sz w:val="14"/>
                <w:szCs w:val="14"/>
              </w:rPr>
              <w:t>)</w:t>
            </w:r>
          </w:p>
        </w:tc>
      </w:tr>
      <w:tr w:rsidR="00A120C9" w:rsidRPr="00627DAA" w14:paraId="4CDE73D0" w14:textId="77777777" w:rsidTr="007266CB">
        <w:trPr>
          <w:cantSplit/>
        </w:trPr>
        <w:tc>
          <w:tcPr>
            <w:tcW w:w="2880" w:type="dxa"/>
          </w:tcPr>
          <w:p w14:paraId="1709D534" w14:textId="1403B30B" w:rsidR="00A120C9" w:rsidRPr="00627DAA" w:rsidRDefault="0044620B" w:rsidP="00A841A9">
            <w:pPr>
              <w:tabs>
                <w:tab w:val="center" w:pos="8010"/>
              </w:tabs>
              <w:spacing w:line="240" w:lineRule="exact"/>
              <w:ind w:right="-630"/>
              <w:contextualSpacing/>
              <w:rPr>
                <w:rFonts w:ascii="Arial" w:hAnsi="Arial" w:cs="Browallia New"/>
                <w:sz w:val="14"/>
                <w:szCs w:val="17"/>
              </w:rPr>
            </w:pPr>
            <w:r w:rsidRPr="00627DAA">
              <w:rPr>
                <w:rFonts w:ascii="Arial" w:hAnsi="Arial" w:cs="Browallia New"/>
                <w:sz w:val="14"/>
                <w:szCs w:val="17"/>
              </w:rPr>
              <w:t xml:space="preserve">Transfer from </w:t>
            </w:r>
            <w:r w:rsidRPr="00627DAA">
              <w:rPr>
                <w:rFonts w:ascii="Arial" w:hAnsi="Arial" w:cs="Arial"/>
                <w:sz w:val="14"/>
                <w:szCs w:val="14"/>
              </w:rPr>
              <w:t>investments in properties</w:t>
            </w:r>
          </w:p>
        </w:tc>
        <w:tc>
          <w:tcPr>
            <w:tcW w:w="1170" w:type="dxa"/>
            <w:vAlign w:val="bottom"/>
          </w:tcPr>
          <w:p w14:paraId="6F44D852" w14:textId="570F6E72" w:rsidR="00A120C9" w:rsidRPr="00627DAA" w:rsidRDefault="00D106BA"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6,478</w:t>
            </w:r>
          </w:p>
        </w:tc>
        <w:tc>
          <w:tcPr>
            <w:tcW w:w="1170" w:type="dxa"/>
            <w:vAlign w:val="bottom"/>
          </w:tcPr>
          <w:p w14:paraId="3F2BB6FA" w14:textId="57541B36" w:rsidR="00A120C9" w:rsidRPr="00627DAA" w:rsidRDefault="00D106BA"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2,052</w:t>
            </w:r>
          </w:p>
        </w:tc>
        <w:tc>
          <w:tcPr>
            <w:tcW w:w="1170" w:type="dxa"/>
            <w:vAlign w:val="bottom"/>
          </w:tcPr>
          <w:p w14:paraId="0B1771F6" w14:textId="50A4CFF7" w:rsidR="00A120C9" w:rsidRPr="00627DAA" w:rsidRDefault="00D106BA"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D7B9561" w14:textId="3F6932E9" w:rsidR="00A120C9" w:rsidRPr="00627DAA" w:rsidRDefault="004306EC"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291E67C2" w14:textId="41173AED" w:rsidR="00A120C9" w:rsidRPr="00627DAA" w:rsidRDefault="008C07B5"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0E7F35D3" w14:textId="29730031" w:rsidR="00A120C9" w:rsidRPr="00627DAA" w:rsidRDefault="00605FCD" w:rsidP="00A841A9">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795</w:t>
            </w:r>
          </w:p>
        </w:tc>
        <w:tc>
          <w:tcPr>
            <w:tcW w:w="1170" w:type="dxa"/>
            <w:vAlign w:val="bottom"/>
          </w:tcPr>
          <w:p w14:paraId="4140A9E8" w14:textId="093865FE" w:rsidR="00A120C9" w:rsidRPr="00627DAA" w:rsidRDefault="008264BF" w:rsidP="00A841A9">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68C30358" w14:textId="69FDFB9E" w:rsidR="00A120C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1C642D8C" w14:textId="08CCEC29" w:rsidR="00A120C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4A3420E3" w14:textId="5CAA68C7" w:rsidR="00A120C9" w:rsidRPr="00627DAA" w:rsidRDefault="008264BF" w:rsidP="00A841A9">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9,325</w:t>
            </w:r>
          </w:p>
        </w:tc>
      </w:tr>
      <w:tr w:rsidR="00A841A9" w:rsidRPr="00627DAA" w14:paraId="2BCB9FA2" w14:textId="77777777" w:rsidTr="007266CB">
        <w:trPr>
          <w:cantSplit/>
        </w:trPr>
        <w:tc>
          <w:tcPr>
            <w:tcW w:w="2880" w:type="dxa"/>
          </w:tcPr>
          <w:p w14:paraId="602E8E1E" w14:textId="127CEE58" w:rsidR="00A841A9" w:rsidRPr="00627DAA" w:rsidRDefault="00A841A9" w:rsidP="00A841A9">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to investments in properties</w:t>
            </w:r>
          </w:p>
        </w:tc>
        <w:tc>
          <w:tcPr>
            <w:tcW w:w="1170" w:type="dxa"/>
            <w:vAlign w:val="bottom"/>
          </w:tcPr>
          <w:p w14:paraId="750EF52E" w14:textId="37471358" w:rsidR="00A841A9" w:rsidRPr="00627DAA" w:rsidRDefault="00901B2D"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(13,391)</w:t>
            </w:r>
          </w:p>
        </w:tc>
        <w:tc>
          <w:tcPr>
            <w:tcW w:w="1170" w:type="dxa"/>
            <w:vAlign w:val="bottom"/>
          </w:tcPr>
          <w:p w14:paraId="59E0E636" w14:textId="56F206E9" w:rsidR="00A841A9" w:rsidRPr="00627DAA" w:rsidRDefault="00901B2D"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(8,009)</w:t>
            </w:r>
          </w:p>
        </w:tc>
        <w:tc>
          <w:tcPr>
            <w:tcW w:w="1170" w:type="dxa"/>
            <w:vAlign w:val="bottom"/>
          </w:tcPr>
          <w:p w14:paraId="23EC933D" w14:textId="3534C7DF" w:rsidR="00A841A9" w:rsidRPr="00627DAA" w:rsidRDefault="00901B2D"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5D95B09" w14:textId="0F6165E2" w:rsidR="00A841A9" w:rsidRPr="00627DAA" w:rsidRDefault="00292904"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3E8633DF" w14:textId="333C6346" w:rsidR="00A841A9" w:rsidRPr="00627DAA" w:rsidRDefault="008C07B5"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3D80D66B" w14:textId="129C272F" w:rsidR="00A841A9" w:rsidRPr="00627DAA" w:rsidRDefault="00605FCD"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r w:rsidR="00156B14">
              <w:rPr>
                <w:rFonts w:ascii="Arial" w:hAnsi="Arial" w:cs="Arial"/>
                <w:sz w:val="14"/>
                <w:szCs w:val="14"/>
              </w:rPr>
              <w:t>331</w:t>
            </w:r>
            <w:r w:rsidRPr="00627DAA">
              <w:rPr>
                <w:rFonts w:ascii="Arial" w:hAnsi="Arial" w:cs="Arial"/>
                <w:sz w:val="14"/>
                <w:szCs w:val="14"/>
              </w:rPr>
              <w:t>)</w:t>
            </w:r>
          </w:p>
        </w:tc>
        <w:tc>
          <w:tcPr>
            <w:tcW w:w="1170" w:type="dxa"/>
            <w:vAlign w:val="bottom"/>
          </w:tcPr>
          <w:p w14:paraId="12AE89A3" w14:textId="53AD7D11" w:rsidR="00A841A9" w:rsidRPr="00627DAA" w:rsidRDefault="008264BF" w:rsidP="00A841A9">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CE2DF9F" w14:textId="4FAAD4BC" w:rsidR="00A841A9" w:rsidRPr="00627DAA" w:rsidRDefault="008264BF"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36A9B373" w14:textId="388C968B" w:rsidR="00A841A9" w:rsidRPr="00627DAA" w:rsidRDefault="008264BF"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275610B4" w14:textId="26969CA0" w:rsidR="00A841A9" w:rsidRPr="00627DAA" w:rsidRDefault="008264BF"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(21,731)</w:t>
            </w:r>
          </w:p>
        </w:tc>
      </w:tr>
      <w:tr w:rsidR="00A841A9" w:rsidRPr="00627DAA" w14:paraId="672659F5" w14:textId="77777777" w:rsidTr="007266CB">
        <w:trPr>
          <w:cantSplit/>
          <w:trHeight w:val="99"/>
        </w:trPr>
        <w:tc>
          <w:tcPr>
            <w:tcW w:w="2880" w:type="dxa"/>
            <w:vAlign w:val="bottom"/>
            <w:hideMark/>
          </w:tcPr>
          <w:p w14:paraId="3DB7E650" w14:textId="0A288F32" w:rsidR="00A841A9" w:rsidRPr="00627DAA" w:rsidRDefault="00A841A9" w:rsidP="00A841A9">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w:t>
            </w:r>
            <w:r w:rsidRPr="00627DAA">
              <w:rPr>
                <w:rFonts w:ascii="Arial" w:hAnsi="Arial" w:cs="Arial" w:hint="cs"/>
                <w:sz w:val="14"/>
                <w:szCs w:val="14"/>
                <w:cs/>
              </w:rPr>
              <w:t xml:space="preserve">31 </w:t>
            </w:r>
            <w:r w:rsidRPr="00627DAA">
              <w:rPr>
                <w:rFonts w:ascii="Arial" w:hAnsi="Arial" w:cs="Arial" w:hint="cs"/>
                <w:sz w:val="14"/>
                <w:szCs w:val="14"/>
              </w:rPr>
              <w:t>December</w:t>
            </w:r>
            <w:r w:rsidRPr="00627DAA">
              <w:rPr>
                <w:rFonts w:ascii="Arial" w:hAnsi="Arial" w:cs="Arial" w:hint="cs"/>
                <w:sz w:val="14"/>
                <w:szCs w:val="14"/>
                <w:cs/>
              </w:rPr>
              <w:t xml:space="preserve"> </w:t>
            </w:r>
            <w:r w:rsidRPr="00627DAA">
              <w:rPr>
                <w:rFonts w:ascii="Arial" w:hAnsi="Arial" w:cs="Arial"/>
                <w:sz w:val="14"/>
                <w:szCs w:val="14"/>
              </w:rPr>
              <w:t>202</w:t>
            </w:r>
            <w:r w:rsidR="00205670" w:rsidRPr="00627DAA">
              <w:rPr>
                <w:rFonts w:ascii="Arial" w:hAnsi="Arial" w:cs="Arial"/>
                <w:sz w:val="14"/>
                <w:szCs w:val="14"/>
              </w:rPr>
              <w:t>3</w:t>
            </w:r>
          </w:p>
        </w:tc>
        <w:tc>
          <w:tcPr>
            <w:tcW w:w="1170" w:type="dxa"/>
            <w:vAlign w:val="bottom"/>
          </w:tcPr>
          <w:p w14:paraId="530B6A72" w14:textId="47E1D0B1" w:rsidR="00A841A9" w:rsidRPr="00627DAA" w:rsidRDefault="00797B3B"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560,307</w:t>
            </w:r>
          </w:p>
        </w:tc>
        <w:tc>
          <w:tcPr>
            <w:tcW w:w="1170" w:type="dxa"/>
            <w:vAlign w:val="bottom"/>
          </w:tcPr>
          <w:p w14:paraId="77FF7A04" w14:textId="1CA05742" w:rsidR="00A841A9" w:rsidRPr="00627DAA" w:rsidRDefault="00797B3B"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150,131</w:t>
            </w:r>
          </w:p>
        </w:tc>
        <w:tc>
          <w:tcPr>
            <w:tcW w:w="1170" w:type="dxa"/>
            <w:vAlign w:val="bottom"/>
          </w:tcPr>
          <w:p w14:paraId="1EF8ED28" w14:textId="07148266" w:rsidR="00A841A9" w:rsidRPr="00627DAA" w:rsidRDefault="00797B3B"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229,830</w:t>
            </w:r>
          </w:p>
        </w:tc>
        <w:tc>
          <w:tcPr>
            <w:tcW w:w="1170" w:type="dxa"/>
            <w:vAlign w:val="bottom"/>
          </w:tcPr>
          <w:p w14:paraId="4EAEDB31" w14:textId="5162F49A" w:rsidR="00A841A9" w:rsidRPr="00627DAA" w:rsidRDefault="00740ECE" w:rsidP="00A841A9">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259,040</w:t>
            </w:r>
          </w:p>
        </w:tc>
        <w:tc>
          <w:tcPr>
            <w:tcW w:w="1170" w:type="dxa"/>
            <w:vAlign w:val="bottom"/>
          </w:tcPr>
          <w:p w14:paraId="251BC177" w14:textId="2A2A0262" w:rsidR="00A841A9" w:rsidRPr="00627DAA" w:rsidRDefault="00797B3B"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184,219</w:t>
            </w:r>
          </w:p>
        </w:tc>
        <w:tc>
          <w:tcPr>
            <w:tcW w:w="1170" w:type="dxa"/>
            <w:vAlign w:val="bottom"/>
          </w:tcPr>
          <w:p w14:paraId="34D9C3D4" w14:textId="4D4CD8D2" w:rsidR="00A841A9" w:rsidRPr="00627DAA" w:rsidRDefault="00740ECE" w:rsidP="00A841A9">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46,161</w:t>
            </w:r>
          </w:p>
        </w:tc>
        <w:tc>
          <w:tcPr>
            <w:tcW w:w="1170" w:type="dxa"/>
            <w:vAlign w:val="bottom"/>
          </w:tcPr>
          <w:p w14:paraId="213A6E70" w14:textId="06B54B41" w:rsidR="00A841A9" w:rsidRPr="00627DAA" w:rsidRDefault="00797B3B" w:rsidP="00A841A9">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53,744</w:t>
            </w:r>
          </w:p>
        </w:tc>
        <w:tc>
          <w:tcPr>
            <w:tcW w:w="1080" w:type="dxa"/>
            <w:vAlign w:val="bottom"/>
          </w:tcPr>
          <w:p w14:paraId="59AB9108" w14:textId="07A24DC0" w:rsidR="00A841A9" w:rsidRPr="00627DAA" w:rsidRDefault="00797B3B"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9,315</w:t>
            </w:r>
          </w:p>
        </w:tc>
        <w:tc>
          <w:tcPr>
            <w:tcW w:w="1080" w:type="dxa"/>
            <w:vAlign w:val="bottom"/>
          </w:tcPr>
          <w:p w14:paraId="25E7D1A6" w14:textId="38044279" w:rsidR="00A841A9" w:rsidRPr="00627DAA" w:rsidRDefault="00740ECE" w:rsidP="00A841A9">
            <w:pPr>
              <w:pBdr>
                <w:bottom w:val="single" w:sz="4" w:space="1" w:color="auto"/>
              </w:pBdr>
              <w:tabs>
                <w:tab w:val="decimal" w:pos="795"/>
              </w:tabs>
              <w:spacing w:line="240" w:lineRule="exact"/>
              <w:ind w:left="-18" w:right="-40"/>
              <w:contextualSpacing/>
              <w:rPr>
                <w:rFonts w:ascii="Arial" w:hAnsi="Arial" w:cs="Arial"/>
                <w:sz w:val="14"/>
                <w:szCs w:val="14"/>
                <w:cs/>
              </w:rPr>
            </w:pPr>
            <w:r>
              <w:rPr>
                <w:rFonts w:ascii="Arial" w:hAnsi="Arial" w:cs="Arial"/>
                <w:sz w:val="14"/>
                <w:szCs w:val="14"/>
              </w:rPr>
              <w:t>51,271</w:t>
            </w:r>
          </w:p>
        </w:tc>
        <w:tc>
          <w:tcPr>
            <w:tcW w:w="1080" w:type="dxa"/>
            <w:vAlign w:val="bottom"/>
          </w:tcPr>
          <w:p w14:paraId="49629CCE" w14:textId="0B7147FC" w:rsidR="00A841A9" w:rsidRPr="00627DAA" w:rsidRDefault="00797B3B" w:rsidP="00A841A9">
            <w:pPr>
              <w:pBdr>
                <w:bottom w:val="single" w:sz="4" w:space="1" w:color="auto"/>
              </w:pBd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1,544,018</w:t>
            </w:r>
          </w:p>
        </w:tc>
      </w:tr>
    </w:tbl>
    <w:p w14:paraId="22180D46" w14:textId="77777777" w:rsidR="00701FC0" w:rsidRPr="00627DAA" w:rsidRDefault="00701FC0">
      <w:r w:rsidRPr="00627DAA">
        <w:br w:type="page"/>
      </w:r>
    </w:p>
    <w:p w14:paraId="749DC930" w14:textId="77777777" w:rsidR="00701FC0" w:rsidRPr="00627DAA" w:rsidRDefault="00701FC0" w:rsidP="00701FC0">
      <w:pPr>
        <w:tabs>
          <w:tab w:val="left" w:pos="900"/>
          <w:tab w:val="left" w:pos="2160"/>
          <w:tab w:val="left" w:pos="2880"/>
        </w:tabs>
        <w:ind w:left="533" w:right="148" w:hanging="533"/>
        <w:jc w:val="right"/>
        <w:rPr>
          <w:rFonts w:ascii="Arial" w:hAnsi="Arial" w:cs="Arial"/>
          <w:sz w:val="14"/>
          <w:szCs w:val="14"/>
        </w:rPr>
      </w:pPr>
      <w:r w:rsidRPr="00627DAA">
        <w:rPr>
          <w:rFonts w:ascii="Arial" w:hAnsi="Arial"/>
          <w:sz w:val="14"/>
          <w:szCs w:val="14"/>
        </w:rPr>
        <w:lastRenderedPageBreak/>
        <w:t>(</w:t>
      </w:r>
      <w:r w:rsidRPr="00627DAA">
        <w:rPr>
          <w:rFonts w:ascii="Arial" w:hAnsi="Arial" w:cs="Arial"/>
          <w:sz w:val="14"/>
          <w:szCs w:val="14"/>
        </w:rPr>
        <w:t>Unit: Thousand Baht</w:t>
      </w:r>
      <w:r w:rsidRPr="00627DAA">
        <w:rPr>
          <w:rFonts w:ascii="Arial" w:hAnsi="Arial"/>
          <w:sz w:val="14"/>
          <w:szCs w:val="14"/>
        </w:rPr>
        <w:t>)</w:t>
      </w:r>
    </w:p>
    <w:tbl>
      <w:tblPr>
        <w:tblW w:w="14310" w:type="dxa"/>
        <w:tblInd w:w="90" w:type="dxa"/>
        <w:tblLayout w:type="fixed"/>
        <w:tblLook w:val="04A0" w:firstRow="1" w:lastRow="0" w:firstColumn="1" w:lastColumn="0" w:noHBand="0" w:noVBand="1"/>
      </w:tblPr>
      <w:tblGrid>
        <w:gridCol w:w="2880"/>
        <w:gridCol w:w="1170"/>
        <w:gridCol w:w="1170"/>
        <w:gridCol w:w="1170"/>
        <w:gridCol w:w="1170"/>
        <w:gridCol w:w="1170"/>
        <w:gridCol w:w="1170"/>
        <w:gridCol w:w="1170"/>
        <w:gridCol w:w="1080"/>
        <w:gridCol w:w="1080"/>
        <w:gridCol w:w="1080"/>
      </w:tblGrid>
      <w:tr w:rsidR="00701FC0" w:rsidRPr="00627DAA" w14:paraId="56E6B20F" w14:textId="77777777" w:rsidTr="00287758">
        <w:trPr>
          <w:cantSplit/>
        </w:trPr>
        <w:tc>
          <w:tcPr>
            <w:tcW w:w="2880" w:type="dxa"/>
          </w:tcPr>
          <w:p w14:paraId="643C1EF6" w14:textId="77777777" w:rsidR="00701FC0" w:rsidRPr="00627DAA" w:rsidRDefault="00701FC0" w:rsidP="00287758">
            <w:pPr>
              <w:tabs>
                <w:tab w:val="center" w:pos="8010"/>
              </w:tabs>
              <w:spacing w:line="240" w:lineRule="exact"/>
              <w:ind w:right="-630"/>
              <w:contextualSpacing/>
              <w:jc w:val="center"/>
              <w:rPr>
                <w:rFonts w:ascii="Arial" w:hAnsi="Arial" w:cs="Arial"/>
                <w:sz w:val="14"/>
                <w:szCs w:val="14"/>
                <w:cs/>
              </w:rPr>
            </w:pPr>
          </w:p>
        </w:tc>
        <w:tc>
          <w:tcPr>
            <w:tcW w:w="11430" w:type="dxa"/>
            <w:gridSpan w:val="10"/>
            <w:hideMark/>
          </w:tcPr>
          <w:p w14:paraId="717CAC30" w14:textId="77777777" w:rsidR="00701FC0" w:rsidRPr="00627DAA" w:rsidRDefault="00701FC0" w:rsidP="00287758">
            <w:pPr>
              <w:pBdr>
                <w:bottom w:val="single" w:sz="4" w:space="1" w:color="auto"/>
              </w:pBdr>
              <w:tabs>
                <w:tab w:val="center" w:pos="8010"/>
              </w:tabs>
              <w:spacing w:line="240" w:lineRule="exact"/>
              <w:ind w:left="-18" w:right="-40"/>
              <w:jc w:val="center"/>
              <w:rPr>
                <w:rFonts w:ascii="Arial" w:hAnsi="Arial" w:cs="Arial"/>
                <w:sz w:val="14"/>
                <w:szCs w:val="14"/>
                <w:cs/>
              </w:rPr>
            </w:pPr>
            <w:r w:rsidRPr="00627DAA">
              <w:rPr>
                <w:rFonts w:ascii="Arial" w:eastAsia="Arial Unicode MS" w:hAnsi="Arial" w:cs="Arial"/>
                <w:sz w:val="14"/>
                <w:szCs w:val="14"/>
              </w:rPr>
              <w:t>Consolidated</w:t>
            </w:r>
            <w:r w:rsidRPr="00627DAA">
              <w:rPr>
                <w:rFonts w:ascii="Arial" w:eastAsia="Arial Unicode MS" w:hAnsi="Arial"/>
                <w:sz w:val="14"/>
                <w:szCs w:val="14"/>
                <w:cs/>
              </w:rPr>
              <w:t xml:space="preserve"> </w:t>
            </w:r>
            <w:r w:rsidRPr="00627DAA">
              <w:rPr>
                <w:rFonts w:ascii="Arial" w:eastAsia="Arial Unicode MS" w:hAnsi="Arial" w:cs="Arial"/>
                <w:sz w:val="14"/>
                <w:szCs w:val="14"/>
              </w:rPr>
              <w:t>financial statements</w:t>
            </w:r>
          </w:p>
        </w:tc>
      </w:tr>
      <w:tr w:rsidR="00701FC0" w:rsidRPr="00627DAA" w14:paraId="4341F1DB" w14:textId="77777777" w:rsidTr="00287758">
        <w:trPr>
          <w:cantSplit/>
        </w:trPr>
        <w:tc>
          <w:tcPr>
            <w:tcW w:w="2880" w:type="dxa"/>
          </w:tcPr>
          <w:p w14:paraId="6B49D6C4" w14:textId="77777777" w:rsidR="00701FC0" w:rsidRPr="00627DAA" w:rsidRDefault="00701FC0" w:rsidP="00287758">
            <w:pPr>
              <w:tabs>
                <w:tab w:val="center" w:pos="8010"/>
              </w:tabs>
              <w:spacing w:line="240" w:lineRule="exact"/>
              <w:ind w:right="-630"/>
              <w:contextualSpacing/>
              <w:jc w:val="center"/>
              <w:rPr>
                <w:rFonts w:ascii="Arial" w:hAnsi="Arial" w:cs="Arial"/>
                <w:sz w:val="14"/>
                <w:szCs w:val="14"/>
                <w:cs/>
              </w:rPr>
            </w:pPr>
          </w:p>
        </w:tc>
        <w:tc>
          <w:tcPr>
            <w:tcW w:w="1170" w:type="dxa"/>
            <w:vAlign w:val="bottom"/>
            <w:hideMark/>
          </w:tcPr>
          <w:p w14:paraId="0AC11DEF"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Land</w:t>
            </w:r>
          </w:p>
        </w:tc>
        <w:tc>
          <w:tcPr>
            <w:tcW w:w="1170" w:type="dxa"/>
            <w:vAlign w:val="bottom"/>
            <w:hideMark/>
          </w:tcPr>
          <w:p w14:paraId="2DA60FB3"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Building and building improvement</w:t>
            </w:r>
          </w:p>
        </w:tc>
        <w:tc>
          <w:tcPr>
            <w:tcW w:w="1170" w:type="dxa"/>
            <w:vAlign w:val="bottom"/>
            <w:hideMark/>
          </w:tcPr>
          <w:p w14:paraId="56B51081"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Building and building improvement - power plant</w:t>
            </w:r>
          </w:p>
        </w:tc>
        <w:tc>
          <w:tcPr>
            <w:tcW w:w="1170" w:type="dxa"/>
            <w:vAlign w:val="bottom"/>
            <w:hideMark/>
          </w:tcPr>
          <w:p w14:paraId="7B4713D4"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Machinery and equipment - power plant</w:t>
            </w:r>
          </w:p>
        </w:tc>
        <w:tc>
          <w:tcPr>
            <w:tcW w:w="1170" w:type="dxa"/>
            <w:vAlign w:val="bottom"/>
            <w:hideMark/>
          </w:tcPr>
          <w:p w14:paraId="70D0AC97"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Tools and equipment</w:t>
            </w:r>
          </w:p>
        </w:tc>
        <w:tc>
          <w:tcPr>
            <w:tcW w:w="1170" w:type="dxa"/>
            <w:vAlign w:val="bottom"/>
            <w:hideMark/>
          </w:tcPr>
          <w:p w14:paraId="107A115F"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eastAsia="Arial Unicode MS" w:hAnsi="Arial" w:cs="Arial"/>
                <w:sz w:val="14"/>
                <w:szCs w:val="14"/>
              </w:rPr>
              <w:t>Furniture, office</w:t>
            </w:r>
            <w:r w:rsidRPr="00627DAA">
              <w:rPr>
                <w:rFonts w:ascii="Arial" w:eastAsia="Arial Unicode MS" w:hAnsi="Arial" w:hint="cs"/>
                <w:sz w:val="14"/>
                <w:szCs w:val="14"/>
                <w:cs/>
              </w:rPr>
              <w:t xml:space="preserve"> </w:t>
            </w:r>
            <w:r w:rsidRPr="00627DAA">
              <w:rPr>
                <w:rFonts w:ascii="Arial" w:eastAsia="Arial Unicode MS" w:hAnsi="Arial" w:cs="Arial" w:hint="cs"/>
                <w:sz w:val="14"/>
                <w:szCs w:val="14"/>
              </w:rPr>
              <w:t>equipment and computers</w:t>
            </w:r>
          </w:p>
        </w:tc>
        <w:tc>
          <w:tcPr>
            <w:tcW w:w="1170" w:type="dxa"/>
            <w:vAlign w:val="bottom"/>
            <w:hideMark/>
          </w:tcPr>
          <w:p w14:paraId="35F92E5F"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Motor vehicles</w:t>
            </w:r>
          </w:p>
        </w:tc>
        <w:tc>
          <w:tcPr>
            <w:tcW w:w="1080" w:type="dxa"/>
            <w:vAlign w:val="bottom"/>
            <w:hideMark/>
          </w:tcPr>
          <w:p w14:paraId="3374C994" w14:textId="77777777" w:rsidR="00701FC0" w:rsidRPr="00627DAA" w:rsidRDefault="00701FC0" w:rsidP="00287758">
            <w:pPr>
              <w:pBdr>
                <w:bottom w:val="single" w:sz="6" w:space="1" w:color="auto"/>
              </w:pBdr>
              <w:spacing w:line="240" w:lineRule="exact"/>
              <w:ind w:left="-18" w:right="-40"/>
              <w:contextualSpacing/>
              <w:jc w:val="center"/>
              <w:rPr>
                <w:rFonts w:ascii="Arial" w:hAnsi="Arial" w:cs="Arial"/>
                <w:sz w:val="14"/>
                <w:szCs w:val="14"/>
                <w:cs/>
              </w:rPr>
            </w:pPr>
            <w:r w:rsidRPr="00627DAA">
              <w:rPr>
                <w:rFonts w:ascii="Arial" w:hAnsi="Arial" w:cs="Arial"/>
                <w:sz w:val="14"/>
                <w:szCs w:val="14"/>
              </w:rPr>
              <w:t>Equipment for rent</w:t>
            </w:r>
          </w:p>
        </w:tc>
        <w:tc>
          <w:tcPr>
            <w:tcW w:w="1080" w:type="dxa"/>
            <w:vAlign w:val="bottom"/>
            <w:hideMark/>
          </w:tcPr>
          <w:p w14:paraId="22660F28"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Construction in progress</w:t>
            </w:r>
          </w:p>
        </w:tc>
        <w:tc>
          <w:tcPr>
            <w:tcW w:w="1080" w:type="dxa"/>
            <w:vAlign w:val="bottom"/>
            <w:hideMark/>
          </w:tcPr>
          <w:p w14:paraId="40602395" w14:textId="77777777" w:rsidR="00701FC0" w:rsidRPr="00627DAA" w:rsidRDefault="00701FC0" w:rsidP="00287758">
            <w:pPr>
              <w:pBdr>
                <w:bottom w:val="single" w:sz="6" w:space="1" w:color="auto"/>
              </w:pBdr>
              <w:tabs>
                <w:tab w:val="center" w:pos="8010"/>
              </w:tabs>
              <w:spacing w:line="240" w:lineRule="exact"/>
              <w:ind w:left="-18"/>
              <w:jc w:val="center"/>
              <w:rPr>
                <w:rFonts w:ascii="Arial" w:hAnsi="Arial" w:cs="Arial"/>
                <w:sz w:val="14"/>
                <w:szCs w:val="14"/>
                <w:cs/>
              </w:rPr>
            </w:pPr>
            <w:r w:rsidRPr="00627DAA">
              <w:rPr>
                <w:rFonts w:ascii="Arial" w:hAnsi="Arial" w:cs="Arial"/>
                <w:sz w:val="14"/>
                <w:szCs w:val="14"/>
              </w:rPr>
              <w:t>Total</w:t>
            </w:r>
          </w:p>
        </w:tc>
      </w:tr>
      <w:tr w:rsidR="009D5678" w:rsidRPr="00627DAA" w14:paraId="33DB20CC" w14:textId="77777777" w:rsidTr="007266CB">
        <w:trPr>
          <w:cantSplit/>
        </w:trPr>
        <w:tc>
          <w:tcPr>
            <w:tcW w:w="4050" w:type="dxa"/>
            <w:gridSpan w:val="2"/>
            <w:vAlign w:val="bottom"/>
            <w:hideMark/>
          </w:tcPr>
          <w:p w14:paraId="3C5DA67B" w14:textId="515636ED" w:rsidR="009D5678" w:rsidRPr="00627DAA" w:rsidRDefault="009D5678" w:rsidP="007266CB">
            <w:pPr>
              <w:tabs>
                <w:tab w:val="center" w:pos="8010"/>
              </w:tabs>
              <w:spacing w:line="240" w:lineRule="exact"/>
              <w:ind w:right="-630"/>
              <w:contextualSpacing/>
              <w:rPr>
                <w:rFonts w:ascii="Arial" w:hAnsi="Arial" w:cs="Arial"/>
                <w:sz w:val="14"/>
                <w:szCs w:val="14"/>
                <w:cs/>
              </w:rPr>
            </w:pPr>
            <w:r w:rsidRPr="00627DAA">
              <w:rPr>
                <w:rFonts w:ascii="Arial" w:hAnsi="Arial" w:cs="Arial"/>
                <w:b/>
                <w:bCs/>
                <w:sz w:val="14"/>
                <w:szCs w:val="14"/>
              </w:rPr>
              <w:t>Accumulated</w:t>
            </w:r>
            <w:r w:rsidRPr="00627DAA">
              <w:rPr>
                <w:rFonts w:ascii="Arial" w:hAnsi="Arial"/>
                <w:b/>
                <w:bCs/>
                <w:sz w:val="14"/>
                <w:szCs w:val="14"/>
                <w:cs/>
              </w:rPr>
              <w:t xml:space="preserve"> </w:t>
            </w:r>
            <w:r w:rsidRPr="00627DAA">
              <w:rPr>
                <w:rFonts w:ascii="Arial" w:hAnsi="Arial" w:cs="Arial"/>
                <w:b/>
                <w:bCs/>
                <w:sz w:val="14"/>
                <w:szCs w:val="14"/>
              </w:rPr>
              <w:t>depreciation</w:t>
            </w:r>
          </w:p>
        </w:tc>
        <w:tc>
          <w:tcPr>
            <w:tcW w:w="1170" w:type="dxa"/>
            <w:vAlign w:val="bottom"/>
          </w:tcPr>
          <w:p w14:paraId="6FC8946C"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7CF2E7F8"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0DBA154D"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36CFD65B"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5E5F416A"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170" w:type="dxa"/>
            <w:vAlign w:val="bottom"/>
          </w:tcPr>
          <w:p w14:paraId="075D6FFB"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080" w:type="dxa"/>
            <w:vAlign w:val="bottom"/>
          </w:tcPr>
          <w:p w14:paraId="269D95F3" w14:textId="77777777" w:rsidR="009D5678" w:rsidRPr="00627DAA" w:rsidRDefault="009D5678" w:rsidP="007266CB">
            <w:pPr>
              <w:tabs>
                <w:tab w:val="decimal" w:pos="795"/>
              </w:tabs>
              <w:spacing w:line="240" w:lineRule="exact"/>
              <w:ind w:left="-18" w:right="-40"/>
              <w:contextualSpacing/>
              <w:rPr>
                <w:rFonts w:ascii="Arial" w:hAnsi="Arial" w:cs="Arial"/>
                <w:sz w:val="14"/>
                <w:szCs w:val="14"/>
                <w:cs/>
              </w:rPr>
            </w:pPr>
          </w:p>
        </w:tc>
        <w:tc>
          <w:tcPr>
            <w:tcW w:w="1080" w:type="dxa"/>
            <w:vAlign w:val="bottom"/>
          </w:tcPr>
          <w:p w14:paraId="068E53BD" w14:textId="77777777" w:rsidR="009D5678" w:rsidRPr="00627DAA" w:rsidRDefault="009D5678" w:rsidP="007266CB">
            <w:pPr>
              <w:tabs>
                <w:tab w:val="decimal" w:pos="882"/>
              </w:tabs>
              <w:spacing w:line="240" w:lineRule="exact"/>
              <w:ind w:left="-18" w:right="-40"/>
              <w:contextualSpacing/>
              <w:rPr>
                <w:rFonts w:ascii="Arial" w:hAnsi="Arial" w:cs="Arial"/>
                <w:sz w:val="14"/>
                <w:szCs w:val="14"/>
                <w:cs/>
              </w:rPr>
            </w:pPr>
          </w:p>
        </w:tc>
        <w:tc>
          <w:tcPr>
            <w:tcW w:w="1080" w:type="dxa"/>
            <w:vAlign w:val="bottom"/>
          </w:tcPr>
          <w:p w14:paraId="1D2F1F94" w14:textId="77777777" w:rsidR="009D5678" w:rsidRPr="00627DAA" w:rsidRDefault="009D5678" w:rsidP="007266CB">
            <w:pPr>
              <w:tabs>
                <w:tab w:val="decimal" w:pos="795"/>
              </w:tabs>
              <w:spacing w:line="240" w:lineRule="exact"/>
              <w:ind w:left="-18" w:right="-40"/>
              <w:contextualSpacing/>
              <w:rPr>
                <w:rFonts w:ascii="Arial" w:hAnsi="Arial" w:cs="Arial"/>
                <w:sz w:val="14"/>
                <w:szCs w:val="14"/>
                <w:cs/>
              </w:rPr>
            </w:pPr>
          </w:p>
        </w:tc>
      </w:tr>
      <w:tr w:rsidR="00205670" w:rsidRPr="00627DAA" w14:paraId="1521AEC6" w14:textId="77777777" w:rsidTr="007266CB">
        <w:trPr>
          <w:cantSplit/>
        </w:trPr>
        <w:tc>
          <w:tcPr>
            <w:tcW w:w="2880" w:type="dxa"/>
            <w:vAlign w:val="bottom"/>
            <w:hideMark/>
          </w:tcPr>
          <w:p w14:paraId="7885F624" w14:textId="6182DF0F" w:rsidR="00205670" w:rsidRPr="00627DAA" w:rsidRDefault="00205670" w:rsidP="00205670">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w:t>
            </w:r>
            <w:r w:rsidRPr="00627DAA">
              <w:rPr>
                <w:rFonts w:ascii="Arial" w:hAnsi="Arial" w:cs="Arial" w:hint="cs"/>
                <w:sz w:val="14"/>
                <w:szCs w:val="14"/>
                <w:cs/>
              </w:rPr>
              <w:t xml:space="preserve">1 </w:t>
            </w:r>
            <w:r w:rsidRPr="00627DAA">
              <w:rPr>
                <w:rFonts w:ascii="Arial" w:hAnsi="Arial" w:cs="Arial" w:hint="cs"/>
                <w:sz w:val="14"/>
                <w:szCs w:val="14"/>
              </w:rPr>
              <w:t>January</w:t>
            </w:r>
            <w:r w:rsidRPr="00627DAA">
              <w:rPr>
                <w:rFonts w:ascii="Arial" w:hAnsi="Arial" w:cs="Arial" w:hint="cs"/>
                <w:sz w:val="14"/>
                <w:szCs w:val="14"/>
                <w:cs/>
              </w:rPr>
              <w:t xml:space="preserve"> </w:t>
            </w:r>
            <w:r w:rsidRPr="00627DAA">
              <w:rPr>
                <w:rFonts w:ascii="Arial" w:hAnsi="Arial" w:cs="Arial"/>
                <w:sz w:val="14"/>
                <w:szCs w:val="14"/>
              </w:rPr>
              <w:t>2022</w:t>
            </w:r>
          </w:p>
        </w:tc>
        <w:tc>
          <w:tcPr>
            <w:tcW w:w="1170" w:type="dxa"/>
            <w:vAlign w:val="bottom"/>
            <w:hideMark/>
          </w:tcPr>
          <w:p w14:paraId="4640C095" w14:textId="6D944271"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hideMark/>
          </w:tcPr>
          <w:p w14:paraId="3D28F78F" w14:textId="20EBA74C"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40,629</w:t>
            </w:r>
          </w:p>
        </w:tc>
        <w:tc>
          <w:tcPr>
            <w:tcW w:w="1170" w:type="dxa"/>
            <w:vAlign w:val="bottom"/>
            <w:hideMark/>
          </w:tcPr>
          <w:p w14:paraId="67AE0436" w14:textId="770963EE"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59,875</w:t>
            </w:r>
          </w:p>
        </w:tc>
        <w:tc>
          <w:tcPr>
            <w:tcW w:w="1170" w:type="dxa"/>
            <w:vAlign w:val="bottom"/>
            <w:hideMark/>
          </w:tcPr>
          <w:p w14:paraId="19E46E9A" w14:textId="76A28735"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93,848</w:t>
            </w:r>
          </w:p>
        </w:tc>
        <w:tc>
          <w:tcPr>
            <w:tcW w:w="1170" w:type="dxa"/>
            <w:vAlign w:val="bottom"/>
            <w:hideMark/>
          </w:tcPr>
          <w:p w14:paraId="6B73BB65" w14:textId="6A53BFD6"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37,423</w:t>
            </w:r>
          </w:p>
        </w:tc>
        <w:tc>
          <w:tcPr>
            <w:tcW w:w="1170" w:type="dxa"/>
            <w:vAlign w:val="bottom"/>
            <w:hideMark/>
          </w:tcPr>
          <w:p w14:paraId="51E90D66" w14:textId="7A44EBD1"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20,674</w:t>
            </w:r>
          </w:p>
        </w:tc>
        <w:tc>
          <w:tcPr>
            <w:tcW w:w="1170" w:type="dxa"/>
            <w:vAlign w:val="bottom"/>
            <w:hideMark/>
          </w:tcPr>
          <w:p w14:paraId="74B3D7B2" w14:textId="45B967BD"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16,679</w:t>
            </w:r>
          </w:p>
        </w:tc>
        <w:tc>
          <w:tcPr>
            <w:tcW w:w="1080" w:type="dxa"/>
            <w:vAlign w:val="bottom"/>
            <w:hideMark/>
          </w:tcPr>
          <w:p w14:paraId="3266B91B" w14:textId="0BCA173D"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9,315</w:t>
            </w:r>
          </w:p>
        </w:tc>
        <w:tc>
          <w:tcPr>
            <w:tcW w:w="1080" w:type="dxa"/>
            <w:vAlign w:val="bottom"/>
            <w:hideMark/>
          </w:tcPr>
          <w:p w14:paraId="29D81AF3" w14:textId="4F6014F8"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628EA375" w14:textId="1890D003"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278,443</w:t>
            </w:r>
          </w:p>
        </w:tc>
      </w:tr>
      <w:tr w:rsidR="00205670" w:rsidRPr="00627DAA" w14:paraId="344DA3FE" w14:textId="77777777" w:rsidTr="007266CB">
        <w:trPr>
          <w:cantSplit/>
        </w:trPr>
        <w:tc>
          <w:tcPr>
            <w:tcW w:w="2880" w:type="dxa"/>
            <w:vAlign w:val="bottom"/>
            <w:hideMark/>
          </w:tcPr>
          <w:p w14:paraId="483AB1A7" w14:textId="6650DD9C" w:rsidR="00205670" w:rsidRPr="00627DAA" w:rsidRDefault="00205670" w:rsidP="00205670">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cs/>
              </w:rPr>
              <w:br w:type="page"/>
            </w: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for the year</w:t>
            </w:r>
          </w:p>
        </w:tc>
        <w:tc>
          <w:tcPr>
            <w:tcW w:w="1170" w:type="dxa"/>
            <w:vAlign w:val="bottom"/>
            <w:hideMark/>
          </w:tcPr>
          <w:p w14:paraId="0EBE37B3" w14:textId="0432B87E"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326B9450" w14:textId="2C99F370"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6,519</w:t>
            </w:r>
          </w:p>
        </w:tc>
        <w:tc>
          <w:tcPr>
            <w:tcW w:w="1170" w:type="dxa"/>
            <w:vAlign w:val="bottom"/>
            <w:hideMark/>
          </w:tcPr>
          <w:p w14:paraId="64258313" w14:textId="54F8748F"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9,142</w:t>
            </w:r>
          </w:p>
        </w:tc>
        <w:tc>
          <w:tcPr>
            <w:tcW w:w="1170" w:type="dxa"/>
            <w:vAlign w:val="bottom"/>
            <w:hideMark/>
          </w:tcPr>
          <w:p w14:paraId="0E224AB8" w14:textId="3FE55EC7"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7,600</w:t>
            </w:r>
          </w:p>
        </w:tc>
        <w:tc>
          <w:tcPr>
            <w:tcW w:w="1170" w:type="dxa"/>
            <w:vAlign w:val="bottom"/>
            <w:hideMark/>
          </w:tcPr>
          <w:p w14:paraId="54992E03" w14:textId="70978B0A"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7,634</w:t>
            </w:r>
          </w:p>
        </w:tc>
        <w:tc>
          <w:tcPr>
            <w:tcW w:w="1170" w:type="dxa"/>
            <w:vAlign w:val="bottom"/>
            <w:hideMark/>
          </w:tcPr>
          <w:p w14:paraId="138719A3" w14:textId="14872240"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3,792</w:t>
            </w:r>
          </w:p>
        </w:tc>
        <w:tc>
          <w:tcPr>
            <w:tcW w:w="1170" w:type="dxa"/>
            <w:vAlign w:val="bottom"/>
            <w:hideMark/>
          </w:tcPr>
          <w:p w14:paraId="40EF2EF3" w14:textId="02546688"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413</w:t>
            </w:r>
          </w:p>
        </w:tc>
        <w:tc>
          <w:tcPr>
            <w:tcW w:w="1080" w:type="dxa"/>
            <w:vAlign w:val="bottom"/>
            <w:hideMark/>
          </w:tcPr>
          <w:p w14:paraId="32E8E49D" w14:textId="1C120179"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2B9727B0" w14:textId="1F91BE2F"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60DA5DCE" w14:textId="077201A7"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35,100</w:t>
            </w:r>
          </w:p>
        </w:tc>
      </w:tr>
      <w:tr w:rsidR="00205670" w:rsidRPr="00627DAA" w14:paraId="3CA4B50D" w14:textId="77777777" w:rsidTr="007266CB">
        <w:trPr>
          <w:cantSplit/>
        </w:trPr>
        <w:tc>
          <w:tcPr>
            <w:tcW w:w="2880" w:type="dxa"/>
            <w:vAlign w:val="bottom"/>
            <w:hideMark/>
          </w:tcPr>
          <w:p w14:paraId="2199204A" w14:textId="46F02335" w:rsidR="00205670" w:rsidRPr="00627DAA" w:rsidRDefault="00205670" w:rsidP="00205670">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on</w:t>
            </w:r>
            <w:r w:rsidRPr="00627DAA">
              <w:rPr>
                <w:rFonts w:ascii="Arial" w:hAnsi="Arial" w:cs="Arial"/>
                <w:sz w:val="14"/>
                <w:szCs w:val="14"/>
                <w:cs/>
              </w:rPr>
              <w:t xml:space="preserve"> </w:t>
            </w:r>
            <w:r w:rsidRPr="00627DAA">
              <w:rPr>
                <w:rFonts w:ascii="Arial" w:hAnsi="Arial" w:cs="Arial"/>
                <w:sz w:val="14"/>
                <w:szCs w:val="14"/>
              </w:rPr>
              <w:t>disposals</w:t>
            </w:r>
          </w:p>
        </w:tc>
        <w:tc>
          <w:tcPr>
            <w:tcW w:w="1170" w:type="dxa"/>
            <w:vAlign w:val="bottom"/>
            <w:hideMark/>
          </w:tcPr>
          <w:p w14:paraId="0A7888A2" w14:textId="53ED74C0"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hideMark/>
          </w:tcPr>
          <w:p w14:paraId="4D1E68D8" w14:textId="680FBC98"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22A916F0" w14:textId="587759D3"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4BE1C150" w14:textId="101C0E72"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hideMark/>
          </w:tcPr>
          <w:p w14:paraId="2EC208E2" w14:textId="2F751DD8"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w:t>
            </w:r>
          </w:p>
        </w:tc>
        <w:tc>
          <w:tcPr>
            <w:tcW w:w="1170" w:type="dxa"/>
            <w:vAlign w:val="bottom"/>
            <w:hideMark/>
          </w:tcPr>
          <w:p w14:paraId="64DB9260" w14:textId="0DE4FD5B"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(52)</w:t>
            </w:r>
          </w:p>
        </w:tc>
        <w:tc>
          <w:tcPr>
            <w:tcW w:w="1170" w:type="dxa"/>
            <w:vAlign w:val="bottom"/>
            <w:hideMark/>
          </w:tcPr>
          <w:p w14:paraId="568B69A1" w14:textId="18ED26B8" w:rsidR="00205670" w:rsidRPr="00627DAA" w:rsidRDefault="00205670" w:rsidP="00205670">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(2,885)</w:t>
            </w:r>
          </w:p>
        </w:tc>
        <w:tc>
          <w:tcPr>
            <w:tcW w:w="1080" w:type="dxa"/>
            <w:vAlign w:val="bottom"/>
            <w:hideMark/>
          </w:tcPr>
          <w:p w14:paraId="3D602FE3" w14:textId="74092356"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2E19EE9C" w14:textId="43714B32"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hideMark/>
          </w:tcPr>
          <w:p w14:paraId="33E393AA" w14:textId="01588F9F" w:rsidR="00205670" w:rsidRPr="00627DAA" w:rsidRDefault="00205670" w:rsidP="00205670">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(2,941)</w:t>
            </w:r>
          </w:p>
        </w:tc>
      </w:tr>
      <w:tr w:rsidR="00205670" w:rsidRPr="00627DAA" w14:paraId="061712C2" w14:textId="77777777" w:rsidTr="007266CB">
        <w:trPr>
          <w:cantSplit/>
        </w:trPr>
        <w:tc>
          <w:tcPr>
            <w:tcW w:w="2880" w:type="dxa"/>
            <w:vAlign w:val="bottom"/>
          </w:tcPr>
          <w:p w14:paraId="295AD9ED" w14:textId="058370B7" w:rsidR="00205670" w:rsidRPr="00627DAA" w:rsidRDefault="00205670" w:rsidP="00205670">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on</w:t>
            </w:r>
            <w:r w:rsidRPr="00627DAA">
              <w:rPr>
                <w:rFonts w:ascii="Arial" w:hAnsi="Arial" w:cs="Arial"/>
                <w:sz w:val="14"/>
                <w:szCs w:val="14"/>
                <w:cs/>
              </w:rPr>
              <w:t xml:space="preserve"> </w:t>
            </w:r>
            <w:r w:rsidRPr="00627DAA">
              <w:rPr>
                <w:rFonts w:ascii="Arial" w:hAnsi="Arial" w:cs="Arial"/>
                <w:sz w:val="14"/>
                <w:szCs w:val="14"/>
              </w:rPr>
              <w:t>write-off</w:t>
            </w:r>
          </w:p>
        </w:tc>
        <w:tc>
          <w:tcPr>
            <w:tcW w:w="1170" w:type="dxa"/>
            <w:vAlign w:val="bottom"/>
          </w:tcPr>
          <w:p w14:paraId="1D6722AE" w14:textId="02F399AF"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8AA2EED" w14:textId="103CD707"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3D6F909" w14:textId="0FB841B6"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791CBE49" w14:textId="48B3FAF5"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EBCE590" w14:textId="5133985E"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(1,760)</w:t>
            </w:r>
          </w:p>
        </w:tc>
        <w:tc>
          <w:tcPr>
            <w:tcW w:w="1170" w:type="dxa"/>
            <w:vAlign w:val="bottom"/>
          </w:tcPr>
          <w:p w14:paraId="0FBFA6A6" w14:textId="33107384"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(844)</w:t>
            </w:r>
          </w:p>
        </w:tc>
        <w:tc>
          <w:tcPr>
            <w:tcW w:w="1170" w:type="dxa"/>
            <w:vAlign w:val="bottom"/>
          </w:tcPr>
          <w:p w14:paraId="4668DFE8" w14:textId="56305744" w:rsidR="00205670" w:rsidRPr="00627DAA" w:rsidRDefault="00205670" w:rsidP="00205670">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062AA90" w14:textId="2217A396"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43623A4" w14:textId="0647FBDA"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C020F70" w14:textId="10F833AC" w:rsidR="00205670" w:rsidRPr="00627DAA" w:rsidRDefault="00205670" w:rsidP="00205670">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(2,604)</w:t>
            </w:r>
          </w:p>
        </w:tc>
      </w:tr>
      <w:tr w:rsidR="000F09DD" w:rsidRPr="00627DAA" w14:paraId="1DACF302" w14:textId="77777777" w:rsidTr="00876F63">
        <w:trPr>
          <w:cantSplit/>
        </w:trPr>
        <w:tc>
          <w:tcPr>
            <w:tcW w:w="2880" w:type="dxa"/>
            <w:vAlign w:val="bottom"/>
          </w:tcPr>
          <w:p w14:paraId="5116DA3D" w14:textId="4AE0B483" w:rsidR="000F09DD" w:rsidRPr="00627DAA" w:rsidRDefault="000F09DD" w:rsidP="000F09DD">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from right-of-use assets</w:t>
            </w:r>
          </w:p>
        </w:tc>
        <w:tc>
          <w:tcPr>
            <w:tcW w:w="1170" w:type="dxa"/>
            <w:vAlign w:val="bottom"/>
          </w:tcPr>
          <w:p w14:paraId="74BF347E" w14:textId="2979E5B9" w:rsidR="000F09DD" w:rsidRPr="00627DAA" w:rsidRDefault="000F09DD" w:rsidP="000F09DD">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664DB9E9" w14:textId="446EC5C5" w:rsidR="000F09DD" w:rsidRPr="00627DAA" w:rsidRDefault="000F09DD" w:rsidP="000F09DD">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EE20E76" w14:textId="68A5EF0E" w:rsidR="000F09DD" w:rsidRPr="00627DAA" w:rsidRDefault="000F09DD" w:rsidP="000F09DD">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151B782" w14:textId="40D0D9C8" w:rsidR="000F09DD" w:rsidRPr="00627DAA" w:rsidRDefault="000F09DD" w:rsidP="000F09DD">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6F9CC9E" w14:textId="273FA480" w:rsidR="000F09DD" w:rsidRPr="00627DAA" w:rsidRDefault="000F09DD" w:rsidP="000F09DD">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782BB3CB" w14:textId="4F9689FB" w:rsidR="000F09DD" w:rsidRPr="00627DAA" w:rsidRDefault="000F09DD" w:rsidP="000F09DD">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F9D7040" w14:textId="5D3846F6" w:rsidR="000F09DD" w:rsidRPr="00627DAA" w:rsidRDefault="000F09DD" w:rsidP="000F09DD">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13,656</w:t>
            </w:r>
          </w:p>
        </w:tc>
        <w:tc>
          <w:tcPr>
            <w:tcW w:w="1080" w:type="dxa"/>
            <w:vAlign w:val="bottom"/>
          </w:tcPr>
          <w:p w14:paraId="15E82AAF" w14:textId="530730F8" w:rsidR="000F09DD" w:rsidRPr="00627DAA" w:rsidRDefault="000F09DD" w:rsidP="000F09DD">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06BA307A" w14:textId="55EE7F9F" w:rsidR="000F09DD" w:rsidRPr="00627DAA" w:rsidRDefault="000F09DD" w:rsidP="000F09DD">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FE274F0" w14:textId="39A2D552" w:rsidR="000F09DD" w:rsidRPr="00627DAA" w:rsidRDefault="000F09DD" w:rsidP="000F09DD">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13,656</w:t>
            </w:r>
          </w:p>
        </w:tc>
      </w:tr>
      <w:tr w:rsidR="00205670" w:rsidRPr="00627DAA" w14:paraId="6F937278" w14:textId="77777777" w:rsidTr="00287758">
        <w:trPr>
          <w:cantSplit/>
        </w:trPr>
        <w:tc>
          <w:tcPr>
            <w:tcW w:w="2880" w:type="dxa"/>
          </w:tcPr>
          <w:p w14:paraId="15C29AD4" w14:textId="2BCE2FAC" w:rsidR="00205670" w:rsidRPr="00627DAA" w:rsidRDefault="00205670" w:rsidP="00205670">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to investment in properties</w:t>
            </w:r>
          </w:p>
        </w:tc>
        <w:tc>
          <w:tcPr>
            <w:tcW w:w="1170" w:type="dxa"/>
            <w:vAlign w:val="bottom"/>
          </w:tcPr>
          <w:p w14:paraId="65BA6817" w14:textId="6257AA3F"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B383996" w14:textId="078E21FF"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(77)</w:t>
            </w:r>
          </w:p>
        </w:tc>
        <w:tc>
          <w:tcPr>
            <w:tcW w:w="1170" w:type="dxa"/>
            <w:vAlign w:val="bottom"/>
          </w:tcPr>
          <w:p w14:paraId="7705F34D" w14:textId="05330CE1"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A53B993" w14:textId="15BEF1EF"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90305C2" w14:textId="0B05B32E"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400B6A6" w14:textId="4448BBC3"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(63)</w:t>
            </w:r>
          </w:p>
        </w:tc>
        <w:tc>
          <w:tcPr>
            <w:tcW w:w="1170" w:type="dxa"/>
            <w:vAlign w:val="bottom"/>
          </w:tcPr>
          <w:p w14:paraId="6A6BC99B" w14:textId="0E8FA781" w:rsidR="00205670" w:rsidRPr="00627DAA" w:rsidRDefault="00205670" w:rsidP="00205670">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4222E34" w14:textId="4D6F1D5D" w:rsidR="00205670" w:rsidRPr="00627DAA" w:rsidRDefault="00205670" w:rsidP="00205670">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6E535422" w14:textId="64D29C01" w:rsidR="00205670" w:rsidRPr="00627DAA" w:rsidRDefault="00205670" w:rsidP="00205670">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0DCF94FD" w14:textId="682ACEFD" w:rsidR="00205670" w:rsidRPr="00627DAA" w:rsidRDefault="00205670" w:rsidP="00205670">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(140)</w:t>
            </w:r>
          </w:p>
        </w:tc>
      </w:tr>
      <w:tr w:rsidR="00205670" w:rsidRPr="00627DAA" w14:paraId="54311CD0" w14:textId="77777777" w:rsidTr="006F1151">
        <w:trPr>
          <w:cantSplit/>
        </w:trPr>
        <w:tc>
          <w:tcPr>
            <w:tcW w:w="2880" w:type="dxa"/>
            <w:vAlign w:val="bottom"/>
            <w:hideMark/>
          </w:tcPr>
          <w:p w14:paraId="069B4727" w14:textId="2137679F" w:rsidR="00205670" w:rsidRPr="00627DAA" w:rsidRDefault="00205670" w:rsidP="00205670">
            <w:pPr>
              <w:tabs>
                <w:tab w:val="center" w:pos="8010"/>
              </w:tabs>
              <w:spacing w:line="240" w:lineRule="exact"/>
              <w:ind w:right="-630"/>
              <w:contextualSpacing/>
              <w:rPr>
                <w:rFonts w:ascii="Arial"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2022</w:t>
            </w:r>
          </w:p>
        </w:tc>
        <w:tc>
          <w:tcPr>
            <w:tcW w:w="1170" w:type="dxa"/>
            <w:vAlign w:val="bottom"/>
          </w:tcPr>
          <w:p w14:paraId="0E0569D4" w14:textId="3CC3E839" w:rsidR="00205670" w:rsidRPr="00627DAA" w:rsidRDefault="00205670" w:rsidP="00205670">
            <w:pPr>
              <w:tabs>
                <w:tab w:val="decimal" w:pos="882"/>
              </w:tabs>
              <w:spacing w:line="240" w:lineRule="exact"/>
              <w:ind w:left="-18" w:right="-40"/>
              <w:rPr>
                <w:rFonts w:ascii="Arial" w:hAnsi="Arial" w:cs="Arial"/>
                <w:sz w:val="14"/>
                <w:szCs w:val="14"/>
              </w:rPr>
            </w:pPr>
            <w:r w:rsidRPr="00627DAA">
              <w:rPr>
                <w:rFonts w:ascii="Arial" w:hAnsi="Arial" w:cs="Arial"/>
                <w:sz w:val="14"/>
                <w:szCs w:val="14"/>
              </w:rPr>
              <w:t>-</w:t>
            </w:r>
          </w:p>
        </w:tc>
        <w:tc>
          <w:tcPr>
            <w:tcW w:w="1170" w:type="dxa"/>
            <w:vAlign w:val="bottom"/>
          </w:tcPr>
          <w:p w14:paraId="00B9A883" w14:textId="0DAD55FC" w:rsidR="00205670" w:rsidRPr="00627DAA" w:rsidRDefault="00205670" w:rsidP="00205670">
            <w:pPr>
              <w:tabs>
                <w:tab w:val="decimal" w:pos="882"/>
              </w:tabs>
              <w:spacing w:line="240" w:lineRule="exact"/>
              <w:ind w:left="-18" w:right="-40"/>
              <w:rPr>
                <w:rFonts w:ascii="Arial" w:hAnsi="Arial" w:cs="Arial"/>
                <w:sz w:val="14"/>
                <w:szCs w:val="14"/>
                <w:cs/>
              </w:rPr>
            </w:pPr>
            <w:r w:rsidRPr="00627DAA">
              <w:rPr>
                <w:rFonts w:ascii="Arial" w:hAnsi="Arial" w:cs="Arial"/>
                <w:sz w:val="14"/>
                <w:szCs w:val="14"/>
              </w:rPr>
              <w:t>47,071</w:t>
            </w:r>
          </w:p>
        </w:tc>
        <w:tc>
          <w:tcPr>
            <w:tcW w:w="1170" w:type="dxa"/>
            <w:vAlign w:val="bottom"/>
          </w:tcPr>
          <w:p w14:paraId="6D82496F" w14:textId="1AD16540" w:rsidR="00205670" w:rsidRPr="00627DAA" w:rsidRDefault="00205670" w:rsidP="00205670">
            <w:pPr>
              <w:tabs>
                <w:tab w:val="decimal" w:pos="882"/>
              </w:tabs>
              <w:spacing w:line="240" w:lineRule="exact"/>
              <w:ind w:left="-18" w:right="-40"/>
              <w:rPr>
                <w:rFonts w:ascii="Arial" w:hAnsi="Arial" w:cs="Arial"/>
                <w:sz w:val="14"/>
                <w:szCs w:val="14"/>
                <w:cs/>
              </w:rPr>
            </w:pPr>
            <w:r w:rsidRPr="00627DAA">
              <w:rPr>
                <w:rFonts w:ascii="Arial" w:hAnsi="Arial" w:cs="Arial"/>
                <w:sz w:val="14"/>
                <w:szCs w:val="14"/>
              </w:rPr>
              <w:t>69,017</w:t>
            </w:r>
          </w:p>
        </w:tc>
        <w:tc>
          <w:tcPr>
            <w:tcW w:w="1170" w:type="dxa"/>
            <w:vAlign w:val="bottom"/>
          </w:tcPr>
          <w:p w14:paraId="3A4808BC" w14:textId="433F5458" w:rsidR="00205670" w:rsidRPr="00627DAA" w:rsidRDefault="00205670" w:rsidP="00205670">
            <w:pPr>
              <w:tabs>
                <w:tab w:val="decimal" w:pos="882"/>
              </w:tabs>
              <w:spacing w:line="240" w:lineRule="exact"/>
              <w:ind w:left="-18" w:right="-40"/>
              <w:rPr>
                <w:rFonts w:ascii="Arial" w:hAnsi="Arial" w:cs="Arial"/>
                <w:sz w:val="14"/>
                <w:szCs w:val="14"/>
                <w:cs/>
              </w:rPr>
            </w:pPr>
            <w:r w:rsidRPr="00627DAA">
              <w:rPr>
                <w:rFonts w:ascii="Arial" w:hAnsi="Arial" w:cs="Arial"/>
                <w:sz w:val="14"/>
                <w:szCs w:val="14"/>
              </w:rPr>
              <w:t>101,448</w:t>
            </w:r>
          </w:p>
        </w:tc>
        <w:tc>
          <w:tcPr>
            <w:tcW w:w="1170" w:type="dxa"/>
            <w:vAlign w:val="bottom"/>
          </w:tcPr>
          <w:p w14:paraId="7883D867" w14:textId="0B5508A2" w:rsidR="00205670" w:rsidRPr="00627DAA" w:rsidRDefault="00205670" w:rsidP="00205670">
            <w:pPr>
              <w:tabs>
                <w:tab w:val="decimal" w:pos="882"/>
              </w:tabs>
              <w:spacing w:line="240" w:lineRule="exact"/>
              <w:ind w:left="-18" w:right="-40"/>
              <w:rPr>
                <w:rFonts w:ascii="Arial" w:hAnsi="Arial" w:cs="Arial"/>
                <w:sz w:val="14"/>
                <w:szCs w:val="14"/>
                <w:cs/>
              </w:rPr>
            </w:pPr>
            <w:r w:rsidRPr="00627DAA">
              <w:rPr>
                <w:rFonts w:ascii="Arial" w:hAnsi="Arial" w:cs="Arial"/>
                <w:sz w:val="14"/>
                <w:szCs w:val="14"/>
              </w:rPr>
              <w:t>43,293</w:t>
            </w:r>
          </w:p>
        </w:tc>
        <w:tc>
          <w:tcPr>
            <w:tcW w:w="1170" w:type="dxa"/>
            <w:vAlign w:val="bottom"/>
          </w:tcPr>
          <w:p w14:paraId="7511EBE3" w14:textId="192D03BE" w:rsidR="00205670" w:rsidRPr="00627DAA" w:rsidRDefault="00205670" w:rsidP="00205670">
            <w:pPr>
              <w:tabs>
                <w:tab w:val="decimal" w:pos="882"/>
              </w:tabs>
              <w:spacing w:line="240" w:lineRule="exact"/>
              <w:ind w:left="-18" w:right="-40"/>
              <w:rPr>
                <w:rFonts w:ascii="Arial" w:hAnsi="Arial" w:cs="Arial"/>
                <w:sz w:val="14"/>
                <w:szCs w:val="14"/>
                <w:cs/>
              </w:rPr>
            </w:pPr>
            <w:r w:rsidRPr="00627DAA">
              <w:rPr>
                <w:rFonts w:ascii="Arial" w:hAnsi="Arial" w:cs="Arial"/>
                <w:sz w:val="14"/>
                <w:szCs w:val="14"/>
              </w:rPr>
              <w:t>23,507</w:t>
            </w:r>
          </w:p>
        </w:tc>
        <w:tc>
          <w:tcPr>
            <w:tcW w:w="1170" w:type="dxa"/>
            <w:vAlign w:val="bottom"/>
          </w:tcPr>
          <w:p w14:paraId="4B936910" w14:textId="53C384CF" w:rsidR="00205670" w:rsidRPr="00627DAA" w:rsidRDefault="00205670" w:rsidP="00205670">
            <w:pPr>
              <w:tabs>
                <w:tab w:val="decimal" w:pos="882"/>
              </w:tabs>
              <w:spacing w:line="240" w:lineRule="exact"/>
              <w:ind w:left="-18" w:right="-40"/>
              <w:rPr>
                <w:rFonts w:ascii="Arial" w:hAnsi="Arial" w:cs="Arial"/>
                <w:sz w:val="14"/>
                <w:szCs w:val="14"/>
                <w:cs/>
              </w:rPr>
            </w:pPr>
            <w:r w:rsidRPr="00627DAA">
              <w:rPr>
                <w:rFonts w:ascii="Arial" w:hAnsi="Arial" w:cs="Arial"/>
                <w:sz w:val="14"/>
                <w:szCs w:val="14"/>
              </w:rPr>
              <w:t>27,863</w:t>
            </w:r>
          </w:p>
        </w:tc>
        <w:tc>
          <w:tcPr>
            <w:tcW w:w="1080" w:type="dxa"/>
            <w:vAlign w:val="bottom"/>
          </w:tcPr>
          <w:p w14:paraId="71325F8E" w14:textId="148809E5" w:rsidR="00205670" w:rsidRPr="00627DAA" w:rsidRDefault="00205670" w:rsidP="00205670">
            <w:pPr>
              <w:tabs>
                <w:tab w:val="decimal" w:pos="795"/>
              </w:tabs>
              <w:spacing w:line="240" w:lineRule="exact"/>
              <w:ind w:left="-18" w:right="-40"/>
              <w:rPr>
                <w:rFonts w:ascii="Arial" w:hAnsi="Arial" w:cs="Arial"/>
                <w:sz w:val="14"/>
                <w:szCs w:val="14"/>
                <w:cs/>
              </w:rPr>
            </w:pPr>
            <w:r w:rsidRPr="00627DAA">
              <w:rPr>
                <w:rFonts w:ascii="Arial" w:hAnsi="Arial" w:cs="Arial"/>
                <w:sz w:val="14"/>
                <w:szCs w:val="14"/>
              </w:rPr>
              <w:t>9,315</w:t>
            </w:r>
          </w:p>
        </w:tc>
        <w:tc>
          <w:tcPr>
            <w:tcW w:w="1080" w:type="dxa"/>
            <w:vAlign w:val="bottom"/>
          </w:tcPr>
          <w:p w14:paraId="3488B523" w14:textId="3DB68F38" w:rsidR="00205670" w:rsidRPr="00627DAA" w:rsidRDefault="00205670" w:rsidP="00205670">
            <w:pPr>
              <w:tabs>
                <w:tab w:val="decimal" w:pos="795"/>
              </w:tabs>
              <w:spacing w:line="240" w:lineRule="exact"/>
              <w:ind w:left="-18" w:right="-40"/>
              <w:rPr>
                <w:rFonts w:ascii="Arial" w:hAnsi="Arial" w:cs="Arial"/>
                <w:sz w:val="14"/>
                <w:szCs w:val="14"/>
                <w:cs/>
              </w:rPr>
            </w:pPr>
            <w:r w:rsidRPr="00627DAA">
              <w:rPr>
                <w:rFonts w:ascii="Arial" w:hAnsi="Arial" w:cs="Arial"/>
                <w:sz w:val="14"/>
                <w:szCs w:val="14"/>
              </w:rPr>
              <w:t>-</w:t>
            </w:r>
          </w:p>
        </w:tc>
        <w:tc>
          <w:tcPr>
            <w:tcW w:w="1080" w:type="dxa"/>
            <w:vAlign w:val="bottom"/>
          </w:tcPr>
          <w:p w14:paraId="7B99BE94" w14:textId="069521FE" w:rsidR="00205670" w:rsidRPr="00627DAA" w:rsidRDefault="00205670" w:rsidP="00205670">
            <w:pPr>
              <w:tabs>
                <w:tab w:val="decimal" w:pos="795"/>
              </w:tabs>
              <w:spacing w:line="240" w:lineRule="exact"/>
              <w:ind w:left="-18" w:right="-40"/>
              <w:rPr>
                <w:rFonts w:ascii="Arial" w:hAnsi="Arial" w:cs="Arial"/>
                <w:sz w:val="14"/>
                <w:szCs w:val="14"/>
                <w:cs/>
              </w:rPr>
            </w:pPr>
            <w:r w:rsidRPr="00627DAA">
              <w:rPr>
                <w:rFonts w:ascii="Arial" w:hAnsi="Arial" w:cs="Arial"/>
                <w:sz w:val="14"/>
                <w:szCs w:val="14"/>
              </w:rPr>
              <w:t>321,514</w:t>
            </w:r>
          </w:p>
        </w:tc>
      </w:tr>
      <w:tr w:rsidR="000971B4" w:rsidRPr="00627DAA" w14:paraId="513807FE" w14:textId="77777777" w:rsidTr="006F1151">
        <w:trPr>
          <w:cantSplit/>
        </w:trPr>
        <w:tc>
          <w:tcPr>
            <w:tcW w:w="2880" w:type="dxa"/>
            <w:vAlign w:val="bottom"/>
            <w:hideMark/>
          </w:tcPr>
          <w:p w14:paraId="1B2FFD12" w14:textId="77777777" w:rsidR="000971B4" w:rsidRPr="00627DAA" w:rsidRDefault="000971B4" w:rsidP="000971B4">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cs/>
              </w:rPr>
              <w:br w:type="page"/>
            </w: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for the year</w:t>
            </w:r>
          </w:p>
        </w:tc>
        <w:tc>
          <w:tcPr>
            <w:tcW w:w="1170" w:type="dxa"/>
            <w:vAlign w:val="bottom"/>
          </w:tcPr>
          <w:p w14:paraId="1B0C4919" w14:textId="2AF31232" w:rsidR="000971B4" w:rsidRPr="00627DAA" w:rsidRDefault="00E027A2"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415D0858" w14:textId="6F332398" w:rsidR="000971B4" w:rsidRPr="00627DAA" w:rsidRDefault="00156B14" w:rsidP="000971B4">
            <w:pPr>
              <w:tabs>
                <w:tab w:val="decimal" w:pos="882"/>
              </w:tabs>
              <w:spacing w:line="240" w:lineRule="exact"/>
              <w:ind w:right="-40"/>
              <w:contextualSpacing/>
              <w:rPr>
                <w:rFonts w:ascii="Arial" w:hAnsi="Arial" w:cs="Arial"/>
                <w:sz w:val="14"/>
                <w:szCs w:val="14"/>
                <w:cs/>
              </w:rPr>
            </w:pPr>
            <w:r>
              <w:rPr>
                <w:rFonts w:ascii="Arial" w:hAnsi="Arial" w:cs="Arial"/>
                <w:sz w:val="14"/>
                <w:szCs w:val="14"/>
              </w:rPr>
              <w:t>4,665</w:t>
            </w:r>
          </w:p>
        </w:tc>
        <w:tc>
          <w:tcPr>
            <w:tcW w:w="1170" w:type="dxa"/>
            <w:vAlign w:val="bottom"/>
          </w:tcPr>
          <w:p w14:paraId="2915DDA7" w14:textId="31622C8F" w:rsidR="000971B4" w:rsidRPr="00627DAA" w:rsidRDefault="00156B14" w:rsidP="000971B4">
            <w:pPr>
              <w:tabs>
                <w:tab w:val="decimal" w:pos="882"/>
              </w:tabs>
              <w:spacing w:line="240" w:lineRule="exact"/>
              <w:ind w:left="-18" w:right="-40"/>
              <w:contextualSpacing/>
              <w:rPr>
                <w:rFonts w:ascii="Arial" w:hAnsi="Arial" w:cs="Arial"/>
                <w:sz w:val="14"/>
                <w:szCs w:val="14"/>
              </w:rPr>
            </w:pPr>
            <w:r>
              <w:rPr>
                <w:rFonts w:ascii="Arial" w:hAnsi="Arial" w:cs="Arial"/>
                <w:sz w:val="14"/>
                <w:szCs w:val="14"/>
              </w:rPr>
              <w:t>9,712</w:t>
            </w:r>
          </w:p>
        </w:tc>
        <w:tc>
          <w:tcPr>
            <w:tcW w:w="1170" w:type="dxa"/>
            <w:vAlign w:val="bottom"/>
          </w:tcPr>
          <w:p w14:paraId="46E526A9" w14:textId="4E344FD8" w:rsidR="000971B4" w:rsidRPr="00627DAA" w:rsidRDefault="00156B14" w:rsidP="000971B4">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6,451</w:t>
            </w:r>
          </w:p>
        </w:tc>
        <w:tc>
          <w:tcPr>
            <w:tcW w:w="1170" w:type="dxa"/>
            <w:vAlign w:val="bottom"/>
          </w:tcPr>
          <w:p w14:paraId="6008F6D0" w14:textId="788ABB33" w:rsidR="000971B4" w:rsidRPr="00627DAA" w:rsidRDefault="000D4D1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8,322</w:t>
            </w:r>
          </w:p>
        </w:tc>
        <w:tc>
          <w:tcPr>
            <w:tcW w:w="1170" w:type="dxa"/>
            <w:vAlign w:val="bottom"/>
          </w:tcPr>
          <w:p w14:paraId="52F16619" w14:textId="779AEE2A" w:rsidR="000971B4" w:rsidRPr="00627DAA" w:rsidRDefault="000D4D1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3,510</w:t>
            </w:r>
          </w:p>
        </w:tc>
        <w:tc>
          <w:tcPr>
            <w:tcW w:w="1170" w:type="dxa"/>
            <w:vAlign w:val="bottom"/>
          </w:tcPr>
          <w:p w14:paraId="11E6B370" w14:textId="387744D5" w:rsidR="000971B4" w:rsidRPr="00627DAA" w:rsidRDefault="00156B14" w:rsidP="000971B4">
            <w:pPr>
              <w:tabs>
                <w:tab w:val="decimal" w:pos="882"/>
              </w:tabs>
              <w:spacing w:line="240" w:lineRule="exact"/>
              <w:ind w:left="-18" w:right="-40"/>
              <w:contextualSpacing/>
              <w:rPr>
                <w:rFonts w:ascii="Arial" w:hAnsi="Arial" w:cs="Arial"/>
                <w:sz w:val="14"/>
                <w:szCs w:val="14"/>
                <w:cs/>
              </w:rPr>
            </w:pPr>
            <w:r>
              <w:rPr>
                <w:rFonts w:ascii="Arial" w:hAnsi="Arial" w:cs="Arial"/>
                <w:sz w:val="14"/>
                <w:szCs w:val="14"/>
              </w:rPr>
              <w:t>2,628</w:t>
            </w:r>
          </w:p>
        </w:tc>
        <w:tc>
          <w:tcPr>
            <w:tcW w:w="1080" w:type="dxa"/>
            <w:vAlign w:val="bottom"/>
          </w:tcPr>
          <w:p w14:paraId="5A7E87CF" w14:textId="716B84CF" w:rsidR="000971B4" w:rsidRPr="00627DAA" w:rsidRDefault="00AF41DA" w:rsidP="000971B4">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432CEBE9" w14:textId="00A6A424" w:rsidR="000971B4" w:rsidRPr="00627DAA" w:rsidRDefault="00AF41DA" w:rsidP="000971B4">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2D633013" w14:textId="60DD6582" w:rsidR="000971B4" w:rsidRPr="00627DAA" w:rsidRDefault="00156B14" w:rsidP="000971B4">
            <w:pPr>
              <w:tabs>
                <w:tab w:val="decimal" w:pos="795"/>
              </w:tabs>
              <w:spacing w:line="240" w:lineRule="exact"/>
              <w:ind w:left="-18" w:right="-40"/>
              <w:contextualSpacing/>
              <w:rPr>
                <w:rFonts w:ascii="Arial" w:hAnsi="Arial" w:cs="Arial"/>
                <w:sz w:val="14"/>
                <w:szCs w:val="14"/>
                <w:cs/>
              </w:rPr>
            </w:pPr>
            <w:r>
              <w:rPr>
                <w:rFonts w:ascii="Arial" w:hAnsi="Arial" w:cs="Arial"/>
                <w:sz w:val="14"/>
                <w:szCs w:val="14"/>
              </w:rPr>
              <w:t>35,288</w:t>
            </w:r>
          </w:p>
        </w:tc>
      </w:tr>
      <w:tr w:rsidR="000971B4" w:rsidRPr="00627DAA" w14:paraId="2BD01A52" w14:textId="77777777" w:rsidTr="006F1151">
        <w:trPr>
          <w:cantSplit/>
        </w:trPr>
        <w:tc>
          <w:tcPr>
            <w:tcW w:w="2880" w:type="dxa"/>
            <w:vAlign w:val="bottom"/>
            <w:hideMark/>
          </w:tcPr>
          <w:p w14:paraId="6D9772DD" w14:textId="77777777" w:rsidR="000971B4" w:rsidRPr="00627DAA" w:rsidRDefault="000971B4" w:rsidP="000971B4">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on</w:t>
            </w:r>
            <w:r w:rsidRPr="00627DAA">
              <w:rPr>
                <w:rFonts w:ascii="Arial" w:hAnsi="Arial" w:cs="Arial"/>
                <w:sz w:val="14"/>
                <w:szCs w:val="14"/>
                <w:cs/>
              </w:rPr>
              <w:t xml:space="preserve"> </w:t>
            </w:r>
            <w:r w:rsidRPr="00627DAA">
              <w:rPr>
                <w:rFonts w:ascii="Arial" w:hAnsi="Arial" w:cs="Arial"/>
                <w:sz w:val="14"/>
                <w:szCs w:val="14"/>
              </w:rPr>
              <w:t>disposals</w:t>
            </w:r>
          </w:p>
        </w:tc>
        <w:tc>
          <w:tcPr>
            <w:tcW w:w="1170" w:type="dxa"/>
            <w:vAlign w:val="bottom"/>
          </w:tcPr>
          <w:p w14:paraId="661E6F16" w14:textId="4A0DE261" w:rsidR="000971B4" w:rsidRPr="00627DAA" w:rsidRDefault="00E027A2"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389880ED" w14:textId="4FA7563F" w:rsidR="000971B4" w:rsidRPr="00627DAA" w:rsidRDefault="000D4D1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(18,258)</w:t>
            </w:r>
          </w:p>
        </w:tc>
        <w:tc>
          <w:tcPr>
            <w:tcW w:w="1170" w:type="dxa"/>
            <w:vAlign w:val="bottom"/>
          </w:tcPr>
          <w:p w14:paraId="4D96C715" w14:textId="69DB4DA3" w:rsidR="000971B4" w:rsidRPr="00627DAA" w:rsidRDefault="00FC5FF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2C60594E" w14:textId="5B6493E0" w:rsidR="000971B4" w:rsidRPr="00627DAA" w:rsidRDefault="00FC5FF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074ED5AA" w14:textId="676BFA68" w:rsidR="000971B4" w:rsidRPr="00627DAA" w:rsidRDefault="00FC5FF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w:t>
            </w:r>
          </w:p>
        </w:tc>
        <w:tc>
          <w:tcPr>
            <w:tcW w:w="1170" w:type="dxa"/>
            <w:vAlign w:val="bottom"/>
          </w:tcPr>
          <w:p w14:paraId="76678371" w14:textId="74C84FD5" w:rsidR="000971B4" w:rsidRPr="00627DAA" w:rsidRDefault="00FC5FF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(4,816)</w:t>
            </w:r>
          </w:p>
        </w:tc>
        <w:tc>
          <w:tcPr>
            <w:tcW w:w="1170" w:type="dxa"/>
            <w:vAlign w:val="bottom"/>
          </w:tcPr>
          <w:p w14:paraId="7C2A7817" w14:textId="08BE977B" w:rsidR="000971B4" w:rsidRPr="00627DAA" w:rsidRDefault="00AF41DA"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(4,784)</w:t>
            </w:r>
          </w:p>
        </w:tc>
        <w:tc>
          <w:tcPr>
            <w:tcW w:w="1080" w:type="dxa"/>
            <w:vAlign w:val="bottom"/>
          </w:tcPr>
          <w:p w14:paraId="044DF5E2" w14:textId="44D2E3BF" w:rsidR="000971B4" w:rsidRPr="00627DAA" w:rsidRDefault="00AF41DA" w:rsidP="000971B4">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3DDE8564" w14:textId="13F3AC7B" w:rsidR="000971B4" w:rsidRPr="00627DAA" w:rsidRDefault="00AF41DA" w:rsidP="000971B4">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1CB02034" w14:textId="0F4EF720" w:rsidR="000971B4" w:rsidRPr="00627DAA" w:rsidRDefault="00B03B9B" w:rsidP="000971B4">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(27,862)</w:t>
            </w:r>
          </w:p>
        </w:tc>
      </w:tr>
      <w:tr w:rsidR="000971B4" w:rsidRPr="00627DAA" w14:paraId="67AA5B09" w14:textId="77777777" w:rsidTr="007266CB">
        <w:trPr>
          <w:cantSplit/>
        </w:trPr>
        <w:tc>
          <w:tcPr>
            <w:tcW w:w="2880" w:type="dxa"/>
            <w:vAlign w:val="bottom"/>
          </w:tcPr>
          <w:p w14:paraId="698E94CD" w14:textId="77777777" w:rsidR="000971B4" w:rsidRPr="00627DAA" w:rsidRDefault="000971B4" w:rsidP="000971B4">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Depreciation</w:t>
            </w:r>
            <w:r w:rsidRPr="00627DAA">
              <w:rPr>
                <w:rFonts w:ascii="Arial" w:hAnsi="Arial" w:cs="Arial"/>
                <w:sz w:val="14"/>
                <w:szCs w:val="14"/>
                <w:cs/>
              </w:rPr>
              <w:t xml:space="preserve"> </w:t>
            </w:r>
            <w:r w:rsidRPr="00627DAA">
              <w:rPr>
                <w:rFonts w:ascii="Arial" w:hAnsi="Arial" w:cs="Arial"/>
                <w:sz w:val="14"/>
                <w:szCs w:val="14"/>
              </w:rPr>
              <w:t>on</w:t>
            </w:r>
            <w:r w:rsidRPr="00627DAA">
              <w:rPr>
                <w:rFonts w:ascii="Arial" w:hAnsi="Arial" w:cs="Arial"/>
                <w:sz w:val="14"/>
                <w:szCs w:val="14"/>
                <w:cs/>
              </w:rPr>
              <w:t xml:space="preserve"> </w:t>
            </w:r>
            <w:r w:rsidRPr="00627DAA">
              <w:rPr>
                <w:rFonts w:ascii="Arial" w:hAnsi="Arial" w:cs="Arial"/>
                <w:sz w:val="14"/>
                <w:szCs w:val="14"/>
              </w:rPr>
              <w:t>write-off</w:t>
            </w:r>
          </w:p>
        </w:tc>
        <w:tc>
          <w:tcPr>
            <w:tcW w:w="1170" w:type="dxa"/>
            <w:vAlign w:val="bottom"/>
          </w:tcPr>
          <w:p w14:paraId="1DEF7496" w14:textId="11B27164" w:rsidR="000971B4" w:rsidRPr="00627DAA" w:rsidRDefault="00E027A2"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0658587E" w14:textId="61A494A3" w:rsidR="000971B4" w:rsidRPr="00627DAA" w:rsidRDefault="000D4D1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06477D85" w14:textId="1D3E6705" w:rsidR="000971B4" w:rsidRPr="00627DAA" w:rsidRDefault="00FC5FF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7FA6FD14" w14:textId="3C89DB35" w:rsidR="000971B4" w:rsidRPr="00627DAA" w:rsidRDefault="00FC5FF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4447D716" w14:textId="50F5FC38" w:rsidR="000971B4" w:rsidRPr="00627DAA" w:rsidRDefault="00FC5FF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(418)</w:t>
            </w:r>
          </w:p>
        </w:tc>
        <w:tc>
          <w:tcPr>
            <w:tcW w:w="1170" w:type="dxa"/>
            <w:vAlign w:val="bottom"/>
          </w:tcPr>
          <w:p w14:paraId="13133359" w14:textId="14B25CCE" w:rsidR="000971B4" w:rsidRPr="00627DAA" w:rsidRDefault="00FC5FF1"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(1,690)</w:t>
            </w:r>
          </w:p>
        </w:tc>
        <w:tc>
          <w:tcPr>
            <w:tcW w:w="1170" w:type="dxa"/>
            <w:vAlign w:val="bottom"/>
          </w:tcPr>
          <w:p w14:paraId="62A59454" w14:textId="12C5F465" w:rsidR="000971B4" w:rsidRPr="00627DAA" w:rsidRDefault="00AF41DA"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053840CC" w14:textId="6977FB9D" w:rsidR="000971B4" w:rsidRPr="00627DAA" w:rsidRDefault="00AF41DA" w:rsidP="000971B4">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5A1A8343" w14:textId="062CB564" w:rsidR="000971B4" w:rsidRPr="00627DAA" w:rsidRDefault="00AF41DA" w:rsidP="000971B4">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62A812C" w14:textId="506239B3" w:rsidR="000971B4" w:rsidRPr="00627DAA" w:rsidRDefault="00B03B9B" w:rsidP="000971B4">
            <w:pP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(2,108)</w:t>
            </w:r>
          </w:p>
        </w:tc>
      </w:tr>
      <w:tr w:rsidR="000971B4" w:rsidRPr="00627DAA" w14:paraId="7E824682" w14:textId="77777777" w:rsidTr="006F1151">
        <w:trPr>
          <w:cantSplit/>
        </w:trPr>
        <w:tc>
          <w:tcPr>
            <w:tcW w:w="2880" w:type="dxa"/>
            <w:vAlign w:val="bottom"/>
            <w:hideMark/>
          </w:tcPr>
          <w:p w14:paraId="46E528EA" w14:textId="396949F5" w:rsidR="000971B4" w:rsidRPr="00627DAA" w:rsidRDefault="000971B4" w:rsidP="000971B4">
            <w:pPr>
              <w:tabs>
                <w:tab w:val="center" w:pos="8010"/>
              </w:tabs>
              <w:spacing w:line="240" w:lineRule="exact"/>
              <w:ind w:right="-630"/>
              <w:contextualSpacing/>
              <w:rPr>
                <w:rFonts w:ascii="Arial" w:hAnsi="Arial" w:cs="Arial"/>
                <w:sz w:val="14"/>
                <w:szCs w:val="14"/>
                <w:cs/>
              </w:rPr>
            </w:pPr>
            <w:r w:rsidRPr="00627DAA">
              <w:rPr>
                <w:rFonts w:ascii="Arial" w:hAnsi="Arial" w:cs="Arial"/>
                <w:sz w:val="14"/>
                <w:szCs w:val="14"/>
              </w:rPr>
              <w:t>Transfer from right-of-use assets</w:t>
            </w:r>
          </w:p>
        </w:tc>
        <w:tc>
          <w:tcPr>
            <w:tcW w:w="1170" w:type="dxa"/>
            <w:vAlign w:val="bottom"/>
          </w:tcPr>
          <w:p w14:paraId="605F7B03" w14:textId="05B4CE1E" w:rsidR="000971B4" w:rsidRPr="00627DAA" w:rsidRDefault="00E027A2" w:rsidP="000971B4">
            <w:pP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170" w:type="dxa"/>
            <w:vAlign w:val="bottom"/>
          </w:tcPr>
          <w:p w14:paraId="49FF1268" w14:textId="01E724AF" w:rsidR="000971B4" w:rsidRPr="00627DAA" w:rsidRDefault="000D4D11"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59720455" w14:textId="7E02E781" w:rsidR="000971B4" w:rsidRPr="00627DAA" w:rsidRDefault="00FC5FF1"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061D27F2" w14:textId="0FAB4A23" w:rsidR="000971B4" w:rsidRPr="00627DAA" w:rsidRDefault="00FC5FF1"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27921415" w14:textId="263202E2" w:rsidR="000971B4" w:rsidRPr="00627DAA" w:rsidRDefault="00FC5FF1"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2A1920B4" w14:textId="199F02A9" w:rsidR="000971B4" w:rsidRPr="00627DAA" w:rsidRDefault="00FC5FF1"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21086046" w14:textId="50B0FEEB" w:rsidR="000971B4" w:rsidRPr="00627DAA" w:rsidRDefault="00AF41DA"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12,685</w:t>
            </w:r>
          </w:p>
        </w:tc>
        <w:tc>
          <w:tcPr>
            <w:tcW w:w="1080" w:type="dxa"/>
            <w:vAlign w:val="bottom"/>
          </w:tcPr>
          <w:p w14:paraId="596230D3" w14:textId="3AFC9F16" w:rsidR="000971B4" w:rsidRPr="00627DAA" w:rsidRDefault="00AF41DA" w:rsidP="000971B4">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6F7EEDD" w14:textId="7C377FF9" w:rsidR="000971B4" w:rsidRPr="00627DAA" w:rsidRDefault="00AF41DA" w:rsidP="000971B4">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10935075" w14:textId="36507714" w:rsidR="000971B4" w:rsidRPr="00627DAA" w:rsidRDefault="00B03B9B" w:rsidP="000971B4">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12,6</w:t>
            </w:r>
            <w:r w:rsidR="00156B14">
              <w:rPr>
                <w:rFonts w:ascii="Arial" w:hAnsi="Arial" w:cs="Arial"/>
                <w:sz w:val="14"/>
                <w:szCs w:val="14"/>
              </w:rPr>
              <w:t>29</w:t>
            </w:r>
          </w:p>
        </w:tc>
      </w:tr>
      <w:tr w:rsidR="00C264B4" w:rsidRPr="00627DAA" w14:paraId="22B1CDB6" w14:textId="77777777" w:rsidTr="006F1151">
        <w:trPr>
          <w:cantSplit/>
        </w:trPr>
        <w:tc>
          <w:tcPr>
            <w:tcW w:w="2880" w:type="dxa"/>
            <w:vAlign w:val="bottom"/>
          </w:tcPr>
          <w:p w14:paraId="3CD1F109" w14:textId="50A17336" w:rsidR="00C264B4" w:rsidRPr="00627DAA" w:rsidRDefault="00C264B4" w:rsidP="000971B4">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to right-of-use assets</w:t>
            </w:r>
          </w:p>
        </w:tc>
        <w:tc>
          <w:tcPr>
            <w:tcW w:w="1170" w:type="dxa"/>
            <w:vAlign w:val="bottom"/>
          </w:tcPr>
          <w:p w14:paraId="5D18C487" w14:textId="5CCDB6E2" w:rsidR="00C264B4" w:rsidRPr="00627DAA" w:rsidRDefault="00C264B4"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A385C37" w14:textId="5AEDD4E4" w:rsidR="00C264B4" w:rsidRPr="00627DAA" w:rsidRDefault="00C264B4"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7F367667" w14:textId="710D1208" w:rsidR="00C264B4" w:rsidRPr="00627DAA" w:rsidRDefault="00C264B4"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6769581C" w14:textId="3B82C49E" w:rsidR="00C264B4" w:rsidRPr="00627DAA" w:rsidRDefault="00C264B4"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(1,315)</w:t>
            </w:r>
          </w:p>
        </w:tc>
        <w:tc>
          <w:tcPr>
            <w:tcW w:w="1170" w:type="dxa"/>
            <w:vAlign w:val="bottom"/>
          </w:tcPr>
          <w:p w14:paraId="4F660C67" w14:textId="22BDC50E" w:rsidR="00C264B4" w:rsidRPr="00627DAA" w:rsidRDefault="00C264B4"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8F6AA48" w14:textId="653D73E3" w:rsidR="00C264B4" w:rsidRPr="00627DAA" w:rsidRDefault="00C264B4"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9EF3DFC" w14:textId="0193C873" w:rsidR="00C264B4" w:rsidRPr="00627DAA" w:rsidRDefault="00C264B4" w:rsidP="000971B4">
            <w:pP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7A29BE5E" w14:textId="1D7D965B" w:rsidR="00C264B4" w:rsidRPr="00627DAA" w:rsidRDefault="00C264B4" w:rsidP="000971B4">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2E79037A" w14:textId="75FDEBD6" w:rsidR="00C264B4" w:rsidRPr="00627DAA" w:rsidRDefault="00C264B4" w:rsidP="000971B4">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73872560" w14:textId="7B6E92DF" w:rsidR="00C264B4" w:rsidRPr="00627DAA" w:rsidRDefault="00C264B4" w:rsidP="000971B4">
            <w:pP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(1,315)</w:t>
            </w:r>
          </w:p>
        </w:tc>
      </w:tr>
      <w:tr w:rsidR="00716561" w:rsidRPr="00627DAA" w14:paraId="627B77E4" w14:textId="77777777" w:rsidTr="006057A6">
        <w:trPr>
          <w:cantSplit/>
        </w:trPr>
        <w:tc>
          <w:tcPr>
            <w:tcW w:w="2880" w:type="dxa"/>
            <w:vAlign w:val="bottom"/>
          </w:tcPr>
          <w:p w14:paraId="4BBB1757" w14:textId="761A4017" w:rsidR="00716561" w:rsidRPr="00627DAA" w:rsidRDefault="00716561" w:rsidP="00716561">
            <w:pPr>
              <w:tabs>
                <w:tab w:val="center" w:pos="8010"/>
              </w:tabs>
              <w:spacing w:line="240" w:lineRule="exact"/>
              <w:ind w:right="-630"/>
              <w:contextualSpacing/>
              <w:rPr>
                <w:rFonts w:ascii="Arial" w:hAnsi="Arial" w:cs="Arial"/>
                <w:sz w:val="14"/>
                <w:szCs w:val="14"/>
              </w:rPr>
            </w:pPr>
            <w:r w:rsidRPr="00627DAA">
              <w:rPr>
                <w:rFonts w:ascii="Arial" w:hAnsi="Arial" w:cs="Arial"/>
                <w:sz w:val="14"/>
                <w:szCs w:val="14"/>
              </w:rPr>
              <w:t>Transfer from investment in properties</w:t>
            </w:r>
          </w:p>
        </w:tc>
        <w:tc>
          <w:tcPr>
            <w:tcW w:w="1170" w:type="dxa"/>
            <w:vAlign w:val="bottom"/>
          </w:tcPr>
          <w:p w14:paraId="637B50A6" w14:textId="3C2BF1F9"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0CD1EDAA" w14:textId="6D3CCD4E"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177</w:t>
            </w:r>
          </w:p>
        </w:tc>
        <w:tc>
          <w:tcPr>
            <w:tcW w:w="1170" w:type="dxa"/>
            <w:vAlign w:val="bottom"/>
          </w:tcPr>
          <w:p w14:paraId="6C9741CF" w14:textId="358C44B2"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01C4A51A" w14:textId="2962334F"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6FFE9682" w14:textId="23854E26"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14E0DEAF" w14:textId="2FAAC0CC"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151</w:t>
            </w:r>
          </w:p>
        </w:tc>
        <w:tc>
          <w:tcPr>
            <w:tcW w:w="1170" w:type="dxa"/>
            <w:vAlign w:val="bottom"/>
          </w:tcPr>
          <w:p w14:paraId="11CBA7E2" w14:textId="2919F5E8"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4CF44771" w14:textId="45EC2741" w:rsidR="00716561" w:rsidRPr="00627DAA" w:rsidRDefault="00716561" w:rsidP="00716561">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526598AF" w14:textId="25404A53" w:rsidR="00716561" w:rsidRPr="00627DAA" w:rsidRDefault="00716561" w:rsidP="00716561">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080" w:type="dxa"/>
            <w:vAlign w:val="bottom"/>
          </w:tcPr>
          <w:p w14:paraId="1E9F5B3A" w14:textId="1B161D58" w:rsidR="00716561" w:rsidRPr="00627DAA" w:rsidRDefault="00716561" w:rsidP="00716561">
            <w:pPr>
              <w:pBdr>
                <w:bottom w:val="single" w:sz="4" w:space="1" w:color="auto"/>
              </w:pBdr>
              <w:tabs>
                <w:tab w:val="decimal" w:pos="795"/>
              </w:tabs>
              <w:spacing w:line="240" w:lineRule="exact"/>
              <w:ind w:left="-18" w:right="-40"/>
              <w:contextualSpacing/>
              <w:rPr>
                <w:rFonts w:ascii="Arial" w:hAnsi="Arial" w:cs="Arial"/>
                <w:sz w:val="14"/>
                <w:szCs w:val="14"/>
              </w:rPr>
            </w:pPr>
            <w:r w:rsidRPr="00627DAA">
              <w:rPr>
                <w:rFonts w:ascii="Arial" w:hAnsi="Arial" w:cs="Arial"/>
                <w:sz w:val="14"/>
                <w:szCs w:val="14"/>
              </w:rPr>
              <w:t>328</w:t>
            </w:r>
          </w:p>
        </w:tc>
      </w:tr>
      <w:tr w:rsidR="00716561" w:rsidRPr="00627DAA" w14:paraId="1DD9914A" w14:textId="77777777" w:rsidTr="006F1151">
        <w:trPr>
          <w:cantSplit/>
        </w:trPr>
        <w:tc>
          <w:tcPr>
            <w:tcW w:w="2880" w:type="dxa"/>
            <w:vAlign w:val="bottom"/>
            <w:hideMark/>
          </w:tcPr>
          <w:p w14:paraId="35B34C08" w14:textId="691E07D4" w:rsidR="00716561" w:rsidRPr="00627DAA" w:rsidRDefault="00716561" w:rsidP="00716561">
            <w:pPr>
              <w:tabs>
                <w:tab w:val="center" w:pos="8010"/>
              </w:tabs>
              <w:spacing w:line="240" w:lineRule="exact"/>
              <w:ind w:right="-630"/>
              <w:contextualSpacing/>
              <w:rPr>
                <w:rFonts w:ascii="Arial"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2023</w:t>
            </w:r>
          </w:p>
        </w:tc>
        <w:tc>
          <w:tcPr>
            <w:tcW w:w="1170" w:type="dxa"/>
            <w:vAlign w:val="bottom"/>
          </w:tcPr>
          <w:p w14:paraId="3A789F74" w14:textId="255C6D5C"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rPr>
            </w:pPr>
            <w:r w:rsidRPr="00627DAA">
              <w:rPr>
                <w:rFonts w:ascii="Arial" w:hAnsi="Arial" w:cs="Arial"/>
                <w:sz w:val="14"/>
                <w:szCs w:val="14"/>
              </w:rPr>
              <w:t>-</w:t>
            </w:r>
          </w:p>
        </w:tc>
        <w:tc>
          <w:tcPr>
            <w:tcW w:w="1170" w:type="dxa"/>
            <w:vAlign w:val="bottom"/>
          </w:tcPr>
          <w:p w14:paraId="408A0918" w14:textId="4320B202"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33,655</w:t>
            </w:r>
          </w:p>
        </w:tc>
        <w:tc>
          <w:tcPr>
            <w:tcW w:w="1170" w:type="dxa"/>
            <w:vAlign w:val="bottom"/>
          </w:tcPr>
          <w:p w14:paraId="0A8BC366" w14:textId="460B35DD"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78,729</w:t>
            </w:r>
          </w:p>
        </w:tc>
        <w:tc>
          <w:tcPr>
            <w:tcW w:w="1170" w:type="dxa"/>
            <w:vAlign w:val="bottom"/>
          </w:tcPr>
          <w:p w14:paraId="2ED3E630" w14:textId="216DAA5A" w:rsidR="00716561" w:rsidRPr="00627DAA" w:rsidRDefault="008F5E98" w:rsidP="00716561">
            <w:pPr>
              <w:pBdr>
                <w:bottom w:val="single" w:sz="4" w:space="1" w:color="auto"/>
              </w:pBdr>
              <w:tabs>
                <w:tab w:val="decimal" w:pos="882"/>
              </w:tabs>
              <w:spacing w:line="240" w:lineRule="exact"/>
              <w:ind w:left="-18" w:right="-40"/>
              <w:contextualSpacing/>
              <w:rPr>
                <w:rFonts w:ascii="Arial" w:hAnsi="Arial" w:cs="Arial"/>
                <w:sz w:val="14"/>
                <w:szCs w:val="14"/>
                <w:cs/>
              </w:rPr>
            </w:pPr>
            <w:r>
              <w:rPr>
                <w:rFonts w:ascii="Arial" w:hAnsi="Arial" w:cs="Arial"/>
                <w:sz w:val="14"/>
                <w:szCs w:val="14"/>
              </w:rPr>
              <w:t>106,584</w:t>
            </w:r>
          </w:p>
        </w:tc>
        <w:tc>
          <w:tcPr>
            <w:tcW w:w="1170" w:type="dxa"/>
            <w:vAlign w:val="bottom"/>
          </w:tcPr>
          <w:p w14:paraId="123299E1" w14:textId="39EABED6"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51,193</w:t>
            </w:r>
          </w:p>
        </w:tc>
        <w:tc>
          <w:tcPr>
            <w:tcW w:w="1170" w:type="dxa"/>
            <w:vAlign w:val="bottom"/>
          </w:tcPr>
          <w:p w14:paraId="3A46096E" w14:textId="147A853E"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20,662</w:t>
            </w:r>
          </w:p>
        </w:tc>
        <w:tc>
          <w:tcPr>
            <w:tcW w:w="1170" w:type="dxa"/>
            <w:vAlign w:val="bottom"/>
          </w:tcPr>
          <w:p w14:paraId="2BE49FBF" w14:textId="3FF4A3D7" w:rsidR="00716561" w:rsidRPr="00627DAA" w:rsidRDefault="00716561" w:rsidP="00716561">
            <w:pPr>
              <w:pBdr>
                <w:bottom w:val="single" w:sz="4" w:space="1" w:color="auto"/>
              </w:pBdr>
              <w:tabs>
                <w:tab w:val="decimal" w:pos="882"/>
              </w:tabs>
              <w:spacing w:line="240" w:lineRule="exact"/>
              <w:ind w:left="-18" w:right="-40"/>
              <w:contextualSpacing/>
              <w:rPr>
                <w:rFonts w:ascii="Arial" w:hAnsi="Arial" w:cs="Arial"/>
                <w:sz w:val="14"/>
                <w:szCs w:val="14"/>
                <w:cs/>
              </w:rPr>
            </w:pPr>
            <w:r w:rsidRPr="00627DAA">
              <w:rPr>
                <w:rFonts w:ascii="Arial" w:hAnsi="Arial" w:cs="Arial"/>
                <w:sz w:val="14"/>
                <w:szCs w:val="14"/>
              </w:rPr>
              <w:t>38,336</w:t>
            </w:r>
          </w:p>
        </w:tc>
        <w:tc>
          <w:tcPr>
            <w:tcW w:w="1080" w:type="dxa"/>
            <w:vAlign w:val="bottom"/>
          </w:tcPr>
          <w:p w14:paraId="7CD1339B" w14:textId="1018ED13" w:rsidR="00716561" w:rsidRPr="00627DAA" w:rsidRDefault="00716561" w:rsidP="00716561">
            <w:pPr>
              <w:pBdr>
                <w:bottom w:val="single" w:sz="4" w:space="1" w:color="auto"/>
              </w:pBd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9,315</w:t>
            </w:r>
          </w:p>
        </w:tc>
        <w:tc>
          <w:tcPr>
            <w:tcW w:w="1080" w:type="dxa"/>
            <w:vAlign w:val="bottom"/>
          </w:tcPr>
          <w:p w14:paraId="00B5BD9E" w14:textId="274BA382" w:rsidR="00716561" w:rsidRPr="00627DAA" w:rsidRDefault="00716561" w:rsidP="00716561">
            <w:pPr>
              <w:pBdr>
                <w:bottom w:val="single" w:sz="4" w:space="1" w:color="auto"/>
              </w:pBd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w:t>
            </w:r>
          </w:p>
        </w:tc>
        <w:tc>
          <w:tcPr>
            <w:tcW w:w="1080" w:type="dxa"/>
            <w:vAlign w:val="bottom"/>
          </w:tcPr>
          <w:p w14:paraId="5738170F" w14:textId="2254C50F" w:rsidR="00716561" w:rsidRPr="00627DAA" w:rsidRDefault="00716561" w:rsidP="00716561">
            <w:pPr>
              <w:pBdr>
                <w:bottom w:val="single" w:sz="4" w:space="1" w:color="auto"/>
              </w:pBdr>
              <w:tabs>
                <w:tab w:val="decimal" w:pos="795"/>
              </w:tabs>
              <w:spacing w:line="240" w:lineRule="exact"/>
              <w:ind w:left="-18" w:right="-40"/>
              <w:contextualSpacing/>
              <w:rPr>
                <w:rFonts w:ascii="Arial" w:hAnsi="Arial" w:cs="Arial"/>
                <w:sz w:val="14"/>
                <w:szCs w:val="14"/>
                <w:cs/>
              </w:rPr>
            </w:pPr>
            <w:r w:rsidRPr="00627DAA">
              <w:rPr>
                <w:rFonts w:ascii="Arial" w:hAnsi="Arial" w:cs="Arial"/>
                <w:sz w:val="14"/>
                <w:szCs w:val="14"/>
              </w:rPr>
              <w:t>338,474</w:t>
            </w:r>
          </w:p>
        </w:tc>
      </w:tr>
      <w:tr w:rsidR="00716561" w:rsidRPr="00627DAA" w14:paraId="629B3371" w14:textId="77777777" w:rsidTr="007266CB">
        <w:trPr>
          <w:cantSplit/>
        </w:trPr>
        <w:tc>
          <w:tcPr>
            <w:tcW w:w="2880" w:type="dxa"/>
            <w:vAlign w:val="bottom"/>
          </w:tcPr>
          <w:p w14:paraId="32D885FB" w14:textId="597CE799" w:rsidR="00716561" w:rsidRPr="00627DAA" w:rsidRDefault="00716561" w:rsidP="00716561">
            <w:pPr>
              <w:tabs>
                <w:tab w:val="center" w:pos="8010"/>
              </w:tabs>
              <w:spacing w:line="220" w:lineRule="exact"/>
              <w:ind w:right="-630"/>
              <w:contextualSpacing/>
              <w:rPr>
                <w:rFonts w:ascii="Arial" w:eastAsia="Arial Unicode MS" w:hAnsi="Arial" w:cs="Arial"/>
                <w:b/>
                <w:bCs/>
                <w:sz w:val="14"/>
                <w:szCs w:val="14"/>
              </w:rPr>
            </w:pPr>
            <w:r w:rsidRPr="00627DAA">
              <w:rPr>
                <w:rFonts w:ascii="Arial" w:eastAsia="Arial Unicode MS" w:hAnsi="Arial" w:cs="Arial"/>
                <w:b/>
                <w:bCs/>
                <w:sz w:val="14"/>
                <w:szCs w:val="14"/>
              </w:rPr>
              <w:t>Provision for impairment</w:t>
            </w:r>
          </w:p>
        </w:tc>
        <w:tc>
          <w:tcPr>
            <w:tcW w:w="1170" w:type="dxa"/>
            <w:vAlign w:val="bottom"/>
          </w:tcPr>
          <w:p w14:paraId="3798C63A" w14:textId="77777777" w:rsidR="00716561" w:rsidRPr="00627DAA" w:rsidRDefault="00716561" w:rsidP="00716561">
            <w:pPr>
              <w:tabs>
                <w:tab w:val="decimal" w:pos="882"/>
              </w:tabs>
              <w:spacing w:line="220" w:lineRule="exact"/>
              <w:ind w:left="-18" w:right="-40"/>
              <w:contextualSpacing/>
              <w:rPr>
                <w:rFonts w:ascii="Arial" w:eastAsia="Arial Unicode MS" w:hAnsi="Arial" w:cs="Arial"/>
                <w:b/>
                <w:bCs/>
                <w:sz w:val="14"/>
                <w:szCs w:val="14"/>
                <w:cs/>
              </w:rPr>
            </w:pPr>
          </w:p>
        </w:tc>
        <w:tc>
          <w:tcPr>
            <w:tcW w:w="1170" w:type="dxa"/>
            <w:vAlign w:val="bottom"/>
          </w:tcPr>
          <w:p w14:paraId="7AF962F4" w14:textId="77777777" w:rsidR="00716561" w:rsidRPr="00627DAA" w:rsidRDefault="00716561" w:rsidP="00716561">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4C561A35" w14:textId="77777777" w:rsidR="00716561" w:rsidRPr="00627DAA" w:rsidRDefault="00716561" w:rsidP="00716561">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1E384EEE" w14:textId="77777777" w:rsidR="00716561" w:rsidRPr="00627DAA" w:rsidRDefault="00716561" w:rsidP="00716561">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7138B49C" w14:textId="77777777" w:rsidR="00716561" w:rsidRPr="00627DAA" w:rsidRDefault="00716561" w:rsidP="00716561">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2775AEB2" w14:textId="77777777" w:rsidR="00716561" w:rsidRPr="00627DAA" w:rsidRDefault="00716561" w:rsidP="00716561">
            <w:pPr>
              <w:tabs>
                <w:tab w:val="decimal" w:pos="882"/>
              </w:tabs>
              <w:spacing w:line="220" w:lineRule="exact"/>
              <w:ind w:left="-18" w:right="-40"/>
              <w:contextualSpacing/>
              <w:rPr>
                <w:rFonts w:ascii="Arial" w:eastAsia="Arial Unicode MS" w:hAnsi="Arial" w:cs="Arial"/>
                <w:b/>
                <w:bCs/>
                <w:sz w:val="14"/>
                <w:szCs w:val="14"/>
              </w:rPr>
            </w:pPr>
          </w:p>
        </w:tc>
        <w:tc>
          <w:tcPr>
            <w:tcW w:w="1170" w:type="dxa"/>
            <w:vAlign w:val="bottom"/>
          </w:tcPr>
          <w:p w14:paraId="68BBBD66" w14:textId="77777777" w:rsidR="00716561" w:rsidRPr="00627DAA" w:rsidRDefault="00716561" w:rsidP="00716561">
            <w:pPr>
              <w:tabs>
                <w:tab w:val="decimal" w:pos="882"/>
              </w:tabs>
              <w:spacing w:line="220" w:lineRule="exact"/>
              <w:ind w:left="-18" w:right="-40"/>
              <w:contextualSpacing/>
              <w:rPr>
                <w:rFonts w:ascii="Arial" w:eastAsia="Arial Unicode MS" w:hAnsi="Arial" w:cs="Arial"/>
                <w:b/>
                <w:bCs/>
                <w:sz w:val="14"/>
                <w:szCs w:val="14"/>
              </w:rPr>
            </w:pPr>
          </w:p>
        </w:tc>
        <w:tc>
          <w:tcPr>
            <w:tcW w:w="1080" w:type="dxa"/>
            <w:vAlign w:val="bottom"/>
          </w:tcPr>
          <w:p w14:paraId="055DF0FD" w14:textId="77777777" w:rsidR="00716561" w:rsidRPr="00627DAA" w:rsidRDefault="00716561" w:rsidP="00716561">
            <w:pPr>
              <w:tabs>
                <w:tab w:val="decimal" w:pos="795"/>
              </w:tabs>
              <w:spacing w:line="220" w:lineRule="exact"/>
              <w:ind w:left="-18" w:right="-40"/>
              <w:contextualSpacing/>
              <w:rPr>
                <w:rFonts w:ascii="Arial" w:eastAsia="Arial Unicode MS" w:hAnsi="Arial" w:cs="Arial"/>
                <w:b/>
                <w:bCs/>
                <w:sz w:val="14"/>
                <w:szCs w:val="14"/>
              </w:rPr>
            </w:pPr>
          </w:p>
        </w:tc>
        <w:tc>
          <w:tcPr>
            <w:tcW w:w="1080" w:type="dxa"/>
            <w:vAlign w:val="bottom"/>
          </w:tcPr>
          <w:p w14:paraId="7FF2C1D8" w14:textId="77777777" w:rsidR="00716561" w:rsidRPr="00627DAA" w:rsidRDefault="00716561" w:rsidP="00716561">
            <w:pPr>
              <w:tabs>
                <w:tab w:val="decimal" w:pos="795"/>
              </w:tabs>
              <w:spacing w:line="220" w:lineRule="exact"/>
              <w:ind w:left="-18" w:right="-40"/>
              <w:contextualSpacing/>
              <w:rPr>
                <w:rFonts w:ascii="Arial" w:eastAsia="Arial Unicode MS" w:hAnsi="Arial" w:cs="Arial"/>
                <w:b/>
                <w:bCs/>
                <w:sz w:val="14"/>
                <w:szCs w:val="14"/>
              </w:rPr>
            </w:pPr>
          </w:p>
        </w:tc>
        <w:tc>
          <w:tcPr>
            <w:tcW w:w="1080" w:type="dxa"/>
            <w:vAlign w:val="bottom"/>
          </w:tcPr>
          <w:p w14:paraId="1F03748E" w14:textId="77777777" w:rsidR="00716561" w:rsidRPr="00627DAA" w:rsidRDefault="00716561" w:rsidP="00716561">
            <w:pPr>
              <w:tabs>
                <w:tab w:val="decimal" w:pos="795"/>
              </w:tabs>
              <w:spacing w:line="220" w:lineRule="exact"/>
              <w:ind w:left="-18" w:right="-40"/>
              <w:contextualSpacing/>
              <w:rPr>
                <w:rFonts w:ascii="Arial" w:eastAsia="Arial Unicode MS" w:hAnsi="Arial" w:cs="Arial"/>
                <w:b/>
                <w:bCs/>
                <w:sz w:val="14"/>
                <w:szCs w:val="14"/>
              </w:rPr>
            </w:pPr>
          </w:p>
        </w:tc>
      </w:tr>
      <w:tr w:rsidR="00716561" w:rsidRPr="00627DAA" w14:paraId="009F7E99" w14:textId="77777777" w:rsidTr="007266CB">
        <w:trPr>
          <w:cantSplit/>
        </w:trPr>
        <w:tc>
          <w:tcPr>
            <w:tcW w:w="2880" w:type="dxa"/>
            <w:vAlign w:val="bottom"/>
          </w:tcPr>
          <w:p w14:paraId="7711574E" w14:textId="2B3CFE4C" w:rsidR="00716561" w:rsidRPr="00627DAA" w:rsidRDefault="00716561" w:rsidP="00716561">
            <w:pPr>
              <w:tabs>
                <w:tab w:val="center" w:pos="8010"/>
              </w:tabs>
              <w:spacing w:line="220" w:lineRule="exact"/>
              <w:ind w:right="-630"/>
              <w:contextualSpacing/>
              <w:rPr>
                <w:rFonts w:ascii="Arial" w:eastAsia="Arial Unicode MS" w:hAnsi="Arial" w:cs="Arial"/>
                <w:sz w:val="14"/>
                <w:szCs w:val="14"/>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1 January 2022</w:t>
            </w:r>
          </w:p>
        </w:tc>
        <w:tc>
          <w:tcPr>
            <w:tcW w:w="1170" w:type="dxa"/>
            <w:vAlign w:val="bottom"/>
          </w:tcPr>
          <w:p w14:paraId="6F4F42B2" w14:textId="3C6CA967"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114,292</w:t>
            </w:r>
          </w:p>
        </w:tc>
        <w:tc>
          <w:tcPr>
            <w:tcW w:w="1170" w:type="dxa"/>
            <w:vAlign w:val="bottom"/>
          </w:tcPr>
          <w:p w14:paraId="4EBE8E24" w14:textId="651B703F"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19,408</w:t>
            </w:r>
          </w:p>
        </w:tc>
        <w:tc>
          <w:tcPr>
            <w:tcW w:w="1170" w:type="dxa"/>
            <w:vAlign w:val="bottom"/>
          </w:tcPr>
          <w:p w14:paraId="7F5FCF12" w14:textId="77B48981"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1997D722" w14:textId="3D14C995"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7124F4E9" w14:textId="7677AD94"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19,160</w:t>
            </w:r>
          </w:p>
        </w:tc>
        <w:tc>
          <w:tcPr>
            <w:tcW w:w="1170" w:type="dxa"/>
            <w:vAlign w:val="bottom"/>
          </w:tcPr>
          <w:p w14:paraId="31D48C60" w14:textId="20C4905D"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235</w:t>
            </w:r>
          </w:p>
        </w:tc>
        <w:tc>
          <w:tcPr>
            <w:tcW w:w="1170" w:type="dxa"/>
            <w:vAlign w:val="bottom"/>
          </w:tcPr>
          <w:p w14:paraId="421A10EC" w14:textId="334A241B"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080" w:type="dxa"/>
            <w:vAlign w:val="bottom"/>
          </w:tcPr>
          <w:p w14:paraId="7D080399" w14:textId="4C20345F" w:rsidR="00716561" w:rsidRPr="00627DAA" w:rsidRDefault="00716561" w:rsidP="00716561">
            <w:pP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080" w:type="dxa"/>
            <w:vAlign w:val="bottom"/>
          </w:tcPr>
          <w:p w14:paraId="377F0AEE" w14:textId="4F1ED4AC" w:rsidR="00716561" w:rsidRPr="00627DAA" w:rsidRDefault="00716561" w:rsidP="00716561">
            <w:pP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080" w:type="dxa"/>
            <w:vAlign w:val="bottom"/>
          </w:tcPr>
          <w:p w14:paraId="1FD31A2A" w14:textId="40C23F86" w:rsidR="00716561" w:rsidRPr="00627DAA" w:rsidRDefault="00716561" w:rsidP="00716561">
            <w:pP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153,095</w:t>
            </w:r>
          </w:p>
        </w:tc>
      </w:tr>
      <w:tr w:rsidR="00716561" w:rsidRPr="00627DAA" w14:paraId="726896C5" w14:textId="77777777" w:rsidTr="007266CB">
        <w:trPr>
          <w:cantSplit/>
        </w:trPr>
        <w:tc>
          <w:tcPr>
            <w:tcW w:w="2880" w:type="dxa"/>
            <w:vAlign w:val="bottom"/>
          </w:tcPr>
          <w:p w14:paraId="64F44FF0" w14:textId="4A48619C" w:rsidR="00716561" w:rsidRPr="00627DAA" w:rsidRDefault="00716561" w:rsidP="00716561">
            <w:pPr>
              <w:tabs>
                <w:tab w:val="center" w:pos="8010"/>
              </w:tabs>
              <w:spacing w:line="220" w:lineRule="exact"/>
              <w:ind w:right="-630"/>
              <w:contextualSpacing/>
              <w:rPr>
                <w:rFonts w:ascii="Arial" w:hAnsi="Arial" w:cs="Arial"/>
                <w:sz w:val="14"/>
                <w:szCs w:val="14"/>
              </w:rPr>
            </w:pPr>
            <w:r w:rsidRPr="00627DAA">
              <w:rPr>
                <w:rFonts w:ascii="Arial" w:eastAsia="Arial Unicode MS" w:hAnsi="Arial" w:cs="Arial"/>
                <w:sz w:val="14"/>
                <w:szCs w:val="14"/>
              </w:rPr>
              <w:t>Decrease on write-off</w:t>
            </w:r>
          </w:p>
        </w:tc>
        <w:tc>
          <w:tcPr>
            <w:tcW w:w="1170" w:type="dxa"/>
            <w:vAlign w:val="bottom"/>
          </w:tcPr>
          <w:p w14:paraId="0BAB8D65" w14:textId="7C9B28A0"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w:t>
            </w:r>
          </w:p>
        </w:tc>
        <w:tc>
          <w:tcPr>
            <w:tcW w:w="1170" w:type="dxa"/>
            <w:vAlign w:val="bottom"/>
          </w:tcPr>
          <w:p w14:paraId="4F5C220C" w14:textId="2D6F142A"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170" w:type="dxa"/>
            <w:vAlign w:val="bottom"/>
          </w:tcPr>
          <w:p w14:paraId="1C9315B5" w14:textId="6207DB0E"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170" w:type="dxa"/>
            <w:vAlign w:val="bottom"/>
          </w:tcPr>
          <w:p w14:paraId="51B47115" w14:textId="53A5F8C6"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170" w:type="dxa"/>
            <w:vAlign w:val="bottom"/>
          </w:tcPr>
          <w:p w14:paraId="1263128A" w14:textId="0909E5FD"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(387)</w:t>
            </w:r>
          </w:p>
        </w:tc>
        <w:tc>
          <w:tcPr>
            <w:tcW w:w="1170" w:type="dxa"/>
            <w:vAlign w:val="bottom"/>
          </w:tcPr>
          <w:p w14:paraId="7DCAFEC9" w14:textId="42ADD19C"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(235)</w:t>
            </w:r>
          </w:p>
        </w:tc>
        <w:tc>
          <w:tcPr>
            <w:tcW w:w="1170" w:type="dxa"/>
            <w:vAlign w:val="bottom"/>
          </w:tcPr>
          <w:p w14:paraId="6F9D703C" w14:textId="74A8BE63"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080" w:type="dxa"/>
            <w:vAlign w:val="bottom"/>
          </w:tcPr>
          <w:p w14:paraId="05E79A86" w14:textId="054408F6" w:rsidR="00716561" w:rsidRPr="00627DAA" w:rsidRDefault="00716561" w:rsidP="0071656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080" w:type="dxa"/>
            <w:vAlign w:val="bottom"/>
          </w:tcPr>
          <w:p w14:paraId="211FA960" w14:textId="2A4B7A61" w:rsidR="00716561" w:rsidRPr="00627DAA" w:rsidRDefault="00716561" w:rsidP="0071656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080" w:type="dxa"/>
            <w:vAlign w:val="bottom"/>
          </w:tcPr>
          <w:p w14:paraId="56B17F2C" w14:textId="74102B3A" w:rsidR="00716561" w:rsidRPr="00627DAA" w:rsidRDefault="00716561" w:rsidP="0071656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(622)</w:t>
            </w:r>
          </w:p>
        </w:tc>
      </w:tr>
      <w:tr w:rsidR="00716561" w:rsidRPr="00627DAA" w14:paraId="7B043330" w14:textId="77777777" w:rsidTr="007266CB">
        <w:trPr>
          <w:cantSplit/>
        </w:trPr>
        <w:tc>
          <w:tcPr>
            <w:tcW w:w="2880" w:type="dxa"/>
            <w:vAlign w:val="bottom"/>
            <w:hideMark/>
          </w:tcPr>
          <w:p w14:paraId="316CF0F7" w14:textId="2B7B2E17" w:rsidR="00716561" w:rsidRPr="00627DAA" w:rsidRDefault="00716561" w:rsidP="00716561">
            <w:pPr>
              <w:tabs>
                <w:tab w:val="center" w:pos="8010"/>
              </w:tabs>
              <w:spacing w:line="220" w:lineRule="exact"/>
              <w:ind w:right="-630"/>
              <w:contextualSpacing/>
              <w:rPr>
                <w:rFonts w:ascii="Arial" w:eastAsia="Arial Unicode MS" w:hAnsi="Arial" w:cs="Arial"/>
                <w:sz w:val="14"/>
                <w:szCs w:val="14"/>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2022</w:t>
            </w:r>
          </w:p>
        </w:tc>
        <w:tc>
          <w:tcPr>
            <w:tcW w:w="1170" w:type="dxa"/>
            <w:vAlign w:val="bottom"/>
          </w:tcPr>
          <w:p w14:paraId="3B64EEB3" w14:textId="39216932"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114,292</w:t>
            </w:r>
          </w:p>
        </w:tc>
        <w:tc>
          <w:tcPr>
            <w:tcW w:w="1170" w:type="dxa"/>
            <w:vAlign w:val="bottom"/>
          </w:tcPr>
          <w:p w14:paraId="2A2620FF" w14:textId="51CBB1D9"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19,408</w:t>
            </w:r>
          </w:p>
        </w:tc>
        <w:tc>
          <w:tcPr>
            <w:tcW w:w="1170" w:type="dxa"/>
            <w:vAlign w:val="bottom"/>
          </w:tcPr>
          <w:p w14:paraId="13CC938E" w14:textId="5FEBBA42"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170" w:type="dxa"/>
            <w:vAlign w:val="bottom"/>
          </w:tcPr>
          <w:p w14:paraId="2A457BEA" w14:textId="74257117"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170" w:type="dxa"/>
            <w:vAlign w:val="bottom"/>
          </w:tcPr>
          <w:p w14:paraId="46AF84DE" w14:textId="04E8ED90"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18,773</w:t>
            </w:r>
          </w:p>
        </w:tc>
        <w:tc>
          <w:tcPr>
            <w:tcW w:w="1170" w:type="dxa"/>
            <w:vAlign w:val="bottom"/>
          </w:tcPr>
          <w:p w14:paraId="56890FB7" w14:textId="33208A41"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632CBBDD" w14:textId="6976D37D"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080" w:type="dxa"/>
            <w:vAlign w:val="bottom"/>
          </w:tcPr>
          <w:p w14:paraId="46300C10" w14:textId="1D442EF5" w:rsidR="00716561" w:rsidRPr="00627DAA" w:rsidRDefault="00716561" w:rsidP="0071656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080" w:type="dxa"/>
            <w:vAlign w:val="bottom"/>
          </w:tcPr>
          <w:p w14:paraId="3C4BA88A" w14:textId="784392B3" w:rsidR="00716561" w:rsidRPr="00627DAA" w:rsidRDefault="00716561" w:rsidP="0071656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w:t>
            </w:r>
          </w:p>
        </w:tc>
        <w:tc>
          <w:tcPr>
            <w:tcW w:w="1080" w:type="dxa"/>
            <w:vAlign w:val="bottom"/>
          </w:tcPr>
          <w:p w14:paraId="3D8D9119" w14:textId="201B8DBB" w:rsidR="00716561" w:rsidRPr="00627DAA" w:rsidRDefault="00716561" w:rsidP="0071656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152,473</w:t>
            </w:r>
          </w:p>
        </w:tc>
      </w:tr>
      <w:tr w:rsidR="00716561" w:rsidRPr="00627DAA" w14:paraId="5CD3582B" w14:textId="77777777" w:rsidTr="007266CB">
        <w:trPr>
          <w:cantSplit/>
        </w:trPr>
        <w:tc>
          <w:tcPr>
            <w:tcW w:w="2880" w:type="dxa"/>
            <w:vAlign w:val="bottom"/>
          </w:tcPr>
          <w:p w14:paraId="083C0D76" w14:textId="643E2647" w:rsidR="00716561" w:rsidRPr="00627DAA" w:rsidRDefault="00716561" w:rsidP="00716561">
            <w:pPr>
              <w:tabs>
                <w:tab w:val="center" w:pos="8010"/>
              </w:tabs>
              <w:spacing w:line="220" w:lineRule="exact"/>
              <w:ind w:right="-630"/>
              <w:contextualSpacing/>
              <w:rPr>
                <w:rFonts w:ascii="Arial" w:eastAsia="Arial Unicode MS" w:hAnsi="Arial" w:cs="Arial"/>
                <w:sz w:val="14"/>
                <w:szCs w:val="14"/>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2023</w:t>
            </w:r>
          </w:p>
        </w:tc>
        <w:tc>
          <w:tcPr>
            <w:tcW w:w="1170" w:type="dxa"/>
            <w:vAlign w:val="bottom"/>
          </w:tcPr>
          <w:p w14:paraId="02DD27EF" w14:textId="2059B571"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114,292</w:t>
            </w:r>
          </w:p>
        </w:tc>
        <w:tc>
          <w:tcPr>
            <w:tcW w:w="1170" w:type="dxa"/>
            <w:vAlign w:val="bottom"/>
          </w:tcPr>
          <w:p w14:paraId="7951BAE9" w14:textId="461AE9E9"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19,408</w:t>
            </w:r>
          </w:p>
        </w:tc>
        <w:tc>
          <w:tcPr>
            <w:tcW w:w="1170" w:type="dxa"/>
            <w:vAlign w:val="bottom"/>
          </w:tcPr>
          <w:p w14:paraId="4F7C7A9A" w14:textId="118C67FD"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75783D62" w14:textId="527E0E4E"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20D7D7D5" w14:textId="15C09B63"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18,773</w:t>
            </w:r>
          </w:p>
        </w:tc>
        <w:tc>
          <w:tcPr>
            <w:tcW w:w="1170" w:type="dxa"/>
            <w:vAlign w:val="bottom"/>
          </w:tcPr>
          <w:p w14:paraId="137FCA58" w14:textId="76C6D117"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170" w:type="dxa"/>
            <w:vAlign w:val="bottom"/>
          </w:tcPr>
          <w:p w14:paraId="28823BC8" w14:textId="586C39C5" w:rsidR="00716561" w:rsidRPr="00627DAA" w:rsidRDefault="00716561" w:rsidP="00716561">
            <w:pPr>
              <w:pBdr>
                <w:bottom w:val="sing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w:t>
            </w:r>
          </w:p>
        </w:tc>
        <w:tc>
          <w:tcPr>
            <w:tcW w:w="1080" w:type="dxa"/>
            <w:vAlign w:val="bottom"/>
          </w:tcPr>
          <w:p w14:paraId="273C28C5" w14:textId="09CA16E6" w:rsidR="00716561" w:rsidRPr="00627DAA" w:rsidRDefault="00716561" w:rsidP="0071656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49F4E17C" w14:textId="28DD3D90" w:rsidR="00716561" w:rsidRPr="00627DAA" w:rsidRDefault="00716561" w:rsidP="0071656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527B3CAB" w14:textId="2D4C9C78" w:rsidR="00716561" w:rsidRPr="00627DAA" w:rsidRDefault="00716561" w:rsidP="00716561">
            <w:pPr>
              <w:pBdr>
                <w:bottom w:val="sing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152,473</w:t>
            </w:r>
          </w:p>
        </w:tc>
      </w:tr>
      <w:tr w:rsidR="00716561" w:rsidRPr="00627DAA" w14:paraId="28E72753" w14:textId="77777777" w:rsidTr="007266CB">
        <w:trPr>
          <w:cantSplit/>
        </w:trPr>
        <w:tc>
          <w:tcPr>
            <w:tcW w:w="2880" w:type="dxa"/>
            <w:vAlign w:val="bottom"/>
            <w:hideMark/>
          </w:tcPr>
          <w:p w14:paraId="6B2CA0BC" w14:textId="77777777" w:rsidR="00716561" w:rsidRPr="00627DAA" w:rsidRDefault="00716561" w:rsidP="00716561">
            <w:pPr>
              <w:tabs>
                <w:tab w:val="center" w:pos="8010"/>
              </w:tabs>
              <w:spacing w:line="220" w:lineRule="exact"/>
              <w:ind w:right="-630"/>
              <w:contextualSpacing/>
              <w:rPr>
                <w:rFonts w:ascii="Arial" w:eastAsia="Arial Unicode MS" w:hAnsi="Arial" w:cs="Arial"/>
                <w:b/>
                <w:bCs/>
                <w:sz w:val="14"/>
                <w:szCs w:val="14"/>
              </w:rPr>
            </w:pPr>
            <w:r w:rsidRPr="00627DAA">
              <w:rPr>
                <w:rFonts w:ascii="Arial" w:eastAsia="Arial Unicode MS" w:hAnsi="Arial" w:cs="Arial"/>
                <w:sz w:val="14"/>
                <w:szCs w:val="14"/>
                <w:cs/>
              </w:rPr>
              <w:br w:type="page"/>
            </w:r>
            <w:r w:rsidRPr="00627DAA">
              <w:rPr>
                <w:rFonts w:ascii="Arial" w:eastAsia="Arial Unicode MS" w:hAnsi="Arial" w:cs="Arial"/>
                <w:b/>
                <w:bCs/>
                <w:sz w:val="14"/>
                <w:szCs w:val="14"/>
              </w:rPr>
              <w:t>Net book value</w:t>
            </w:r>
          </w:p>
        </w:tc>
        <w:tc>
          <w:tcPr>
            <w:tcW w:w="1170" w:type="dxa"/>
            <w:vAlign w:val="bottom"/>
          </w:tcPr>
          <w:p w14:paraId="2A1F4682" w14:textId="77777777"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rPr>
            </w:pPr>
          </w:p>
        </w:tc>
        <w:tc>
          <w:tcPr>
            <w:tcW w:w="1170" w:type="dxa"/>
            <w:vAlign w:val="bottom"/>
          </w:tcPr>
          <w:p w14:paraId="0CE0A699" w14:textId="77777777"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2163E5FE" w14:textId="77777777"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107B13C6" w14:textId="77777777"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5CB245E1" w14:textId="77777777"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3E2FB65C" w14:textId="77777777"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cs/>
              </w:rPr>
            </w:pPr>
          </w:p>
        </w:tc>
        <w:tc>
          <w:tcPr>
            <w:tcW w:w="1170" w:type="dxa"/>
            <w:vAlign w:val="bottom"/>
          </w:tcPr>
          <w:p w14:paraId="4773B74C" w14:textId="77777777" w:rsidR="00716561" w:rsidRPr="00627DAA" w:rsidRDefault="00716561" w:rsidP="00716561">
            <w:pPr>
              <w:tabs>
                <w:tab w:val="decimal" w:pos="882"/>
              </w:tabs>
              <w:spacing w:line="220" w:lineRule="exact"/>
              <w:ind w:left="-18" w:right="-40"/>
              <w:contextualSpacing/>
              <w:rPr>
                <w:rFonts w:ascii="Arial" w:eastAsia="Arial Unicode MS" w:hAnsi="Arial" w:cs="Arial"/>
                <w:sz w:val="14"/>
                <w:szCs w:val="14"/>
                <w:cs/>
              </w:rPr>
            </w:pPr>
          </w:p>
        </w:tc>
        <w:tc>
          <w:tcPr>
            <w:tcW w:w="1080" w:type="dxa"/>
            <w:vAlign w:val="bottom"/>
          </w:tcPr>
          <w:p w14:paraId="3D4BAA36" w14:textId="77777777" w:rsidR="00716561" w:rsidRPr="00627DAA" w:rsidRDefault="00716561" w:rsidP="00716561">
            <w:pPr>
              <w:tabs>
                <w:tab w:val="decimal" w:pos="795"/>
              </w:tabs>
              <w:spacing w:line="220" w:lineRule="exact"/>
              <w:ind w:left="-18" w:right="-40"/>
              <w:contextualSpacing/>
              <w:rPr>
                <w:rFonts w:ascii="Arial" w:eastAsia="Arial Unicode MS" w:hAnsi="Arial" w:cs="Arial"/>
                <w:sz w:val="14"/>
                <w:szCs w:val="14"/>
                <w:cs/>
              </w:rPr>
            </w:pPr>
          </w:p>
        </w:tc>
        <w:tc>
          <w:tcPr>
            <w:tcW w:w="1080" w:type="dxa"/>
            <w:vAlign w:val="bottom"/>
          </w:tcPr>
          <w:p w14:paraId="1ACDBE06" w14:textId="77777777" w:rsidR="00716561" w:rsidRPr="00627DAA" w:rsidRDefault="00716561" w:rsidP="00716561">
            <w:pPr>
              <w:tabs>
                <w:tab w:val="decimal" w:pos="795"/>
              </w:tabs>
              <w:spacing w:line="220" w:lineRule="exact"/>
              <w:ind w:left="-18" w:right="-40"/>
              <w:contextualSpacing/>
              <w:rPr>
                <w:rFonts w:ascii="Arial" w:eastAsia="Arial Unicode MS" w:hAnsi="Arial" w:cs="Arial"/>
                <w:sz w:val="14"/>
                <w:szCs w:val="14"/>
                <w:cs/>
              </w:rPr>
            </w:pPr>
          </w:p>
        </w:tc>
        <w:tc>
          <w:tcPr>
            <w:tcW w:w="1080" w:type="dxa"/>
            <w:vAlign w:val="bottom"/>
          </w:tcPr>
          <w:p w14:paraId="61FFAEF0" w14:textId="77777777" w:rsidR="00716561" w:rsidRPr="00627DAA" w:rsidRDefault="00716561" w:rsidP="00716561">
            <w:pPr>
              <w:tabs>
                <w:tab w:val="decimal" w:pos="795"/>
              </w:tabs>
              <w:spacing w:line="220" w:lineRule="exact"/>
              <w:ind w:left="-18" w:right="-40"/>
              <w:contextualSpacing/>
              <w:rPr>
                <w:rFonts w:ascii="Arial" w:eastAsia="Arial Unicode MS" w:hAnsi="Arial" w:cs="Arial"/>
                <w:sz w:val="14"/>
                <w:szCs w:val="14"/>
                <w:cs/>
              </w:rPr>
            </w:pPr>
          </w:p>
        </w:tc>
      </w:tr>
      <w:tr w:rsidR="00716561" w:rsidRPr="00627DAA" w14:paraId="2B84A21D" w14:textId="77777777" w:rsidTr="007266CB">
        <w:trPr>
          <w:cantSplit/>
        </w:trPr>
        <w:tc>
          <w:tcPr>
            <w:tcW w:w="2880" w:type="dxa"/>
            <w:vAlign w:val="bottom"/>
            <w:hideMark/>
          </w:tcPr>
          <w:p w14:paraId="46DC517A" w14:textId="1B73FC2D" w:rsidR="00716561" w:rsidRPr="00627DAA" w:rsidRDefault="00716561" w:rsidP="00716561">
            <w:pPr>
              <w:tabs>
                <w:tab w:val="center" w:pos="8010"/>
              </w:tabs>
              <w:spacing w:line="220" w:lineRule="exact"/>
              <w:ind w:right="-630"/>
              <w:contextualSpacing/>
              <w:rPr>
                <w:rFonts w:ascii="Arial" w:eastAsia="Arial Unicode MS"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2022</w:t>
            </w:r>
          </w:p>
        </w:tc>
        <w:tc>
          <w:tcPr>
            <w:tcW w:w="1170" w:type="dxa"/>
            <w:vAlign w:val="bottom"/>
            <w:hideMark/>
          </w:tcPr>
          <w:p w14:paraId="0D2E8340" w14:textId="0FFAC93D"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hint="cs"/>
                <w:sz w:val="14"/>
                <w:szCs w:val="14"/>
              </w:rPr>
              <w:t>491,928</w:t>
            </w:r>
          </w:p>
        </w:tc>
        <w:tc>
          <w:tcPr>
            <w:tcW w:w="1170" w:type="dxa"/>
            <w:vAlign w:val="bottom"/>
            <w:hideMark/>
          </w:tcPr>
          <w:p w14:paraId="4C6DDE21" w14:textId="5C44E89D"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108,019</w:t>
            </w:r>
          </w:p>
        </w:tc>
        <w:tc>
          <w:tcPr>
            <w:tcW w:w="1170" w:type="dxa"/>
            <w:vAlign w:val="bottom"/>
            <w:hideMark/>
          </w:tcPr>
          <w:p w14:paraId="2DEF7474" w14:textId="4A06E884"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160,813</w:t>
            </w:r>
          </w:p>
        </w:tc>
        <w:tc>
          <w:tcPr>
            <w:tcW w:w="1170" w:type="dxa"/>
            <w:vAlign w:val="bottom"/>
            <w:hideMark/>
          </w:tcPr>
          <w:p w14:paraId="56533F29" w14:textId="20632E1E"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217,317</w:t>
            </w:r>
          </w:p>
        </w:tc>
        <w:tc>
          <w:tcPr>
            <w:tcW w:w="1170" w:type="dxa"/>
            <w:vAlign w:val="bottom"/>
            <w:hideMark/>
          </w:tcPr>
          <w:p w14:paraId="52AAEA80" w14:textId="77509465"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105,577</w:t>
            </w:r>
          </w:p>
        </w:tc>
        <w:tc>
          <w:tcPr>
            <w:tcW w:w="1170" w:type="dxa"/>
            <w:vAlign w:val="bottom"/>
            <w:hideMark/>
          </w:tcPr>
          <w:p w14:paraId="01F30BD7" w14:textId="3A408240"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24,769</w:t>
            </w:r>
          </w:p>
        </w:tc>
        <w:tc>
          <w:tcPr>
            <w:tcW w:w="1170" w:type="dxa"/>
            <w:vAlign w:val="bottom"/>
            <w:hideMark/>
          </w:tcPr>
          <w:p w14:paraId="6419FAB0" w14:textId="20C00CFD"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11,73</w:t>
            </w:r>
            <w:r w:rsidRPr="00627DAA">
              <w:rPr>
                <w:rFonts w:ascii="Arial" w:eastAsia="Arial Unicode MS" w:hAnsi="Arial" w:cs="Arial"/>
                <w:sz w:val="14"/>
                <w:szCs w:val="14"/>
              </w:rPr>
              <w:t>5</w:t>
            </w:r>
          </w:p>
        </w:tc>
        <w:tc>
          <w:tcPr>
            <w:tcW w:w="1080" w:type="dxa"/>
            <w:vAlign w:val="bottom"/>
            <w:hideMark/>
          </w:tcPr>
          <w:p w14:paraId="53B32BFF" w14:textId="74F06B6F" w:rsidR="00716561" w:rsidRPr="00627DAA" w:rsidRDefault="00716561" w:rsidP="00716561">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w:t>
            </w:r>
          </w:p>
        </w:tc>
        <w:tc>
          <w:tcPr>
            <w:tcW w:w="1080" w:type="dxa"/>
            <w:vAlign w:val="bottom"/>
            <w:hideMark/>
          </w:tcPr>
          <w:p w14:paraId="1BABC25C" w14:textId="7DFC3493" w:rsidR="00716561" w:rsidRPr="00627DAA" w:rsidRDefault="00716561" w:rsidP="00716561">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109,663</w:t>
            </w:r>
          </w:p>
        </w:tc>
        <w:tc>
          <w:tcPr>
            <w:tcW w:w="1080" w:type="dxa"/>
            <w:vAlign w:val="bottom"/>
            <w:hideMark/>
          </w:tcPr>
          <w:p w14:paraId="274C0C67" w14:textId="156FB28A" w:rsidR="00716561" w:rsidRPr="00627DAA" w:rsidRDefault="00716561" w:rsidP="00716561">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hint="cs"/>
                <w:sz w:val="14"/>
                <w:szCs w:val="14"/>
              </w:rPr>
              <w:t>1,229,821</w:t>
            </w:r>
          </w:p>
        </w:tc>
      </w:tr>
      <w:tr w:rsidR="00716561" w:rsidRPr="00627DAA" w14:paraId="630FE114" w14:textId="77777777" w:rsidTr="007266CB">
        <w:trPr>
          <w:cantSplit/>
        </w:trPr>
        <w:tc>
          <w:tcPr>
            <w:tcW w:w="2880" w:type="dxa"/>
            <w:vAlign w:val="bottom"/>
            <w:hideMark/>
          </w:tcPr>
          <w:p w14:paraId="1A4BEC15" w14:textId="089DA821" w:rsidR="00716561" w:rsidRPr="00627DAA" w:rsidRDefault="00716561" w:rsidP="00716561">
            <w:pPr>
              <w:tabs>
                <w:tab w:val="center" w:pos="8010"/>
              </w:tabs>
              <w:spacing w:line="220" w:lineRule="exact"/>
              <w:ind w:right="-630"/>
              <w:contextualSpacing/>
              <w:rPr>
                <w:rFonts w:ascii="Arial" w:eastAsia="Arial Unicode MS"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2023</w:t>
            </w:r>
          </w:p>
        </w:tc>
        <w:tc>
          <w:tcPr>
            <w:tcW w:w="1170" w:type="dxa"/>
            <w:vAlign w:val="bottom"/>
          </w:tcPr>
          <w:p w14:paraId="6DACA849" w14:textId="1B6563D0"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446,015</w:t>
            </w:r>
          </w:p>
        </w:tc>
        <w:tc>
          <w:tcPr>
            <w:tcW w:w="1170" w:type="dxa"/>
            <w:vAlign w:val="bottom"/>
          </w:tcPr>
          <w:p w14:paraId="13C0DD60" w14:textId="21EDB17A"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97,068</w:t>
            </w:r>
          </w:p>
        </w:tc>
        <w:tc>
          <w:tcPr>
            <w:tcW w:w="1170" w:type="dxa"/>
            <w:vAlign w:val="bottom"/>
          </w:tcPr>
          <w:p w14:paraId="68F9723B" w14:textId="23F8A317"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151,101</w:t>
            </w:r>
          </w:p>
        </w:tc>
        <w:tc>
          <w:tcPr>
            <w:tcW w:w="1170" w:type="dxa"/>
            <w:vAlign w:val="bottom"/>
          </w:tcPr>
          <w:p w14:paraId="44A030C7" w14:textId="166801E6" w:rsidR="00716561" w:rsidRPr="00627DAA" w:rsidRDefault="00740ECE"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Pr>
                <w:rFonts w:ascii="Arial" w:eastAsia="Arial Unicode MS" w:hAnsi="Arial" w:cs="Arial"/>
                <w:sz w:val="14"/>
                <w:szCs w:val="14"/>
              </w:rPr>
              <w:t>152,456</w:t>
            </w:r>
          </w:p>
        </w:tc>
        <w:tc>
          <w:tcPr>
            <w:tcW w:w="1170" w:type="dxa"/>
            <w:vAlign w:val="bottom"/>
          </w:tcPr>
          <w:p w14:paraId="507C18FC" w14:textId="574AEEB8"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114,253</w:t>
            </w:r>
          </w:p>
        </w:tc>
        <w:tc>
          <w:tcPr>
            <w:tcW w:w="1170" w:type="dxa"/>
            <w:vAlign w:val="bottom"/>
          </w:tcPr>
          <w:p w14:paraId="43D75B75" w14:textId="68FC1041" w:rsidR="00716561" w:rsidRPr="00627DAA" w:rsidRDefault="00740ECE"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Pr>
                <w:rFonts w:ascii="Arial" w:eastAsia="Arial Unicode MS" w:hAnsi="Arial" w:cs="Arial"/>
                <w:sz w:val="14"/>
                <w:szCs w:val="14"/>
              </w:rPr>
              <w:t>25,499</w:t>
            </w:r>
          </w:p>
        </w:tc>
        <w:tc>
          <w:tcPr>
            <w:tcW w:w="1170" w:type="dxa"/>
            <w:vAlign w:val="bottom"/>
          </w:tcPr>
          <w:p w14:paraId="37DC5E2A" w14:textId="38F138A8" w:rsidR="00716561" w:rsidRPr="00627DAA" w:rsidRDefault="00716561" w:rsidP="00716561">
            <w:pPr>
              <w:pBdr>
                <w:bottom w:val="double" w:sz="4" w:space="1" w:color="auto"/>
              </w:pBdr>
              <w:tabs>
                <w:tab w:val="decimal" w:pos="882"/>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15,408</w:t>
            </w:r>
          </w:p>
        </w:tc>
        <w:tc>
          <w:tcPr>
            <w:tcW w:w="1080" w:type="dxa"/>
            <w:vAlign w:val="bottom"/>
          </w:tcPr>
          <w:p w14:paraId="1C152FC0" w14:textId="19175847" w:rsidR="00716561" w:rsidRPr="00627DAA" w:rsidRDefault="00716561" w:rsidP="00716561">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w:t>
            </w:r>
          </w:p>
        </w:tc>
        <w:tc>
          <w:tcPr>
            <w:tcW w:w="1080" w:type="dxa"/>
            <w:vAlign w:val="bottom"/>
          </w:tcPr>
          <w:p w14:paraId="73D59EF4" w14:textId="27764ECE" w:rsidR="00716561" w:rsidRPr="00627DAA" w:rsidRDefault="00740ECE" w:rsidP="00716561">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Pr>
                <w:rFonts w:ascii="Arial" w:eastAsia="Arial Unicode MS" w:hAnsi="Arial" w:cs="Arial"/>
                <w:sz w:val="14"/>
                <w:szCs w:val="14"/>
              </w:rPr>
              <w:t>51,271</w:t>
            </w:r>
          </w:p>
        </w:tc>
        <w:tc>
          <w:tcPr>
            <w:tcW w:w="1080" w:type="dxa"/>
            <w:vAlign w:val="bottom"/>
          </w:tcPr>
          <w:p w14:paraId="653FFE69" w14:textId="67803353" w:rsidR="00716561" w:rsidRPr="00627DAA" w:rsidRDefault="00716561" w:rsidP="00716561">
            <w:pPr>
              <w:pBdr>
                <w:bottom w:val="double" w:sz="4" w:space="1" w:color="auto"/>
              </w:pBdr>
              <w:tabs>
                <w:tab w:val="decimal" w:pos="795"/>
              </w:tabs>
              <w:spacing w:line="220" w:lineRule="exact"/>
              <w:ind w:left="-18" w:right="-40"/>
              <w:contextualSpacing/>
              <w:rPr>
                <w:rFonts w:ascii="Arial" w:eastAsia="Arial Unicode MS" w:hAnsi="Arial" w:cs="Arial"/>
                <w:sz w:val="14"/>
                <w:szCs w:val="14"/>
                <w:cs/>
              </w:rPr>
            </w:pPr>
            <w:r w:rsidRPr="00627DAA">
              <w:rPr>
                <w:rFonts w:ascii="Arial" w:eastAsia="Arial Unicode MS" w:hAnsi="Arial" w:cs="Arial"/>
                <w:sz w:val="14"/>
                <w:szCs w:val="14"/>
              </w:rPr>
              <w:t>1,053,071</w:t>
            </w:r>
          </w:p>
        </w:tc>
      </w:tr>
      <w:tr w:rsidR="00716561" w:rsidRPr="00627DAA" w14:paraId="5CC9F041" w14:textId="77777777" w:rsidTr="007266CB">
        <w:trPr>
          <w:cantSplit/>
        </w:trPr>
        <w:tc>
          <w:tcPr>
            <w:tcW w:w="2880" w:type="dxa"/>
            <w:vAlign w:val="bottom"/>
            <w:hideMark/>
          </w:tcPr>
          <w:p w14:paraId="733A9B6C" w14:textId="77777777" w:rsidR="00716561" w:rsidRPr="00627DAA" w:rsidRDefault="00716561" w:rsidP="00716561">
            <w:pPr>
              <w:tabs>
                <w:tab w:val="center" w:pos="8010"/>
              </w:tabs>
              <w:spacing w:line="220" w:lineRule="exact"/>
              <w:ind w:right="-630"/>
              <w:contextualSpacing/>
              <w:rPr>
                <w:rFonts w:ascii="Arial" w:eastAsia="Arial Unicode MS" w:hAnsi="Arial" w:cs="Arial"/>
                <w:sz w:val="14"/>
                <w:szCs w:val="14"/>
                <w:cs/>
              </w:rPr>
            </w:pPr>
            <w:r w:rsidRPr="00627DAA">
              <w:rPr>
                <w:rFonts w:ascii="Arial" w:eastAsia="Arial Unicode MS" w:hAnsi="Arial" w:cs="Arial"/>
                <w:sz w:val="14"/>
                <w:szCs w:val="14"/>
              </w:rPr>
              <w:t>Depreciation for the</w:t>
            </w:r>
            <w:r w:rsidRPr="00627DAA">
              <w:rPr>
                <w:rFonts w:ascii="Arial" w:eastAsia="Arial Unicode MS" w:hAnsi="Arial" w:cs="Arial"/>
                <w:sz w:val="14"/>
                <w:szCs w:val="14"/>
                <w:cs/>
              </w:rPr>
              <w:t xml:space="preserve"> </w:t>
            </w:r>
            <w:r w:rsidRPr="00627DAA">
              <w:rPr>
                <w:rFonts w:ascii="Arial" w:eastAsia="Arial Unicode MS" w:hAnsi="Arial" w:cs="Arial"/>
                <w:sz w:val="14"/>
                <w:szCs w:val="14"/>
              </w:rPr>
              <w:t>year</w:t>
            </w:r>
          </w:p>
        </w:tc>
        <w:tc>
          <w:tcPr>
            <w:tcW w:w="1170" w:type="dxa"/>
            <w:vAlign w:val="bottom"/>
          </w:tcPr>
          <w:p w14:paraId="2A69724D" w14:textId="77777777" w:rsidR="00716561" w:rsidRPr="00627DAA" w:rsidRDefault="00716561" w:rsidP="00716561">
            <w:pPr>
              <w:tabs>
                <w:tab w:val="decimal" w:pos="61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2A52B563" w14:textId="77777777" w:rsidR="00716561" w:rsidRPr="00627DAA" w:rsidRDefault="00716561" w:rsidP="00716561">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42056065" w14:textId="77777777" w:rsidR="00716561" w:rsidRPr="00627DAA" w:rsidRDefault="00716561" w:rsidP="00716561">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634FDCD4" w14:textId="77777777" w:rsidR="00716561" w:rsidRPr="00627DAA" w:rsidRDefault="00716561" w:rsidP="00716561">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09D79E90" w14:textId="77777777" w:rsidR="00716561" w:rsidRPr="00627DAA" w:rsidRDefault="00716561" w:rsidP="00716561">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2FEAC338" w14:textId="77777777" w:rsidR="00716561" w:rsidRPr="00627DAA" w:rsidRDefault="00716561" w:rsidP="00716561">
            <w:pPr>
              <w:tabs>
                <w:tab w:val="decimal" w:pos="882"/>
                <w:tab w:val="center" w:pos="8010"/>
              </w:tabs>
              <w:spacing w:line="220" w:lineRule="exact"/>
              <w:ind w:right="-630"/>
              <w:contextualSpacing/>
              <w:rPr>
                <w:rFonts w:ascii="Arial" w:eastAsia="Arial Unicode MS" w:hAnsi="Arial" w:cs="Arial"/>
                <w:sz w:val="14"/>
                <w:szCs w:val="14"/>
                <w:cs/>
              </w:rPr>
            </w:pPr>
          </w:p>
        </w:tc>
        <w:tc>
          <w:tcPr>
            <w:tcW w:w="1170" w:type="dxa"/>
            <w:vAlign w:val="bottom"/>
          </w:tcPr>
          <w:p w14:paraId="5C500B11" w14:textId="77777777" w:rsidR="00716561" w:rsidRPr="00627DAA" w:rsidRDefault="00716561" w:rsidP="00716561">
            <w:pPr>
              <w:tabs>
                <w:tab w:val="decimal" w:pos="882"/>
                <w:tab w:val="center" w:pos="8010"/>
              </w:tabs>
              <w:spacing w:line="220" w:lineRule="exact"/>
              <w:ind w:right="-630"/>
              <w:contextualSpacing/>
              <w:rPr>
                <w:rFonts w:ascii="Arial" w:eastAsia="Arial Unicode MS" w:hAnsi="Arial" w:cs="Arial"/>
                <w:sz w:val="14"/>
                <w:szCs w:val="14"/>
                <w:cs/>
              </w:rPr>
            </w:pPr>
          </w:p>
        </w:tc>
        <w:tc>
          <w:tcPr>
            <w:tcW w:w="1080" w:type="dxa"/>
            <w:vAlign w:val="bottom"/>
          </w:tcPr>
          <w:p w14:paraId="05C56F35" w14:textId="77777777" w:rsidR="00716561" w:rsidRPr="00627DAA" w:rsidRDefault="00716561" w:rsidP="00716561">
            <w:pPr>
              <w:tabs>
                <w:tab w:val="decimal" w:pos="882"/>
              </w:tabs>
              <w:spacing w:line="220" w:lineRule="exact"/>
              <w:ind w:left="-18" w:right="-40"/>
              <w:contextualSpacing/>
              <w:rPr>
                <w:rFonts w:ascii="Arial" w:hAnsi="Arial" w:cs="Arial"/>
                <w:sz w:val="14"/>
                <w:szCs w:val="14"/>
                <w:cs/>
              </w:rPr>
            </w:pPr>
          </w:p>
        </w:tc>
        <w:tc>
          <w:tcPr>
            <w:tcW w:w="1080" w:type="dxa"/>
            <w:vAlign w:val="bottom"/>
          </w:tcPr>
          <w:p w14:paraId="02480A8A" w14:textId="77777777" w:rsidR="00716561" w:rsidRPr="00627DAA" w:rsidRDefault="00716561" w:rsidP="00716561">
            <w:pPr>
              <w:tabs>
                <w:tab w:val="decimal" w:pos="882"/>
              </w:tabs>
              <w:spacing w:line="220" w:lineRule="exact"/>
              <w:ind w:left="-18" w:right="-40"/>
              <w:contextualSpacing/>
              <w:rPr>
                <w:rFonts w:ascii="Arial" w:hAnsi="Arial" w:cs="Arial"/>
                <w:sz w:val="14"/>
                <w:szCs w:val="14"/>
                <w:cs/>
              </w:rPr>
            </w:pPr>
          </w:p>
        </w:tc>
        <w:tc>
          <w:tcPr>
            <w:tcW w:w="1080" w:type="dxa"/>
            <w:vAlign w:val="bottom"/>
          </w:tcPr>
          <w:p w14:paraId="20C91226" w14:textId="77777777" w:rsidR="00716561" w:rsidRPr="00627DAA" w:rsidRDefault="00716561" w:rsidP="00716561">
            <w:pPr>
              <w:tabs>
                <w:tab w:val="decimal" w:pos="795"/>
              </w:tabs>
              <w:spacing w:line="220" w:lineRule="exact"/>
              <w:ind w:left="-18" w:right="-40"/>
              <w:contextualSpacing/>
              <w:rPr>
                <w:rFonts w:ascii="Arial" w:hAnsi="Arial" w:cs="Arial"/>
                <w:sz w:val="14"/>
                <w:szCs w:val="14"/>
                <w:cs/>
              </w:rPr>
            </w:pPr>
          </w:p>
        </w:tc>
      </w:tr>
      <w:tr w:rsidR="00716561" w:rsidRPr="00627DAA" w14:paraId="3825BE87" w14:textId="77777777" w:rsidTr="007266CB">
        <w:trPr>
          <w:cantSplit/>
        </w:trPr>
        <w:tc>
          <w:tcPr>
            <w:tcW w:w="11070" w:type="dxa"/>
            <w:gridSpan w:val="8"/>
            <w:hideMark/>
          </w:tcPr>
          <w:p w14:paraId="4A12E426" w14:textId="76CC6E7B" w:rsidR="00716561" w:rsidRPr="00627DAA" w:rsidRDefault="00716561" w:rsidP="00716561">
            <w:pPr>
              <w:tabs>
                <w:tab w:val="center" w:pos="8010"/>
              </w:tabs>
              <w:spacing w:line="220" w:lineRule="exact"/>
              <w:ind w:right="-630"/>
              <w:contextualSpacing/>
              <w:rPr>
                <w:rFonts w:ascii="Arial" w:eastAsia="Arial Unicode MS" w:hAnsi="Arial" w:cs="Arial"/>
                <w:sz w:val="14"/>
                <w:szCs w:val="14"/>
                <w:cs/>
              </w:rPr>
            </w:pPr>
            <w:r w:rsidRPr="00627DAA">
              <w:rPr>
                <w:rFonts w:ascii="Arial" w:eastAsia="Arial Unicode MS" w:hAnsi="Arial" w:cs="Arial"/>
                <w:sz w:val="14"/>
                <w:szCs w:val="14"/>
              </w:rPr>
              <w:t>2022 (Baht 22.7 million included in cost of sales and services, and the balance in administrative expenses)</w:t>
            </w:r>
          </w:p>
        </w:tc>
        <w:tc>
          <w:tcPr>
            <w:tcW w:w="2160" w:type="dxa"/>
            <w:gridSpan w:val="2"/>
            <w:vAlign w:val="center"/>
          </w:tcPr>
          <w:p w14:paraId="51C76D48" w14:textId="77777777" w:rsidR="00716561" w:rsidRPr="00627DAA" w:rsidRDefault="00716561" w:rsidP="00716561">
            <w:pPr>
              <w:tabs>
                <w:tab w:val="decimal" w:pos="882"/>
              </w:tabs>
              <w:spacing w:line="220" w:lineRule="exact"/>
              <w:ind w:left="-18"/>
              <w:contextualSpacing/>
              <w:rPr>
                <w:rFonts w:ascii="Arial" w:hAnsi="Arial" w:cs="Arial"/>
                <w:sz w:val="14"/>
                <w:szCs w:val="14"/>
              </w:rPr>
            </w:pPr>
          </w:p>
        </w:tc>
        <w:tc>
          <w:tcPr>
            <w:tcW w:w="1080" w:type="dxa"/>
            <w:vAlign w:val="bottom"/>
            <w:hideMark/>
          </w:tcPr>
          <w:p w14:paraId="6AB83713" w14:textId="4AE05109" w:rsidR="00716561" w:rsidRPr="00627DAA" w:rsidRDefault="00716561" w:rsidP="00716561">
            <w:pPr>
              <w:pBdr>
                <w:bottom w:val="doub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35,100</w:t>
            </w:r>
          </w:p>
        </w:tc>
      </w:tr>
      <w:tr w:rsidR="00716561" w:rsidRPr="00627DAA" w14:paraId="537B0B78" w14:textId="77777777" w:rsidTr="007266CB">
        <w:trPr>
          <w:cantSplit/>
        </w:trPr>
        <w:tc>
          <w:tcPr>
            <w:tcW w:w="11070" w:type="dxa"/>
            <w:gridSpan w:val="8"/>
            <w:hideMark/>
          </w:tcPr>
          <w:p w14:paraId="1B0B06BB" w14:textId="05262D85" w:rsidR="00716561" w:rsidRPr="00627DAA" w:rsidRDefault="00716561" w:rsidP="00716561">
            <w:pPr>
              <w:tabs>
                <w:tab w:val="center" w:pos="8010"/>
              </w:tabs>
              <w:spacing w:line="220" w:lineRule="exact"/>
              <w:ind w:right="-630"/>
              <w:contextualSpacing/>
              <w:rPr>
                <w:rFonts w:ascii="Arial" w:eastAsia="Arial Unicode MS" w:hAnsi="Arial" w:cs="Arial"/>
                <w:sz w:val="14"/>
                <w:szCs w:val="14"/>
              </w:rPr>
            </w:pPr>
            <w:r w:rsidRPr="00627DAA">
              <w:rPr>
                <w:rFonts w:ascii="Arial" w:eastAsia="Arial Unicode MS" w:hAnsi="Arial" w:cs="Arial"/>
                <w:sz w:val="14"/>
                <w:szCs w:val="14"/>
              </w:rPr>
              <w:t xml:space="preserve">2023 (Baht </w:t>
            </w:r>
            <w:r>
              <w:rPr>
                <w:rFonts w:ascii="Arial" w:eastAsia="Arial Unicode MS" w:hAnsi="Arial" w:cs="Arial"/>
                <w:sz w:val="14"/>
                <w:szCs w:val="14"/>
              </w:rPr>
              <w:t>24.2</w:t>
            </w:r>
            <w:r w:rsidRPr="00627DAA">
              <w:rPr>
                <w:rFonts w:ascii="Arial" w:eastAsia="Arial Unicode MS" w:hAnsi="Arial" w:cs="Arial"/>
                <w:sz w:val="14"/>
                <w:szCs w:val="14"/>
              </w:rPr>
              <w:t xml:space="preserve"> million included in cost of sales and services, and the balance in administrative expenses)</w:t>
            </w:r>
          </w:p>
        </w:tc>
        <w:tc>
          <w:tcPr>
            <w:tcW w:w="2160" w:type="dxa"/>
            <w:gridSpan w:val="2"/>
            <w:vAlign w:val="center"/>
          </w:tcPr>
          <w:p w14:paraId="110DE491" w14:textId="77777777" w:rsidR="00716561" w:rsidRPr="00627DAA" w:rsidRDefault="00716561" w:rsidP="00716561">
            <w:pPr>
              <w:tabs>
                <w:tab w:val="decimal" w:pos="882"/>
              </w:tabs>
              <w:spacing w:line="220" w:lineRule="exact"/>
              <w:ind w:left="-18"/>
              <w:contextualSpacing/>
              <w:rPr>
                <w:rFonts w:ascii="Arial" w:hAnsi="Arial" w:cs="Arial"/>
                <w:sz w:val="14"/>
                <w:szCs w:val="14"/>
              </w:rPr>
            </w:pPr>
          </w:p>
        </w:tc>
        <w:tc>
          <w:tcPr>
            <w:tcW w:w="1080" w:type="dxa"/>
            <w:vAlign w:val="bottom"/>
          </w:tcPr>
          <w:p w14:paraId="5D063DBB" w14:textId="07AC22A5" w:rsidR="00716561" w:rsidRPr="00627DAA" w:rsidRDefault="00716561" w:rsidP="00716561">
            <w:pPr>
              <w:pBdr>
                <w:bottom w:val="double" w:sz="4" w:space="1" w:color="auto"/>
              </w:pBdr>
              <w:tabs>
                <w:tab w:val="decimal" w:pos="795"/>
              </w:tabs>
              <w:spacing w:line="220" w:lineRule="exact"/>
              <w:ind w:left="-18" w:right="-40"/>
              <w:contextualSpacing/>
              <w:rPr>
                <w:rFonts w:ascii="Arial" w:eastAsia="Arial Unicode MS" w:hAnsi="Arial" w:cs="Arial"/>
                <w:sz w:val="14"/>
                <w:szCs w:val="14"/>
              </w:rPr>
            </w:pPr>
            <w:r w:rsidRPr="00627DAA">
              <w:rPr>
                <w:rFonts w:ascii="Arial" w:eastAsia="Arial Unicode MS" w:hAnsi="Arial" w:cs="Arial"/>
                <w:sz w:val="14"/>
                <w:szCs w:val="14"/>
              </w:rPr>
              <w:t>35,288</w:t>
            </w:r>
          </w:p>
        </w:tc>
      </w:tr>
    </w:tbl>
    <w:p w14:paraId="4C66ED47" w14:textId="0AC54C66" w:rsidR="009D5678" w:rsidRPr="00627DAA" w:rsidRDefault="009D5678" w:rsidP="0024098B">
      <w:pPr>
        <w:spacing w:line="380" w:lineRule="exact"/>
        <w:ind w:left="533" w:right="-302"/>
        <w:rPr>
          <w:rFonts w:ascii="Arial" w:hAnsi="Arial" w:cs="Arial"/>
          <w:sz w:val="14"/>
          <w:szCs w:val="14"/>
        </w:rPr>
      </w:pPr>
    </w:p>
    <w:p w14:paraId="27FC07D5" w14:textId="74BFFEB3" w:rsidR="0024098B" w:rsidRPr="00627DAA" w:rsidRDefault="009D5678" w:rsidP="00995AC8">
      <w:pPr>
        <w:overflowPunct/>
        <w:autoSpaceDE/>
        <w:autoSpaceDN/>
        <w:adjustRightInd/>
        <w:textAlignment w:val="auto"/>
        <w:rPr>
          <w:rFonts w:ascii="Arial" w:hAnsi="Arial" w:cs="Arial"/>
          <w:sz w:val="14"/>
          <w:szCs w:val="14"/>
        </w:rPr>
      </w:pPr>
      <w:r w:rsidRPr="00627DAA">
        <w:rPr>
          <w:rFonts w:ascii="Arial" w:hAnsi="Arial" w:cs="Arial"/>
          <w:sz w:val="14"/>
          <w:szCs w:val="14"/>
        </w:rPr>
        <w:br w:type="page"/>
      </w:r>
    </w:p>
    <w:p w14:paraId="3AEFD4A9" w14:textId="549FC346" w:rsidR="00B062C1" w:rsidRPr="00627DAA" w:rsidRDefault="00C22B23" w:rsidP="008733AD">
      <w:pPr>
        <w:tabs>
          <w:tab w:val="left" w:pos="900"/>
          <w:tab w:val="left" w:pos="2160"/>
          <w:tab w:val="left" w:pos="2880"/>
        </w:tabs>
        <w:ind w:left="533" w:right="-212" w:hanging="533"/>
        <w:jc w:val="right"/>
        <w:rPr>
          <w:rFonts w:ascii="Arial" w:hAnsi="Arial" w:cs="Arial"/>
          <w:sz w:val="14"/>
          <w:szCs w:val="14"/>
        </w:rPr>
      </w:pPr>
      <w:r w:rsidRPr="00627DAA">
        <w:rPr>
          <w:rFonts w:ascii="Arial" w:hAnsi="Arial"/>
          <w:sz w:val="14"/>
          <w:szCs w:val="14"/>
        </w:rPr>
        <w:lastRenderedPageBreak/>
        <w:t>(</w:t>
      </w:r>
      <w:r w:rsidR="00B062C1" w:rsidRPr="00627DAA">
        <w:rPr>
          <w:rFonts w:ascii="Arial" w:hAnsi="Arial" w:cs="Arial"/>
          <w:sz w:val="14"/>
          <w:szCs w:val="14"/>
        </w:rPr>
        <w:t>Unit: Thousand Baht</w:t>
      </w:r>
      <w:r w:rsidRPr="00627DAA">
        <w:rPr>
          <w:rFonts w:ascii="Arial" w:hAnsi="Arial"/>
          <w:sz w:val="14"/>
          <w:szCs w:val="14"/>
        </w:rPr>
        <w:t>)</w:t>
      </w:r>
    </w:p>
    <w:tbl>
      <w:tblPr>
        <w:tblW w:w="5000" w:type="pct"/>
        <w:tblInd w:w="270" w:type="dxa"/>
        <w:tblLook w:val="04A0" w:firstRow="1" w:lastRow="0" w:firstColumn="1" w:lastColumn="0" w:noHBand="0" w:noVBand="1"/>
      </w:tblPr>
      <w:tblGrid>
        <w:gridCol w:w="2752"/>
        <w:gridCol w:w="1115"/>
        <w:gridCol w:w="1115"/>
        <w:gridCol w:w="1263"/>
        <w:gridCol w:w="1252"/>
        <w:gridCol w:w="1157"/>
        <w:gridCol w:w="1238"/>
        <w:gridCol w:w="1047"/>
        <w:gridCol w:w="1142"/>
        <w:gridCol w:w="1139"/>
        <w:gridCol w:w="1238"/>
      </w:tblGrid>
      <w:tr w:rsidR="00B062C1" w:rsidRPr="00627DAA" w14:paraId="58C15140" w14:textId="77777777" w:rsidTr="008733AD">
        <w:trPr>
          <w:cantSplit/>
          <w:trHeight w:val="216"/>
        </w:trPr>
        <w:tc>
          <w:tcPr>
            <w:tcW w:w="952" w:type="pct"/>
          </w:tcPr>
          <w:p w14:paraId="1DBE37E8" w14:textId="77777777" w:rsidR="00B062C1" w:rsidRPr="00627DAA" w:rsidRDefault="00B062C1">
            <w:pPr>
              <w:tabs>
                <w:tab w:val="center" w:pos="8010"/>
              </w:tabs>
              <w:spacing w:line="260" w:lineRule="exact"/>
              <w:ind w:right="-630"/>
              <w:jc w:val="center"/>
              <w:rPr>
                <w:rFonts w:ascii="Arial" w:hAnsi="Arial" w:cs="Arial"/>
                <w:sz w:val="14"/>
                <w:szCs w:val="14"/>
                <w:cs/>
              </w:rPr>
            </w:pPr>
          </w:p>
        </w:tc>
        <w:tc>
          <w:tcPr>
            <w:tcW w:w="4048" w:type="pct"/>
            <w:gridSpan w:val="10"/>
            <w:hideMark/>
          </w:tcPr>
          <w:p w14:paraId="257370F6" w14:textId="77777777" w:rsidR="00B062C1" w:rsidRPr="00627DAA" w:rsidRDefault="00B062C1">
            <w:pPr>
              <w:pBdr>
                <w:bottom w:val="single" w:sz="4"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Separate financial statements</w:t>
            </w:r>
          </w:p>
        </w:tc>
      </w:tr>
      <w:tr w:rsidR="00B062C1" w:rsidRPr="00627DAA" w14:paraId="1F3EE1E9" w14:textId="77777777" w:rsidTr="008733AD">
        <w:trPr>
          <w:cantSplit/>
        </w:trPr>
        <w:tc>
          <w:tcPr>
            <w:tcW w:w="952" w:type="pct"/>
          </w:tcPr>
          <w:p w14:paraId="0B56F3D2" w14:textId="77777777" w:rsidR="00B062C1" w:rsidRPr="00627DAA" w:rsidRDefault="00B062C1">
            <w:pPr>
              <w:tabs>
                <w:tab w:val="center" w:pos="8010"/>
              </w:tabs>
              <w:spacing w:line="260" w:lineRule="exact"/>
              <w:ind w:right="-630"/>
              <w:jc w:val="center"/>
              <w:rPr>
                <w:rFonts w:ascii="Arial" w:hAnsi="Arial" w:cs="Arial"/>
                <w:sz w:val="14"/>
                <w:szCs w:val="14"/>
                <w:cs/>
              </w:rPr>
            </w:pPr>
          </w:p>
        </w:tc>
        <w:tc>
          <w:tcPr>
            <w:tcW w:w="386" w:type="pct"/>
            <w:vAlign w:val="bottom"/>
            <w:hideMark/>
          </w:tcPr>
          <w:p w14:paraId="21D48486"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Land</w:t>
            </w:r>
          </w:p>
        </w:tc>
        <w:tc>
          <w:tcPr>
            <w:tcW w:w="386" w:type="pct"/>
            <w:vAlign w:val="bottom"/>
            <w:hideMark/>
          </w:tcPr>
          <w:p w14:paraId="70ECDC3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 xml:space="preserve">Building and building </w:t>
            </w:r>
            <w:proofErr w:type="spellStart"/>
            <w:r w:rsidRPr="00627DAA">
              <w:rPr>
                <w:rFonts w:ascii="Arial" w:hAnsi="Arial" w:cs="Arial"/>
                <w:sz w:val="14"/>
                <w:szCs w:val="14"/>
              </w:rPr>
              <w:t>improvemnent</w:t>
            </w:r>
            <w:proofErr w:type="spellEnd"/>
          </w:p>
        </w:tc>
        <w:tc>
          <w:tcPr>
            <w:tcW w:w="437" w:type="pct"/>
            <w:vAlign w:val="bottom"/>
            <w:hideMark/>
          </w:tcPr>
          <w:p w14:paraId="49C964DA"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 xml:space="preserve">Building and building </w:t>
            </w:r>
            <w:proofErr w:type="spellStart"/>
            <w:r w:rsidRPr="00627DAA">
              <w:rPr>
                <w:rFonts w:ascii="Arial" w:hAnsi="Arial" w:cs="Arial"/>
                <w:sz w:val="14"/>
                <w:szCs w:val="14"/>
              </w:rPr>
              <w:t>improvemnent</w:t>
            </w:r>
            <w:proofErr w:type="spellEnd"/>
            <w:r w:rsidRPr="00627DAA">
              <w:rPr>
                <w:rFonts w:ascii="Arial" w:hAnsi="Arial" w:cs="Arial"/>
                <w:sz w:val="14"/>
                <w:szCs w:val="14"/>
              </w:rPr>
              <w:t xml:space="preserve"> </w:t>
            </w:r>
            <w:r w:rsidR="004C2D43" w:rsidRPr="00627DAA">
              <w:rPr>
                <w:rFonts w:ascii="Arial" w:hAnsi="Arial" w:cs="Arial"/>
                <w:sz w:val="14"/>
                <w:szCs w:val="14"/>
              </w:rPr>
              <w:t>-</w:t>
            </w:r>
            <w:r w:rsidRPr="00627DAA">
              <w:rPr>
                <w:rFonts w:ascii="Arial" w:hAnsi="Arial" w:cs="Arial"/>
                <w:sz w:val="14"/>
                <w:szCs w:val="14"/>
              </w:rPr>
              <w:t xml:space="preserve"> power plant</w:t>
            </w:r>
          </w:p>
        </w:tc>
        <w:tc>
          <w:tcPr>
            <w:tcW w:w="433" w:type="pct"/>
          </w:tcPr>
          <w:p w14:paraId="4E2ED9A2" w14:textId="77777777" w:rsidR="00B062C1" w:rsidRPr="00627DAA" w:rsidRDefault="00B062C1">
            <w:pPr>
              <w:pBdr>
                <w:bottom w:val="single" w:sz="6" w:space="1" w:color="auto"/>
              </w:pBdr>
              <w:tabs>
                <w:tab w:val="center" w:pos="8010"/>
              </w:tabs>
              <w:spacing w:line="260" w:lineRule="exact"/>
              <w:ind w:left="-18"/>
              <w:jc w:val="center"/>
              <w:rPr>
                <w:rFonts w:ascii="Arial" w:hAnsi="Arial" w:cs="Arial"/>
                <w:sz w:val="14"/>
                <w:szCs w:val="14"/>
                <w:cs/>
              </w:rPr>
            </w:pPr>
          </w:p>
          <w:p w14:paraId="765FFEE7" w14:textId="77777777" w:rsidR="00B062C1" w:rsidRPr="00627DAA" w:rsidRDefault="00B062C1">
            <w:pPr>
              <w:pBdr>
                <w:bottom w:val="single" w:sz="6" w:space="1" w:color="auto"/>
              </w:pBdr>
              <w:tabs>
                <w:tab w:val="center" w:pos="8010"/>
              </w:tabs>
              <w:spacing w:line="260" w:lineRule="exact"/>
              <w:ind w:left="-18"/>
              <w:jc w:val="center"/>
              <w:rPr>
                <w:rFonts w:ascii="Arial" w:hAnsi="Arial" w:cs="Arial"/>
                <w:sz w:val="14"/>
                <w:szCs w:val="14"/>
              </w:rPr>
            </w:pPr>
            <w:r w:rsidRPr="00627DAA">
              <w:rPr>
                <w:rFonts w:ascii="Arial" w:hAnsi="Arial" w:cs="Arial"/>
                <w:sz w:val="14"/>
                <w:szCs w:val="14"/>
              </w:rPr>
              <w:t xml:space="preserve">Machinery and equipment </w:t>
            </w:r>
            <w:r w:rsidR="004C2D43" w:rsidRPr="00627DAA">
              <w:rPr>
                <w:rFonts w:ascii="Arial" w:hAnsi="Arial" w:cs="Arial"/>
                <w:sz w:val="14"/>
                <w:szCs w:val="14"/>
              </w:rPr>
              <w:t>-</w:t>
            </w:r>
            <w:r w:rsidRPr="00627DAA">
              <w:rPr>
                <w:rFonts w:ascii="Arial" w:hAnsi="Arial" w:cs="Arial"/>
                <w:sz w:val="14"/>
                <w:szCs w:val="14"/>
              </w:rPr>
              <w:t xml:space="preserve"> power plant</w:t>
            </w:r>
          </w:p>
        </w:tc>
        <w:tc>
          <w:tcPr>
            <w:tcW w:w="400" w:type="pct"/>
          </w:tcPr>
          <w:p w14:paraId="5BC2E910"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p>
          <w:p w14:paraId="5F74027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p>
          <w:p w14:paraId="008FB8DF"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r w:rsidRPr="00627DAA">
              <w:rPr>
                <w:rFonts w:ascii="Arial" w:hAnsi="Arial" w:cs="Arial"/>
                <w:sz w:val="14"/>
                <w:szCs w:val="14"/>
              </w:rPr>
              <w:t>Tools and equipment</w:t>
            </w:r>
          </w:p>
        </w:tc>
        <w:tc>
          <w:tcPr>
            <w:tcW w:w="428" w:type="pct"/>
          </w:tcPr>
          <w:p w14:paraId="24B3FF7B" w14:textId="77777777" w:rsidR="00B062C1" w:rsidRPr="00627DAA" w:rsidRDefault="00B062C1">
            <w:pPr>
              <w:pBdr>
                <w:bottom w:val="single" w:sz="6" w:space="1" w:color="auto"/>
              </w:pBdr>
              <w:tabs>
                <w:tab w:val="center" w:pos="8010"/>
              </w:tabs>
              <w:spacing w:line="260" w:lineRule="exact"/>
              <w:jc w:val="center"/>
              <w:rPr>
                <w:rFonts w:ascii="Arial" w:eastAsia="Arial Unicode MS" w:hAnsi="Arial" w:cs="Arial"/>
                <w:sz w:val="14"/>
                <w:szCs w:val="14"/>
                <w:cs/>
              </w:rPr>
            </w:pPr>
          </w:p>
          <w:p w14:paraId="285CDB91"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r w:rsidRPr="00627DAA">
              <w:rPr>
                <w:rFonts w:ascii="Arial" w:eastAsia="Arial Unicode MS" w:hAnsi="Arial" w:cs="Arial"/>
                <w:sz w:val="14"/>
                <w:szCs w:val="14"/>
              </w:rPr>
              <w:t>Furniture, office</w:t>
            </w:r>
            <w:r w:rsidRPr="00627DAA">
              <w:rPr>
                <w:rFonts w:ascii="Arial" w:eastAsia="Arial Unicode MS" w:hAnsi="Arial" w:hint="cs"/>
                <w:sz w:val="14"/>
                <w:szCs w:val="14"/>
                <w:cs/>
              </w:rPr>
              <w:t xml:space="preserve"> </w:t>
            </w:r>
            <w:r w:rsidRPr="00627DAA">
              <w:rPr>
                <w:rFonts w:ascii="Arial" w:eastAsia="Arial Unicode MS" w:hAnsi="Arial" w:cs="Arial" w:hint="cs"/>
                <w:sz w:val="14"/>
                <w:szCs w:val="14"/>
              </w:rPr>
              <w:t>equipment and computers</w:t>
            </w:r>
          </w:p>
        </w:tc>
        <w:tc>
          <w:tcPr>
            <w:tcW w:w="362" w:type="pct"/>
          </w:tcPr>
          <w:p w14:paraId="0D600C67"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p>
          <w:p w14:paraId="38C88886"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p>
          <w:p w14:paraId="002A4840"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r w:rsidRPr="00627DAA">
              <w:rPr>
                <w:rFonts w:ascii="Arial" w:hAnsi="Arial" w:cs="Arial"/>
                <w:sz w:val="14"/>
                <w:szCs w:val="14"/>
              </w:rPr>
              <w:t>Motor vehicles</w:t>
            </w:r>
          </w:p>
        </w:tc>
        <w:tc>
          <w:tcPr>
            <w:tcW w:w="395" w:type="pct"/>
            <w:vAlign w:val="bottom"/>
            <w:hideMark/>
          </w:tcPr>
          <w:p w14:paraId="712266A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Equipment for rent</w:t>
            </w:r>
          </w:p>
        </w:tc>
        <w:tc>
          <w:tcPr>
            <w:tcW w:w="394" w:type="pct"/>
            <w:vAlign w:val="bottom"/>
            <w:hideMark/>
          </w:tcPr>
          <w:p w14:paraId="4FC95010"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r w:rsidRPr="00627DAA">
              <w:rPr>
                <w:rFonts w:ascii="Arial" w:hAnsi="Arial" w:cs="Arial"/>
                <w:sz w:val="14"/>
                <w:szCs w:val="14"/>
              </w:rPr>
              <w:t>Construction in progress</w:t>
            </w:r>
          </w:p>
        </w:tc>
        <w:tc>
          <w:tcPr>
            <w:tcW w:w="428" w:type="pct"/>
          </w:tcPr>
          <w:p w14:paraId="791168F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cs/>
              </w:rPr>
            </w:pPr>
          </w:p>
          <w:p w14:paraId="2BF51FA1"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p>
          <w:p w14:paraId="75CB3109"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p>
          <w:p w14:paraId="0F252666" w14:textId="77777777" w:rsidR="00B062C1" w:rsidRPr="00627DAA" w:rsidRDefault="00B062C1">
            <w:pPr>
              <w:pBdr>
                <w:bottom w:val="single" w:sz="6" w:space="1" w:color="auto"/>
              </w:pBdr>
              <w:tabs>
                <w:tab w:val="center" w:pos="8010"/>
              </w:tabs>
              <w:spacing w:line="260" w:lineRule="exact"/>
              <w:jc w:val="center"/>
              <w:rPr>
                <w:rFonts w:ascii="Arial" w:hAnsi="Arial" w:cs="Arial"/>
                <w:sz w:val="14"/>
                <w:szCs w:val="14"/>
              </w:rPr>
            </w:pPr>
            <w:r w:rsidRPr="00627DAA">
              <w:rPr>
                <w:rFonts w:ascii="Arial" w:hAnsi="Arial" w:cs="Arial"/>
                <w:sz w:val="14"/>
                <w:szCs w:val="14"/>
              </w:rPr>
              <w:t>Total</w:t>
            </w:r>
          </w:p>
        </w:tc>
      </w:tr>
      <w:tr w:rsidR="00B062C1" w:rsidRPr="00627DAA" w14:paraId="7E4CC163" w14:textId="77777777" w:rsidTr="008733AD">
        <w:trPr>
          <w:cantSplit/>
        </w:trPr>
        <w:tc>
          <w:tcPr>
            <w:tcW w:w="952" w:type="pct"/>
            <w:hideMark/>
          </w:tcPr>
          <w:p w14:paraId="4A6D6CBA" w14:textId="77777777" w:rsidR="00B062C1" w:rsidRPr="00627DAA" w:rsidRDefault="00B062C1">
            <w:pPr>
              <w:tabs>
                <w:tab w:val="center" w:pos="8010"/>
              </w:tabs>
              <w:spacing w:line="260" w:lineRule="exact"/>
              <w:ind w:right="-630"/>
              <w:jc w:val="both"/>
              <w:rPr>
                <w:rFonts w:ascii="Arial" w:hAnsi="Arial" w:cs="Arial"/>
                <w:sz w:val="14"/>
                <w:szCs w:val="14"/>
                <w:cs/>
              </w:rPr>
            </w:pPr>
            <w:r w:rsidRPr="00627DAA">
              <w:rPr>
                <w:rFonts w:ascii="Arial" w:hAnsi="Arial" w:cs="Arial"/>
                <w:b/>
                <w:bCs/>
                <w:sz w:val="14"/>
                <w:szCs w:val="14"/>
              </w:rPr>
              <w:t>Cost</w:t>
            </w:r>
          </w:p>
        </w:tc>
        <w:tc>
          <w:tcPr>
            <w:tcW w:w="386" w:type="pct"/>
          </w:tcPr>
          <w:p w14:paraId="62F1078A" w14:textId="77777777" w:rsidR="00B062C1" w:rsidRPr="00627DAA" w:rsidRDefault="00B062C1">
            <w:pPr>
              <w:tabs>
                <w:tab w:val="center" w:pos="8010"/>
              </w:tabs>
              <w:spacing w:line="260" w:lineRule="exact"/>
              <w:jc w:val="both"/>
              <w:rPr>
                <w:rFonts w:ascii="Arial" w:hAnsi="Arial" w:cs="Arial"/>
                <w:sz w:val="14"/>
                <w:szCs w:val="14"/>
                <w:cs/>
              </w:rPr>
            </w:pPr>
          </w:p>
        </w:tc>
        <w:tc>
          <w:tcPr>
            <w:tcW w:w="386" w:type="pct"/>
          </w:tcPr>
          <w:p w14:paraId="53BB2F85" w14:textId="77777777" w:rsidR="00B062C1" w:rsidRPr="00627DAA" w:rsidRDefault="00B062C1">
            <w:pPr>
              <w:tabs>
                <w:tab w:val="center" w:pos="8010"/>
              </w:tabs>
              <w:spacing w:line="260" w:lineRule="exact"/>
              <w:jc w:val="both"/>
              <w:rPr>
                <w:rFonts w:ascii="Arial" w:hAnsi="Arial" w:cs="Arial"/>
                <w:sz w:val="14"/>
                <w:szCs w:val="14"/>
                <w:cs/>
              </w:rPr>
            </w:pPr>
          </w:p>
        </w:tc>
        <w:tc>
          <w:tcPr>
            <w:tcW w:w="437" w:type="pct"/>
          </w:tcPr>
          <w:p w14:paraId="4F1ADADB" w14:textId="77777777" w:rsidR="00B062C1" w:rsidRPr="00627DAA" w:rsidRDefault="00B062C1">
            <w:pPr>
              <w:tabs>
                <w:tab w:val="center" w:pos="8010"/>
              </w:tabs>
              <w:spacing w:line="260" w:lineRule="exact"/>
              <w:jc w:val="both"/>
              <w:rPr>
                <w:rFonts w:ascii="Arial" w:hAnsi="Arial" w:cs="Arial"/>
                <w:sz w:val="14"/>
                <w:szCs w:val="14"/>
                <w:cs/>
              </w:rPr>
            </w:pPr>
          </w:p>
        </w:tc>
        <w:tc>
          <w:tcPr>
            <w:tcW w:w="433" w:type="pct"/>
          </w:tcPr>
          <w:p w14:paraId="544ADFB8" w14:textId="77777777" w:rsidR="00B062C1" w:rsidRPr="00627DAA" w:rsidRDefault="00B062C1">
            <w:pPr>
              <w:tabs>
                <w:tab w:val="center" w:pos="8010"/>
              </w:tabs>
              <w:spacing w:line="260" w:lineRule="exact"/>
              <w:jc w:val="both"/>
              <w:rPr>
                <w:rFonts w:ascii="Arial" w:hAnsi="Arial" w:cs="Arial"/>
                <w:sz w:val="14"/>
                <w:szCs w:val="14"/>
                <w:cs/>
              </w:rPr>
            </w:pPr>
          </w:p>
        </w:tc>
        <w:tc>
          <w:tcPr>
            <w:tcW w:w="400" w:type="pct"/>
          </w:tcPr>
          <w:p w14:paraId="57757FB7" w14:textId="77777777" w:rsidR="00B062C1" w:rsidRPr="00627DAA" w:rsidRDefault="00B062C1">
            <w:pPr>
              <w:tabs>
                <w:tab w:val="center" w:pos="8010"/>
              </w:tabs>
              <w:spacing w:line="260" w:lineRule="exact"/>
              <w:jc w:val="both"/>
              <w:rPr>
                <w:rFonts w:ascii="Arial" w:hAnsi="Arial" w:cs="Arial"/>
                <w:sz w:val="14"/>
                <w:szCs w:val="14"/>
                <w:cs/>
              </w:rPr>
            </w:pPr>
          </w:p>
        </w:tc>
        <w:tc>
          <w:tcPr>
            <w:tcW w:w="428" w:type="pct"/>
          </w:tcPr>
          <w:p w14:paraId="51B18292" w14:textId="77777777" w:rsidR="00B062C1" w:rsidRPr="00627DAA" w:rsidRDefault="00B062C1">
            <w:pPr>
              <w:tabs>
                <w:tab w:val="center" w:pos="8010"/>
              </w:tabs>
              <w:spacing w:line="260" w:lineRule="exact"/>
              <w:jc w:val="both"/>
              <w:rPr>
                <w:rFonts w:ascii="Arial" w:hAnsi="Arial" w:cs="Arial"/>
                <w:sz w:val="14"/>
                <w:szCs w:val="14"/>
                <w:cs/>
              </w:rPr>
            </w:pPr>
          </w:p>
        </w:tc>
        <w:tc>
          <w:tcPr>
            <w:tcW w:w="362" w:type="pct"/>
          </w:tcPr>
          <w:p w14:paraId="21EAF4E1" w14:textId="77777777" w:rsidR="00B062C1" w:rsidRPr="00627DAA" w:rsidRDefault="00B062C1">
            <w:pPr>
              <w:tabs>
                <w:tab w:val="center" w:pos="8010"/>
              </w:tabs>
              <w:spacing w:line="260" w:lineRule="exact"/>
              <w:jc w:val="both"/>
              <w:rPr>
                <w:rFonts w:ascii="Arial" w:hAnsi="Arial" w:cs="Arial"/>
                <w:sz w:val="14"/>
                <w:szCs w:val="14"/>
                <w:cs/>
              </w:rPr>
            </w:pPr>
          </w:p>
        </w:tc>
        <w:tc>
          <w:tcPr>
            <w:tcW w:w="395" w:type="pct"/>
          </w:tcPr>
          <w:p w14:paraId="4DC12D69" w14:textId="77777777" w:rsidR="00B062C1" w:rsidRPr="00627DAA" w:rsidRDefault="00B062C1">
            <w:pPr>
              <w:tabs>
                <w:tab w:val="center" w:pos="8010"/>
              </w:tabs>
              <w:spacing w:line="260" w:lineRule="exact"/>
              <w:jc w:val="both"/>
              <w:rPr>
                <w:rFonts w:ascii="Arial" w:hAnsi="Arial" w:cs="Arial"/>
                <w:sz w:val="14"/>
                <w:szCs w:val="14"/>
                <w:cs/>
              </w:rPr>
            </w:pPr>
          </w:p>
        </w:tc>
        <w:tc>
          <w:tcPr>
            <w:tcW w:w="394" w:type="pct"/>
          </w:tcPr>
          <w:p w14:paraId="06F7EE8A" w14:textId="77777777" w:rsidR="00B062C1" w:rsidRPr="00627DAA" w:rsidRDefault="00B062C1">
            <w:pPr>
              <w:tabs>
                <w:tab w:val="center" w:pos="8010"/>
              </w:tabs>
              <w:spacing w:line="260" w:lineRule="exact"/>
              <w:jc w:val="both"/>
              <w:rPr>
                <w:rFonts w:ascii="Arial" w:hAnsi="Arial" w:cs="Arial"/>
                <w:sz w:val="14"/>
                <w:szCs w:val="14"/>
                <w:cs/>
              </w:rPr>
            </w:pPr>
          </w:p>
        </w:tc>
        <w:tc>
          <w:tcPr>
            <w:tcW w:w="428" w:type="pct"/>
          </w:tcPr>
          <w:p w14:paraId="7086CBFE" w14:textId="77777777" w:rsidR="00B062C1" w:rsidRPr="00627DAA" w:rsidRDefault="00B062C1">
            <w:pPr>
              <w:tabs>
                <w:tab w:val="center" w:pos="8010"/>
              </w:tabs>
              <w:spacing w:line="260" w:lineRule="exact"/>
              <w:jc w:val="both"/>
              <w:rPr>
                <w:rFonts w:ascii="Arial" w:hAnsi="Arial" w:cs="Arial"/>
                <w:sz w:val="14"/>
                <w:szCs w:val="14"/>
                <w:cs/>
              </w:rPr>
            </w:pPr>
          </w:p>
        </w:tc>
      </w:tr>
      <w:tr w:rsidR="00157156" w:rsidRPr="00627DAA" w14:paraId="25DF6059" w14:textId="77777777" w:rsidTr="008733AD">
        <w:trPr>
          <w:cantSplit/>
        </w:trPr>
        <w:tc>
          <w:tcPr>
            <w:tcW w:w="952" w:type="pct"/>
            <w:hideMark/>
          </w:tcPr>
          <w:p w14:paraId="61A3E561" w14:textId="3AA945DE" w:rsidR="00157156" w:rsidRPr="00627DAA" w:rsidRDefault="00157156" w:rsidP="00157156">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00C81CAE" w:rsidRPr="00627DAA">
              <w:rPr>
                <w:rFonts w:ascii="Arial" w:eastAsia="Arial Unicode MS" w:hAnsi="Arial" w:cs="Arial"/>
                <w:sz w:val="14"/>
                <w:szCs w:val="14"/>
              </w:rPr>
              <w:t>1 January</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2022</w:t>
            </w:r>
          </w:p>
        </w:tc>
        <w:tc>
          <w:tcPr>
            <w:tcW w:w="386" w:type="pct"/>
            <w:hideMark/>
          </w:tcPr>
          <w:p w14:paraId="67A3A229" w14:textId="74E641EF" w:rsidR="00157156" w:rsidRPr="00627DAA" w:rsidRDefault="00157156" w:rsidP="00157156">
            <w:pPr>
              <w:tabs>
                <w:tab w:val="decimal" w:pos="840"/>
              </w:tabs>
              <w:spacing w:line="260" w:lineRule="exact"/>
              <w:ind w:left="-18"/>
              <w:rPr>
                <w:rFonts w:ascii="Arial" w:hAnsi="Arial" w:cs="Arial"/>
                <w:sz w:val="14"/>
                <w:szCs w:val="14"/>
                <w:cs/>
              </w:rPr>
            </w:pPr>
            <w:r w:rsidRPr="00627DAA">
              <w:rPr>
                <w:rFonts w:ascii="Arial" w:hAnsi="Arial" w:cs="Arial"/>
                <w:sz w:val="14"/>
                <w:szCs w:val="14"/>
              </w:rPr>
              <w:t>60,080</w:t>
            </w:r>
          </w:p>
        </w:tc>
        <w:tc>
          <w:tcPr>
            <w:tcW w:w="386" w:type="pct"/>
            <w:hideMark/>
          </w:tcPr>
          <w:p w14:paraId="0B90FCA1" w14:textId="01EEC4C6"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25,416</w:t>
            </w:r>
          </w:p>
        </w:tc>
        <w:tc>
          <w:tcPr>
            <w:tcW w:w="437" w:type="pct"/>
            <w:hideMark/>
          </w:tcPr>
          <w:p w14:paraId="54385805" w14:textId="4C61DBF6" w:rsidR="00157156" w:rsidRPr="00627DAA" w:rsidRDefault="00157156" w:rsidP="00157156">
            <w:pPr>
              <w:tabs>
                <w:tab w:val="decimal" w:pos="840"/>
              </w:tabs>
              <w:spacing w:line="260" w:lineRule="exact"/>
              <w:ind w:left="-18"/>
              <w:rPr>
                <w:rFonts w:ascii="Arial" w:hAnsi="Arial" w:cs="Arial"/>
                <w:sz w:val="14"/>
                <w:szCs w:val="14"/>
                <w:cs/>
              </w:rPr>
            </w:pPr>
            <w:r w:rsidRPr="00627DAA">
              <w:rPr>
                <w:rFonts w:ascii="Arial" w:hAnsi="Arial" w:cs="Arial"/>
                <w:sz w:val="14"/>
                <w:szCs w:val="14"/>
              </w:rPr>
              <w:t>71,735</w:t>
            </w:r>
          </w:p>
        </w:tc>
        <w:tc>
          <w:tcPr>
            <w:tcW w:w="433" w:type="pct"/>
            <w:hideMark/>
          </w:tcPr>
          <w:p w14:paraId="1095A61D" w14:textId="7B1FA1EC"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31,669</w:t>
            </w:r>
          </w:p>
        </w:tc>
        <w:tc>
          <w:tcPr>
            <w:tcW w:w="400" w:type="pct"/>
            <w:hideMark/>
          </w:tcPr>
          <w:p w14:paraId="58126865" w14:textId="4B8B5A3B"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2,380</w:t>
            </w:r>
          </w:p>
        </w:tc>
        <w:tc>
          <w:tcPr>
            <w:tcW w:w="428" w:type="pct"/>
            <w:hideMark/>
          </w:tcPr>
          <w:p w14:paraId="553BDDEE" w14:textId="030E9B1D" w:rsidR="00157156" w:rsidRPr="00627DAA" w:rsidRDefault="00157156" w:rsidP="00157156">
            <w:pPr>
              <w:tabs>
                <w:tab w:val="decimal" w:pos="840"/>
              </w:tabs>
              <w:spacing w:line="260" w:lineRule="exact"/>
              <w:ind w:left="-18" w:right="-18"/>
              <w:rPr>
                <w:rFonts w:ascii="Arial" w:hAnsi="Arial" w:cs="Arial"/>
                <w:sz w:val="14"/>
                <w:szCs w:val="14"/>
              </w:rPr>
            </w:pPr>
            <w:r w:rsidRPr="00627DAA">
              <w:rPr>
                <w:rFonts w:ascii="Arial" w:hAnsi="Arial" w:cs="Arial"/>
                <w:sz w:val="14"/>
                <w:szCs w:val="14"/>
              </w:rPr>
              <w:t>8,180</w:t>
            </w:r>
          </w:p>
        </w:tc>
        <w:tc>
          <w:tcPr>
            <w:tcW w:w="362" w:type="pct"/>
            <w:hideMark/>
          </w:tcPr>
          <w:p w14:paraId="74BDDB3C" w14:textId="4B1B7D34" w:rsidR="00157156" w:rsidRPr="00627DAA" w:rsidRDefault="00157156" w:rsidP="00157156">
            <w:pPr>
              <w:tabs>
                <w:tab w:val="decimal" w:pos="765"/>
              </w:tabs>
              <w:spacing w:line="260" w:lineRule="exact"/>
              <w:ind w:left="-18"/>
              <w:rPr>
                <w:rFonts w:ascii="Arial" w:hAnsi="Arial" w:cs="Arial"/>
                <w:sz w:val="14"/>
                <w:szCs w:val="14"/>
              </w:rPr>
            </w:pPr>
            <w:r w:rsidRPr="00627DAA">
              <w:rPr>
                <w:rFonts w:ascii="Arial" w:hAnsi="Arial" w:cs="Arial"/>
                <w:sz w:val="14"/>
                <w:szCs w:val="14"/>
              </w:rPr>
              <w:t>2,046</w:t>
            </w:r>
          </w:p>
        </w:tc>
        <w:tc>
          <w:tcPr>
            <w:tcW w:w="395" w:type="pct"/>
            <w:hideMark/>
          </w:tcPr>
          <w:p w14:paraId="32907C97" w14:textId="0B56F428"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9,315</w:t>
            </w:r>
          </w:p>
        </w:tc>
        <w:tc>
          <w:tcPr>
            <w:tcW w:w="394" w:type="pct"/>
            <w:hideMark/>
          </w:tcPr>
          <w:p w14:paraId="6C0886FE" w14:textId="5EBE449A"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97,461</w:t>
            </w:r>
          </w:p>
        </w:tc>
        <w:tc>
          <w:tcPr>
            <w:tcW w:w="428" w:type="pct"/>
            <w:hideMark/>
          </w:tcPr>
          <w:p w14:paraId="1E2FABD2" w14:textId="65451EF2" w:rsidR="00157156" w:rsidRPr="00627DAA" w:rsidRDefault="00157156" w:rsidP="00157156">
            <w:pPr>
              <w:tabs>
                <w:tab w:val="decimal" w:pos="975"/>
              </w:tabs>
              <w:spacing w:line="260" w:lineRule="exact"/>
              <w:ind w:left="-18"/>
              <w:rPr>
                <w:rFonts w:ascii="Arial" w:hAnsi="Arial" w:cs="Arial"/>
                <w:sz w:val="14"/>
                <w:szCs w:val="14"/>
              </w:rPr>
            </w:pPr>
            <w:r w:rsidRPr="00627DAA">
              <w:rPr>
                <w:rFonts w:ascii="Arial" w:hAnsi="Arial" w:cs="Arial"/>
                <w:sz w:val="14"/>
                <w:szCs w:val="14"/>
              </w:rPr>
              <w:t>308,282</w:t>
            </w:r>
          </w:p>
        </w:tc>
      </w:tr>
      <w:tr w:rsidR="00157156" w:rsidRPr="00627DAA" w14:paraId="1556C1AB" w14:textId="77777777" w:rsidTr="008733AD">
        <w:trPr>
          <w:cantSplit/>
        </w:trPr>
        <w:tc>
          <w:tcPr>
            <w:tcW w:w="952" w:type="pct"/>
            <w:hideMark/>
          </w:tcPr>
          <w:p w14:paraId="057FEDA2" w14:textId="36FE23A4" w:rsidR="00157156" w:rsidRPr="00627DAA" w:rsidRDefault="00157156" w:rsidP="00157156">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Additions</w:t>
            </w:r>
          </w:p>
        </w:tc>
        <w:tc>
          <w:tcPr>
            <w:tcW w:w="386" w:type="pct"/>
            <w:hideMark/>
          </w:tcPr>
          <w:p w14:paraId="17CC1547" w14:textId="713B236B" w:rsidR="00157156" w:rsidRPr="00627DAA" w:rsidRDefault="00157156" w:rsidP="00157156">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0B590BD4" w14:textId="6FC77B33"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110</w:t>
            </w:r>
          </w:p>
        </w:tc>
        <w:tc>
          <w:tcPr>
            <w:tcW w:w="437" w:type="pct"/>
            <w:hideMark/>
          </w:tcPr>
          <w:p w14:paraId="72277EFB" w14:textId="4FF9240F"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hideMark/>
          </w:tcPr>
          <w:p w14:paraId="703F6183" w14:textId="4213F1B8"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37</w:t>
            </w:r>
          </w:p>
        </w:tc>
        <w:tc>
          <w:tcPr>
            <w:tcW w:w="400" w:type="pct"/>
            <w:hideMark/>
          </w:tcPr>
          <w:p w14:paraId="4A8CC205" w14:textId="64D7C4B3"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hideMark/>
          </w:tcPr>
          <w:p w14:paraId="14FC1528" w14:textId="11DA8F36" w:rsidR="00157156" w:rsidRPr="00627DAA" w:rsidRDefault="00157156" w:rsidP="00157156">
            <w:pPr>
              <w:tabs>
                <w:tab w:val="decimal" w:pos="840"/>
              </w:tabs>
              <w:spacing w:line="260" w:lineRule="exact"/>
              <w:ind w:left="-18" w:right="-18"/>
              <w:rPr>
                <w:rFonts w:ascii="Arial" w:hAnsi="Arial" w:cs="Arial"/>
                <w:sz w:val="14"/>
                <w:szCs w:val="14"/>
              </w:rPr>
            </w:pPr>
            <w:r w:rsidRPr="00627DAA">
              <w:rPr>
                <w:rFonts w:ascii="Arial" w:hAnsi="Arial" w:cs="Arial"/>
                <w:sz w:val="14"/>
                <w:szCs w:val="14"/>
              </w:rPr>
              <w:t>258</w:t>
            </w:r>
          </w:p>
        </w:tc>
        <w:tc>
          <w:tcPr>
            <w:tcW w:w="362" w:type="pct"/>
            <w:hideMark/>
          </w:tcPr>
          <w:p w14:paraId="25C4631E" w14:textId="19634B17" w:rsidR="00157156" w:rsidRPr="00627DAA" w:rsidRDefault="00157156" w:rsidP="00157156">
            <w:pPr>
              <w:tabs>
                <w:tab w:val="decimal" w:pos="765"/>
              </w:tabs>
              <w:spacing w:line="260" w:lineRule="exact"/>
              <w:ind w:left="-18"/>
              <w:rPr>
                <w:rFonts w:ascii="Arial" w:hAnsi="Arial" w:cs="Arial"/>
                <w:sz w:val="14"/>
                <w:szCs w:val="14"/>
                <w:cs/>
              </w:rPr>
            </w:pPr>
            <w:r w:rsidRPr="00627DAA">
              <w:rPr>
                <w:rFonts w:ascii="Arial" w:hAnsi="Arial" w:cs="Arial"/>
                <w:sz w:val="14"/>
                <w:szCs w:val="14"/>
              </w:rPr>
              <w:t>-</w:t>
            </w:r>
          </w:p>
        </w:tc>
        <w:tc>
          <w:tcPr>
            <w:tcW w:w="395" w:type="pct"/>
            <w:hideMark/>
          </w:tcPr>
          <w:p w14:paraId="7A1B4997" w14:textId="0B388A63"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hideMark/>
          </w:tcPr>
          <w:p w14:paraId="03E321F1" w14:textId="0CFA4864"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5,328</w:t>
            </w:r>
          </w:p>
        </w:tc>
        <w:tc>
          <w:tcPr>
            <w:tcW w:w="428" w:type="pct"/>
            <w:hideMark/>
          </w:tcPr>
          <w:p w14:paraId="3B99C63C" w14:textId="40EFDF39" w:rsidR="00157156" w:rsidRPr="00627DAA" w:rsidRDefault="00157156" w:rsidP="00157156">
            <w:pPr>
              <w:tabs>
                <w:tab w:val="decimal" w:pos="975"/>
              </w:tabs>
              <w:spacing w:line="260" w:lineRule="exact"/>
              <w:ind w:left="-18"/>
              <w:rPr>
                <w:rFonts w:ascii="Arial" w:hAnsi="Arial" w:cs="Arial"/>
                <w:sz w:val="14"/>
                <w:szCs w:val="14"/>
              </w:rPr>
            </w:pPr>
            <w:r w:rsidRPr="00627DAA">
              <w:rPr>
                <w:rFonts w:ascii="Arial" w:hAnsi="Arial" w:cs="Arial"/>
                <w:sz w:val="14"/>
                <w:szCs w:val="14"/>
              </w:rPr>
              <w:t>5,733</w:t>
            </w:r>
          </w:p>
        </w:tc>
      </w:tr>
      <w:tr w:rsidR="00157156" w:rsidRPr="00627DAA" w14:paraId="39B62914" w14:textId="77777777" w:rsidTr="008733AD">
        <w:trPr>
          <w:cantSplit/>
        </w:trPr>
        <w:tc>
          <w:tcPr>
            <w:tcW w:w="952" w:type="pct"/>
          </w:tcPr>
          <w:p w14:paraId="071495D1" w14:textId="4D535F4E" w:rsidR="00157156" w:rsidRPr="00627DAA" w:rsidRDefault="00157156" w:rsidP="00157156">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Disposals</w:t>
            </w:r>
          </w:p>
        </w:tc>
        <w:tc>
          <w:tcPr>
            <w:tcW w:w="386" w:type="pct"/>
          </w:tcPr>
          <w:p w14:paraId="3BC43371" w14:textId="127C05C3"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86" w:type="pct"/>
          </w:tcPr>
          <w:p w14:paraId="70F63896" w14:textId="3AF5B5D3"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30E5B7B9" w14:textId="7F4D2B07"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77C5F6F7" w14:textId="4E78A168"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tcPr>
          <w:p w14:paraId="00A05BDE" w14:textId="04D4E1FC"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22F10A20" w14:textId="75EE33CB" w:rsidR="00157156" w:rsidRPr="00627DAA" w:rsidRDefault="00157156" w:rsidP="00157156">
            <w:pPr>
              <w:tabs>
                <w:tab w:val="decimal" w:pos="840"/>
              </w:tabs>
              <w:spacing w:line="260" w:lineRule="exact"/>
              <w:ind w:left="-18" w:right="-18"/>
              <w:rPr>
                <w:rFonts w:ascii="Arial" w:hAnsi="Arial" w:cs="Arial"/>
                <w:sz w:val="14"/>
                <w:szCs w:val="14"/>
              </w:rPr>
            </w:pPr>
            <w:r w:rsidRPr="00627DAA">
              <w:rPr>
                <w:rFonts w:ascii="Arial" w:hAnsi="Arial" w:cs="Arial"/>
                <w:sz w:val="14"/>
                <w:szCs w:val="14"/>
                <w:cs/>
              </w:rPr>
              <w:t>(</w:t>
            </w:r>
            <w:r w:rsidRPr="00627DAA">
              <w:rPr>
                <w:rFonts w:ascii="Arial" w:hAnsi="Arial" w:cs="Arial"/>
                <w:sz w:val="14"/>
                <w:szCs w:val="14"/>
              </w:rPr>
              <w:t>48</w:t>
            </w:r>
            <w:r w:rsidRPr="00627DAA">
              <w:rPr>
                <w:rFonts w:ascii="Arial" w:hAnsi="Arial" w:cs="Arial"/>
                <w:sz w:val="14"/>
                <w:szCs w:val="14"/>
                <w:cs/>
              </w:rPr>
              <w:t>)</w:t>
            </w:r>
          </w:p>
        </w:tc>
        <w:tc>
          <w:tcPr>
            <w:tcW w:w="362" w:type="pct"/>
          </w:tcPr>
          <w:p w14:paraId="141E2321" w14:textId="4E45FC3D" w:rsidR="00157156" w:rsidRPr="00627DAA" w:rsidRDefault="00157156" w:rsidP="00157156">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63365C20" w14:textId="6DEA95FC"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3779237C" w14:textId="5B88DEFA" w:rsidR="00157156" w:rsidRPr="00627DAA" w:rsidRDefault="00157156" w:rsidP="00157156">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3D5324C3" w14:textId="2CDF1588" w:rsidR="00157156" w:rsidRPr="00627DAA" w:rsidRDefault="00157156" w:rsidP="00157156">
            <w:pPr>
              <w:tabs>
                <w:tab w:val="decimal" w:pos="975"/>
              </w:tabs>
              <w:spacing w:line="260" w:lineRule="exact"/>
              <w:ind w:left="-18"/>
              <w:rPr>
                <w:rFonts w:ascii="Arial" w:hAnsi="Arial" w:cs="Arial"/>
                <w:sz w:val="14"/>
                <w:szCs w:val="14"/>
              </w:rPr>
            </w:pPr>
            <w:r w:rsidRPr="00627DAA">
              <w:rPr>
                <w:rFonts w:ascii="Arial" w:hAnsi="Arial" w:cs="Arial"/>
                <w:sz w:val="14"/>
                <w:szCs w:val="14"/>
                <w:cs/>
              </w:rPr>
              <w:t>(</w:t>
            </w:r>
            <w:r w:rsidRPr="00627DAA">
              <w:rPr>
                <w:rFonts w:ascii="Arial" w:hAnsi="Arial" w:cs="Arial"/>
                <w:sz w:val="14"/>
                <w:szCs w:val="14"/>
              </w:rPr>
              <w:t>48</w:t>
            </w:r>
            <w:r w:rsidRPr="00627DAA">
              <w:rPr>
                <w:rFonts w:ascii="Arial" w:hAnsi="Arial" w:cs="Arial"/>
                <w:sz w:val="14"/>
                <w:szCs w:val="14"/>
                <w:cs/>
              </w:rPr>
              <w:t>)</w:t>
            </w:r>
          </w:p>
        </w:tc>
      </w:tr>
      <w:tr w:rsidR="00157156" w:rsidRPr="00627DAA" w14:paraId="1CB409EF" w14:textId="77777777" w:rsidTr="008733AD">
        <w:trPr>
          <w:cantSplit/>
        </w:trPr>
        <w:tc>
          <w:tcPr>
            <w:tcW w:w="952" w:type="pct"/>
            <w:hideMark/>
          </w:tcPr>
          <w:p w14:paraId="3C5076BE" w14:textId="7B686784" w:rsidR="00157156" w:rsidRPr="00627DAA" w:rsidRDefault="00157156" w:rsidP="00157156">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Transfer in (out)</w:t>
            </w:r>
          </w:p>
        </w:tc>
        <w:tc>
          <w:tcPr>
            <w:tcW w:w="386" w:type="pct"/>
            <w:hideMark/>
          </w:tcPr>
          <w:p w14:paraId="75E824A5" w14:textId="241449B3" w:rsidR="00157156" w:rsidRPr="00627DAA" w:rsidRDefault="00157156" w:rsidP="0015715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65D2D509" w14:textId="1D378E42" w:rsidR="00157156" w:rsidRPr="00627DAA" w:rsidRDefault="00157156" w:rsidP="00157156">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hideMark/>
          </w:tcPr>
          <w:p w14:paraId="6443A74A" w14:textId="36F1A19E" w:rsidR="00157156" w:rsidRPr="00627DAA" w:rsidRDefault="00157156" w:rsidP="0015715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33" w:type="pct"/>
            <w:hideMark/>
          </w:tcPr>
          <w:p w14:paraId="1275A6BD" w14:textId="0A9A6298" w:rsidR="00157156" w:rsidRPr="00627DAA" w:rsidRDefault="00157156" w:rsidP="0015715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67,378</w:t>
            </w:r>
          </w:p>
        </w:tc>
        <w:tc>
          <w:tcPr>
            <w:tcW w:w="400" w:type="pct"/>
            <w:hideMark/>
          </w:tcPr>
          <w:p w14:paraId="468A66DE" w14:textId="269543E4" w:rsidR="00157156" w:rsidRPr="00627DAA" w:rsidRDefault="00157156" w:rsidP="0015715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hideMark/>
          </w:tcPr>
          <w:p w14:paraId="4699340E" w14:textId="6C53F0A4" w:rsidR="00157156" w:rsidRPr="00627DAA" w:rsidRDefault="00157156" w:rsidP="00157156">
            <w:pPr>
              <w:pBdr>
                <w:bottom w:val="single" w:sz="4" w:space="1" w:color="auto"/>
              </w:pBdr>
              <w:tabs>
                <w:tab w:val="decimal" w:pos="840"/>
              </w:tabs>
              <w:spacing w:line="260" w:lineRule="exact"/>
              <w:ind w:left="-18" w:right="-18"/>
              <w:rPr>
                <w:rFonts w:ascii="Arial" w:hAnsi="Arial" w:cs="Arial"/>
                <w:sz w:val="14"/>
                <w:szCs w:val="14"/>
                <w:cs/>
              </w:rPr>
            </w:pPr>
            <w:r w:rsidRPr="00627DAA">
              <w:rPr>
                <w:rFonts w:ascii="Arial" w:hAnsi="Arial" w:cs="Browallia New"/>
                <w:sz w:val="14"/>
                <w:szCs w:val="17"/>
              </w:rPr>
              <w:t>-</w:t>
            </w:r>
          </w:p>
        </w:tc>
        <w:tc>
          <w:tcPr>
            <w:tcW w:w="362" w:type="pct"/>
            <w:hideMark/>
          </w:tcPr>
          <w:p w14:paraId="7E6EDC04" w14:textId="2033B2FE" w:rsidR="00157156" w:rsidRPr="00627DAA" w:rsidRDefault="00157156" w:rsidP="00157156">
            <w:pPr>
              <w:pBdr>
                <w:bottom w:val="single" w:sz="4" w:space="1" w:color="auto"/>
              </w:pBdr>
              <w:tabs>
                <w:tab w:val="decimal" w:pos="765"/>
              </w:tabs>
              <w:spacing w:line="260" w:lineRule="exact"/>
              <w:ind w:left="-18"/>
              <w:rPr>
                <w:rFonts w:ascii="Arial" w:hAnsi="Arial" w:cs="Arial"/>
                <w:sz w:val="14"/>
                <w:szCs w:val="14"/>
                <w:cs/>
              </w:rPr>
            </w:pPr>
            <w:r w:rsidRPr="00627DAA">
              <w:rPr>
                <w:rFonts w:ascii="Arial" w:hAnsi="Arial" w:cs="Arial"/>
                <w:sz w:val="14"/>
                <w:szCs w:val="14"/>
              </w:rPr>
              <w:t>-</w:t>
            </w:r>
          </w:p>
        </w:tc>
        <w:tc>
          <w:tcPr>
            <w:tcW w:w="395" w:type="pct"/>
            <w:hideMark/>
          </w:tcPr>
          <w:p w14:paraId="7DFB8AF9" w14:textId="4B0AFCB1" w:rsidR="00157156" w:rsidRPr="00627DAA" w:rsidRDefault="00157156" w:rsidP="00157156">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94" w:type="pct"/>
            <w:hideMark/>
          </w:tcPr>
          <w:p w14:paraId="360F66AC" w14:textId="5C6E7132" w:rsidR="00157156" w:rsidRPr="00627DAA" w:rsidRDefault="00157156" w:rsidP="00157156">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cs/>
              </w:rPr>
              <w:t>(</w:t>
            </w:r>
            <w:r w:rsidRPr="00627DAA">
              <w:rPr>
                <w:rFonts w:ascii="Arial" w:hAnsi="Arial" w:cs="Arial"/>
                <w:sz w:val="14"/>
                <w:szCs w:val="14"/>
              </w:rPr>
              <w:t>67,378</w:t>
            </w:r>
            <w:r w:rsidRPr="00627DAA">
              <w:rPr>
                <w:rFonts w:ascii="Arial" w:hAnsi="Arial" w:cs="Arial"/>
                <w:sz w:val="14"/>
                <w:szCs w:val="14"/>
                <w:cs/>
              </w:rPr>
              <w:t>)</w:t>
            </w:r>
          </w:p>
        </w:tc>
        <w:tc>
          <w:tcPr>
            <w:tcW w:w="428" w:type="pct"/>
            <w:hideMark/>
          </w:tcPr>
          <w:p w14:paraId="07E2A3D6" w14:textId="65AF7A7A" w:rsidR="00157156" w:rsidRPr="00627DAA" w:rsidRDefault="00157156" w:rsidP="00157156">
            <w:pPr>
              <w:pBdr>
                <w:bottom w:val="sing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w:t>
            </w:r>
          </w:p>
        </w:tc>
      </w:tr>
      <w:tr w:rsidR="00C81CAE" w:rsidRPr="00627DAA" w14:paraId="10756555" w14:textId="77777777" w:rsidTr="00A32EDF">
        <w:trPr>
          <w:cantSplit/>
        </w:trPr>
        <w:tc>
          <w:tcPr>
            <w:tcW w:w="952" w:type="pct"/>
            <w:hideMark/>
          </w:tcPr>
          <w:p w14:paraId="41EDCA59" w14:textId="55F01749" w:rsidR="00C81CAE" w:rsidRPr="00627DAA" w:rsidRDefault="00C81CAE" w:rsidP="00C81CAE">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2022</w:t>
            </w:r>
          </w:p>
        </w:tc>
        <w:tc>
          <w:tcPr>
            <w:tcW w:w="386" w:type="pct"/>
          </w:tcPr>
          <w:p w14:paraId="5A789ED5" w14:textId="05646D6C" w:rsidR="00C81CAE" w:rsidRPr="00627DAA" w:rsidRDefault="00C81CAE" w:rsidP="00C81CAE">
            <w:pPr>
              <w:tabs>
                <w:tab w:val="decimal" w:pos="840"/>
              </w:tabs>
              <w:spacing w:line="260" w:lineRule="exact"/>
              <w:ind w:left="-18"/>
              <w:rPr>
                <w:rFonts w:ascii="Arial" w:hAnsi="Arial" w:cs="Arial"/>
                <w:sz w:val="14"/>
                <w:szCs w:val="14"/>
                <w:cs/>
              </w:rPr>
            </w:pPr>
            <w:r w:rsidRPr="00627DAA">
              <w:rPr>
                <w:rFonts w:ascii="Arial" w:hAnsi="Arial" w:cs="Arial"/>
                <w:sz w:val="14"/>
                <w:szCs w:val="14"/>
              </w:rPr>
              <w:t>60,080</w:t>
            </w:r>
          </w:p>
        </w:tc>
        <w:tc>
          <w:tcPr>
            <w:tcW w:w="386" w:type="pct"/>
          </w:tcPr>
          <w:p w14:paraId="60723DCC" w14:textId="711D4B71" w:rsidR="00C81CAE" w:rsidRPr="00627DAA" w:rsidRDefault="00C81CAE" w:rsidP="00C81CAE">
            <w:pPr>
              <w:tabs>
                <w:tab w:val="decimal" w:pos="840"/>
              </w:tabs>
              <w:spacing w:line="260" w:lineRule="exact"/>
              <w:ind w:left="-18"/>
              <w:rPr>
                <w:rFonts w:ascii="Arial" w:hAnsi="Arial" w:cs="Arial"/>
                <w:sz w:val="14"/>
                <w:szCs w:val="14"/>
              </w:rPr>
            </w:pPr>
            <w:r w:rsidRPr="00627DAA">
              <w:rPr>
                <w:rFonts w:ascii="Arial" w:hAnsi="Arial" w:cs="Arial"/>
                <w:sz w:val="14"/>
                <w:szCs w:val="14"/>
              </w:rPr>
              <w:t>25,526</w:t>
            </w:r>
          </w:p>
        </w:tc>
        <w:tc>
          <w:tcPr>
            <w:tcW w:w="437" w:type="pct"/>
          </w:tcPr>
          <w:p w14:paraId="19B9B4F2" w14:textId="4B004EAC" w:rsidR="00C81CAE" w:rsidRPr="00627DAA" w:rsidRDefault="00C81CAE" w:rsidP="00C81CAE">
            <w:pPr>
              <w:tabs>
                <w:tab w:val="decimal" w:pos="840"/>
              </w:tabs>
              <w:spacing w:line="260" w:lineRule="exact"/>
              <w:ind w:left="-18"/>
              <w:rPr>
                <w:rFonts w:ascii="Arial" w:hAnsi="Arial" w:cs="Arial"/>
                <w:sz w:val="14"/>
                <w:szCs w:val="14"/>
                <w:cs/>
              </w:rPr>
            </w:pPr>
            <w:r w:rsidRPr="00627DAA">
              <w:rPr>
                <w:rFonts w:ascii="Arial" w:hAnsi="Arial" w:cs="Arial"/>
                <w:sz w:val="14"/>
                <w:szCs w:val="14"/>
              </w:rPr>
              <w:t>71,735</w:t>
            </w:r>
          </w:p>
        </w:tc>
        <w:tc>
          <w:tcPr>
            <w:tcW w:w="433" w:type="pct"/>
          </w:tcPr>
          <w:p w14:paraId="045F68BB" w14:textId="0227C62A" w:rsidR="00C81CAE" w:rsidRPr="00627DAA" w:rsidRDefault="00C81CAE" w:rsidP="00C81CAE">
            <w:pPr>
              <w:tabs>
                <w:tab w:val="decimal" w:pos="840"/>
              </w:tabs>
              <w:spacing w:line="260" w:lineRule="exact"/>
              <w:ind w:left="-18"/>
              <w:rPr>
                <w:rFonts w:ascii="Arial" w:hAnsi="Arial" w:cs="Arial"/>
                <w:sz w:val="14"/>
                <w:szCs w:val="14"/>
              </w:rPr>
            </w:pPr>
            <w:r w:rsidRPr="00627DAA">
              <w:rPr>
                <w:rFonts w:ascii="Arial" w:hAnsi="Arial" w:cs="Arial"/>
                <w:sz w:val="14"/>
                <w:szCs w:val="14"/>
              </w:rPr>
              <w:t>99,084</w:t>
            </w:r>
          </w:p>
        </w:tc>
        <w:tc>
          <w:tcPr>
            <w:tcW w:w="400" w:type="pct"/>
          </w:tcPr>
          <w:p w14:paraId="5B4185FB" w14:textId="0C9E894B" w:rsidR="00C81CAE" w:rsidRPr="00627DAA" w:rsidRDefault="00C81CAE" w:rsidP="00C81CAE">
            <w:pPr>
              <w:tabs>
                <w:tab w:val="decimal" w:pos="840"/>
              </w:tabs>
              <w:spacing w:line="260" w:lineRule="exact"/>
              <w:ind w:left="-18"/>
              <w:rPr>
                <w:rFonts w:ascii="Arial" w:hAnsi="Arial" w:cs="Arial"/>
                <w:sz w:val="14"/>
                <w:szCs w:val="14"/>
              </w:rPr>
            </w:pPr>
            <w:r w:rsidRPr="00627DAA">
              <w:rPr>
                <w:rFonts w:ascii="Arial" w:hAnsi="Arial" w:cs="Arial"/>
                <w:sz w:val="14"/>
                <w:szCs w:val="14"/>
              </w:rPr>
              <w:t>2,380</w:t>
            </w:r>
          </w:p>
        </w:tc>
        <w:tc>
          <w:tcPr>
            <w:tcW w:w="428" w:type="pct"/>
          </w:tcPr>
          <w:p w14:paraId="7BBDC2ED" w14:textId="298C9DBA" w:rsidR="00C81CAE" w:rsidRPr="00627DAA" w:rsidRDefault="00C81CAE" w:rsidP="00C81CAE">
            <w:pPr>
              <w:tabs>
                <w:tab w:val="decimal" w:pos="840"/>
              </w:tabs>
              <w:spacing w:line="260" w:lineRule="exact"/>
              <w:ind w:left="-18" w:right="-18"/>
              <w:rPr>
                <w:rFonts w:ascii="Arial" w:hAnsi="Arial" w:cs="Arial"/>
                <w:sz w:val="14"/>
                <w:szCs w:val="14"/>
              </w:rPr>
            </w:pPr>
            <w:r w:rsidRPr="00627DAA">
              <w:rPr>
                <w:rFonts w:ascii="Arial" w:hAnsi="Arial" w:cs="Arial"/>
                <w:sz w:val="14"/>
                <w:szCs w:val="14"/>
              </w:rPr>
              <w:t>8,390</w:t>
            </w:r>
          </w:p>
        </w:tc>
        <w:tc>
          <w:tcPr>
            <w:tcW w:w="362" w:type="pct"/>
          </w:tcPr>
          <w:p w14:paraId="39EBE8A5" w14:textId="159A143C" w:rsidR="00C81CAE" w:rsidRPr="00627DAA" w:rsidRDefault="00C81CAE" w:rsidP="00C81CAE">
            <w:pPr>
              <w:tabs>
                <w:tab w:val="decimal" w:pos="765"/>
              </w:tabs>
              <w:spacing w:line="260" w:lineRule="exact"/>
              <w:ind w:left="-18"/>
              <w:rPr>
                <w:rFonts w:ascii="Arial" w:hAnsi="Arial" w:cs="Arial"/>
                <w:sz w:val="14"/>
                <w:szCs w:val="14"/>
              </w:rPr>
            </w:pPr>
            <w:r w:rsidRPr="00627DAA">
              <w:rPr>
                <w:rFonts w:ascii="Arial" w:hAnsi="Arial" w:cs="Arial"/>
                <w:sz w:val="14"/>
                <w:szCs w:val="14"/>
              </w:rPr>
              <w:t>2,046</w:t>
            </w:r>
          </w:p>
        </w:tc>
        <w:tc>
          <w:tcPr>
            <w:tcW w:w="395" w:type="pct"/>
          </w:tcPr>
          <w:p w14:paraId="2A48E72C" w14:textId="4EB6FC2F" w:rsidR="00C81CAE" w:rsidRPr="00627DAA" w:rsidRDefault="00C81CAE" w:rsidP="00C81CAE">
            <w:pPr>
              <w:tabs>
                <w:tab w:val="decimal" w:pos="840"/>
              </w:tabs>
              <w:spacing w:line="260" w:lineRule="exact"/>
              <w:ind w:left="-18"/>
              <w:rPr>
                <w:rFonts w:ascii="Arial" w:hAnsi="Arial" w:cs="Arial"/>
                <w:sz w:val="14"/>
                <w:szCs w:val="14"/>
              </w:rPr>
            </w:pPr>
            <w:r w:rsidRPr="00627DAA">
              <w:rPr>
                <w:rFonts w:ascii="Arial" w:hAnsi="Arial" w:cs="Arial"/>
                <w:sz w:val="14"/>
                <w:szCs w:val="14"/>
              </w:rPr>
              <w:t>9,315</w:t>
            </w:r>
          </w:p>
        </w:tc>
        <w:tc>
          <w:tcPr>
            <w:tcW w:w="394" w:type="pct"/>
          </w:tcPr>
          <w:p w14:paraId="49D945AC" w14:textId="5188F531" w:rsidR="00C81CAE" w:rsidRPr="00627DAA" w:rsidRDefault="00C81CAE" w:rsidP="00C81CAE">
            <w:pPr>
              <w:tabs>
                <w:tab w:val="decimal" w:pos="840"/>
              </w:tabs>
              <w:spacing w:line="260" w:lineRule="exact"/>
              <w:ind w:left="-18"/>
              <w:rPr>
                <w:rFonts w:ascii="Arial" w:hAnsi="Arial" w:cs="Arial"/>
                <w:sz w:val="14"/>
                <w:szCs w:val="14"/>
              </w:rPr>
            </w:pPr>
            <w:r w:rsidRPr="00627DAA">
              <w:rPr>
                <w:rFonts w:ascii="Arial" w:hAnsi="Arial" w:cs="Arial"/>
                <w:sz w:val="14"/>
                <w:szCs w:val="14"/>
              </w:rPr>
              <w:t>35,411</w:t>
            </w:r>
          </w:p>
        </w:tc>
        <w:tc>
          <w:tcPr>
            <w:tcW w:w="428" w:type="pct"/>
          </w:tcPr>
          <w:p w14:paraId="2F52A44A" w14:textId="6004AE66" w:rsidR="00C81CAE" w:rsidRPr="00627DAA" w:rsidRDefault="00C81CAE" w:rsidP="00C81CAE">
            <w:pPr>
              <w:tabs>
                <w:tab w:val="decimal" w:pos="975"/>
              </w:tabs>
              <w:spacing w:line="260" w:lineRule="exact"/>
              <w:ind w:left="-18"/>
              <w:rPr>
                <w:rFonts w:ascii="Arial" w:hAnsi="Arial" w:cs="Arial"/>
                <w:sz w:val="14"/>
                <w:szCs w:val="14"/>
              </w:rPr>
            </w:pPr>
            <w:r w:rsidRPr="00627DAA">
              <w:rPr>
                <w:rFonts w:ascii="Arial" w:hAnsi="Arial" w:cs="Arial"/>
                <w:sz w:val="14"/>
                <w:szCs w:val="14"/>
              </w:rPr>
              <w:t>313,967</w:t>
            </w:r>
          </w:p>
        </w:tc>
      </w:tr>
      <w:tr w:rsidR="00A32EDF" w:rsidRPr="00627DAA" w14:paraId="41F916DF" w14:textId="77777777" w:rsidTr="00A32EDF">
        <w:trPr>
          <w:cantSplit/>
        </w:trPr>
        <w:tc>
          <w:tcPr>
            <w:tcW w:w="952" w:type="pct"/>
            <w:hideMark/>
          </w:tcPr>
          <w:p w14:paraId="6827878F" w14:textId="77777777" w:rsidR="00A32EDF" w:rsidRPr="00627DAA" w:rsidRDefault="00A32EDF" w:rsidP="00A32EDF">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Additions</w:t>
            </w:r>
          </w:p>
        </w:tc>
        <w:tc>
          <w:tcPr>
            <w:tcW w:w="386" w:type="pct"/>
          </w:tcPr>
          <w:p w14:paraId="4F88799A" w14:textId="7180D8B0" w:rsidR="00A32EDF" w:rsidRPr="00627DAA" w:rsidRDefault="00AA5364"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86" w:type="pct"/>
          </w:tcPr>
          <w:p w14:paraId="41ADDE10" w14:textId="7D77AD54" w:rsidR="00A32EDF"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462CF2D7" w14:textId="58AD73F4" w:rsidR="00A32EDF"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456CF294" w14:textId="58DCB5E2" w:rsidR="00A32EDF" w:rsidRPr="00627DAA" w:rsidRDefault="001E5BC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35</w:t>
            </w:r>
          </w:p>
        </w:tc>
        <w:tc>
          <w:tcPr>
            <w:tcW w:w="400" w:type="pct"/>
          </w:tcPr>
          <w:p w14:paraId="7FA2F4C0" w14:textId="0E154F4A" w:rsidR="00A32EDF"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2994538D" w14:textId="58FE7794" w:rsidR="00A32EDF" w:rsidRPr="00627DAA" w:rsidRDefault="002A074C" w:rsidP="00A32EDF">
            <w:pPr>
              <w:tabs>
                <w:tab w:val="decimal" w:pos="840"/>
              </w:tabs>
              <w:spacing w:line="260" w:lineRule="exact"/>
              <w:ind w:left="-18" w:right="-18"/>
              <w:rPr>
                <w:rFonts w:ascii="Arial" w:hAnsi="Arial" w:cs="Arial"/>
                <w:sz w:val="14"/>
                <w:szCs w:val="14"/>
              </w:rPr>
            </w:pPr>
            <w:r w:rsidRPr="00627DAA">
              <w:rPr>
                <w:rFonts w:ascii="Arial" w:hAnsi="Arial" w:cs="Arial"/>
                <w:sz w:val="14"/>
                <w:szCs w:val="14"/>
              </w:rPr>
              <w:t>289</w:t>
            </w:r>
          </w:p>
        </w:tc>
        <w:tc>
          <w:tcPr>
            <w:tcW w:w="362" w:type="pct"/>
          </w:tcPr>
          <w:p w14:paraId="3A560DFB" w14:textId="3B424B80" w:rsidR="00A32EDF" w:rsidRPr="00627DAA" w:rsidRDefault="000D5221" w:rsidP="00A32EDF">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12633426" w14:textId="326C78F3" w:rsidR="00A32EDF" w:rsidRPr="00627DAA" w:rsidRDefault="000D5221"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02D440BE" w14:textId="613D5DB8" w:rsidR="00A32EDF" w:rsidRPr="00627DAA" w:rsidRDefault="00B83B60"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5,713</w:t>
            </w:r>
          </w:p>
        </w:tc>
        <w:tc>
          <w:tcPr>
            <w:tcW w:w="428" w:type="pct"/>
          </w:tcPr>
          <w:p w14:paraId="23C46F93" w14:textId="14F7477F" w:rsidR="00A32EDF" w:rsidRPr="00627DAA" w:rsidRDefault="00825CCE" w:rsidP="00A32EDF">
            <w:pPr>
              <w:tabs>
                <w:tab w:val="decimal" w:pos="975"/>
              </w:tabs>
              <w:spacing w:line="260" w:lineRule="exact"/>
              <w:ind w:left="-18"/>
              <w:rPr>
                <w:rFonts w:ascii="Arial" w:hAnsi="Arial" w:cs="Arial"/>
                <w:sz w:val="14"/>
                <w:szCs w:val="14"/>
              </w:rPr>
            </w:pPr>
            <w:r w:rsidRPr="00627DAA">
              <w:rPr>
                <w:rFonts w:ascii="Arial" w:hAnsi="Arial" w:cs="Arial"/>
                <w:sz w:val="14"/>
                <w:szCs w:val="14"/>
              </w:rPr>
              <w:t>6,037</w:t>
            </w:r>
          </w:p>
        </w:tc>
      </w:tr>
      <w:tr w:rsidR="00720523" w:rsidRPr="00627DAA" w14:paraId="05620739" w14:textId="77777777" w:rsidTr="00A32EDF">
        <w:trPr>
          <w:cantSplit/>
        </w:trPr>
        <w:tc>
          <w:tcPr>
            <w:tcW w:w="952" w:type="pct"/>
          </w:tcPr>
          <w:p w14:paraId="7A0A5CFE" w14:textId="23C2EB56" w:rsidR="00720523" w:rsidRPr="00627DAA" w:rsidRDefault="00720523" w:rsidP="00A32EDF">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Disposals</w:t>
            </w:r>
          </w:p>
        </w:tc>
        <w:tc>
          <w:tcPr>
            <w:tcW w:w="386" w:type="pct"/>
          </w:tcPr>
          <w:p w14:paraId="7A9E6B50" w14:textId="4D4D5974" w:rsidR="00720523" w:rsidRPr="00627DAA" w:rsidRDefault="001E5BC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(39,000)</w:t>
            </w:r>
          </w:p>
        </w:tc>
        <w:tc>
          <w:tcPr>
            <w:tcW w:w="386" w:type="pct"/>
          </w:tcPr>
          <w:p w14:paraId="2A87E3C2" w14:textId="22C000F4" w:rsidR="00720523" w:rsidRPr="00627DAA" w:rsidRDefault="001E5BC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(25,416)</w:t>
            </w:r>
          </w:p>
        </w:tc>
        <w:tc>
          <w:tcPr>
            <w:tcW w:w="437" w:type="pct"/>
          </w:tcPr>
          <w:p w14:paraId="3A396185" w14:textId="11464603" w:rsidR="00720523"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465EEF34" w14:textId="387AAE8E" w:rsidR="00720523"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tcPr>
          <w:p w14:paraId="430B6719" w14:textId="480BB086" w:rsidR="00720523"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(4)</w:t>
            </w:r>
          </w:p>
        </w:tc>
        <w:tc>
          <w:tcPr>
            <w:tcW w:w="428" w:type="pct"/>
          </w:tcPr>
          <w:p w14:paraId="277EEF51" w14:textId="6F2DC110" w:rsidR="00720523" w:rsidRPr="00627DAA" w:rsidRDefault="002A074C" w:rsidP="00A32EDF">
            <w:pPr>
              <w:tabs>
                <w:tab w:val="decimal" w:pos="840"/>
              </w:tabs>
              <w:spacing w:line="260" w:lineRule="exact"/>
              <w:ind w:left="-18" w:right="-18"/>
              <w:rPr>
                <w:rFonts w:ascii="Arial" w:hAnsi="Arial" w:cstheme="minorBidi"/>
                <w:sz w:val="14"/>
                <w:szCs w:val="14"/>
                <w:cs/>
              </w:rPr>
            </w:pPr>
            <w:r w:rsidRPr="00627DAA">
              <w:rPr>
                <w:rFonts w:ascii="Arial" w:hAnsi="Arial" w:cstheme="minorBidi"/>
                <w:sz w:val="14"/>
                <w:szCs w:val="14"/>
              </w:rPr>
              <w:t>(</w:t>
            </w:r>
            <w:r w:rsidR="000D5221" w:rsidRPr="00627DAA">
              <w:rPr>
                <w:rFonts w:ascii="Arial" w:hAnsi="Arial" w:cstheme="minorBidi"/>
                <w:sz w:val="14"/>
                <w:szCs w:val="14"/>
              </w:rPr>
              <w:t>4,831)</w:t>
            </w:r>
          </w:p>
        </w:tc>
        <w:tc>
          <w:tcPr>
            <w:tcW w:w="362" w:type="pct"/>
          </w:tcPr>
          <w:p w14:paraId="4BAFC9F8" w14:textId="7957355A" w:rsidR="00720523" w:rsidRPr="00627DAA" w:rsidRDefault="000D5221" w:rsidP="00A32EDF">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31E41D3D" w14:textId="0668CB69" w:rsidR="00720523" w:rsidRPr="00627DAA" w:rsidRDefault="000D5221"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17428774" w14:textId="0A4145DF" w:rsidR="00720523" w:rsidRPr="00627DAA" w:rsidRDefault="00B83B60"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6E531BE5" w14:textId="33225B4A" w:rsidR="00720523" w:rsidRPr="00627DAA" w:rsidRDefault="00825CCE" w:rsidP="00A32EDF">
            <w:pPr>
              <w:tabs>
                <w:tab w:val="decimal" w:pos="975"/>
              </w:tabs>
              <w:spacing w:line="260" w:lineRule="exact"/>
              <w:ind w:left="-18"/>
              <w:rPr>
                <w:rFonts w:ascii="Arial" w:hAnsi="Arial" w:cs="Arial"/>
                <w:sz w:val="14"/>
                <w:szCs w:val="14"/>
                <w:cs/>
              </w:rPr>
            </w:pPr>
            <w:r w:rsidRPr="00627DAA">
              <w:rPr>
                <w:rFonts w:ascii="Arial" w:hAnsi="Arial" w:cs="Arial"/>
                <w:sz w:val="14"/>
                <w:szCs w:val="14"/>
              </w:rPr>
              <w:t>(69,251)</w:t>
            </w:r>
          </w:p>
        </w:tc>
      </w:tr>
      <w:tr w:rsidR="001E5BCC" w:rsidRPr="00627DAA" w14:paraId="05A66A73" w14:textId="77777777" w:rsidTr="00A32EDF">
        <w:trPr>
          <w:cantSplit/>
        </w:trPr>
        <w:tc>
          <w:tcPr>
            <w:tcW w:w="952" w:type="pct"/>
          </w:tcPr>
          <w:p w14:paraId="5B762BDE" w14:textId="68E8C5E8" w:rsidR="001E5BCC" w:rsidRPr="00627DAA" w:rsidRDefault="001E5BCC" w:rsidP="00A32EDF">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Write-off</w:t>
            </w:r>
          </w:p>
        </w:tc>
        <w:tc>
          <w:tcPr>
            <w:tcW w:w="386" w:type="pct"/>
          </w:tcPr>
          <w:p w14:paraId="5F7DB7B7" w14:textId="050B6503" w:rsidR="001E5BC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86" w:type="pct"/>
          </w:tcPr>
          <w:p w14:paraId="74FDE00A" w14:textId="73416FB7" w:rsidR="001E5BC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4A88C370" w14:textId="4FF8A9EB" w:rsidR="001E5BC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7BBE776D" w14:textId="55874238" w:rsidR="001E5BC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tcPr>
          <w:p w14:paraId="54F88556" w14:textId="3DB8E9F6" w:rsidR="001E5BC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(437)</w:t>
            </w:r>
          </w:p>
        </w:tc>
        <w:tc>
          <w:tcPr>
            <w:tcW w:w="428" w:type="pct"/>
          </w:tcPr>
          <w:p w14:paraId="5D200E14" w14:textId="2F112531" w:rsidR="001E5BCC" w:rsidRPr="00627DAA" w:rsidRDefault="000D5221" w:rsidP="00A32EDF">
            <w:pPr>
              <w:tabs>
                <w:tab w:val="decimal" w:pos="840"/>
              </w:tabs>
              <w:spacing w:line="260" w:lineRule="exact"/>
              <w:ind w:left="-18" w:right="-18"/>
              <w:rPr>
                <w:rFonts w:ascii="Arial" w:hAnsi="Arial" w:cstheme="minorBidi"/>
                <w:sz w:val="14"/>
                <w:szCs w:val="14"/>
                <w:cs/>
              </w:rPr>
            </w:pPr>
            <w:r w:rsidRPr="00627DAA">
              <w:rPr>
                <w:rFonts w:ascii="Arial" w:hAnsi="Arial" w:cstheme="minorBidi"/>
                <w:sz w:val="14"/>
                <w:szCs w:val="14"/>
              </w:rPr>
              <w:t>(1,693)</w:t>
            </w:r>
          </w:p>
        </w:tc>
        <w:tc>
          <w:tcPr>
            <w:tcW w:w="362" w:type="pct"/>
          </w:tcPr>
          <w:p w14:paraId="31C90D4D" w14:textId="21A6C551" w:rsidR="001E5BCC" w:rsidRPr="00627DAA" w:rsidRDefault="000D5221" w:rsidP="00A32EDF">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09101C5E" w14:textId="7D503968" w:rsidR="001E5BCC" w:rsidRPr="00627DAA" w:rsidRDefault="000D5221"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4A1CEA03" w14:textId="41619FCF" w:rsidR="001E5BCC" w:rsidRPr="00627DAA" w:rsidRDefault="00B83B60"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(809)</w:t>
            </w:r>
          </w:p>
        </w:tc>
        <w:tc>
          <w:tcPr>
            <w:tcW w:w="428" w:type="pct"/>
          </w:tcPr>
          <w:p w14:paraId="524A40D7" w14:textId="3C176FC6" w:rsidR="001E5BCC" w:rsidRPr="00627DAA" w:rsidRDefault="00825CCE" w:rsidP="00A32EDF">
            <w:pPr>
              <w:tabs>
                <w:tab w:val="decimal" w:pos="975"/>
              </w:tabs>
              <w:spacing w:line="260" w:lineRule="exact"/>
              <w:ind w:left="-18"/>
              <w:rPr>
                <w:rFonts w:ascii="Arial" w:hAnsi="Arial" w:cs="Arial"/>
                <w:sz w:val="14"/>
                <w:szCs w:val="14"/>
                <w:cs/>
              </w:rPr>
            </w:pPr>
            <w:r w:rsidRPr="00627DAA">
              <w:rPr>
                <w:rFonts w:ascii="Arial" w:hAnsi="Arial" w:cs="Arial"/>
                <w:sz w:val="14"/>
                <w:szCs w:val="14"/>
              </w:rPr>
              <w:t>(2,9</w:t>
            </w:r>
            <w:r w:rsidR="00995AC8" w:rsidRPr="00627DAA">
              <w:rPr>
                <w:rFonts w:ascii="Arial" w:hAnsi="Arial" w:cs="Arial"/>
                <w:sz w:val="14"/>
                <w:szCs w:val="14"/>
              </w:rPr>
              <w:t>39</w:t>
            </w:r>
            <w:r w:rsidRPr="00627DAA">
              <w:rPr>
                <w:rFonts w:ascii="Arial" w:hAnsi="Arial" w:cs="Arial"/>
                <w:sz w:val="14"/>
                <w:szCs w:val="14"/>
              </w:rPr>
              <w:t>)</w:t>
            </w:r>
          </w:p>
        </w:tc>
      </w:tr>
      <w:tr w:rsidR="002A074C" w:rsidRPr="00627DAA" w14:paraId="4B5BD990" w14:textId="77777777" w:rsidTr="00A32EDF">
        <w:trPr>
          <w:cantSplit/>
        </w:trPr>
        <w:tc>
          <w:tcPr>
            <w:tcW w:w="952" w:type="pct"/>
          </w:tcPr>
          <w:p w14:paraId="0FED3E31" w14:textId="2E45B5B9" w:rsidR="002A074C" w:rsidRPr="00627DAA" w:rsidRDefault="002A074C" w:rsidP="00A32EDF">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Transfer in (out)</w:t>
            </w:r>
          </w:p>
        </w:tc>
        <w:tc>
          <w:tcPr>
            <w:tcW w:w="386" w:type="pct"/>
          </w:tcPr>
          <w:p w14:paraId="1B7794E0" w14:textId="212ED9E4" w:rsidR="002A074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86" w:type="pct"/>
          </w:tcPr>
          <w:p w14:paraId="55971C42" w14:textId="3067B798" w:rsidR="002A074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2123E360" w14:textId="119B8B7E" w:rsidR="002A074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78D693B7" w14:textId="0168F8F4" w:rsidR="002A074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28,660</w:t>
            </w:r>
          </w:p>
        </w:tc>
        <w:tc>
          <w:tcPr>
            <w:tcW w:w="400" w:type="pct"/>
          </w:tcPr>
          <w:p w14:paraId="5AEDDC60" w14:textId="79F447F9" w:rsidR="002A074C" w:rsidRPr="00627DAA" w:rsidRDefault="002A074C"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722C2351" w14:textId="3FCCA15E" w:rsidR="002A074C" w:rsidRPr="00627DAA" w:rsidRDefault="000D5221" w:rsidP="00A32EDF">
            <w:pPr>
              <w:tabs>
                <w:tab w:val="decimal" w:pos="840"/>
              </w:tabs>
              <w:spacing w:line="260" w:lineRule="exact"/>
              <w:ind w:left="-18" w:right="-18"/>
              <w:rPr>
                <w:rFonts w:ascii="Arial" w:hAnsi="Arial" w:cstheme="minorBidi"/>
                <w:sz w:val="14"/>
                <w:szCs w:val="14"/>
                <w:cs/>
              </w:rPr>
            </w:pPr>
            <w:r w:rsidRPr="00627DAA">
              <w:rPr>
                <w:rFonts w:ascii="Arial" w:hAnsi="Arial" w:cstheme="minorBidi"/>
                <w:sz w:val="14"/>
                <w:szCs w:val="14"/>
              </w:rPr>
              <w:t>-</w:t>
            </w:r>
          </w:p>
        </w:tc>
        <w:tc>
          <w:tcPr>
            <w:tcW w:w="362" w:type="pct"/>
          </w:tcPr>
          <w:p w14:paraId="2253CF77" w14:textId="15EC8593" w:rsidR="002A074C" w:rsidRPr="00627DAA" w:rsidRDefault="000D5221" w:rsidP="00A32EDF">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044AD795" w14:textId="09B748D0" w:rsidR="002A074C" w:rsidRPr="00627DAA" w:rsidRDefault="000D5221"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463D3051" w14:textId="0A7756D7" w:rsidR="002A074C" w:rsidRPr="00627DAA" w:rsidRDefault="00B83B60" w:rsidP="00A32EDF">
            <w:pPr>
              <w:tabs>
                <w:tab w:val="decimal" w:pos="840"/>
              </w:tabs>
              <w:spacing w:line="260" w:lineRule="exact"/>
              <w:ind w:left="-18"/>
              <w:rPr>
                <w:rFonts w:ascii="Arial" w:hAnsi="Arial" w:cs="Arial"/>
                <w:sz w:val="14"/>
                <w:szCs w:val="14"/>
              </w:rPr>
            </w:pPr>
            <w:r w:rsidRPr="00627DAA">
              <w:rPr>
                <w:rFonts w:ascii="Arial" w:hAnsi="Arial" w:cs="Arial"/>
                <w:sz w:val="14"/>
                <w:szCs w:val="14"/>
              </w:rPr>
              <w:t>(28,660)</w:t>
            </w:r>
          </w:p>
        </w:tc>
        <w:tc>
          <w:tcPr>
            <w:tcW w:w="428" w:type="pct"/>
          </w:tcPr>
          <w:p w14:paraId="34736E51" w14:textId="626C93E7" w:rsidR="002A074C" w:rsidRPr="00627DAA" w:rsidRDefault="00825CCE" w:rsidP="00A32EDF">
            <w:pPr>
              <w:tabs>
                <w:tab w:val="decimal" w:pos="975"/>
              </w:tabs>
              <w:spacing w:line="260" w:lineRule="exact"/>
              <w:ind w:left="-18"/>
              <w:rPr>
                <w:rFonts w:ascii="Arial" w:hAnsi="Arial" w:cs="Arial"/>
                <w:sz w:val="14"/>
                <w:szCs w:val="14"/>
                <w:cs/>
              </w:rPr>
            </w:pPr>
            <w:r w:rsidRPr="00627DAA">
              <w:rPr>
                <w:rFonts w:ascii="Arial" w:hAnsi="Arial" w:cs="Arial"/>
                <w:sz w:val="14"/>
                <w:szCs w:val="14"/>
              </w:rPr>
              <w:t>-</w:t>
            </w:r>
          </w:p>
        </w:tc>
      </w:tr>
      <w:tr w:rsidR="002A074C" w:rsidRPr="00627DAA" w14:paraId="61D4D0EB" w14:textId="77777777" w:rsidTr="00A32EDF">
        <w:trPr>
          <w:cantSplit/>
        </w:trPr>
        <w:tc>
          <w:tcPr>
            <w:tcW w:w="952" w:type="pct"/>
            <w:hideMark/>
          </w:tcPr>
          <w:p w14:paraId="0BEF49E6" w14:textId="4DBE16B7" w:rsidR="002A074C" w:rsidRPr="00627DAA" w:rsidRDefault="002A074C" w:rsidP="002A074C">
            <w:pPr>
              <w:tabs>
                <w:tab w:val="center" w:pos="8010"/>
              </w:tabs>
              <w:spacing w:line="260" w:lineRule="exact"/>
              <w:ind w:right="-630"/>
              <w:jc w:val="both"/>
              <w:rPr>
                <w:rFonts w:ascii="Arial" w:eastAsia="Arial Unicode MS" w:hAnsi="Arial" w:cs="Arial"/>
                <w:sz w:val="14"/>
                <w:szCs w:val="14"/>
              </w:rPr>
            </w:pPr>
            <w:r w:rsidRPr="00627DAA">
              <w:rPr>
                <w:rFonts w:ascii="Arial" w:hAnsi="Arial" w:cs="Arial"/>
                <w:sz w:val="14"/>
                <w:szCs w:val="14"/>
              </w:rPr>
              <w:t>Transfer to</w:t>
            </w:r>
            <w:r w:rsidRPr="00627DAA">
              <w:rPr>
                <w:rFonts w:ascii="Arial" w:hAnsi="Arial" w:cstheme="minorBidi" w:hint="cs"/>
                <w:sz w:val="14"/>
                <w:szCs w:val="14"/>
                <w:cs/>
              </w:rPr>
              <w:t xml:space="preserve"> </w:t>
            </w:r>
            <w:r w:rsidRPr="00627DAA">
              <w:rPr>
                <w:rFonts w:ascii="Arial" w:hAnsi="Arial" w:cs="Arial"/>
                <w:sz w:val="14"/>
                <w:szCs w:val="14"/>
              </w:rPr>
              <w:t>right-of-use assets</w:t>
            </w:r>
          </w:p>
        </w:tc>
        <w:tc>
          <w:tcPr>
            <w:tcW w:w="386" w:type="pct"/>
          </w:tcPr>
          <w:p w14:paraId="75F2AAB5" w14:textId="1D69C357"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tcPr>
          <w:p w14:paraId="798BDDC2" w14:textId="15FAFC4B"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05C74CFF" w14:textId="17432290"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49E18D4E" w14:textId="30DFA04C"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(96,039)</w:t>
            </w:r>
          </w:p>
        </w:tc>
        <w:tc>
          <w:tcPr>
            <w:tcW w:w="400" w:type="pct"/>
          </w:tcPr>
          <w:p w14:paraId="6CF6CBCA" w14:textId="2B7A11D8"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52F4F825" w14:textId="28576173" w:rsidR="002A074C" w:rsidRPr="00627DAA" w:rsidRDefault="000D5221" w:rsidP="002A074C">
            <w:pPr>
              <w:pBdr>
                <w:bottom w:val="single" w:sz="4" w:space="1" w:color="auto"/>
              </w:pBdr>
              <w:tabs>
                <w:tab w:val="decimal" w:pos="840"/>
              </w:tabs>
              <w:spacing w:line="260" w:lineRule="exact"/>
              <w:ind w:left="-18" w:right="-18"/>
              <w:rPr>
                <w:rFonts w:ascii="Arial" w:hAnsi="Arial" w:cs="Browallia New"/>
                <w:sz w:val="14"/>
                <w:szCs w:val="17"/>
              </w:rPr>
            </w:pPr>
            <w:r w:rsidRPr="00627DAA">
              <w:rPr>
                <w:rFonts w:ascii="Arial" w:hAnsi="Arial" w:cs="Browallia New"/>
                <w:sz w:val="14"/>
                <w:szCs w:val="17"/>
              </w:rPr>
              <w:t>-</w:t>
            </w:r>
          </w:p>
        </w:tc>
        <w:tc>
          <w:tcPr>
            <w:tcW w:w="362" w:type="pct"/>
          </w:tcPr>
          <w:p w14:paraId="1AE095B6" w14:textId="2DCD2761" w:rsidR="002A074C" w:rsidRPr="00627DAA" w:rsidRDefault="000D5221" w:rsidP="002A074C">
            <w:pPr>
              <w:pBdr>
                <w:bottom w:val="single" w:sz="4" w:space="1" w:color="auto"/>
              </w:pBdr>
              <w:tabs>
                <w:tab w:val="decimal" w:pos="765"/>
              </w:tabs>
              <w:spacing w:line="260" w:lineRule="exact"/>
              <w:ind w:left="-18"/>
              <w:rPr>
                <w:rFonts w:ascii="Arial" w:hAnsi="Arial" w:cs="Arial"/>
                <w:sz w:val="14"/>
                <w:szCs w:val="14"/>
                <w:cs/>
              </w:rPr>
            </w:pPr>
            <w:r w:rsidRPr="00627DAA">
              <w:rPr>
                <w:rFonts w:ascii="Arial" w:hAnsi="Arial" w:cs="Arial"/>
                <w:sz w:val="14"/>
                <w:szCs w:val="14"/>
              </w:rPr>
              <w:t>-</w:t>
            </w:r>
          </w:p>
        </w:tc>
        <w:tc>
          <w:tcPr>
            <w:tcW w:w="395" w:type="pct"/>
          </w:tcPr>
          <w:p w14:paraId="34DC1AAB" w14:textId="57711B1E" w:rsidR="002A074C" w:rsidRPr="00627DAA" w:rsidRDefault="000D5221"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7AF7EAC2" w14:textId="1F4B3CC4" w:rsidR="002A074C" w:rsidRPr="00627DAA" w:rsidRDefault="00B83B60"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13F6101C" w14:textId="5BE6D722" w:rsidR="002A074C" w:rsidRPr="00627DAA" w:rsidRDefault="00825CCE" w:rsidP="002A074C">
            <w:pPr>
              <w:pBdr>
                <w:bottom w:val="sing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(96,039)</w:t>
            </w:r>
          </w:p>
        </w:tc>
      </w:tr>
      <w:tr w:rsidR="002A074C" w:rsidRPr="00627DAA" w14:paraId="6876940C" w14:textId="77777777" w:rsidTr="00A32EDF">
        <w:trPr>
          <w:cantSplit/>
        </w:trPr>
        <w:tc>
          <w:tcPr>
            <w:tcW w:w="952" w:type="pct"/>
            <w:hideMark/>
          </w:tcPr>
          <w:p w14:paraId="3C5FC3E7" w14:textId="0A536CAD" w:rsidR="002A074C" w:rsidRPr="00627DAA" w:rsidRDefault="002A074C" w:rsidP="002A074C">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2022</w:t>
            </w:r>
          </w:p>
        </w:tc>
        <w:tc>
          <w:tcPr>
            <w:tcW w:w="386" w:type="pct"/>
          </w:tcPr>
          <w:p w14:paraId="40EB4A69" w14:textId="31415B29" w:rsidR="002A074C" w:rsidRPr="00627DAA" w:rsidRDefault="00B248B8"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21,080</w:t>
            </w:r>
          </w:p>
        </w:tc>
        <w:tc>
          <w:tcPr>
            <w:tcW w:w="386" w:type="pct"/>
          </w:tcPr>
          <w:p w14:paraId="1D9281A7" w14:textId="6113B430" w:rsidR="002A074C" w:rsidRPr="00627DAA" w:rsidRDefault="00B248B8"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110</w:t>
            </w:r>
          </w:p>
        </w:tc>
        <w:tc>
          <w:tcPr>
            <w:tcW w:w="437" w:type="pct"/>
          </w:tcPr>
          <w:p w14:paraId="18849F8A" w14:textId="22C3433B" w:rsidR="002A074C" w:rsidRPr="00627DAA" w:rsidRDefault="00B248B8"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71,735</w:t>
            </w:r>
          </w:p>
        </w:tc>
        <w:tc>
          <w:tcPr>
            <w:tcW w:w="433" w:type="pct"/>
          </w:tcPr>
          <w:p w14:paraId="32E929A1" w14:textId="5AA47243" w:rsidR="002A074C" w:rsidRPr="00627DAA" w:rsidRDefault="00B248B8"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31,740</w:t>
            </w:r>
          </w:p>
        </w:tc>
        <w:tc>
          <w:tcPr>
            <w:tcW w:w="400" w:type="pct"/>
          </w:tcPr>
          <w:p w14:paraId="35EEDDAE" w14:textId="074D12F4" w:rsidR="002A074C" w:rsidRPr="00627DAA" w:rsidRDefault="00B248B8"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1,939</w:t>
            </w:r>
          </w:p>
        </w:tc>
        <w:tc>
          <w:tcPr>
            <w:tcW w:w="428" w:type="pct"/>
          </w:tcPr>
          <w:p w14:paraId="27BB2E09" w14:textId="31379281" w:rsidR="002A074C" w:rsidRPr="00627DAA" w:rsidRDefault="00B248B8" w:rsidP="002A074C">
            <w:pPr>
              <w:pBdr>
                <w:bottom w:val="single" w:sz="4" w:space="1" w:color="auto"/>
              </w:pBdr>
              <w:tabs>
                <w:tab w:val="decimal" w:pos="840"/>
              </w:tabs>
              <w:spacing w:line="260" w:lineRule="exact"/>
              <w:ind w:left="-18" w:right="-18"/>
              <w:rPr>
                <w:rFonts w:ascii="Arial" w:hAnsi="Arial" w:cs="Arial"/>
                <w:sz w:val="14"/>
                <w:szCs w:val="14"/>
              </w:rPr>
            </w:pPr>
            <w:r w:rsidRPr="00627DAA">
              <w:rPr>
                <w:rFonts w:ascii="Arial" w:hAnsi="Arial" w:cs="Arial"/>
                <w:sz w:val="14"/>
                <w:szCs w:val="14"/>
              </w:rPr>
              <w:t>2,155</w:t>
            </w:r>
          </w:p>
        </w:tc>
        <w:tc>
          <w:tcPr>
            <w:tcW w:w="362" w:type="pct"/>
          </w:tcPr>
          <w:p w14:paraId="52E1D03B" w14:textId="1365B4B7" w:rsidR="002A074C" w:rsidRPr="00627DAA" w:rsidRDefault="00B248B8" w:rsidP="002A074C">
            <w:pPr>
              <w:pBdr>
                <w:bottom w:val="single" w:sz="4" w:space="1" w:color="auto"/>
              </w:pBdr>
              <w:tabs>
                <w:tab w:val="decimal" w:pos="765"/>
              </w:tabs>
              <w:spacing w:line="260" w:lineRule="exact"/>
              <w:ind w:left="-18"/>
              <w:rPr>
                <w:rFonts w:ascii="Arial" w:hAnsi="Arial" w:cs="Arial"/>
                <w:sz w:val="14"/>
                <w:szCs w:val="14"/>
              </w:rPr>
            </w:pPr>
            <w:r w:rsidRPr="00627DAA">
              <w:rPr>
                <w:rFonts w:ascii="Arial" w:hAnsi="Arial" w:cs="Arial"/>
                <w:sz w:val="14"/>
                <w:szCs w:val="14"/>
              </w:rPr>
              <w:t>2,046</w:t>
            </w:r>
          </w:p>
        </w:tc>
        <w:tc>
          <w:tcPr>
            <w:tcW w:w="395" w:type="pct"/>
          </w:tcPr>
          <w:p w14:paraId="3BFE53C8" w14:textId="27E21260" w:rsidR="002A074C" w:rsidRPr="00627DAA" w:rsidRDefault="00B248B8" w:rsidP="002A074C">
            <w:pPr>
              <w:pBdr>
                <w:bottom w:val="single" w:sz="4" w:space="1" w:color="auto"/>
              </w:pBdr>
              <w:tabs>
                <w:tab w:val="decimal" w:pos="840"/>
              </w:tabs>
              <w:spacing w:line="260" w:lineRule="exact"/>
              <w:ind w:left="-18"/>
              <w:rPr>
                <w:rFonts w:ascii="Arial" w:hAnsi="Arial" w:cstheme="minorBidi"/>
                <w:sz w:val="14"/>
                <w:szCs w:val="14"/>
                <w:cs/>
              </w:rPr>
            </w:pPr>
            <w:r w:rsidRPr="00627DAA">
              <w:rPr>
                <w:rFonts w:ascii="Arial" w:hAnsi="Arial" w:cstheme="minorBidi"/>
                <w:sz w:val="14"/>
                <w:szCs w:val="14"/>
              </w:rPr>
              <w:t>9,315</w:t>
            </w:r>
          </w:p>
        </w:tc>
        <w:tc>
          <w:tcPr>
            <w:tcW w:w="394" w:type="pct"/>
          </w:tcPr>
          <w:p w14:paraId="26E0EC29" w14:textId="2747A20A" w:rsidR="002A074C" w:rsidRPr="00627DAA" w:rsidRDefault="00B248B8" w:rsidP="002A074C">
            <w:pPr>
              <w:pBdr>
                <w:bottom w:val="single" w:sz="4" w:space="1" w:color="auto"/>
              </w:pBdr>
              <w:tabs>
                <w:tab w:val="decimal" w:pos="840"/>
              </w:tabs>
              <w:spacing w:line="260" w:lineRule="exact"/>
              <w:ind w:left="-18"/>
              <w:rPr>
                <w:rFonts w:ascii="Arial" w:hAnsi="Arial" w:cstheme="minorBidi"/>
                <w:sz w:val="14"/>
                <w:szCs w:val="14"/>
                <w:cs/>
              </w:rPr>
            </w:pPr>
            <w:r w:rsidRPr="00627DAA">
              <w:rPr>
                <w:rFonts w:ascii="Arial" w:hAnsi="Arial" w:cstheme="minorBidi"/>
                <w:sz w:val="14"/>
                <w:szCs w:val="14"/>
              </w:rPr>
              <w:t>11,655</w:t>
            </w:r>
          </w:p>
        </w:tc>
        <w:tc>
          <w:tcPr>
            <w:tcW w:w="428" w:type="pct"/>
          </w:tcPr>
          <w:p w14:paraId="1DD0A5D5" w14:textId="1762FBD8" w:rsidR="002A074C" w:rsidRPr="00627DAA" w:rsidRDefault="00B248B8" w:rsidP="002A074C">
            <w:pPr>
              <w:pBdr>
                <w:bottom w:val="sing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151,77</w:t>
            </w:r>
            <w:r w:rsidR="00995AC8" w:rsidRPr="00627DAA">
              <w:rPr>
                <w:rFonts w:ascii="Arial" w:hAnsi="Arial" w:cs="Arial"/>
                <w:sz w:val="14"/>
                <w:szCs w:val="14"/>
              </w:rPr>
              <w:t>5</w:t>
            </w:r>
          </w:p>
        </w:tc>
      </w:tr>
      <w:tr w:rsidR="002A074C" w:rsidRPr="00627DAA" w14:paraId="26147930" w14:textId="77777777" w:rsidTr="008733AD">
        <w:trPr>
          <w:cantSplit/>
        </w:trPr>
        <w:tc>
          <w:tcPr>
            <w:tcW w:w="952" w:type="pct"/>
            <w:hideMark/>
          </w:tcPr>
          <w:p w14:paraId="281A8EFD" w14:textId="77777777" w:rsidR="002A074C" w:rsidRPr="00627DAA" w:rsidRDefault="002A074C" w:rsidP="002A074C">
            <w:pPr>
              <w:tabs>
                <w:tab w:val="center" w:pos="8010"/>
              </w:tabs>
              <w:spacing w:line="260" w:lineRule="exact"/>
              <w:ind w:right="-630"/>
              <w:jc w:val="both"/>
              <w:rPr>
                <w:rFonts w:ascii="Arial" w:hAnsi="Arial" w:cs="Arial"/>
                <w:sz w:val="14"/>
                <w:szCs w:val="14"/>
              </w:rPr>
            </w:pPr>
            <w:r w:rsidRPr="00627DAA">
              <w:rPr>
                <w:rFonts w:ascii="Arial" w:hAnsi="Arial" w:cs="Arial"/>
                <w:b/>
                <w:bCs/>
                <w:sz w:val="14"/>
                <w:szCs w:val="14"/>
              </w:rPr>
              <w:t>Accumulated</w:t>
            </w:r>
            <w:r w:rsidRPr="00627DAA">
              <w:rPr>
                <w:rFonts w:ascii="Arial" w:hAnsi="Arial"/>
                <w:b/>
                <w:bCs/>
                <w:sz w:val="14"/>
                <w:szCs w:val="14"/>
                <w:cs/>
              </w:rPr>
              <w:t xml:space="preserve"> </w:t>
            </w:r>
            <w:r w:rsidRPr="00627DAA">
              <w:rPr>
                <w:rFonts w:ascii="Arial" w:hAnsi="Arial" w:cs="Arial"/>
                <w:b/>
                <w:bCs/>
                <w:sz w:val="14"/>
                <w:szCs w:val="14"/>
              </w:rPr>
              <w:t>depreciation</w:t>
            </w:r>
          </w:p>
        </w:tc>
        <w:tc>
          <w:tcPr>
            <w:tcW w:w="386" w:type="pct"/>
          </w:tcPr>
          <w:p w14:paraId="1DEC58B4"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386" w:type="pct"/>
          </w:tcPr>
          <w:p w14:paraId="0F13AE3C"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37" w:type="pct"/>
          </w:tcPr>
          <w:p w14:paraId="010FFA29"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33" w:type="pct"/>
          </w:tcPr>
          <w:p w14:paraId="5CFC9983"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00" w:type="pct"/>
          </w:tcPr>
          <w:p w14:paraId="619A0D48"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28" w:type="pct"/>
          </w:tcPr>
          <w:p w14:paraId="6DFC6E87" w14:textId="77777777" w:rsidR="002A074C" w:rsidRPr="00627DAA" w:rsidRDefault="002A074C" w:rsidP="002A074C">
            <w:pPr>
              <w:tabs>
                <w:tab w:val="decimal" w:pos="840"/>
              </w:tabs>
              <w:spacing w:line="260" w:lineRule="exact"/>
              <w:ind w:left="-18" w:right="-18"/>
              <w:rPr>
                <w:rFonts w:ascii="Arial" w:hAnsi="Arial" w:cs="Arial"/>
                <w:sz w:val="14"/>
                <w:szCs w:val="14"/>
                <w:cs/>
              </w:rPr>
            </w:pPr>
          </w:p>
        </w:tc>
        <w:tc>
          <w:tcPr>
            <w:tcW w:w="362" w:type="pct"/>
          </w:tcPr>
          <w:p w14:paraId="0829160D" w14:textId="77777777" w:rsidR="002A074C" w:rsidRPr="00627DAA" w:rsidRDefault="002A074C" w:rsidP="002A074C">
            <w:pPr>
              <w:tabs>
                <w:tab w:val="decimal" w:pos="765"/>
              </w:tabs>
              <w:spacing w:line="260" w:lineRule="exact"/>
              <w:ind w:left="-18"/>
              <w:rPr>
                <w:rFonts w:ascii="Arial" w:hAnsi="Arial" w:cs="Arial"/>
                <w:sz w:val="14"/>
                <w:szCs w:val="14"/>
                <w:cs/>
              </w:rPr>
            </w:pPr>
          </w:p>
        </w:tc>
        <w:tc>
          <w:tcPr>
            <w:tcW w:w="395" w:type="pct"/>
          </w:tcPr>
          <w:p w14:paraId="2B3F9E81"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394" w:type="pct"/>
          </w:tcPr>
          <w:p w14:paraId="42B09407"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28" w:type="pct"/>
          </w:tcPr>
          <w:p w14:paraId="0B2BB03B" w14:textId="77777777" w:rsidR="002A074C" w:rsidRPr="00627DAA" w:rsidRDefault="002A074C" w:rsidP="002A074C">
            <w:pPr>
              <w:tabs>
                <w:tab w:val="decimal" w:pos="975"/>
              </w:tabs>
              <w:spacing w:line="260" w:lineRule="exact"/>
              <w:ind w:left="-18"/>
              <w:rPr>
                <w:rFonts w:ascii="Arial" w:hAnsi="Arial" w:cs="Arial"/>
                <w:sz w:val="14"/>
                <w:szCs w:val="14"/>
                <w:cs/>
              </w:rPr>
            </w:pPr>
          </w:p>
        </w:tc>
      </w:tr>
      <w:tr w:rsidR="002A074C" w:rsidRPr="00627DAA" w14:paraId="2676224B" w14:textId="77777777" w:rsidTr="008733AD">
        <w:trPr>
          <w:cantSplit/>
        </w:trPr>
        <w:tc>
          <w:tcPr>
            <w:tcW w:w="952" w:type="pct"/>
            <w:hideMark/>
          </w:tcPr>
          <w:p w14:paraId="7A79F14A" w14:textId="2EB77E38" w:rsidR="002A074C" w:rsidRPr="00627DAA" w:rsidRDefault="002A074C" w:rsidP="002A074C">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1 </w:t>
            </w:r>
            <w:r w:rsidRPr="00627DAA">
              <w:rPr>
                <w:rFonts w:ascii="Arial" w:eastAsia="Arial Unicode MS" w:hAnsi="Arial" w:cs="Arial" w:hint="cs"/>
                <w:sz w:val="14"/>
                <w:szCs w:val="14"/>
              </w:rPr>
              <w:t>January</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 xml:space="preserve">2022                         </w:t>
            </w:r>
          </w:p>
        </w:tc>
        <w:tc>
          <w:tcPr>
            <w:tcW w:w="386" w:type="pct"/>
            <w:hideMark/>
          </w:tcPr>
          <w:p w14:paraId="332A8F55" w14:textId="713C3E18" w:rsidR="002A074C" w:rsidRPr="00627DAA" w:rsidRDefault="002A074C" w:rsidP="002A074C">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02C975A4" w14:textId="0AA377DE"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17,226</w:t>
            </w:r>
          </w:p>
        </w:tc>
        <w:tc>
          <w:tcPr>
            <w:tcW w:w="437" w:type="pct"/>
            <w:hideMark/>
          </w:tcPr>
          <w:p w14:paraId="05B2CC2E" w14:textId="1FF3425C"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14,983</w:t>
            </w:r>
          </w:p>
        </w:tc>
        <w:tc>
          <w:tcPr>
            <w:tcW w:w="433" w:type="pct"/>
            <w:hideMark/>
          </w:tcPr>
          <w:p w14:paraId="374FABA6" w14:textId="5019EE44"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7,702</w:t>
            </w:r>
          </w:p>
        </w:tc>
        <w:tc>
          <w:tcPr>
            <w:tcW w:w="400" w:type="pct"/>
            <w:hideMark/>
          </w:tcPr>
          <w:p w14:paraId="0678CCDA" w14:textId="7A86B539"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2,213</w:t>
            </w:r>
          </w:p>
        </w:tc>
        <w:tc>
          <w:tcPr>
            <w:tcW w:w="428" w:type="pct"/>
            <w:hideMark/>
          </w:tcPr>
          <w:p w14:paraId="63576B4F" w14:textId="566860E0" w:rsidR="002A074C" w:rsidRPr="00627DAA" w:rsidRDefault="002A074C" w:rsidP="002A074C">
            <w:pPr>
              <w:tabs>
                <w:tab w:val="decimal" w:pos="840"/>
              </w:tabs>
              <w:spacing w:line="260" w:lineRule="exact"/>
              <w:ind w:left="-18" w:right="-18"/>
              <w:rPr>
                <w:rFonts w:ascii="Arial" w:hAnsi="Arial" w:cs="Arial"/>
                <w:sz w:val="14"/>
                <w:szCs w:val="14"/>
              </w:rPr>
            </w:pPr>
            <w:r w:rsidRPr="00627DAA">
              <w:rPr>
                <w:rFonts w:ascii="Arial" w:hAnsi="Arial" w:cs="Arial"/>
                <w:sz w:val="14"/>
                <w:szCs w:val="14"/>
              </w:rPr>
              <w:t>7,819</w:t>
            </w:r>
          </w:p>
        </w:tc>
        <w:tc>
          <w:tcPr>
            <w:tcW w:w="362" w:type="pct"/>
            <w:hideMark/>
          </w:tcPr>
          <w:p w14:paraId="2BBCA4AB" w14:textId="6925466E" w:rsidR="002A074C" w:rsidRPr="00627DAA" w:rsidRDefault="002A074C" w:rsidP="002A074C">
            <w:pPr>
              <w:tabs>
                <w:tab w:val="decimal" w:pos="765"/>
              </w:tabs>
              <w:spacing w:line="260" w:lineRule="exact"/>
              <w:ind w:left="-18"/>
              <w:rPr>
                <w:rFonts w:ascii="Arial" w:hAnsi="Arial" w:cs="Arial"/>
                <w:sz w:val="14"/>
                <w:szCs w:val="14"/>
              </w:rPr>
            </w:pPr>
            <w:r w:rsidRPr="00627DAA">
              <w:rPr>
                <w:rFonts w:ascii="Arial" w:hAnsi="Arial" w:cs="Arial"/>
                <w:sz w:val="14"/>
                <w:szCs w:val="14"/>
              </w:rPr>
              <w:t>1,555</w:t>
            </w:r>
          </w:p>
        </w:tc>
        <w:tc>
          <w:tcPr>
            <w:tcW w:w="395" w:type="pct"/>
            <w:hideMark/>
          </w:tcPr>
          <w:p w14:paraId="7F060E55" w14:textId="1FBBFA9C"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9,315</w:t>
            </w:r>
          </w:p>
        </w:tc>
        <w:tc>
          <w:tcPr>
            <w:tcW w:w="394" w:type="pct"/>
            <w:hideMark/>
          </w:tcPr>
          <w:p w14:paraId="2660C765" w14:textId="0A2C9308" w:rsidR="002A074C" w:rsidRPr="00627DAA" w:rsidRDefault="002A074C" w:rsidP="002A074C">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hideMark/>
          </w:tcPr>
          <w:p w14:paraId="69CE328C" w14:textId="136AA7EA" w:rsidR="002A074C" w:rsidRPr="00627DAA" w:rsidRDefault="002A074C" w:rsidP="002A074C">
            <w:pPr>
              <w:tabs>
                <w:tab w:val="decimal" w:pos="975"/>
              </w:tabs>
              <w:spacing w:line="260" w:lineRule="exact"/>
              <w:ind w:left="-18"/>
              <w:rPr>
                <w:rFonts w:ascii="Arial" w:hAnsi="Arial" w:cs="Arial"/>
                <w:sz w:val="14"/>
                <w:szCs w:val="14"/>
              </w:rPr>
            </w:pPr>
            <w:r w:rsidRPr="00627DAA">
              <w:rPr>
                <w:rFonts w:ascii="Arial" w:hAnsi="Arial" w:cs="Arial"/>
                <w:sz w:val="14"/>
                <w:szCs w:val="14"/>
              </w:rPr>
              <w:t>60,813</w:t>
            </w:r>
          </w:p>
        </w:tc>
      </w:tr>
      <w:tr w:rsidR="002A074C" w:rsidRPr="00627DAA" w14:paraId="5D7B17E0" w14:textId="77777777" w:rsidTr="008733AD">
        <w:trPr>
          <w:cantSplit/>
        </w:trPr>
        <w:tc>
          <w:tcPr>
            <w:tcW w:w="952" w:type="pct"/>
            <w:hideMark/>
          </w:tcPr>
          <w:p w14:paraId="1D0E4D46" w14:textId="06F859A0" w:rsidR="002A074C" w:rsidRPr="00627DAA" w:rsidRDefault="002A074C" w:rsidP="002A074C">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cs/>
              </w:rPr>
              <w:br w:type="page"/>
            </w:r>
            <w:r w:rsidRPr="00627DAA">
              <w:rPr>
                <w:rFonts w:ascii="Arial" w:eastAsia="Arial Unicode MS" w:hAnsi="Arial" w:cs="Arial"/>
                <w:sz w:val="14"/>
                <w:szCs w:val="14"/>
              </w:rPr>
              <w:t>Depreciation for the year</w:t>
            </w:r>
          </w:p>
        </w:tc>
        <w:tc>
          <w:tcPr>
            <w:tcW w:w="386" w:type="pct"/>
            <w:hideMark/>
          </w:tcPr>
          <w:p w14:paraId="48B7287B" w14:textId="2612CB4F" w:rsidR="002A074C" w:rsidRPr="00627DAA" w:rsidRDefault="002A074C" w:rsidP="002A074C">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3598DD69" w14:textId="548F6D30"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662</w:t>
            </w:r>
          </w:p>
        </w:tc>
        <w:tc>
          <w:tcPr>
            <w:tcW w:w="437" w:type="pct"/>
            <w:hideMark/>
          </w:tcPr>
          <w:p w14:paraId="4472E01C" w14:textId="05874FEF"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3,023</w:t>
            </w:r>
          </w:p>
        </w:tc>
        <w:tc>
          <w:tcPr>
            <w:tcW w:w="433" w:type="pct"/>
            <w:hideMark/>
          </w:tcPr>
          <w:p w14:paraId="060C5948" w14:textId="5EF13ED9"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2,136</w:t>
            </w:r>
          </w:p>
        </w:tc>
        <w:tc>
          <w:tcPr>
            <w:tcW w:w="400" w:type="pct"/>
            <w:hideMark/>
          </w:tcPr>
          <w:p w14:paraId="22C9E118" w14:textId="200D1D6A"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67</w:t>
            </w:r>
          </w:p>
        </w:tc>
        <w:tc>
          <w:tcPr>
            <w:tcW w:w="428" w:type="pct"/>
            <w:hideMark/>
          </w:tcPr>
          <w:p w14:paraId="35CD2991" w14:textId="32ABCA13" w:rsidR="002A074C" w:rsidRPr="00627DAA" w:rsidRDefault="002A074C" w:rsidP="002A074C">
            <w:pPr>
              <w:tabs>
                <w:tab w:val="decimal" w:pos="840"/>
              </w:tabs>
              <w:spacing w:line="260" w:lineRule="exact"/>
              <w:ind w:left="-18" w:right="-18"/>
              <w:rPr>
                <w:rFonts w:ascii="Arial" w:hAnsi="Arial" w:cs="Arial"/>
                <w:sz w:val="14"/>
                <w:szCs w:val="14"/>
              </w:rPr>
            </w:pPr>
            <w:r w:rsidRPr="00627DAA">
              <w:rPr>
                <w:rFonts w:ascii="Arial" w:hAnsi="Arial" w:cs="Arial"/>
                <w:sz w:val="14"/>
                <w:szCs w:val="14"/>
              </w:rPr>
              <w:t>176</w:t>
            </w:r>
          </w:p>
        </w:tc>
        <w:tc>
          <w:tcPr>
            <w:tcW w:w="362" w:type="pct"/>
            <w:hideMark/>
          </w:tcPr>
          <w:p w14:paraId="1AC05CF8" w14:textId="1843C393" w:rsidR="002A074C" w:rsidRPr="00627DAA" w:rsidRDefault="002A074C" w:rsidP="002A074C">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hideMark/>
          </w:tcPr>
          <w:p w14:paraId="60BB5FE5" w14:textId="33E304C0"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hideMark/>
          </w:tcPr>
          <w:p w14:paraId="0F5AD12D" w14:textId="7892EA98"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hideMark/>
          </w:tcPr>
          <w:p w14:paraId="2A175DED" w14:textId="7FB93ADB" w:rsidR="002A074C" w:rsidRPr="00627DAA" w:rsidRDefault="002A074C" w:rsidP="002A074C">
            <w:pPr>
              <w:tabs>
                <w:tab w:val="decimal" w:pos="975"/>
              </w:tabs>
              <w:spacing w:line="260" w:lineRule="exact"/>
              <w:ind w:left="-18"/>
              <w:rPr>
                <w:rFonts w:ascii="Arial" w:hAnsi="Arial" w:cs="Arial"/>
                <w:sz w:val="14"/>
                <w:szCs w:val="14"/>
              </w:rPr>
            </w:pPr>
            <w:r w:rsidRPr="00627DAA">
              <w:rPr>
                <w:rFonts w:ascii="Arial" w:hAnsi="Arial" w:cs="Arial"/>
                <w:sz w:val="14"/>
                <w:szCs w:val="14"/>
              </w:rPr>
              <w:t>6,064</w:t>
            </w:r>
          </w:p>
        </w:tc>
      </w:tr>
      <w:tr w:rsidR="002A074C" w:rsidRPr="00627DAA" w14:paraId="2E1259C3" w14:textId="77777777" w:rsidTr="008733AD">
        <w:trPr>
          <w:cantSplit/>
        </w:trPr>
        <w:tc>
          <w:tcPr>
            <w:tcW w:w="952" w:type="pct"/>
            <w:hideMark/>
          </w:tcPr>
          <w:p w14:paraId="564FD0DA" w14:textId="21D4EB42" w:rsidR="002A074C" w:rsidRPr="00627DAA" w:rsidRDefault="002A074C" w:rsidP="002A074C">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Depreciation on disposals</w:t>
            </w:r>
          </w:p>
        </w:tc>
        <w:tc>
          <w:tcPr>
            <w:tcW w:w="386" w:type="pct"/>
            <w:hideMark/>
          </w:tcPr>
          <w:p w14:paraId="4F0C2B4A" w14:textId="15B0E60A"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hideMark/>
          </w:tcPr>
          <w:p w14:paraId="20E58589" w14:textId="4ACB1CF8"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hideMark/>
          </w:tcPr>
          <w:p w14:paraId="20408F78" w14:textId="78380969"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33" w:type="pct"/>
            <w:hideMark/>
          </w:tcPr>
          <w:p w14:paraId="67CCB8FF" w14:textId="2F64A41E"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hideMark/>
          </w:tcPr>
          <w:p w14:paraId="33E1F6A3" w14:textId="62570390"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hideMark/>
          </w:tcPr>
          <w:p w14:paraId="7EBFA98C" w14:textId="4750AE39" w:rsidR="002A074C" w:rsidRPr="00627DAA" w:rsidRDefault="002A074C" w:rsidP="002A074C">
            <w:pPr>
              <w:pBdr>
                <w:bottom w:val="single" w:sz="4" w:space="1" w:color="auto"/>
              </w:pBdr>
              <w:tabs>
                <w:tab w:val="decimal" w:pos="840"/>
              </w:tabs>
              <w:spacing w:line="260" w:lineRule="exact"/>
              <w:ind w:left="-18" w:right="-18"/>
              <w:rPr>
                <w:rFonts w:ascii="Arial" w:hAnsi="Arial" w:cs="Arial"/>
                <w:sz w:val="14"/>
                <w:szCs w:val="14"/>
                <w:cs/>
              </w:rPr>
            </w:pPr>
            <w:r w:rsidRPr="00627DAA">
              <w:rPr>
                <w:rFonts w:ascii="Arial" w:hAnsi="Arial" w:cs="Arial"/>
                <w:sz w:val="14"/>
                <w:szCs w:val="14"/>
                <w:cs/>
              </w:rPr>
              <w:t>(</w:t>
            </w:r>
            <w:r w:rsidRPr="00627DAA">
              <w:rPr>
                <w:rFonts w:ascii="Arial" w:hAnsi="Arial" w:cs="Arial"/>
                <w:sz w:val="14"/>
                <w:szCs w:val="14"/>
              </w:rPr>
              <w:t>7</w:t>
            </w:r>
            <w:r w:rsidRPr="00627DAA">
              <w:rPr>
                <w:rFonts w:ascii="Arial" w:hAnsi="Arial" w:cs="Arial"/>
                <w:sz w:val="14"/>
                <w:szCs w:val="14"/>
                <w:cs/>
              </w:rPr>
              <w:t>)</w:t>
            </w:r>
          </w:p>
        </w:tc>
        <w:tc>
          <w:tcPr>
            <w:tcW w:w="362" w:type="pct"/>
            <w:hideMark/>
          </w:tcPr>
          <w:p w14:paraId="19D85400" w14:textId="7F236350" w:rsidR="002A074C" w:rsidRPr="00627DAA" w:rsidRDefault="002A074C" w:rsidP="002A074C">
            <w:pPr>
              <w:pBdr>
                <w:bottom w:val="single" w:sz="4" w:space="1" w:color="auto"/>
              </w:pBdr>
              <w:tabs>
                <w:tab w:val="decimal" w:pos="765"/>
              </w:tabs>
              <w:spacing w:line="260" w:lineRule="exact"/>
              <w:ind w:left="-18"/>
              <w:rPr>
                <w:rFonts w:ascii="Arial" w:hAnsi="Arial" w:cs="Arial"/>
                <w:sz w:val="14"/>
                <w:szCs w:val="14"/>
                <w:cs/>
              </w:rPr>
            </w:pPr>
            <w:r w:rsidRPr="00627DAA">
              <w:rPr>
                <w:rFonts w:ascii="Arial" w:hAnsi="Arial" w:cs="Arial"/>
                <w:sz w:val="14"/>
                <w:szCs w:val="14"/>
              </w:rPr>
              <w:t>-</w:t>
            </w:r>
          </w:p>
        </w:tc>
        <w:tc>
          <w:tcPr>
            <w:tcW w:w="395" w:type="pct"/>
            <w:hideMark/>
          </w:tcPr>
          <w:p w14:paraId="1B1B4C75" w14:textId="7864E8C6"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94" w:type="pct"/>
            <w:hideMark/>
          </w:tcPr>
          <w:p w14:paraId="0150F0C9" w14:textId="6E34E72B" w:rsidR="002A074C" w:rsidRPr="00627DAA" w:rsidRDefault="002A074C"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hideMark/>
          </w:tcPr>
          <w:p w14:paraId="1931FF0D" w14:textId="3F092B29" w:rsidR="002A074C" w:rsidRPr="00627DAA" w:rsidRDefault="002A074C" w:rsidP="002A074C">
            <w:pPr>
              <w:pBdr>
                <w:bottom w:val="sing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cs/>
              </w:rPr>
              <w:t>(</w:t>
            </w:r>
            <w:r w:rsidRPr="00627DAA">
              <w:rPr>
                <w:rFonts w:ascii="Arial" w:hAnsi="Arial" w:cs="Arial"/>
                <w:sz w:val="14"/>
                <w:szCs w:val="14"/>
              </w:rPr>
              <w:t>7</w:t>
            </w:r>
            <w:r w:rsidRPr="00627DAA">
              <w:rPr>
                <w:rFonts w:ascii="Arial" w:hAnsi="Arial" w:cs="Arial"/>
                <w:sz w:val="14"/>
                <w:szCs w:val="14"/>
                <w:cs/>
              </w:rPr>
              <w:t>)</w:t>
            </w:r>
          </w:p>
        </w:tc>
      </w:tr>
      <w:tr w:rsidR="002A074C" w:rsidRPr="00627DAA" w14:paraId="30ECDCBD" w14:textId="77777777" w:rsidTr="00E6179E">
        <w:trPr>
          <w:cantSplit/>
        </w:trPr>
        <w:tc>
          <w:tcPr>
            <w:tcW w:w="952" w:type="pct"/>
            <w:hideMark/>
          </w:tcPr>
          <w:p w14:paraId="110A4A1F" w14:textId="6E4BF0C8" w:rsidR="002A074C" w:rsidRPr="00627DAA" w:rsidRDefault="002A074C" w:rsidP="002A074C">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2022</w:t>
            </w:r>
          </w:p>
        </w:tc>
        <w:tc>
          <w:tcPr>
            <w:tcW w:w="386" w:type="pct"/>
          </w:tcPr>
          <w:p w14:paraId="52CA52E7" w14:textId="1B787E2D" w:rsidR="002A074C" w:rsidRPr="00627DAA" w:rsidRDefault="002A074C" w:rsidP="002A074C">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tcPr>
          <w:p w14:paraId="36DB3CA0" w14:textId="60917E0F"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17,888</w:t>
            </w:r>
          </w:p>
        </w:tc>
        <w:tc>
          <w:tcPr>
            <w:tcW w:w="437" w:type="pct"/>
          </w:tcPr>
          <w:p w14:paraId="13B19A0C" w14:textId="6DCAD1B0"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18,006</w:t>
            </w:r>
          </w:p>
        </w:tc>
        <w:tc>
          <w:tcPr>
            <w:tcW w:w="433" w:type="pct"/>
          </w:tcPr>
          <w:p w14:paraId="1F6F829F" w14:textId="2D5110AD"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9,838</w:t>
            </w:r>
          </w:p>
        </w:tc>
        <w:tc>
          <w:tcPr>
            <w:tcW w:w="400" w:type="pct"/>
          </w:tcPr>
          <w:p w14:paraId="13F2D373" w14:textId="13F4B3B2"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2,280</w:t>
            </w:r>
          </w:p>
        </w:tc>
        <w:tc>
          <w:tcPr>
            <w:tcW w:w="428" w:type="pct"/>
          </w:tcPr>
          <w:p w14:paraId="65A69367" w14:textId="30AB4478" w:rsidR="002A074C" w:rsidRPr="00627DAA" w:rsidRDefault="002A074C" w:rsidP="002A074C">
            <w:pPr>
              <w:tabs>
                <w:tab w:val="decimal" w:pos="840"/>
              </w:tabs>
              <w:spacing w:line="260" w:lineRule="exact"/>
              <w:ind w:left="-18" w:right="-18"/>
              <w:rPr>
                <w:rFonts w:ascii="Arial" w:hAnsi="Arial" w:cs="Arial"/>
                <w:sz w:val="14"/>
                <w:szCs w:val="14"/>
              </w:rPr>
            </w:pPr>
            <w:r w:rsidRPr="00627DAA">
              <w:rPr>
                <w:rFonts w:ascii="Arial" w:hAnsi="Arial" w:cs="Arial"/>
                <w:sz w:val="14"/>
                <w:szCs w:val="14"/>
              </w:rPr>
              <w:t>7,988</w:t>
            </w:r>
          </w:p>
        </w:tc>
        <w:tc>
          <w:tcPr>
            <w:tcW w:w="362" w:type="pct"/>
          </w:tcPr>
          <w:p w14:paraId="4271D233" w14:textId="6842CB0B" w:rsidR="002A074C" w:rsidRPr="00627DAA" w:rsidRDefault="002A074C" w:rsidP="002A074C">
            <w:pPr>
              <w:tabs>
                <w:tab w:val="decimal" w:pos="765"/>
              </w:tabs>
              <w:spacing w:line="260" w:lineRule="exact"/>
              <w:ind w:left="-18"/>
              <w:rPr>
                <w:rFonts w:ascii="Arial" w:hAnsi="Arial" w:cs="Arial"/>
                <w:sz w:val="14"/>
                <w:szCs w:val="14"/>
              </w:rPr>
            </w:pPr>
            <w:r w:rsidRPr="00627DAA">
              <w:rPr>
                <w:rFonts w:ascii="Arial" w:hAnsi="Arial" w:cs="Arial"/>
                <w:sz w:val="14"/>
                <w:szCs w:val="14"/>
              </w:rPr>
              <w:t>1,555</w:t>
            </w:r>
          </w:p>
        </w:tc>
        <w:tc>
          <w:tcPr>
            <w:tcW w:w="395" w:type="pct"/>
          </w:tcPr>
          <w:p w14:paraId="2399CB11" w14:textId="3AD4644C" w:rsidR="002A074C" w:rsidRPr="00627DAA" w:rsidRDefault="002A074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9,315</w:t>
            </w:r>
          </w:p>
        </w:tc>
        <w:tc>
          <w:tcPr>
            <w:tcW w:w="394" w:type="pct"/>
          </w:tcPr>
          <w:p w14:paraId="5E100B2A" w14:textId="27798FFA" w:rsidR="002A074C" w:rsidRPr="00627DAA" w:rsidRDefault="002A074C" w:rsidP="002A074C">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shd w:val="clear" w:color="auto" w:fill="auto"/>
          </w:tcPr>
          <w:p w14:paraId="288928BF" w14:textId="5E3856C5" w:rsidR="002A074C" w:rsidRPr="00627DAA" w:rsidRDefault="002A074C" w:rsidP="002A074C">
            <w:pPr>
              <w:tabs>
                <w:tab w:val="decimal" w:pos="975"/>
              </w:tabs>
              <w:spacing w:line="260" w:lineRule="exact"/>
              <w:ind w:left="-18"/>
              <w:rPr>
                <w:rFonts w:ascii="Arial" w:hAnsi="Arial" w:cs="Arial"/>
                <w:sz w:val="14"/>
                <w:szCs w:val="14"/>
              </w:rPr>
            </w:pPr>
            <w:r w:rsidRPr="00627DAA">
              <w:rPr>
                <w:rFonts w:ascii="Arial" w:hAnsi="Arial" w:cs="Arial"/>
                <w:sz w:val="14"/>
                <w:szCs w:val="14"/>
              </w:rPr>
              <w:t>66,870</w:t>
            </w:r>
          </w:p>
        </w:tc>
      </w:tr>
      <w:tr w:rsidR="002A074C" w:rsidRPr="00627DAA" w14:paraId="6920C39C" w14:textId="77777777" w:rsidTr="00E6179E">
        <w:trPr>
          <w:cantSplit/>
        </w:trPr>
        <w:tc>
          <w:tcPr>
            <w:tcW w:w="952" w:type="pct"/>
            <w:hideMark/>
          </w:tcPr>
          <w:p w14:paraId="39B9DE8E" w14:textId="77777777" w:rsidR="002A074C" w:rsidRPr="00627DAA" w:rsidRDefault="002A074C" w:rsidP="002A074C">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cs/>
              </w:rPr>
              <w:br w:type="page"/>
            </w:r>
            <w:r w:rsidRPr="00627DAA">
              <w:rPr>
                <w:rFonts w:ascii="Arial" w:eastAsia="Arial Unicode MS" w:hAnsi="Arial" w:cs="Arial"/>
                <w:sz w:val="14"/>
                <w:szCs w:val="14"/>
              </w:rPr>
              <w:t>Depreciation for the year</w:t>
            </w:r>
          </w:p>
        </w:tc>
        <w:tc>
          <w:tcPr>
            <w:tcW w:w="386" w:type="pct"/>
          </w:tcPr>
          <w:p w14:paraId="2A9BBA2A" w14:textId="4A61F349" w:rsidR="002A074C" w:rsidRPr="00627DAA" w:rsidRDefault="003C03FA" w:rsidP="002A074C">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tcPr>
          <w:p w14:paraId="3341A929" w14:textId="2EB83CF7" w:rsidR="002A074C" w:rsidRPr="00627DAA" w:rsidRDefault="003C03FA"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379</w:t>
            </w:r>
          </w:p>
        </w:tc>
        <w:tc>
          <w:tcPr>
            <w:tcW w:w="437" w:type="pct"/>
          </w:tcPr>
          <w:p w14:paraId="790363CE" w14:textId="724811C5" w:rsidR="002A074C" w:rsidRPr="00627DAA" w:rsidRDefault="003C03FA"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2</w:t>
            </w:r>
            <w:r w:rsidR="00CD2324" w:rsidRPr="00627DAA">
              <w:rPr>
                <w:rFonts w:ascii="Arial" w:hAnsi="Arial" w:cs="Arial"/>
                <w:sz w:val="14"/>
                <w:szCs w:val="14"/>
              </w:rPr>
              <w:t>,86</w:t>
            </w:r>
            <w:r w:rsidR="00156B14">
              <w:rPr>
                <w:rFonts w:ascii="Arial" w:hAnsi="Arial" w:cs="Arial"/>
                <w:sz w:val="14"/>
                <w:szCs w:val="14"/>
              </w:rPr>
              <w:t>3</w:t>
            </w:r>
          </w:p>
        </w:tc>
        <w:tc>
          <w:tcPr>
            <w:tcW w:w="433" w:type="pct"/>
          </w:tcPr>
          <w:p w14:paraId="1218D4D8" w14:textId="3DFE942D" w:rsidR="002A074C" w:rsidRPr="00627DAA" w:rsidRDefault="00CD2324"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983</w:t>
            </w:r>
          </w:p>
        </w:tc>
        <w:tc>
          <w:tcPr>
            <w:tcW w:w="400" w:type="pct"/>
          </w:tcPr>
          <w:p w14:paraId="5DAA1173" w14:textId="42C45F2D" w:rsidR="002A074C" w:rsidRPr="00627DAA" w:rsidRDefault="00430596"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46</w:t>
            </w:r>
          </w:p>
        </w:tc>
        <w:tc>
          <w:tcPr>
            <w:tcW w:w="428" w:type="pct"/>
          </w:tcPr>
          <w:p w14:paraId="606C3E58" w14:textId="4B4C7050" w:rsidR="002A074C" w:rsidRPr="00627DAA" w:rsidRDefault="00430596" w:rsidP="002A074C">
            <w:pPr>
              <w:tabs>
                <w:tab w:val="decimal" w:pos="840"/>
              </w:tabs>
              <w:spacing w:line="260" w:lineRule="exact"/>
              <w:ind w:left="-18" w:right="-18"/>
              <w:rPr>
                <w:rFonts w:ascii="Arial" w:hAnsi="Arial" w:cs="Arial"/>
                <w:sz w:val="14"/>
                <w:szCs w:val="14"/>
              </w:rPr>
            </w:pPr>
            <w:r w:rsidRPr="00627DAA">
              <w:rPr>
                <w:rFonts w:ascii="Arial" w:hAnsi="Arial" w:cs="Arial"/>
                <w:sz w:val="14"/>
                <w:szCs w:val="14"/>
              </w:rPr>
              <w:t>174</w:t>
            </w:r>
          </w:p>
        </w:tc>
        <w:tc>
          <w:tcPr>
            <w:tcW w:w="362" w:type="pct"/>
          </w:tcPr>
          <w:p w14:paraId="33A0A071" w14:textId="70D42050" w:rsidR="002A074C" w:rsidRPr="00627DAA" w:rsidRDefault="00A364EC" w:rsidP="002A074C">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3437ED29" w14:textId="1C89C0EB" w:rsidR="002A074C" w:rsidRPr="00627DAA" w:rsidRDefault="00A364E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60921D20" w14:textId="569A89CD" w:rsidR="002A074C" w:rsidRPr="00627DAA" w:rsidRDefault="00A364E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shd w:val="clear" w:color="auto" w:fill="auto"/>
          </w:tcPr>
          <w:p w14:paraId="60744FA8" w14:textId="42FB1BDD" w:rsidR="002A074C" w:rsidRPr="00627DAA" w:rsidRDefault="00156B14" w:rsidP="002A074C">
            <w:pPr>
              <w:tabs>
                <w:tab w:val="decimal" w:pos="975"/>
              </w:tabs>
              <w:spacing w:line="260" w:lineRule="exact"/>
              <w:ind w:left="-18"/>
              <w:rPr>
                <w:rFonts w:ascii="Arial" w:hAnsi="Arial" w:cs="Arial"/>
                <w:sz w:val="14"/>
                <w:szCs w:val="14"/>
              </w:rPr>
            </w:pPr>
            <w:r>
              <w:rPr>
                <w:rFonts w:ascii="Arial" w:hAnsi="Arial" w:cs="Arial"/>
                <w:sz w:val="14"/>
                <w:szCs w:val="14"/>
              </w:rPr>
              <w:t>4,445</w:t>
            </w:r>
          </w:p>
        </w:tc>
      </w:tr>
      <w:tr w:rsidR="00984171" w:rsidRPr="00627DAA" w14:paraId="6F118BA9" w14:textId="77777777" w:rsidTr="00E6179E">
        <w:trPr>
          <w:cantSplit/>
        </w:trPr>
        <w:tc>
          <w:tcPr>
            <w:tcW w:w="952" w:type="pct"/>
          </w:tcPr>
          <w:p w14:paraId="430F57B6" w14:textId="104B51D2" w:rsidR="00984171" w:rsidRPr="00627DAA" w:rsidRDefault="002D2907" w:rsidP="002A074C">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Depreciation on disposals</w:t>
            </w:r>
          </w:p>
        </w:tc>
        <w:tc>
          <w:tcPr>
            <w:tcW w:w="386" w:type="pct"/>
          </w:tcPr>
          <w:p w14:paraId="3EA4A65A" w14:textId="2ABF2285" w:rsidR="00984171" w:rsidRPr="00627DAA" w:rsidRDefault="003C03FA" w:rsidP="002A074C">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tcPr>
          <w:p w14:paraId="4D8E9E3D" w14:textId="5D15F95E" w:rsidR="00984171" w:rsidRPr="00627DAA" w:rsidRDefault="003C03FA"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(18,258)</w:t>
            </w:r>
          </w:p>
        </w:tc>
        <w:tc>
          <w:tcPr>
            <w:tcW w:w="437" w:type="pct"/>
          </w:tcPr>
          <w:p w14:paraId="7359784D" w14:textId="0C0B998C" w:rsidR="00984171" w:rsidRPr="00627DAA" w:rsidRDefault="00430596"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4A6922A0" w14:textId="6C9565B8" w:rsidR="00984171" w:rsidRPr="00627DAA" w:rsidRDefault="00430596"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tcPr>
          <w:p w14:paraId="3E622952" w14:textId="08F3E26B" w:rsidR="00984171" w:rsidRPr="00627DAA" w:rsidRDefault="00430596"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(4)</w:t>
            </w:r>
          </w:p>
        </w:tc>
        <w:tc>
          <w:tcPr>
            <w:tcW w:w="428" w:type="pct"/>
          </w:tcPr>
          <w:p w14:paraId="56D7F66B" w14:textId="6EA91009" w:rsidR="00984171" w:rsidRPr="00627DAA" w:rsidRDefault="00430596" w:rsidP="002A074C">
            <w:pPr>
              <w:tabs>
                <w:tab w:val="decimal" w:pos="840"/>
              </w:tabs>
              <w:spacing w:line="260" w:lineRule="exact"/>
              <w:ind w:left="-18" w:right="-18"/>
              <w:rPr>
                <w:rFonts w:ascii="Arial" w:hAnsi="Arial" w:cs="Arial"/>
                <w:sz w:val="14"/>
                <w:szCs w:val="14"/>
              </w:rPr>
            </w:pPr>
            <w:r w:rsidRPr="00627DAA">
              <w:rPr>
                <w:rFonts w:ascii="Arial" w:hAnsi="Arial" w:cs="Arial"/>
                <w:sz w:val="14"/>
                <w:szCs w:val="14"/>
              </w:rPr>
              <w:t>(4,816)</w:t>
            </w:r>
          </w:p>
        </w:tc>
        <w:tc>
          <w:tcPr>
            <w:tcW w:w="362" w:type="pct"/>
          </w:tcPr>
          <w:p w14:paraId="36155996" w14:textId="14E8A2E3" w:rsidR="00984171" w:rsidRPr="00627DAA" w:rsidRDefault="00A364EC" w:rsidP="002A074C">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6C1AACDA" w14:textId="6BBAC85E" w:rsidR="00984171" w:rsidRPr="00627DAA" w:rsidRDefault="00A364E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56660D79" w14:textId="01A5701E" w:rsidR="00984171" w:rsidRPr="00627DAA" w:rsidRDefault="00A364E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shd w:val="clear" w:color="auto" w:fill="auto"/>
          </w:tcPr>
          <w:p w14:paraId="241FB28D" w14:textId="1F3D76BA" w:rsidR="00984171" w:rsidRPr="00627DAA" w:rsidRDefault="00A364EC" w:rsidP="002A074C">
            <w:pPr>
              <w:tabs>
                <w:tab w:val="decimal" w:pos="975"/>
              </w:tabs>
              <w:spacing w:line="260" w:lineRule="exact"/>
              <w:ind w:left="-18"/>
              <w:rPr>
                <w:rFonts w:ascii="Arial" w:hAnsi="Arial" w:cs="Arial"/>
                <w:sz w:val="14"/>
                <w:szCs w:val="14"/>
              </w:rPr>
            </w:pPr>
            <w:r w:rsidRPr="00627DAA">
              <w:rPr>
                <w:rFonts w:ascii="Arial" w:hAnsi="Arial" w:cs="Arial"/>
                <w:sz w:val="14"/>
                <w:szCs w:val="14"/>
              </w:rPr>
              <w:t>(23,078)</w:t>
            </w:r>
          </w:p>
        </w:tc>
      </w:tr>
      <w:tr w:rsidR="00984171" w:rsidRPr="00627DAA" w14:paraId="2839BB73" w14:textId="77777777" w:rsidTr="00E6179E">
        <w:trPr>
          <w:cantSplit/>
        </w:trPr>
        <w:tc>
          <w:tcPr>
            <w:tcW w:w="952" w:type="pct"/>
          </w:tcPr>
          <w:p w14:paraId="01FE6C88" w14:textId="76C7DD6B" w:rsidR="00984171" w:rsidRPr="00627DAA" w:rsidRDefault="002D2907" w:rsidP="002A074C">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Depreciation on write-off</w:t>
            </w:r>
          </w:p>
        </w:tc>
        <w:tc>
          <w:tcPr>
            <w:tcW w:w="386" w:type="pct"/>
          </w:tcPr>
          <w:p w14:paraId="18965C20" w14:textId="019C0A7B" w:rsidR="00984171" w:rsidRPr="00627DAA" w:rsidRDefault="003C03FA" w:rsidP="002A074C">
            <w:pP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tcPr>
          <w:p w14:paraId="5B58EC60" w14:textId="2F0C7792" w:rsidR="00984171" w:rsidRPr="00627DAA" w:rsidRDefault="003C03FA"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7D710AEB" w14:textId="340E5625" w:rsidR="00984171" w:rsidRPr="00627DAA" w:rsidRDefault="00430596"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3" w:type="pct"/>
          </w:tcPr>
          <w:p w14:paraId="74BCD6B9" w14:textId="3A6C29D2" w:rsidR="00984171" w:rsidRPr="00627DAA" w:rsidRDefault="00430596"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00" w:type="pct"/>
          </w:tcPr>
          <w:p w14:paraId="0B867311" w14:textId="464051B3" w:rsidR="00984171" w:rsidRPr="00627DAA" w:rsidRDefault="00430596"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(418)</w:t>
            </w:r>
          </w:p>
        </w:tc>
        <w:tc>
          <w:tcPr>
            <w:tcW w:w="428" w:type="pct"/>
          </w:tcPr>
          <w:p w14:paraId="3FF91064" w14:textId="3BA0EA0F" w:rsidR="00984171" w:rsidRPr="00627DAA" w:rsidRDefault="00302940" w:rsidP="002A074C">
            <w:pPr>
              <w:tabs>
                <w:tab w:val="decimal" w:pos="840"/>
              </w:tabs>
              <w:spacing w:line="260" w:lineRule="exact"/>
              <w:ind w:left="-18" w:right="-18"/>
              <w:rPr>
                <w:rFonts w:ascii="Arial" w:hAnsi="Arial" w:cs="Arial"/>
                <w:sz w:val="14"/>
                <w:szCs w:val="14"/>
              </w:rPr>
            </w:pPr>
            <w:r w:rsidRPr="00627DAA">
              <w:rPr>
                <w:rFonts w:ascii="Arial" w:hAnsi="Arial" w:cs="Arial"/>
                <w:sz w:val="14"/>
                <w:szCs w:val="14"/>
              </w:rPr>
              <w:t>(1,690)</w:t>
            </w:r>
          </w:p>
        </w:tc>
        <w:tc>
          <w:tcPr>
            <w:tcW w:w="362" w:type="pct"/>
          </w:tcPr>
          <w:p w14:paraId="50F6B587" w14:textId="3BBDA1D3" w:rsidR="00984171" w:rsidRPr="00627DAA" w:rsidRDefault="00A364EC" w:rsidP="002A074C">
            <w:pPr>
              <w:tabs>
                <w:tab w:val="decimal" w:pos="765"/>
              </w:tabs>
              <w:spacing w:line="260" w:lineRule="exact"/>
              <w:ind w:left="-18"/>
              <w:rPr>
                <w:rFonts w:ascii="Arial" w:hAnsi="Arial" w:cs="Arial"/>
                <w:sz w:val="14"/>
                <w:szCs w:val="14"/>
              </w:rPr>
            </w:pPr>
            <w:r w:rsidRPr="00627DAA">
              <w:rPr>
                <w:rFonts w:ascii="Arial" w:hAnsi="Arial" w:cs="Arial"/>
                <w:sz w:val="14"/>
                <w:szCs w:val="14"/>
              </w:rPr>
              <w:t>-</w:t>
            </w:r>
          </w:p>
        </w:tc>
        <w:tc>
          <w:tcPr>
            <w:tcW w:w="395" w:type="pct"/>
          </w:tcPr>
          <w:p w14:paraId="239ED6C8" w14:textId="77A5A58C" w:rsidR="00984171" w:rsidRPr="00627DAA" w:rsidRDefault="00A364E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1FA28F39" w14:textId="42CADEED" w:rsidR="00984171" w:rsidRPr="00627DAA" w:rsidRDefault="00A364EC" w:rsidP="002A074C">
            <w:pP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shd w:val="clear" w:color="auto" w:fill="auto"/>
          </w:tcPr>
          <w:p w14:paraId="3A5D4C02" w14:textId="699B86F3" w:rsidR="00984171" w:rsidRPr="00627DAA" w:rsidRDefault="00A364EC" w:rsidP="002A074C">
            <w:pPr>
              <w:tabs>
                <w:tab w:val="decimal" w:pos="975"/>
              </w:tabs>
              <w:spacing w:line="260" w:lineRule="exact"/>
              <w:ind w:left="-18"/>
              <w:rPr>
                <w:rFonts w:ascii="Arial" w:hAnsi="Arial" w:cs="Arial"/>
                <w:sz w:val="14"/>
                <w:szCs w:val="14"/>
              </w:rPr>
            </w:pPr>
            <w:r w:rsidRPr="00627DAA">
              <w:rPr>
                <w:rFonts w:ascii="Arial" w:hAnsi="Arial" w:cs="Arial"/>
                <w:sz w:val="14"/>
                <w:szCs w:val="14"/>
              </w:rPr>
              <w:t>(2,108)</w:t>
            </w:r>
          </w:p>
        </w:tc>
      </w:tr>
      <w:tr w:rsidR="002A074C" w:rsidRPr="00627DAA" w14:paraId="682C853B" w14:textId="77777777" w:rsidTr="00E6179E">
        <w:trPr>
          <w:cantSplit/>
        </w:trPr>
        <w:tc>
          <w:tcPr>
            <w:tcW w:w="952" w:type="pct"/>
            <w:hideMark/>
          </w:tcPr>
          <w:p w14:paraId="28FD20DF" w14:textId="48C00113" w:rsidR="002A074C" w:rsidRPr="00627DAA" w:rsidRDefault="002D2907" w:rsidP="002A074C">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Transfer to right-of-use assets</w:t>
            </w:r>
          </w:p>
        </w:tc>
        <w:tc>
          <w:tcPr>
            <w:tcW w:w="386" w:type="pct"/>
          </w:tcPr>
          <w:p w14:paraId="11E2E5C1" w14:textId="5A4AD312" w:rsidR="002A074C" w:rsidRPr="00627DAA" w:rsidRDefault="003C03FA"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tcPr>
          <w:p w14:paraId="4894CF51" w14:textId="0C53EF83" w:rsidR="002A074C" w:rsidRPr="00627DAA" w:rsidRDefault="003C03FA"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37" w:type="pct"/>
          </w:tcPr>
          <w:p w14:paraId="0FE224BB" w14:textId="250B8B75" w:rsidR="002A074C" w:rsidRPr="00627DAA" w:rsidRDefault="00430596"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33" w:type="pct"/>
          </w:tcPr>
          <w:p w14:paraId="71A7C64A" w14:textId="18BF9FB9" w:rsidR="002A074C" w:rsidRPr="00627DAA" w:rsidRDefault="00430596"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r w:rsidR="00CD2324" w:rsidRPr="00627DAA">
              <w:rPr>
                <w:rFonts w:ascii="Arial" w:hAnsi="Arial" w:cs="Arial"/>
                <w:sz w:val="14"/>
                <w:szCs w:val="14"/>
              </w:rPr>
              <w:t>1,315</w:t>
            </w:r>
            <w:r w:rsidRPr="00627DAA">
              <w:rPr>
                <w:rFonts w:ascii="Arial" w:hAnsi="Arial" w:cs="Arial"/>
                <w:sz w:val="14"/>
                <w:szCs w:val="14"/>
              </w:rPr>
              <w:t>)</w:t>
            </w:r>
          </w:p>
        </w:tc>
        <w:tc>
          <w:tcPr>
            <w:tcW w:w="400" w:type="pct"/>
          </w:tcPr>
          <w:p w14:paraId="4C6EF31A" w14:textId="2C8B1526" w:rsidR="002A074C" w:rsidRPr="00627DAA" w:rsidRDefault="00430596"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428" w:type="pct"/>
          </w:tcPr>
          <w:p w14:paraId="57710DC7" w14:textId="274018D1" w:rsidR="002A074C" w:rsidRPr="00627DAA" w:rsidRDefault="00302940" w:rsidP="002A074C">
            <w:pPr>
              <w:pBdr>
                <w:bottom w:val="single" w:sz="4" w:space="1" w:color="auto"/>
              </w:pBdr>
              <w:tabs>
                <w:tab w:val="decimal" w:pos="840"/>
              </w:tabs>
              <w:spacing w:line="260" w:lineRule="exact"/>
              <w:ind w:left="-18" w:right="-18"/>
              <w:rPr>
                <w:rFonts w:ascii="Arial" w:hAnsi="Arial" w:cs="Arial"/>
                <w:sz w:val="14"/>
                <w:szCs w:val="14"/>
                <w:cs/>
              </w:rPr>
            </w:pPr>
            <w:r w:rsidRPr="00627DAA">
              <w:rPr>
                <w:rFonts w:ascii="Arial" w:hAnsi="Arial" w:cs="Arial"/>
                <w:sz w:val="14"/>
                <w:szCs w:val="14"/>
              </w:rPr>
              <w:t>-</w:t>
            </w:r>
          </w:p>
        </w:tc>
        <w:tc>
          <w:tcPr>
            <w:tcW w:w="362" w:type="pct"/>
          </w:tcPr>
          <w:p w14:paraId="272A6343" w14:textId="74F600CD" w:rsidR="002A074C" w:rsidRPr="00627DAA" w:rsidRDefault="00A364EC" w:rsidP="002A074C">
            <w:pPr>
              <w:pBdr>
                <w:bottom w:val="single" w:sz="4" w:space="1" w:color="auto"/>
              </w:pBdr>
              <w:tabs>
                <w:tab w:val="decimal" w:pos="765"/>
              </w:tabs>
              <w:spacing w:line="260" w:lineRule="exact"/>
              <w:ind w:left="-18"/>
              <w:rPr>
                <w:rFonts w:ascii="Arial" w:hAnsi="Arial" w:cs="Arial"/>
                <w:sz w:val="14"/>
                <w:szCs w:val="14"/>
                <w:cs/>
              </w:rPr>
            </w:pPr>
            <w:r w:rsidRPr="00627DAA">
              <w:rPr>
                <w:rFonts w:ascii="Arial" w:hAnsi="Arial" w:cs="Arial"/>
                <w:sz w:val="14"/>
                <w:szCs w:val="14"/>
              </w:rPr>
              <w:t>-</w:t>
            </w:r>
          </w:p>
        </w:tc>
        <w:tc>
          <w:tcPr>
            <w:tcW w:w="395" w:type="pct"/>
          </w:tcPr>
          <w:p w14:paraId="202EBE42" w14:textId="28CCDF2D" w:rsidR="002A074C" w:rsidRPr="00627DAA" w:rsidRDefault="00A364EC"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94" w:type="pct"/>
          </w:tcPr>
          <w:p w14:paraId="3C45B74E" w14:textId="7BD7147E" w:rsidR="002A074C" w:rsidRPr="00627DAA" w:rsidRDefault="00A364EC"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shd w:val="clear" w:color="auto" w:fill="auto"/>
          </w:tcPr>
          <w:p w14:paraId="5995F032" w14:textId="678FDEE0" w:rsidR="002A074C" w:rsidRPr="00627DAA" w:rsidRDefault="00834754" w:rsidP="002A074C">
            <w:pPr>
              <w:pBdr>
                <w:bottom w:val="single" w:sz="4" w:space="1" w:color="auto"/>
              </w:pBdr>
              <w:tabs>
                <w:tab w:val="decimal" w:pos="975"/>
              </w:tabs>
              <w:spacing w:line="260" w:lineRule="exact"/>
              <w:ind w:left="-18"/>
              <w:rPr>
                <w:rFonts w:ascii="Arial" w:hAnsi="Arial" w:cs="Arial"/>
                <w:sz w:val="14"/>
                <w:szCs w:val="14"/>
                <w:cs/>
              </w:rPr>
            </w:pPr>
            <w:r>
              <w:rPr>
                <w:rFonts w:ascii="Arial" w:hAnsi="Arial" w:cs="Arial"/>
                <w:sz w:val="14"/>
                <w:szCs w:val="14"/>
              </w:rPr>
              <w:t>(1,315)</w:t>
            </w:r>
          </w:p>
        </w:tc>
      </w:tr>
      <w:tr w:rsidR="002A074C" w:rsidRPr="00627DAA" w14:paraId="7F33E6A8" w14:textId="77777777" w:rsidTr="00E6179E">
        <w:trPr>
          <w:cantSplit/>
        </w:trPr>
        <w:tc>
          <w:tcPr>
            <w:tcW w:w="952" w:type="pct"/>
            <w:hideMark/>
          </w:tcPr>
          <w:p w14:paraId="0F0004D3" w14:textId="349684E8" w:rsidR="002A074C" w:rsidRPr="00627DAA" w:rsidRDefault="002A074C" w:rsidP="002A074C">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2023</w:t>
            </w:r>
          </w:p>
        </w:tc>
        <w:tc>
          <w:tcPr>
            <w:tcW w:w="386" w:type="pct"/>
          </w:tcPr>
          <w:p w14:paraId="0EC5C4B5" w14:textId="1B946060" w:rsidR="002A074C" w:rsidRPr="00627DAA" w:rsidRDefault="00B248B8"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386" w:type="pct"/>
          </w:tcPr>
          <w:p w14:paraId="5418141E" w14:textId="264208C9" w:rsidR="002A074C" w:rsidRPr="00627DAA" w:rsidRDefault="00B248B8"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9</w:t>
            </w:r>
          </w:p>
        </w:tc>
        <w:tc>
          <w:tcPr>
            <w:tcW w:w="437" w:type="pct"/>
          </w:tcPr>
          <w:p w14:paraId="3AC89DDD" w14:textId="3C761E10" w:rsidR="002A074C" w:rsidRPr="00627DAA" w:rsidRDefault="00B248B8"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20,</w:t>
            </w:r>
            <w:r w:rsidR="00716561">
              <w:rPr>
                <w:rFonts w:ascii="Arial" w:hAnsi="Arial" w:cs="Arial"/>
                <w:sz w:val="14"/>
                <w:szCs w:val="14"/>
              </w:rPr>
              <w:t>869</w:t>
            </w:r>
          </w:p>
        </w:tc>
        <w:tc>
          <w:tcPr>
            <w:tcW w:w="433" w:type="pct"/>
          </w:tcPr>
          <w:p w14:paraId="3D5CEE65" w14:textId="2FAE40F2" w:rsidR="002A074C" w:rsidRPr="00627DAA" w:rsidRDefault="00CD2324"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9,506</w:t>
            </w:r>
          </w:p>
        </w:tc>
        <w:tc>
          <w:tcPr>
            <w:tcW w:w="400" w:type="pct"/>
          </w:tcPr>
          <w:p w14:paraId="31325AA1" w14:textId="52710D44" w:rsidR="002A074C" w:rsidRPr="00627DAA" w:rsidRDefault="00CD2324"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1,904</w:t>
            </w:r>
          </w:p>
        </w:tc>
        <w:tc>
          <w:tcPr>
            <w:tcW w:w="428" w:type="pct"/>
          </w:tcPr>
          <w:p w14:paraId="73CBA655" w14:textId="2F52AB56" w:rsidR="002A074C" w:rsidRPr="00627DAA" w:rsidRDefault="00CD2324" w:rsidP="002A074C">
            <w:pPr>
              <w:pBdr>
                <w:bottom w:val="single" w:sz="4" w:space="1" w:color="auto"/>
              </w:pBdr>
              <w:tabs>
                <w:tab w:val="decimal" w:pos="840"/>
              </w:tabs>
              <w:spacing w:line="260" w:lineRule="exact"/>
              <w:ind w:left="-18" w:right="-18"/>
              <w:rPr>
                <w:rFonts w:ascii="Arial" w:hAnsi="Arial" w:cs="Arial"/>
                <w:sz w:val="14"/>
                <w:szCs w:val="14"/>
              </w:rPr>
            </w:pPr>
            <w:r w:rsidRPr="00627DAA">
              <w:rPr>
                <w:rFonts w:ascii="Arial" w:hAnsi="Arial" w:cs="Arial"/>
                <w:sz w:val="14"/>
                <w:szCs w:val="14"/>
              </w:rPr>
              <w:t>1,656</w:t>
            </w:r>
          </w:p>
        </w:tc>
        <w:tc>
          <w:tcPr>
            <w:tcW w:w="362" w:type="pct"/>
          </w:tcPr>
          <w:p w14:paraId="66B8EE88" w14:textId="178607E9" w:rsidR="002A074C" w:rsidRPr="00627DAA" w:rsidRDefault="00CD2324" w:rsidP="002A074C">
            <w:pPr>
              <w:pBdr>
                <w:bottom w:val="single" w:sz="4" w:space="1" w:color="auto"/>
              </w:pBdr>
              <w:tabs>
                <w:tab w:val="decimal" w:pos="765"/>
              </w:tabs>
              <w:spacing w:line="260" w:lineRule="exact"/>
              <w:ind w:left="-18"/>
              <w:rPr>
                <w:rFonts w:ascii="Arial" w:hAnsi="Arial" w:cs="Arial"/>
                <w:sz w:val="14"/>
                <w:szCs w:val="14"/>
              </w:rPr>
            </w:pPr>
            <w:r w:rsidRPr="00627DAA">
              <w:rPr>
                <w:rFonts w:ascii="Arial" w:hAnsi="Arial" w:cs="Arial"/>
                <w:sz w:val="14"/>
                <w:szCs w:val="14"/>
              </w:rPr>
              <w:t>1,555</w:t>
            </w:r>
          </w:p>
        </w:tc>
        <w:tc>
          <w:tcPr>
            <w:tcW w:w="395" w:type="pct"/>
          </w:tcPr>
          <w:p w14:paraId="5FA3C7B9" w14:textId="08797F64" w:rsidR="002A074C" w:rsidRPr="00627DAA" w:rsidRDefault="00CD2324" w:rsidP="002A074C">
            <w:pPr>
              <w:pBdr>
                <w:bottom w:val="sing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9,315</w:t>
            </w:r>
          </w:p>
        </w:tc>
        <w:tc>
          <w:tcPr>
            <w:tcW w:w="394" w:type="pct"/>
          </w:tcPr>
          <w:p w14:paraId="2931E8C3" w14:textId="3818E457" w:rsidR="002A074C" w:rsidRPr="00627DAA" w:rsidRDefault="00CD2324" w:rsidP="002A074C">
            <w:pPr>
              <w:pBdr>
                <w:bottom w:val="sing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w:t>
            </w:r>
          </w:p>
        </w:tc>
        <w:tc>
          <w:tcPr>
            <w:tcW w:w="428" w:type="pct"/>
            <w:shd w:val="clear" w:color="auto" w:fill="auto"/>
          </w:tcPr>
          <w:p w14:paraId="7ABB5189" w14:textId="0A36DBFE" w:rsidR="002A074C" w:rsidRPr="00627DAA" w:rsidRDefault="00CD2324" w:rsidP="002A074C">
            <w:pPr>
              <w:pBdr>
                <w:bottom w:val="sing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44,81</w:t>
            </w:r>
            <w:r w:rsidR="008F5E98">
              <w:rPr>
                <w:rFonts w:ascii="Arial" w:hAnsi="Arial" w:cs="Arial"/>
                <w:sz w:val="14"/>
                <w:szCs w:val="14"/>
              </w:rPr>
              <w:t>4</w:t>
            </w:r>
          </w:p>
        </w:tc>
      </w:tr>
      <w:tr w:rsidR="002A074C" w:rsidRPr="00627DAA" w14:paraId="31D8E010" w14:textId="77777777" w:rsidTr="008733AD">
        <w:trPr>
          <w:cantSplit/>
        </w:trPr>
        <w:tc>
          <w:tcPr>
            <w:tcW w:w="952" w:type="pct"/>
            <w:hideMark/>
          </w:tcPr>
          <w:p w14:paraId="0524BED6" w14:textId="77777777" w:rsidR="002A074C" w:rsidRPr="00627DAA" w:rsidRDefault="002A074C" w:rsidP="002A074C">
            <w:pPr>
              <w:tabs>
                <w:tab w:val="center" w:pos="8010"/>
              </w:tabs>
              <w:spacing w:line="260" w:lineRule="exact"/>
              <w:ind w:right="-630"/>
              <w:jc w:val="both"/>
              <w:rPr>
                <w:rFonts w:ascii="Arial" w:eastAsia="Arial Unicode MS" w:hAnsi="Arial" w:cs="Arial"/>
                <w:b/>
                <w:bCs/>
                <w:sz w:val="14"/>
                <w:szCs w:val="14"/>
                <w:cs/>
              </w:rPr>
            </w:pPr>
            <w:r w:rsidRPr="00627DAA">
              <w:rPr>
                <w:rFonts w:ascii="Arial" w:eastAsia="Arial Unicode MS" w:hAnsi="Arial" w:cs="Arial"/>
                <w:b/>
                <w:bCs/>
                <w:sz w:val="14"/>
                <w:szCs w:val="14"/>
              </w:rPr>
              <w:t>Net book value</w:t>
            </w:r>
          </w:p>
        </w:tc>
        <w:tc>
          <w:tcPr>
            <w:tcW w:w="386" w:type="pct"/>
          </w:tcPr>
          <w:p w14:paraId="6DB9B855" w14:textId="77777777" w:rsidR="002A074C" w:rsidRPr="00627DAA" w:rsidRDefault="002A074C" w:rsidP="002A074C">
            <w:pPr>
              <w:tabs>
                <w:tab w:val="decimal" w:pos="840"/>
              </w:tabs>
              <w:spacing w:line="260" w:lineRule="exact"/>
              <w:ind w:left="-18"/>
              <w:rPr>
                <w:rFonts w:ascii="Arial" w:hAnsi="Arial" w:cs="Arial"/>
                <w:sz w:val="14"/>
                <w:szCs w:val="14"/>
              </w:rPr>
            </w:pPr>
          </w:p>
        </w:tc>
        <w:tc>
          <w:tcPr>
            <w:tcW w:w="386" w:type="pct"/>
          </w:tcPr>
          <w:p w14:paraId="08E1959C"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37" w:type="pct"/>
          </w:tcPr>
          <w:p w14:paraId="5135378B"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33" w:type="pct"/>
          </w:tcPr>
          <w:p w14:paraId="01A0C058"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00" w:type="pct"/>
          </w:tcPr>
          <w:p w14:paraId="0EFF9237"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28" w:type="pct"/>
          </w:tcPr>
          <w:p w14:paraId="7D98FBD4" w14:textId="77777777" w:rsidR="002A074C" w:rsidRPr="00627DAA" w:rsidRDefault="002A074C" w:rsidP="002A074C">
            <w:pPr>
              <w:tabs>
                <w:tab w:val="decimal" w:pos="840"/>
              </w:tabs>
              <w:spacing w:line="260" w:lineRule="exact"/>
              <w:ind w:left="-18" w:right="-18"/>
              <w:rPr>
                <w:rFonts w:ascii="Arial" w:hAnsi="Arial" w:cs="Arial"/>
                <w:sz w:val="14"/>
                <w:szCs w:val="14"/>
                <w:cs/>
              </w:rPr>
            </w:pPr>
          </w:p>
        </w:tc>
        <w:tc>
          <w:tcPr>
            <w:tcW w:w="362" w:type="pct"/>
          </w:tcPr>
          <w:p w14:paraId="7101F407" w14:textId="77777777" w:rsidR="002A074C" w:rsidRPr="00627DAA" w:rsidRDefault="002A074C" w:rsidP="002A074C">
            <w:pPr>
              <w:tabs>
                <w:tab w:val="decimal" w:pos="765"/>
              </w:tabs>
              <w:spacing w:line="260" w:lineRule="exact"/>
              <w:ind w:left="-18"/>
              <w:rPr>
                <w:rFonts w:ascii="Arial" w:hAnsi="Arial" w:cs="Arial"/>
                <w:sz w:val="14"/>
                <w:szCs w:val="14"/>
                <w:cs/>
              </w:rPr>
            </w:pPr>
          </w:p>
        </w:tc>
        <w:tc>
          <w:tcPr>
            <w:tcW w:w="395" w:type="pct"/>
          </w:tcPr>
          <w:p w14:paraId="72FBAA73"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394" w:type="pct"/>
          </w:tcPr>
          <w:p w14:paraId="3BC6EBFF" w14:textId="77777777" w:rsidR="002A074C" w:rsidRPr="00627DAA" w:rsidRDefault="002A074C" w:rsidP="002A074C">
            <w:pPr>
              <w:tabs>
                <w:tab w:val="decimal" w:pos="840"/>
              </w:tabs>
              <w:spacing w:line="260" w:lineRule="exact"/>
              <w:ind w:left="-18"/>
              <w:rPr>
                <w:rFonts w:ascii="Arial" w:hAnsi="Arial" w:cs="Arial"/>
                <w:sz w:val="14"/>
                <w:szCs w:val="14"/>
                <w:cs/>
              </w:rPr>
            </w:pPr>
          </w:p>
        </w:tc>
        <w:tc>
          <w:tcPr>
            <w:tcW w:w="428" w:type="pct"/>
          </w:tcPr>
          <w:p w14:paraId="595876F8" w14:textId="77777777" w:rsidR="002A074C" w:rsidRPr="00627DAA" w:rsidRDefault="002A074C" w:rsidP="002A074C">
            <w:pPr>
              <w:tabs>
                <w:tab w:val="decimal" w:pos="975"/>
              </w:tabs>
              <w:spacing w:line="260" w:lineRule="exact"/>
              <w:ind w:left="-18"/>
              <w:rPr>
                <w:rFonts w:ascii="Arial" w:hAnsi="Arial" w:cs="Arial"/>
                <w:sz w:val="14"/>
                <w:szCs w:val="14"/>
                <w:cs/>
              </w:rPr>
            </w:pPr>
          </w:p>
        </w:tc>
      </w:tr>
      <w:tr w:rsidR="002A074C" w:rsidRPr="00627DAA" w14:paraId="5AF1BF05" w14:textId="77777777" w:rsidTr="008733AD">
        <w:trPr>
          <w:cantSplit/>
          <w:trHeight w:val="153"/>
        </w:trPr>
        <w:tc>
          <w:tcPr>
            <w:tcW w:w="952" w:type="pct"/>
            <w:hideMark/>
          </w:tcPr>
          <w:p w14:paraId="681882BA" w14:textId="7E089132" w:rsidR="002A074C" w:rsidRPr="00627DAA" w:rsidRDefault="002A074C" w:rsidP="002A074C">
            <w:pPr>
              <w:tabs>
                <w:tab w:val="center" w:pos="8010"/>
              </w:tabs>
              <w:spacing w:line="260" w:lineRule="exact"/>
              <w:ind w:right="-630"/>
              <w:jc w:val="both"/>
              <w:rPr>
                <w:rFonts w:ascii="Arial" w:eastAsia="Arial Unicode MS" w:hAnsi="Arial" w:cs="Arial"/>
                <w:sz w:val="14"/>
                <w:szCs w:val="14"/>
                <w:cs/>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2022</w:t>
            </w:r>
          </w:p>
        </w:tc>
        <w:tc>
          <w:tcPr>
            <w:tcW w:w="386" w:type="pct"/>
            <w:hideMark/>
          </w:tcPr>
          <w:p w14:paraId="0F5C0D43" w14:textId="4EE9F467" w:rsidR="002A074C" w:rsidRPr="00627DAA" w:rsidRDefault="002A074C" w:rsidP="002A074C">
            <w:pPr>
              <w:pBdr>
                <w:bottom w:val="doub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60,080</w:t>
            </w:r>
          </w:p>
        </w:tc>
        <w:tc>
          <w:tcPr>
            <w:tcW w:w="386" w:type="pct"/>
            <w:hideMark/>
          </w:tcPr>
          <w:p w14:paraId="59758833" w14:textId="6221AD7C" w:rsidR="002A074C" w:rsidRPr="00627DAA" w:rsidRDefault="002A074C"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7,638</w:t>
            </w:r>
          </w:p>
        </w:tc>
        <w:tc>
          <w:tcPr>
            <w:tcW w:w="437" w:type="pct"/>
            <w:hideMark/>
          </w:tcPr>
          <w:p w14:paraId="0CF6E399" w14:textId="1C374E1A" w:rsidR="002A074C" w:rsidRPr="00627DAA" w:rsidRDefault="002A074C"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53,729</w:t>
            </w:r>
          </w:p>
        </w:tc>
        <w:tc>
          <w:tcPr>
            <w:tcW w:w="433" w:type="pct"/>
            <w:hideMark/>
          </w:tcPr>
          <w:p w14:paraId="76861A9A" w14:textId="18B4D846" w:rsidR="002A074C" w:rsidRPr="00627DAA" w:rsidRDefault="002A074C"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89,246</w:t>
            </w:r>
          </w:p>
        </w:tc>
        <w:tc>
          <w:tcPr>
            <w:tcW w:w="400" w:type="pct"/>
            <w:hideMark/>
          </w:tcPr>
          <w:p w14:paraId="11B784BA" w14:textId="780E9CF9" w:rsidR="002A074C" w:rsidRPr="00627DAA" w:rsidRDefault="002A074C"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100</w:t>
            </w:r>
          </w:p>
        </w:tc>
        <w:tc>
          <w:tcPr>
            <w:tcW w:w="428" w:type="pct"/>
            <w:hideMark/>
          </w:tcPr>
          <w:p w14:paraId="486B93EF" w14:textId="62A18BC8" w:rsidR="002A074C" w:rsidRPr="00627DAA" w:rsidRDefault="002A074C" w:rsidP="002A074C">
            <w:pPr>
              <w:pBdr>
                <w:bottom w:val="double" w:sz="4" w:space="1" w:color="auto"/>
              </w:pBdr>
              <w:tabs>
                <w:tab w:val="decimal" w:pos="840"/>
              </w:tabs>
              <w:spacing w:line="260" w:lineRule="exact"/>
              <w:ind w:left="-18" w:right="-18"/>
              <w:rPr>
                <w:rFonts w:ascii="Arial" w:hAnsi="Arial" w:cs="Arial"/>
                <w:sz w:val="14"/>
                <w:szCs w:val="14"/>
              </w:rPr>
            </w:pPr>
            <w:r w:rsidRPr="00627DAA">
              <w:rPr>
                <w:rFonts w:ascii="Arial" w:hAnsi="Arial" w:cs="Arial"/>
                <w:sz w:val="14"/>
                <w:szCs w:val="14"/>
              </w:rPr>
              <w:t>402</w:t>
            </w:r>
          </w:p>
        </w:tc>
        <w:tc>
          <w:tcPr>
            <w:tcW w:w="362" w:type="pct"/>
            <w:hideMark/>
          </w:tcPr>
          <w:p w14:paraId="621712C9" w14:textId="40071306" w:rsidR="002A074C" w:rsidRPr="00627DAA" w:rsidRDefault="002A074C" w:rsidP="002A074C">
            <w:pPr>
              <w:pBdr>
                <w:bottom w:val="double" w:sz="4" w:space="1" w:color="auto"/>
              </w:pBdr>
              <w:tabs>
                <w:tab w:val="decimal" w:pos="765"/>
              </w:tabs>
              <w:spacing w:line="260" w:lineRule="exact"/>
              <w:ind w:left="-18"/>
              <w:rPr>
                <w:rFonts w:ascii="Arial" w:hAnsi="Arial" w:cs="Arial"/>
                <w:sz w:val="14"/>
                <w:szCs w:val="14"/>
              </w:rPr>
            </w:pPr>
            <w:r w:rsidRPr="00627DAA">
              <w:rPr>
                <w:rFonts w:ascii="Arial" w:hAnsi="Arial" w:cs="Arial"/>
                <w:sz w:val="14"/>
                <w:szCs w:val="14"/>
              </w:rPr>
              <w:t>491</w:t>
            </w:r>
          </w:p>
        </w:tc>
        <w:tc>
          <w:tcPr>
            <w:tcW w:w="395" w:type="pct"/>
            <w:hideMark/>
          </w:tcPr>
          <w:p w14:paraId="2A38967E" w14:textId="228EFA1B" w:rsidR="002A074C" w:rsidRPr="00627DAA" w:rsidRDefault="002A074C"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hideMark/>
          </w:tcPr>
          <w:p w14:paraId="57F221B6" w14:textId="26BCA844" w:rsidR="002A074C" w:rsidRPr="00627DAA" w:rsidRDefault="002A074C"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35,411</w:t>
            </w:r>
          </w:p>
        </w:tc>
        <w:tc>
          <w:tcPr>
            <w:tcW w:w="428" w:type="pct"/>
            <w:hideMark/>
          </w:tcPr>
          <w:p w14:paraId="7F0416F5" w14:textId="6627670E" w:rsidR="002A074C" w:rsidRPr="00627DAA" w:rsidRDefault="002A074C" w:rsidP="002A074C">
            <w:pPr>
              <w:pBdr>
                <w:bottom w:val="doub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247,097</w:t>
            </w:r>
          </w:p>
        </w:tc>
      </w:tr>
      <w:tr w:rsidR="002A074C" w:rsidRPr="00627DAA" w14:paraId="29489AD0" w14:textId="77777777" w:rsidTr="00A32EDF">
        <w:trPr>
          <w:cantSplit/>
          <w:trHeight w:val="162"/>
        </w:trPr>
        <w:tc>
          <w:tcPr>
            <w:tcW w:w="952" w:type="pct"/>
            <w:hideMark/>
          </w:tcPr>
          <w:p w14:paraId="073A1323" w14:textId="7104FDF8" w:rsidR="002A074C" w:rsidRPr="00627DAA" w:rsidRDefault="002A074C" w:rsidP="002A074C">
            <w:pPr>
              <w:tabs>
                <w:tab w:val="center" w:pos="8010"/>
              </w:tabs>
              <w:spacing w:line="260" w:lineRule="exact"/>
              <w:ind w:right="-630"/>
              <w:jc w:val="both"/>
              <w:rPr>
                <w:rFonts w:ascii="Arial" w:eastAsia="Arial Unicode MS" w:hAnsi="Arial" w:cs="Arial"/>
                <w:sz w:val="14"/>
                <w:szCs w:val="14"/>
              </w:rPr>
            </w:pPr>
            <w:r w:rsidRPr="00627DAA">
              <w:rPr>
                <w:rFonts w:ascii="Arial" w:eastAsia="Arial Unicode MS" w:hAnsi="Arial" w:cs="Arial"/>
                <w:sz w:val="14"/>
                <w:szCs w:val="14"/>
              </w:rPr>
              <w:t xml:space="preserve">As </w:t>
            </w:r>
            <w:proofErr w:type="gramStart"/>
            <w:r w:rsidRPr="00627DAA">
              <w:rPr>
                <w:rFonts w:ascii="Arial" w:eastAsia="Arial Unicode MS" w:hAnsi="Arial" w:cs="Arial"/>
                <w:sz w:val="14"/>
                <w:szCs w:val="14"/>
              </w:rPr>
              <w:t>at</w:t>
            </w:r>
            <w:proofErr w:type="gramEnd"/>
            <w:r w:rsidRPr="00627DAA">
              <w:rPr>
                <w:rFonts w:ascii="Arial" w:eastAsia="Arial Unicode MS" w:hAnsi="Arial" w:cs="Arial"/>
                <w:sz w:val="14"/>
                <w:szCs w:val="14"/>
              </w:rPr>
              <w:t xml:space="preserve"> </w:t>
            </w:r>
            <w:r w:rsidRPr="00627DAA">
              <w:rPr>
                <w:rFonts w:ascii="Arial" w:eastAsia="Arial Unicode MS" w:hAnsi="Arial" w:cs="Arial" w:hint="cs"/>
                <w:sz w:val="14"/>
                <w:szCs w:val="14"/>
                <w:cs/>
              </w:rPr>
              <w:t xml:space="preserve">31 </w:t>
            </w:r>
            <w:r w:rsidRPr="00627DAA">
              <w:rPr>
                <w:rFonts w:ascii="Arial" w:eastAsia="Arial Unicode MS" w:hAnsi="Arial" w:cs="Arial" w:hint="cs"/>
                <w:sz w:val="14"/>
                <w:szCs w:val="14"/>
              </w:rPr>
              <w:t>December</w:t>
            </w:r>
            <w:r w:rsidRPr="00627DAA">
              <w:rPr>
                <w:rFonts w:ascii="Arial" w:eastAsia="Arial Unicode MS" w:hAnsi="Arial" w:cs="Arial" w:hint="cs"/>
                <w:sz w:val="14"/>
                <w:szCs w:val="14"/>
                <w:cs/>
              </w:rPr>
              <w:t xml:space="preserve"> </w:t>
            </w:r>
            <w:r w:rsidRPr="00627DAA">
              <w:rPr>
                <w:rFonts w:ascii="Arial" w:eastAsia="Arial Unicode MS" w:hAnsi="Arial" w:cs="Arial"/>
                <w:sz w:val="14"/>
                <w:szCs w:val="14"/>
              </w:rPr>
              <w:t>2023</w:t>
            </w:r>
          </w:p>
        </w:tc>
        <w:tc>
          <w:tcPr>
            <w:tcW w:w="386" w:type="pct"/>
          </w:tcPr>
          <w:p w14:paraId="59FCE3E7" w14:textId="78A3045B" w:rsidR="002A074C" w:rsidRPr="00627DAA" w:rsidRDefault="00CD2324" w:rsidP="002A074C">
            <w:pPr>
              <w:pBdr>
                <w:bottom w:val="double" w:sz="4" w:space="1" w:color="auto"/>
              </w:pBdr>
              <w:tabs>
                <w:tab w:val="decimal" w:pos="840"/>
              </w:tabs>
              <w:spacing w:line="260" w:lineRule="exact"/>
              <w:ind w:left="-18"/>
              <w:rPr>
                <w:rFonts w:ascii="Arial" w:hAnsi="Arial" w:cs="Arial"/>
                <w:sz w:val="14"/>
                <w:szCs w:val="14"/>
                <w:cs/>
              </w:rPr>
            </w:pPr>
            <w:r w:rsidRPr="00627DAA">
              <w:rPr>
                <w:rFonts w:ascii="Arial" w:hAnsi="Arial" w:cs="Arial"/>
                <w:sz w:val="14"/>
                <w:szCs w:val="14"/>
              </w:rPr>
              <w:t>21,080</w:t>
            </w:r>
          </w:p>
        </w:tc>
        <w:tc>
          <w:tcPr>
            <w:tcW w:w="386" w:type="pct"/>
          </w:tcPr>
          <w:p w14:paraId="55C00BFA" w14:textId="74D66B9C" w:rsidR="002A074C" w:rsidRPr="00627DAA" w:rsidRDefault="00CD2324"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101</w:t>
            </w:r>
          </w:p>
        </w:tc>
        <w:tc>
          <w:tcPr>
            <w:tcW w:w="437" w:type="pct"/>
          </w:tcPr>
          <w:p w14:paraId="439867B6" w14:textId="428E4219" w:rsidR="002A074C" w:rsidRPr="00627DAA" w:rsidRDefault="00CD2324"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5</w:t>
            </w:r>
            <w:r w:rsidR="00995AC8" w:rsidRPr="00627DAA">
              <w:rPr>
                <w:rFonts w:ascii="Arial" w:hAnsi="Arial" w:cs="Arial"/>
                <w:sz w:val="14"/>
                <w:szCs w:val="14"/>
              </w:rPr>
              <w:t>0</w:t>
            </w:r>
            <w:r w:rsidRPr="00627DAA">
              <w:rPr>
                <w:rFonts w:ascii="Arial" w:hAnsi="Arial" w:cs="Arial"/>
                <w:sz w:val="14"/>
                <w:szCs w:val="14"/>
              </w:rPr>
              <w:t>,</w:t>
            </w:r>
            <w:r w:rsidR="00995AC8" w:rsidRPr="00627DAA">
              <w:rPr>
                <w:rFonts w:ascii="Arial" w:hAnsi="Arial" w:cs="Arial"/>
                <w:sz w:val="14"/>
                <w:szCs w:val="14"/>
              </w:rPr>
              <w:t>86</w:t>
            </w:r>
            <w:r w:rsidR="00716561">
              <w:rPr>
                <w:rFonts w:ascii="Arial" w:hAnsi="Arial" w:cs="Arial"/>
                <w:sz w:val="14"/>
                <w:szCs w:val="14"/>
              </w:rPr>
              <w:t>6</w:t>
            </w:r>
          </w:p>
        </w:tc>
        <w:tc>
          <w:tcPr>
            <w:tcW w:w="433" w:type="pct"/>
          </w:tcPr>
          <w:p w14:paraId="48CF8E8D" w14:textId="0BBBB896" w:rsidR="002A074C" w:rsidRPr="00627DAA" w:rsidRDefault="00CD2324"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2</w:t>
            </w:r>
            <w:r w:rsidR="00995AC8" w:rsidRPr="00627DAA">
              <w:rPr>
                <w:rFonts w:ascii="Arial" w:hAnsi="Arial" w:cs="Arial"/>
                <w:sz w:val="14"/>
                <w:szCs w:val="14"/>
              </w:rPr>
              <w:t>2,234</w:t>
            </w:r>
          </w:p>
        </w:tc>
        <w:tc>
          <w:tcPr>
            <w:tcW w:w="400" w:type="pct"/>
          </w:tcPr>
          <w:p w14:paraId="5D9CA477" w14:textId="7217CE93" w:rsidR="002A074C" w:rsidRPr="00627DAA" w:rsidRDefault="00CD2324"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35</w:t>
            </w:r>
          </w:p>
        </w:tc>
        <w:tc>
          <w:tcPr>
            <w:tcW w:w="428" w:type="pct"/>
          </w:tcPr>
          <w:p w14:paraId="5D5E62FD" w14:textId="35200609" w:rsidR="002A074C" w:rsidRPr="00627DAA" w:rsidRDefault="00CD2324" w:rsidP="002A074C">
            <w:pPr>
              <w:pBdr>
                <w:bottom w:val="double" w:sz="4" w:space="1" w:color="auto"/>
              </w:pBdr>
              <w:tabs>
                <w:tab w:val="decimal" w:pos="840"/>
              </w:tabs>
              <w:spacing w:line="260" w:lineRule="exact"/>
              <w:ind w:left="-18" w:right="-18"/>
              <w:rPr>
                <w:rFonts w:ascii="Arial" w:hAnsi="Arial" w:cs="Arial"/>
                <w:sz w:val="14"/>
                <w:szCs w:val="14"/>
              </w:rPr>
            </w:pPr>
            <w:r w:rsidRPr="00627DAA">
              <w:rPr>
                <w:rFonts w:ascii="Arial" w:hAnsi="Arial" w:cs="Arial"/>
                <w:sz w:val="14"/>
                <w:szCs w:val="14"/>
              </w:rPr>
              <w:t>499</w:t>
            </w:r>
          </w:p>
        </w:tc>
        <w:tc>
          <w:tcPr>
            <w:tcW w:w="362" w:type="pct"/>
          </w:tcPr>
          <w:p w14:paraId="0908641F" w14:textId="166B494D" w:rsidR="002A074C" w:rsidRPr="00627DAA" w:rsidRDefault="00CD2324" w:rsidP="002A074C">
            <w:pPr>
              <w:pBdr>
                <w:bottom w:val="double" w:sz="4" w:space="1" w:color="auto"/>
              </w:pBdr>
              <w:tabs>
                <w:tab w:val="decimal" w:pos="765"/>
              </w:tabs>
              <w:spacing w:line="260" w:lineRule="exact"/>
              <w:ind w:left="-18"/>
              <w:rPr>
                <w:rFonts w:ascii="Arial" w:hAnsi="Arial" w:cs="Arial"/>
                <w:sz w:val="14"/>
                <w:szCs w:val="14"/>
              </w:rPr>
            </w:pPr>
            <w:r w:rsidRPr="00627DAA">
              <w:rPr>
                <w:rFonts w:ascii="Arial" w:hAnsi="Arial" w:cs="Arial"/>
                <w:sz w:val="14"/>
                <w:szCs w:val="14"/>
              </w:rPr>
              <w:t>491</w:t>
            </w:r>
          </w:p>
        </w:tc>
        <w:tc>
          <w:tcPr>
            <w:tcW w:w="395" w:type="pct"/>
          </w:tcPr>
          <w:p w14:paraId="21F5B56E" w14:textId="2CE7CD51" w:rsidR="002A074C" w:rsidRPr="00627DAA" w:rsidRDefault="00CD2324"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w:t>
            </w:r>
          </w:p>
        </w:tc>
        <w:tc>
          <w:tcPr>
            <w:tcW w:w="394" w:type="pct"/>
          </w:tcPr>
          <w:p w14:paraId="6A3E1154" w14:textId="2B38B5C4" w:rsidR="002A074C" w:rsidRPr="00627DAA" w:rsidRDefault="00CD2324" w:rsidP="002A074C">
            <w:pPr>
              <w:pBdr>
                <w:bottom w:val="double" w:sz="4" w:space="1" w:color="auto"/>
              </w:pBdr>
              <w:tabs>
                <w:tab w:val="decimal" w:pos="840"/>
              </w:tabs>
              <w:spacing w:line="260" w:lineRule="exact"/>
              <w:ind w:left="-18"/>
              <w:rPr>
                <w:rFonts w:ascii="Arial" w:hAnsi="Arial" w:cs="Arial"/>
                <w:sz w:val="14"/>
                <w:szCs w:val="14"/>
              </w:rPr>
            </w:pPr>
            <w:r w:rsidRPr="00627DAA">
              <w:rPr>
                <w:rFonts w:ascii="Arial" w:hAnsi="Arial" w:cs="Arial"/>
                <w:sz w:val="14"/>
                <w:szCs w:val="14"/>
              </w:rPr>
              <w:t>11,655</w:t>
            </w:r>
          </w:p>
        </w:tc>
        <w:tc>
          <w:tcPr>
            <w:tcW w:w="428" w:type="pct"/>
          </w:tcPr>
          <w:p w14:paraId="6A2BB195" w14:textId="6C4D0C90" w:rsidR="002A074C" w:rsidRPr="00627DAA" w:rsidRDefault="00CD2324" w:rsidP="002A074C">
            <w:pPr>
              <w:pBdr>
                <w:bottom w:val="doub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106,96</w:t>
            </w:r>
            <w:r w:rsidR="00156B14">
              <w:rPr>
                <w:rFonts w:ascii="Arial" w:hAnsi="Arial" w:cs="Arial"/>
                <w:sz w:val="14"/>
                <w:szCs w:val="14"/>
              </w:rPr>
              <w:t>1</w:t>
            </w:r>
          </w:p>
        </w:tc>
      </w:tr>
      <w:tr w:rsidR="002A074C" w:rsidRPr="00627DAA" w14:paraId="0FC275C7" w14:textId="77777777" w:rsidTr="008733AD">
        <w:trPr>
          <w:cantSplit/>
        </w:trPr>
        <w:tc>
          <w:tcPr>
            <w:tcW w:w="952" w:type="pct"/>
            <w:hideMark/>
          </w:tcPr>
          <w:p w14:paraId="6167F6CD" w14:textId="77777777" w:rsidR="002A074C" w:rsidRPr="00627DAA" w:rsidRDefault="002A074C" w:rsidP="002A074C">
            <w:pPr>
              <w:spacing w:line="260" w:lineRule="exact"/>
              <w:ind w:left="14" w:right="-203"/>
              <w:rPr>
                <w:rFonts w:ascii="Arial" w:hAnsi="Arial" w:cs="Arial"/>
                <w:sz w:val="14"/>
                <w:szCs w:val="14"/>
              </w:rPr>
            </w:pPr>
            <w:r w:rsidRPr="00627DAA">
              <w:rPr>
                <w:rFonts w:ascii="Arial" w:hAnsi="Arial" w:cs="Arial"/>
                <w:b/>
                <w:bCs/>
                <w:sz w:val="14"/>
                <w:szCs w:val="14"/>
              </w:rPr>
              <w:t>Depreciation</w:t>
            </w:r>
            <w:r w:rsidRPr="00627DAA">
              <w:rPr>
                <w:rFonts w:ascii="Arial" w:hAnsi="Arial"/>
                <w:b/>
                <w:bCs/>
                <w:sz w:val="14"/>
                <w:szCs w:val="14"/>
                <w:cs/>
              </w:rPr>
              <w:t xml:space="preserve"> </w:t>
            </w:r>
            <w:r w:rsidRPr="00627DAA">
              <w:rPr>
                <w:rFonts w:ascii="Arial" w:hAnsi="Arial" w:cs="Arial"/>
                <w:b/>
                <w:bCs/>
                <w:sz w:val="14"/>
                <w:szCs w:val="14"/>
              </w:rPr>
              <w:t>for the year</w:t>
            </w:r>
          </w:p>
        </w:tc>
        <w:tc>
          <w:tcPr>
            <w:tcW w:w="386" w:type="pct"/>
          </w:tcPr>
          <w:p w14:paraId="6C73FD1F" w14:textId="77777777" w:rsidR="002A074C" w:rsidRPr="00627DAA" w:rsidRDefault="002A074C" w:rsidP="002A074C">
            <w:pPr>
              <w:tabs>
                <w:tab w:val="decimal" w:pos="882"/>
              </w:tabs>
              <w:spacing w:line="260" w:lineRule="exact"/>
              <w:ind w:left="14"/>
              <w:rPr>
                <w:rFonts w:ascii="Arial" w:hAnsi="Arial" w:cs="Arial"/>
                <w:sz w:val="14"/>
                <w:szCs w:val="14"/>
                <w:cs/>
              </w:rPr>
            </w:pPr>
          </w:p>
        </w:tc>
        <w:tc>
          <w:tcPr>
            <w:tcW w:w="386" w:type="pct"/>
          </w:tcPr>
          <w:p w14:paraId="38C2889F"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437" w:type="pct"/>
          </w:tcPr>
          <w:p w14:paraId="1A000711"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433" w:type="pct"/>
          </w:tcPr>
          <w:p w14:paraId="0E1BDFB6"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400" w:type="pct"/>
          </w:tcPr>
          <w:p w14:paraId="5E61F5FF"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428" w:type="pct"/>
          </w:tcPr>
          <w:p w14:paraId="6F273045"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362" w:type="pct"/>
          </w:tcPr>
          <w:p w14:paraId="4D73B1D7"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395" w:type="pct"/>
          </w:tcPr>
          <w:p w14:paraId="6A7A58CC" w14:textId="77777777" w:rsidR="002A074C" w:rsidRPr="00627DAA" w:rsidRDefault="002A074C" w:rsidP="002A074C">
            <w:pPr>
              <w:tabs>
                <w:tab w:val="decimal" w:pos="702"/>
              </w:tabs>
              <w:spacing w:line="260" w:lineRule="exact"/>
              <w:ind w:left="-18"/>
              <w:rPr>
                <w:rFonts w:ascii="Arial" w:hAnsi="Arial" w:cs="Arial"/>
                <w:sz w:val="14"/>
                <w:szCs w:val="14"/>
              </w:rPr>
            </w:pPr>
          </w:p>
        </w:tc>
        <w:tc>
          <w:tcPr>
            <w:tcW w:w="394" w:type="pct"/>
          </w:tcPr>
          <w:p w14:paraId="72AD8630" w14:textId="77777777" w:rsidR="002A074C" w:rsidRPr="00627DAA" w:rsidRDefault="002A074C" w:rsidP="002A074C">
            <w:pPr>
              <w:tabs>
                <w:tab w:val="decimal" w:pos="840"/>
              </w:tabs>
              <w:spacing w:line="260" w:lineRule="exact"/>
              <w:ind w:left="-18"/>
              <w:rPr>
                <w:rFonts w:ascii="Arial" w:hAnsi="Arial" w:cs="Arial"/>
                <w:sz w:val="14"/>
                <w:szCs w:val="14"/>
              </w:rPr>
            </w:pPr>
          </w:p>
        </w:tc>
        <w:tc>
          <w:tcPr>
            <w:tcW w:w="428" w:type="pct"/>
          </w:tcPr>
          <w:p w14:paraId="0601D7DA" w14:textId="77777777" w:rsidR="002A074C" w:rsidRPr="00627DAA" w:rsidRDefault="002A074C" w:rsidP="002A074C">
            <w:pPr>
              <w:tabs>
                <w:tab w:val="decimal" w:pos="975"/>
              </w:tabs>
              <w:spacing w:line="260" w:lineRule="exact"/>
              <w:ind w:left="-18"/>
              <w:rPr>
                <w:rFonts w:ascii="Arial" w:hAnsi="Arial" w:cs="Arial"/>
                <w:sz w:val="14"/>
                <w:szCs w:val="14"/>
                <w:cs/>
              </w:rPr>
            </w:pPr>
          </w:p>
        </w:tc>
      </w:tr>
      <w:tr w:rsidR="002A074C" w:rsidRPr="00627DAA" w14:paraId="7ED1A202" w14:textId="77777777" w:rsidTr="008733AD">
        <w:trPr>
          <w:cantSplit/>
        </w:trPr>
        <w:tc>
          <w:tcPr>
            <w:tcW w:w="3421" w:type="pct"/>
            <w:gridSpan w:val="7"/>
            <w:hideMark/>
          </w:tcPr>
          <w:p w14:paraId="322D13E2" w14:textId="0354B8A9" w:rsidR="002A074C" w:rsidRPr="00627DAA" w:rsidRDefault="002A074C" w:rsidP="002A074C">
            <w:pPr>
              <w:spacing w:line="260" w:lineRule="exact"/>
              <w:rPr>
                <w:rFonts w:ascii="Arial" w:hAnsi="Arial" w:cs="Arial"/>
                <w:sz w:val="14"/>
                <w:szCs w:val="14"/>
                <w:cs/>
              </w:rPr>
            </w:pPr>
            <w:r w:rsidRPr="00627DAA">
              <w:rPr>
                <w:rFonts w:ascii="Arial" w:hAnsi="Arial" w:cs="Arial"/>
                <w:sz w:val="14"/>
                <w:szCs w:val="14"/>
              </w:rPr>
              <w:t>2022 (Baht 4.5 million included in cost of sales and services, and the balance in administrative expenses)</w:t>
            </w:r>
          </w:p>
        </w:tc>
        <w:tc>
          <w:tcPr>
            <w:tcW w:w="362" w:type="pct"/>
          </w:tcPr>
          <w:p w14:paraId="06608E9C"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395" w:type="pct"/>
          </w:tcPr>
          <w:p w14:paraId="414BB16A"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394" w:type="pct"/>
          </w:tcPr>
          <w:p w14:paraId="0FE218EF" w14:textId="77777777" w:rsidR="002A074C" w:rsidRPr="00627DAA" w:rsidRDefault="002A074C" w:rsidP="002A074C">
            <w:pPr>
              <w:tabs>
                <w:tab w:val="decimal" w:pos="840"/>
              </w:tabs>
              <w:spacing w:line="260" w:lineRule="exact"/>
              <w:ind w:left="-18"/>
              <w:rPr>
                <w:rFonts w:ascii="Arial" w:hAnsi="Arial" w:cs="Arial"/>
                <w:sz w:val="14"/>
                <w:szCs w:val="14"/>
              </w:rPr>
            </w:pPr>
          </w:p>
        </w:tc>
        <w:tc>
          <w:tcPr>
            <w:tcW w:w="428" w:type="pct"/>
            <w:vAlign w:val="bottom"/>
            <w:hideMark/>
          </w:tcPr>
          <w:p w14:paraId="6FE3521A" w14:textId="244CEE83" w:rsidR="002A074C" w:rsidRPr="00627DAA" w:rsidRDefault="002A074C" w:rsidP="002A074C">
            <w:pPr>
              <w:pBdr>
                <w:bottom w:val="doub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6,064</w:t>
            </w:r>
          </w:p>
        </w:tc>
      </w:tr>
      <w:tr w:rsidR="002A074C" w:rsidRPr="00627DAA" w14:paraId="44888D9F" w14:textId="77777777" w:rsidTr="00A32EDF">
        <w:trPr>
          <w:cantSplit/>
        </w:trPr>
        <w:tc>
          <w:tcPr>
            <w:tcW w:w="3421" w:type="pct"/>
            <w:gridSpan w:val="7"/>
            <w:hideMark/>
          </w:tcPr>
          <w:p w14:paraId="4B411C97" w14:textId="14021773" w:rsidR="002A074C" w:rsidRPr="00627DAA" w:rsidRDefault="002A074C" w:rsidP="002A074C">
            <w:pPr>
              <w:spacing w:line="260" w:lineRule="exact"/>
              <w:rPr>
                <w:rFonts w:ascii="Arial" w:hAnsi="Arial" w:cs="Arial"/>
                <w:sz w:val="14"/>
                <w:szCs w:val="14"/>
              </w:rPr>
            </w:pPr>
            <w:r w:rsidRPr="00627DAA">
              <w:rPr>
                <w:rFonts w:ascii="Arial" w:hAnsi="Arial" w:cs="Arial"/>
                <w:sz w:val="14"/>
                <w:szCs w:val="14"/>
              </w:rPr>
              <w:t xml:space="preserve">2023 (Baht </w:t>
            </w:r>
            <w:r w:rsidR="00716561">
              <w:rPr>
                <w:rFonts w:ascii="Arial" w:hAnsi="Arial" w:cs="Arial"/>
                <w:sz w:val="14"/>
                <w:szCs w:val="14"/>
              </w:rPr>
              <w:t>3.1</w:t>
            </w:r>
            <w:r w:rsidRPr="00627DAA">
              <w:rPr>
                <w:rFonts w:ascii="Arial" w:hAnsi="Arial" w:cs="Arial"/>
                <w:sz w:val="14"/>
                <w:szCs w:val="14"/>
              </w:rPr>
              <w:t xml:space="preserve"> million included in cost of sales and services, and the balance in administrative expenses)</w:t>
            </w:r>
          </w:p>
        </w:tc>
        <w:tc>
          <w:tcPr>
            <w:tcW w:w="362" w:type="pct"/>
          </w:tcPr>
          <w:p w14:paraId="1BF29C0F"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395" w:type="pct"/>
          </w:tcPr>
          <w:p w14:paraId="45599EB3" w14:textId="77777777" w:rsidR="002A074C" w:rsidRPr="00627DAA" w:rsidRDefault="002A074C" w:rsidP="002A074C">
            <w:pPr>
              <w:tabs>
                <w:tab w:val="decimal" w:pos="882"/>
              </w:tabs>
              <w:spacing w:line="260" w:lineRule="exact"/>
              <w:ind w:left="14"/>
              <w:rPr>
                <w:rFonts w:ascii="Arial" w:hAnsi="Arial" w:cs="Arial"/>
                <w:sz w:val="14"/>
                <w:szCs w:val="14"/>
              </w:rPr>
            </w:pPr>
          </w:p>
        </w:tc>
        <w:tc>
          <w:tcPr>
            <w:tcW w:w="394" w:type="pct"/>
          </w:tcPr>
          <w:p w14:paraId="1A2A1C29" w14:textId="77777777" w:rsidR="002A074C" w:rsidRPr="00627DAA" w:rsidRDefault="002A074C" w:rsidP="002A074C">
            <w:pPr>
              <w:tabs>
                <w:tab w:val="decimal" w:pos="840"/>
              </w:tabs>
              <w:spacing w:line="260" w:lineRule="exact"/>
              <w:ind w:left="-18"/>
              <w:rPr>
                <w:rFonts w:ascii="Arial" w:hAnsi="Arial" w:cs="Arial"/>
                <w:sz w:val="14"/>
                <w:szCs w:val="14"/>
              </w:rPr>
            </w:pPr>
          </w:p>
        </w:tc>
        <w:tc>
          <w:tcPr>
            <w:tcW w:w="428" w:type="pct"/>
            <w:vAlign w:val="bottom"/>
          </w:tcPr>
          <w:p w14:paraId="5C871048" w14:textId="7453C888" w:rsidR="002A074C" w:rsidRPr="00627DAA" w:rsidRDefault="00CD2324" w:rsidP="002A074C">
            <w:pPr>
              <w:pBdr>
                <w:bottom w:val="double" w:sz="4" w:space="1" w:color="auto"/>
              </w:pBdr>
              <w:tabs>
                <w:tab w:val="decimal" w:pos="975"/>
              </w:tabs>
              <w:spacing w:line="260" w:lineRule="exact"/>
              <w:ind w:left="-18"/>
              <w:rPr>
                <w:rFonts w:ascii="Arial" w:hAnsi="Arial" w:cs="Arial"/>
                <w:sz w:val="14"/>
                <w:szCs w:val="14"/>
              </w:rPr>
            </w:pPr>
            <w:r w:rsidRPr="00627DAA">
              <w:rPr>
                <w:rFonts w:ascii="Arial" w:hAnsi="Arial" w:cs="Arial"/>
                <w:sz w:val="14"/>
                <w:szCs w:val="14"/>
              </w:rPr>
              <w:t>4,44</w:t>
            </w:r>
            <w:r w:rsidR="00156B14">
              <w:rPr>
                <w:rFonts w:ascii="Arial" w:hAnsi="Arial" w:cs="Arial"/>
                <w:sz w:val="14"/>
                <w:szCs w:val="14"/>
              </w:rPr>
              <w:t>5</w:t>
            </w:r>
          </w:p>
        </w:tc>
      </w:tr>
    </w:tbl>
    <w:p w14:paraId="45ADE314" w14:textId="77777777" w:rsidR="00B062C1" w:rsidRPr="00627DAA" w:rsidRDefault="00B062C1" w:rsidP="00B062C1">
      <w:pPr>
        <w:overflowPunct/>
        <w:autoSpaceDE/>
        <w:autoSpaceDN/>
        <w:adjustRightInd/>
        <w:rPr>
          <w:rFonts w:ascii="Angsana New" w:hAnsi="Angsana New"/>
          <w:sz w:val="20"/>
          <w:szCs w:val="20"/>
          <w:cs/>
        </w:rPr>
        <w:sectPr w:rsidR="00B062C1" w:rsidRPr="00627DAA">
          <w:pgSz w:w="16834" w:h="11909" w:orient="landscape"/>
          <w:pgMar w:top="1296" w:right="1296" w:bottom="1296" w:left="1080" w:header="706" w:footer="706" w:gutter="0"/>
          <w:cols w:space="720"/>
        </w:sectPr>
      </w:pPr>
    </w:p>
    <w:p w14:paraId="3E96DCED" w14:textId="77777777" w:rsidR="00E720DD" w:rsidRPr="00627DAA" w:rsidRDefault="00E720DD" w:rsidP="00E720DD">
      <w:pPr>
        <w:tabs>
          <w:tab w:val="left" w:pos="2160"/>
        </w:tabs>
        <w:spacing w:before="120" w:after="120" w:line="380" w:lineRule="exact"/>
        <w:ind w:left="547" w:hanging="547"/>
        <w:jc w:val="both"/>
        <w:rPr>
          <w:rFonts w:ascii="Arial" w:hAnsi="Arial" w:cs="Arial"/>
          <w:sz w:val="22"/>
          <w:szCs w:val="22"/>
        </w:rPr>
      </w:pPr>
      <w:r w:rsidRPr="00627DAA">
        <w:rPr>
          <w:rFonts w:ascii="Arial" w:hAnsi="Arial" w:cs="Arial"/>
          <w:sz w:val="22"/>
          <w:szCs w:val="22"/>
        </w:rPr>
        <w:lastRenderedPageBreak/>
        <w:tab/>
        <w:t>The Group has pledged most of property, buildings and building improvement, power plant and tool and equipment as collateral against credit facilities received from banks.</w:t>
      </w:r>
    </w:p>
    <w:p w14:paraId="3CA65314" w14:textId="62B6D3C7" w:rsidR="009A36FA" w:rsidRPr="00627DAA" w:rsidRDefault="009A36FA" w:rsidP="00E720DD">
      <w:pPr>
        <w:tabs>
          <w:tab w:val="left" w:pos="900"/>
          <w:tab w:val="left" w:pos="2160"/>
          <w:tab w:val="left" w:pos="2880"/>
        </w:tabs>
        <w:spacing w:before="120" w:after="120" w:line="380" w:lineRule="exact"/>
        <w:ind w:left="547" w:right="-43"/>
        <w:jc w:val="both"/>
        <w:rPr>
          <w:rFonts w:ascii="Arial" w:hAnsi="Arial" w:cs="Arial"/>
          <w:sz w:val="22"/>
          <w:szCs w:val="22"/>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E6179E" w:rsidRPr="00627DAA">
        <w:rPr>
          <w:rFonts w:ascii="Arial" w:hAnsi="Arial" w:cs="Arial"/>
          <w:sz w:val="22"/>
          <w:szCs w:val="22"/>
        </w:rPr>
        <w:t>202</w:t>
      </w:r>
      <w:r w:rsidR="008D66BD" w:rsidRPr="00627DAA">
        <w:rPr>
          <w:rFonts w:ascii="Arial" w:hAnsi="Arial" w:cs="Arial"/>
          <w:sz w:val="22"/>
          <w:szCs w:val="22"/>
        </w:rPr>
        <w:t>3</w:t>
      </w:r>
      <w:r w:rsidRPr="00627DAA">
        <w:rPr>
          <w:rFonts w:ascii="Arial" w:hAnsi="Arial" w:cs="Arial"/>
          <w:sz w:val="22"/>
          <w:szCs w:val="22"/>
        </w:rPr>
        <w:t xml:space="preserve">, </w:t>
      </w:r>
      <w:r w:rsidR="009E0083" w:rsidRPr="00627DAA">
        <w:rPr>
          <w:rFonts w:ascii="Arial" w:hAnsi="Arial" w:cs="Arial"/>
          <w:sz w:val="22"/>
          <w:szCs w:val="22"/>
        </w:rPr>
        <w:t xml:space="preserve">the </w:t>
      </w:r>
      <w:r w:rsidR="00254C09" w:rsidRPr="00627DAA">
        <w:rPr>
          <w:rFonts w:ascii="Arial" w:hAnsi="Arial" w:cs="Arial"/>
          <w:sz w:val="22"/>
          <w:szCs w:val="22"/>
        </w:rPr>
        <w:t xml:space="preserve">Group </w:t>
      </w:r>
      <w:r w:rsidRPr="00627DAA">
        <w:rPr>
          <w:rFonts w:ascii="Arial" w:hAnsi="Arial" w:cs="Arial"/>
          <w:sz w:val="22"/>
          <w:szCs w:val="22"/>
        </w:rPr>
        <w:t xml:space="preserve">certain equipment items have been fully depreciated but are still in use. The gross carrying amount before deducting accumulated depreciation of those assets amounted to Baht </w:t>
      </w:r>
      <w:r w:rsidR="00995AC8" w:rsidRPr="00627DAA">
        <w:rPr>
          <w:rFonts w:ascii="Arial" w:hAnsi="Arial" w:cs="Arial"/>
          <w:sz w:val="22"/>
          <w:szCs w:val="22"/>
        </w:rPr>
        <w:t>66</w:t>
      </w:r>
      <w:r w:rsidR="00E6179E" w:rsidRPr="00627DAA">
        <w:rPr>
          <w:rFonts w:ascii="Arial" w:hAnsi="Arial" w:cs="Arial"/>
          <w:sz w:val="22"/>
          <w:szCs w:val="22"/>
        </w:rPr>
        <w:t xml:space="preserve"> </w:t>
      </w:r>
      <w:r w:rsidR="00122DE7" w:rsidRPr="00627DAA">
        <w:rPr>
          <w:rFonts w:ascii="Arial" w:hAnsi="Arial" w:cs="Arial"/>
          <w:sz w:val="22"/>
          <w:szCs w:val="22"/>
        </w:rPr>
        <w:t>m</w:t>
      </w:r>
      <w:r w:rsidR="00D65CA4" w:rsidRPr="00627DAA">
        <w:rPr>
          <w:rFonts w:ascii="Arial" w:hAnsi="Arial" w:cs="Arial"/>
          <w:sz w:val="22"/>
          <w:szCs w:val="22"/>
        </w:rPr>
        <w:t xml:space="preserve">illion </w:t>
      </w:r>
      <w:r w:rsidR="00EA5A2C" w:rsidRPr="00627DAA">
        <w:rPr>
          <w:rFonts w:ascii="Arial" w:hAnsi="Arial" w:cs="Arial"/>
          <w:sz w:val="22"/>
          <w:szCs w:val="22"/>
        </w:rPr>
        <w:t>(</w:t>
      </w:r>
      <w:r w:rsidR="00E6179E" w:rsidRPr="00627DAA">
        <w:rPr>
          <w:rFonts w:ascii="Arial" w:hAnsi="Arial" w:cs="Arial"/>
          <w:sz w:val="22"/>
          <w:szCs w:val="22"/>
        </w:rPr>
        <w:t>202</w:t>
      </w:r>
      <w:r w:rsidR="008D66BD" w:rsidRPr="00627DAA">
        <w:rPr>
          <w:rFonts w:ascii="Arial" w:hAnsi="Arial" w:cs="Arial"/>
          <w:sz w:val="22"/>
          <w:szCs w:val="22"/>
        </w:rPr>
        <w:t>2</w:t>
      </w:r>
      <w:r w:rsidRPr="00627DAA">
        <w:rPr>
          <w:rFonts w:ascii="Arial" w:hAnsi="Arial" w:cs="Arial"/>
          <w:sz w:val="22"/>
          <w:szCs w:val="22"/>
        </w:rPr>
        <w:t xml:space="preserve">: Baht </w:t>
      </w:r>
      <w:r w:rsidR="008D66BD" w:rsidRPr="00627DAA">
        <w:rPr>
          <w:rFonts w:ascii="Arial" w:hAnsi="Arial" w:cs="Arial"/>
          <w:sz w:val="22"/>
          <w:szCs w:val="22"/>
        </w:rPr>
        <w:t>76</w:t>
      </w:r>
      <w:r w:rsidR="00E6179E" w:rsidRPr="00627DAA">
        <w:rPr>
          <w:rFonts w:ascii="Arial" w:hAnsi="Arial" w:cs="Arial"/>
          <w:sz w:val="22"/>
          <w:szCs w:val="22"/>
        </w:rPr>
        <w:t xml:space="preserve"> </w:t>
      </w:r>
      <w:r w:rsidR="00DA7FE8" w:rsidRPr="00627DAA">
        <w:rPr>
          <w:rFonts w:ascii="Arial" w:hAnsi="Arial" w:cs="Arial"/>
          <w:sz w:val="22"/>
          <w:szCs w:val="22"/>
        </w:rPr>
        <w:t>m</w:t>
      </w:r>
      <w:r w:rsidR="00D65CA4" w:rsidRPr="00627DAA">
        <w:rPr>
          <w:rFonts w:ascii="Arial" w:hAnsi="Arial" w:cs="Arial"/>
          <w:sz w:val="22"/>
          <w:szCs w:val="22"/>
        </w:rPr>
        <w:t>illion</w:t>
      </w:r>
      <w:r w:rsidRPr="00627DAA">
        <w:rPr>
          <w:rFonts w:ascii="Arial" w:hAnsi="Arial" w:cs="Arial"/>
          <w:sz w:val="22"/>
          <w:szCs w:val="22"/>
        </w:rPr>
        <w:t>)</w:t>
      </w:r>
      <w:r w:rsidR="00122DE7" w:rsidRPr="00627DAA">
        <w:rPr>
          <w:rFonts w:ascii="Arial" w:hAnsi="Arial" w:cs="Arial"/>
          <w:sz w:val="22"/>
          <w:szCs w:val="22"/>
        </w:rPr>
        <w:t xml:space="preserve"> (the Company only: Baht </w:t>
      </w:r>
      <w:r w:rsidR="00995AC8" w:rsidRPr="00627DAA">
        <w:rPr>
          <w:rFonts w:ascii="Arial" w:hAnsi="Arial" w:cs="Arial"/>
          <w:sz w:val="22"/>
          <w:szCs w:val="22"/>
        </w:rPr>
        <w:t>13</w:t>
      </w:r>
      <w:r w:rsidR="00E6179E" w:rsidRPr="00627DAA">
        <w:rPr>
          <w:rFonts w:ascii="Arial" w:hAnsi="Arial" w:cs="Arial"/>
          <w:sz w:val="22"/>
          <w:szCs w:val="22"/>
        </w:rPr>
        <w:t xml:space="preserve"> </w:t>
      </w:r>
      <w:r w:rsidR="00122DE7" w:rsidRPr="00627DAA">
        <w:rPr>
          <w:rFonts w:ascii="Arial" w:hAnsi="Arial" w:cs="Arial"/>
          <w:sz w:val="22"/>
          <w:szCs w:val="22"/>
        </w:rPr>
        <w:t>million</w:t>
      </w:r>
      <w:r w:rsidR="00CA1719" w:rsidRPr="00627DAA">
        <w:rPr>
          <w:rFonts w:ascii="Arial" w:hAnsi="Arial" w:cs="Arial"/>
          <w:sz w:val="22"/>
          <w:szCs w:val="22"/>
        </w:rPr>
        <w:t xml:space="preserve"> (</w:t>
      </w:r>
      <w:r w:rsidR="00E6179E" w:rsidRPr="00627DAA">
        <w:rPr>
          <w:rFonts w:ascii="Arial" w:hAnsi="Arial" w:cs="Arial"/>
          <w:sz w:val="22"/>
          <w:szCs w:val="22"/>
        </w:rPr>
        <w:t>202</w:t>
      </w:r>
      <w:r w:rsidR="00F21384" w:rsidRPr="00627DAA">
        <w:rPr>
          <w:rFonts w:ascii="Arial" w:hAnsi="Arial" w:cs="Arial"/>
          <w:sz w:val="22"/>
          <w:szCs w:val="22"/>
        </w:rPr>
        <w:t>2</w:t>
      </w:r>
      <w:r w:rsidR="00122DE7" w:rsidRPr="00627DAA">
        <w:rPr>
          <w:rFonts w:ascii="Arial" w:hAnsi="Arial" w:cs="Arial"/>
          <w:sz w:val="22"/>
          <w:szCs w:val="22"/>
        </w:rPr>
        <w:t xml:space="preserve">: Baht </w:t>
      </w:r>
      <w:r w:rsidR="00E6179E" w:rsidRPr="00627DAA">
        <w:rPr>
          <w:rFonts w:ascii="Arial" w:hAnsi="Arial" w:cs="Arial"/>
          <w:sz w:val="22"/>
          <w:szCs w:val="22"/>
        </w:rPr>
        <w:t>3</w:t>
      </w:r>
      <w:r w:rsidR="00F21384" w:rsidRPr="00627DAA">
        <w:rPr>
          <w:rFonts w:ascii="Arial" w:hAnsi="Arial" w:cs="Arial"/>
          <w:sz w:val="22"/>
          <w:szCs w:val="22"/>
        </w:rPr>
        <w:t>4</w:t>
      </w:r>
      <w:r w:rsidR="00E6179E" w:rsidRPr="00627DAA">
        <w:rPr>
          <w:rFonts w:ascii="Arial" w:hAnsi="Arial" w:cs="Arial"/>
          <w:sz w:val="22"/>
          <w:szCs w:val="22"/>
        </w:rPr>
        <w:t xml:space="preserve"> </w:t>
      </w:r>
      <w:r w:rsidR="00122DE7" w:rsidRPr="00627DAA">
        <w:rPr>
          <w:rFonts w:ascii="Arial" w:hAnsi="Arial" w:cs="Arial"/>
          <w:sz w:val="22"/>
          <w:szCs w:val="22"/>
        </w:rPr>
        <w:t>million</w:t>
      </w:r>
      <w:r w:rsidR="00CA1719" w:rsidRPr="00627DAA">
        <w:rPr>
          <w:rFonts w:ascii="Arial" w:hAnsi="Arial" w:cs="Arial"/>
          <w:sz w:val="22"/>
          <w:szCs w:val="22"/>
        </w:rPr>
        <w:t>)</w:t>
      </w:r>
      <w:r w:rsidR="00122DE7" w:rsidRPr="00627DAA">
        <w:rPr>
          <w:rFonts w:ascii="Arial" w:hAnsi="Arial" w:cs="Arial"/>
          <w:sz w:val="22"/>
          <w:szCs w:val="22"/>
        </w:rPr>
        <w:t>)</w:t>
      </w:r>
      <w:r w:rsidRPr="00627DAA">
        <w:rPr>
          <w:rFonts w:ascii="Arial" w:hAnsi="Arial" w:cs="Arial"/>
          <w:sz w:val="22"/>
          <w:szCs w:val="22"/>
        </w:rPr>
        <w:t>.</w:t>
      </w:r>
    </w:p>
    <w:p w14:paraId="53CDFE15" w14:textId="7380EF54" w:rsidR="006E6010" w:rsidRPr="00627DAA" w:rsidRDefault="00716561" w:rsidP="001C46FC">
      <w:pPr>
        <w:tabs>
          <w:tab w:val="left" w:pos="540"/>
          <w:tab w:val="left" w:pos="720"/>
          <w:tab w:val="left" w:pos="2160"/>
        </w:tabs>
        <w:spacing w:before="60" w:line="380" w:lineRule="exact"/>
        <w:ind w:right="-43"/>
        <w:jc w:val="both"/>
        <w:rPr>
          <w:rFonts w:ascii="Arial" w:eastAsia="Arial Unicode MS" w:hAnsi="Arial" w:cs="Arial"/>
          <w:b/>
          <w:bCs/>
          <w:sz w:val="22"/>
          <w:szCs w:val="22"/>
        </w:rPr>
      </w:pPr>
      <w:r>
        <w:rPr>
          <w:rFonts w:ascii="Arial" w:eastAsia="Arial Unicode MS" w:hAnsi="Arial" w:cs="Arial"/>
          <w:b/>
          <w:bCs/>
          <w:sz w:val="22"/>
          <w:szCs w:val="22"/>
        </w:rPr>
        <w:t>17</w:t>
      </w:r>
      <w:r w:rsidR="006E6010" w:rsidRPr="00627DAA">
        <w:rPr>
          <w:rFonts w:ascii="Arial" w:eastAsia="Arial Unicode MS" w:hAnsi="Arial" w:cs="Arial"/>
          <w:b/>
          <w:bCs/>
          <w:sz w:val="22"/>
          <w:szCs w:val="22"/>
        </w:rPr>
        <w:t>.</w:t>
      </w:r>
      <w:r w:rsidR="006E6010" w:rsidRPr="00627DAA">
        <w:rPr>
          <w:rFonts w:ascii="Arial" w:eastAsia="Arial Unicode MS" w:hAnsi="Arial" w:cs="Arial"/>
          <w:b/>
          <w:bCs/>
          <w:sz w:val="22"/>
          <w:szCs w:val="22"/>
        </w:rPr>
        <w:tab/>
        <w:t xml:space="preserve">Intangible assets </w:t>
      </w:r>
    </w:p>
    <w:p w14:paraId="3D262117" w14:textId="2B7375D0" w:rsidR="00DA5515" w:rsidRPr="00627DAA" w:rsidRDefault="00DA5515" w:rsidP="00DA5515">
      <w:pPr>
        <w:tabs>
          <w:tab w:val="left" w:pos="2160"/>
          <w:tab w:val="center" w:pos="6840"/>
          <w:tab w:val="center" w:pos="8280"/>
        </w:tabs>
        <w:spacing w:before="120" w:after="120" w:line="380" w:lineRule="exact"/>
        <w:ind w:left="540" w:right="-43" w:hanging="7"/>
        <w:jc w:val="thaiDistribute"/>
        <w:rPr>
          <w:rFonts w:ascii="Arial" w:hAnsi="Arial"/>
          <w:sz w:val="22"/>
          <w:szCs w:val="22"/>
        </w:rPr>
      </w:pPr>
      <w:r w:rsidRPr="00627DAA">
        <w:rPr>
          <w:rFonts w:ascii="Arial" w:hAnsi="Arial"/>
          <w:sz w:val="22"/>
          <w:szCs w:val="22"/>
        </w:rPr>
        <w:t xml:space="preserve">The net book value of intangible assets as </w:t>
      </w:r>
      <w:proofErr w:type="gramStart"/>
      <w:r w:rsidRPr="00627DAA">
        <w:rPr>
          <w:rFonts w:ascii="Arial" w:hAnsi="Arial"/>
          <w:sz w:val="22"/>
          <w:szCs w:val="22"/>
        </w:rPr>
        <w:t>at</w:t>
      </w:r>
      <w:proofErr w:type="gramEnd"/>
      <w:r w:rsidRPr="00627DAA">
        <w:rPr>
          <w:rFonts w:ascii="Arial" w:hAnsi="Arial"/>
          <w:sz w:val="22"/>
          <w:szCs w:val="22"/>
        </w:rPr>
        <w:t xml:space="preserve"> 31 December </w:t>
      </w:r>
      <w:r w:rsidR="00E6179E" w:rsidRPr="00627DAA">
        <w:rPr>
          <w:rFonts w:ascii="Arial" w:hAnsi="Arial"/>
          <w:sz w:val="22"/>
          <w:szCs w:val="22"/>
        </w:rPr>
        <w:t>202</w:t>
      </w:r>
      <w:r w:rsidR="00F21384" w:rsidRPr="00627DAA">
        <w:rPr>
          <w:rFonts w:ascii="Arial" w:hAnsi="Arial"/>
          <w:sz w:val="22"/>
          <w:szCs w:val="22"/>
        </w:rPr>
        <w:t>3</w:t>
      </w:r>
      <w:r w:rsidRPr="00627DAA">
        <w:rPr>
          <w:rFonts w:ascii="Arial" w:hAnsi="Arial"/>
          <w:sz w:val="22"/>
          <w:szCs w:val="22"/>
        </w:rPr>
        <w:t xml:space="preserve"> and </w:t>
      </w:r>
      <w:r w:rsidR="00E6179E" w:rsidRPr="00627DAA">
        <w:rPr>
          <w:rFonts w:ascii="Arial" w:hAnsi="Arial"/>
          <w:sz w:val="22"/>
          <w:szCs w:val="22"/>
        </w:rPr>
        <w:t>202</w:t>
      </w:r>
      <w:r w:rsidR="00F21384" w:rsidRPr="00627DAA">
        <w:rPr>
          <w:rFonts w:ascii="Arial" w:hAnsi="Arial"/>
          <w:sz w:val="22"/>
          <w:szCs w:val="22"/>
        </w:rPr>
        <w:t>2</w:t>
      </w:r>
      <w:r w:rsidRPr="00627DAA">
        <w:rPr>
          <w:rFonts w:ascii="Arial" w:hAnsi="Arial"/>
          <w:sz w:val="22"/>
          <w:szCs w:val="22"/>
        </w:rPr>
        <w:t xml:space="preserve"> is presented below.</w:t>
      </w:r>
    </w:p>
    <w:tbl>
      <w:tblPr>
        <w:tblW w:w="9162" w:type="dxa"/>
        <w:tblInd w:w="378" w:type="dxa"/>
        <w:tblLayout w:type="fixed"/>
        <w:tblLook w:val="0000" w:firstRow="0" w:lastRow="0" w:firstColumn="0" w:lastColumn="0" w:noHBand="0" w:noVBand="0"/>
      </w:tblPr>
      <w:tblGrid>
        <w:gridCol w:w="6912"/>
        <w:gridCol w:w="2250"/>
      </w:tblGrid>
      <w:tr w:rsidR="00740ECE" w:rsidRPr="00716561" w14:paraId="74FABAB7" w14:textId="77777777" w:rsidTr="00740ECE">
        <w:trPr>
          <w:tblHeader/>
        </w:trPr>
        <w:tc>
          <w:tcPr>
            <w:tcW w:w="9162" w:type="dxa"/>
            <w:gridSpan w:val="2"/>
          </w:tcPr>
          <w:p w14:paraId="0A54DEF9" w14:textId="1A9E326F" w:rsidR="00740ECE" w:rsidRPr="00716561" w:rsidRDefault="00740ECE" w:rsidP="00740ECE">
            <w:pPr>
              <w:spacing w:line="380" w:lineRule="exact"/>
              <w:jc w:val="right"/>
              <w:rPr>
                <w:rFonts w:ascii="Arial" w:hAnsi="Arial" w:cs="Arial"/>
                <w:sz w:val="22"/>
                <w:szCs w:val="22"/>
              </w:rPr>
            </w:pPr>
            <w:bookmarkStart w:id="6" w:name="Note20_IA"/>
            <w:bookmarkEnd w:id="6"/>
            <w:r w:rsidRPr="00716561">
              <w:rPr>
                <w:rFonts w:ascii="Arial" w:hAnsi="Arial" w:cs="Arial"/>
                <w:sz w:val="22"/>
                <w:szCs w:val="22"/>
              </w:rPr>
              <w:t>(Unit: Thousand Baht)</w:t>
            </w:r>
          </w:p>
        </w:tc>
      </w:tr>
      <w:tr w:rsidR="00081DDC" w:rsidRPr="00716561" w14:paraId="53768AC7" w14:textId="77777777" w:rsidTr="00740ECE">
        <w:trPr>
          <w:tblHeader/>
        </w:trPr>
        <w:tc>
          <w:tcPr>
            <w:tcW w:w="6912" w:type="dxa"/>
          </w:tcPr>
          <w:p w14:paraId="325E6607" w14:textId="77777777" w:rsidR="00081DDC" w:rsidRPr="00716561" w:rsidRDefault="00081DDC" w:rsidP="00740ECE">
            <w:pPr>
              <w:tabs>
                <w:tab w:val="left" w:pos="180"/>
              </w:tabs>
              <w:spacing w:line="380" w:lineRule="exact"/>
              <w:ind w:left="162"/>
              <w:jc w:val="both"/>
              <w:rPr>
                <w:rFonts w:ascii="Arial" w:hAnsi="Arial" w:cs="Arial"/>
                <w:sz w:val="22"/>
                <w:szCs w:val="22"/>
                <w:cs/>
              </w:rPr>
            </w:pPr>
          </w:p>
        </w:tc>
        <w:tc>
          <w:tcPr>
            <w:tcW w:w="2250" w:type="dxa"/>
          </w:tcPr>
          <w:p w14:paraId="6A7CDEA7" w14:textId="52E065CD" w:rsidR="00081DDC" w:rsidRPr="00716561" w:rsidRDefault="00081DDC" w:rsidP="00740ECE">
            <w:pPr>
              <w:pBdr>
                <w:bottom w:val="single" w:sz="4" w:space="1" w:color="auto"/>
              </w:pBdr>
              <w:spacing w:line="380" w:lineRule="exact"/>
              <w:jc w:val="center"/>
              <w:rPr>
                <w:rFonts w:ascii="Arial" w:hAnsi="Arial" w:cs="Arial"/>
                <w:sz w:val="22"/>
                <w:szCs w:val="22"/>
              </w:rPr>
            </w:pPr>
            <w:r w:rsidRPr="00716561">
              <w:rPr>
                <w:rFonts w:ascii="Arial" w:hAnsi="Arial" w:cs="Arial"/>
                <w:sz w:val="22"/>
                <w:szCs w:val="22"/>
              </w:rPr>
              <w:t>Consolidated</w:t>
            </w:r>
            <w:r w:rsidR="00716561">
              <w:rPr>
                <w:rFonts w:ascii="Arial" w:hAnsi="Arial" w:cs="Arial"/>
                <w:sz w:val="22"/>
                <w:szCs w:val="22"/>
              </w:rPr>
              <w:t xml:space="preserve"> </w:t>
            </w:r>
            <w:r w:rsidRPr="00716561">
              <w:rPr>
                <w:rFonts w:ascii="Arial" w:hAnsi="Arial" w:cs="Arial"/>
                <w:sz w:val="22"/>
                <w:szCs w:val="22"/>
              </w:rPr>
              <w:t>financial statements</w:t>
            </w:r>
          </w:p>
        </w:tc>
      </w:tr>
      <w:tr w:rsidR="00716561" w:rsidRPr="00716561" w14:paraId="39FED906" w14:textId="77777777" w:rsidTr="00740ECE">
        <w:trPr>
          <w:tblHeader/>
        </w:trPr>
        <w:tc>
          <w:tcPr>
            <w:tcW w:w="6912" w:type="dxa"/>
          </w:tcPr>
          <w:p w14:paraId="05B6D388" w14:textId="77777777" w:rsidR="00716561" w:rsidRPr="00716561" w:rsidRDefault="00716561" w:rsidP="00740ECE">
            <w:pPr>
              <w:tabs>
                <w:tab w:val="left" w:pos="180"/>
              </w:tabs>
              <w:spacing w:line="380" w:lineRule="exact"/>
              <w:ind w:left="162"/>
              <w:jc w:val="both"/>
              <w:rPr>
                <w:rFonts w:ascii="Arial" w:hAnsi="Arial" w:cs="Arial"/>
                <w:sz w:val="22"/>
                <w:szCs w:val="22"/>
                <w:cs/>
              </w:rPr>
            </w:pPr>
          </w:p>
        </w:tc>
        <w:tc>
          <w:tcPr>
            <w:tcW w:w="2250" w:type="dxa"/>
            <w:vAlign w:val="bottom"/>
          </w:tcPr>
          <w:p w14:paraId="41B747B2" w14:textId="77777777" w:rsidR="00716561" w:rsidRPr="00716561" w:rsidRDefault="00716561" w:rsidP="00740ECE">
            <w:pPr>
              <w:pBdr>
                <w:bottom w:val="single" w:sz="4" w:space="1" w:color="auto"/>
              </w:pBdr>
              <w:spacing w:line="380" w:lineRule="exact"/>
              <w:jc w:val="center"/>
              <w:rPr>
                <w:rFonts w:ascii="Arial" w:hAnsi="Arial" w:cs="Arial"/>
                <w:sz w:val="22"/>
                <w:szCs w:val="22"/>
                <w:u w:val="single"/>
              </w:rPr>
            </w:pPr>
            <w:r w:rsidRPr="00716561">
              <w:rPr>
                <w:rFonts w:ascii="Arial" w:hAnsi="Arial" w:cs="Arial"/>
                <w:sz w:val="22"/>
                <w:szCs w:val="22"/>
              </w:rPr>
              <w:t>Computer software</w:t>
            </w:r>
          </w:p>
        </w:tc>
      </w:tr>
      <w:tr w:rsidR="00716561" w:rsidRPr="00716561" w14:paraId="2145E9B2" w14:textId="77777777" w:rsidTr="00740ECE">
        <w:tc>
          <w:tcPr>
            <w:tcW w:w="6912" w:type="dxa"/>
          </w:tcPr>
          <w:p w14:paraId="00D893C0" w14:textId="77777777" w:rsidR="00716561" w:rsidRPr="00716561" w:rsidRDefault="00716561" w:rsidP="00740ECE">
            <w:pPr>
              <w:tabs>
                <w:tab w:val="left" w:pos="180"/>
              </w:tabs>
              <w:spacing w:line="380" w:lineRule="exact"/>
              <w:ind w:left="162" w:hanging="102"/>
              <w:jc w:val="both"/>
              <w:rPr>
                <w:rFonts w:ascii="Arial" w:hAnsi="Arial" w:cs="Arial"/>
                <w:b/>
                <w:bCs/>
                <w:sz w:val="22"/>
                <w:szCs w:val="22"/>
              </w:rPr>
            </w:pPr>
            <w:r w:rsidRPr="00716561">
              <w:rPr>
                <w:rFonts w:ascii="Arial" w:hAnsi="Arial" w:cs="Arial"/>
                <w:b/>
                <w:bCs/>
                <w:sz w:val="22"/>
                <w:szCs w:val="22"/>
              </w:rPr>
              <w:t>Cost</w:t>
            </w:r>
          </w:p>
        </w:tc>
        <w:tc>
          <w:tcPr>
            <w:tcW w:w="2250" w:type="dxa"/>
          </w:tcPr>
          <w:p w14:paraId="5AF436A8" w14:textId="77777777" w:rsidR="00716561" w:rsidRPr="00716561" w:rsidRDefault="00716561" w:rsidP="00740ECE">
            <w:pPr>
              <w:tabs>
                <w:tab w:val="decimal" w:pos="1242"/>
              </w:tabs>
              <w:spacing w:line="380" w:lineRule="exact"/>
              <w:rPr>
                <w:rFonts w:ascii="Arial" w:hAnsi="Arial" w:cs="Arial"/>
                <w:sz w:val="22"/>
                <w:szCs w:val="22"/>
              </w:rPr>
            </w:pPr>
          </w:p>
        </w:tc>
      </w:tr>
      <w:tr w:rsidR="00716561" w:rsidRPr="00716561" w14:paraId="07DCD534" w14:textId="77777777" w:rsidTr="00740ECE">
        <w:tc>
          <w:tcPr>
            <w:tcW w:w="6912" w:type="dxa"/>
          </w:tcPr>
          <w:p w14:paraId="12231361" w14:textId="2AD20610" w:rsidR="00716561" w:rsidRPr="00716561" w:rsidRDefault="00716561" w:rsidP="00740ECE">
            <w:pPr>
              <w:tabs>
                <w:tab w:val="left" w:pos="180"/>
              </w:tabs>
              <w:spacing w:line="380" w:lineRule="exact"/>
              <w:ind w:left="162" w:hanging="102"/>
              <w:jc w:val="both"/>
              <w:rPr>
                <w:rFonts w:ascii="Arial" w:hAnsi="Arial" w:cs="Arial"/>
                <w:sz w:val="22"/>
                <w:szCs w:val="22"/>
                <w:cs/>
              </w:rPr>
            </w:pPr>
            <w:r w:rsidRPr="00716561">
              <w:rPr>
                <w:rFonts w:ascii="Arial" w:hAnsi="Arial" w:cs="Arial"/>
                <w:sz w:val="22"/>
                <w:szCs w:val="22"/>
              </w:rPr>
              <w:t xml:space="preserve">As </w:t>
            </w:r>
            <w:proofErr w:type="gramStart"/>
            <w:r w:rsidRPr="00716561">
              <w:rPr>
                <w:rFonts w:ascii="Arial" w:hAnsi="Arial" w:cs="Arial"/>
                <w:sz w:val="22"/>
                <w:szCs w:val="22"/>
              </w:rPr>
              <w:t>at</w:t>
            </w:r>
            <w:proofErr w:type="gramEnd"/>
            <w:r w:rsidRPr="00716561">
              <w:rPr>
                <w:rFonts w:ascii="Arial" w:hAnsi="Arial" w:cs="Arial"/>
                <w:sz w:val="22"/>
                <w:szCs w:val="22"/>
              </w:rPr>
              <w:t xml:space="preserve"> 1 January 2022</w:t>
            </w:r>
          </w:p>
        </w:tc>
        <w:tc>
          <w:tcPr>
            <w:tcW w:w="2250" w:type="dxa"/>
          </w:tcPr>
          <w:p w14:paraId="503DC15D" w14:textId="2BA7C8D3" w:rsidR="00716561" w:rsidRPr="00740ECE" w:rsidRDefault="00716561" w:rsidP="00740ECE">
            <w:pPr>
              <w:tabs>
                <w:tab w:val="decimal" w:pos="1875"/>
              </w:tabs>
              <w:spacing w:line="380" w:lineRule="exact"/>
              <w:rPr>
                <w:rFonts w:ascii="Arial" w:hAnsi="Arial" w:cs="Arial"/>
                <w:sz w:val="22"/>
                <w:szCs w:val="22"/>
              </w:rPr>
            </w:pPr>
            <w:r w:rsidRPr="00740ECE">
              <w:rPr>
                <w:rFonts w:ascii="Arial" w:hAnsi="Arial" w:cs="Arial"/>
                <w:sz w:val="22"/>
                <w:szCs w:val="22"/>
              </w:rPr>
              <w:t>6,254</w:t>
            </w:r>
          </w:p>
        </w:tc>
      </w:tr>
      <w:tr w:rsidR="00716561" w:rsidRPr="00716561" w14:paraId="1A2679BE" w14:textId="77777777" w:rsidTr="00740ECE">
        <w:tc>
          <w:tcPr>
            <w:tcW w:w="6912" w:type="dxa"/>
          </w:tcPr>
          <w:p w14:paraId="34C3E4AD" w14:textId="6F4B96F2" w:rsidR="00716561" w:rsidRPr="00716561" w:rsidRDefault="00716561" w:rsidP="00740ECE">
            <w:pPr>
              <w:tabs>
                <w:tab w:val="left" w:pos="180"/>
              </w:tabs>
              <w:spacing w:line="380" w:lineRule="exact"/>
              <w:ind w:left="162" w:right="-198" w:hanging="102"/>
              <w:rPr>
                <w:rFonts w:ascii="Arial" w:hAnsi="Arial" w:cs="Arial"/>
                <w:sz w:val="22"/>
                <w:szCs w:val="22"/>
              </w:rPr>
            </w:pPr>
            <w:r w:rsidRPr="00716561">
              <w:rPr>
                <w:rFonts w:ascii="Arial" w:hAnsi="Arial" w:cs="Arial"/>
                <w:sz w:val="22"/>
                <w:szCs w:val="22"/>
              </w:rPr>
              <w:t>Acquisition</w:t>
            </w:r>
          </w:p>
        </w:tc>
        <w:tc>
          <w:tcPr>
            <w:tcW w:w="2250" w:type="dxa"/>
          </w:tcPr>
          <w:p w14:paraId="625BA843" w14:textId="16E2EFF6" w:rsidR="00716561" w:rsidRPr="00740ECE" w:rsidRDefault="00716561" w:rsidP="00740ECE">
            <w:pPr>
              <w:pBdr>
                <w:bottom w:val="single" w:sz="4" w:space="1" w:color="auto"/>
              </w:pBdr>
              <w:tabs>
                <w:tab w:val="decimal" w:pos="1875"/>
              </w:tabs>
              <w:spacing w:line="380" w:lineRule="exact"/>
              <w:rPr>
                <w:rFonts w:ascii="Arial" w:hAnsi="Arial" w:cs="Arial"/>
                <w:sz w:val="22"/>
                <w:szCs w:val="22"/>
                <w:cs/>
              </w:rPr>
            </w:pPr>
            <w:r w:rsidRPr="00740ECE">
              <w:rPr>
                <w:rFonts w:ascii="Arial" w:hAnsi="Arial" w:cs="Arial"/>
                <w:sz w:val="22"/>
                <w:szCs w:val="22"/>
              </w:rPr>
              <w:t>832</w:t>
            </w:r>
          </w:p>
        </w:tc>
      </w:tr>
      <w:tr w:rsidR="00716561" w:rsidRPr="00716561" w14:paraId="4A5AA1C7" w14:textId="77777777" w:rsidTr="00740ECE">
        <w:tc>
          <w:tcPr>
            <w:tcW w:w="6912" w:type="dxa"/>
          </w:tcPr>
          <w:p w14:paraId="3D001C65" w14:textId="5A52F1DB" w:rsidR="00716561" w:rsidRPr="00716561" w:rsidRDefault="00716561" w:rsidP="00740ECE">
            <w:pPr>
              <w:tabs>
                <w:tab w:val="left" w:pos="180"/>
              </w:tabs>
              <w:spacing w:line="380" w:lineRule="exact"/>
              <w:ind w:left="162" w:hanging="102"/>
              <w:jc w:val="both"/>
              <w:rPr>
                <w:rFonts w:ascii="Arial" w:hAnsi="Arial" w:cs="Arial"/>
                <w:sz w:val="22"/>
                <w:szCs w:val="22"/>
                <w:cs/>
              </w:rPr>
            </w:pPr>
            <w:r w:rsidRPr="00716561">
              <w:rPr>
                <w:rFonts w:ascii="Arial" w:hAnsi="Arial" w:cs="Arial"/>
                <w:sz w:val="22"/>
                <w:szCs w:val="22"/>
              </w:rPr>
              <w:t xml:space="preserve">As </w:t>
            </w:r>
            <w:proofErr w:type="gramStart"/>
            <w:r w:rsidRPr="00716561">
              <w:rPr>
                <w:rFonts w:ascii="Arial" w:hAnsi="Arial" w:cs="Arial"/>
                <w:sz w:val="22"/>
                <w:szCs w:val="22"/>
              </w:rPr>
              <w:t>at</w:t>
            </w:r>
            <w:proofErr w:type="gramEnd"/>
            <w:r w:rsidRPr="00716561">
              <w:rPr>
                <w:rFonts w:ascii="Arial" w:hAnsi="Arial" w:cs="Arial"/>
                <w:sz w:val="22"/>
                <w:szCs w:val="22"/>
              </w:rPr>
              <w:t xml:space="preserve"> 31 December 2022</w:t>
            </w:r>
          </w:p>
        </w:tc>
        <w:tc>
          <w:tcPr>
            <w:tcW w:w="2250" w:type="dxa"/>
          </w:tcPr>
          <w:p w14:paraId="78536823" w14:textId="1D7C3545" w:rsidR="00716561" w:rsidRPr="00740ECE" w:rsidRDefault="00716561" w:rsidP="00740ECE">
            <w:pPr>
              <w:tabs>
                <w:tab w:val="decimal" w:pos="1875"/>
              </w:tabs>
              <w:spacing w:line="380" w:lineRule="exact"/>
              <w:rPr>
                <w:rFonts w:ascii="Arial" w:hAnsi="Arial" w:cs="Arial"/>
                <w:sz w:val="22"/>
                <w:szCs w:val="22"/>
              </w:rPr>
            </w:pPr>
            <w:r w:rsidRPr="00740ECE">
              <w:rPr>
                <w:rFonts w:ascii="Arial" w:hAnsi="Arial" w:cs="Arial"/>
                <w:sz w:val="22"/>
                <w:szCs w:val="22"/>
              </w:rPr>
              <w:t>7,086</w:t>
            </w:r>
          </w:p>
        </w:tc>
      </w:tr>
      <w:tr w:rsidR="00716561" w:rsidRPr="00716561" w14:paraId="1CB884D3" w14:textId="77777777" w:rsidTr="00740ECE">
        <w:tc>
          <w:tcPr>
            <w:tcW w:w="6912" w:type="dxa"/>
          </w:tcPr>
          <w:p w14:paraId="19ED262C" w14:textId="75DD8CF6" w:rsidR="00716561" w:rsidRPr="00716561" w:rsidRDefault="00716561" w:rsidP="00740ECE">
            <w:pPr>
              <w:tabs>
                <w:tab w:val="left" w:pos="180"/>
              </w:tabs>
              <w:spacing w:line="380" w:lineRule="exact"/>
              <w:ind w:left="162" w:hanging="102"/>
              <w:jc w:val="both"/>
              <w:rPr>
                <w:rFonts w:ascii="Arial" w:hAnsi="Arial" w:cs="Arial"/>
                <w:sz w:val="22"/>
                <w:szCs w:val="22"/>
              </w:rPr>
            </w:pPr>
            <w:r w:rsidRPr="00716561">
              <w:rPr>
                <w:rFonts w:ascii="Arial" w:hAnsi="Arial" w:cs="Arial"/>
                <w:sz w:val="22"/>
                <w:szCs w:val="22"/>
              </w:rPr>
              <w:t>Acquisition</w:t>
            </w:r>
          </w:p>
        </w:tc>
        <w:tc>
          <w:tcPr>
            <w:tcW w:w="2250" w:type="dxa"/>
          </w:tcPr>
          <w:p w14:paraId="182D596C" w14:textId="5ACF5F43" w:rsidR="00716561" w:rsidRPr="00740ECE" w:rsidRDefault="00716561" w:rsidP="00740ECE">
            <w:pPr>
              <w:pBdr>
                <w:bottom w:val="single" w:sz="4" w:space="1" w:color="auto"/>
              </w:pBdr>
              <w:tabs>
                <w:tab w:val="decimal" w:pos="1875"/>
              </w:tabs>
              <w:spacing w:line="380" w:lineRule="exact"/>
              <w:rPr>
                <w:rFonts w:ascii="Arial" w:hAnsi="Arial" w:cs="Arial"/>
                <w:sz w:val="22"/>
                <w:szCs w:val="22"/>
              </w:rPr>
            </w:pPr>
            <w:r w:rsidRPr="00740ECE">
              <w:rPr>
                <w:rFonts w:ascii="Arial" w:hAnsi="Arial" w:cs="Arial"/>
                <w:sz w:val="22"/>
                <w:szCs w:val="22"/>
              </w:rPr>
              <w:t>290</w:t>
            </w:r>
          </w:p>
        </w:tc>
      </w:tr>
      <w:tr w:rsidR="00716561" w:rsidRPr="00716561" w14:paraId="59D8E763" w14:textId="77777777" w:rsidTr="00740ECE">
        <w:tc>
          <w:tcPr>
            <w:tcW w:w="6912" w:type="dxa"/>
          </w:tcPr>
          <w:p w14:paraId="44E0667B" w14:textId="3A88970D" w:rsidR="00716561" w:rsidRPr="00716561" w:rsidRDefault="00716561" w:rsidP="00740ECE">
            <w:pPr>
              <w:tabs>
                <w:tab w:val="left" w:pos="180"/>
              </w:tabs>
              <w:spacing w:line="380" w:lineRule="exact"/>
              <w:ind w:left="162" w:hanging="102"/>
              <w:jc w:val="both"/>
              <w:rPr>
                <w:rFonts w:ascii="Arial" w:hAnsi="Arial" w:cs="Arial"/>
                <w:sz w:val="22"/>
                <w:szCs w:val="22"/>
                <w:cs/>
              </w:rPr>
            </w:pPr>
            <w:r w:rsidRPr="00716561">
              <w:rPr>
                <w:rFonts w:ascii="Arial" w:hAnsi="Arial" w:cs="Arial"/>
                <w:sz w:val="22"/>
                <w:szCs w:val="22"/>
              </w:rPr>
              <w:t xml:space="preserve">As </w:t>
            </w:r>
            <w:proofErr w:type="gramStart"/>
            <w:r w:rsidRPr="00716561">
              <w:rPr>
                <w:rFonts w:ascii="Arial" w:hAnsi="Arial" w:cs="Arial"/>
                <w:sz w:val="22"/>
                <w:szCs w:val="22"/>
              </w:rPr>
              <w:t>at</w:t>
            </w:r>
            <w:proofErr w:type="gramEnd"/>
            <w:r w:rsidRPr="00716561">
              <w:rPr>
                <w:rFonts w:ascii="Arial" w:hAnsi="Arial" w:cs="Arial"/>
                <w:sz w:val="22"/>
                <w:szCs w:val="22"/>
              </w:rPr>
              <w:t xml:space="preserve"> 31 December 2023</w:t>
            </w:r>
          </w:p>
        </w:tc>
        <w:tc>
          <w:tcPr>
            <w:tcW w:w="2250" w:type="dxa"/>
          </w:tcPr>
          <w:p w14:paraId="744D1D1B" w14:textId="49C139DF" w:rsidR="00716561" w:rsidRPr="00740ECE" w:rsidRDefault="00716561" w:rsidP="00740ECE">
            <w:pPr>
              <w:pBdr>
                <w:bottom w:val="single" w:sz="4" w:space="1" w:color="auto"/>
              </w:pBdr>
              <w:tabs>
                <w:tab w:val="decimal" w:pos="1875"/>
              </w:tabs>
              <w:spacing w:line="380" w:lineRule="exact"/>
              <w:rPr>
                <w:rFonts w:ascii="Arial" w:hAnsi="Arial" w:cs="Arial"/>
                <w:sz w:val="22"/>
                <w:szCs w:val="22"/>
              </w:rPr>
            </w:pPr>
            <w:r w:rsidRPr="00740ECE">
              <w:rPr>
                <w:rFonts w:ascii="Arial" w:hAnsi="Arial" w:cs="Arial"/>
                <w:sz w:val="22"/>
                <w:szCs w:val="22"/>
              </w:rPr>
              <w:t>7,376</w:t>
            </w:r>
          </w:p>
        </w:tc>
      </w:tr>
      <w:tr w:rsidR="00716561" w:rsidRPr="00716561" w14:paraId="13C8B07C" w14:textId="77777777" w:rsidTr="00740ECE">
        <w:tc>
          <w:tcPr>
            <w:tcW w:w="6912" w:type="dxa"/>
          </w:tcPr>
          <w:p w14:paraId="7131AC69" w14:textId="75A77F58" w:rsidR="00716561" w:rsidRPr="00716561" w:rsidRDefault="00716561" w:rsidP="00740ECE">
            <w:pPr>
              <w:tabs>
                <w:tab w:val="left" w:pos="180"/>
              </w:tabs>
              <w:spacing w:line="380" w:lineRule="exact"/>
              <w:ind w:left="189" w:hanging="129"/>
              <w:jc w:val="both"/>
              <w:rPr>
                <w:rFonts w:ascii="Arial" w:hAnsi="Arial" w:cs="Arial"/>
                <w:sz w:val="22"/>
                <w:szCs w:val="22"/>
              </w:rPr>
            </w:pPr>
            <w:r w:rsidRPr="00716561">
              <w:rPr>
                <w:rFonts w:ascii="Arial" w:hAnsi="Arial" w:cs="Arial"/>
                <w:b/>
                <w:bCs/>
                <w:sz w:val="22"/>
                <w:szCs w:val="22"/>
              </w:rPr>
              <w:t xml:space="preserve">Accumulated </w:t>
            </w:r>
            <w:proofErr w:type="spellStart"/>
            <w:r w:rsidRPr="00716561">
              <w:rPr>
                <w:rFonts w:ascii="Arial" w:hAnsi="Arial" w:cs="Arial"/>
                <w:b/>
                <w:bCs/>
                <w:sz w:val="22"/>
                <w:szCs w:val="22"/>
              </w:rPr>
              <w:t>amortisation</w:t>
            </w:r>
            <w:proofErr w:type="spellEnd"/>
          </w:p>
        </w:tc>
        <w:tc>
          <w:tcPr>
            <w:tcW w:w="2250" w:type="dxa"/>
          </w:tcPr>
          <w:p w14:paraId="15666300" w14:textId="77777777" w:rsidR="00716561" w:rsidRPr="00740ECE" w:rsidRDefault="00716561" w:rsidP="00740ECE">
            <w:pPr>
              <w:tabs>
                <w:tab w:val="decimal" w:pos="1875"/>
              </w:tabs>
              <w:spacing w:line="380" w:lineRule="exact"/>
              <w:rPr>
                <w:rFonts w:ascii="Arial" w:hAnsi="Arial" w:cs="Arial"/>
                <w:sz w:val="22"/>
                <w:szCs w:val="22"/>
              </w:rPr>
            </w:pPr>
          </w:p>
        </w:tc>
      </w:tr>
      <w:tr w:rsidR="00716561" w:rsidRPr="00716561" w14:paraId="3C6F9BE8" w14:textId="77777777" w:rsidTr="00740ECE">
        <w:tc>
          <w:tcPr>
            <w:tcW w:w="6912" w:type="dxa"/>
          </w:tcPr>
          <w:p w14:paraId="152748EF" w14:textId="03615041" w:rsidR="00716561" w:rsidRPr="00716561" w:rsidRDefault="00716561" w:rsidP="00740ECE">
            <w:pPr>
              <w:tabs>
                <w:tab w:val="left" w:pos="180"/>
              </w:tabs>
              <w:spacing w:line="380" w:lineRule="exact"/>
              <w:ind w:left="162" w:hanging="129"/>
              <w:jc w:val="both"/>
              <w:rPr>
                <w:rFonts w:ascii="Arial" w:hAnsi="Arial" w:cs="Arial"/>
                <w:sz w:val="22"/>
                <w:szCs w:val="22"/>
              </w:rPr>
            </w:pPr>
            <w:r w:rsidRPr="00716561">
              <w:rPr>
                <w:rFonts w:ascii="Arial" w:hAnsi="Arial" w:cs="Arial"/>
                <w:sz w:val="22"/>
                <w:szCs w:val="22"/>
              </w:rPr>
              <w:t xml:space="preserve">As </w:t>
            </w:r>
            <w:proofErr w:type="gramStart"/>
            <w:r w:rsidRPr="00716561">
              <w:rPr>
                <w:rFonts w:ascii="Arial" w:hAnsi="Arial" w:cs="Arial"/>
                <w:sz w:val="22"/>
                <w:szCs w:val="22"/>
              </w:rPr>
              <w:t>at</w:t>
            </w:r>
            <w:proofErr w:type="gramEnd"/>
            <w:r w:rsidRPr="00716561">
              <w:rPr>
                <w:rFonts w:ascii="Arial" w:hAnsi="Arial" w:cs="Arial"/>
                <w:sz w:val="22"/>
                <w:szCs w:val="22"/>
              </w:rPr>
              <w:t xml:space="preserve"> 1 January 2022</w:t>
            </w:r>
          </w:p>
        </w:tc>
        <w:tc>
          <w:tcPr>
            <w:tcW w:w="2250" w:type="dxa"/>
            <w:vAlign w:val="bottom"/>
          </w:tcPr>
          <w:p w14:paraId="06917225" w14:textId="40AD5B2C" w:rsidR="00716561" w:rsidRPr="00740ECE" w:rsidRDefault="00716561" w:rsidP="00740ECE">
            <w:pPr>
              <w:tabs>
                <w:tab w:val="decimal" w:pos="1875"/>
              </w:tabs>
              <w:spacing w:line="380" w:lineRule="exact"/>
              <w:rPr>
                <w:rFonts w:ascii="Arial" w:hAnsi="Arial" w:cs="Arial"/>
                <w:sz w:val="22"/>
                <w:szCs w:val="22"/>
              </w:rPr>
            </w:pPr>
            <w:r w:rsidRPr="00740ECE">
              <w:rPr>
                <w:rFonts w:ascii="Arial" w:hAnsi="Arial" w:cs="Arial"/>
                <w:sz w:val="22"/>
                <w:szCs w:val="22"/>
              </w:rPr>
              <w:t>4,511</w:t>
            </w:r>
          </w:p>
        </w:tc>
      </w:tr>
      <w:tr w:rsidR="00716561" w:rsidRPr="00716561" w14:paraId="1CE44FAB" w14:textId="77777777" w:rsidTr="00740ECE">
        <w:tc>
          <w:tcPr>
            <w:tcW w:w="6912" w:type="dxa"/>
          </w:tcPr>
          <w:p w14:paraId="26DDD025" w14:textId="6B06D528" w:rsidR="00716561" w:rsidRPr="00716561" w:rsidRDefault="00716561" w:rsidP="00740ECE">
            <w:pPr>
              <w:tabs>
                <w:tab w:val="left" w:pos="180"/>
              </w:tabs>
              <w:spacing w:line="380" w:lineRule="exact"/>
              <w:ind w:left="162" w:hanging="129"/>
              <w:jc w:val="both"/>
              <w:rPr>
                <w:rFonts w:ascii="Arial" w:hAnsi="Arial" w:cs="Arial"/>
                <w:sz w:val="22"/>
                <w:szCs w:val="22"/>
              </w:rPr>
            </w:pPr>
            <w:proofErr w:type="spellStart"/>
            <w:r w:rsidRPr="00716561">
              <w:rPr>
                <w:rFonts w:ascii="Arial" w:hAnsi="Arial" w:cs="Arial"/>
                <w:sz w:val="22"/>
                <w:szCs w:val="22"/>
              </w:rPr>
              <w:t>Amortisation</w:t>
            </w:r>
            <w:proofErr w:type="spellEnd"/>
            <w:r w:rsidRPr="00716561">
              <w:rPr>
                <w:rFonts w:ascii="Arial" w:hAnsi="Arial" w:cs="Arial"/>
                <w:sz w:val="22"/>
                <w:szCs w:val="22"/>
              </w:rPr>
              <w:t xml:space="preserve"> for the year</w:t>
            </w:r>
          </w:p>
        </w:tc>
        <w:tc>
          <w:tcPr>
            <w:tcW w:w="2250" w:type="dxa"/>
            <w:vAlign w:val="bottom"/>
          </w:tcPr>
          <w:p w14:paraId="1F7A3F7D" w14:textId="57F12191" w:rsidR="00716561" w:rsidRPr="00740ECE" w:rsidRDefault="00716561" w:rsidP="00740ECE">
            <w:pPr>
              <w:pBdr>
                <w:bottom w:val="single" w:sz="4" w:space="1" w:color="auto"/>
              </w:pBdr>
              <w:tabs>
                <w:tab w:val="decimal" w:pos="1875"/>
              </w:tabs>
              <w:spacing w:line="380" w:lineRule="exact"/>
              <w:rPr>
                <w:rFonts w:ascii="Arial" w:hAnsi="Arial" w:cs="Arial"/>
                <w:sz w:val="22"/>
                <w:szCs w:val="22"/>
              </w:rPr>
            </w:pPr>
            <w:r w:rsidRPr="00740ECE">
              <w:rPr>
                <w:rFonts w:ascii="Arial" w:hAnsi="Arial" w:cs="Arial"/>
                <w:sz w:val="22"/>
                <w:szCs w:val="22"/>
              </w:rPr>
              <w:t>417</w:t>
            </w:r>
          </w:p>
        </w:tc>
      </w:tr>
      <w:tr w:rsidR="00716561" w:rsidRPr="00716561" w14:paraId="613408AB" w14:textId="77777777" w:rsidTr="00740ECE">
        <w:tc>
          <w:tcPr>
            <w:tcW w:w="6912" w:type="dxa"/>
          </w:tcPr>
          <w:p w14:paraId="7DD10F96" w14:textId="1E7049AB" w:rsidR="00716561" w:rsidRPr="00716561" w:rsidRDefault="00716561" w:rsidP="00740ECE">
            <w:pPr>
              <w:tabs>
                <w:tab w:val="left" w:pos="180"/>
              </w:tabs>
              <w:spacing w:line="380" w:lineRule="exact"/>
              <w:ind w:left="158" w:hanging="129"/>
              <w:jc w:val="both"/>
              <w:rPr>
                <w:rFonts w:ascii="Arial" w:hAnsi="Arial" w:cs="Arial"/>
                <w:sz w:val="22"/>
                <w:szCs w:val="22"/>
                <w:cs/>
              </w:rPr>
            </w:pPr>
            <w:r w:rsidRPr="00716561">
              <w:rPr>
                <w:rFonts w:ascii="Arial" w:hAnsi="Arial" w:cs="Arial"/>
                <w:sz w:val="22"/>
                <w:szCs w:val="22"/>
              </w:rPr>
              <w:t xml:space="preserve">As </w:t>
            </w:r>
            <w:proofErr w:type="gramStart"/>
            <w:r w:rsidRPr="00716561">
              <w:rPr>
                <w:rFonts w:ascii="Arial" w:hAnsi="Arial" w:cs="Arial"/>
                <w:sz w:val="22"/>
                <w:szCs w:val="22"/>
              </w:rPr>
              <w:t>at</w:t>
            </w:r>
            <w:proofErr w:type="gramEnd"/>
            <w:r w:rsidRPr="00716561">
              <w:rPr>
                <w:rFonts w:ascii="Arial" w:hAnsi="Arial" w:cs="Arial"/>
                <w:sz w:val="22"/>
                <w:szCs w:val="22"/>
              </w:rPr>
              <w:t xml:space="preserve"> 31 December 2022</w:t>
            </w:r>
          </w:p>
        </w:tc>
        <w:tc>
          <w:tcPr>
            <w:tcW w:w="2250" w:type="dxa"/>
            <w:vAlign w:val="bottom"/>
          </w:tcPr>
          <w:p w14:paraId="0AFA5309" w14:textId="4C812972" w:rsidR="00716561" w:rsidRPr="00740ECE" w:rsidRDefault="00716561" w:rsidP="00740ECE">
            <w:pPr>
              <w:tabs>
                <w:tab w:val="decimal" w:pos="1875"/>
              </w:tabs>
              <w:spacing w:line="380" w:lineRule="exact"/>
              <w:rPr>
                <w:rFonts w:ascii="Arial" w:hAnsi="Arial" w:cs="Arial"/>
                <w:sz w:val="22"/>
                <w:szCs w:val="22"/>
              </w:rPr>
            </w:pPr>
            <w:r w:rsidRPr="00740ECE">
              <w:rPr>
                <w:rFonts w:ascii="Arial" w:hAnsi="Arial" w:cs="Arial"/>
                <w:sz w:val="22"/>
                <w:szCs w:val="22"/>
              </w:rPr>
              <w:t>4,928</w:t>
            </w:r>
          </w:p>
        </w:tc>
      </w:tr>
      <w:tr w:rsidR="00716561" w:rsidRPr="00716561" w14:paraId="7B7CF7A7" w14:textId="77777777" w:rsidTr="00740ECE">
        <w:tc>
          <w:tcPr>
            <w:tcW w:w="6912" w:type="dxa"/>
          </w:tcPr>
          <w:p w14:paraId="3B45BEEC" w14:textId="5BFAF59D" w:rsidR="00716561" w:rsidRPr="00716561" w:rsidRDefault="00716561" w:rsidP="00740ECE">
            <w:pPr>
              <w:tabs>
                <w:tab w:val="left" w:pos="180"/>
              </w:tabs>
              <w:spacing w:line="380" w:lineRule="exact"/>
              <w:ind w:left="162" w:hanging="129"/>
              <w:jc w:val="both"/>
              <w:rPr>
                <w:rFonts w:ascii="Arial" w:hAnsi="Arial" w:cs="Arial"/>
                <w:sz w:val="22"/>
                <w:szCs w:val="22"/>
              </w:rPr>
            </w:pPr>
            <w:proofErr w:type="spellStart"/>
            <w:r w:rsidRPr="00716561">
              <w:rPr>
                <w:rFonts w:ascii="Arial" w:hAnsi="Arial" w:cs="Arial"/>
                <w:sz w:val="22"/>
                <w:szCs w:val="22"/>
              </w:rPr>
              <w:t>Amortisation</w:t>
            </w:r>
            <w:proofErr w:type="spellEnd"/>
            <w:r w:rsidRPr="00716561">
              <w:rPr>
                <w:rFonts w:ascii="Arial" w:hAnsi="Arial" w:cs="Arial"/>
                <w:sz w:val="22"/>
                <w:szCs w:val="22"/>
              </w:rPr>
              <w:t xml:space="preserve"> for the year</w:t>
            </w:r>
          </w:p>
        </w:tc>
        <w:tc>
          <w:tcPr>
            <w:tcW w:w="2250" w:type="dxa"/>
            <w:vAlign w:val="bottom"/>
          </w:tcPr>
          <w:p w14:paraId="6EA20D82" w14:textId="442E2274" w:rsidR="00716561" w:rsidRPr="00740ECE" w:rsidRDefault="00716561" w:rsidP="00740ECE">
            <w:pPr>
              <w:pBdr>
                <w:bottom w:val="single" w:sz="4" w:space="1" w:color="auto"/>
              </w:pBdr>
              <w:tabs>
                <w:tab w:val="decimal" w:pos="1875"/>
              </w:tabs>
              <w:spacing w:line="380" w:lineRule="exact"/>
              <w:rPr>
                <w:rFonts w:ascii="Arial" w:hAnsi="Arial" w:cs="Arial"/>
                <w:sz w:val="22"/>
                <w:szCs w:val="22"/>
              </w:rPr>
            </w:pPr>
            <w:r w:rsidRPr="00740ECE">
              <w:rPr>
                <w:rFonts w:ascii="Arial" w:hAnsi="Arial" w:cs="Arial"/>
                <w:sz w:val="22"/>
                <w:szCs w:val="22"/>
              </w:rPr>
              <w:t>515</w:t>
            </w:r>
          </w:p>
        </w:tc>
      </w:tr>
      <w:tr w:rsidR="00716561" w:rsidRPr="00716561" w14:paraId="1CAB96F0" w14:textId="77777777" w:rsidTr="00740ECE">
        <w:tc>
          <w:tcPr>
            <w:tcW w:w="6912" w:type="dxa"/>
          </w:tcPr>
          <w:p w14:paraId="7747BB0F" w14:textId="6E053CB2" w:rsidR="00716561" w:rsidRPr="00716561" w:rsidRDefault="00716561" w:rsidP="00740ECE">
            <w:pPr>
              <w:tabs>
                <w:tab w:val="left" w:pos="180"/>
              </w:tabs>
              <w:spacing w:line="380" w:lineRule="exact"/>
              <w:ind w:left="158" w:hanging="129"/>
              <w:jc w:val="both"/>
              <w:rPr>
                <w:rFonts w:ascii="Arial" w:hAnsi="Arial" w:cs="Arial"/>
                <w:sz w:val="22"/>
                <w:szCs w:val="22"/>
              </w:rPr>
            </w:pPr>
            <w:r w:rsidRPr="00716561">
              <w:rPr>
                <w:rFonts w:ascii="Arial" w:hAnsi="Arial" w:cs="Arial"/>
                <w:sz w:val="22"/>
                <w:szCs w:val="22"/>
              </w:rPr>
              <w:t xml:space="preserve">As </w:t>
            </w:r>
            <w:proofErr w:type="gramStart"/>
            <w:r w:rsidRPr="00716561">
              <w:rPr>
                <w:rFonts w:ascii="Arial" w:hAnsi="Arial" w:cs="Arial"/>
                <w:sz w:val="22"/>
                <w:szCs w:val="22"/>
              </w:rPr>
              <w:t>at</w:t>
            </w:r>
            <w:proofErr w:type="gramEnd"/>
            <w:r w:rsidRPr="00716561">
              <w:rPr>
                <w:rFonts w:ascii="Arial" w:hAnsi="Arial" w:cs="Arial"/>
                <w:sz w:val="22"/>
                <w:szCs w:val="22"/>
              </w:rPr>
              <w:t xml:space="preserve"> 31 December 2023</w:t>
            </w:r>
          </w:p>
        </w:tc>
        <w:tc>
          <w:tcPr>
            <w:tcW w:w="2250" w:type="dxa"/>
            <w:vAlign w:val="bottom"/>
          </w:tcPr>
          <w:p w14:paraId="538A5880" w14:textId="0E84CB18" w:rsidR="00716561" w:rsidRPr="00740ECE" w:rsidRDefault="00716561" w:rsidP="00740ECE">
            <w:pPr>
              <w:pBdr>
                <w:bottom w:val="single" w:sz="4" w:space="0" w:color="auto"/>
              </w:pBdr>
              <w:tabs>
                <w:tab w:val="decimal" w:pos="1875"/>
              </w:tabs>
              <w:spacing w:line="380" w:lineRule="exact"/>
              <w:rPr>
                <w:rFonts w:ascii="Arial" w:hAnsi="Arial" w:cs="Arial"/>
                <w:sz w:val="22"/>
                <w:szCs w:val="22"/>
              </w:rPr>
            </w:pPr>
            <w:r w:rsidRPr="00740ECE">
              <w:rPr>
                <w:rFonts w:ascii="Arial" w:hAnsi="Arial" w:cs="Arial"/>
                <w:sz w:val="22"/>
                <w:szCs w:val="22"/>
              </w:rPr>
              <w:t>5,443</w:t>
            </w:r>
          </w:p>
        </w:tc>
      </w:tr>
      <w:tr w:rsidR="00716561" w:rsidRPr="00716561" w14:paraId="063FEDAA" w14:textId="77777777" w:rsidTr="00740ECE">
        <w:tc>
          <w:tcPr>
            <w:tcW w:w="6912" w:type="dxa"/>
          </w:tcPr>
          <w:p w14:paraId="40D71A1F" w14:textId="0A5785D1" w:rsidR="00716561" w:rsidRPr="00716561" w:rsidRDefault="00716561" w:rsidP="00740ECE">
            <w:pPr>
              <w:tabs>
                <w:tab w:val="left" w:pos="180"/>
              </w:tabs>
              <w:spacing w:line="380" w:lineRule="exact"/>
              <w:ind w:left="162" w:hanging="129"/>
              <w:jc w:val="both"/>
              <w:rPr>
                <w:rFonts w:ascii="Arial" w:hAnsi="Arial" w:cs="Arial"/>
                <w:b/>
                <w:bCs/>
                <w:sz w:val="22"/>
                <w:szCs w:val="22"/>
              </w:rPr>
            </w:pPr>
            <w:r w:rsidRPr="00716561">
              <w:rPr>
                <w:rFonts w:ascii="Arial" w:hAnsi="Arial" w:cs="Arial"/>
                <w:sz w:val="22"/>
                <w:szCs w:val="22"/>
              </w:rPr>
              <w:br w:type="page"/>
            </w:r>
            <w:r w:rsidRPr="00716561">
              <w:rPr>
                <w:rFonts w:ascii="Arial" w:hAnsi="Arial" w:cs="Arial"/>
                <w:b/>
                <w:bCs/>
                <w:sz w:val="22"/>
                <w:szCs w:val="22"/>
              </w:rPr>
              <w:t>Net book value</w:t>
            </w:r>
          </w:p>
        </w:tc>
        <w:tc>
          <w:tcPr>
            <w:tcW w:w="2250" w:type="dxa"/>
            <w:vAlign w:val="bottom"/>
          </w:tcPr>
          <w:p w14:paraId="262A6651" w14:textId="77777777" w:rsidR="00716561" w:rsidRPr="00740ECE" w:rsidRDefault="00716561" w:rsidP="00740ECE">
            <w:pPr>
              <w:tabs>
                <w:tab w:val="decimal" w:pos="1875"/>
              </w:tabs>
              <w:spacing w:line="380" w:lineRule="exact"/>
              <w:rPr>
                <w:rFonts w:ascii="Arial" w:hAnsi="Arial" w:cs="Arial"/>
                <w:sz w:val="22"/>
                <w:szCs w:val="22"/>
                <w:cs/>
              </w:rPr>
            </w:pPr>
          </w:p>
        </w:tc>
      </w:tr>
      <w:tr w:rsidR="00716561" w:rsidRPr="00716561" w14:paraId="6DA01336" w14:textId="77777777" w:rsidTr="00740ECE">
        <w:tc>
          <w:tcPr>
            <w:tcW w:w="6912" w:type="dxa"/>
          </w:tcPr>
          <w:p w14:paraId="5D8D4DA6" w14:textId="39463045" w:rsidR="00716561" w:rsidRPr="00716561" w:rsidRDefault="00716561" w:rsidP="00740ECE">
            <w:pPr>
              <w:tabs>
                <w:tab w:val="left" w:pos="180"/>
              </w:tabs>
              <w:spacing w:line="380" w:lineRule="exact"/>
              <w:ind w:left="162" w:hanging="129"/>
              <w:jc w:val="both"/>
              <w:rPr>
                <w:rFonts w:ascii="Arial" w:hAnsi="Arial" w:cs="Arial"/>
                <w:sz w:val="22"/>
                <w:szCs w:val="22"/>
                <w:cs/>
              </w:rPr>
            </w:pPr>
            <w:r w:rsidRPr="00716561">
              <w:rPr>
                <w:rFonts w:ascii="Arial" w:hAnsi="Arial" w:cs="Arial"/>
                <w:sz w:val="22"/>
                <w:szCs w:val="22"/>
              </w:rPr>
              <w:t xml:space="preserve">As </w:t>
            </w:r>
            <w:proofErr w:type="gramStart"/>
            <w:r w:rsidRPr="00716561">
              <w:rPr>
                <w:rFonts w:ascii="Arial" w:hAnsi="Arial" w:cs="Arial"/>
                <w:sz w:val="22"/>
                <w:szCs w:val="22"/>
              </w:rPr>
              <w:t>at</w:t>
            </w:r>
            <w:proofErr w:type="gramEnd"/>
            <w:r w:rsidRPr="00716561">
              <w:rPr>
                <w:rFonts w:ascii="Arial" w:hAnsi="Arial" w:cs="Arial"/>
                <w:sz w:val="22"/>
                <w:szCs w:val="22"/>
              </w:rPr>
              <w:t xml:space="preserve"> 31 December 2022</w:t>
            </w:r>
          </w:p>
        </w:tc>
        <w:tc>
          <w:tcPr>
            <w:tcW w:w="2250" w:type="dxa"/>
            <w:vAlign w:val="bottom"/>
          </w:tcPr>
          <w:p w14:paraId="4E99F129" w14:textId="139830EB" w:rsidR="00716561" w:rsidRPr="00740ECE" w:rsidRDefault="00716561" w:rsidP="00740ECE">
            <w:pPr>
              <w:pBdr>
                <w:bottom w:val="double" w:sz="4" w:space="1" w:color="auto"/>
              </w:pBdr>
              <w:tabs>
                <w:tab w:val="decimal" w:pos="1875"/>
              </w:tabs>
              <w:spacing w:line="380" w:lineRule="exact"/>
              <w:rPr>
                <w:rFonts w:ascii="Arial" w:hAnsi="Arial" w:cs="Arial"/>
                <w:sz w:val="22"/>
                <w:szCs w:val="22"/>
              </w:rPr>
            </w:pPr>
            <w:r w:rsidRPr="00740ECE">
              <w:rPr>
                <w:rFonts w:ascii="Arial" w:hAnsi="Arial" w:cs="Arial"/>
                <w:sz w:val="22"/>
                <w:szCs w:val="22"/>
              </w:rPr>
              <w:t>2,158</w:t>
            </w:r>
          </w:p>
        </w:tc>
      </w:tr>
      <w:tr w:rsidR="00716561" w:rsidRPr="00716561" w14:paraId="1DEB4108" w14:textId="77777777" w:rsidTr="00740ECE">
        <w:tc>
          <w:tcPr>
            <w:tcW w:w="6912" w:type="dxa"/>
          </w:tcPr>
          <w:p w14:paraId="310DEA4B" w14:textId="7AA71436" w:rsidR="00716561" w:rsidRPr="00716561" w:rsidRDefault="00716561" w:rsidP="00740ECE">
            <w:pPr>
              <w:tabs>
                <w:tab w:val="left" w:pos="180"/>
              </w:tabs>
              <w:spacing w:line="380" w:lineRule="exact"/>
              <w:ind w:left="162" w:hanging="129"/>
              <w:jc w:val="both"/>
              <w:rPr>
                <w:rFonts w:ascii="Arial" w:hAnsi="Arial" w:cs="Arial"/>
                <w:sz w:val="22"/>
                <w:szCs w:val="22"/>
                <w:cs/>
              </w:rPr>
            </w:pPr>
            <w:r w:rsidRPr="00716561">
              <w:rPr>
                <w:rFonts w:ascii="Arial" w:hAnsi="Arial" w:cs="Arial"/>
                <w:sz w:val="22"/>
                <w:szCs w:val="22"/>
              </w:rPr>
              <w:t xml:space="preserve">As </w:t>
            </w:r>
            <w:proofErr w:type="gramStart"/>
            <w:r w:rsidRPr="00716561">
              <w:rPr>
                <w:rFonts w:ascii="Arial" w:hAnsi="Arial" w:cs="Arial"/>
                <w:sz w:val="22"/>
                <w:szCs w:val="22"/>
              </w:rPr>
              <w:t>at</w:t>
            </w:r>
            <w:proofErr w:type="gramEnd"/>
            <w:r w:rsidRPr="00716561">
              <w:rPr>
                <w:rFonts w:ascii="Arial" w:hAnsi="Arial" w:cs="Arial"/>
                <w:sz w:val="22"/>
                <w:szCs w:val="22"/>
              </w:rPr>
              <w:t xml:space="preserve"> 31 December 2023</w:t>
            </w:r>
          </w:p>
        </w:tc>
        <w:tc>
          <w:tcPr>
            <w:tcW w:w="2250" w:type="dxa"/>
            <w:vAlign w:val="bottom"/>
          </w:tcPr>
          <w:p w14:paraId="63B5CC03" w14:textId="552E69AE" w:rsidR="00716561" w:rsidRPr="00740ECE" w:rsidRDefault="00716561" w:rsidP="00740ECE">
            <w:pPr>
              <w:pBdr>
                <w:bottom w:val="double" w:sz="4" w:space="1" w:color="auto"/>
              </w:pBdr>
              <w:tabs>
                <w:tab w:val="decimal" w:pos="1875"/>
              </w:tabs>
              <w:spacing w:line="380" w:lineRule="exact"/>
              <w:rPr>
                <w:rFonts w:ascii="Arial" w:hAnsi="Arial" w:cs="Arial"/>
                <w:sz w:val="22"/>
                <w:szCs w:val="22"/>
              </w:rPr>
            </w:pPr>
            <w:r w:rsidRPr="00740ECE">
              <w:rPr>
                <w:rFonts w:ascii="Arial" w:hAnsi="Arial" w:cs="Arial"/>
                <w:sz w:val="22"/>
                <w:szCs w:val="22"/>
              </w:rPr>
              <w:t>1,933</w:t>
            </w:r>
          </w:p>
        </w:tc>
      </w:tr>
    </w:tbl>
    <w:p w14:paraId="652A931D" w14:textId="3B9FD0DA" w:rsidR="002D76D7" w:rsidRPr="00627DAA" w:rsidRDefault="002D76D7" w:rsidP="00BB0D5E">
      <w:pPr>
        <w:tabs>
          <w:tab w:val="left" w:pos="900"/>
          <w:tab w:val="left" w:pos="2160"/>
          <w:tab w:val="left" w:pos="2880"/>
        </w:tabs>
        <w:spacing w:before="240" w:after="120" w:line="380" w:lineRule="exact"/>
        <w:ind w:left="547" w:right="-43"/>
        <w:jc w:val="both"/>
        <w:rPr>
          <w:rFonts w:ascii="Arial" w:hAnsi="Arial" w:cs="Arial"/>
          <w:sz w:val="22"/>
          <w:szCs w:val="22"/>
        </w:rPr>
      </w:pPr>
    </w:p>
    <w:p w14:paraId="39880A22" w14:textId="77777777" w:rsidR="00716561" w:rsidRDefault="00716561">
      <w:r>
        <w:br w:type="page"/>
      </w:r>
    </w:p>
    <w:tbl>
      <w:tblPr>
        <w:tblW w:w="9162" w:type="dxa"/>
        <w:tblInd w:w="378" w:type="dxa"/>
        <w:tblLayout w:type="fixed"/>
        <w:tblLook w:val="0000" w:firstRow="0" w:lastRow="0" w:firstColumn="0" w:lastColumn="0" w:noHBand="0" w:noVBand="0"/>
      </w:tblPr>
      <w:tblGrid>
        <w:gridCol w:w="5850"/>
        <w:gridCol w:w="1062"/>
        <w:gridCol w:w="2250"/>
      </w:tblGrid>
      <w:tr w:rsidR="000B301A" w:rsidRPr="00627DAA" w14:paraId="494A7FC1" w14:textId="77777777" w:rsidTr="000B301A">
        <w:trPr>
          <w:tblHeader/>
        </w:trPr>
        <w:tc>
          <w:tcPr>
            <w:tcW w:w="5850" w:type="dxa"/>
          </w:tcPr>
          <w:p w14:paraId="0AB824B1" w14:textId="7D1C1614" w:rsidR="000B301A" w:rsidRPr="00627DAA" w:rsidRDefault="000B301A" w:rsidP="00716561">
            <w:pPr>
              <w:tabs>
                <w:tab w:val="left" w:pos="180"/>
              </w:tabs>
              <w:spacing w:line="380" w:lineRule="exact"/>
              <w:ind w:left="162"/>
              <w:jc w:val="both"/>
              <w:rPr>
                <w:rFonts w:ascii="Arial" w:hAnsi="Arial" w:cs="Arial"/>
                <w:sz w:val="22"/>
                <w:szCs w:val="22"/>
                <w:cs/>
              </w:rPr>
            </w:pPr>
          </w:p>
        </w:tc>
        <w:tc>
          <w:tcPr>
            <w:tcW w:w="3312" w:type="dxa"/>
            <w:gridSpan w:val="2"/>
          </w:tcPr>
          <w:p w14:paraId="06A37EF7" w14:textId="090174AB" w:rsidR="000B301A" w:rsidRPr="00627DAA" w:rsidRDefault="000B301A" w:rsidP="00716561">
            <w:pPr>
              <w:spacing w:line="380" w:lineRule="exact"/>
              <w:jc w:val="right"/>
              <w:rPr>
                <w:rFonts w:ascii="Arial" w:hAnsi="Arial" w:cs="Arial"/>
                <w:sz w:val="22"/>
                <w:szCs w:val="22"/>
              </w:rPr>
            </w:pPr>
            <w:r w:rsidRPr="00627DAA">
              <w:rPr>
                <w:rFonts w:ascii="Arial" w:hAnsi="Arial" w:cs="Arial"/>
                <w:sz w:val="22"/>
                <w:szCs w:val="22"/>
              </w:rPr>
              <w:t>(Unit: Thousand Baht)</w:t>
            </w:r>
          </w:p>
        </w:tc>
      </w:tr>
      <w:tr w:rsidR="00A67526" w:rsidRPr="00627DAA" w14:paraId="68A91D40" w14:textId="77777777" w:rsidTr="006A4D16">
        <w:trPr>
          <w:tblHeader/>
        </w:trPr>
        <w:tc>
          <w:tcPr>
            <w:tcW w:w="5850" w:type="dxa"/>
          </w:tcPr>
          <w:p w14:paraId="1D062719" w14:textId="77777777" w:rsidR="00A67526" w:rsidRPr="00627DAA" w:rsidRDefault="00A67526" w:rsidP="00716561">
            <w:pPr>
              <w:tabs>
                <w:tab w:val="left" w:pos="180"/>
              </w:tabs>
              <w:spacing w:line="380" w:lineRule="exact"/>
              <w:ind w:left="162"/>
              <w:jc w:val="both"/>
              <w:rPr>
                <w:rFonts w:ascii="Arial" w:hAnsi="Arial" w:cs="Arial"/>
                <w:sz w:val="22"/>
                <w:szCs w:val="22"/>
                <w:cs/>
              </w:rPr>
            </w:pPr>
          </w:p>
        </w:tc>
        <w:tc>
          <w:tcPr>
            <w:tcW w:w="1062" w:type="dxa"/>
          </w:tcPr>
          <w:p w14:paraId="1016AB33" w14:textId="77777777" w:rsidR="00A67526" w:rsidRPr="00627DAA" w:rsidRDefault="00A67526" w:rsidP="00716561">
            <w:pPr>
              <w:spacing w:line="380" w:lineRule="exact"/>
              <w:jc w:val="center"/>
              <w:rPr>
                <w:rFonts w:ascii="Arial" w:hAnsi="Arial" w:cs="Arial"/>
                <w:sz w:val="22"/>
                <w:szCs w:val="22"/>
              </w:rPr>
            </w:pPr>
          </w:p>
        </w:tc>
        <w:tc>
          <w:tcPr>
            <w:tcW w:w="2250" w:type="dxa"/>
          </w:tcPr>
          <w:p w14:paraId="50B27115" w14:textId="5FB52148" w:rsidR="00A67526" w:rsidRPr="00627DAA" w:rsidRDefault="00A67526" w:rsidP="00716561">
            <w:pPr>
              <w:pBdr>
                <w:bottom w:val="single" w:sz="4" w:space="1" w:color="auto"/>
              </w:pBdr>
              <w:spacing w:line="380" w:lineRule="exact"/>
              <w:ind w:right="-105" w:hanging="105"/>
              <w:jc w:val="center"/>
              <w:rPr>
                <w:rFonts w:ascii="Arial" w:hAnsi="Arial" w:cs="Arial"/>
                <w:sz w:val="22"/>
                <w:szCs w:val="22"/>
                <w:cs/>
              </w:rPr>
            </w:pPr>
            <w:r w:rsidRPr="00627DAA">
              <w:rPr>
                <w:rFonts w:ascii="Arial" w:hAnsi="Arial" w:cs="Arial"/>
                <w:sz w:val="22"/>
                <w:szCs w:val="22"/>
              </w:rPr>
              <w:t xml:space="preserve">Separate </w:t>
            </w:r>
            <w:r w:rsidR="00740ECE">
              <w:rPr>
                <w:rFonts w:ascii="Arial" w:hAnsi="Arial" w:cs="Arial"/>
                <w:sz w:val="22"/>
                <w:szCs w:val="22"/>
              </w:rPr>
              <w:t xml:space="preserve">       </w:t>
            </w:r>
            <w:r w:rsidRPr="00627DAA">
              <w:rPr>
                <w:rFonts w:ascii="Arial" w:hAnsi="Arial" w:cs="Arial"/>
                <w:sz w:val="22"/>
                <w:szCs w:val="22"/>
              </w:rPr>
              <w:t>financial statements</w:t>
            </w:r>
          </w:p>
        </w:tc>
      </w:tr>
      <w:tr w:rsidR="00A67526" w:rsidRPr="00627DAA" w14:paraId="6E183752" w14:textId="77777777" w:rsidTr="006A4D16">
        <w:trPr>
          <w:tblHeader/>
        </w:trPr>
        <w:tc>
          <w:tcPr>
            <w:tcW w:w="5850" w:type="dxa"/>
          </w:tcPr>
          <w:p w14:paraId="3AD40C4C" w14:textId="77777777" w:rsidR="00A67526" w:rsidRPr="00627DAA" w:rsidRDefault="00A67526" w:rsidP="00716561">
            <w:pPr>
              <w:tabs>
                <w:tab w:val="left" w:pos="180"/>
              </w:tabs>
              <w:spacing w:line="380" w:lineRule="exact"/>
              <w:ind w:left="162"/>
              <w:jc w:val="both"/>
              <w:rPr>
                <w:rFonts w:ascii="Arial" w:hAnsi="Arial" w:cs="Arial"/>
                <w:sz w:val="22"/>
                <w:szCs w:val="22"/>
                <w:cs/>
              </w:rPr>
            </w:pPr>
          </w:p>
        </w:tc>
        <w:tc>
          <w:tcPr>
            <w:tcW w:w="1062" w:type="dxa"/>
          </w:tcPr>
          <w:p w14:paraId="73E89699" w14:textId="77777777" w:rsidR="00A67526" w:rsidRPr="00627DAA" w:rsidRDefault="00A67526" w:rsidP="00716561">
            <w:pPr>
              <w:spacing w:line="380" w:lineRule="exact"/>
              <w:jc w:val="center"/>
              <w:rPr>
                <w:rFonts w:ascii="Arial" w:hAnsi="Arial" w:cs="Arial"/>
                <w:sz w:val="22"/>
                <w:szCs w:val="22"/>
                <w:u w:val="single"/>
              </w:rPr>
            </w:pPr>
          </w:p>
        </w:tc>
        <w:tc>
          <w:tcPr>
            <w:tcW w:w="2250" w:type="dxa"/>
          </w:tcPr>
          <w:p w14:paraId="3CE6675D" w14:textId="77777777" w:rsidR="00A67526" w:rsidRPr="00627DAA" w:rsidRDefault="00A67526" w:rsidP="00716561">
            <w:pPr>
              <w:pBdr>
                <w:bottom w:val="single" w:sz="4" w:space="1" w:color="auto"/>
              </w:pBdr>
              <w:spacing w:line="380" w:lineRule="exact"/>
              <w:ind w:left="-105" w:right="-105"/>
              <w:jc w:val="center"/>
              <w:rPr>
                <w:rFonts w:ascii="Arial" w:hAnsi="Arial" w:cs="Arial"/>
                <w:sz w:val="22"/>
                <w:szCs w:val="22"/>
                <w:u w:val="single"/>
              </w:rPr>
            </w:pPr>
            <w:r w:rsidRPr="00627DAA">
              <w:rPr>
                <w:rFonts w:ascii="Arial" w:hAnsi="Arial" w:cs="Arial"/>
                <w:sz w:val="22"/>
                <w:szCs w:val="22"/>
              </w:rPr>
              <w:t>Computer software</w:t>
            </w:r>
          </w:p>
        </w:tc>
      </w:tr>
      <w:tr w:rsidR="00A67526" w:rsidRPr="00627DAA" w14:paraId="6E6EC263" w14:textId="77777777" w:rsidTr="006A4D16">
        <w:tc>
          <w:tcPr>
            <w:tcW w:w="5850" w:type="dxa"/>
          </w:tcPr>
          <w:p w14:paraId="320F2B24" w14:textId="77777777" w:rsidR="00A67526" w:rsidRPr="00627DAA" w:rsidRDefault="00A67526" w:rsidP="00716561">
            <w:pPr>
              <w:tabs>
                <w:tab w:val="left" w:pos="180"/>
              </w:tabs>
              <w:spacing w:line="380" w:lineRule="exact"/>
              <w:ind w:left="162" w:hanging="102"/>
              <w:jc w:val="both"/>
              <w:rPr>
                <w:rFonts w:ascii="Arial" w:hAnsi="Arial" w:cs="Arial"/>
                <w:b/>
                <w:bCs/>
                <w:sz w:val="22"/>
                <w:szCs w:val="22"/>
              </w:rPr>
            </w:pPr>
            <w:bookmarkStart w:id="7" w:name="_Hlk227390682"/>
            <w:r w:rsidRPr="00627DAA">
              <w:rPr>
                <w:rFonts w:ascii="Arial" w:hAnsi="Arial" w:cs="Arial"/>
                <w:b/>
                <w:bCs/>
                <w:sz w:val="22"/>
                <w:szCs w:val="22"/>
              </w:rPr>
              <w:t>Cost</w:t>
            </w:r>
          </w:p>
        </w:tc>
        <w:tc>
          <w:tcPr>
            <w:tcW w:w="1062" w:type="dxa"/>
          </w:tcPr>
          <w:p w14:paraId="0AF6E2B7" w14:textId="77777777" w:rsidR="00A67526" w:rsidRPr="00627DAA" w:rsidRDefault="00A67526" w:rsidP="00716561">
            <w:pPr>
              <w:tabs>
                <w:tab w:val="decimal" w:pos="1242"/>
              </w:tabs>
              <w:spacing w:line="380" w:lineRule="exact"/>
              <w:rPr>
                <w:rFonts w:ascii="Arial" w:hAnsi="Arial" w:cs="Arial"/>
                <w:sz w:val="22"/>
                <w:szCs w:val="22"/>
              </w:rPr>
            </w:pPr>
          </w:p>
        </w:tc>
        <w:tc>
          <w:tcPr>
            <w:tcW w:w="2250" w:type="dxa"/>
          </w:tcPr>
          <w:p w14:paraId="3C6449C4" w14:textId="77777777" w:rsidR="00A67526" w:rsidRPr="00627DAA" w:rsidRDefault="00A67526" w:rsidP="00716561">
            <w:pPr>
              <w:tabs>
                <w:tab w:val="decimal" w:pos="1242"/>
              </w:tabs>
              <w:spacing w:line="380" w:lineRule="exact"/>
              <w:rPr>
                <w:rFonts w:ascii="Arial" w:hAnsi="Arial" w:cs="Arial"/>
                <w:sz w:val="22"/>
                <w:szCs w:val="22"/>
              </w:rPr>
            </w:pPr>
          </w:p>
        </w:tc>
      </w:tr>
      <w:tr w:rsidR="002B6801" w:rsidRPr="00627DAA" w14:paraId="2684AE15" w14:textId="77777777" w:rsidTr="006A4D16">
        <w:tc>
          <w:tcPr>
            <w:tcW w:w="5850" w:type="dxa"/>
          </w:tcPr>
          <w:p w14:paraId="2A24362B" w14:textId="0949C59B" w:rsidR="002B6801" w:rsidRPr="00627DAA" w:rsidRDefault="002B6801" w:rsidP="00716561">
            <w:pPr>
              <w:tabs>
                <w:tab w:val="left" w:pos="180"/>
              </w:tabs>
              <w:spacing w:line="380" w:lineRule="exact"/>
              <w:ind w:left="162" w:hanging="102"/>
              <w:jc w:val="both"/>
              <w:rPr>
                <w:rFonts w:ascii="Arial" w:hAnsi="Arial" w:cs="Arial"/>
                <w:sz w:val="22"/>
                <w:szCs w:val="22"/>
                <w:cs/>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1 January 2022</w:t>
            </w:r>
          </w:p>
        </w:tc>
        <w:tc>
          <w:tcPr>
            <w:tcW w:w="1062" w:type="dxa"/>
          </w:tcPr>
          <w:p w14:paraId="4A3EE02B" w14:textId="77777777" w:rsidR="002B6801" w:rsidRPr="00627DAA" w:rsidRDefault="002B6801" w:rsidP="00716561">
            <w:pPr>
              <w:tabs>
                <w:tab w:val="decimal" w:pos="1242"/>
              </w:tabs>
              <w:spacing w:line="380" w:lineRule="exact"/>
              <w:rPr>
                <w:rFonts w:ascii="Arial" w:hAnsi="Arial" w:cs="Arial"/>
                <w:sz w:val="22"/>
                <w:szCs w:val="22"/>
              </w:rPr>
            </w:pPr>
          </w:p>
        </w:tc>
        <w:tc>
          <w:tcPr>
            <w:tcW w:w="2250" w:type="dxa"/>
          </w:tcPr>
          <w:p w14:paraId="692AB593" w14:textId="358B0C01" w:rsidR="002B6801" w:rsidRPr="00627DAA" w:rsidRDefault="002B6801" w:rsidP="00716561">
            <w:pPr>
              <w:tabs>
                <w:tab w:val="decimal" w:pos="1875"/>
              </w:tabs>
              <w:spacing w:line="380" w:lineRule="exact"/>
              <w:rPr>
                <w:rFonts w:ascii="Arial" w:hAnsi="Arial" w:cs="Arial"/>
                <w:sz w:val="22"/>
                <w:szCs w:val="22"/>
              </w:rPr>
            </w:pPr>
            <w:r w:rsidRPr="00627DAA">
              <w:rPr>
                <w:rFonts w:ascii="Arial" w:hAnsi="Arial" w:cs="Arial"/>
                <w:sz w:val="22"/>
                <w:szCs w:val="22"/>
              </w:rPr>
              <w:t>4,113</w:t>
            </w:r>
          </w:p>
        </w:tc>
      </w:tr>
      <w:tr w:rsidR="002B6801" w:rsidRPr="00627DAA" w14:paraId="3DE8A19E" w14:textId="77777777" w:rsidTr="006A4D16">
        <w:tc>
          <w:tcPr>
            <w:tcW w:w="5850" w:type="dxa"/>
          </w:tcPr>
          <w:p w14:paraId="4B1721C3" w14:textId="12767A88" w:rsidR="002B6801" w:rsidRPr="00627DAA" w:rsidRDefault="002B6801" w:rsidP="00716561">
            <w:pPr>
              <w:tabs>
                <w:tab w:val="left" w:pos="180"/>
              </w:tabs>
              <w:spacing w:line="380" w:lineRule="exact"/>
              <w:ind w:left="162" w:hanging="102"/>
              <w:jc w:val="both"/>
              <w:rPr>
                <w:rFonts w:ascii="Arial" w:hAnsi="Arial" w:cs="Arial"/>
                <w:sz w:val="22"/>
                <w:szCs w:val="22"/>
              </w:rPr>
            </w:pPr>
            <w:r w:rsidRPr="00627DAA">
              <w:rPr>
                <w:rFonts w:ascii="Arial" w:hAnsi="Arial" w:cs="Browallia New"/>
                <w:sz w:val="22"/>
                <w:szCs w:val="28"/>
              </w:rPr>
              <w:t>Acquisition</w:t>
            </w:r>
          </w:p>
        </w:tc>
        <w:tc>
          <w:tcPr>
            <w:tcW w:w="1062" w:type="dxa"/>
          </w:tcPr>
          <w:p w14:paraId="51771047" w14:textId="77777777" w:rsidR="002B6801" w:rsidRPr="00627DAA" w:rsidRDefault="002B6801" w:rsidP="00716561">
            <w:pPr>
              <w:tabs>
                <w:tab w:val="decimal" w:pos="1242"/>
              </w:tabs>
              <w:spacing w:line="380" w:lineRule="exact"/>
              <w:rPr>
                <w:rFonts w:ascii="Arial" w:hAnsi="Arial" w:cs="Arial"/>
                <w:sz w:val="22"/>
                <w:szCs w:val="22"/>
              </w:rPr>
            </w:pPr>
          </w:p>
        </w:tc>
        <w:tc>
          <w:tcPr>
            <w:tcW w:w="2250" w:type="dxa"/>
          </w:tcPr>
          <w:p w14:paraId="5FB856D9" w14:textId="02B0AA3F" w:rsidR="002B6801" w:rsidRPr="00627DAA" w:rsidRDefault="002B6801" w:rsidP="00716561">
            <w:pPr>
              <w:pBdr>
                <w:bottom w:val="single" w:sz="4" w:space="1" w:color="auto"/>
              </w:pBdr>
              <w:tabs>
                <w:tab w:val="decimal" w:pos="1875"/>
              </w:tabs>
              <w:spacing w:line="380" w:lineRule="exact"/>
              <w:rPr>
                <w:rFonts w:ascii="Arial" w:hAnsi="Arial" w:cs="Arial"/>
                <w:sz w:val="22"/>
                <w:szCs w:val="22"/>
                <w:cs/>
              </w:rPr>
            </w:pPr>
            <w:r w:rsidRPr="00627DAA">
              <w:rPr>
                <w:rFonts w:ascii="Arial" w:hAnsi="Arial" w:cs="Arial"/>
                <w:sz w:val="22"/>
                <w:szCs w:val="22"/>
              </w:rPr>
              <w:t>511</w:t>
            </w:r>
          </w:p>
        </w:tc>
      </w:tr>
      <w:tr w:rsidR="002B6801" w:rsidRPr="00627DAA" w14:paraId="033CF17A" w14:textId="77777777" w:rsidTr="006A4D16">
        <w:tc>
          <w:tcPr>
            <w:tcW w:w="5850" w:type="dxa"/>
          </w:tcPr>
          <w:p w14:paraId="208CFB9F" w14:textId="0A1027B1" w:rsidR="002B6801" w:rsidRPr="00627DAA" w:rsidRDefault="002B6801" w:rsidP="00716561">
            <w:pPr>
              <w:tabs>
                <w:tab w:val="left" w:pos="180"/>
              </w:tabs>
              <w:spacing w:line="380" w:lineRule="exact"/>
              <w:ind w:left="162" w:hanging="102"/>
              <w:jc w:val="both"/>
              <w:rPr>
                <w:rFonts w:ascii="Arial" w:hAnsi="Arial" w:cs="Arial"/>
                <w:sz w:val="22"/>
                <w:szCs w:val="22"/>
                <w:cs/>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2022</w:t>
            </w:r>
          </w:p>
        </w:tc>
        <w:tc>
          <w:tcPr>
            <w:tcW w:w="1062" w:type="dxa"/>
          </w:tcPr>
          <w:p w14:paraId="5B9DD8B4" w14:textId="77777777" w:rsidR="002B6801" w:rsidRPr="00627DAA" w:rsidRDefault="002B6801" w:rsidP="00716561">
            <w:pPr>
              <w:tabs>
                <w:tab w:val="decimal" w:pos="1242"/>
              </w:tabs>
              <w:spacing w:line="380" w:lineRule="exact"/>
              <w:rPr>
                <w:rFonts w:ascii="Arial" w:hAnsi="Arial" w:cs="Arial"/>
                <w:sz w:val="22"/>
                <w:szCs w:val="22"/>
              </w:rPr>
            </w:pPr>
          </w:p>
        </w:tc>
        <w:tc>
          <w:tcPr>
            <w:tcW w:w="2250" w:type="dxa"/>
          </w:tcPr>
          <w:p w14:paraId="518F5857" w14:textId="1DEB95FC" w:rsidR="002B6801" w:rsidRPr="00627DAA" w:rsidRDefault="002B6801" w:rsidP="00716561">
            <w:pPr>
              <w:tabs>
                <w:tab w:val="decimal" w:pos="1875"/>
              </w:tabs>
              <w:spacing w:line="380" w:lineRule="exact"/>
              <w:rPr>
                <w:rFonts w:ascii="Arial" w:hAnsi="Arial" w:cs="Arial"/>
                <w:sz w:val="22"/>
                <w:szCs w:val="22"/>
              </w:rPr>
            </w:pPr>
            <w:r w:rsidRPr="00627DAA">
              <w:rPr>
                <w:rFonts w:ascii="Arial" w:hAnsi="Arial" w:cs="Arial"/>
                <w:sz w:val="22"/>
                <w:szCs w:val="22"/>
              </w:rPr>
              <w:t>4,624</w:t>
            </w:r>
          </w:p>
        </w:tc>
      </w:tr>
      <w:tr w:rsidR="00B83D8A" w:rsidRPr="00627DAA" w14:paraId="3344F499" w14:textId="77777777" w:rsidTr="006A4D16">
        <w:tc>
          <w:tcPr>
            <w:tcW w:w="5850" w:type="dxa"/>
          </w:tcPr>
          <w:p w14:paraId="113B401C" w14:textId="4BFAC3AE" w:rsidR="00B83D8A" w:rsidRPr="00627DAA" w:rsidRDefault="00DB726F" w:rsidP="00716561">
            <w:pPr>
              <w:tabs>
                <w:tab w:val="left" w:pos="180"/>
              </w:tabs>
              <w:spacing w:line="380" w:lineRule="exact"/>
              <w:ind w:left="162" w:hanging="102"/>
              <w:jc w:val="both"/>
              <w:rPr>
                <w:rFonts w:ascii="Arial" w:hAnsi="Arial" w:cs="Arial"/>
                <w:sz w:val="22"/>
                <w:szCs w:val="22"/>
              </w:rPr>
            </w:pPr>
            <w:r w:rsidRPr="00627DAA">
              <w:rPr>
                <w:rFonts w:ascii="Arial" w:hAnsi="Arial" w:cs="Browallia New"/>
                <w:sz w:val="22"/>
                <w:szCs w:val="28"/>
              </w:rPr>
              <w:t>Acquisition</w:t>
            </w:r>
          </w:p>
        </w:tc>
        <w:tc>
          <w:tcPr>
            <w:tcW w:w="1062" w:type="dxa"/>
          </w:tcPr>
          <w:p w14:paraId="29173F6D" w14:textId="77777777" w:rsidR="00B83D8A" w:rsidRPr="00627DAA" w:rsidRDefault="00B83D8A" w:rsidP="00716561">
            <w:pPr>
              <w:tabs>
                <w:tab w:val="decimal" w:pos="1242"/>
              </w:tabs>
              <w:spacing w:line="380" w:lineRule="exact"/>
              <w:rPr>
                <w:rFonts w:ascii="Arial" w:hAnsi="Arial" w:cs="Arial"/>
                <w:sz w:val="22"/>
                <w:szCs w:val="22"/>
              </w:rPr>
            </w:pPr>
          </w:p>
        </w:tc>
        <w:tc>
          <w:tcPr>
            <w:tcW w:w="2250" w:type="dxa"/>
          </w:tcPr>
          <w:p w14:paraId="7BE8F67C" w14:textId="6C43A00F" w:rsidR="00B83D8A" w:rsidRPr="00627DAA" w:rsidRDefault="00377863" w:rsidP="00716561">
            <w:pPr>
              <w:pBdr>
                <w:bottom w:val="single" w:sz="4" w:space="1" w:color="auto"/>
              </w:pBdr>
              <w:tabs>
                <w:tab w:val="decimal" w:pos="1875"/>
              </w:tabs>
              <w:spacing w:line="380" w:lineRule="exact"/>
              <w:rPr>
                <w:rFonts w:ascii="Arial" w:hAnsi="Arial" w:cs="Arial"/>
                <w:sz w:val="22"/>
                <w:szCs w:val="22"/>
              </w:rPr>
            </w:pPr>
            <w:r w:rsidRPr="00627DAA">
              <w:rPr>
                <w:rFonts w:ascii="Arial" w:hAnsi="Arial" w:cs="Arial"/>
                <w:sz w:val="22"/>
                <w:szCs w:val="22"/>
              </w:rPr>
              <w:t>290</w:t>
            </w:r>
          </w:p>
        </w:tc>
      </w:tr>
      <w:tr w:rsidR="0080242E" w:rsidRPr="00627DAA" w14:paraId="366D1BF6" w14:textId="77777777" w:rsidTr="006A4D16">
        <w:tc>
          <w:tcPr>
            <w:tcW w:w="5850" w:type="dxa"/>
          </w:tcPr>
          <w:p w14:paraId="0B38A879" w14:textId="3A67D4CA" w:rsidR="0080242E" w:rsidRPr="00627DAA" w:rsidRDefault="0080242E" w:rsidP="00716561">
            <w:pPr>
              <w:tabs>
                <w:tab w:val="left" w:pos="180"/>
              </w:tabs>
              <w:spacing w:line="380" w:lineRule="exact"/>
              <w:ind w:left="162" w:hanging="102"/>
              <w:jc w:val="both"/>
              <w:rPr>
                <w:rFonts w:ascii="Arial" w:hAnsi="Arial" w:cs="Arial"/>
                <w:sz w:val="22"/>
                <w:szCs w:val="22"/>
                <w:cs/>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202</w:t>
            </w:r>
            <w:r w:rsidR="008C2C77" w:rsidRPr="00627DAA">
              <w:rPr>
                <w:rFonts w:ascii="Arial" w:hAnsi="Arial" w:cs="Arial"/>
                <w:sz w:val="22"/>
                <w:szCs w:val="22"/>
              </w:rPr>
              <w:t>3</w:t>
            </w:r>
          </w:p>
        </w:tc>
        <w:tc>
          <w:tcPr>
            <w:tcW w:w="1062" w:type="dxa"/>
          </w:tcPr>
          <w:p w14:paraId="17A3F20A" w14:textId="77777777" w:rsidR="0080242E" w:rsidRPr="00627DAA" w:rsidRDefault="0080242E" w:rsidP="00716561">
            <w:pPr>
              <w:tabs>
                <w:tab w:val="decimal" w:pos="1242"/>
              </w:tabs>
              <w:spacing w:line="380" w:lineRule="exact"/>
              <w:rPr>
                <w:rFonts w:ascii="Arial" w:hAnsi="Arial" w:cs="Arial"/>
                <w:sz w:val="22"/>
                <w:szCs w:val="22"/>
              </w:rPr>
            </w:pPr>
          </w:p>
        </w:tc>
        <w:tc>
          <w:tcPr>
            <w:tcW w:w="2250" w:type="dxa"/>
          </w:tcPr>
          <w:p w14:paraId="0789396F" w14:textId="50977204" w:rsidR="0080242E" w:rsidRPr="00627DAA" w:rsidRDefault="00B7241C" w:rsidP="00716561">
            <w:pPr>
              <w:pBdr>
                <w:bottom w:val="single" w:sz="4" w:space="1" w:color="auto"/>
              </w:pBdr>
              <w:tabs>
                <w:tab w:val="decimal" w:pos="1875"/>
              </w:tabs>
              <w:spacing w:line="380" w:lineRule="exact"/>
              <w:rPr>
                <w:rFonts w:ascii="Arial" w:hAnsi="Arial" w:cs="Arial"/>
                <w:sz w:val="22"/>
                <w:szCs w:val="22"/>
              </w:rPr>
            </w:pPr>
            <w:r w:rsidRPr="00627DAA">
              <w:rPr>
                <w:rFonts w:ascii="Arial" w:hAnsi="Arial" w:cs="Arial"/>
                <w:sz w:val="22"/>
                <w:szCs w:val="22"/>
              </w:rPr>
              <w:t>4,914</w:t>
            </w:r>
          </w:p>
        </w:tc>
      </w:tr>
      <w:tr w:rsidR="0080242E" w:rsidRPr="00627DAA" w14:paraId="54B3428F" w14:textId="77777777" w:rsidTr="006A4D16">
        <w:tc>
          <w:tcPr>
            <w:tcW w:w="5850" w:type="dxa"/>
          </w:tcPr>
          <w:p w14:paraId="12D66E88" w14:textId="63661127" w:rsidR="0080242E" w:rsidRPr="00627DAA" w:rsidRDefault="0080242E" w:rsidP="00716561">
            <w:pPr>
              <w:tabs>
                <w:tab w:val="left" w:pos="180"/>
              </w:tabs>
              <w:spacing w:line="380" w:lineRule="exact"/>
              <w:ind w:left="189" w:hanging="102"/>
              <w:jc w:val="both"/>
              <w:rPr>
                <w:rFonts w:ascii="Arial" w:hAnsi="Arial" w:cs="Arial"/>
                <w:b/>
                <w:bCs/>
                <w:sz w:val="22"/>
                <w:szCs w:val="22"/>
              </w:rPr>
            </w:pPr>
            <w:r w:rsidRPr="00627DAA">
              <w:rPr>
                <w:rFonts w:ascii="Arial" w:hAnsi="Arial" w:cs="Arial"/>
                <w:sz w:val="22"/>
                <w:szCs w:val="22"/>
                <w:cs/>
              </w:rPr>
              <w:br w:type="page"/>
            </w:r>
            <w:r w:rsidRPr="00627DAA">
              <w:rPr>
                <w:rFonts w:ascii="Arial" w:hAnsi="Arial" w:cs="Arial"/>
                <w:b/>
                <w:bCs/>
                <w:sz w:val="22"/>
                <w:szCs w:val="22"/>
              </w:rPr>
              <w:t xml:space="preserve">Accumulated </w:t>
            </w:r>
            <w:proofErr w:type="spellStart"/>
            <w:r w:rsidRPr="00627DAA">
              <w:rPr>
                <w:rFonts w:ascii="Arial" w:hAnsi="Arial" w:cs="Arial"/>
                <w:b/>
                <w:bCs/>
                <w:sz w:val="22"/>
                <w:szCs w:val="22"/>
              </w:rPr>
              <w:t>amortisation</w:t>
            </w:r>
            <w:proofErr w:type="spellEnd"/>
          </w:p>
        </w:tc>
        <w:tc>
          <w:tcPr>
            <w:tcW w:w="1062" w:type="dxa"/>
          </w:tcPr>
          <w:p w14:paraId="475B19CB" w14:textId="77777777" w:rsidR="0080242E" w:rsidRPr="00627DAA" w:rsidRDefault="0080242E" w:rsidP="00716561">
            <w:pPr>
              <w:tabs>
                <w:tab w:val="decimal" w:pos="1242"/>
              </w:tabs>
              <w:spacing w:line="380" w:lineRule="exact"/>
              <w:rPr>
                <w:rFonts w:ascii="Arial" w:hAnsi="Arial" w:cs="Arial"/>
                <w:sz w:val="22"/>
                <w:szCs w:val="22"/>
              </w:rPr>
            </w:pPr>
          </w:p>
        </w:tc>
        <w:tc>
          <w:tcPr>
            <w:tcW w:w="2250" w:type="dxa"/>
          </w:tcPr>
          <w:p w14:paraId="0CF9580A" w14:textId="77777777" w:rsidR="0080242E" w:rsidRPr="00627DAA" w:rsidRDefault="0080242E" w:rsidP="00716561">
            <w:pPr>
              <w:tabs>
                <w:tab w:val="decimal" w:pos="1875"/>
              </w:tabs>
              <w:spacing w:line="380" w:lineRule="exact"/>
              <w:rPr>
                <w:rFonts w:ascii="Arial" w:hAnsi="Arial" w:cs="Arial"/>
                <w:sz w:val="22"/>
                <w:szCs w:val="22"/>
              </w:rPr>
            </w:pPr>
          </w:p>
        </w:tc>
      </w:tr>
      <w:tr w:rsidR="002B6801" w:rsidRPr="00627DAA" w14:paraId="091FD6CC" w14:textId="77777777" w:rsidTr="006A4D16">
        <w:tc>
          <w:tcPr>
            <w:tcW w:w="5850" w:type="dxa"/>
          </w:tcPr>
          <w:p w14:paraId="7C0D5A5D" w14:textId="483556DE" w:rsidR="002B6801" w:rsidRPr="00627DAA" w:rsidRDefault="002B6801" w:rsidP="00716561">
            <w:pPr>
              <w:tabs>
                <w:tab w:val="left" w:pos="180"/>
              </w:tabs>
              <w:spacing w:line="380" w:lineRule="exact"/>
              <w:ind w:left="162" w:hanging="102"/>
              <w:jc w:val="both"/>
              <w:rPr>
                <w:rFonts w:ascii="Arial" w:hAnsi="Arial" w:cstheme="minorBidi"/>
                <w:sz w:val="22"/>
                <w:szCs w:val="22"/>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1 January 202</w:t>
            </w:r>
            <w:r w:rsidRPr="00627DAA">
              <w:rPr>
                <w:rFonts w:ascii="Arial" w:hAnsi="Arial" w:cstheme="minorBidi"/>
                <w:sz w:val="22"/>
                <w:szCs w:val="22"/>
              </w:rPr>
              <w:t>2</w:t>
            </w:r>
          </w:p>
        </w:tc>
        <w:tc>
          <w:tcPr>
            <w:tcW w:w="1062" w:type="dxa"/>
          </w:tcPr>
          <w:p w14:paraId="275089A3" w14:textId="77777777" w:rsidR="002B6801" w:rsidRPr="00627DAA" w:rsidRDefault="002B6801" w:rsidP="00716561">
            <w:pPr>
              <w:tabs>
                <w:tab w:val="decimal" w:pos="1242"/>
              </w:tabs>
              <w:spacing w:line="380" w:lineRule="exact"/>
              <w:rPr>
                <w:rFonts w:ascii="Arial" w:hAnsi="Arial" w:cs="Arial"/>
                <w:sz w:val="22"/>
                <w:szCs w:val="22"/>
              </w:rPr>
            </w:pPr>
          </w:p>
        </w:tc>
        <w:tc>
          <w:tcPr>
            <w:tcW w:w="2250" w:type="dxa"/>
          </w:tcPr>
          <w:p w14:paraId="57BD02C3" w14:textId="4622CD1F" w:rsidR="002B6801" w:rsidRPr="00627DAA" w:rsidRDefault="002B6801" w:rsidP="00716561">
            <w:pPr>
              <w:tabs>
                <w:tab w:val="decimal" w:pos="1875"/>
              </w:tabs>
              <w:spacing w:line="380" w:lineRule="exact"/>
              <w:rPr>
                <w:rFonts w:ascii="Arial" w:hAnsi="Arial" w:cs="Arial"/>
                <w:sz w:val="22"/>
                <w:szCs w:val="22"/>
              </w:rPr>
            </w:pPr>
            <w:r w:rsidRPr="00627DAA">
              <w:rPr>
                <w:rFonts w:ascii="Arial" w:hAnsi="Arial" w:cs="Arial"/>
                <w:sz w:val="22"/>
                <w:szCs w:val="22"/>
              </w:rPr>
              <w:t>3,782</w:t>
            </w:r>
          </w:p>
        </w:tc>
      </w:tr>
      <w:tr w:rsidR="002B6801" w:rsidRPr="00627DAA" w14:paraId="1A35FD92" w14:textId="77777777" w:rsidTr="006A4D16">
        <w:tc>
          <w:tcPr>
            <w:tcW w:w="5850" w:type="dxa"/>
          </w:tcPr>
          <w:p w14:paraId="25800F6D" w14:textId="799DD498" w:rsidR="002B6801" w:rsidRPr="00627DAA" w:rsidRDefault="002B6801" w:rsidP="00716561">
            <w:pPr>
              <w:tabs>
                <w:tab w:val="left" w:pos="180"/>
              </w:tabs>
              <w:spacing w:line="380" w:lineRule="exact"/>
              <w:ind w:left="162" w:hanging="102"/>
              <w:jc w:val="both"/>
              <w:rPr>
                <w:rFonts w:ascii="Arial" w:hAnsi="Arial" w:cs="Arial"/>
                <w:sz w:val="22"/>
                <w:szCs w:val="22"/>
              </w:rPr>
            </w:pPr>
            <w:proofErr w:type="spellStart"/>
            <w:r w:rsidRPr="00627DAA">
              <w:rPr>
                <w:rFonts w:ascii="Arial" w:hAnsi="Arial" w:cs="Arial"/>
                <w:sz w:val="22"/>
                <w:szCs w:val="22"/>
              </w:rPr>
              <w:t>Amortisation</w:t>
            </w:r>
            <w:proofErr w:type="spellEnd"/>
            <w:r w:rsidRPr="00627DAA">
              <w:rPr>
                <w:rFonts w:ascii="Arial" w:hAnsi="Arial" w:cs="Arial"/>
                <w:sz w:val="22"/>
                <w:szCs w:val="22"/>
              </w:rPr>
              <w:t xml:space="preserve"> for the year</w:t>
            </w:r>
          </w:p>
        </w:tc>
        <w:tc>
          <w:tcPr>
            <w:tcW w:w="1062" w:type="dxa"/>
          </w:tcPr>
          <w:p w14:paraId="3CDC8EBB" w14:textId="77777777" w:rsidR="002B6801" w:rsidRPr="00627DAA" w:rsidRDefault="002B6801" w:rsidP="00716561">
            <w:pPr>
              <w:tabs>
                <w:tab w:val="decimal" w:pos="1242"/>
              </w:tabs>
              <w:spacing w:line="380" w:lineRule="exact"/>
              <w:rPr>
                <w:rFonts w:ascii="Arial" w:hAnsi="Arial" w:cs="Arial"/>
                <w:sz w:val="22"/>
                <w:szCs w:val="22"/>
              </w:rPr>
            </w:pPr>
          </w:p>
        </w:tc>
        <w:tc>
          <w:tcPr>
            <w:tcW w:w="2250" w:type="dxa"/>
          </w:tcPr>
          <w:p w14:paraId="745C765F" w14:textId="3C73ABD4" w:rsidR="002B6801" w:rsidRPr="00627DAA" w:rsidRDefault="002B6801" w:rsidP="00716561">
            <w:pPr>
              <w:pBdr>
                <w:bottom w:val="single" w:sz="4" w:space="1" w:color="auto"/>
              </w:pBdr>
              <w:tabs>
                <w:tab w:val="decimal" w:pos="1875"/>
              </w:tabs>
              <w:spacing w:line="380" w:lineRule="exact"/>
              <w:rPr>
                <w:rFonts w:ascii="Arial" w:hAnsi="Arial" w:cs="Arial"/>
                <w:sz w:val="22"/>
                <w:szCs w:val="22"/>
                <w:cs/>
              </w:rPr>
            </w:pPr>
            <w:r w:rsidRPr="00627DAA">
              <w:rPr>
                <w:rFonts w:ascii="Arial" w:hAnsi="Arial" w:cs="Arial"/>
                <w:sz w:val="22"/>
                <w:szCs w:val="22"/>
              </w:rPr>
              <w:t>189</w:t>
            </w:r>
          </w:p>
        </w:tc>
      </w:tr>
      <w:tr w:rsidR="002B6801" w:rsidRPr="00627DAA" w14:paraId="19D11CF8" w14:textId="77777777" w:rsidTr="006A4D16">
        <w:tc>
          <w:tcPr>
            <w:tcW w:w="5850" w:type="dxa"/>
          </w:tcPr>
          <w:p w14:paraId="244D829D" w14:textId="6A299C80" w:rsidR="002B6801" w:rsidRPr="00627DAA" w:rsidRDefault="002B6801" w:rsidP="00716561">
            <w:pPr>
              <w:tabs>
                <w:tab w:val="left" w:pos="180"/>
              </w:tabs>
              <w:spacing w:line="380" w:lineRule="exact"/>
              <w:ind w:left="158" w:hanging="102"/>
              <w:jc w:val="both"/>
              <w:rPr>
                <w:rFonts w:ascii="Arial" w:hAnsi="Arial" w:cs="Arial"/>
                <w:sz w:val="22"/>
                <w:szCs w:val="22"/>
                <w:cs/>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2022</w:t>
            </w:r>
          </w:p>
        </w:tc>
        <w:tc>
          <w:tcPr>
            <w:tcW w:w="1062" w:type="dxa"/>
          </w:tcPr>
          <w:p w14:paraId="4C9879D5" w14:textId="77777777" w:rsidR="002B6801" w:rsidRPr="00627DAA" w:rsidRDefault="002B6801" w:rsidP="00716561">
            <w:pPr>
              <w:tabs>
                <w:tab w:val="decimal" w:pos="1242"/>
              </w:tabs>
              <w:spacing w:line="380" w:lineRule="exact"/>
              <w:rPr>
                <w:rFonts w:ascii="Arial" w:hAnsi="Arial" w:cs="Arial"/>
                <w:sz w:val="22"/>
                <w:szCs w:val="22"/>
              </w:rPr>
            </w:pPr>
          </w:p>
        </w:tc>
        <w:tc>
          <w:tcPr>
            <w:tcW w:w="2250" w:type="dxa"/>
          </w:tcPr>
          <w:p w14:paraId="1086AE15" w14:textId="09F5D719" w:rsidR="002B6801" w:rsidRPr="00627DAA" w:rsidRDefault="002B6801" w:rsidP="00716561">
            <w:pPr>
              <w:tabs>
                <w:tab w:val="decimal" w:pos="1875"/>
              </w:tabs>
              <w:spacing w:line="380" w:lineRule="exact"/>
              <w:rPr>
                <w:rFonts w:ascii="Arial" w:hAnsi="Arial" w:cs="Arial"/>
                <w:sz w:val="22"/>
                <w:szCs w:val="22"/>
              </w:rPr>
            </w:pPr>
            <w:r w:rsidRPr="00627DAA">
              <w:rPr>
                <w:rFonts w:ascii="Arial" w:hAnsi="Arial" w:cs="Arial"/>
                <w:sz w:val="22"/>
                <w:szCs w:val="22"/>
              </w:rPr>
              <w:t>3,971</w:t>
            </w:r>
          </w:p>
        </w:tc>
      </w:tr>
      <w:tr w:rsidR="000F22F3" w:rsidRPr="00627DAA" w14:paraId="284E2554" w14:textId="77777777" w:rsidTr="006A4D16">
        <w:tc>
          <w:tcPr>
            <w:tcW w:w="5850" w:type="dxa"/>
          </w:tcPr>
          <w:p w14:paraId="44D5CEBB" w14:textId="1C777931" w:rsidR="000F22F3" w:rsidRPr="00627DAA" w:rsidRDefault="000F22F3" w:rsidP="00716561">
            <w:pPr>
              <w:tabs>
                <w:tab w:val="left" w:pos="180"/>
              </w:tabs>
              <w:spacing w:line="380" w:lineRule="exact"/>
              <w:ind w:left="158" w:hanging="102"/>
              <w:jc w:val="both"/>
              <w:rPr>
                <w:rFonts w:ascii="Arial" w:hAnsi="Arial" w:cs="Arial"/>
                <w:sz w:val="22"/>
                <w:szCs w:val="22"/>
              </w:rPr>
            </w:pPr>
            <w:proofErr w:type="spellStart"/>
            <w:r w:rsidRPr="00627DAA">
              <w:rPr>
                <w:rFonts w:ascii="Arial" w:hAnsi="Arial" w:cs="Arial"/>
                <w:sz w:val="22"/>
                <w:szCs w:val="22"/>
              </w:rPr>
              <w:t>Amortisation</w:t>
            </w:r>
            <w:proofErr w:type="spellEnd"/>
            <w:r w:rsidRPr="00627DAA">
              <w:rPr>
                <w:rFonts w:ascii="Arial" w:hAnsi="Arial" w:cs="Arial"/>
                <w:sz w:val="22"/>
                <w:szCs w:val="22"/>
              </w:rPr>
              <w:t xml:space="preserve"> for the year</w:t>
            </w:r>
          </w:p>
        </w:tc>
        <w:tc>
          <w:tcPr>
            <w:tcW w:w="1062" w:type="dxa"/>
          </w:tcPr>
          <w:p w14:paraId="5968C37C" w14:textId="77777777" w:rsidR="000F22F3" w:rsidRPr="00627DAA" w:rsidRDefault="000F22F3" w:rsidP="00716561">
            <w:pPr>
              <w:tabs>
                <w:tab w:val="decimal" w:pos="1242"/>
              </w:tabs>
              <w:spacing w:line="380" w:lineRule="exact"/>
              <w:rPr>
                <w:rFonts w:ascii="Arial" w:hAnsi="Arial" w:cs="Arial"/>
                <w:sz w:val="22"/>
                <w:szCs w:val="22"/>
              </w:rPr>
            </w:pPr>
          </w:p>
        </w:tc>
        <w:tc>
          <w:tcPr>
            <w:tcW w:w="2250" w:type="dxa"/>
          </w:tcPr>
          <w:p w14:paraId="232046F0" w14:textId="7AD0BADE" w:rsidR="000F22F3" w:rsidRPr="00627DAA" w:rsidRDefault="00B7241C" w:rsidP="00716561">
            <w:pPr>
              <w:pBdr>
                <w:bottom w:val="single" w:sz="4" w:space="1" w:color="auto"/>
              </w:pBdr>
              <w:tabs>
                <w:tab w:val="decimal" w:pos="1875"/>
              </w:tabs>
              <w:spacing w:line="380" w:lineRule="exact"/>
              <w:rPr>
                <w:rFonts w:ascii="Arial" w:hAnsi="Arial" w:cs="Arial"/>
                <w:sz w:val="22"/>
                <w:szCs w:val="22"/>
              </w:rPr>
            </w:pPr>
            <w:r w:rsidRPr="00627DAA">
              <w:rPr>
                <w:rFonts w:ascii="Arial" w:hAnsi="Arial" w:cs="Arial"/>
                <w:sz w:val="22"/>
                <w:szCs w:val="22"/>
              </w:rPr>
              <w:t>273</w:t>
            </w:r>
          </w:p>
        </w:tc>
      </w:tr>
      <w:tr w:rsidR="0080242E" w:rsidRPr="00627DAA" w14:paraId="14312415" w14:textId="77777777" w:rsidTr="006A4D16">
        <w:tc>
          <w:tcPr>
            <w:tcW w:w="5850" w:type="dxa"/>
          </w:tcPr>
          <w:p w14:paraId="0651188F" w14:textId="32CEE536" w:rsidR="0080242E" w:rsidRPr="00627DAA" w:rsidRDefault="00DB726F" w:rsidP="00716561">
            <w:pPr>
              <w:tabs>
                <w:tab w:val="left" w:pos="180"/>
              </w:tabs>
              <w:spacing w:line="380" w:lineRule="exact"/>
              <w:ind w:left="162" w:hanging="102"/>
              <w:jc w:val="both"/>
              <w:rPr>
                <w:rFonts w:ascii="Arial" w:hAnsi="Arial" w:cs="Arial"/>
                <w:sz w:val="22"/>
                <w:szCs w:val="22"/>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202</w:t>
            </w:r>
            <w:r w:rsidR="002B6801" w:rsidRPr="00627DAA">
              <w:rPr>
                <w:rFonts w:ascii="Arial" w:hAnsi="Arial" w:cs="Arial"/>
                <w:sz w:val="22"/>
                <w:szCs w:val="22"/>
              </w:rPr>
              <w:t>3</w:t>
            </w:r>
          </w:p>
        </w:tc>
        <w:tc>
          <w:tcPr>
            <w:tcW w:w="1062" w:type="dxa"/>
          </w:tcPr>
          <w:p w14:paraId="7027DDD8" w14:textId="77777777" w:rsidR="0080242E" w:rsidRPr="00627DAA" w:rsidRDefault="0080242E" w:rsidP="00716561">
            <w:pPr>
              <w:tabs>
                <w:tab w:val="decimal" w:pos="1242"/>
              </w:tabs>
              <w:spacing w:line="380" w:lineRule="exact"/>
              <w:rPr>
                <w:rFonts w:ascii="Arial" w:hAnsi="Arial" w:cs="Arial"/>
                <w:sz w:val="22"/>
                <w:szCs w:val="22"/>
              </w:rPr>
            </w:pPr>
          </w:p>
        </w:tc>
        <w:tc>
          <w:tcPr>
            <w:tcW w:w="2250" w:type="dxa"/>
          </w:tcPr>
          <w:p w14:paraId="447694A4" w14:textId="76B557EA" w:rsidR="0080242E" w:rsidRPr="00627DAA" w:rsidRDefault="00B7241C" w:rsidP="00716561">
            <w:pPr>
              <w:pBdr>
                <w:bottom w:val="single" w:sz="4" w:space="1" w:color="auto"/>
              </w:pBdr>
              <w:tabs>
                <w:tab w:val="decimal" w:pos="1875"/>
              </w:tabs>
              <w:spacing w:line="380" w:lineRule="exact"/>
              <w:rPr>
                <w:rFonts w:ascii="Arial" w:hAnsi="Arial" w:cs="Arial"/>
                <w:sz w:val="22"/>
                <w:szCs w:val="22"/>
                <w:cs/>
              </w:rPr>
            </w:pPr>
            <w:r w:rsidRPr="00627DAA">
              <w:rPr>
                <w:rFonts w:ascii="Arial" w:hAnsi="Arial" w:cs="Arial"/>
                <w:sz w:val="22"/>
                <w:szCs w:val="22"/>
              </w:rPr>
              <w:t>4,244</w:t>
            </w:r>
          </w:p>
        </w:tc>
      </w:tr>
      <w:tr w:rsidR="0080242E" w:rsidRPr="00627DAA" w14:paraId="554858DA" w14:textId="77777777" w:rsidTr="006A4D16">
        <w:tc>
          <w:tcPr>
            <w:tcW w:w="5850" w:type="dxa"/>
          </w:tcPr>
          <w:p w14:paraId="19D0C3B8" w14:textId="77777777" w:rsidR="0080242E" w:rsidRPr="00627DAA" w:rsidRDefault="0080242E" w:rsidP="00716561">
            <w:pPr>
              <w:tabs>
                <w:tab w:val="left" w:pos="180"/>
              </w:tabs>
              <w:spacing w:line="380" w:lineRule="exact"/>
              <w:ind w:left="162" w:hanging="102"/>
              <w:jc w:val="both"/>
              <w:rPr>
                <w:rFonts w:ascii="Arial" w:hAnsi="Arial" w:cs="Arial"/>
                <w:b/>
                <w:bCs/>
                <w:sz w:val="22"/>
                <w:szCs w:val="22"/>
              </w:rPr>
            </w:pPr>
            <w:r w:rsidRPr="00627DAA">
              <w:rPr>
                <w:rFonts w:ascii="Arial" w:hAnsi="Arial" w:cs="Arial"/>
                <w:b/>
                <w:bCs/>
                <w:sz w:val="22"/>
                <w:szCs w:val="22"/>
              </w:rPr>
              <w:t>Net book value</w:t>
            </w:r>
          </w:p>
        </w:tc>
        <w:tc>
          <w:tcPr>
            <w:tcW w:w="1062" w:type="dxa"/>
          </w:tcPr>
          <w:p w14:paraId="78F13033" w14:textId="77777777" w:rsidR="0080242E" w:rsidRPr="00627DAA" w:rsidRDefault="0080242E" w:rsidP="00716561">
            <w:pPr>
              <w:tabs>
                <w:tab w:val="decimal" w:pos="1242"/>
              </w:tabs>
              <w:spacing w:line="380" w:lineRule="exact"/>
              <w:rPr>
                <w:rFonts w:ascii="Arial" w:hAnsi="Arial" w:cs="Arial"/>
                <w:sz w:val="22"/>
                <w:szCs w:val="22"/>
              </w:rPr>
            </w:pPr>
          </w:p>
        </w:tc>
        <w:tc>
          <w:tcPr>
            <w:tcW w:w="2250" w:type="dxa"/>
          </w:tcPr>
          <w:p w14:paraId="57D303DF" w14:textId="77777777" w:rsidR="0080242E" w:rsidRPr="00627DAA" w:rsidRDefault="0080242E" w:rsidP="00716561">
            <w:pPr>
              <w:tabs>
                <w:tab w:val="decimal" w:pos="1875"/>
              </w:tabs>
              <w:spacing w:line="380" w:lineRule="exact"/>
              <w:rPr>
                <w:rFonts w:ascii="Arial" w:hAnsi="Arial" w:cs="Arial"/>
                <w:sz w:val="22"/>
                <w:szCs w:val="22"/>
                <w:cs/>
              </w:rPr>
            </w:pPr>
          </w:p>
        </w:tc>
      </w:tr>
      <w:tr w:rsidR="0080242E" w:rsidRPr="00627DAA" w14:paraId="2C7A5AEB" w14:textId="77777777" w:rsidTr="006A4D16">
        <w:tc>
          <w:tcPr>
            <w:tcW w:w="5850" w:type="dxa"/>
          </w:tcPr>
          <w:p w14:paraId="5385910A" w14:textId="0A9B6458" w:rsidR="0080242E" w:rsidRPr="00627DAA" w:rsidRDefault="0080242E" w:rsidP="00716561">
            <w:pPr>
              <w:tabs>
                <w:tab w:val="left" w:pos="180"/>
              </w:tabs>
              <w:spacing w:line="380" w:lineRule="exact"/>
              <w:ind w:left="162" w:hanging="102"/>
              <w:jc w:val="both"/>
              <w:rPr>
                <w:rFonts w:ascii="Arial" w:hAnsi="Arial" w:cs="Arial"/>
                <w:sz w:val="22"/>
                <w:szCs w:val="22"/>
                <w:cs/>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202</w:t>
            </w:r>
            <w:r w:rsidR="002B6801" w:rsidRPr="00627DAA">
              <w:rPr>
                <w:rFonts w:ascii="Arial" w:hAnsi="Arial" w:cs="Arial"/>
                <w:sz w:val="22"/>
                <w:szCs w:val="22"/>
              </w:rPr>
              <w:t>2</w:t>
            </w:r>
          </w:p>
        </w:tc>
        <w:tc>
          <w:tcPr>
            <w:tcW w:w="1062" w:type="dxa"/>
          </w:tcPr>
          <w:p w14:paraId="461A1169" w14:textId="77777777" w:rsidR="0080242E" w:rsidRPr="00627DAA" w:rsidRDefault="0080242E" w:rsidP="00716561">
            <w:pPr>
              <w:tabs>
                <w:tab w:val="decimal" w:pos="1242"/>
              </w:tabs>
              <w:spacing w:line="380" w:lineRule="exact"/>
              <w:rPr>
                <w:rFonts w:ascii="Arial" w:hAnsi="Arial" w:cs="Arial"/>
                <w:sz w:val="22"/>
                <w:szCs w:val="22"/>
              </w:rPr>
            </w:pPr>
          </w:p>
        </w:tc>
        <w:tc>
          <w:tcPr>
            <w:tcW w:w="2250" w:type="dxa"/>
          </w:tcPr>
          <w:p w14:paraId="711ACEBF" w14:textId="1BF88710" w:rsidR="0080242E" w:rsidRPr="00627DAA" w:rsidRDefault="002B6801" w:rsidP="00716561">
            <w:pPr>
              <w:pBdr>
                <w:bottom w:val="double" w:sz="4" w:space="1" w:color="auto"/>
              </w:pBdr>
              <w:tabs>
                <w:tab w:val="decimal" w:pos="1875"/>
              </w:tabs>
              <w:spacing w:line="380" w:lineRule="exact"/>
              <w:rPr>
                <w:rFonts w:ascii="Arial" w:hAnsi="Arial" w:cs="Arial"/>
                <w:sz w:val="22"/>
                <w:szCs w:val="22"/>
              </w:rPr>
            </w:pPr>
            <w:r w:rsidRPr="00627DAA">
              <w:rPr>
                <w:rFonts w:ascii="Arial" w:hAnsi="Arial" w:cs="Arial"/>
                <w:sz w:val="22"/>
                <w:szCs w:val="22"/>
              </w:rPr>
              <w:t>653</w:t>
            </w:r>
          </w:p>
        </w:tc>
      </w:tr>
      <w:tr w:rsidR="0080242E" w:rsidRPr="00627DAA" w14:paraId="27A4A0A2" w14:textId="77777777" w:rsidTr="006A4D16">
        <w:tc>
          <w:tcPr>
            <w:tcW w:w="5850" w:type="dxa"/>
          </w:tcPr>
          <w:p w14:paraId="6CFEA1A4" w14:textId="76712689" w:rsidR="0080242E" w:rsidRPr="00627DAA" w:rsidRDefault="0080242E" w:rsidP="00716561">
            <w:pPr>
              <w:tabs>
                <w:tab w:val="left" w:pos="180"/>
              </w:tabs>
              <w:spacing w:line="380" w:lineRule="exact"/>
              <w:ind w:left="162" w:hanging="102"/>
              <w:jc w:val="both"/>
              <w:rPr>
                <w:rFonts w:ascii="Arial" w:hAnsi="Arial" w:cs="Arial"/>
                <w:sz w:val="22"/>
                <w:szCs w:val="22"/>
                <w:cs/>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202</w:t>
            </w:r>
            <w:r w:rsidR="002B6801" w:rsidRPr="00627DAA">
              <w:rPr>
                <w:rFonts w:ascii="Arial" w:hAnsi="Arial" w:cs="Arial"/>
                <w:sz w:val="22"/>
                <w:szCs w:val="22"/>
              </w:rPr>
              <w:t>3</w:t>
            </w:r>
          </w:p>
        </w:tc>
        <w:tc>
          <w:tcPr>
            <w:tcW w:w="1062" w:type="dxa"/>
          </w:tcPr>
          <w:p w14:paraId="7F8BFA39" w14:textId="77777777" w:rsidR="0080242E" w:rsidRPr="00627DAA" w:rsidRDefault="0080242E" w:rsidP="00716561">
            <w:pPr>
              <w:tabs>
                <w:tab w:val="decimal" w:pos="1242"/>
              </w:tabs>
              <w:spacing w:line="380" w:lineRule="exact"/>
              <w:rPr>
                <w:rFonts w:ascii="Arial" w:hAnsi="Arial" w:cs="Arial"/>
                <w:sz w:val="22"/>
                <w:szCs w:val="22"/>
              </w:rPr>
            </w:pPr>
          </w:p>
        </w:tc>
        <w:tc>
          <w:tcPr>
            <w:tcW w:w="2250" w:type="dxa"/>
          </w:tcPr>
          <w:p w14:paraId="380B6168" w14:textId="1C13C703" w:rsidR="0080242E" w:rsidRPr="00627DAA" w:rsidRDefault="00B7241C" w:rsidP="00716561">
            <w:pPr>
              <w:pBdr>
                <w:bottom w:val="double" w:sz="4" w:space="1" w:color="auto"/>
              </w:pBdr>
              <w:tabs>
                <w:tab w:val="decimal" w:pos="1875"/>
              </w:tabs>
              <w:spacing w:line="380" w:lineRule="exact"/>
              <w:rPr>
                <w:rFonts w:ascii="Arial" w:hAnsi="Arial" w:cstheme="minorBidi"/>
                <w:sz w:val="22"/>
                <w:szCs w:val="22"/>
                <w:cs/>
              </w:rPr>
            </w:pPr>
            <w:r w:rsidRPr="00627DAA">
              <w:rPr>
                <w:rFonts w:ascii="Arial" w:hAnsi="Arial" w:cstheme="minorBidi"/>
                <w:sz w:val="22"/>
                <w:szCs w:val="22"/>
              </w:rPr>
              <w:t>670</w:t>
            </w:r>
          </w:p>
        </w:tc>
      </w:tr>
    </w:tbl>
    <w:bookmarkEnd w:id="7"/>
    <w:p w14:paraId="71B3361F" w14:textId="3E9D5C10" w:rsidR="009C3417" w:rsidRPr="00627DAA" w:rsidRDefault="00716561" w:rsidP="00627DAA">
      <w:pPr>
        <w:tabs>
          <w:tab w:val="left" w:pos="540"/>
          <w:tab w:val="left" w:pos="720"/>
          <w:tab w:val="left" w:pos="2160"/>
          <w:tab w:val="right" w:pos="7020"/>
          <w:tab w:val="right" w:pos="8820"/>
        </w:tabs>
        <w:spacing w:before="240" w:after="120" w:line="380" w:lineRule="exact"/>
        <w:ind w:right="29"/>
        <w:jc w:val="both"/>
        <w:rPr>
          <w:rFonts w:ascii="Arial" w:hAnsi="Arial"/>
          <w:b/>
          <w:bCs/>
          <w:sz w:val="22"/>
          <w:szCs w:val="22"/>
        </w:rPr>
      </w:pPr>
      <w:r>
        <w:rPr>
          <w:rFonts w:ascii="Arial" w:hAnsi="Arial"/>
          <w:b/>
          <w:bCs/>
          <w:sz w:val="22"/>
          <w:szCs w:val="22"/>
        </w:rPr>
        <w:t>18</w:t>
      </w:r>
      <w:r w:rsidR="009C3417" w:rsidRPr="00627DAA">
        <w:rPr>
          <w:rFonts w:ascii="Arial" w:hAnsi="Arial"/>
          <w:b/>
          <w:bCs/>
          <w:sz w:val="22"/>
          <w:szCs w:val="22"/>
        </w:rPr>
        <w:t xml:space="preserve">. </w:t>
      </w:r>
      <w:r w:rsidR="009C3417" w:rsidRPr="00627DAA">
        <w:rPr>
          <w:rFonts w:ascii="Arial" w:hAnsi="Arial"/>
          <w:b/>
          <w:bCs/>
          <w:sz w:val="22"/>
          <w:szCs w:val="22"/>
        </w:rPr>
        <w:tab/>
        <w:t>Goodwill</w:t>
      </w:r>
    </w:p>
    <w:p w14:paraId="0B669FA2" w14:textId="0DBFABCD" w:rsidR="0093405F" w:rsidRPr="00627DAA" w:rsidRDefault="0093405F" w:rsidP="0093405F">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627DAA">
        <w:rPr>
          <w:rFonts w:ascii="Arial" w:hAnsi="Arial"/>
          <w:color w:val="000000" w:themeColor="text1"/>
          <w:sz w:val="22"/>
          <w:szCs w:val="22"/>
        </w:rPr>
        <w:t xml:space="preserve">Movements of goodwill for the years ended 31 December </w:t>
      </w:r>
      <w:r w:rsidR="00161ECC" w:rsidRPr="00627DAA">
        <w:rPr>
          <w:rFonts w:ascii="Arial" w:hAnsi="Arial"/>
          <w:color w:val="000000" w:themeColor="text1"/>
          <w:sz w:val="22"/>
          <w:szCs w:val="22"/>
        </w:rPr>
        <w:t>202</w:t>
      </w:r>
      <w:r w:rsidR="002B6801" w:rsidRPr="00627DAA">
        <w:rPr>
          <w:rFonts w:ascii="Arial" w:hAnsi="Arial"/>
          <w:color w:val="000000" w:themeColor="text1"/>
          <w:sz w:val="22"/>
          <w:szCs w:val="22"/>
        </w:rPr>
        <w:t>3</w:t>
      </w:r>
      <w:r w:rsidRPr="00627DAA">
        <w:rPr>
          <w:rFonts w:ascii="Arial" w:hAnsi="Arial"/>
          <w:color w:val="000000" w:themeColor="text1"/>
          <w:sz w:val="22"/>
          <w:szCs w:val="22"/>
        </w:rPr>
        <w:t xml:space="preserve"> and </w:t>
      </w:r>
      <w:r w:rsidR="00161ECC" w:rsidRPr="00627DAA">
        <w:rPr>
          <w:rFonts w:ascii="Arial" w:hAnsi="Arial"/>
          <w:color w:val="000000" w:themeColor="text1"/>
          <w:sz w:val="22"/>
          <w:szCs w:val="22"/>
        </w:rPr>
        <w:t>202</w:t>
      </w:r>
      <w:r w:rsidR="002B6801" w:rsidRPr="00627DAA">
        <w:rPr>
          <w:rFonts w:ascii="Arial" w:hAnsi="Arial"/>
          <w:color w:val="000000" w:themeColor="text1"/>
          <w:sz w:val="22"/>
          <w:szCs w:val="22"/>
        </w:rPr>
        <w:t>2</w:t>
      </w:r>
      <w:r w:rsidRPr="00627DAA">
        <w:rPr>
          <w:rFonts w:ascii="Arial" w:hAnsi="Arial"/>
          <w:color w:val="000000" w:themeColor="text1"/>
          <w:sz w:val="22"/>
          <w:szCs w:val="22"/>
        </w:rPr>
        <w:t xml:space="preserve"> are </w:t>
      </w:r>
      <w:proofErr w:type="spellStart"/>
      <w:r w:rsidRPr="00627DAA">
        <w:rPr>
          <w:rFonts w:ascii="Arial" w:hAnsi="Arial"/>
          <w:color w:val="000000" w:themeColor="text1"/>
          <w:sz w:val="22"/>
          <w:szCs w:val="22"/>
        </w:rPr>
        <w:t>summarised</w:t>
      </w:r>
      <w:proofErr w:type="spellEnd"/>
      <w:r w:rsidRPr="00627DAA">
        <w:rPr>
          <w:rFonts w:ascii="Arial" w:hAnsi="Arial"/>
          <w:color w:val="000000" w:themeColor="text1"/>
          <w:sz w:val="22"/>
          <w:szCs w:val="22"/>
        </w:rPr>
        <w:t xml:space="preserve"> below.</w:t>
      </w: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2"/>
        <w:gridCol w:w="2007"/>
        <w:gridCol w:w="2008"/>
      </w:tblGrid>
      <w:tr w:rsidR="007266CB" w:rsidRPr="00627DAA" w14:paraId="0DA7B44D" w14:textId="77777777" w:rsidTr="00161ECC">
        <w:trPr>
          <w:trHeight w:val="70"/>
        </w:trPr>
        <w:tc>
          <w:tcPr>
            <w:tcW w:w="5132" w:type="dxa"/>
          </w:tcPr>
          <w:p w14:paraId="7E63EBD8" w14:textId="77777777" w:rsidR="007266CB" w:rsidRPr="00627DAA" w:rsidRDefault="007266CB" w:rsidP="000971B4">
            <w:pPr>
              <w:spacing w:line="380" w:lineRule="exact"/>
              <w:ind w:left="151" w:hanging="151"/>
              <w:jc w:val="center"/>
              <w:outlineLvl w:val="0"/>
              <w:rPr>
                <w:rFonts w:ascii="Arial" w:hAnsi="Arial" w:cs="Arial"/>
                <w:color w:val="000000" w:themeColor="text1"/>
                <w:sz w:val="22"/>
                <w:szCs w:val="22"/>
              </w:rPr>
            </w:pPr>
          </w:p>
        </w:tc>
        <w:tc>
          <w:tcPr>
            <w:tcW w:w="4015" w:type="dxa"/>
            <w:gridSpan w:val="2"/>
          </w:tcPr>
          <w:p w14:paraId="5A5BC52A" w14:textId="490BD970" w:rsidR="007266CB" w:rsidRPr="00627DAA" w:rsidRDefault="007266CB" w:rsidP="000971B4">
            <w:pPr>
              <w:tabs>
                <w:tab w:val="left" w:pos="600"/>
                <w:tab w:val="left" w:pos="900"/>
                <w:tab w:val="right" w:pos="7280"/>
                <w:tab w:val="right" w:pos="8540"/>
              </w:tabs>
              <w:spacing w:line="380" w:lineRule="exact"/>
              <w:ind w:left="-29" w:right="-29"/>
              <w:jc w:val="right"/>
              <w:rPr>
                <w:rFonts w:ascii="Arial" w:hAnsi="Arial" w:cs="Arial"/>
                <w:color w:val="000000" w:themeColor="text1"/>
                <w:sz w:val="22"/>
                <w:szCs w:val="22"/>
              </w:rPr>
            </w:pPr>
            <w:r w:rsidRPr="00627DAA">
              <w:rPr>
                <w:rFonts w:ascii="Arial" w:hAnsi="Arial" w:cs="Arial"/>
                <w:color w:val="000000" w:themeColor="text1"/>
                <w:sz w:val="22"/>
                <w:szCs w:val="22"/>
              </w:rPr>
              <w:t>(Unit: Thousand Baht)</w:t>
            </w:r>
          </w:p>
        </w:tc>
      </w:tr>
      <w:tr w:rsidR="00D713F2" w:rsidRPr="00627DAA" w14:paraId="79D93862" w14:textId="77777777" w:rsidTr="00161ECC">
        <w:trPr>
          <w:trHeight w:val="70"/>
        </w:trPr>
        <w:tc>
          <w:tcPr>
            <w:tcW w:w="5132" w:type="dxa"/>
          </w:tcPr>
          <w:p w14:paraId="0C608BBC" w14:textId="77777777" w:rsidR="00D713F2" w:rsidRPr="00627DAA" w:rsidRDefault="00D713F2" w:rsidP="000971B4">
            <w:pPr>
              <w:spacing w:line="380" w:lineRule="exact"/>
              <w:ind w:left="151" w:hanging="151"/>
              <w:jc w:val="center"/>
              <w:outlineLvl w:val="0"/>
              <w:rPr>
                <w:rFonts w:ascii="Arial" w:hAnsi="Arial" w:cs="Arial"/>
                <w:color w:val="000000" w:themeColor="text1"/>
                <w:sz w:val="22"/>
                <w:szCs w:val="22"/>
              </w:rPr>
            </w:pPr>
          </w:p>
        </w:tc>
        <w:tc>
          <w:tcPr>
            <w:tcW w:w="4015" w:type="dxa"/>
            <w:gridSpan w:val="2"/>
          </w:tcPr>
          <w:p w14:paraId="6EDD64B0" w14:textId="77777777" w:rsidR="00D713F2" w:rsidRPr="00627DAA" w:rsidRDefault="00D713F2" w:rsidP="000971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Consolidated</w:t>
            </w:r>
          </w:p>
          <w:p w14:paraId="3E6CB963" w14:textId="77777777" w:rsidR="00D713F2" w:rsidRPr="00627DAA" w:rsidRDefault="00D713F2" w:rsidP="000971B4">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financial statements</w:t>
            </w:r>
          </w:p>
        </w:tc>
      </w:tr>
      <w:tr w:rsidR="002B6801" w:rsidRPr="00627DAA" w14:paraId="046C2813" w14:textId="77777777" w:rsidTr="00161ECC">
        <w:trPr>
          <w:trHeight w:val="80"/>
        </w:trPr>
        <w:tc>
          <w:tcPr>
            <w:tcW w:w="5132" w:type="dxa"/>
          </w:tcPr>
          <w:p w14:paraId="1D551020" w14:textId="77777777" w:rsidR="002B6801" w:rsidRPr="00627DAA" w:rsidRDefault="002B6801" w:rsidP="002B6801">
            <w:pPr>
              <w:spacing w:line="380" w:lineRule="exact"/>
              <w:outlineLvl w:val="0"/>
              <w:rPr>
                <w:rFonts w:ascii="Arial" w:hAnsi="Arial" w:cs="Arial"/>
                <w:color w:val="000000" w:themeColor="text1"/>
                <w:sz w:val="22"/>
                <w:szCs w:val="22"/>
              </w:rPr>
            </w:pPr>
          </w:p>
        </w:tc>
        <w:tc>
          <w:tcPr>
            <w:tcW w:w="2007" w:type="dxa"/>
          </w:tcPr>
          <w:p w14:paraId="63584D4D" w14:textId="0E0D105B" w:rsidR="002B6801" w:rsidRPr="00627DAA" w:rsidRDefault="002B6801" w:rsidP="002B680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2023</w:t>
            </w:r>
          </w:p>
        </w:tc>
        <w:tc>
          <w:tcPr>
            <w:tcW w:w="2008" w:type="dxa"/>
          </w:tcPr>
          <w:p w14:paraId="4D9A6D38" w14:textId="7E22C59C" w:rsidR="002B6801" w:rsidRPr="00627DAA" w:rsidRDefault="002B6801" w:rsidP="002B680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2022</w:t>
            </w:r>
          </w:p>
        </w:tc>
      </w:tr>
      <w:tr w:rsidR="002B6801" w:rsidRPr="00627DAA" w14:paraId="4F93F239" w14:textId="77777777" w:rsidTr="00161ECC">
        <w:trPr>
          <w:trHeight w:val="314"/>
        </w:trPr>
        <w:tc>
          <w:tcPr>
            <w:tcW w:w="5132" w:type="dxa"/>
          </w:tcPr>
          <w:p w14:paraId="444A0252" w14:textId="77777777" w:rsidR="002B6801" w:rsidRPr="00627DAA" w:rsidRDefault="002B6801" w:rsidP="002B6801">
            <w:pPr>
              <w:spacing w:line="380" w:lineRule="exact"/>
              <w:ind w:left="153" w:right="-74" w:hanging="153"/>
              <w:rPr>
                <w:rFonts w:ascii="Arial" w:hAnsi="Arial" w:cs="Arial"/>
                <w:b/>
                <w:bCs/>
                <w:color w:val="000000" w:themeColor="text1"/>
                <w:sz w:val="22"/>
                <w:szCs w:val="22"/>
              </w:rPr>
            </w:pPr>
            <w:r w:rsidRPr="00627DAA">
              <w:rPr>
                <w:rFonts w:ascii="Arial" w:hAnsi="Arial" w:cs="Arial"/>
                <w:b/>
                <w:bCs/>
                <w:color w:val="000000" w:themeColor="text1"/>
                <w:sz w:val="22"/>
                <w:szCs w:val="22"/>
              </w:rPr>
              <w:t>Cost</w:t>
            </w:r>
          </w:p>
        </w:tc>
        <w:tc>
          <w:tcPr>
            <w:tcW w:w="2007" w:type="dxa"/>
          </w:tcPr>
          <w:p w14:paraId="6647DE13" w14:textId="77777777" w:rsidR="002B6801" w:rsidRPr="00627DAA" w:rsidRDefault="002B6801" w:rsidP="002B6801">
            <w:pPr>
              <w:tabs>
                <w:tab w:val="decimal" w:pos="1037"/>
              </w:tabs>
              <w:spacing w:line="380" w:lineRule="exact"/>
              <w:ind w:left="-29" w:right="-29"/>
              <w:rPr>
                <w:rFonts w:ascii="Arial" w:hAnsi="Arial" w:cs="Arial"/>
                <w:color w:val="000000" w:themeColor="text1"/>
                <w:sz w:val="22"/>
                <w:szCs w:val="22"/>
                <w:lang w:val="en-GB"/>
              </w:rPr>
            </w:pPr>
          </w:p>
        </w:tc>
        <w:tc>
          <w:tcPr>
            <w:tcW w:w="2008" w:type="dxa"/>
          </w:tcPr>
          <w:p w14:paraId="6E1F7A62" w14:textId="77777777" w:rsidR="002B6801" w:rsidRPr="00627DAA" w:rsidRDefault="002B6801" w:rsidP="002B6801">
            <w:pPr>
              <w:tabs>
                <w:tab w:val="decimal" w:pos="1037"/>
              </w:tabs>
              <w:spacing w:line="380" w:lineRule="exact"/>
              <w:ind w:left="-29" w:right="-29"/>
              <w:rPr>
                <w:rFonts w:ascii="Arial" w:hAnsi="Arial" w:cs="Arial"/>
                <w:color w:val="000000" w:themeColor="text1"/>
                <w:sz w:val="22"/>
                <w:szCs w:val="22"/>
              </w:rPr>
            </w:pPr>
          </w:p>
        </w:tc>
      </w:tr>
      <w:tr w:rsidR="00716561" w:rsidRPr="00627DAA" w14:paraId="15EA5916" w14:textId="77777777" w:rsidTr="00161ECC">
        <w:trPr>
          <w:trHeight w:val="99"/>
        </w:trPr>
        <w:tc>
          <w:tcPr>
            <w:tcW w:w="5132" w:type="dxa"/>
          </w:tcPr>
          <w:p w14:paraId="24F70C53" w14:textId="5C91EE09" w:rsidR="00716561" w:rsidRPr="00627DAA" w:rsidRDefault="00716561" w:rsidP="00716561">
            <w:pPr>
              <w:spacing w:line="380" w:lineRule="exact"/>
              <w:ind w:right="-72"/>
              <w:rPr>
                <w:rFonts w:ascii="Arial" w:hAnsi="Arial" w:cs="Arial"/>
                <w:color w:val="000000" w:themeColor="text1"/>
                <w:sz w:val="22"/>
                <w:szCs w:val="22"/>
              </w:rPr>
            </w:pPr>
            <w:r w:rsidRPr="00627DAA">
              <w:rPr>
                <w:rFonts w:ascii="Arial" w:hAnsi="Arial" w:cs="Arial"/>
                <w:color w:val="000000" w:themeColor="text1"/>
                <w:sz w:val="22"/>
                <w:szCs w:val="22"/>
              </w:rPr>
              <w:t xml:space="preserve">Beginning balance </w:t>
            </w:r>
          </w:p>
        </w:tc>
        <w:tc>
          <w:tcPr>
            <w:tcW w:w="2007" w:type="dxa"/>
          </w:tcPr>
          <w:p w14:paraId="34A08CD1" w14:textId="077FEF93" w:rsidR="00716561" w:rsidRPr="00627DAA" w:rsidRDefault="00716561" w:rsidP="00716561">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lang w:val="en-GB"/>
              </w:rPr>
              <w:t>579,077</w:t>
            </w:r>
          </w:p>
        </w:tc>
        <w:tc>
          <w:tcPr>
            <w:tcW w:w="2008" w:type="dxa"/>
          </w:tcPr>
          <w:p w14:paraId="0E46FE67" w14:textId="43DB1E9A" w:rsidR="00716561" w:rsidRPr="00627DAA" w:rsidRDefault="00716561" w:rsidP="00716561">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579,077</w:t>
            </w:r>
          </w:p>
        </w:tc>
      </w:tr>
      <w:tr w:rsidR="00716561" w:rsidRPr="00627DAA" w14:paraId="0B93239B" w14:textId="77777777" w:rsidTr="00161ECC">
        <w:trPr>
          <w:trHeight w:val="108"/>
        </w:trPr>
        <w:tc>
          <w:tcPr>
            <w:tcW w:w="5132" w:type="dxa"/>
          </w:tcPr>
          <w:p w14:paraId="42A1D671" w14:textId="77777777" w:rsidR="00716561" w:rsidRPr="00627DAA" w:rsidRDefault="00716561" w:rsidP="00716561">
            <w:pPr>
              <w:spacing w:line="380" w:lineRule="exact"/>
              <w:ind w:left="151" w:right="-72" w:hanging="151"/>
              <w:rPr>
                <w:rFonts w:ascii="Arial" w:hAnsi="Arial" w:cs="Arial"/>
                <w:color w:val="000000" w:themeColor="text1"/>
                <w:sz w:val="22"/>
                <w:szCs w:val="22"/>
              </w:rPr>
            </w:pPr>
            <w:r w:rsidRPr="00627DAA">
              <w:rPr>
                <w:rFonts w:ascii="Arial" w:hAnsi="Arial" w:cs="Arial"/>
                <w:color w:val="000000" w:themeColor="text1"/>
                <w:sz w:val="22"/>
                <w:szCs w:val="22"/>
              </w:rPr>
              <w:t>Ending balance</w:t>
            </w:r>
          </w:p>
        </w:tc>
        <w:tc>
          <w:tcPr>
            <w:tcW w:w="2007" w:type="dxa"/>
          </w:tcPr>
          <w:p w14:paraId="55AC97E6" w14:textId="6003D1AA" w:rsidR="00716561" w:rsidRPr="00627DAA" w:rsidRDefault="00716561" w:rsidP="00716561">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579,077</w:t>
            </w:r>
          </w:p>
        </w:tc>
        <w:tc>
          <w:tcPr>
            <w:tcW w:w="2008" w:type="dxa"/>
          </w:tcPr>
          <w:p w14:paraId="594C2D24" w14:textId="67F93613" w:rsidR="00716561" w:rsidRPr="00627DAA" w:rsidRDefault="00716561" w:rsidP="00716561">
            <w:pPr>
              <w:pBdr>
                <w:bottom w:val="single" w:sz="4" w:space="1" w:color="auto"/>
              </w:pBdr>
              <w:tabs>
                <w:tab w:val="decimal" w:pos="1592"/>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579,077</w:t>
            </w:r>
          </w:p>
        </w:tc>
      </w:tr>
    </w:tbl>
    <w:p w14:paraId="0BFF6E32" w14:textId="77777777" w:rsidR="00627DAA" w:rsidRDefault="00627DAA">
      <w:r>
        <w:br w:type="page"/>
      </w:r>
    </w:p>
    <w:tbl>
      <w:tblPr>
        <w:tblStyle w:val="TableGrid"/>
        <w:tblW w:w="91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2"/>
        <w:gridCol w:w="2007"/>
        <w:gridCol w:w="2008"/>
      </w:tblGrid>
      <w:tr w:rsidR="00627DAA" w:rsidRPr="00627DAA" w14:paraId="03078D66" w14:textId="77777777" w:rsidTr="00414B81">
        <w:trPr>
          <w:trHeight w:val="70"/>
        </w:trPr>
        <w:tc>
          <w:tcPr>
            <w:tcW w:w="5132" w:type="dxa"/>
          </w:tcPr>
          <w:p w14:paraId="613334D3" w14:textId="77777777" w:rsidR="00627DAA" w:rsidRPr="00627DAA" w:rsidRDefault="00627DAA" w:rsidP="00414B81">
            <w:pPr>
              <w:spacing w:line="380" w:lineRule="exact"/>
              <w:ind w:left="151" w:hanging="151"/>
              <w:jc w:val="center"/>
              <w:outlineLvl w:val="0"/>
              <w:rPr>
                <w:rFonts w:ascii="Arial" w:hAnsi="Arial" w:cs="Arial"/>
                <w:color w:val="000000" w:themeColor="text1"/>
                <w:sz w:val="22"/>
                <w:szCs w:val="22"/>
              </w:rPr>
            </w:pPr>
          </w:p>
        </w:tc>
        <w:tc>
          <w:tcPr>
            <w:tcW w:w="4015" w:type="dxa"/>
            <w:gridSpan w:val="2"/>
          </w:tcPr>
          <w:p w14:paraId="047E797E" w14:textId="77777777" w:rsidR="00627DAA" w:rsidRPr="00627DAA" w:rsidRDefault="00627DAA" w:rsidP="00414B81">
            <w:pPr>
              <w:tabs>
                <w:tab w:val="left" w:pos="600"/>
                <w:tab w:val="left" w:pos="900"/>
                <w:tab w:val="right" w:pos="7280"/>
                <w:tab w:val="right" w:pos="8540"/>
              </w:tabs>
              <w:spacing w:line="380" w:lineRule="exact"/>
              <w:ind w:left="-29" w:right="-29"/>
              <w:jc w:val="right"/>
              <w:rPr>
                <w:rFonts w:ascii="Arial" w:hAnsi="Arial" w:cs="Arial"/>
                <w:color w:val="000000" w:themeColor="text1"/>
                <w:sz w:val="22"/>
                <w:szCs w:val="22"/>
              </w:rPr>
            </w:pPr>
            <w:r w:rsidRPr="00627DAA">
              <w:rPr>
                <w:rFonts w:ascii="Arial" w:hAnsi="Arial" w:cs="Arial"/>
                <w:color w:val="000000" w:themeColor="text1"/>
                <w:sz w:val="22"/>
                <w:szCs w:val="22"/>
              </w:rPr>
              <w:t>(Unit: Thousand Baht)</w:t>
            </w:r>
          </w:p>
        </w:tc>
      </w:tr>
      <w:tr w:rsidR="00627DAA" w:rsidRPr="00627DAA" w14:paraId="23F1BABF" w14:textId="77777777" w:rsidTr="00414B81">
        <w:trPr>
          <w:trHeight w:val="70"/>
        </w:trPr>
        <w:tc>
          <w:tcPr>
            <w:tcW w:w="5132" w:type="dxa"/>
          </w:tcPr>
          <w:p w14:paraId="53C8457D" w14:textId="77777777" w:rsidR="00627DAA" w:rsidRPr="00627DAA" w:rsidRDefault="00627DAA" w:rsidP="00414B81">
            <w:pPr>
              <w:spacing w:line="380" w:lineRule="exact"/>
              <w:ind w:left="151" w:hanging="151"/>
              <w:jc w:val="center"/>
              <w:outlineLvl w:val="0"/>
              <w:rPr>
                <w:rFonts w:ascii="Arial" w:hAnsi="Arial" w:cs="Arial"/>
                <w:color w:val="000000" w:themeColor="text1"/>
                <w:sz w:val="22"/>
                <w:szCs w:val="22"/>
              </w:rPr>
            </w:pPr>
          </w:p>
        </w:tc>
        <w:tc>
          <w:tcPr>
            <w:tcW w:w="4015" w:type="dxa"/>
            <w:gridSpan w:val="2"/>
          </w:tcPr>
          <w:p w14:paraId="451EB889" w14:textId="77777777" w:rsidR="00627DAA" w:rsidRPr="00627DAA" w:rsidRDefault="00627DAA" w:rsidP="00414B8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Consolidated</w:t>
            </w:r>
          </w:p>
          <w:p w14:paraId="469A2E5F" w14:textId="77777777" w:rsidR="00627DAA" w:rsidRPr="00627DAA" w:rsidRDefault="00627DAA" w:rsidP="00414B8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financial statements</w:t>
            </w:r>
          </w:p>
        </w:tc>
      </w:tr>
      <w:tr w:rsidR="00627DAA" w:rsidRPr="00627DAA" w14:paraId="548EA676" w14:textId="77777777" w:rsidTr="00414B81">
        <w:trPr>
          <w:trHeight w:val="80"/>
        </w:trPr>
        <w:tc>
          <w:tcPr>
            <w:tcW w:w="5132" w:type="dxa"/>
          </w:tcPr>
          <w:p w14:paraId="0B95E8C3" w14:textId="77777777" w:rsidR="00627DAA" w:rsidRPr="00627DAA" w:rsidRDefault="00627DAA" w:rsidP="00414B81">
            <w:pPr>
              <w:spacing w:line="380" w:lineRule="exact"/>
              <w:outlineLvl w:val="0"/>
              <w:rPr>
                <w:rFonts w:ascii="Arial" w:hAnsi="Arial" w:cs="Arial"/>
                <w:color w:val="000000" w:themeColor="text1"/>
                <w:sz w:val="22"/>
                <w:szCs w:val="22"/>
              </w:rPr>
            </w:pPr>
          </w:p>
        </w:tc>
        <w:tc>
          <w:tcPr>
            <w:tcW w:w="2007" w:type="dxa"/>
          </w:tcPr>
          <w:p w14:paraId="110F3D3C" w14:textId="77777777" w:rsidR="00627DAA" w:rsidRPr="00627DAA" w:rsidRDefault="00627DAA" w:rsidP="00414B8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2023</w:t>
            </w:r>
          </w:p>
        </w:tc>
        <w:tc>
          <w:tcPr>
            <w:tcW w:w="2008" w:type="dxa"/>
          </w:tcPr>
          <w:p w14:paraId="10ACE9B6" w14:textId="77777777" w:rsidR="00627DAA" w:rsidRPr="00627DAA" w:rsidRDefault="00627DAA" w:rsidP="00414B8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627DAA">
              <w:rPr>
                <w:rFonts w:ascii="Arial" w:hAnsi="Arial" w:cs="Arial"/>
                <w:color w:val="000000" w:themeColor="text1"/>
                <w:sz w:val="22"/>
                <w:szCs w:val="22"/>
              </w:rPr>
              <w:t>2022</w:t>
            </w:r>
          </w:p>
        </w:tc>
      </w:tr>
      <w:tr w:rsidR="002B6801" w:rsidRPr="00627DAA" w14:paraId="47CE05B8" w14:textId="77777777" w:rsidTr="00161ECC">
        <w:trPr>
          <w:trHeight w:val="80"/>
        </w:trPr>
        <w:tc>
          <w:tcPr>
            <w:tcW w:w="5132" w:type="dxa"/>
          </w:tcPr>
          <w:p w14:paraId="1988CBE4" w14:textId="6CBABE5D" w:rsidR="002B6801" w:rsidRPr="00627DAA" w:rsidRDefault="002B6801" w:rsidP="002B6801">
            <w:pPr>
              <w:spacing w:line="380" w:lineRule="exact"/>
              <w:ind w:right="-72"/>
              <w:rPr>
                <w:rFonts w:ascii="Arial" w:hAnsi="Arial" w:cs="Arial"/>
                <w:color w:val="000000" w:themeColor="text1"/>
                <w:sz w:val="22"/>
                <w:szCs w:val="22"/>
              </w:rPr>
            </w:pPr>
            <w:r w:rsidRPr="00627DAA">
              <w:rPr>
                <w:rFonts w:ascii="Arial" w:hAnsi="Arial" w:cs="Arial"/>
                <w:b/>
                <w:bCs/>
                <w:color w:val="000000" w:themeColor="text1"/>
                <w:sz w:val="22"/>
                <w:szCs w:val="22"/>
              </w:rPr>
              <w:t>Allowance for impairment loss</w:t>
            </w:r>
          </w:p>
        </w:tc>
        <w:tc>
          <w:tcPr>
            <w:tcW w:w="2007" w:type="dxa"/>
          </w:tcPr>
          <w:p w14:paraId="3002A3E6" w14:textId="77777777" w:rsidR="002B6801" w:rsidRPr="00627DAA" w:rsidRDefault="002B6801" w:rsidP="002B6801">
            <w:pPr>
              <w:tabs>
                <w:tab w:val="decimal" w:pos="1518"/>
              </w:tabs>
              <w:spacing w:line="380" w:lineRule="exact"/>
              <w:ind w:left="-29" w:right="24"/>
              <w:rPr>
                <w:rFonts w:ascii="Arial" w:hAnsi="Arial" w:cs="Arial"/>
                <w:color w:val="000000" w:themeColor="text1"/>
                <w:sz w:val="22"/>
                <w:szCs w:val="22"/>
              </w:rPr>
            </w:pPr>
          </w:p>
        </w:tc>
        <w:tc>
          <w:tcPr>
            <w:tcW w:w="2008" w:type="dxa"/>
          </w:tcPr>
          <w:p w14:paraId="70567FA0" w14:textId="77777777" w:rsidR="002B6801" w:rsidRPr="00627DAA" w:rsidRDefault="002B6801" w:rsidP="002B6801">
            <w:pPr>
              <w:tabs>
                <w:tab w:val="decimal" w:pos="1546"/>
              </w:tabs>
              <w:spacing w:line="380" w:lineRule="exact"/>
              <w:ind w:left="-29" w:right="-29"/>
              <w:rPr>
                <w:rFonts w:ascii="Arial" w:hAnsi="Arial" w:cs="Arial"/>
                <w:color w:val="000000" w:themeColor="text1"/>
                <w:sz w:val="22"/>
                <w:szCs w:val="22"/>
              </w:rPr>
            </w:pPr>
          </w:p>
        </w:tc>
      </w:tr>
      <w:tr w:rsidR="00716561" w:rsidRPr="00627DAA" w14:paraId="301A2989" w14:textId="77777777" w:rsidTr="00161ECC">
        <w:trPr>
          <w:trHeight w:val="408"/>
        </w:trPr>
        <w:tc>
          <w:tcPr>
            <w:tcW w:w="5132" w:type="dxa"/>
          </w:tcPr>
          <w:p w14:paraId="2FBD40C5" w14:textId="37D96D6E" w:rsidR="00716561" w:rsidRPr="00627DAA" w:rsidRDefault="00716561" w:rsidP="00716561">
            <w:pPr>
              <w:spacing w:line="380" w:lineRule="exact"/>
              <w:ind w:right="-72"/>
              <w:rPr>
                <w:rFonts w:ascii="Arial" w:hAnsi="Arial" w:cs="Arial"/>
                <w:color w:val="000000" w:themeColor="text1"/>
                <w:sz w:val="22"/>
                <w:szCs w:val="22"/>
                <w:cs/>
              </w:rPr>
            </w:pPr>
            <w:r w:rsidRPr="00627DAA">
              <w:rPr>
                <w:rFonts w:ascii="Arial" w:hAnsi="Arial" w:cs="Arial"/>
                <w:color w:val="000000" w:themeColor="text1"/>
                <w:sz w:val="22"/>
                <w:szCs w:val="22"/>
              </w:rPr>
              <w:t>Beginning balance</w:t>
            </w:r>
          </w:p>
        </w:tc>
        <w:tc>
          <w:tcPr>
            <w:tcW w:w="2007" w:type="dxa"/>
          </w:tcPr>
          <w:p w14:paraId="0A6A9332" w14:textId="7E28C81A" w:rsidR="00716561" w:rsidRPr="00627DAA" w:rsidRDefault="00716561" w:rsidP="00716561">
            <w:pPr>
              <w:pBdr>
                <w:bottom w:val="single" w:sz="4" w:space="1" w:color="auto"/>
              </w:pBdr>
              <w:tabs>
                <w:tab w:val="decimal" w:pos="1518"/>
              </w:tabs>
              <w:spacing w:line="380" w:lineRule="exact"/>
              <w:ind w:left="-29" w:right="24"/>
              <w:rPr>
                <w:rFonts w:ascii="Arial" w:hAnsi="Arial" w:cs="Arial"/>
                <w:color w:val="000000" w:themeColor="text1"/>
                <w:sz w:val="22"/>
                <w:szCs w:val="22"/>
              </w:rPr>
            </w:pPr>
            <w:r w:rsidRPr="00627DAA">
              <w:rPr>
                <w:rFonts w:ascii="Arial" w:hAnsi="Arial" w:cs="Arial"/>
                <w:color w:val="000000" w:themeColor="text1"/>
                <w:sz w:val="22"/>
                <w:szCs w:val="22"/>
              </w:rPr>
              <w:t>11,169</w:t>
            </w:r>
          </w:p>
        </w:tc>
        <w:tc>
          <w:tcPr>
            <w:tcW w:w="2008" w:type="dxa"/>
          </w:tcPr>
          <w:p w14:paraId="359D9F89" w14:textId="54FF3EF3" w:rsidR="00716561" w:rsidRPr="00627DAA" w:rsidRDefault="00716561" w:rsidP="00716561">
            <w:pPr>
              <w:pBdr>
                <w:bottom w:val="single" w:sz="4" w:space="1" w:color="auto"/>
              </w:pBdr>
              <w:tabs>
                <w:tab w:val="decimal" w:pos="1546"/>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11,169</w:t>
            </w:r>
          </w:p>
        </w:tc>
      </w:tr>
      <w:tr w:rsidR="00716561" w:rsidRPr="00627DAA" w14:paraId="2337BBA1" w14:textId="77777777" w:rsidTr="00161ECC">
        <w:trPr>
          <w:trHeight w:val="395"/>
        </w:trPr>
        <w:tc>
          <w:tcPr>
            <w:tcW w:w="5132" w:type="dxa"/>
          </w:tcPr>
          <w:p w14:paraId="76B82E7B" w14:textId="77777777" w:rsidR="00716561" w:rsidRPr="00627DAA" w:rsidRDefault="00716561" w:rsidP="00716561">
            <w:pPr>
              <w:spacing w:line="380" w:lineRule="exact"/>
              <w:ind w:left="164" w:right="-72" w:hanging="180"/>
              <w:rPr>
                <w:rFonts w:ascii="Arial" w:hAnsi="Arial" w:cs="Arial"/>
                <w:color w:val="000000" w:themeColor="text1"/>
                <w:sz w:val="22"/>
                <w:szCs w:val="22"/>
              </w:rPr>
            </w:pPr>
            <w:r w:rsidRPr="00627DAA">
              <w:rPr>
                <w:rFonts w:ascii="Arial" w:hAnsi="Arial" w:cs="Arial"/>
                <w:color w:val="000000" w:themeColor="text1"/>
                <w:sz w:val="22"/>
                <w:szCs w:val="22"/>
              </w:rPr>
              <w:t>Ending balance</w:t>
            </w:r>
          </w:p>
        </w:tc>
        <w:tc>
          <w:tcPr>
            <w:tcW w:w="2007" w:type="dxa"/>
          </w:tcPr>
          <w:p w14:paraId="12DC09FD" w14:textId="5F06D4CF" w:rsidR="00716561" w:rsidRPr="00627DAA" w:rsidRDefault="00716561" w:rsidP="00716561">
            <w:pPr>
              <w:pBdr>
                <w:bottom w:val="single" w:sz="4" w:space="1" w:color="auto"/>
              </w:pBdr>
              <w:tabs>
                <w:tab w:val="decimal" w:pos="1518"/>
              </w:tabs>
              <w:spacing w:line="380" w:lineRule="exact"/>
              <w:ind w:left="-29" w:right="24"/>
              <w:rPr>
                <w:rFonts w:ascii="Arial" w:hAnsi="Arial" w:cs="Arial"/>
                <w:color w:val="000000" w:themeColor="text1"/>
                <w:sz w:val="22"/>
                <w:szCs w:val="22"/>
              </w:rPr>
            </w:pPr>
            <w:r w:rsidRPr="00627DAA">
              <w:rPr>
                <w:rFonts w:ascii="Arial" w:hAnsi="Arial" w:cs="Arial"/>
                <w:color w:val="000000" w:themeColor="text1"/>
                <w:sz w:val="22"/>
                <w:szCs w:val="22"/>
              </w:rPr>
              <w:t>11,169</w:t>
            </w:r>
          </w:p>
        </w:tc>
        <w:tc>
          <w:tcPr>
            <w:tcW w:w="2008" w:type="dxa"/>
          </w:tcPr>
          <w:p w14:paraId="1E77F891" w14:textId="612CE4CB" w:rsidR="00716561" w:rsidRPr="00627DAA" w:rsidRDefault="00716561" w:rsidP="00716561">
            <w:pPr>
              <w:pBdr>
                <w:bottom w:val="single" w:sz="4" w:space="1" w:color="auto"/>
              </w:pBdr>
              <w:tabs>
                <w:tab w:val="decimal" w:pos="1546"/>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11,169</w:t>
            </w:r>
          </w:p>
        </w:tc>
      </w:tr>
      <w:tr w:rsidR="00716561" w:rsidRPr="00627DAA" w14:paraId="3DCCD3E4" w14:textId="77777777" w:rsidTr="00161ECC">
        <w:trPr>
          <w:trHeight w:val="381"/>
        </w:trPr>
        <w:tc>
          <w:tcPr>
            <w:tcW w:w="5132" w:type="dxa"/>
          </w:tcPr>
          <w:p w14:paraId="2C25DB9E" w14:textId="6FD0CF34" w:rsidR="00716561" w:rsidRPr="00627DAA" w:rsidRDefault="00716561" w:rsidP="00716561">
            <w:pPr>
              <w:spacing w:line="380" w:lineRule="exact"/>
              <w:ind w:right="-72"/>
              <w:rPr>
                <w:rFonts w:ascii="Arial" w:hAnsi="Arial" w:cs="Arial"/>
                <w:b/>
                <w:bCs/>
                <w:color w:val="000000" w:themeColor="text1"/>
                <w:sz w:val="22"/>
                <w:szCs w:val="22"/>
              </w:rPr>
            </w:pPr>
            <w:r w:rsidRPr="00627DAA">
              <w:rPr>
                <w:rFonts w:ascii="Arial" w:hAnsi="Arial" w:cs="Arial"/>
                <w:b/>
                <w:bCs/>
                <w:color w:val="000000" w:themeColor="text1"/>
                <w:sz w:val="22"/>
                <w:szCs w:val="22"/>
              </w:rPr>
              <w:t>Net book value</w:t>
            </w:r>
          </w:p>
        </w:tc>
        <w:tc>
          <w:tcPr>
            <w:tcW w:w="2007" w:type="dxa"/>
          </w:tcPr>
          <w:p w14:paraId="436704DB" w14:textId="77777777" w:rsidR="00716561" w:rsidRPr="00627DAA" w:rsidRDefault="00716561" w:rsidP="00716561">
            <w:pPr>
              <w:tabs>
                <w:tab w:val="decimal" w:pos="1518"/>
              </w:tabs>
              <w:spacing w:line="380" w:lineRule="exact"/>
              <w:ind w:left="-29" w:right="24"/>
              <w:rPr>
                <w:rFonts w:ascii="Arial" w:hAnsi="Arial" w:cs="Arial"/>
                <w:color w:val="000000" w:themeColor="text1"/>
                <w:sz w:val="22"/>
                <w:szCs w:val="22"/>
              </w:rPr>
            </w:pPr>
          </w:p>
        </w:tc>
        <w:tc>
          <w:tcPr>
            <w:tcW w:w="2008" w:type="dxa"/>
          </w:tcPr>
          <w:p w14:paraId="623211D5" w14:textId="77777777" w:rsidR="00716561" w:rsidRPr="00627DAA" w:rsidRDefault="00716561" w:rsidP="00716561">
            <w:pPr>
              <w:tabs>
                <w:tab w:val="decimal" w:pos="1546"/>
              </w:tabs>
              <w:spacing w:line="380" w:lineRule="exact"/>
              <w:ind w:left="-29" w:right="-29"/>
              <w:rPr>
                <w:rFonts w:ascii="Arial" w:hAnsi="Arial" w:cs="Arial"/>
                <w:color w:val="000000" w:themeColor="text1"/>
                <w:sz w:val="22"/>
                <w:szCs w:val="22"/>
              </w:rPr>
            </w:pPr>
          </w:p>
        </w:tc>
      </w:tr>
      <w:tr w:rsidR="00716561" w:rsidRPr="00627DAA" w14:paraId="2802F7A3" w14:textId="77777777" w:rsidTr="00161ECC">
        <w:trPr>
          <w:trHeight w:val="423"/>
        </w:trPr>
        <w:tc>
          <w:tcPr>
            <w:tcW w:w="5132" w:type="dxa"/>
          </w:tcPr>
          <w:p w14:paraId="75E9B52E" w14:textId="77777777" w:rsidR="00716561" w:rsidRPr="00627DAA" w:rsidRDefault="00716561" w:rsidP="00716561">
            <w:pPr>
              <w:spacing w:line="380" w:lineRule="exact"/>
              <w:ind w:right="-72"/>
              <w:rPr>
                <w:rFonts w:ascii="Arial" w:hAnsi="Arial" w:cs="Arial"/>
                <w:color w:val="000000" w:themeColor="text1"/>
                <w:sz w:val="22"/>
                <w:szCs w:val="22"/>
              </w:rPr>
            </w:pPr>
            <w:r w:rsidRPr="00627DAA">
              <w:rPr>
                <w:rFonts w:ascii="Arial" w:hAnsi="Arial" w:cs="Arial"/>
                <w:color w:val="000000" w:themeColor="text1"/>
                <w:sz w:val="22"/>
                <w:szCs w:val="22"/>
              </w:rPr>
              <w:t>Beginning balance</w:t>
            </w:r>
          </w:p>
        </w:tc>
        <w:tc>
          <w:tcPr>
            <w:tcW w:w="2007" w:type="dxa"/>
          </w:tcPr>
          <w:p w14:paraId="21D8A05F" w14:textId="6C278D91" w:rsidR="00716561" w:rsidRPr="00627DAA" w:rsidRDefault="00716561" w:rsidP="00716561">
            <w:pPr>
              <w:pBdr>
                <w:bottom w:val="double" w:sz="4" w:space="1" w:color="auto"/>
              </w:pBdr>
              <w:tabs>
                <w:tab w:val="decimal" w:pos="1518"/>
              </w:tabs>
              <w:spacing w:line="380" w:lineRule="exact"/>
              <w:ind w:left="-29" w:right="24"/>
              <w:rPr>
                <w:rFonts w:ascii="Arial" w:hAnsi="Arial" w:cs="Arial"/>
                <w:color w:val="000000" w:themeColor="text1"/>
                <w:sz w:val="22"/>
                <w:szCs w:val="22"/>
              </w:rPr>
            </w:pPr>
            <w:r w:rsidRPr="00627DAA">
              <w:rPr>
                <w:rFonts w:ascii="Arial" w:hAnsi="Arial" w:cs="Arial"/>
                <w:color w:val="000000" w:themeColor="text1"/>
                <w:sz w:val="22"/>
                <w:szCs w:val="22"/>
              </w:rPr>
              <w:t>567,908</w:t>
            </w:r>
          </w:p>
        </w:tc>
        <w:tc>
          <w:tcPr>
            <w:tcW w:w="2008" w:type="dxa"/>
          </w:tcPr>
          <w:p w14:paraId="0E8D1D54" w14:textId="7358D967" w:rsidR="00716561" w:rsidRPr="00627DAA" w:rsidRDefault="00716561" w:rsidP="00716561">
            <w:pPr>
              <w:pBdr>
                <w:bottom w:val="double" w:sz="4" w:space="1" w:color="auto"/>
              </w:pBdr>
              <w:tabs>
                <w:tab w:val="decimal" w:pos="1546"/>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567,908</w:t>
            </w:r>
          </w:p>
        </w:tc>
      </w:tr>
      <w:tr w:rsidR="00716561" w:rsidRPr="00627DAA" w14:paraId="0CBD0DA6" w14:textId="77777777" w:rsidTr="00161ECC">
        <w:trPr>
          <w:trHeight w:val="423"/>
        </w:trPr>
        <w:tc>
          <w:tcPr>
            <w:tcW w:w="5132" w:type="dxa"/>
          </w:tcPr>
          <w:p w14:paraId="14E2E715" w14:textId="77777777" w:rsidR="00716561" w:rsidRPr="00627DAA" w:rsidRDefault="00716561" w:rsidP="00716561">
            <w:pPr>
              <w:spacing w:line="380" w:lineRule="exact"/>
              <w:ind w:left="151" w:right="-72" w:hanging="151"/>
              <w:rPr>
                <w:rFonts w:ascii="Arial" w:hAnsi="Arial" w:cs="Arial"/>
                <w:color w:val="000000" w:themeColor="text1"/>
                <w:sz w:val="22"/>
                <w:szCs w:val="22"/>
              </w:rPr>
            </w:pPr>
            <w:r w:rsidRPr="00627DAA">
              <w:rPr>
                <w:rFonts w:ascii="Arial" w:hAnsi="Arial" w:cs="Arial"/>
                <w:color w:val="000000" w:themeColor="text1"/>
                <w:sz w:val="22"/>
                <w:szCs w:val="22"/>
              </w:rPr>
              <w:t xml:space="preserve">Ending balance </w:t>
            </w:r>
          </w:p>
        </w:tc>
        <w:tc>
          <w:tcPr>
            <w:tcW w:w="2007" w:type="dxa"/>
          </w:tcPr>
          <w:p w14:paraId="5FC7D350" w14:textId="446ED190" w:rsidR="00716561" w:rsidRPr="00627DAA" w:rsidRDefault="00716561" w:rsidP="00716561">
            <w:pPr>
              <w:pBdr>
                <w:bottom w:val="double" w:sz="4" w:space="1" w:color="auto"/>
              </w:pBdr>
              <w:tabs>
                <w:tab w:val="decimal" w:pos="1518"/>
              </w:tabs>
              <w:spacing w:line="380" w:lineRule="exact"/>
              <w:ind w:left="-29" w:right="24"/>
              <w:rPr>
                <w:rFonts w:ascii="Arial" w:hAnsi="Arial" w:cs="Arial"/>
                <w:color w:val="000000" w:themeColor="text1"/>
                <w:sz w:val="22"/>
                <w:szCs w:val="22"/>
              </w:rPr>
            </w:pPr>
            <w:r w:rsidRPr="00627DAA">
              <w:rPr>
                <w:rFonts w:ascii="Arial" w:hAnsi="Arial" w:cs="Arial"/>
                <w:color w:val="000000" w:themeColor="text1"/>
                <w:sz w:val="22"/>
                <w:szCs w:val="22"/>
              </w:rPr>
              <w:t>567,908</w:t>
            </w:r>
          </w:p>
        </w:tc>
        <w:tc>
          <w:tcPr>
            <w:tcW w:w="2008" w:type="dxa"/>
          </w:tcPr>
          <w:p w14:paraId="1002973B" w14:textId="3A49B7C5" w:rsidR="00716561" w:rsidRPr="00627DAA" w:rsidRDefault="00716561" w:rsidP="00716561">
            <w:pPr>
              <w:pBdr>
                <w:bottom w:val="double" w:sz="4" w:space="1" w:color="auto"/>
              </w:pBdr>
              <w:tabs>
                <w:tab w:val="decimal" w:pos="1546"/>
              </w:tabs>
              <w:spacing w:line="380" w:lineRule="exact"/>
              <w:ind w:left="-29" w:right="-29"/>
              <w:rPr>
                <w:rFonts w:ascii="Arial" w:hAnsi="Arial" w:cs="Arial"/>
                <w:color w:val="000000" w:themeColor="text1"/>
                <w:sz w:val="22"/>
                <w:szCs w:val="22"/>
              </w:rPr>
            </w:pPr>
            <w:r w:rsidRPr="00627DAA">
              <w:rPr>
                <w:rFonts w:ascii="Arial" w:hAnsi="Arial" w:cs="Arial"/>
                <w:color w:val="000000" w:themeColor="text1"/>
                <w:sz w:val="22"/>
                <w:szCs w:val="22"/>
              </w:rPr>
              <w:t>567,908</w:t>
            </w:r>
          </w:p>
        </w:tc>
      </w:tr>
    </w:tbl>
    <w:p w14:paraId="03304A36" w14:textId="11EBCCA9" w:rsidR="009C3417" w:rsidRPr="00627DAA" w:rsidRDefault="00DB726F" w:rsidP="009C3417">
      <w:pPr>
        <w:tabs>
          <w:tab w:val="left" w:pos="2160"/>
          <w:tab w:val="right" w:pos="8640"/>
        </w:tabs>
        <w:spacing w:before="240" w:after="120" w:line="380" w:lineRule="exact"/>
        <w:ind w:left="547" w:right="29" w:hanging="547"/>
        <w:jc w:val="thaiDistribute"/>
        <w:rPr>
          <w:rFonts w:ascii="Arial" w:hAnsi="Arial"/>
          <w:sz w:val="22"/>
          <w:szCs w:val="22"/>
        </w:rPr>
      </w:pPr>
      <w:r w:rsidRPr="00627DAA">
        <w:rPr>
          <w:rFonts w:ascii="Arial" w:hAnsi="Arial"/>
          <w:sz w:val="22"/>
          <w:szCs w:val="22"/>
        </w:rPr>
        <w:tab/>
      </w:r>
      <w:r w:rsidR="009C3417" w:rsidRPr="00627DAA">
        <w:rPr>
          <w:rFonts w:ascii="Arial" w:hAnsi="Arial"/>
          <w:sz w:val="22"/>
          <w:szCs w:val="22"/>
        </w:rPr>
        <w:t xml:space="preserve">The </w:t>
      </w:r>
      <w:r w:rsidR="00254C09" w:rsidRPr="00627DAA">
        <w:rPr>
          <w:rFonts w:ascii="Arial" w:hAnsi="Arial" w:cs="Arial"/>
          <w:sz w:val="22"/>
          <w:szCs w:val="22"/>
        </w:rPr>
        <w:t xml:space="preserve">Group </w:t>
      </w:r>
      <w:r w:rsidR="009C3417" w:rsidRPr="00627DAA">
        <w:rPr>
          <w:rFonts w:ascii="Arial" w:hAnsi="Arial"/>
          <w:sz w:val="22"/>
          <w:szCs w:val="22"/>
        </w:rPr>
        <w:t xml:space="preserve">allocated goodwill acquired in business combination to group of cash generating units for the purpose of impairment testing </w:t>
      </w:r>
      <w:r w:rsidR="009D0F0C" w:rsidRPr="00627DAA">
        <w:rPr>
          <w:rFonts w:ascii="Arial" w:hAnsi="Arial"/>
          <w:sz w:val="22"/>
          <w:szCs w:val="22"/>
        </w:rPr>
        <w:t xml:space="preserve">for </w:t>
      </w:r>
      <w:r w:rsidR="00161ECC" w:rsidRPr="00627DAA">
        <w:rPr>
          <w:rFonts w:ascii="Arial" w:hAnsi="Arial"/>
          <w:sz w:val="22"/>
          <w:szCs w:val="22"/>
        </w:rPr>
        <w:t>202</w:t>
      </w:r>
      <w:r w:rsidR="002B6801" w:rsidRPr="00627DAA">
        <w:rPr>
          <w:rFonts w:ascii="Arial" w:hAnsi="Arial"/>
          <w:sz w:val="22"/>
          <w:szCs w:val="22"/>
        </w:rPr>
        <w:t>3</w:t>
      </w:r>
      <w:r w:rsidR="009D0F0C" w:rsidRPr="00627DAA">
        <w:rPr>
          <w:rFonts w:ascii="Arial" w:hAnsi="Arial"/>
          <w:sz w:val="22"/>
          <w:szCs w:val="22"/>
        </w:rPr>
        <w:t xml:space="preserve"> </w:t>
      </w:r>
      <w:r w:rsidR="009C3417" w:rsidRPr="00627DAA">
        <w:rPr>
          <w:rFonts w:ascii="Arial" w:hAnsi="Arial"/>
          <w:sz w:val="22"/>
          <w:szCs w:val="22"/>
        </w:rPr>
        <w:t xml:space="preserve">as follows. </w:t>
      </w:r>
    </w:p>
    <w:tbl>
      <w:tblPr>
        <w:tblW w:w="9059" w:type="dxa"/>
        <w:tblInd w:w="450" w:type="dxa"/>
        <w:tblLook w:val="01E0" w:firstRow="1" w:lastRow="1" w:firstColumn="1" w:lastColumn="1" w:noHBand="0" w:noVBand="0"/>
      </w:tblPr>
      <w:tblGrid>
        <w:gridCol w:w="1890"/>
        <w:gridCol w:w="245"/>
        <w:gridCol w:w="949"/>
        <w:gridCol w:w="219"/>
        <w:gridCol w:w="976"/>
        <w:gridCol w:w="536"/>
        <w:gridCol w:w="659"/>
        <w:gridCol w:w="1171"/>
        <w:gridCol w:w="24"/>
        <w:gridCol w:w="1195"/>
        <w:gridCol w:w="1195"/>
      </w:tblGrid>
      <w:tr w:rsidR="00716561" w:rsidRPr="00627DAA" w14:paraId="55443ACB" w14:textId="77777777" w:rsidTr="00716561">
        <w:tc>
          <w:tcPr>
            <w:tcW w:w="2135" w:type="dxa"/>
            <w:gridSpan w:val="2"/>
          </w:tcPr>
          <w:p w14:paraId="55EBE832" w14:textId="77777777" w:rsidR="00716561" w:rsidRPr="00627DAA" w:rsidRDefault="00716561" w:rsidP="00C56F79">
            <w:pPr>
              <w:pStyle w:val="BodyTextIndent"/>
              <w:tabs>
                <w:tab w:val="left" w:pos="0"/>
              </w:tabs>
              <w:spacing w:after="0" w:line="380" w:lineRule="exact"/>
              <w:jc w:val="right"/>
              <w:rPr>
                <w:rFonts w:ascii="Arial" w:hAnsi="Arial" w:cs="Arial"/>
                <w:sz w:val="18"/>
                <w:szCs w:val="18"/>
                <w:cs/>
              </w:rPr>
            </w:pPr>
          </w:p>
        </w:tc>
        <w:tc>
          <w:tcPr>
            <w:tcW w:w="1168" w:type="dxa"/>
            <w:gridSpan w:val="2"/>
          </w:tcPr>
          <w:p w14:paraId="56379C1B" w14:textId="77777777" w:rsidR="00716561" w:rsidRPr="00627DAA" w:rsidRDefault="00716561" w:rsidP="00C56F79">
            <w:pPr>
              <w:pStyle w:val="BodyTextIndent"/>
              <w:tabs>
                <w:tab w:val="left" w:pos="0"/>
              </w:tabs>
              <w:spacing w:after="0" w:line="380" w:lineRule="exact"/>
              <w:jc w:val="right"/>
              <w:rPr>
                <w:rFonts w:ascii="Arial" w:hAnsi="Arial" w:cs="Arial"/>
                <w:sz w:val="18"/>
                <w:szCs w:val="18"/>
                <w:cs/>
              </w:rPr>
            </w:pPr>
          </w:p>
        </w:tc>
        <w:tc>
          <w:tcPr>
            <w:tcW w:w="1512" w:type="dxa"/>
            <w:gridSpan w:val="2"/>
          </w:tcPr>
          <w:p w14:paraId="2E6C9EC3" w14:textId="77777777" w:rsidR="00716561" w:rsidRPr="00627DAA" w:rsidRDefault="00716561" w:rsidP="00C56F79">
            <w:pPr>
              <w:pStyle w:val="BodyTextIndent"/>
              <w:tabs>
                <w:tab w:val="left" w:pos="0"/>
              </w:tabs>
              <w:spacing w:after="0" w:line="380" w:lineRule="exact"/>
              <w:jc w:val="right"/>
              <w:rPr>
                <w:rFonts w:ascii="Arial" w:hAnsi="Arial" w:cs="Arial"/>
                <w:sz w:val="18"/>
                <w:szCs w:val="18"/>
                <w:cs/>
              </w:rPr>
            </w:pPr>
          </w:p>
        </w:tc>
        <w:tc>
          <w:tcPr>
            <w:tcW w:w="4243" w:type="dxa"/>
            <w:gridSpan w:val="5"/>
          </w:tcPr>
          <w:p w14:paraId="25129754" w14:textId="794E220D" w:rsidR="00716561" w:rsidRPr="00627DAA" w:rsidRDefault="00716561" w:rsidP="00C56F79">
            <w:pPr>
              <w:pStyle w:val="BodyTextIndent"/>
              <w:tabs>
                <w:tab w:val="left" w:pos="0"/>
              </w:tabs>
              <w:spacing w:after="0" w:line="380" w:lineRule="exact"/>
              <w:jc w:val="right"/>
              <w:rPr>
                <w:rFonts w:ascii="Arial" w:hAnsi="Arial" w:cs="Arial"/>
                <w:sz w:val="18"/>
                <w:szCs w:val="18"/>
                <w:cs/>
              </w:rPr>
            </w:pPr>
            <w:r w:rsidRPr="00627DAA">
              <w:rPr>
                <w:rFonts w:ascii="Arial" w:hAnsi="Arial" w:cs="Arial"/>
                <w:sz w:val="18"/>
                <w:szCs w:val="18"/>
              </w:rPr>
              <w:t>(Unit: Thousand Baht)</w:t>
            </w:r>
          </w:p>
        </w:tc>
      </w:tr>
      <w:tr w:rsidR="000971B4" w:rsidRPr="00627DAA" w14:paraId="62818F90" w14:textId="77777777" w:rsidTr="00716561">
        <w:tc>
          <w:tcPr>
            <w:tcW w:w="1890" w:type="dxa"/>
            <w:vAlign w:val="bottom"/>
          </w:tcPr>
          <w:p w14:paraId="35907050" w14:textId="77777777" w:rsidR="000971B4" w:rsidRPr="00627DAA" w:rsidRDefault="000971B4" w:rsidP="000971B4">
            <w:pPr>
              <w:spacing w:line="380" w:lineRule="exact"/>
              <w:ind w:left="33"/>
              <w:jc w:val="both"/>
              <w:rPr>
                <w:rFonts w:ascii="Arial" w:hAnsi="Arial" w:cs="Arial"/>
                <w:sz w:val="18"/>
                <w:szCs w:val="18"/>
                <w:cs/>
              </w:rPr>
            </w:pPr>
          </w:p>
        </w:tc>
        <w:tc>
          <w:tcPr>
            <w:tcW w:w="7169" w:type="dxa"/>
            <w:gridSpan w:val="10"/>
          </w:tcPr>
          <w:p w14:paraId="01317C7E" w14:textId="73F51333" w:rsidR="000971B4" w:rsidRPr="00627DAA" w:rsidRDefault="00C56F79" w:rsidP="000971B4">
            <w:pPr>
              <w:pBdr>
                <w:bottom w:val="single" w:sz="4" w:space="1" w:color="auto"/>
              </w:pBdr>
              <w:tabs>
                <w:tab w:val="right" w:pos="7280"/>
                <w:tab w:val="right" w:pos="8540"/>
              </w:tabs>
              <w:spacing w:line="380" w:lineRule="exact"/>
              <w:ind w:right="-43"/>
              <w:jc w:val="center"/>
              <w:rPr>
                <w:rFonts w:ascii="Arial" w:hAnsi="Arial" w:cs="Arial"/>
                <w:sz w:val="18"/>
                <w:szCs w:val="18"/>
                <w:cs/>
              </w:rPr>
            </w:pPr>
            <w:r w:rsidRPr="00627DAA">
              <w:rPr>
                <w:rFonts w:ascii="Arial" w:hAnsi="Arial" w:cs="Arial"/>
                <w:sz w:val="18"/>
                <w:szCs w:val="18"/>
              </w:rPr>
              <w:t>Consolidated financial statements</w:t>
            </w:r>
          </w:p>
        </w:tc>
      </w:tr>
      <w:tr w:rsidR="00716561" w:rsidRPr="00627DAA" w14:paraId="61FFBA7D" w14:textId="77777777" w:rsidTr="00B72EE6">
        <w:tc>
          <w:tcPr>
            <w:tcW w:w="1890" w:type="dxa"/>
            <w:vAlign w:val="bottom"/>
          </w:tcPr>
          <w:p w14:paraId="1F6D8472" w14:textId="77777777" w:rsidR="00716561" w:rsidRPr="00627DAA" w:rsidRDefault="00716561" w:rsidP="00C56F79">
            <w:pPr>
              <w:spacing w:line="380" w:lineRule="exact"/>
              <w:ind w:left="33"/>
              <w:jc w:val="both"/>
              <w:rPr>
                <w:rFonts w:ascii="Arial" w:hAnsi="Arial" w:cs="Arial"/>
                <w:sz w:val="18"/>
                <w:szCs w:val="18"/>
                <w:cs/>
              </w:rPr>
            </w:pPr>
          </w:p>
        </w:tc>
        <w:tc>
          <w:tcPr>
            <w:tcW w:w="2389" w:type="dxa"/>
            <w:gridSpan w:val="4"/>
            <w:vAlign w:val="bottom"/>
          </w:tcPr>
          <w:p w14:paraId="45A282B0" w14:textId="59215E6D" w:rsidR="00B72EE6" w:rsidRDefault="00716561" w:rsidP="00B72EE6">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627DAA">
              <w:rPr>
                <w:rFonts w:ascii="Arial" w:hAnsi="Arial" w:cs="Arial"/>
                <w:sz w:val="18"/>
                <w:szCs w:val="18"/>
              </w:rPr>
              <w:t>Transportation of</w:t>
            </w:r>
          </w:p>
          <w:p w14:paraId="477ED564" w14:textId="62052859" w:rsidR="00716561" w:rsidRPr="00627DAA" w:rsidRDefault="008E76BA" w:rsidP="00B72EE6">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cs/>
              </w:rPr>
            </w:pPr>
            <w:r>
              <w:rPr>
                <w:rFonts w:ascii="Arial" w:hAnsi="Arial" w:cs="Arial"/>
                <w:sz w:val="18"/>
                <w:szCs w:val="18"/>
              </w:rPr>
              <w:t>f</w:t>
            </w:r>
            <w:r w:rsidR="00716561" w:rsidRPr="00627DAA">
              <w:rPr>
                <w:rFonts w:ascii="Arial" w:hAnsi="Arial" w:cs="Arial"/>
                <w:sz w:val="18"/>
                <w:szCs w:val="18"/>
              </w:rPr>
              <w:t>uel</w:t>
            </w:r>
            <w:r w:rsidR="00B72EE6">
              <w:rPr>
                <w:rFonts w:ascii="Arial" w:hAnsi="Arial" w:cs="Arial"/>
                <w:sz w:val="18"/>
                <w:szCs w:val="18"/>
              </w:rPr>
              <w:t xml:space="preserve"> </w:t>
            </w:r>
            <w:r w:rsidR="00716561" w:rsidRPr="00627DAA">
              <w:rPr>
                <w:rFonts w:ascii="Arial" w:hAnsi="Arial" w:cs="Arial"/>
                <w:sz w:val="18"/>
                <w:szCs w:val="18"/>
              </w:rPr>
              <w:t>business</w:t>
            </w:r>
          </w:p>
        </w:tc>
        <w:tc>
          <w:tcPr>
            <w:tcW w:w="2366" w:type="dxa"/>
            <w:gridSpan w:val="3"/>
          </w:tcPr>
          <w:p w14:paraId="6156C71C" w14:textId="77777777" w:rsidR="00B72EE6" w:rsidRDefault="00716561" w:rsidP="0071656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27DAA">
              <w:rPr>
                <w:rFonts w:ascii="Arial" w:hAnsi="Arial" w:cs="Arial"/>
                <w:sz w:val="18"/>
                <w:szCs w:val="18"/>
              </w:rPr>
              <w:t xml:space="preserve">Distribution of </w:t>
            </w:r>
          </w:p>
          <w:p w14:paraId="47D87223" w14:textId="114D6635" w:rsidR="00716561" w:rsidRPr="00627DAA" w:rsidRDefault="00716561" w:rsidP="0071656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627DAA">
              <w:rPr>
                <w:rFonts w:ascii="Arial" w:hAnsi="Arial" w:cs="Arial"/>
                <w:sz w:val="18"/>
                <w:szCs w:val="18"/>
              </w:rPr>
              <w:t>fuel business</w:t>
            </w:r>
          </w:p>
        </w:tc>
        <w:tc>
          <w:tcPr>
            <w:tcW w:w="2414" w:type="dxa"/>
            <w:gridSpan w:val="3"/>
          </w:tcPr>
          <w:p w14:paraId="685F4B24" w14:textId="77777777" w:rsidR="00716561" w:rsidRPr="00627DAA" w:rsidRDefault="00716561" w:rsidP="00C56F7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p>
          <w:p w14:paraId="62BF5A80" w14:textId="695D84B8" w:rsidR="00716561" w:rsidRPr="00627DAA" w:rsidRDefault="00716561" w:rsidP="00C56F7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627DAA">
              <w:rPr>
                <w:rFonts w:ascii="Arial" w:hAnsi="Arial" w:cs="Arial"/>
                <w:sz w:val="18"/>
                <w:szCs w:val="18"/>
              </w:rPr>
              <w:t>Total</w:t>
            </w:r>
          </w:p>
        </w:tc>
      </w:tr>
      <w:tr w:rsidR="00716561" w:rsidRPr="00627DAA" w14:paraId="6F78DF67" w14:textId="77777777" w:rsidTr="00716561">
        <w:tc>
          <w:tcPr>
            <w:tcW w:w="1890" w:type="dxa"/>
          </w:tcPr>
          <w:p w14:paraId="2AA22D05" w14:textId="245C9DE8" w:rsidR="00716561" w:rsidRPr="00627DAA" w:rsidRDefault="00716561" w:rsidP="002B6801">
            <w:pPr>
              <w:spacing w:line="380" w:lineRule="exact"/>
              <w:ind w:right="-108"/>
              <w:jc w:val="both"/>
              <w:rPr>
                <w:rFonts w:ascii="Arial" w:hAnsi="Arial" w:cs="Arial"/>
                <w:sz w:val="18"/>
                <w:szCs w:val="18"/>
                <w:cs/>
              </w:rPr>
            </w:pPr>
          </w:p>
        </w:tc>
        <w:tc>
          <w:tcPr>
            <w:tcW w:w="1194" w:type="dxa"/>
            <w:gridSpan w:val="2"/>
          </w:tcPr>
          <w:p w14:paraId="2AA5E9F7" w14:textId="2726F984" w:rsidR="00716561" w:rsidRPr="00627DAA" w:rsidRDefault="00716561" w:rsidP="002B6801">
            <w:pPr>
              <w:pStyle w:val="BodyTextIndent"/>
              <w:pBdr>
                <w:bottom w:val="single" w:sz="4" w:space="1" w:color="auto"/>
              </w:pBdr>
              <w:spacing w:after="0" w:line="380" w:lineRule="exact"/>
              <w:ind w:left="30"/>
              <w:jc w:val="center"/>
              <w:rPr>
                <w:rFonts w:ascii="Arial" w:hAnsi="Arial" w:cs="Arial"/>
                <w:sz w:val="18"/>
                <w:szCs w:val="18"/>
              </w:rPr>
            </w:pPr>
            <w:r w:rsidRPr="00627DAA">
              <w:rPr>
                <w:rFonts w:ascii="Arial" w:hAnsi="Arial" w:cs="Arial"/>
                <w:sz w:val="18"/>
                <w:szCs w:val="18"/>
              </w:rPr>
              <w:t>2023</w:t>
            </w:r>
          </w:p>
        </w:tc>
        <w:tc>
          <w:tcPr>
            <w:tcW w:w="1195" w:type="dxa"/>
            <w:gridSpan w:val="2"/>
          </w:tcPr>
          <w:p w14:paraId="3A0D77B5" w14:textId="16747147" w:rsidR="00716561" w:rsidRPr="00627DAA" w:rsidRDefault="00716561" w:rsidP="002B6801">
            <w:pPr>
              <w:pStyle w:val="BodyTextIndent"/>
              <w:pBdr>
                <w:bottom w:val="single" w:sz="4" w:space="1" w:color="auto"/>
              </w:pBdr>
              <w:spacing w:after="0" w:line="380" w:lineRule="exact"/>
              <w:ind w:left="30"/>
              <w:jc w:val="center"/>
              <w:rPr>
                <w:rFonts w:ascii="Arial" w:hAnsi="Arial" w:cs="Arial"/>
                <w:sz w:val="18"/>
                <w:szCs w:val="18"/>
              </w:rPr>
            </w:pPr>
            <w:r w:rsidRPr="00627DAA">
              <w:rPr>
                <w:rFonts w:ascii="Arial" w:hAnsi="Arial" w:cs="Arial"/>
                <w:sz w:val="18"/>
                <w:szCs w:val="18"/>
              </w:rPr>
              <w:t>2022</w:t>
            </w:r>
          </w:p>
        </w:tc>
        <w:tc>
          <w:tcPr>
            <w:tcW w:w="1195" w:type="dxa"/>
            <w:gridSpan w:val="2"/>
          </w:tcPr>
          <w:p w14:paraId="1E8F6B0E" w14:textId="2341A329" w:rsidR="00716561" w:rsidRPr="00627DAA" w:rsidRDefault="00716561" w:rsidP="002B6801">
            <w:pPr>
              <w:pStyle w:val="BodyTextIndent"/>
              <w:pBdr>
                <w:bottom w:val="single" w:sz="4" w:space="1" w:color="auto"/>
              </w:pBdr>
              <w:spacing w:after="0" w:line="380" w:lineRule="exact"/>
              <w:ind w:left="30"/>
              <w:jc w:val="center"/>
              <w:rPr>
                <w:rFonts w:ascii="Arial" w:hAnsi="Arial" w:cs="Arial"/>
                <w:sz w:val="18"/>
                <w:szCs w:val="18"/>
              </w:rPr>
            </w:pPr>
            <w:r w:rsidRPr="00627DAA">
              <w:rPr>
                <w:rFonts w:ascii="Arial" w:hAnsi="Arial" w:cs="Arial"/>
                <w:sz w:val="18"/>
                <w:szCs w:val="18"/>
              </w:rPr>
              <w:t>2023</w:t>
            </w:r>
          </w:p>
        </w:tc>
        <w:tc>
          <w:tcPr>
            <w:tcW w:w="1195" w:type="dxa"/>
            <w:gridSpan w:val="2"/>
          </w:tcPr>
          <w:p w14:paraId="7F0AA963" w14:textId="02DA0807" w:rsidR="00716561" w:rsidRPr="00627DAA" w:rsidRDefault="00716561" w:rsidP="002B6801">
            <w:pPr>
              <w:pStyle w:val="BodyTextIndent"/>
              <w:pBdr>
                <w:bottom w:val="single" w:sz="4" w:space="1" w:color="auto"/>
              </w:pBdr>
              <w:spacing w:after="0" w:line="380" w:lineRule="exact"/>
              <w:ind w:left="30"/>
              <w:jc w:val="center"/>
              <w:rPr>
                <w:rFonts w:ascii="Arial" w:hAnsi="Arial" w:cs="Arial"/>
                <w:sz w:val="18"/>
                <w:szCs w:val="18"/>
              </w:rPr>
            </w:pPr>
            <w:r w:rsidRPr="00627DAA">
              <w:rPr>
                <w:rFonts w:ascii="Arial" w:hAnsi="Arial" w:cs="Arial"/>
                <w:sz w:val="18"/>
                <w:szCs w:val="18"/>
              </w:rPr>
              <w:t>2022</w:t>
            </w:r>
          </w:p>
        </w:tc>
        <w:tc>
          <w:tcPr>
            <w:tcW w:w="1195" w:type="dxa"/>
          </w:tcPr>
          <w:p w14:paraId="571128BC" w14:textId="23D03A15" w:rsidR="00716561" w:rsidRPr="00627DAA" w:rsidRDefault="00716561" w:rsidP="002B6801">
            <w:pPr>
              <w:pStyle w:val="BodyTextIndent"/>
              <w:pBdr>
                <w:bottom w:val="single" w:sz="4" w:space="1" w:color="auto"/>
              </w:pBdr>
              <w:spacing w:after="0" w:line="380" w:lineRule="exact"/>
              <w:ind w:left="30"/>
              <w:jc w:val="center"/>
              <w:rPr>
                <w:rFonts w:ascii="Arial" w:hAnsi="Arial" w:cs="Arial"/>
                <w:sz w:val="18"/>
                <w:szCs w:val="18"/>
              </w:rPr>
            </w:pPr>
            <w:r w:rsidRPr="00627DAA">
              <w:rPr>
                <w:rFonts w:ascii="Arial" w:hAnsi="Arial" w:cs="Arial"/>
                <w:sz w:val="18"/>
                <w:szCs w:val="18"/>
              </w:rPr>
              <w:t>2023</w:t>
            </w:r>
          </w:p>
        </w:tc>
        <w:tc>
          <w:tcPr>
            <w:tcW w:w="1195" w:type="dxa"/>
          </w:tcPr>
          <w:p w14:paraId="4854922F" w14:textId="6D20B763" w:rsidR="00716561" w:rsidRPr="00627DAA" w:rsidRDefault="00716561" w:rsidP="002B6801">
            <w:pPr>
              <w:pStyle w:val="BodyTextIndent"/>
              <w:pBdr>
                <w:bottom w:val="single" w:sz="4" w:space="1" w:color="auto"/>
              </w:pBdr>
              <w:spacing w:after="0" w:line="380" w:lineRule="exact"/>
              <w:ind w:left="30"/>
              <w:jc w:val="center"/>
              <w:rPr>
                <w:rFonts w:ascii="Arial" w:hAnsi="Arial" w:cs="Arial"/>
                <w:sz w:val="18"/>
                <w:szCs w:val="18"/>
              </w:rPr>
            </w:pPr>
            <w:r w:rsidRPr="00627DAA">
              <w:rPr>
                <w:rFonts w:ascii="Arial" w:hAnsi="Arial" w:cs="Arial"/>
                <w:sz w:val="18"/>
                <w:szCs w:val="18"/>
              </w:rPr>
              <w:t>2022</w:t>
            </w:r>
          </w:p>
        </w:tc>
      </w:tr>
      <w:tr w:rsidR="00716561" w:rsidRPr="00627DAA" w14:paraId="66CD5456" w14:textId="77777777" w:rsidTr="00716561">
        <w:tc>
          <w:tcPr>
            <w:tcW w:w="1890" w:type="dxa"/>
          </w:tcPr>
          <w:p w14:paraId="0B1F5374" w14:textId="7CE2DCDF" w:rsidR="00716561" w:rsidRPr="00627DAA" w:rsidRDefault="00716561" w:rsidP="00C56F79">
            <w:pPr>
              <w:spacing w:line="380" w:lineRule="exact"/>
              <w:ind w:right="-108"/>
              <w:jc w:val="both"/>
              <w:rPr>
                <w:rFonts w:ascii="Arial" w:hAnsi="Arial" w:cs="Arial"/>
                <w:sz w:val="18"/>
                <w:szCs w:val="18"/>
                <w:cs/>
              </w:rPr>
            </w:pPr>
            <w:r w:rsidRPr="00627DAA">
              <w:rPr>
                <w:rFonts w:ascii="Arial" w:hAnsi="Arial" w:cs="Arial"/>
                <w:sz w:val="18"/>
                <w:szCs w:val="18"/>
                <w:lang w:bidi="ar-SA"/>
              </w:rPr>
              <w:t>Goodwill</w:t>
            </w:r>
          </w:p>
        </w:tc>
        <w:tc>
          <w:tcPr>
            <w:tcW w:w="1194" w:type="dxa"/>
            <w:gridSpan w:val="2"/>
          </w:tcPr>
          <w:p w14:paraId="4BD1454F" w14:textId="7111B404" w:rsidR="00716561" w:rsidRPr="00627DAA" w:rsidRDefault="00716561" w:rsidP="00C56F79">
            <w:pPr>
              <w:pStyle w:val="BodyTextIndent"/>
              <w:spacing w:after="0" w:line="380" w:lineRule="exact"/>
              <w:ind w:left="0"/>
              <w:jc w:val="center"/>
              <w:rPr>
                <w:rFonts w:ascii="Arial" w:hAnsi="Arial" w:cs="Arial"/>
                <w:sz w:val="18"/>
                <w:szCs w:val="18"/>
              </w:rPr>
            </w:pPr>
            <w:r w:rsidRPr="00627DAA">
              <w:rPr>
                <w:rFonts w:ascii="Arial" w:hAnsi="Arial" w:cs="Arial"/>
                <w:sz w:val="18"/>
                <w:szCs w:val="18"/>
              </w:rPr>
              <w:t>9,698</w:t>
            </w:r>
          </w:p>
        </w:tc>
        <w:tc>
          <w:tcPr>
            <w:tcW w:w="1195" w:type="dxa"/>
            <w:gridSpan w:val="2"/>
          </w:tcPr>
          <w:p w14:paraId="365CBC12" w14:textId="77777777" w:rsidR="00716561" w:rsidRPr="00627DAA" w:rsidRDefault="00716561" w:rsidP="00C56F79">
            <w:pPr>
              <w:pStyle w:val="BodyTextIndent"/>
              <w:spacing w:after="0" w:line="380" w:lineRule="exact"/>
              <w:ind w:left="0"/>
              <w:jc w:val="center"/>
              <w:rPr>
                <w:rFonts w:ascii="Arial" w:hAnsi="Arial" w:cs="Arial"/>
                <w:sz w:val="18"/>
                <w:szCs w:val="18"/>
              </w:rPr>
            </w:pPr>
            <w:r w:rsidRPr="00627DAA">
              <w:rPr>
                <w:rFonts w:ascii="Arial" w:hAnsi="Arial" w:cs="Arial"/>
                <w:sz w:val="18"/>
                <w:szCs w:val="18"/>
              </w:rPr>
              <w:t>9,698</w:t>
            </w:r>
          </w:p>
        </w:tc>
        <w:tc>
          <w:tcPr>
            <w:tcW w:w="1195" w:type="dxa"/>
            <w:gridSpan w:val="2"/>
          </w:tcPr>
          <w:p w14:paraId="692BF47E" w14:textId="3B62D305" w:rsidR="00716561" w:rsidRPr="00627DAA" w:rsidRDefault="00716561" w:rsidP="00C56F79">
            <w:pPr>
              <w:pStyle w:val="BodyTextIndent"/>
              <w:tabs>
                <w:tab w:val="decimal" w:pos="570"/>
              </w:tabs>
              <w:spacing w:after="0" w:line="380" w:lineRule="exact"/>
              <w:ind w:left="0"/>
              <w:jc w:val="center"/>
              <w:rPr>
                <w:rFonts w:ascii="Arial" w:hAnsi="Arial" w:cs="Arial"/>
                <w:sz w:val="18"/>
                <w:szCs w:val="18"/>
              </w:rPr>
            </w:pPr>
            <w:r w:rsidRPr="00627DAA">
              <w:rPr>
                <w:rFonts w:ascii="Arial" w:hAnsi="Arial" w:cs="Arial"/>
                <w:sz w:val="18"/>
                <w:szCs w:val="18"/>
              </w:rPr>
              <w:t>558,210</w:t>
            </w:r>
          </w:p>
        </w:tc>
        <w:tc>
          <w:tcPr>
            <w:tcW w:w="1195" w:type="dxa"/>
            <w:gridSpan w:val="2"/>
          </w:tcPr>
          <w:p w14:paraId="564F6C6D" w14:textId="77777777" w:rsidR="00716561" w:rsidRPr="00627DAA" w:rsidRDefault="00716561" w:rsidP="00C56F79">
            <w:pPr>
              <w:pStyle w:val="BodyTextIndent"/>
              <w:tabs>
                <w:tab w:val="decimal" w:pos="570"/>
              </w:tabs>
              <w:spacing w:after="0" w:line="380" w:lineRule="exact"/>
              <w:ind w:left="0"/>
              <w:jc w:val="center"/>
              <w:rPr>
                <w:rFonts w:ascii="Arial" w:hAnsi="Arial" w:cs="Arial"/>
                <w:sz w:val="18"/>
                <w:szCs w:val="18"/>
                <w:cs/>
              </w:rPr>
            </w:pPr>
            <w:r w:rsidRPr="00627DAA">
              <w:rPr>
                <w:rFonts w:ascii="Arial" w:hAnsi="Arial" w:cs="Arial"/>
                <w:sz w:val="18"/>
                <w:szCs w:val="18"/>
              </w:rPr>
              <w:t>558,210</w:t>
            </w:r>
          </w:p>
        </w:tc>
        <w:tc>
          <w:tcPr>
            <w:tcW w:w="1195" w:type="dxa"/>
          </w:tcPr>
          <w:p w14:paraId="3FFF6598" w14:textId="7706FA98" w:rsidR="00716561" w:rsidRPr="00627DAA" w:rsidRDefault="00716561" w:rsidP="00C56F79">
            <w:pPr>
              <w:pStyle w:val="BodyTextIndent"/>
              <w:tabs>
                <w:tab w:val="decimal" w:pos="897"/>
              </w:tabs>
              <w:spacing w:after="0" w:line="380" w:lineRule="exact"/>
              <w:ind w:left="0"/>
              <w:jc w:val="center"/>
              <w:rPr>
                <w:rFonts w:ascii="Arial" w:hAnsi="Arial" w:cs="Arial"/>
                <w:sz w:val="18"/>
                <w:szCs w:val="18"/>
              </w:rPr>
            </w:pPr>
            <w:r w:rsidRPr="00627DAA">
              <w:rPr>
                <w:rFonts w:ascii="Arial" w:hAnsi="Arial" w:cs="Arial"/>
                <w:sz w:val="18"/>
                <w:szCs w:val="18"/>
              </w:rPr>
              <w:t>567,908</w:t>
            </w:r>
          </w:p>
        </w:tc>
        <w:tc>
          <w:tcPr>
            <w:tcW w:w="1195" w:type="dxa"/>
          </w:tcPr>
          <w:p w14:paraId="43E94372" w14:textId="55205346" w:rsidR="00716561" w:rsidRPr="00627DAA" w:rsidRDefault="00716561" w:rsidP="00C56F79">
            <w:pPr>
              <w:pStyle w:val="BodyTextIndent"/>
              <w:tabs>
                <w:tab w:val="decimal" w:pos="897"/>
              </w:tabs>
              <w:spacing w:after="0" w:line="380" w:lineRule="exact"/>
              <w:ind w:left="0"/>
              <w:jc w:val="center"/>
              <w:rPr>
                <w:rFonts w:ascii="Arial" w:hAnsi="Arial" w:cs="Arial"/>
                <w:sz w:val="18"/>
                <w:szCs w:val="18"/>
                <w:cs/>
              </w:rPr>
            </w:pPr>
            <w:r w:rsidRPr="00627DAA">
              <w:rPr>
                <w:rFonts w:ascii="Arial" w:hAnsi="Arial" w:cs="Arial"/>
                <w:sz w:val="18"/>
                <w:szCs w:val="18"/>
              </w:rPr>
              <w:t>567,908</w:t>
            </w:r>
          </w:p>
        </w:tc>
      </w:tr>
    </w:tbl>
    <w:p w14:paraId="1433B6CB" w14:textId="3B458C4E" w:rsidR="0097572F" w:rsidRPr="00627DAA" w:rsidRDefault="00606F5E" w:rsidP="00A73453">
      <w:pPr>
        <w:tabs>
          <w:tab w:val="left" w:pos="2160"/>
          <w:tab w:val="right" w:pos="8640"/>
        </w:tabs>
        <w:spacing w:before="240" w:after="120" w:line="380" w:lineRule="exact"/>
        <w:ind w:left="547" w:right="29" w:hanging="547"/>
        <w:jc w:val="thaiDistribute"/>
        <w:rPr>
          <w:rFonts w:ascii="Arial" w:hAnsi="Arial" w:cstheme="minorBidi"/>
          <w:color w:val="000000" w:themeColor="text1"/>
          <w:sz w:val="22"/>
          <w:szCs w:val="22"/>
        </w:rPr>
      </w:pPr>
      <w:r w:rsidRPr="00627DAA">
        <w:rPr>
          <w:rFonts w:ascii="Arial" w:hAnsi="Arial" w:cs="Arial"/>
          <w:color w:val="000000" w:themeColor="text1"/>
          <w:sz w:val="22"/>
          <w:szCs w:val="22"/>
        </w:rPr>
        <w:tab/>
        <w:t xml:space="preserve">The Group has determined the recoverable amounts of its cash-generating units based on </w:t>
      </w:r>
      <w:r w:rsidR="001319F9" w:rsidRPr="00627DAA">
        <w:rPr>
          <w:rFonts w:ascii="Arial" w:hAnsi="Arial" w:cs="Arial"/>
          <w:color w:val="000000" w:themeColor="text1"/>
          <w:sz w:val="22"/>
          <w:szCs w:val="22"/>
        </w:rPr>
        <w:t>fair value less cost</w:t>
      </w:r>
      <w:r w:rsidR="0023740E" w:rsidRPr="00627DAA">
        <w:rPr>
          <w:rFonts w:ascii="Arial" w:hAnsi="Arial" w:cs="Arial"/>
          <w:color w:val="000000" w:themeColor="text1"/>
          <w:sz w:val="22"/>
          <w:szCs w:val="22"/>
        </w:rPr>
        <w:t>s</w:t>
      </w:r>
      <w:r w:rsidR="001319F9" w:rsidRPr="00627DAA">
        <w:rPr>
          <w:rFonts w:ascii="Arial" w:hAnsi="Arial" w:cs="Arial"/>
          <w:color w:val="000000" w:themeColor="text1"/>
          <w:sz w:val="22"/>
          <w:szCs w:val="22"/>
        </w:rPr>
        <w:t xml:space="preserve"> to sell</w:t>
      </w:r>
      <w:r w:rsidRPr="00627DAA">
        <w:rPr>
          <w:rFonts w:ascii="Arial" w:hAnsi="Arial" w:cs="Arial"/>
          <w:color w:val="000000" w:themeColor="text1"/>
          <w:sz w:val="22"/>
          <w:szCs w:val="22"/>
        </w:rPr>
        <w:t xml:space="preserve"> </w:t>
      </w:r>
      <w:r w:rsidR="00AA19FC" w:rsidRPr="00627DAA">
        <w:rPr>
          <w:rFonts w:ascii="Arial" w:hAnsi="Arial" w:cs="Arial"/>
          <w:color w:val="000000" w:themeColor="text1"/>
          <w:sz w:val="22"/>
          <w:szCs w:val="22"/>
        </w:rPr>
        <w:t xml:space="preserve">which </w:t>
      </w:r>
      <w:r w:rsidR="005371F1" w:rsidRPr="00627DAA">
        <w:rPr>
          <w:rFonts w:ascii="Arial" w:hAnsi="Arial" w:cs="Arial"/>
          <w:color w:val="000000" w:themeColor="text1"/>
          <w:sz w:val="22"/>
          <w:szCs w:val="22"/>
        </w:rPr>
        <w:t>transportation</w:t>
      </w:r>
      <w:r w:rsidR="004F0AFA" w:rsidRPr="00627DAA">
        <w:rPr>
          <w:rFonts w:ascii="Arial" w:hAnsi="Arial" w:cs="Arial"/>
          <w:color w:val="000000" w:themeColor="text1"/>
          <w:sz w:val="22"/>
          <w:szCs w:val="22"/>
        </w:rPr>
        <w:t xml:space="preserve"> of </w:t>
      </w:r>
      <w:r w:rsidR="00F46535" w:rsidRPr="00627DAA">
        <w:rPr>
          <w:rFonts w:ascii="Arial" w:hAnsi="Arial" w:cs="Arial"/>
          <w:color w:val="000000" w:themeColor="text1"/>
          <w:sz w:val="22"/>
          <w:szCs w:val="22"/>
        </w:rPr>
        <w:t>fuel</w:t>
      </w:r>
      <w:r w:rsidR="004F0AFA" w:rsidRPr="00627DAA">
        <w:rPr>
          <w:rFonts w:ascii="Arial" w:hAnsi="Arial" w:cs="Arial"/>
          <w:color w:val="000000" w:themeColor="text1"/>
          <w:sz w:val="22"/>
          <w:szCs w:val="22"/>
        </w:rPr>
        <w:t xml:space="preserve"> business and distribution of </w:t>
      </w:r>
      <w:r w:rsidR="00F46535" w:rsidRPr="00627DAA">
        <w:rPr>
          <w:rFonts w:ascii="Arial" w:hAnsi="Arial" w:cs="Arial"/>
          <w:color w:val="000000" w:themeColor="text1"/>
          <w:sz w:val="22"/>
          <w:szCs w:val="22"/>
        </w:rPr>
        <w:t xml:space="preserve">fuel </w:t>
      </w:r>
      <w:r w:rsidR="00AA19FC" w:rsidRPr="00627DAA">
        <w:rPr>
          <w:rFonts w:ascii="Arial" w:hAnsi="Arial" w:cs="Arial"/>
          <w:color w:val="000000" w:themeColor="text1"/>
          <w:sz w:val="22"/>
          <w:szCs w:val="22"/>
        </w:rPr>
        <w:t>business</w:t>
      </w:r>
      <w:r w:rsidR="00A07468" w:rsidRPr="00627DAA">
        <w:rPr>
          <w:rFonts w:ascii="Arial" w:hAnsi="Arial" w:cs="Arial"/>
          <w:color w:val="000000" w:themeColor="text1"/>
          <w:sz w:val="22"/>
          <w:szCs w:val="22"/>
        </w:rPr>
        <w:t xml:space="preserve"> </w:t>
      </w:r>
      <w:r w:rsidRPr="00627DAA">
        <w:rPr>
          <w:rFonts w:ascii="Arial" w:hAnsi="Arial" w:cs="Arial"/>
          <w:color w:val="000000" w:themeColor="text1"/>
          <w:sz w:val="22"/>
          <w:szCs w:val="22"/>
        </w:rPr>
        <w:t>using</w:t>
      </w:r>
      <w:r w:rsidR="00CE535E" w:rsidRPr="00627DAA">
        <w:rPr>
          <w:rFonts w:ascii="Arial" w:hAnsi="Arial" w:cs="Arial"/>
          <w:color w:val="000000" w:themeColor="text1"/>
          <w:sz w:val="22"/>
          <w:szCs w:val="22"/>
        </w:rPr>
        <w:t xml:space="preserve"> i</w:t>
      </w:r>
      <w:r w:rsidR="003002A0" w:rsidRPr="00627DAA">
        <w:rPr>
          <w:rFonts w:ascii="Arial" w:hAnsi="Arial" w:cs="Arial"/>
          <w:color w:val="000000" w:themeColor="text1"/>
          <w:sz w:val="22"/>
          <w:szCs w:val="22"/>
        </w:rPr>
        <w:t>n</w:t>
      </w:r>
      <w:r w:rsidR="00CE535E" w:rsidRPr="00627DAA">
        <w:rPr>
          <w:rFonts w:ascii="Arial" w:hAnsi="Arial" w:cs="Arial"/>
          <w:color w:val="000000" w:themeColor="text1"/>
          <w:sz w:val="22"/>
          <w:szCs w:val="22"/>
        </w:rPr>
        <w:t>come approach</w:t>
      </w:r>
      <w:r w:rsidR="003002A0" w:rsidRPr="00627DAA">
        <w:rPr>
          <w:rFonts w:ascii="Arial" w:hAnsi="Arial" w:cs="Arial"/>
          <w:color w:val="000000" w:themeColor="text1"/>
          <w:sz w:val="22"/>
          <w:szCs w:val="22"/>
        </w:rPr>
        <w:t xml:space="preserve"> to measure fair value</w:t>
      </w:r>
      <w:r w:rsidR="00F50A24" w:rsidRPr="00627DAA">
        <w:rPr>
          <w:rFonts w:ascii="Arial" w:hAnsi="Arial" w:cs="Arial"/>
          <w:color w:val="000000" w:themeColor="text1"/>
          <w:sz w:val="22"/>
          <w:szCs w:val="22"/>
        </w:rPr>
        <w:t>, t</w:t>
      </w:r>
      <w:r w:rsidR="003002A0" w:rsidRPr="00627DAA">
        <w:rPr>
          <w:rFonts w:ascii="Arial" w:hAnsi="Arial" w:cs="Arial"/>
          <w:color w:val="000000" w:themeColor="text1"/>
          <w:sz w:val="22"/>
          <w:szCs w:val="22"/>
        </w:rPr>
        <w:t xml:space="preserve">he fair value </w:t>
      </w:r>
      <w:r w:rsidR="00665B00" w:rsidRPr="00627DAA">
        <w:rPr>
          <w:rFonts w:ascii="Arial" w:hAnsi="Arial" w:cs="Arial"/>
          <w:color w:val="000000" w:themeColor="text1"/>
          <w:sz w:val="22"/>
          <w:szCs w:val="22"/>
        </w:rPr>
        <w:t>hierarchy level was classified as a level 3</w:t>
      </w:r>
      <w:r w:rsidR="00A33ECD" w:rsidRPr="00627DAA">
        <w:rPr>
          <w:rFonts w:ascii="Arial" w:hAnsi="Arial" w:cs="Arial"/>
          <w:color w:val="000000" w:themeColor="text1"/>
          <w:sz w:val="22"/>
          <w:szCs w:val="22"/>
        </w:rPr>
        <w:t xml:space="preserve">. </w:t>
      </w:r>
      <w:r w:rsidR="00B1011D" w:rsidRPr="00627DAA">
        <w:rPr>
          <w:rFonts w:ascii="Arial" w:hAnsi="Arial" w:cs="Arial"/>
          <w:color w:val="000000" w:themeColor="text1"/>
          <w:sz w:val="22"/>
          <w:szCs w:val="22"/>
        </w:rPr>
        <w:t>Natural gas</w:t>
      </w:r>
      <w:r w:rsidR="001C5AF0" w:rsidRPr="00627DAA">
        <w:rPr>
          <w:rFonts w:ascii="Arial" w:hAnsi="Arial" w:cs="Arial"/>
          <w:color w:val="000000" w:themeColor="text1"/>
          <w:sz w:val="22"/>
          <w:szCs w:val="22"/>
        </w:rPr>
        <w:t xml:space="preserve"> st</w:t>
      </w:r>
      <w:r w:rsidR="00097936" w:rsidRPr="00627DAA">
        <w:rPr>
          <w:rFonts w:ascii="Arial" w:hAnsi="Arial" w:cs="Arial"/>
          <w:color w:val="000000" w:themeColor="text1"/>
          <w:sz w:val="22"/>
          <w:szCs w:val="22"/>
        </w:rPr>
        <w:t xml:space="preserve">ation </w:t>
      </w:r>
      <w:r w:rsidR="00B1011D" w:rsidRPr="00627DAA">
        <w:rPr>
          <w:rFonts w:ascii="Arial" w:hAnsi="Arial" w:cs="Arial"/>
          <w:color w:val="000000" w:themeColor="text1"/>
          <w:sz w:val="22"/>
          <w:szCs w:val="22"/>
        </w:rPr>
        <w:t xml:space="preserve">for vehicles </w:t>
      </w:r>
      <w:r w:rsidR="00A363ED" w:rsidRPr="00627DAA">
        <w:rPr>
          <w:rFonts w:ascii="Arial" w:hAnsi="Arial" w:cs="Arial"/>
          <w:color w:val="000000" w:themeColor="text1"/>
          <w:sz w:val="22"/>
          <w:szCs w:val="22"/>
        </w:rPr>
        <w:t xml:space="preserve">business using </w:t>
      </w:r>
      <w:r w:rsidR="00097936" w:rsidRPr="00627DAA">
        <w:rPr>
          <w:rFonts w:ascii="Arial" w:hAnsi="Arial" w:cs="Arial"/>
          <w:color w:val="000000" w:themeColor="text1"/>
          <w:sz w:val="22"/>
          <w:szCs w:val="22"/>
        </w:rPr>
        <w:t>cost</w:t>
      </w:r>
      <w:r w:rsidR="00A363ED" w:rsidRPr="00627DAA">
        <w:rPr>
          <w:rFonts w:ascii="Arial" w:hAnsi="Arial" w:cs="Arial"/>
          <w:color w:val="000000" w:themeColor="text1"/>
          <w:sz w:val="22"/>
          <w:szCs w:val="22"/>
        </w:rPr>
        <w:t xml:space="preserve"> approach </w:t>
      </w:r>
      <w:r w:rsidR="00BC785B" w:rsidRPr="00627DAA">
        <w:rPr>
          <w:rFonts w:ascii="Arial" w:hAnsi="Arial" w:cs="Arial"/>
          <w:color w:val="000000" w:themeColor="text1"/>
          <w:sz w:val="22"/>
          <w:szCs w:val="22"/>
        </w:rPr>
        <w:t>to measure fair value</w:t>
      </w:r>
      <w:r w:rsidR="00F50A24" w:rsidRPr="00627DAA">
        <w:rPr>
          <w:rFonts w:ascii="Arial" w:hAnsi="Arial" w:cs="Arial"/>
          <w:color w:val="000000" w:themeColor="text1"/>
          <w:sz w:val="22"/>
          <w:szCs w:val="22"/>
        </w:rPr>
        <w:t>,</w:t>
      </w:r>
      <w:r w:rsidR="00BC785B" w:rsidRPr="00627DAA">
        <w:rPr>
          <w:rFonts w:ascii="Arial" w:hAnsi="Arial" w:cs="Arial"/>
          <w:color w:val="000000" w:themeColor="text1"/>
          <w:sz w:val="22"/>
          <w:szCs w:val="22"/>
        </w:rPr>
        <w:t xml:space="preserve"> </w:t>
      </w:r>
      <w:r w:rsidR="00F50A24" w:rsidRPr="00627DAA">
        <w:rPr>
          <w:rFonts w:ascii="Arial" w:hAnsi="Arial" w:cs="Arial"/>
          <w:color w:val="000000" w:themeColor="text1"/>
          <w:sz w:val="22"/>
          <w:szCs w:val="22"/>
        </w:rPr>
        <w:t>t</w:t>
      </w:r>
      <w:r w:rsidR="00BC785B" w:rsidRPr="00627DAA">
        <w:rPr>
          <w:rFonts w:ascii="Arial" w:hAnsi="Arial" w:cs="Arial"/>
          <w:color w:val="000000" w:themeColor="text1"/>
          <w:sz w:val="22"/>
          <w:szCs w:val="22"/>
        </w:rPr>
        <w:t>he fair value hierarchy</w:t>
      </w:r>
      <w:r w:rsidR="0097019A" w:rsidRPr="00627DAA">
        <w:rPr>
          <w:rFonts w:ascii="Arial" w:hAnsi="Arial" w:cs="Arial"/>
          <w:color w:val="000000" w:themeColor="text1"/>
          <w:sz w:val="22"/>
          <w:szCs w:val="22"/>
        </w:rPr>
        <w:t xml:space="preserve"> level was classified as a level 2.</w:t>
      </w:r>
      <w:r w:rsidR="003002A0" w:rsidRPr="00627DAA">
        <w:rPr>
          <w:rFonts w:ascii="Arial" w:hAnsi="Arial" w:cs="Arial"/>
          <w:color w:val="000000" w:themeColor="text1"/>
          <w:sz w:val="22"/>
          <w:szCs w:val="22"/>
        </w:rPr>
        <w:t xml:space="preserve"> </w:t>
      </w:r>
    </w:p>
    <w:p w14:paraId="70FA06F5" w14:textId="74223ADC" w:rsidR="00606F5E" w:rsidRPr="00627DAA" w:rsidRDefault="00067660" w:rsidP="006B3843">
      <w:pPr>
        <w:tabs>
          <w:tab w:val="left" w:pos="2880"/>
        </w:tabs>
        <w:spacing w:before="120" w:after="120" w:line="380" w:lineRule="exact"/>
        <w:ind w:left="547" w:right="-43"/>
        <w:jc w:val="thaiDistribute"/>
        <w:rPr>
          <w:rFonts w:ascii="Arial" w:hAnsi="Arial" w:cstheme="minorBidi"/>
          <w:sz w:val="22"/>
          <w:szCs w:val="22"/>
        </w:rPr>
      </w:pPr>
      <w:r w:rsidRPr="00627DAA">
        <w:rPr>
          <w:rFonts w:ascii="Arial" w:hAnsi="Arial" w:cs="Arial"/>
          <w:sz w:val="22"/>
          <w:szCs w:val="22"/>
        </w:rPr>
        <w:t>Key assumptions used in</w:t>
      </w:r>
      <w:r w:rsidRPr="00627DAA">
        <w:rPr>
          <w:rFonts w:ascii="Arial" w:hAnsi="Arial" w:cstheme="minorBidi" w:hint="cs"/>
          <w:color w:val="000000" w:themeColor="text1"/>
          <w:sz w:val="22"/>
          <w:szCs w:val="22"/>
          <w:cs/>
        </w:rPr>
        <w:t xml:space="preserve"> </w:t>
      </w:r>
      <w:r w:rsidRPr="00627DAA">
        <w:rPr>
          <w:rFonts w:ascii="Arial" w:hAnsi="Arial" w:cs="Arial"/>
          <w:color w:val="000000" w:themeColor="text1"/>
          <w:sz w:val="22"/>
          <w:szCs w:val="22"/>
        </w:rPr>
        <w:t xml:space="preserve">fair value less costs to sell measurements are </w:t>
      </w:r>
      <w:r w:rsidR="002F7122" w:rsidRPr="00627DAA">
        <w:rPr>
          <w:rFonts w:ascii="Arial" w:hAnsi="Arial" w:cs="Arial"/>
          <w:color w:val="000000" w:themeColor="text1"/>
          <w:sz w:val="22"/>
          <w:szCs w:val="22"/>
        </w:rPr>
        <w:t>pre-tax discount rate between 10% - 11% per annum.</w:t>
      </w:r>
    </w:p>
    <w:p w14:paraId="0D926F47" w14:textId="1F31E92A" w:rsidR="00C56F79" w:rsidRPr="00627DAA" w:rsidRDefault="00C56F79" w:rsidP="00C56F79">
      <w:pPr>
        <w:tabs>
          <w:tab w:val="left" w:pos="2160"/>
          <w:tab w:val="right" w:pos="8640"/>
        </w:tabs>
        <w:spacing w:before="120" w:after="120" w:line="380" w:lineRule="exact"/>
        <w:ind w:left="547" w:right="29" w:hanging="547"/>
        <w:jc w:val="thaiDistribute"/>
        <w:rPr>
          <w:rFonts w:ascii="Arial" w:hAnsi="Arial" w:cstheme="minorBidi"/>
          <w:color w:val="000000" w:themeColor="text1"/>
          <w:sz w:val="22"/>
          <w:szCs w:val="22"/>
        </w:rPr>
      </w:pPr>
      <w:r w:rsidRPr="00627DAA">
        <w:rPr>
          <w:rFonts w:ascii="Arial" w:hAnsi="Arial" w:cstheme="minorBidi"/>
          <w:color w:val="000000" w:themeColor="text1"/>
          <w:sz w:val="22"/>
          <w:szCs w:val="22"/>
          <w:cs/>
        </w:rPr>
        <w:tab/>
      </w:r>
      <w:r w:rsidRPr="00627DAA">
        <w:rPr>
          <w:rFonts w:ascii="Arial" w:hAnsi="Arial" w:cs="Arial"/>
          <w:color w:val="000000" w:themeColor="text1"/>
          <w:sz w:val="22"/>
          <w:szCs w:val="22"/>
        </w:rPr>
        <w:t xml:space="preserve">During the year 2021, the </w:t>
      </w:r>
      <w:r w:rsidR="00E03651" w:rsidRPr="00627DAA">
        <w:rPr>
          <w:rFonts w:ascii="Arial" w:hAnsi="Arial" w:cs="Arial"/>
          <w:color w:val="000000" w:themeColor="text1"/>
          <w:sz w:val="22"/>
          <w:szCs w:val="22"/>
        </w:rPr>
        <w:t>Group</w:t>
      </w:r>
      <w:r w:rsidRPr="00627DAA">
        <w:rPr>
          <w:rFonts w:ascii="Arial" w:hAnsi="Arial" w:cs="Arial"/>
          <w:color w:val="000000" w:themeColor="text1"/>
          <w:sz w:val="22"/>
          <w:szCs w:val="22"/>
        </w:rPr>
        <w:t xml:space="preserve"> </w:t>
      </w:r>
      <w:proofErr w:type="spellStart"/>
      <w:r w:rsidRPr="00627DAA">
        <w:rPr>
          <w:rFonts w:ascii="Arial" w:hAnsi="Arial" w:cs="Arial"/>
          <w:color w:val="000000" w:themeColor="text1"/>
          <w:sz w:val="22"/>
          <w:szCs w:val="22"/>
        </w:rPr>
        <w:t>recognise</w:t>
      </w:r>
      <w:r w:rsidR="007A472A">
        <w:rPr>
          <w:rFonts w:ascii="Arial" w:hAnsi="Arial" w:cs="Arial"/>
          <w:color w:val="000000" w:themeColor="text1"/>
          <w:sz w:val="22"/>
          <w:szCs w:val="22"/>
        </w:rPr>
        <w:t>d</w:t>
      </w:r>
      <w:proofErr w:type="spellEnd"/>
      <w:r w:rsidRPr="00627DAA">
        <w:rPr>
          <w:rFonts w:ascii="Arial" w:hAnsi="Arial" w:cs="Arial"/>
          <w:color w:val="000000" w:themeColor="text1"/>
          <w:sz w:val="22"/>
          <w:szCs w:val="22"/>
        </w:rPr>
        <w:t xml:space="preserve"> an impairment loss for the </w:t>
      </w:r>
      <w:r w:rsidRPr="00627DAA">
        <w:rPr>
          <w:rFonts w:ascii="Arial" w:hAnsi="Arial" w:cstheme="minorBidi"/>
          <w:color w:val="000000" w:themeColor="text1"/>
          <w:sz w:val="22"/>
          <w:szCs w:val="22"/>
        </w:rPr>
        <w:t xml:space="preserve">gas station service business for vehicles </w:t>
      </w:r>
      <w:r w:rsidR="007A472A">
        <w:rPr>
          <w:rFonts w:ascii="Arial" w:hAnsi="Arial" w:cstheme="minorBidi"/>
          <w:color w:val="000000" w:themeColor="text1"/>
          <w:sz w:val="22"/>
          <w:szCs w:val="22"/>
        </w:rPr>
        <w:t>in full amount.</w:t>
      </w:r>
    </w:p>
    <w:p w14:paraId="0B2EB8BE" w14:textId="77777777" w:rsidR="00627DAA" w:rsidRDefault="00606F5E" w:rsidP="00F46535">
      <w:pPr>
        <w:tabs>
          <w:tab w:val="left" w:pos="2160"/>
          <w:tab w:val="right" w:pos="8640"/>
        </w:tabs>
        <w:spacing w:before="120" w:after="120" w:line="380" w:lineRule="exact"/>
        <w:ind w:left="547" w:right="29" w:hanging="547"/>
        <w:jc w:val="thaiDistribute"/>
        <w:rPr>
          <w:rFonts w:ascii="Arial" w:hAnsi="Arial"/>
          <w:sz w:val="22"/>
          <w:szCs w:val="22"/>
        </w:rPr>
      </w:pPr>
      <w:r w:rsidRPr="00627DAA">
        <w:rPr>
          <w:rFonts w:ascii="Arial" w:hAnsi="Arial"/>
          <w:sz w:val="22"/>
          <w:szCs w:val="22"/>
        </w:rPr>
        <w:tab/>
      </w:r>
    </w:p>
    <w:p w14:paraId="21910648" w14:textId="77777777" w:rsidR="00627DAA" w:rsidRDefault="00627DAA">
      <w:pPr>
        <w:overflowPunct/>
        <w:autoSpaceDE/>
        <w:autoSpaceDN/>
        <w:adjustRightInd/>
        <w:textAlignment w:val="auto"/>
        <w:rPr>
          <w:rFonts w:ascii="Arial" w:hAnsi="Arial"/>
          <w:sz w:val="22"/>
          <w:szCs w:val="22"/>
        </w:rPr>
      </w:pPr>
      <w:r>
        <w:rPr>
          <w:rFonts w:ascii="Arial" w:hAnsi="Arial"/>
          <w:sz w:val="22"/>
          <w:szCs w:val="22"/>
        </w:rPr>
        <w:br w:type="page"/>
      </w:r>
    </w:p>
    <w:p w14:paraId="15AA32E1" w14:textId="5F6A110E" w:rsidR="000E3566" w:rsidRPr="00627DAA" w:rsidRDefault="00627DAA" w:rsidP="00F46535">
      <w:pPr>
        <w:tabs>
          <w:tab w:val="left" w:pos="2160"/>
          <w:tab w:val="right" w:pos="8640"/>
        </w:tabs>
        <w:spacing w:before="120" w:after="120" w:line="380" w:lineRule="exact"/>
        <w:ind w:left="547" w:right="29" w:hanging="547"/>
        <w:jc w:val="thaiDistribute"/>
        <w:rPr>
          <w:rFonts w:ascii="Arial" w:hAnsi="Arial" w:cs="Browallia New"/>
          <w:color w:val="000000" w:themeColor="text1"/>
          <w:sz w:val="22"/>
          <w:szCs w:val="28"/>
          <w:cs/>
        </w:rPr>
      </w:pPr>
      <w:r>
        <w:rPr>
          <w:rFonts w:ascii="Arial" w:hAnsi="Arial"/>
          <w:sz w:val="22"/>
          <w:szCs w:val="22"/>
          <w:cs/>
        </w:rPr>
        <w:lastRenderedPageBreak/>
        <w:tab/>
      </w:r>
      <w:r w:rsidR="00C56F79" w:rsidRPr="00627DAA">
        <w:rPr>
          <w:rFonts w:ascii="Arial" w:hAnsi="Arial"/>
          <w:sz w:val="22"/>
          <w:szCs w:val="22"/>
        </w:rPr>
        <w:t xml:space="preserve">For </w:t>
      </w:r>
      <w:r w:rsidR="007A472A">
        <w:rPr>
          <w:rFonts w:ascii="Arial" w:hAnsi="Arial"/>
          <w:sz w:val="22"/>
          <w:szCs w:val="22"/>
        </w:rPr>
        <w:t xml:space="preserve">2023 and </w:t>
      </w:r>
      <w:r w:rsidR="00C56F79" w:rsidRPr="00627DAA">
        <w:rPr>
          <w:rFonts w:ascii="Arial" w:hAnsi="Arial"/>
          <w:sz w:val="22"/>
          <w:szCs w:val="22"/>
        </w:rPr>
        <w:t>2022, t</w:t>
      </w:r>
      <w:r w:rsidR="00E720DD" w:rsidRPr="00627DAA">
        <w:rPr>
          <w:rFonts w:ascii="Arial" w:hAnsi="Arial"/>
          <w:sz w:val="22"/>
          <w:szCs w:val="22"/>
        </w:rPr>
        <w:t xml:space="preserve">he management has considered growth rate in each </w:t>
      </w:r>
      <w:r w:rsidR="00A66C63" w:rsidRPr="00627DAA">
        <w:rPr>
          <w:rFonts w:ascii="Arial" w:hAnsi="Arial"/>
          <w:sz w:val="22"/>
          <w:szCs w:val="22"/>
        </w:rPr>
        <w:t>business</w:t>
      </w:r>
      <w:r w:rsidR="00E720DD" w:rsidRPr="00627DAA">
        <w:rPr>
          <w:rFonts w:ascii="Arial" w:hAnsi="Arial"/>
          <w:sz w:val="22"/>
          <w:szCs w:val="22"/>
        </w:rPr>
        <w:t xml:space="preserve"> from historical operating result,</w:t>
      </w:r>
      <w:r w:rsidR="003D6E02" w:rsidRPr="00627DAA">
        <w:rPr>
          <w:rFonts w:ascii="Arial" w:hAnsi="Arial"/>
          <w:sz w:val="22"/>
          <w:szCs w:val="22"/>
        </w:rPr>
        <w:t xml:space="preserve"> market,</w:t>
      </w:r>
      <w:r w:rsidR="00E720DD" w:rsidRPr="00627DAA">
        <w:rPr>
          <w:rFonts w:ascii="Arial" w:hAnsi="Arial"/>
          <w:sz w:val="22"/>
          <w:szCs w:val="22"/>
        </w:rPr>
        <w:t xml:space="preserve"> and competitors. For distribution of </w:t>
      </w:r>
      <w:r w:rsidR="00F46535" w:rsidRPr="00627DAA">
        <w:rPr>
          <w:rFonts w:ascii="Arial" w:hAnsi="Arial"/>
          <w:sz w:val="22"/>
          <w:szCs w:val="22"/>
        </w:rPr>
        <w:t>fuel</w:t>
      </w:r>
      <w:r w:rsidR="00E720DD" w:rsidRPr="00627DAA">
        <w:rPr>
          <w:rFonts w:ascii="Arial" w:hAnsi="Arial"/>
          <w:sz w:val="22"/>
          <w:szCs w:val="22"/>
        </w:rPr>
        <w:t xml:space="preserve"> business, there is less competitors and the expansion of the customers in industrial and logistics group</w:t>
      </w:r>
      <w:r w:rsidR="00C56F79" w:rsidRPr="00627DAA">
        <w:rPr>
          <w:rFonts w:ascii="Arial" w:hAnsi="Arial"/>
          <w:sz w:val="22"/>
          <w:szCs w:val="22"/>
        </w:rPr>
        <w:t>.</w:t>
      </w:r>
      <w:r w:rsidR="007A472A">
        <w:rPr>
          <w:rFonts w:ascii="Arial" w:hAnsi="Arial"/>
          <w:sz w:val="22"/>
          <w:szCs w:val="22"/>
        </w:rPr>
        <w:t xml:space="preserve">         </w:t>
      </w:r>
      <w:r w:rsidR="00C56F79" w:rsidRPr="00627DAA">
        <w:rPr>
          <w:rFonts w:ascii="Arial" w:hAnsi="Arial"/>
          <w:sz w:val="22"/>
          <w:szCs w:val="22"/>
        </w:rPr>
        <w:t xml:space="preserve"> In addition, the management considered that there will be also continuous growth rate in the future.</w:t>
      </w:r>
    </w:p>
    <w:p w14:paraId="0DF97359" w14:textId="61971CB8" w:rsidR="005F6C7A" w:rsidRPr="00627DAA" w:rsidRDefault="00BF5F7B" w:rsidP="000E3566">
      <w:pPr>
        <w:tabs>
          <w:tab w:val="left" w:pos="2160"/>
          <w:tab w:val="right" w:pos="8640"/>
        </w:tabs>
        <w:spacing w:before="120" w:after="120" w:line="380" w:lineRule="exact"/>
        <w:ind w:left="547" w:right="29" w:hanging="547"/>
        <w:jc w:val="thaiDistribute"/>
        <w:rPr>
          <w:rFonts w:ascii="Arial" w:hAnsi="Arial"/>
          <w:b/>
          <w:bCs/>
          <w:color w:val="000000" w:themeColor="text1"/>
          <w:sz w:val="22"/>
          <w:szCs w:val="22"/>
        </w:rPr>
      </w:pPr>
      <w:r>
        <w:rPr>
          <w:rFonts w:ascii="Arial" w:hAnsi="Arial"/>
          <w:b/>
          <w:bCs/>
          <w:color w:val="000000" w:themeColor="text1"/>
          <w:sz w:val="22"/>
          <w:szCs w:val="22"/>
        </w:rPr>
        <w:t>19</w:t>
      </w:r>
      <w:r w:rsidR="00111141" w:rsidRPr="00627DAA">
        <w:rPr>
          <w:rFonts w:ascii="Arial" w:hAnsi="Arial"/>
          <w:b/>
          <w:bCs/>
          <w:color w:val="000000" w:themeColor="text1"/>
          <w:sz w:val="22"/>
          <w:szCs w:val="22"/>
        </w:rPr>
        <w:t>.</w:t>
      </w:r>
      <w:r w:rsidR="00F37E8D" w:rsidRPr="00627DAA">
        <w:rPr>
          <w:rFonts w:ascii="Arial" w:hAnsi="Arial"/>
          <w:color w:val="000000" w:themeColor="text1"/>
          <w:sz w:val="22"/>
          <w:szCs w:val="22"/>
        </w:rPr>
        <w:tab/>
      </w:r>
      <w:r w:rsidR="00F37E8D" w:rsidRPr="00627DAA">
        <w:rPr>
          <w:rFonts w:ascii="Arial" w:hAnsi="Arial"/>
          <w:b/>
          <w:bCs/>
          <w:color w:val="000000" w:themeColor="text1"/>
          <w:sz w:val="22"/>
          <w:szCs w:val="22"/>
        </w:rPr>
        <w:t>Discontinued Operations</w:t>
      </w:r>
    </w:p>
    <w:p w14:paraId="06560476" w14:textId="2EACCA15" w:rsidR="00A203A5" w:rsidRPr="00627DAA" w:rsidRDefault="00E81EA4" w:rsidP="00D84B04">
      <w:pPr>
        <w:spacing w:before="120" w:after="120" w:line="380" w:lineRule="exact"/>
        <w:ind w:left="540"/>
        <w:jc w:val="thaiDistribute"/>
        <w:rPr>
          <w:rFonts w:ascii="Arial" w:hAnsi="Arial"/>
          <w:sz w:val="22"/>
          <w:szCs w:val="22"/>
        </w:rPr>
      </w:pPr>
      <w:r w:rsidRPr="00627DAA">
        <w:rPr>
          <w:rFonts w:ascii="Arial" w:hAnsi="Arial" w:cs="Arial"/>
          <w:sz w:val="22"/>
          <w:szCs w:val="22"/>
        </w:rPr>
        <w:t>During 2021</w:t>
      </w:r>
      <w:r w:rsidR="00D84B04" w:rsidRPr="00627DAA">
        <w:rPr>
          <w:rFonts w:ascii="Arial" w:hAnsi="Arial" w:cs="Arial"/>
          <w:sz w:val="22"/>
          <w:szCs w:val="22"/>
        </w:rPr>
        <w:t>, the Board of Directors’ meeting</w:t>
      </w:r>
      <w:r w:rsidR="00D84B04" w:rsidRPr="00627DAA">
        <w:rPr>
          <w:rFonts w:ascii="Arial" w:hAnsi="Arial" w:cstheme="minorBidi"/>
          <w:sz w:val="22"/>
          <w:szCs w:val="22"/>
        </w:rPr>
        <w:t xml:space="preserve"> </w:t>
      </w:r>
      <w:r w:rsidR="00D84B04" w:rsidRPr="00627DAA">
        <w:rPr>
          <w:rFonts w:ascii="Arial" w:hAnsi="Arial" w:cs="Arial"/>
          <w:sz w:val="22"/>
          <w:szCs w:val="22"/>
        </w:rPr>
        <w:t>passed a resolution</w:t>
      </w:r>
      <w:r w:rsidR="00D84B04" w:rsidRPr="00627DAA">
        <w:rPr>
          <w:rFonts w:ascii="Arial" w:hAnsi="Arial" w:cstheme="minorBidi" w:hint="cs"/>
          <w:sz w:val="22"/>
          <w:szCs w:val="22"/>
          <w:cs/>
        </w:rPr>
        <w:t xml:space="preserve"> </w:t>
      </w:r>
      <w:r w:rsidR="00D84B04" w:rsidRPr="00627DAA">
        <w:rPr>
          <w:rFonts w:ascii="Arial" w:hAnsi="Arial" w:cstheme="minorBidi"/>
          <w:sz w:val="22"/>
          <w:szCs w:val="22"/>
        </w:rPr>
        <w:t>to sell</w:t>
      </w:r>
      <w:r w:rsidR="006D43A1" w:rsidRPr="00627DAA">
        <w:rPr>
          <w:rFonts w:ascii="Arial" w:hAnsi="Arial" w:cs="Arial"/>
          <w:sz w:val="22"/>
          <w:szCs w:val="22"/>
        </w:rPr>
        <w:t xml:space="preserve"> </w:t>
      </w:r>
      <w:r w:rsidR="00B97935" w:rsidRPr="00627DAA">
        <w:rPr>
          <w:rFonts w:ascii="Arial" w:hAnsi="Arial" w:cs="Arial"/>
          <w:sz w:val="22"/>
          <w:szCs w:val="22"/>
        </w:rPr>
        <w:t xml:space="preserve">five companies </w:t>
      </w:r>
      <w:r w:rsidR="00653723" w:rsidRPr="00627DAA">
        <w:rPr>
          <w:rFonts w:ascii="Arial" w:hAnsi="Arial" w:cs="Arial"/>
          <w:sz w:val="22"/>
          <w:szCs w:val="22"/>
        </w:rPr>
        <w:t xml:space="preserve">in </w:t>
      </w:r>
      <w:r w:rsidR="00477762" w:rsidRPr="00627DAA">
        <w:rPr>
          <w:rFonts w:ascii="Arial" w:hAnsi="Arial" w:cs="Arial"/>
          <w:sz w:val="22"/>
          <w:szCs w:val="22"/>
        </w:rPr>
        <w:t xml:space="preserve">the </w:t>
      </w:r>
      <w:r w:rsidR="006D43A1" w:rsidRPr="00627DAA">
        <w:rPr>
          <w:rFonts w:ascii="Arial" w:hAnsi="Arial" w:cs="Arial"/>
          <w:sz w:val="22"/>
          <w:szCs w:val="22"/>
        </w:rPr>
        <w:t xml:space="preserve">group of biogas and biomass power </w:t>
      </w:r>
      <w:r w:rsidR="00543D0F" w:rsidRPr="00627DAA">
        <w:rPr>
          <w:rFonts w:ascii="Arial" w:hAnsi="Arial" w:cs="Arial"/>
          <w:sz w:val="22"/>
          <w:szCs w:val="22"/>
        </w:rPr>
        <w:t>plant</w:t>
      </w:r>
      <w:r w:rsidR="0087558D" w:rsidRPr="00627DAA">
        <w:rPr>
          <w:rFonts w:ascii="Arial" w:hAnsi="Arial" w:cs="Arial"/>
          <w:sz w:val="22"/>
          <w:szCs w:val="22"/>
        </w:rPr>
        <w:t>s</w:t>
      </w:r>
      <w:r w:rsidR="00543D0F" w:rsidRPr="00627DAA">
        <w:rPr>
          <w:rFonts w:ascii="Arial" w:hAnsi="Arial" w:cs="Arial"/>
          <w:sz w:val="22"/>
          <w:szCs w:val="22"/>
        </w:rPr>
        <w:t xml:space="preserve"> </w:t>
      </w:r>
      <w:r w:rsidR="00D84B04" w:rsidRPr="00627DAA">
        <w:rPr>
          <w:rFonts w:ascii="Arial" w:hAnsi="Arial" w:cs="Arial"/>
          <w:sz w:val="22"/>
          <w:szCs w:val="22"/>
        </w:rPr>
        <w:t xml:space="preserve">which </w:t>
      </w:r>
      <w:r w:rsidR="00543D0F" w:rsidRPr="00627DAA">
        <w:rPr>
          <w:rFonts w:ascii="Arial" w:hAnsi="Arial" w:cs="Arial"/>
          <w:sz w:val="22"/>
          <w:szCs w:val="22"/>
        </w:rPr>
        <w:t>are</w:t>
      </w:r>
      <w:r w:rsidR="007F29E7" w:rsidRPr="00627DAA">
        <w:rPr>
          <w:rFonts w:ascii="Arial" w:hAnsi="Arial" w:cs="Arial"/>
          <w:sz w:val="22"/>
          <w:szCs w:val="22"/>
        </w:rPr>
        <w:t xml:space="preserve"> </w:t>
      </w:r>
      <w:r w:rsidR="00D84B04" w:rsidRPr="00627DAA">
        <w:rPr>
          <w:rFonts w:ascii="Arial" w:hAnsi="Arial" w:cs="Arial"/>
          <w:sz w:val="22"/>
          <w:szCs w:val="22"/>
        </w:rPr>
        <w:t>subsidiar</w:t>
      </w:r>
      <w:r w:rsidR="00543D0F" w:rsidRPr="00627DAA">
        <w:rPr>
          <w:rFonts w:ascii="Arial" w:hAnsi="Arial" w:cs="Arial"/>
          <w:sz w:val="22"/>
          <w:szCs w:val="22"/>
        </w:rPr>
        <w:t>ies</w:t>
      </w:r>
      <w:r w:rsidR="00D84B04" w:rsidRPr="00627DAA">
        <w:rPr>
          <w:rFonts w:ascii="Arial" w:hAnsi="Arial" w:cs="Arial"/>
          <w:sz w:val="22"/>
          <w:szCs w:val="22"/>
        </w:rPr>
        <w:t xml:space="preserve"> of the </w:t>
      </w:r>
      <w:r w:rsidR="00543D0F" w:rsidRPr="00627DAA">
        <w:rPr>
          <w:rFonts w:ascii="Arial" w:hAnsi="Arial" w:cs="Arial"/>
          <w:sz w:val="22"/>
          <w:szCs w:val="22"/>
        </w:rPr>
        <w:t>Group.</w:t>
      </w:r>
      <w:r w:rsidR="00FE70C6" w:rsidRPr="00627DAA">
        <w:rPr>
          <w:rFonts w:ascii="Arial" w:hAnsi="Arial" w:hint="cs"/>
          <w:sz w:val="22"/>
          <w:szCs w:val="22"/>
          <w:cs/>
        </w:rPr>
        <w:t xml:space="preserve"> </w:t>
      </w:r>
    </w:p>
    <w:p w14:paraId="34C53A39" w14:textId="2B910228" w:rsidR="00D84B04" w:rsidRPr="00627DAA" w:rsidRDefault="0087558D" w:rsidP="00D84B04">
      <w:pPr>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The Company </w:t>
      </w:r>
      <w:r w:rsidR="00D84B04" w:rsidRPr="00627DAA">
        <w:rPr>
          <w:rFonts w:ascii="Arial" w:hAnsi="Arial" w:cs="Arial"/>
          <w:sz w:val="22"/>
          <w:szCs w:val="22"/>
        </w:rPr>
        <w:t>expect</w:t>
      </w:r>
      <w:r w:rsidR="00557CFF" w:rsidRPr="00627DAA">
        <w:rPr>
          <w:rFonts w:ascii="Arial" w:hAnsi="Arial" w:cs="Arial"/>
          <w:sz w:val="22"/>
          <w:szCs w:val="22"/>
        </w:rPr>
        <w:t>ed</w:t>
      </w:r>
      <w:r w:rsidR="00D84B04" w:rsidRPr="00627DAA">
        <w:rPr>
          <w:rFonts w:ascii="Arial" w:hAnsi="Arial" w:cs="Arial"/>
          <w:sz w:val="22"/>
          <w:szCs w:val="22"/>
        </w:rPr>
        <w:t xml:space="preserve"> to complete</w:t>
      </w:r>
      <w:r w:rsidRPr="00627DAA">
        <w:rPr>
          <w:rFonts w:ascii="Arial" w:hAnsi="Arial" w:cs="Arial"/>
          <w:sz w:val="22"/>
          <w:szCs w:val="22"/>
        </w:rPr>
        <w:t xml:space="preserve"> the sales of five subsidiaries</w:t>
      </w:r>
      <w:r w:rsidR="00D84B04" w:rsidRPr="00627DAA">
        <w:rPr>
          <w:rFonts w:ascii="Arial" w:hAnsi="Arial" w:cs="Arial"/>
          <w:sz w:val="22"/>
          <w:szCs w:val="22"/>
        </w:rPr>
        <w:t xml:space="preserve"> within a year from the reporting date. </w:t>
      </w:r>
      <w:r w:rsidR="00C77659" w:rsidRPr="00627DAA">
        <w:rPr>
          <w:rFonts w:ascii="Arial" w:hAnsi="Arial" w:cs="Arial"/>
          <w:sz w:val="22"/>
          <w:szCs w:val="22"/>
        </w:rPr>
        <w:t xml:space="preserve">Therefore, </w:t>
      </w:r>
      <w:r w:rsidR="007A472A">
        <w:rPr>
          <w:rFonts w:ascii="Arial" w:hAnsi="Arial" w:cs="Arial"/>
          <w:sz w:val="22"/>
          <w:szCs w:val="22"/>
        </w:rPr>
        <w:t>as disclosed in Note 13</w:t>
      </w:r>
      <w:r w:rsidR="00834754">
        <w:rPr>
          <w:rFonts w:ascii="Arial" w:hAnsi="Arial" w:cs="Arial"/>
          <w:sz w:val="22"/>
          <w:szCs w:val="22"/>
        </w:rPr>
        <w:t xml:space="preserve">, </w:t>
      </w:r>
      <w:proofErr w:type="gramStart"/>
      <w:r w:rsidR="00C77659" w:rsidRPr="00627DAA">
        <w:rPr>
          <w:rFonts w:ascii="Arial" w:hAnsi="Arial" w:cs="Arial"/>
          <w:sz w:val="22"/>
          <w:szCs w:val="22"/>
        </w:rPr>
        <w:t>a</w:t>
      </w:r>
      <w:r w:rsidR="00D84B04" w:rsidRPr="00627DAA">
        <w:rPr>
          <w:rFonts w:ascii="Arial" w:hAnsi="Arial" w:cs="Browallia New"/>
          <w:sz w:val="22"/>
          <w:szCs w:val="28"/>
        </w:rPr>
        <w:t>t</w:t>
      </w:r>
      <w:proofErr w:type="gramEnd"/>
      <w:r w:rsidR="00D84B04" w:rsidRPr="00627DAA">
        <w:rPr>
          <w:rFonts w:ascii="Arial" w:hAnsi="Arial" w:cs="Arial"/>
          <w:sz w:val="22"/>
          <w:szCs w:val="22"/>
        </w:rPr>
        <w:t xml:space="preserve"> 31 December 2021, </w:t>
      </w:r>
      <w:r w:rsidR="00106FF3" w:rsidRPr="00627DAA">
        <w:rPr>
          <w:rFonts w:ascii="Arial" w:hAnsi="Arial" w:cs="Arial"/>
          <w:sz w:val="22"/>
          <w:szCs w:val="22"/>
        </w:rPr>
        <w:t>th</w:t>
      </w:r>
      <w:r w:rsidR="00AB7401" w:rsidRPr="00627DAA">
        <w:rPr>
          <w:rFonts w:ascii="Arial" w:hAnsi="Arial" w:cs="Arial"/>
          <w:sz w:val="22"/>
          <w:szCs w:val="22"/>
        </w:rPr>
        <w:t>e</w:t>
      </w:r>
      <w:r w:rsidR="00106FF3" w:rsidRPr="00627DAA">
        <w:rPr>
          <w:rFonts w:ascii="Arial" w:hAnsi="Arial" w:cs="Arial"/>
          <w:sz w:val="22"/>
          <w:szCs w:val="22"/>
        </w:rPr>
        <w:t xml:space="preserve"> group of </w:t>
      </w:r>
      <w:r w:rsidR="007A7012" w:rsidRPr="00627DAA">
        <w:rPr>
          <w:rFonts w:ascii="Arial" w:hAnsi="Arial" w:cs="Arial"/>
          <w:sz w:val="22"/>
          <w:szCs w:val="22"/>
        </w:rPr>
        <w:t xml:space="preserve">these </w:t>
      </w:r>
      <w:r w:rsidR="00106FF3" w:rsidRPr="00627DAA">
        <w:rPr>
          <w:rFonts w:ascii="Arial" w:hAnsi="Arial" w:cs="Arial"/>
          <w:sz w:val="22"/>
          <w:szCs w:val="22"/>
        </w:rPr>
        <w:t>biogas and biomass power plant companies are</w:t>
      </w:r>
      <w:r w:rsidR="008A0F7C" w:rsidRPr="00627DAA">
        <w:rPr>
          <w:rFonts w:ascii="Arial" w:hAnsi="Arial" w:cs="Arial"/>
          <w:sz w:val="22"/>
          <w:szCs w:val="22"/>
        </w:rPr>
        <w:t xml:space="preserve"> </w:t>
      </w:r>
      <w:r w:rsidR="00D84B04" w:rsidRPr="00627DAA">
        <w:rPr>
          <w:rFonts w:ascii="Arial" w:hAnsi="Arial" w:cs="Arial"/>
          <w:sz w:val="22"/>
          <w:szCs w:val="22"/>
        </w:rPr>
        <w:t xml:space="preserve">classified as a </w:t>
      </w:r>
      <w:r w:rsidRPr="00627DAA">
        <w:rPr>
          <w:rFonts w:ascii="Arial" w:hAnsi="Arial" w:cs="Arial"/>
          <w:sz w:val="22"/>
          <w:szCs w:val="22"/>
        </w:rPr>
        <w:t>assets</w:t>
      </w:r>
      <w:r w:rsidR="00D84B04" w:rsidRPr="00627DAA">
        <w:rPr>
          <w:rFonts w:ascii="Arial" w:hAnsi="Arial" w:cs="Arial"/>
          <w:sz w:val="22"/>
          <w:szCs w:val="22"/>
        </w:rPr>
        <w:t xml:space="preserve"> held for sale and as a discontinued operation. The business of </w:t>
      </w:r>
      <w:r w:rsidR="00021B62" w:rsidRPr="00627DAA">
        <w:rPr>
          <w:rFonts w:ascii="Arial" w:hAnsi="Arial" w:cs="Arial"/>
          <w:sz w:val="22"/>
          <w:szCs w:val="22"/>
        </w:rPr>
        <w:t>these companies</w:t>
      </w:r>
      <w:r w:rsidR="00D84B04" w:rsidRPr="00627DAA">
        <w:rPr>
          <w:rFonts w:ascii="Arial" w:hAnsi="Arial" w:cs="Arial"/>
          <w:sz w:val="22"/>
          <w:szCs w:val="22"/>
        </w:rPr>
        <w:t xml:space="preserve"> represented </w:t>
      </w:r>
      <w:r w:rsidR="00823FAF" w:rsidRPr="00627DAA">
        <w:rPr>
          <w:rFonts w:ascii="Arial" w:hAnsi="Arial" w:cs="Arial"/>
          <w:sz w:val="22"/>
          <w:szCs w:val="22"/>
        </w:rPr>
        <w:t>a</w:t>
      </w:r>
      <w:r w:rsidR="00D84B04" w:rsidRPr="00627DAA">
        <w:rPr>
          <w:rFonts w:ascii="Arial" w:hAnsi="Arial" w:cs="Arial"/>
          <w:sz w:val="22"/>
          <w:szCs w:val="22"/>
        </w:rPr>
        <w:t xml:space="preserve"> </w:t>
      </w:r>
      <w:r w:rsidR="00DA6868" w:rsidRPr="00627DAA">
        <w:rPr>
          <w:rFonts w:ascii="Arial" w:hAnsi="Arial" w:cs="Arial"/>
          <w:sz w:val="22"/>
          <w:szCs w:val="22"/>
        </w:rPr>
        <w:t>part</w:t>
      </w:r>
      <w:r w:rsidR="00D84B04" w:rsidRPr="00627DAA">
        <w:rPr>
          <w:rFonts w:ascii="Arial" w:hAnsi="Arial" w:cs="Arial"/>
          <w:sz w:val="22"/>
          <w:szCs w:val="22"/>
        </w:rPr>
        <w:t xml:space="preserve"> of the </w:t>
      </w:r>
      <w:r w:rsidR="00671615" w:rsidRPr="00627DAA">
        <w:rPr>
          <w:rFonts w:ascii="Arial" w:hAnsi="Arial" w:cs="Arial"/>
          <w:sz w:val="22"/>
          <w:szCs w:val="22"/>
        </w:rPr>
        <w:t>r</w:t>
      </w:r>
      <w:r w:rsidR="004A5EB5" w:rsidRPr="00627DAA">
        <w:rPr>
          <w:rFonts w:ascii="Arial" w:hAnsi="Arial" w:cs="Arial"/>
          <w:sz w:val="22"/>
          <w:szCs w:val="22"/>
        </w:rPr>
        <w:t>enewable energy segment</w:t>
      </w:r>
      <w:r w:rsidR="00D84B04" w:rsidRPr="00627DAA">
        <w:rPr>
          <w:rFonts w:ascii="Arial" w:hAnsi="Arial" w:cs="Arial"/>
          <w:sz w:val="22"/>
          <w:szCs w:val="22"/>
        </w:rPr>
        <w:t xml:space="preserve"> until </w:t>
      </w:r>
      <w:r w:rsidR="00671615" w:rsidRPr="00627DAA">
        <w:rPr>
          <w:rFonts w:ascii="Arial" w:hAnsi="Arial" w:cs="Arial"/>
          <w:sz w:val="22"/>
          <w:szCs w:val="22"/>
        </w:rPr>
        <w:t>31 December 2021</w:t>
      </w:r>
      <w:r w:rsidR="00D84B04" w:rsidRPr="00627DAA">
        <w:rPr>
          <w:rFonts w:ascii="Arial" w:hAnsi="Arial" w:cs="Arial"/>
          <w:sz w:val="22"/>
          <w:szCs w:val="22"/>
        </w:rPr>
        <w:t>.</w:t>
      </w:r>
      <w:r w:rsidR="00D84B04" w:rsidRPr="00627DAA">
        <w:rPr>
          <w:rFonts w:ascii="Arial" w:hAnsi="Arial" w:cs="Arial"/>
          <w:color w:val="0070C0"/>
          <w:sz w:val="22"/>
          <w:szCs w:val="22"/>
        </w:rPr>
        <w:t xml:space="preserve"> </w:t>
      </w:r>
      <w:r w:rsidR="00D84B04" w:rsidRPr="00627DAA">
        <w:rPr>
          <w:rFonts w:ascii="Arial" w:hAnsi="Arial" w:cs="Arial"/>
          <w:sz w:val="22"/>
          <w:szCs w:val="22"/>
        </w:rPr>
        <w:t xml:space="preserve">With </w:t>
      </w:r>
      <w:r w:rsidR="00031B6A" w:rsidRPr="00627DAA">
        <w:rPr>
          <w:rFonts w:ascii="Arial" w:hAnsi="Arial" w:cs="Arial"/>
          <w:sz w:val="22"/>
          <w:szCs w:val="22"/>
        </w:rPr>
        <w:t>these companies</w:t>
      </w:r>
      <w:r w:rsidR="00D84B04" w:rsidRPr="00627DAA">
        <w:rPr>
          <w:rFonts w:ascii="Arial" w:hAnsi="Arial" w:cs="Arial"/>
          <w:sz w:val="22"/>
          <w:szCs w:val="22"/>
        </w:rPr>
        <w:t xml:space="preserve"> being classified as discontinued operations, </w:t>
      </w:r>
      <w:r w:rsidR="00C4588D" w:rsidRPr="00627DAA">
        <w:rPr>
          <w:rFonts w:ascii="Arial" w:hAnsi="Arial" w:cs="Arial"/>
          <w:sz w:val="22"/>
          <w:szCs w:val="22"/>
        </w:rPr>
        <w:t>the operating results of these companies</w:t>
      </w:r>
      <w:r w:rsidR="0004589E" w:rsidRPr="00627DAA">
        <w:rPr>
          <w:rFonts w:ascii="Arial" w:hAnsi="Arial" w:cs="Arial"/>
          <w:sz w:val="22"/>
          <w:szCs w:val="22"/>
        </w:rPr>
        <w:t xml:space="preserve"> are excluded </w:t>
      </w:r>
      <w:r w:rsidR="00391704" w:rsidRPr="00627DAA">
        <w:rPr>
          <w:rFonts w:ascii="Arial" w:hAnsi="Arial" w:cs="Arial"/>
          <w:sz w:val="22"/>
          <w:szCs w:val="22"/>
        </w:rPr>
        <w:t xml:space="preserve">from </w:t>
      </w:r>
      <w:r w:rsidR="0004589E" w:rsidRPr="00627DAA">
        <w:rPr>
          <w:rFonts w:ascii="Arial" w:hAnsi="Arial" w:cs="Arial"/>
          <w:sz w:val="22"/>
          <w:szCs w:val="22"/>
        </w:rPr>
        <w:t>the renewable energy segment</w:t>
      </w:r>
      <w:r w:rsidR="00C4588D" w:rsidRPr="00627DAA">
        <w:rPr>
          <w:rFonts w:ascii="Arial" w:hAnsi="Arial" w:cs="Arial"/>
          <w:sz w:val="22"/>
          <w:szCs w:val="22"/>
        </w:rPr>
        <w:t xml:space="preserve"> </w:t>
      </w:r>
      <w:r w:rsidR="00D84B04" w:rsidRPr="00627DAA">
        <w:rPr>
          <w:rFonts w:ascii="Arial" w:hAnsi="Arial" w:cs="Arial"/>
          <w:sz w:val="22"/>
          <w:szCs w:val="22"/>
        </w:rPr>
        <w:t xml:space="preserve">in </w:t>
      </w:r>
      <w:r w:rsidR="002F7122" w:rsidRPr="00627DAA">
        <w:rPr>
          <w:rFonts w:ascii="Arial" w:hAnsi="Arial" w:cs="Arial"/>
          <w:sz w:val="22"/>
          <w:szCs w:val="22"/>
        </w:rPr>
        <w:t>N</w:t>
      </w:r>
      <w:r w:rsidR="00D84B04" w:rsidRPr="00627DAA">
        <w:rPr>
          <w:rFonts w:ascii="Arial" w:hAnsi="Arial" w:cs="Arial"/>
          <w:sz w:val="22"/>
          <w:szCs w:val="22"/>
        </w:rPr>
        <w:t xml:space="preserve">ote </w:t>
      </w:r>
      <w:r w:rsidR="007A472A">
        <w:rPr>
          <w:rFonts w:ascii="Arial" w:hAnsi="Arial" w:cs="Arial"/>
          <w:sz w:val="22"/>
          <w:szCs w:val="22"/>
        </w:rPr>
        <w:t>35</w:t>
      </w:r>
      <w:r w:rsidR="00C56F79" w:rsidRPr="00627DAA">
        <w:rPr>
          <w:rFonts w:ascii="Arial" w:hAnsi="Arial" w:cs="Arial"/>
          <w:sz w:val="22"/>
          <w:szCs w:val="22"/>
        </w:rPr>
        <w:t xml:space="preserve"> </w:t>
      </w:r>
      <w:r w:rsidR="00D84B04" w:rsidRPr="00627DAA">
        <w:rPr>
          <w:rFonts w:ascii="Arial" w:hAnsi="Arial" w:cs="Arial"/>
          <w:sz w:val="22"/>
          <w:szCs w:val="22"/>
        </w:rPr>
        <w:t>regarding segment information.</w:t>
      </w:r>
    </w:p>
    <w:p w14:paraId="2E85B3D7" w14:textId="5DDCDE33" w:rsidR="00C56F79" w:rsidRPr="00627DAA" w:rsidRDefault="007A472A" w:rsidP="00D84B04">
      <w:pPr>
        <w:spacing w:before="120" w:after="120" w:line="380" w:lineRule="exact"/>
        <w:ind w:left="540"/>
        <w:jc w:val="thaiDistribute"/>
        <w:rPr>
          <w:rFonts w:ascii="Arial" w:hAnsi="Arial" w:cs="Arial"/>
          <w:sz w:val="22"/>
          <w:szCs w:val="22"/>
        </w:rPr>
      </w:pPr>
      <w:r>
        <w:rPr>
          <w:rFonts w:ascii="Arial" w:hAnsi="Arial" w:cs="Arial"/>
          <w:sz w:val="22"/>
          <w:szCs w:val="22"/>
        </w:rPr>
        <w:t>During 2022,</w:t>
      </w:r>
      <w:r w:rsidR="00C56F79" w:rsidRPr="00627DAA">
        <w:rPr>
          <w:rFonts w:ascii="Arial" w:hAnsi="Arial" w:cs="Arial"/>
          <w:sz w:val="22"/>
          <w:szCs w:val="22"/>
        </w:rPr>
        <w:t xml:space="preserve"> the Group sold its investment in Well Korat Energy Company Limited (which was classified as a part of “Assets held for sale”) to a non-related party and already received a </w:t>
      </w:r>
      <w:r w:rsidR="00DE0CAF" w:rsidRPr="00627DAA">
        <w:rPr>
          <w:rFonts w:ascii="Arial" w:hAnsi="Arial" w:cs="Arial"/>
          <w:sz w:val="22"/>
          <w:szCs w:val="22"/>
        </w:rPr>
        <w:t xml:space="preserve">partial </w:t>
      </w:r>
      <w:r w:rsidR="00C56F79" w:rsidRPr="00627DAA">
        <w:rPr>
          <w:rFonts w:ascii="Arial" w:hAnsi="Arial" w:cs="Arial"/>
          <w:sz w:val="22"/>
          <w:szCs w:val="22"/>
        </w:rPr>
        <w:t>payment.</w:t>
      </w:r>
    </w:p>
    <w:p w14:paraId="4347FE05" w14:textId="523B1B0F" w:rsidR="00C56F79" w:rsidRPr="00627DAA" w:rsidRDefault="00C56F79" w:rsidP="00D84B04">
      <w:pPr>
        <w:spacing w:before="120" w:after="120" w:line="380" w:lineRule="exact"/>
        <w:ind w:left="540"/>
        <w:jc w:val="thaiDistribute"/>
        <w:rPr>
          <w:rFonts w:ascii="Arial" w:hAnsi="Arial" w:cs="Arial"/>
          <w:sz w:val="22"/>
          <w:szCs w:val="22"/>
        </w:rPr>
      </w:pPr>
      <w:r w:rsidRPr="00627DAA">
        <w:rPr>
          <w:rFonts w:ascii="Arial" w:hAnsi="Arial" w:cs="Arial"/>
          <w:sz w:val="22"/>
          <w:szCs w:val="22"/>
        </w:rPr>
        <w:t>At present, the investment</w:t>
      </w:r>
      <w:r w:rsidR="0087558D" w:rsidRPr="00627DAA">
        <w:rPr>
          <w:rFonts w:ascii="Arial" w:hAnsi="Arial" w:cs="Arial"/>
          <w:sz w:val="22"/>
          <w:szCs w:val="22"/>
        </w:rPr>
        <w:t>s</w:t>
      </w:r>
      <w:r w:rsidRPr="00627DAA">
        <w:rPr>
          <w:rFonts w:ascii="Arial" w:hAnsi="Arial" w:cs="Arial"/>
          <w:sz w:val="22"/>
          <w:szCs w:val="22"/>
        </w:rPr>
        <w:t xml:space="preserve"> in 4 subsidiaries classified as assets held for sale</w:t>
      </w:r>
      <w:r w:rsidRPr="00627DAA">
        <w:rPr>
          <w:rFonts w:ascii="Arial" w:hAnsi="Arial" w:cs="Arial" w:hint="cs"/>
          <w:sz w:val="22"/>
          <w:szCs w:val="22"/>
          <w:cs/>
        </w:rPr>
        <w:t xml:space="preserve"> </w:t>
      </w:r>
      <w:r w:rsidRPr="00627DAA">
        <w:rPr>
          <w:rFonts w:ascii="Arial" w:hAnsi="Arial" w:cs="Arial"/>
          <w:sz w:val="22"/>
          <w:szCs w:val="22"/>
        </w:rPr>
        <w:t xml:space="preserve">has been interested by the buyers which were during the consideration and feasibility study process. </w:t>
      </w:r>
      <w:r w:rsidR="007A472A">
        <w:rPr>
          <w:rFonts w:ascii="Arial" w:hAnsi="Arial" w:cs="Arial"/>
          <w:sz w:val="22"/>
          <w:szCs w:val="22"/>
        </w:rPr>
        <w:t xml:space="preserve">On 5 February 2024, the Company had </w:t>
      </w:r>
      <w:proofErr w:type="gramStart"/>
      <w:r w:rsidR="007A472A">
        <w:rPr>
          <w:rFonts w:ascii="Arial" w:hAnsi="Arial" w:cs="Arial"/>
          <w:sz w:val="22"/>
          <w:szCs w:val="22"/>
        </w:rPr>
        <w:t>entered into</w:t>
      </w:r>
      <w:proofErr w:type="gramEnd"/>
      <w:r w:rsidR="007A472A">
        <w:rPr>
          <w:rFonts w:ascii="Arial" w:hAnsi="Arial" w:cs="Arial"/>
          <w:sz w:val="22"/>
          <w:szCs w:val="22"/>
        </w:rPr>
        <w:t xml:space="preserve"> the Memorandum of Understanding with a non-related party in connection with sales and purchase of these 4 subsidiaries.           </w:t>
      </w:r>
      <w:r w:rsidRPr="00627DAA">
        <w:rPr>
          <w:rFonts w:ascii="Arial" w:hAnsi="Arial" w:cs="Arial"/>
          <w:sz w:val="22"/>
          <w:szCs w:val="22"/>
        </w:rPr>
        <w:t xml:space="preserve">The management believed that the negotiation of selling and buying of these group of assets will be finished within the near future. As a result, the management considered that the classification of these 4 biogas and biomass power plant companies as assets held for sale 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BF5F7B">
        <w:rPr>
          <w:rFonts w:ascii="Arial" w:hAnsi="Arial" w:cs="Arial"/>
          <w:sz w:val="22"/>
          <w:szCs w:val="22"/>
        </w:rPr>
        <w:t>2023</w:t>
      </w:r>
      <w:r w:rsidRPr="00627DAA">
        <w:rPr>
          <w:rFonts w:ascii="Arial" w:hAnsi="Arial" w:cs="Arial"/>
          <w:sz w:val="22"/>
          <w:szCs w:val="22"/>
        </w:rPr>
        <w:t xml:space="preserve"> was still appropriate.</w:t>
      </w:r>
    </w:p>
    <w:p w14:paraId="38B4416C" w14:textId="77777777" w:rsidR="00627DAA" w:rsidRDefault="00627DAA">
      <w:pPr>
        <w:overflowPunct/>
        <w:autoSpaceDE/>
        <w:autoSpaceDN/>
        <w:adjustRightInd/>
        <w:textAlignment w:val="auto"/>
        <w:rPr>
          <w:rFonts w:ascii="Arial" w:hAnsi="Arial" w:cs="Arial"/>
          <w:sz w:val="22"/>
          <w:szCs w:val="22"/>
        </w:rPr>
      </w:pPr>
      <w:r>
        <w:rPr>
          <w:rFonts w:ascii="Arial" w:hAnsi="Arial" w:cs="Arial"/>
          <w:sz w:val="22"/>
          <w:szCs w:val="22"/>
        </w:rPr>
        <w:br w:type="page"/>
      </w:r>
    </w:p>
    <w:p w14:paraId="0D575BCD" w14:textId="3EDCD3C0" w:rsidR="00D84B04" w:rsidRPr="00627DAA" w:rsidRDefault="00D84B04" w:rsidP="00D84B04">
      <w:pPr>
        <w:spacing w:before="120" w:after="120" w:line="380" w:lineRule="exact"/>
        <w:ind w:left="547"/>
        <w:jc w:val="thaiDistribute"/>
        <w:rPr>
          <w:rFonts w:ascii="Arial" w:hAnsi="Arial" w:cs="Arial"/>
          <w:sz w:val="22"/>
          <w:szCs w:val="22"/>
        </w:rPr>
      </w:pPr>
      <w:r w:rsidRPr="00627DAA">
        <w:rPr>
          <w:rFonts w:ascii="Arial" w:hAnsi="Arial" w:cs="Arial"/>
          <w:sz w:val="22"/>
          <w:szCs w:val="22"/>
        </w:rPr>
        <w:lastRenderedPageBreak/>
        <w:t xml:space="preserve">The operating results of </w:t>
      </w:r>
      <w:r w:rsidR="00C4588D" w:rsidRPr="00627DAA">
        <w:rPr>
          <w:rFonts w:ascii="Arial" w:hAnsi="Arial" w:cs="Arial"/>
          <w:sz w:val="22"/>
          <w:szCs w:val="22"/>
        </w:rPr>
        <w:t>the</w:t>
      </w:r>
      <w:r w:rsidRPr="00627DAA">
        <w:rPr>
          <w:rFonts w:ascii="Arial" w:hAnsi="Arial" w:cs="Arial"/>
          <w:sz w:val="22"/>
          <w:szCs w:val="22"/>
        </w:rPr>
        <w:t xml:space="preserve"> </w:t>
      </w:r>
      <w:r w:rsidR="00C4588D" w:rsidRPr="00627DAA">
        <w:rPr>
          <w:rFonts w:ascii="Arial" w:hAnsi="Arial" w:cs="Arial"/>
          <w:sz w:val="22"/>
          <w:szCs w:val="22"/>
        </w:rPr>
        <w:t xml:space="preserve">group of biogas and biomass power plant companies </w:t>
      </w:r>
      <w:r w:rsidRPr="00627DAA">
        <w:rPr>
          <w:rFonts w:ascii="Arial" w:hAnsi="Arial" w:cs="Arial"/>
          <w:sz w:val="22"/>
          <w:szCs w:val="22"/>
        </w:rPr>
        <w:t xml:space="preserve">included in the Group’s profit for the years ended 31 December </w:t>
      </w:r>
      <w:r w:rsidR="00161ECC" w:rsidRPr="00627DAA">
        <w:rPr>
          <w:rFonts w:ascii="Arial" w:hAnsi="Arial" w:cs="Arial"/>
          <w:sz w:val="22"/>
          <w:szCs w:val="22"/>
        </w:rPr>
        <w:t>202</w:t>
      </w:r>
      <w:r w:rsidR="002B6801" w:rsidRPr="00627DAA">
        <w:rPr>
          <w:rFonts w:ascii="Arial" w:hAnsi="Arial" w:cs="Arial"/>
          <w:sz w:val="22"/>
          <w:szCs w:val="22"/>
        </w:rPr>
        <w:t>3</w:t>
      </w:r>
      <w:r w:rsidRPr="00627DAA">
        <w:rPr>
          <w:rFonts w:ascii="Arial" w:hAnsi="Arial" w:cs="Arial"/>
          <w:sz w:val="22"/>
          <w:szCs w:val="22"/>
        </w:rPr>
        <w:t xml:space="preserve"> and </w:t>
      </w:r>
      <w:r w:rsidR="00161ECC" w:rsidRPr="00627DAA">
        <w:rPr>
          <w:rFonts w:ascii="Arial" w:hAnsi="Arial" w:cs="Arial"/>
          <w:sz w:val="22"/>
          <w:szCs w:val="22"/>
        </w:rPr>
        <w:t>202</w:t>
      </w:r>
      <w:r w:rsidR="002B6801" w:rsidRPr="00627DAA">
        <w:rPr>
          <w:rFonts w:ascii="Arial" w:hAnsi="Arial" w:cs="Arial"/>
          <w:sz w:val="22"/>
          <w:szCs w:val="22"/>
        </w:rPr>
        <w:t>2</w:t>
      </w:r>
      <w:r w:rsidRPr="00627DAA">
        <w:rPr>
          <w:rFonts w:ascii="Arial" w:hAnsi="Arial" w:cs="Arial"/>
          <w:sz w:val="22"/>
          <w:szCs w:val="22"/>
        </w:rPr>
        <w:t xml:space="preserve"> are presented below:</w:t>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710"/>
        <w:gridCol w:w="1704"/>
        <w:gridCol w:w="6"/>
      </w:tblGrid>
      <w:tr w:rsidR="00D84B04" w:rsidRPr="00627DAA" w14:paraId="484851D4" w14:textId="77777777" w:rsidTr="00EF217B">
        <w:trPr>
          <w:gridAfter w:val="1"/>
          <w:wAfter w:w="6" w:type="dxa"/>
          <w:cantSplit/>
        </w:trPr>
        <w:tc>
          <w:tcPr>
            <w:tcW w:w="9444" w:type="dxa"/>
            <w:gridSpan w:val="3"/>
            <w:vAlign w:val="bottom"/>
            <w:hideMark/>
          </w:tcPr>
          <w:p w14:paraId="6B6978B3" w14:textId="77777777" w:rsidR="00D84B04" w:rsidRPr="00627DAA" w:rsidRDefault="00D84B04" w:rsidP="00B35B57">
            <w:pPr>
              <w:spacing w:line="380" w:lineRule="exact"/>
              <w:jc w:val="right"/>
              <w:outlineLvl w:val="0"/>
              <w:rPr>
                <w:rFonts w:ascii="Arial" w:hAnsi="Arial" w:cs="Arial"/>
                <w:sz w:val="20"/>
                <w:szCs w:val="20"/>
              </w:rPr>
            </w:pPr>
            <w:r w:rsidRPr="00627DAA">
              <w:rPr>
                <w:rFonts w:ascii="Arial" w:hAnsi="Arial" w:cs="Arial"/>
                <w:sz w:val="20"/>
                <w:szCs w:val="20"/>
              </w:rPr>
              <w:br w:type="page"/>
              <w:t>(Unit: Thousand Baht)</w:t>
            </w:r>
          </w:p>
        </w:tc>
      </w:tr>
      <w:tr w:rsidR="00472CC5" w:rsidRPr="00627DAA" w14:paraId="7C8B71D4" w14:textId="77777777" w:rsidTr="00EF217B">
        <w:trPr>
          <w:cantSplit/>
          <w:trHeight w:val="198"/>
        </w:trPr>
        <w:tc>
          <w:tcPr>
            <w:tcW w:w="6030" w:type="dxa"/>
            <w:vAlign w:val="bottom"/>
          </w:tcPr>
          <w:p w14:paraId="533B0B9C" w14:textId="77777777" w:rsidR="00472CC5" w:rsidRPr="00627DAA" w:rsidRDefault="00472CC5" w:rsidP="0017475E">
            <w:pPr>
              <w:spacing w:line="380" w:lineRule="exact"/>
              <w:ind w:left="173" w:hanging="173"/>
              <w:jc w:val="center"/>
              <w:rPr>
                <w:rFonts w:ascii="Arial" w:hAnsi="Arial" w:cs="Arial"/>
                <w:sz w:val="20"/>
                <w:szCs w:val="20"/>
                <w:cs/>
              </w:rPr>
            </w:pPr>
          </w:p>
        </w:tc>
        <w:tc>
          <w:tcPr>
            <w:tcW w:w="3420" w:type="dxa"/>
            <w:gridSpan w:val="3"/>
            <w:vAlign w:val="bottom"/>
          </w:tcPr>
          <w:p w14:paraId="1B3933F8" w14:textId="11CC41BE" w:rsidR="00472CC5" w:rsidRPr="00627DAA" w:rsidRDefault="00472CC5" w:rsidP="0017475E">
            <w:pPr>
              <w:pBdr>
                <w:bottom w:val="single" w:sz="4" w:space="1" w:color="auto"/>
              </w:pBdr>
              <w:spacing w:line="380" w:lineRule="exact"/>
              <w:jc w:val="center"/>
              <w:rPr>
                <w:rFonts w:ascii="Arial" w:hAnsi="Arial" w:cs="Browallia New"/>
                <w:spacing w:val="-8"/>
                <w:sz w:val="20"/>
                <w:szCs w:val="20"/>
              </w:rPr>
            </w:pPr>
            <w:r w:rsidRPr="00627DAA">
              <w:rPr>
                <w:rFonts w:ascii="Arial" w:hAnsi="Arial" w:cs="Browallia New"/>
                <w:spacing w:val="-8"/>
                <w:sz w:val="20"/>
                <w:szCs w:val="20"/>
              </w:rPr>
              <w:t>C</w:t>
            </w:r>
            <w:r w:rsidRPr="00627DAA">
              <w:rPr>
                <w:rFonts w:ascii="Arial" w:hAnsi="Arial" w:cs="Arial"/>
                <w:spacing w:val="-8"/>
                <w:sz w:val="20"/>
                <w:szCs w:val="20"/>
              </w:rPr>
              <w:t>onsolidated financial statements</w:t>
            </w:r>
          </w:p>
        </w:tc>
      </w:tr>
      <w:tr w:rsidR="002B6801" w:rsidRPr="00627DAA" w14:paraId="46FFBF21" w14:textId="77777777" w:rsidTr="00EF217B">
        <w:trPr>
          <w:cantSplit/>
          <w:trHeight w:val="198"/>
        </w:trPr>
        <w:tc>
          <w:tcPr>
            <w:tcW w:w="6030" w:type="dxa"/>
            <w:vAlign w:val="bottom"/>
          </w:tcPr>
          <w:p w14:paraId="7D787A2F" w14:textId="77777777" w:rsidR="002B6801" w:rsidRPr="00627DAA" w:rsidRDefault="002B6801" w:rsidP="002B6801">
            <w:pPr>
              <w:spacing w:line="380" w:lineRule="exact"/>
              <w:ind w:left="173" w:hanging="173"/>
              <w:jc w:val="center"/>
              <w:rPr>
                <w:rFonts w:ascii="Arial" w:hAnsi="Arial" w:cs="Arial"/>
                <w:sz w:val="20"/>
                <w:szCs w:val="20"/>
                <w:cs/>
              </w:rPr>
            </w:pPr>
          </w:p>
        </w:tc>
        <w:tc>
          <w:tcPr>
            <w:tcW w:w="1710" w:type="dxa"/>
            <w:vAlign w:val="bottom"/>
          </w:tcPr>
          <w:p w14:paraId="11F451F7" w14:textId="1396D46A" w:rsidR="002B6801" w:rsidRPr="00627DAA" w:rsidRDefault="002B6801" w:rsidP="002B6801">
            <w:pPr>
              <w:pBdr>
                <w:bottom w:val="single" w:sz="4" w:space="1" w:color="auto"/>
              </w:pBdr>
              <w:spacing w:line="380" w:lineRule="exact"/>
              <w:jc w:val="center"/>
              <w:rPr>
                <w:rFonts w:ascii="Arial" w:hAnsi="Arial" w:cs="Arial"/>
                <w:sz w:val="20"/>
                <w:szCs w:val="20"/>
                <w:cs/>
              </w:rPr>
            </w:pPr>
            <w:r w:rsidRPr="00627DAA">
              <w:rPr>
                <w:rFonts w:ascii="Arial" w:hAnsi="Arial" w:cs="Arial"/>
                <w:sz w:val="20"/>
                <w:szCs w:val="20"/>
              </w:rPr>
              <w:t>2023</w:t>
            </w:r>
          </w:p>
        </w:tc>
        <w:tc>
          <w:tcPr>
            <w:tcW w:w="1710" w:type="dxa"/>
            <w:gridSpan w:val="2"/>
            <w:vAlign w:val="bottom"/>
          </w:tcPr>
          <w:p w14:paraId="64F931FE" w14:textId="0D38D97E" w:rsidR="002B6801" w:rsidRPr="00627DAA" w:rsidRDefault="002B6801" w:rsidP="002B6801">
            <w:pPr>
              <w:pBdr>
                <w:bottom w:val="single" w:sz="4" w:space="1" w:color="auto"/>
              </w:pBdr>
              <w:spacing w:line="380" w:lineRule="exact"/>
              <w:jc w:val="center"/>
              <w:rPr>
                <w:rFonts w:ascii="Arial" w:hAnsi="Arial" w:cs="Arial"/>
                <w:spacing w:val="-8"/>
                <w:sz w:val="20"/>
                <w:szCs w:val="20"/>
                <w:cs/>
              </w:rPr>
            </w:pPr>
            <w:r w:rsidRPr="00627DAA">
              <w:rPr>
                <w:rFonts w:ascii="Arial" w:hAnsi="Arial" w:cs="Arial"/>
                <w:sz w:val="20"/>
                <w:szCs w:val="20"/>
              </w:rPr>
              <w:t>2022</w:t>
            </w:r>
          </w:p>
        </w:tc>
      </w:tr>
      <w:tr w:rsidR="002B6801" w:rsidRPr="00627DAA" w14:paraId="79C505DC" w14:textId="77777777" w:rsidTr="00B35B57">
        <w:trPr>
          <w:trHeight w:val="198"/>
          <w:tblHeader/>
        </w:trPr>
        <w:tc>
          <w:tcPr>
            <w:tcW w:w="6030" w:type="dxa"/>
            <w:vAlign w:val="bottom"/>
          </w:tcPr>
          <w:p w14:paraId="725E509F" w14:textId="07A26611" w:rsidR="002B6801" w:rsidRPr="00627DAA" w:rsidRDefault="002B6801" w:rsidP="002B6801">
            <w:pPr>
              <w:spacing w:line="380" w:lineRule="exact"/>
              <w:ind w:left="173" w:firstLine="79"/>
              <w:rPr>
                <w:rFonts w:ascii="Arial" w:hAnsi="Arial" w:cs="Arial"/>
                <w:sz w:val="20"/>
                <w:szCs w:val="20"/>
                <w:cs/>
              </w:rPr>
            </w:pPr>
            <w:r w:rsidRPr="00627DAA">
              <w:rPr>
                <w:rFonts w:ascii="Arial" w:hAnsi="Arial" w:cs="Arial"/>
                <w:sz w:val="20"/>
                <w:szCs w:val="20"/>
              </w:rPr>
              <w:t>Revenue</w:t>
            </w:r>
          </w:p>
        </w:tc>
        <w:tc>
          <w:tcPr>
            <w:tcW w:w="1710" w:type="dxa"/>
            <w:vAlign w:val="bottom"/>
          </w:tcPr>
          <w:p w14:paraId="2747DDAC" w14:textId="77777777" w:rsidR="002B6801" w:rsidRPr="00627DAA" w:rsidRDefault="002B6801" w:rsidP="002B6801">
            <w:pPr>
              <w:spacing w:line="380" w:lineRule="exact"/>
              <w:jc w:val="center"/>
              <w:rPr>
                <w:rFonts w:ascii="Arial" w:hAnsi="Arial" w:cs="Arial"/>
                <w:sz w:val="20"/>
                <w:szCs w:val="20"/>
                <w:u w:val="single"/>
                <w:cs/>
              </w:rPr>
            </w:pPr>
          </w:p>
        </w:tc>
        <w:tc>
          <w:tcPr>
            <w:tcW w:w="1710" w:type="dxa"/>
            <w:gridSpan w:val="2"/>
            <w:vAlign w:val="bottom"/>
          </w:tcPr>
          <w:p w14:paraId="0B0FD758" w14:textId="77777777" w:rsidR="002B6801" w:rsidRPr="00627DAA" w:rsidRDefault="002B6801" w:rsidP="002B6801">
            <w:pPr>
              <w:spacing w:line="380" w:lineRule="exact"/>
              <w:jc w:val="center"/>
              <w:rPr>
                <w:rFonts w:ascii="Arial" w:hAnsi="Arial" w:cs="Arial"/>
                <w:spacing w:val="-8"/>
                <w:sz w:val="20"/>
                <w:szCs w:val="20"/>
                <w:u w:val="single"/>
                <w:cs/>
              </w:rPr>
            </w:pPr>
          </w:p>
        </w:tc>
      </w:tr>
      <w:tr w:rsidR="002B6801" w:rsidRPr="00627DAA" w14:paraId="4D1E2D46" w14:textId="77777777" w:rsidTr="00B35B57">
        <w:trPr>
          <w:trHeight w:val="198"/>
        </w:trPr>
        <w:tc>
          <w:tcPr>
            <w:tcW w:w="6030" w:type="dxa"/>
            <w:vAlign w:val="bottom"/>
            <w:hideMark/>
          </w:tcPr>
          <w:p w14:paraId="5483EF14" w14:textId="1A75BDB4" w:rsidR="002B6801" w:rsidRPr="00627DAA" w:rsidRDefault="002B6801" w:rsidP="002B6801">
            <w:pPr>
              <w:spacing w:line="380" w:lineRule="exact"/>
              <w:ind w:left="435" w:hanging="189"/>
              <w:rPr>
                <w:rFonts w:ascii="Arial" w:hAnsi="Arial" w:cs="Arial"/>
                <w:sz w:val="20"/>
                <w:szCs w:val="20"/>
              </w:rPr>
            </w:pPr>
            <w:r w:rsidRPr="00627DAA">
              <w:rPr>
                <w:rFonts w:ascii="Arial" w:hAnsi="Arial" w:cs="Arial"/>
                <w:sz w:val="20"/>
                <w:szCs w:val="20"/>
              </w:rPr>
              <w:t>Other revenue</w:t>
            </w:r>
          </w:p>
        </w:tc>
        <w:tc>
          <w:tcPr>
            <w:tcW w:w="1710" w:type="dxa"/>
            <w:vAlign w:val="bottom"/>
          </w:tcPr>
          <w:p w14:paraId="6477C760" w14:textId="326323F0" w:rsidR="002B6801" w:rsidRPr="00627DAA" w:rsidRDefault="00704F9A" w:rsidP="002B6801">
            <w:pPr>
              <w:tabs>
                <w:tab w:val="decimal" w:pos="1335"/>
              </w:tabs>
              <w:spacing w:line="380" w:lineRule="exact"/>
              <w:rPr>
                <w:rFonts w:ascii="Arial" w:hAnsi="Arial" w:cs="Arial"/>
                <w:sz w:val="20"/>
                <w:szCs w:val="20"/>
                <w:cs/>
              </w:rPr>
            </w:pPr>
            <w:r w:rsidRPr="00627DAA">
              <w:rPr>
                <w:rFonts w:ascii="Arial" w:hAnsi="Arial" w:cs="Arial"/>
                <w:sz w:val="20"/>
                <w:szCs w:val="20"/>
              </w:rPr>
              <w:t>118</w:t>
            </w:r>
          </w:p>
        </w:tc>
        <w:tc>
          <w:tcPr>
            <w:tcW w:w="1710" w:type="dxa"/>
            <w:gridSpan w:val="2"/>
            <w:vAlign w:val="bottom"/>
          </w:tcPr>
          <w:p w14:paraId="6228AA67" w14:textId="6E87D7CA" w:rsidR="002B6801" w:rsidRPr="00627DAA" w:rsidRDefault="002B6801" w:rsidP="002B6801">
            <w:pPr>
              <w:tabs>
                <w:tab w:val="decimal" w:pos="1335"/>
              </w:tabs>
              <w:spacing w:line="380" w:lineRule="exact"/>
              <w:rPr>
                <w:rFonts w:ascii="Arial" w:hAnsi="Arial" w:cs="Arial"/>
                <w:sz w:val="20"/>
                <w:szCs w:val="20"/>
              </w:rPr>
            </w:pPr>
            <w:r w:rsidRPr="00627DAA">
              <w:rPr>
                <w:rFonts w:ascii="Arial" w:hAnsi="Arial" w:cs="Arial"/>
                <w:sz w:val="20"/>
                <w:szCs w:val="20"/>
              </w:rPr>
              <w:t>68</w:t>
            </w:r>
          </w:p>
        </w:tc>
      </w:tr>
      <w:tr w:rsidR="002B6801" w:rsidRPr="00627DAA" w14:paraId="095030CD" w14:textId="77777777" w:rsidTr="00B35B57">
        <w:trPr>
          <w:trHeight w:val="198"/>
        </w:trPr>
        <w:tc>
          <w:tcPr>
            <w:tcW w:w="6030" w:type="dxa"/>
            <w:vAlign w:val="bottom"/>
          </w:tcPr>
          <w:p w14:paraId="36673794" w14:textId="4B59AD25" w:rsidR="002B6801" w:rsidRPr="00627DAA" w:rsidRDefault="002B6801" w:rsidP="002B6801">
            <w:pPr>
              <w:spacing w:line="380" w:lineRule="exact"/>
              <w:ind w:left="435" w:hanging="189"/>
              <w:rPr>
                <w:rFonts w:ascii="Arial" w:hAnsi="Arial" w:cstheme="minorBidi"/>
                <w:sz w:val="20"/>
                <w:szCs w:val="20"/>
                <w:cs/>
              </w:rPr>
            </w:pPr>
            <w:r w:rsidRPr="00627DAA">
              <w:rPr>
                <w:rFonts w:ascii="Arial" w:hAnsi="Arial" w:cs="Arial"/>
                <w:sz w:val="20"/>
                <w:szCs w:val="20"/>
              </w:rPr>
              <w:t>Gain from sales of assets held for sale</w:t>
            </w:r>
          </w:p>
        </w:tc>
        <w:tc>
          <w:tcPr>
            <w:tcW w:w="1710" w:type="dxa"/>
            <w:vAlign w:val="bottom"/>
          </w:tcPr>
          <w:p w14:paraId="30CBF186" w14:textId="206682C9" w:rsidR="002B6801" w:rsidRPr="00627DAA" w:rsidRDefault="00704F9A" w:rsidP="002B6801">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w:t>
            </w:r>
          </w:p>
        </w:tc>
        <w:tc>
          <w:tcPr>
            <w:tcW w:w="1710" w:type="dxa"/>
            <w:gridSpan w:val="2"/>
            <w:vAlign w:val="bottom"/>
          </w:tcPr>
          <w:p w14:paraId="1AFD7A79" w14:textId="5DB377E5" w:rsidR="002B6801" w:rsidRPr="00627DAA" w:rsidRDefault="002B6801" w:rsidP="002B6801">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8,939</w:t>
            </w:r>
          </w:p>
        </w:tc>
      </w:tr>
      <w:tr w:rsidR="002B6801" w:rsidRPr="00627DAA" w14:paraId="26E0FF1B" w14:textId="77777777" w:rsidTr="00B35B57">
        <w:trPr>
          <w:trHeight w:val="198"/>
        </w:trPr>
        <w:tc>
          <w:tcPr>
            <w:tcW w:w="6030" w:type="dxa"/>
            <w:vAlign w:val="bottom"/>
            <w:hideMark/>
          </w:tcPr>
          <w:p w14:paraId="19BBB9F0" w14:textId="4E439687" w:rsidR="002B6801" w:rsidRPr="00627DAA" w:rsidRDefault="002B6801" w:rsidP="002B6801">
            <w:pPr>
              <w:spacing w:line="380" w:lineRule="exact"/>
              <w:ind w:left="435" w:hanging="189"/>
              <w:rPr>
                <w:rFonts w:ascii="Arial" w:hAnsi="Arial" w:cs="Arial"/>
                <w:sz w:val="20"/>
                <w:szCs w:val="20"/>
              </w:rPr>
            </w:pPr>
            <w:r w:rsidRPr="00627DAA">
              <w:rPr>
                <w:rFonts w:ascii="Arial" w:hAnsi="Arial" w:cs="Arial"/>
                <w:sz w:val="20"/>
                <w:szCs w:val="20"/>
              </w:rPr>
              <w:t>Total revenue</w:t>
            </w:r>
          </w:p>
        </w:tc>
        <w:tc>
          <w:tcPr>
            <w:tcW w:w="1710" w:type="dxa"/>
            <w:vAlign w:val="bottom"/>
          </w:tcPr>
          <w:p w14:paraId="51D8E80E" w14:textId="1D5A6D8C" w:rsidR="002B6801" w:rsidRPr="00627DAA" w:rsidRDefault="00704F9A" w:rsidP="002B6801">
            <w:pPr>
              <w:pBdr>
                <w:bottom w:val="single" w:sz="4" w:space="1" w:color="auto"/>
              </w:pBdr>
              <w:tabs>
                <w:tab w:val="decimal" w:pos="1335"/>
              </w:tabs>
              <w:spacing w:line="380" w:lineRule="exact"/>
              <w:rPr>
                <w:rFonts w:ascii="Arial" w:hAnsi="Arial" w:cs="Arial"/>
                <w:sz w:val="20"/>
                <w:szCs w:val="20"/>
                <w:cs/>
              </w:rPr>
            </w:pPr>
            <w:r w:rsidRPr="00627DAA">
              <w:rPr>
                <w:rFonts w:ascii="Arial" w:hAnsi="Arial" w:cs="Arial"/>
                <w:sz w:val="20"/>
                <w:szCs w:val="20"/>
              </w:rPr>
              <w:t>118</w:t>
            </w:r>
          </w:p>
        </w:tc>
        <w:tc>
          <w:tcPr>
            <w:tcW w:w="1710" w:type="dxa"/>
            <w:gridSpan w:val="2"/>
            <w:vAlign w:val="bottom"/>
          </w:tcPr>
          <w:p w14:paraId="094B3FF3" w14:textId="58866DD9" w:rsidR="002B6801" w:rsidRPr="00627DAA" w:rsidRDefault="002B6801" w:rsidP="002B6801">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9,007</w:t>
            </w:r>
          </w:p>
        </w:tc>
      </w:tr>
      <w:tr w:rsidR="002B6801" w:rsidRPr="00627DAA" w14:paraId="29BF52E2" w14:textId="77777777" w:rsidTr="00B35B57">
        <w:trPr>
          <w:trHeight w:val="198"/>
        </w:trPr>
        <w:tc>
          <w:tcPr>
            <w:tcW w:w="6030" w:type="dxa"/>
            <w:vAlign w:val="bottom"/>
          </w:tcPr>
          <w:p w14:paraId="0C5DD335" w14:textId="593A1053" w:rsidR="002B6801" w:rsidRPr="00627DAA" w:rsidRDefault="002B6801" w:rsidP="002B6801">
            <w:pPr>
              <w:spacing w:line="380" w:lineRule="exact"/>
              <w:ind w:left="435" w:hanging="189"/>
              <w:rPr>
                <w:rFonts w:ascii="Arial" w:hAnsi="Arial" w:cs="Arial"/>
                <w:sz w:val="20"/>
                <w:szCs w:val="20"/>
              </w:rPr>
            </w:pPr>
            <w:r w:rsidRPr="00627DAA">
              <w:rPr>
                <w:rFonts w:ascii="Arial" w:hAnsi="Arial" w:cs="Arial"/>
                <w:sz w:val="20"/>
                <w:szCs w:val="20"/>
              </w:rPr>
              <w:t>Expenses</w:t>
            </w:r>
          </w:p>
        </w:tc>
        <w:tc>
          <w:tcPr>
            <w:tcW w:w="1710" w:type="dxa"/>
            <w:vAlign w:val="bottom"/>
          </w:tcPr>
          <w:p w14:paraId="067C4571" w14:textId="77777777" w:rsidR="002B6801" w:rsidRPr="00627DAA" w:rsidRDefault="002B6801" w:rsidP="002B6801">
            <w:pPr>
              <w:tabs>
                <w:tab w:val="decimal" w:pos="1335"/>
              </w:tabs>
              <w:spacing w:line="380" w:lineRule="exact"/>
              <w:rPr>
                <w:rFonts w:ascii="Arial" w:hAnsi="Arial" w:cs="Arial"/>
                <w:sz w:val="20"/>
                <w:szCs w:val="20"/>
                <w:cs/>
              </w:rPr>
            </w:pPr>
          </w:p>
        </w:tc>
        <w:tc>
          <w:tcPr>
            <w:tcW w:w="1710" w:type="dxa"/>
            <w:gridSpan w:val="2"/>
            <w:vAlign w:val="bottom"/>
          </w:tcPr>
          <w:p w14:paraId="6880A177" w14:textId="77777777" w:rsidR="002B6801" w:rsidRPr="00627DAA" w:rsidRDefault="002B6801" w:rsidP="002B6801">
            <w:pPr>
              <w:tabs>
                <w:tab w:val="decimal" w:pos="1335"/>
              </w:tabs>
              <w:spacing w:line="380" w:lineRule="exact"/>
              <w:rPr>
                <w:rFonts w:ascii="Arial" w:hAnsi="Arial" w:cs="Arial"/>
                <w:sz w:val="20"/>
                <w:szCs w:val="20"/>
              </w:rPr>
            </w:pPr>
          </w:p>
        </w:tc>
      </w:tr>
      <w:tr w:rsidR="002B6801" w:rsidRPr="00627DAA" w14:paraId="64211125" w14:textId="77777777" w:rsidTr="00B35B57">
        <w:trPr>
          <w:trHeight w:val="198"/>
        </w:trPr>
        <w:tc>
          <w:tcPr>
            <w:tcW w:w="6030" w:type="dxa"/>
            <w:vAlign w:val="bottom"/>
            <w:hideMark/>
          </w:tcPr>
          <w:p w14:paraId="20A780A2" w14:textId="6344E1D5" w:rsidR="002B6801" w:rsidRPr="00627DAA" w:rsidRDefault="002B6801" w:rsidP="002B6801">
            <w:pPr>
              <w:spacing w:line="380" w:lineRule="exact"/>
              <w:ind w:left="435" w:hanging="189"/>
              <w:rPr>
                <w:rFonts w:ascii="Arial" w:hAnsi="Arial" w:cs="Arial"/>
                <w:sz w:val="20"/>
                <w:szCs w:val="20"/>
              </w:rPr>
            </w:pPr>
            <w:r w:rsidRPr="00627DAA">
              <w:rPr>
                <w:rFonts w:ascii="Arial" w:hAnsi="Arial" w:cs="Arial"/>
                <w:sz w:val="20"/>
                <w:szCs w:val="20"/>
              </w:rPr>
              <w:t>Administrative expenses</w:t>
            </w:r>
          </w:p>
        </w:tc>
        <w:tc>
          <w:tcPr>
            <w:tcW w:w="1710" w:type="dxa"/>
            <w:vAlign w:val="bottom"/>
          </w:tcPr>
          <w:p w14:paraId="54FE87D0" w14:textId="56ECC33C" w:rsidR="002B6801" w:rsidRPr="00627DAA" w:rsidRDefault="00683056" w:rsidP="002B6801">
            <w:pPr>
              <w:tabs>
                <w:tab w:val="decimal" w:pos="1335"/>
              </w:tabs>
              <w:spacing w:line="380" w:lineRule="exact"/>
              <w:rPr>
                <w:rFonts w:ascii="Arial" w:hAnsi="Arial" w:cs="Arial"/>
                <w:sz w:val="20"/>
                <w:szCs w:val="20"/>
                <w:cs/>
              </w:rPr>
            </w:pPr>
            <w:r w:rsidRPr="00627DAA">
              <w:rPr>
                <w:rFonts w:ascii="Arial" w:hAnsi="Arial" w:cs="Arial"/>
                <w:sz w:val="20"/>
                <w:szCs w:val="20"/>
              </w:rPr>
              <w:t>8,58</w:t>
            </w:r>
            <w:r w:rsidR="00156B14">
              <w:rPr>
                <w:rFonts w:ascii="Arial" w:hAnsi="Arial" w:cs="Arial"/>
                <w:sz w:val="20"/>
                <w:szCs w:val="20"/>
              </w:rPr>
              <w:t>4</w:t>
            </w:r>
          </w:p>
        </w:tc>
        <w:tc>
          <w:tcPr>
            <w:tcW w:w="1710" w:type="dxa"/>
            <w:gridSpan w:val="2"/>
            <w:vAlign w:val="bottom"/>
          </w:tcPr>
          <w:p w14:paraId="43AD22E9" w14:textId="0EB983D8" w:rsidR="002B6801" w:rsidRPr="00627DAA" w:rsidRDefault="002B6801" w:rsidP="002B6801">
            <w:pPr>
              <w:tabs>
                <w:tab w:val="decimal" w:pos="1335"/>
              </w:tabs>
              <w:spacing w:line="380" w:lineRule="exact"/>
              <w:rPr>
                <w:rFonts w:ascii="Arial" w:hAnsi="Arial" w:cs="Arial"/>
                <w:sz w:val="20"/>
                <w:szCs w:val="20"/>
              </w:rPr>
            </w:pPr>
            <w:r w:rsidRPr="00627DAA">
              <w:rPr>
                <w:rFonts w:ascii="Arial" w:hAnsi="Arial" w:cs="Arial"/>
                <w:sz w:val="20"/>
                <w:szCs w:val="20"/>
              </w:rPr>
              <w:t>11,964</w:t>
            </w:r>
          </w:p>
        </w:tc>
      </w:tr>
      <w:tr w:rsidR="00156B14" w:rsidRPr="00627DAA" w14:paraId="54947CE5" w14:textId="77777777" w:rsidTr="00B35B57">
        <w:trPr>
          <w:trHeight w:val="198"/>
        </w:trPr>
        <w:tc>
          <w:tcPr>
            <w:tcW w:w="6030" w:type="dxa"/>
            <w:vAlign w:val="bottom"/>
          </w:tcPr>
          <w:p w14:paraId="2148309F" w14:textId="53A2DBD8" w:rsidR="00156B14" w:rsidRPr="00627DAA" w:rsidRDefault="007A472A" w:rsidP="002B6801">
            <w:pPr>
              <w:spacing w:line="380" w:lineRule="exact"/>
              <w:ind w:left="435" w:hanging="189"/>
              <w:rPr>
                <w:rFonts w:ascii="Arial" w:hAnsi="Arial" w:cs="Arial"/>
                <w:sz w:val="20"/>
                <w:szCs w:val="20"/>
              </w:rPr>
            </w:pPr>
            <w:r>
              <w:rPr>
                <w:rFonts w:ascii="Arial" w:hAnsi="Arial" w:cs="Arial"/>
                <w:sz w:val="20"/>
                <w:szCs w:val="20"/>
              </w:rPr>
              <w:t xml:space="preserve">Impairment loss </w:t>
            </w:r>
            <w:proofErr w:type="spellStart"/>
            <w:r>
              <w:rPr>
                <w:rFonts w:ascii="Arial" w:hAnsi="Arial" w:cs="Arial"/>
                <w:sz w:val="20"/>
                <w:szCs w:val="20"/>
              </w:rPr>
              <w:t>recognised</w:t>
            </w:r>
            <w:proofErr w:type="spellEnd"/>
            <w:r>
              <w:rPr>
                <w:rFonts w:ascii="Arial" w:hAnsi="Arial" w:cs="Arial"/>
                <w:sz w:val="20"/>
                <w:szCs w:val="20"/>
              </w:rPr>
              <w:t xml:space="preserve"> on the remeasurement to fair value less costs to sell</w:t>
            </w:r>
          </w:p>
        </w:tc>
        <w:tc>
          <w:tcPr>
            <w:tcW w:w="1710" w:type="dxa"/>
            <w:vAlign w:val="bottom"/>
          </w:tcPr>
          <w:p w14:paraId="697DFCA1" w14:textId="24DF54ED" w:rsidR="00156B14" w:rsidRPr="00627DAA" w:rsidRDefault="00156B14" w:rsidP="002B6801">
            <w:pPr>
              <w:tabs>
                <w:tab w:val="decimal" w:pos="1335"/>
              </w:tabs>
              <w:spacing w:line="380" w:lineRule="exact"/>
              <w:rPr>
                <w:rFonts w:ascii="Arial" w:hAnsi="Arial" w:cs="Arial"/>
                <w:sz w:val="20"/>
                <w:szCs w:val="20"/>
              </w:rPr>
            </w:pPr>
            <w:r>
              <w:rPr>
                <w:rFonts w:ascii="Arial" w:hAnsi="Arial" w:cs="Arial"/>
                <w:sz w:val="20"/>
                <w:szCs w:val="20"/>
              </w:rPr>
              <w:t>21,080</w:t>
            </w:r>
          </w:p>
        </w:tc>
        <w:tc>
          <w:tcPr>
            <w:tcW w:w="1710" w:type="dxa"/>
            <w:gridSpan w:val="2"/>
            <w:vAlign w:val="bottom"/>
          </w:tcPr>
          <w:p w14:paraId="2151A786" w14:textId="26C9BC1A" w:rsidR="00156B14" w:rsidRPr="00627DAA" w:rsidRDefault="00156B14" w:rsidP="002B6801">
            <w:pPr>
              <w:tabs>
                <w:tab w:val="decimal" w:pos="1335"/>
              </w:tabs>
              <w:spacing w:line="380" w:lineRule="exact"/>
              <w:rPr>
                <w:rFonts w:ascii="Arial" w:hAnsi="Arial" w:cs="Arial"/>
                <w:sz w:val="20"/>
                <w:szCs w:val="20"/>
              </w:rPr>
            </w:pPr>
            <w:r>
              <w:rPr>
                <w:rFonts w:ascii="Arial" w:hAnsi="Arial" w:cs="Arial"/>
                <w:sz w:val="20"/>
                <w:szCs w:val="20"/>
              </w:rPr>
              <w:t>-</w:t>
            </w:r>
          </w:p>
        </w:tc>
      </w:tr>
      <w:tr w:rsidR="002B6801" w:rsidRPr="00627DAA" w14:paraId="444C5640" w14:textId="77777777" w:rsidTr="00B35B57">
        <w:trPr>
          <w:trHeight w:val="198"/>
        </w:trPr>
        <w:tc>
          <w:tcPr>
            <w:tcW w:w="6030" w:type="dxa"/>
            <w:vAlign w:val="bottom"/>
            <w:hideMark/>
          </w:tcPr>
          <w:p w14:paraId="639BA3BD" w14:textId="65F341F4" w:rsidR="002B6801" w:rsidRPr="00627DAA" w:rsidRDefault="002B6801" w:rsidP="002B6801">
            <w:pPr>
              <w:spacing w:line="380" w:lineRule="exact"/>
              <w:ind w:left="435" w:hanging="189"/>
              <w:rPr>
                <w:rFonts w:ascii="Arial" w:hAnsi="Arial" w:cs="Arial"/>
                <w:sz w:val="20"/>
                <w:szCs w:val="20"/>
              </w:rPr>
            </w:pPr>
            <w:r w:rsidRPr="00627DAA">
              <w:rPr>
                <w:rFonts w:ascii="Arial" w:hAnsi="Arial" w:cs="Arial"/>
                <w:sz w:val="20"/>
                <w:szCs w:val="20"/>
              </w:rPr>
              <w:t>Loss on impairment of assets</w:t>
            </w:r>
          </w:p>
        </w:tc>
        <w:tc>
          <w:tcPr>
            <w:tcW w:w="1710" w:type="dxa"/>
            <w:vAlign w:val="bottom"/>
          </w:tcPr>
          <w:p w14:paraId="64E567B1" w14:textId="0FD0DD83" w:rsidR="002B6801" w:rsidRPr="00627DAA" w:rsidRDefault="007A472A" w:rsidP="002B6801">
            <w:pPr>
              <w:pBdr>
                <w:bottom w:val="single" w:sz="4" w:space="1" w:color="auto"/>
              </w:pBdr>
              <w:tabs>
                <w:tab w:val="decimal" w:pos="1335"/>
              </w:tabs>
              <w:spacing w:line="380" w:lineRule="exact"/>
              <w:rPr>
                <w:rFonts w:ascii="Arial" w:hAnsi="Arial" w:cs="Arial"/>
                <w:sz w:val="20"/>
                <w:szCs w:val="20"/>
                <w:cs/>
              </w:rPr>
            </w:pPr>
            <w:r>
              <w:rPr>
                <w:rFonts w:ascii="Arial" w:hAnsi="Arial" w:cs="Arial"/>
                <w:sz w:val="20"/>
                <w:szCs w:val="20"/>
              </w:rPr>
              <w:t>62,830</w:t>
            </w:r>
          </w:p>
        </w:tc>
        <w:tc>
          <w:tcPr>
            <w:tcW w:w="1710" w:type="dxa"/>
            <w:gridSpan w:val="2"/>
            <w:vAlign w:val="bottom"/>
          </w:tcPr>
          <w:p w14:paraId="4FC7EFEE" w14:textId="30D090AC" w:rsidR="002B6801" w:rsidRPr="00627DAA" w:rsidRDefault="0080216C" w:rsidP="002B6801">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w:t>
            </w:r>
          </w:p>
        </w:tc>
      </w:tr>
      <w:tr w:rsidR="002B6801" w:rsidRPr="00627DAA" w14:paraId="183E5B31" w14:textId="77777777" w:rsidTr="00B35B57">
        <w:trPr>
          <w:trHeight w:val="198"/>
        </w:trPr>
        <w:tc>
          <w:tcPr>
            <w:tcW w:w="6030" w:type="dxa"/>
            <w:vAlign w:val="bottom"/>
          </w:tcPr>
          <w:p w14:paraId="2D6F1ABE" w14:textId="7ECA8953" w:rsidR="002B6801" w:rsidRPr="00627DAA" w:rsidRDefault="002B6801" w:rsidP="002B6801">
            <w:pPr>
              <w:spacing w:line="380" w:lineRule="exact"/>
              <w:ind w:left="435" w:hanging="189"/>
              <w:rPr>
                <w:rFonts w:ascii="Arial" w:hAnsi="Arial" w:cs="Browallia New"/>
                <w:sz w:val="20"/>
                <w:szCs w:val="25"/>
              </w:rPr>
            </w:pPr>
            <w:r w:rsidRPr="00627DAA">
              <w:rPr>
                <w:rFonts w:ascii="Arial" w:hAnsi="Arial" w:cs="Browallia New"/>
                <w:sz w:val="20"/>
                <w:szCs w:val="25"/>
              </w:rPr>
              <w:t>Total expenses</w:t>
            </w:r>
          </w:p>
        </w:tc>
        <w:tc>
          <w:tcPr>
            <w:tcW w:w="1710" w:type="dxa"/>
            <w:vAlign w:val="bottom"/>
          </w:tcPr>
          <w:p w14:paraId="1A61C0E5" w14:textId="0A42839A" w:rsidR="002B6801" w:rsidRPr="00627DAA" w:rsidRDefault="0080216C" w:rsidP="002B6801">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92,49</w:t>
            </w:r>
            <w:r w:rsidR="00BF5F7B">
              <w:rPr>
                <w:rFonts w:ascii="Arial" w:hAnsi="Arial" w:cs="Arial"/>
                <w:sz w:val="20"/>
                <w:szCs w:val="20"/>
              </w:rPr>
              <w:t>4</w:t>
            </w:r>
          </w:p>
        </w:tc>
        <w:tc>
          <w:tcPr>
            <w:tcW w:w="1710" w:type="dxa"/>
            <w:gridSpan w:val="2"/>
            <w:vAlign w:val="bottom"/>
          </w:tcPr>
          <w:p w14:paraId="3331CAD0" w14:textId="1572BDAD" w:rsidR="002B6801" w:rsidRPr="00627DAA" w:rsidRDefault="002B6801" w:rsidP="002B6801">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11,964</w:t>
            </w:r>
          </w:p>
        </w:tc>
      </w:tr>
      <w:tr w:rsidR="002B6801" w:rsidRPr="00627DAA" w14:paraId="051BC88D" w14:textId="77777777" w:rsidTr="00B35B57">
        <w:trPr>
          <w:trHeight w:val="198"/>
        </w:trPr>
        <w:tc>
          <w:tcPr>
            <w:tcW w:w="6030" w:type="dxa"/>
            <w:vAlign w:val="bottom"/>
            <w:hideMark/>
          </w:tcPr>
          <w:p w14:paraId="3F95B875" w14:textId="5BA2E413" w:rsidR="002B6801" w:rsidRPr="00627DAA" w:rsidRDefault="002B6801" w:rsidP="002B6801">
            <w:pPr>
              <w:spacing w:line="380" w:lineRule="exact"/>
              <w:ind w:left="435" w:hanging="189"/>
              <w:rPr>
                <w:rFonts w:ascii="Arial" w:hAnsi="Arial" w:cs="Arial"/>
                <w:sz w:val="20"/>
                <w:szCs w:val="20"/>
              </w:rPr>
            </w:pPr>
            <w:r w:rsidRPr="00627DAA">
              <w:rPr>
                <w:rFonts w:ascii="Arial" w:hAnsi="Arial" w:cs="Arial"/>
                <w:sz w:val="20"/>
                <w:szCs w:val="20"/>
              </w:rPr>
              <w:t>Loss from discontinued operations</w:t>
            </w:r>
          </w:p>
        </w:tc>
        <w:tc>
          <w:tcPr>
            <w:tcW w:w="1710" w:type="dxa"/>
            <w:vAlign w:val="bottom"/>
          </w:tcPr>
          <w:p w14:paraId="6DD226DC" w14:textId="4DFABD8B" w:rsidR="002B6801" w:rsidRPr="00627DAA" w:rsidRDefault="00683056" w:rsidP="002B6801">
            <w:pPr>
              <w:tabs>
                <w:tab w:val="decimal" w:pos="1335"/>
              </w:tabs>
              <w:spacing w:line="380" w:lineRule="exact"/>
              <w:rPr>
                <w:rFonts w:ascii="Arial" w:hAnsi="Arial" w:cs="Arial"/>
                <w:sz w:val="20"/>
                <w:szCs w:val="20"/>
                <w:cs/>
              </w:rPr>
            </w:pPr>
            <w:r w:rsidRPr="00627DAA">
              <w:rPr>
                <w:rFonts w:ascii="Arial" w:hAnsi="Arial" w:cs="Arial"/>
                <w:sz w:val="20"/>
                <w:szCs w:val="20"/>
              </w:rPr>
              <w:t>(</w:t>
            </w:r>
            <w:r w:rsidR="0080216C" w:rsidRPr="00627DAA">
              <w:rPr>
                <w:rFonts w:ascii="Arial" w:hAnsi="Arial" w:cs="Arial"/>
                <w:sz w:val="20"/>
                <w:szCs w:val="20"/>
              </w:rPr>
              <w:t>92,3</w:t>
            </w:r>
            <w:r w:rsidR="007A472A">
              <w:rPr>
                <w:rFonts w:ascii="Arial" w:hAnsi="Arial" w:cs="Arial"/>
                <w:sz w:val="20"/>
                <w:szCs w:val="20"/>
              </w:rPr>
              <w:t>76</w:t>
            </w:r>
            <w:r w:rsidRPr="00627DAA">
              <w:rPr>
                <w:rFonts w:ascii="Arial" w:hAnsi="Arial" w:cs="Arial"/>
                <w:sz w:val="20"/>
                <w:szCs w:val="20"/>
              </w:rPr>
              <w:t>)</w:t>
            </w:r>
          </w:p>
        </w:tc>
        <w:tc>
          <w:tcPr>
            <w:tcW w:w="1710" w:type="dxa"/>
            <w:gridSpan w:val="2"/>
            <w:vAlign w:val="bottom"/>
          </w:tcPr>
          <w:p w14:paraId="3229B544" w14:textId="45F92A5F" w:rsidR="002B6801" w:rsidRPr="00627DAA" w:rsidRDefault="002B6801" w:rsidP="002B6801">
            <w:pPr>
              <w:tabs>
                <w:tab w:val="decimal" w:pos="1335"/>
              </w:tabs>
              <w:spacing w:line="380" w:lineRule="exact"/>
              <w:rPr>
                <w:rFonts w:ascii="Arial" w:hAnsi="Arial" w:cs="Arial"/>
                <w:sz w:val="20"/>
                <w:szCs w:val="20"/>
              </w:rPr>
            </w:pPr>
            <w:r w:rsidRPr="00627DAA">
              <w:rPr>
                <w:rFonts w:ascii="Arial" w:hAnsi="Arial" w:cs="Arial"/>
                <w:sz w:val="20"/>
                <w:szCs w:val="20"/>
              </w:rPr>
              <w:t>(2,957)</w:t>
            </w:r>
          </w:p>
        </w:tc>
      </w:tr>
      <w:tr w:rsidR="002B6801" w:rsidRPr="00627DAA" w14:paraId="30A8C16B" w14:textId="77777777" w:rsidTr="00B35B57">
        <w:trPr>
          <w:trHeight w:val="198"/>
        </w:trPr>
        <w:tc>
          <w:tcPr>
            <w:tcW w:w="6030" w:type="dxa"/>
            <w:vAlign w:val="bottom"/>
            <w:hideMark/>
          </w:tcPr>
          <w:p w14:paraId="15E96A58" w14:textId="57D0866D" w:rsidR="002B6801" w:rsidRPr="00627DAA" w:rsidRDefault="002B6801" w:rsidP="002B6801">
            <w:pPr>
              <w:spacing w:line="380" w:lineRule="exact"/>
              <w:ind w:left="435" w:hanging="189"/>
              <w:rPr>
                <w:rFonts w:ascii="Arial" w:hAnsi="Arial" w:cstheme="minorBidi"/>
                <w:sz w:val="20"/>
                <w:szCs w:val="20"/>
                <w:cs/>
              </w:rPr>
            </w:pPr>
            <w:r w:rsidRPr="00627DAA">
              <w:rPr>
                <w:rFonts w:ascii="Arial" w:hAnsi="Arial" w:cs="Arial"/>
                <w:sz w:val="20"/>
                <w:szCs w:val="20"/>
              </w:rPr>
              <w:t>Finance income</w:t>
            </w:r>
          </w:p>
        </w:tc>
        <w:tc>
          <w:tcPr>
            <w:tcW w:w="1710" w:type="dxa"/>
            <w:vAlign w:val="bottom"/>
          </w:tcPr>
          <w:p w14:paraId="36A17063" w14:textId="25F889C4" w:rsidR="002B6801" w:rsidRPr="00627DAA" w:rsidRDefault="00683056" w:rsidP="002B6801">
            <w:pPr>
              <w:tabs>
                <w:tab w:val="decimal" w:pos="1335"/>
              </w:tabs>
              <w:spacing w:line="380" w:lineRule="exact"/>
              <w:rPr>
                <w:rFonts w:ascii="Arial" w:hAnsi="Arial" w:cs="Arial"/>
                <w:sz w:val="20"/>
                <w:szCs w:val="20"/>
                <w:cs/>
              </w:rPr>
            </w:pPr>
            <w:r w:rsidRPr="00627DAA">
              <w:rPr>
                <w:rFonts w:ascii="Arial" w:hAnsi="Arial" w:cs="Arial"/>
                <w:sz w:val="20"/>
                <w:szCs w:val="20"/>
              </w:rPr>
              <w:t>35</w:t>
            </w:r>
          </w:p>
        </w:tc>
        <w:tc>
          <w:tcPr>
            <w:tcW w:w="1710" w:type="dxa"/>
            <w:gridSpan w:val="2"/>
            <w:vAlign w:val="bottom"/>
          </w:tcPr>
          <w:p w14:paraId="6A614534" w14:textId="35EA2E92" w:rsidR="002B6801" w:rsidRPr="00627DAA" w:rsidRDefault="002B6801" w:rsidP="002B6801">
            <w:pPr>
              <w:tabs>
                <w:tab w:val="decimal" w:pos="1335"/>
              </w:tabs>
              <w:spacing w:line="380" w:lineRule="exact"/>
              <w:rPr>
                <w:rFonts w:ascii="Arial" w:hAnsi="Arial" w:cs="Arial"/>
                <w:sz w:val="20"/>
                <w:szCs w:val="20"/>
              </w:rPr>
            </w:pPr>
            <w:r w:rsidRPr="00627DAA">
              <w:rPr>
                <w:rFonts w:ascii="Arial" w:hAnsi="Arial" w:cs="Arial"/>
                <w:sz w:val="20"/>
                <w:szCs w:val="20"/>
              </w:rPr>
              <w:t>6</w:t>
            </w:r>
          </w:p>
        </w:tc>
      </w:tr>
      <w:tr w:rsidR="002B6801" w:rsidRPr="00627DAA" w14:paraId="70EC2F9C" w14:textId="77777777" w:rsidTr="00B35B57">
        <w:trPr>
          <w:trHeight w:val="198"/>
        </w:trPr>
        <w:tc>
          <w:tcPr>
            <w:tcW w:w="6030" w:type="dxa"/>
            <w:vAlign w:val="bottom"/>
          </w:tcPr>
          <w:p w14:paraId="799D9831" w14:textId="2A23DBB8" w:rsidR="002B6801" w:rsidRPr="00627DAA" w:rsidRDefault="002B6801" w:rsidP="002B6801">
            <w:pPr>
              <w:spacing w:line="380" w:lineRule="exact"/>
              <w:ind w:left="435" w:hanging="189"/>
              <w:rPr>
                <w:rFonts w:ascii="Arial" w:hAnsi="Arial" w:cs="Arial"/>
                <w:sz w:val="20"/>
                <w:szCs w:val="20"/>
              </w:rPr>
            </w:pPr>
            <w:r w:rsidRPr="00627DAA">
              <w:rPr>
                <w:rFonts w:ascii="Arial" w:hAnsi="Arial" w:cs="Arial"/>
                <w:sz w:val="20"/>
                <w:szCs w:val="20"/>
              </w:rPr>
              <w:t>Finance cost</w:t>
            </w:r>
          </w:p>
        </w:tc>
        <w:tc>
          <w:tcPr>
            <w:tcW w:w="1710" w:type="dxa"/>
            <w:vAlign w:val="bottom"/>
          </w:tcPr>
          <w:p w14:paraId="2DE48DFB" w14:textId="4497D291" w:rsidR="002B6801" w:rsidRPr="00627DAA" w:rsidRDefault="00683056" w:rsidP="002B6801">
            <w:pPr>
              <w:pBdr>
                <w:bottom w:val="single" w:sz="4" w:space="1" w:color="auto"/>
              </w:pBdr>
              <w:tabs>
                <w:tab w:val="decimal" w:pos="1335"/>
              </w:tabs>
              <w:spacing w:line="380" w:lineRule="exact"/>
              <w:rPr>
                <w:rFonts w:ascii="Arial" w:hAnsi="Arial" w:cs="Arial"/>
                <w:sz w:val="20"/>
                <w:szCs w:val="20"/>
                <w:cs/>
              </w:rPr>
            </w:pPr>
            <w:r w:rsidRPr="00627DAA">
              <w:rPr>
                <w:rFonts w:ascii="Arial" w:hAnsi="Arial" w:cs="Arial"/>
                <w:sz w:val="20"/>
                <w:szCs w:val="20"/>
              </w:rPr>
              <w:t>(2,61</w:t>
            </w:r>
            <w:r w:rsidR="007A472A">
              <w:rPr>
                <w:rFonts w:ascii="Arial" w:hAnsi="Arial" w:cs="Arial"/>
                <w:sz w:val="20"/>
                <w:szCs w:val="20"/>
              </w:rPr>
              <w:t>0</w:t>
            </w:r>
            <w:r w:rsidRPr="00627DAA">
              <w:rPr>
                <w:rFonts w:ascii="Arial" w:hAnsi="Arial" w:cs="Arial"/>
                <w:sz w:val="20"/>
                <w:szCs w:val="20"/>
              </w:rPr>
              <w:t>)</w:t>
            </w:r>
          </w:p>
        </w:tc>
        <w:tc>
          <w:tcPr>
            <w:tcW w:w="1710" w:type="dxa"/>
            <w:gridSpan w:val="2"/>
            <w:vAlign w:val="bottom"/>
          </w:tcPr>
          <w:p w14:paraId="3427AB87" w14:textId="2A8401AC" w:rsidR="002B6801" w:rsidRPr="00627DAA" w:rsidRDefault="002B6801" w:rsidP="002B6801">
            <w:pPr>
              <w:pBdr>
                <w:bottom w:val="single" w:sz="4" w:space="1" w:color="auto"/>
              </w:pBdr>
              <w:tabs>
                <w:tab w:val="decimal" w:pos="1335"/>
              </w:tabs>
              <w:spacing w:line="380" w:lineRule="exact"/>
              <w:rPr>
                <w:rFonts w:ascii="Arial" w:hAnsi="Arial" w:cs="Arial"/>
                <w:sz w:val="20"/>
                <w:szCs w:val="20"/>
              </w:rPr>
            </w:pPr>
            <w:r w:rsidRPr="00627DAA">
              <w:rPr>
                <w:rFonts w:ascii="Arial" w:hAnsi="Arial" w:cs="Arial"/>
                <w:sz w:val="20"/>
                <w:szCs w:val="20"/>
                <w:cs/>
              </w:rPr>
              <w:t>(</w:t>
            </w:r>
            <w:r w:rsidRPr="00627DAA">
              <w:rPr>
                <w:rFonts w:ascii="Arial" w:hAnsi="Arial" w:cs="Arial"/>
                <w:sz w:val="20"/>
                <w:szCs w:val="20"/>
              </w:rPr>
              <w:t>3,413</w:t>
            </w:r>
            <w:r w:rsidRPr="00627DAA">
              <w:rPr>
                <w:rFonts w:ascii="Arial" w:hAnsi="Arial" w:cs="Arial"/>
                <w:sz w:val="20"/>
                <w:szCs w:val="20"/>
                <w:cs/>
              </w:rPr>
              <w:t>)</w:t>
            </w:r>
          </w:p>
        </w:tc>
      </w:tr>
      <w:tr w:rsidR="002B6801" w:rsidRPr="00627DAA" w14:paraId="7B55181E" w14:textId="77777777" w:rsidTr="00B35B57">
        <w:trPr>
          <w:trHeight w:val="198"/>
        </w:trPr>
        <w:tc>
          <w:tcPr>
            <w:tcW w:w="6030" w:type="dxa"/>
            <w:vAlign w:val="bottom"/>
          </w:tcPr>
          <w:p w14:paraId="22E8FCFD" w14:textId="06064772" w:rsidR="002B6801" w:rsidRPr="00627DAA" w:rsidRDefault="002B6801" w:rsidP="002B6801">
            <w:pPr>
              <w:spacing w:line="380" w:lineRule="exact"/>
              <w:ind w:left="435" w:hanging="189"/>
              <w:rPr>
                <w:rFonts w:ascii="Arial" w:hAnsi="Arial" w:cs="Arial"/>
                <w:b/>
                <w:bCs/>
                <w:sz w:val="20"/>
                <w:szCs w:val="20"/>
                <w:cs/>
              </w:rPr>
            </w:pPr>
            <w:r w:rsidRPr="00627DAA">
              <w:rPr>
                <w:rFonts w:ascii="Arial" w:hAnsi="Arial" w:cs="Arial"/>
                <w:b/>
                <w:bCs/>
                <w:sz w:val="20"/>
                <w:szCs w:val="20"/>
              </w:rPr>
              <w:t>Loss for the year from discontinued operations</w:t>
            </w:r>
          </w:p>
        </w:tc>
        <w:tc>
          <w:tcPr>
            <w:tcW w:w="1710" w:type="dxa"/>
            <w:vAlign w:val="bottom"/>
          </w:tcPr>
          <w:p w14:paraId="5F3E2C75" w14:textId="3722C86C" w:rsidR="002B6801" w:rsidRPr="00627DAA" w:rsidRDefault="00683056" w:rsidP="002B6801">
            <w:pPr>
              <w:pBdr>
                <w:bottom w:val="double" w:sz="4" w:space="1" w:color="auto"/>
              </w:pBdr>
              <w:tabs>
                <w:tab w:val="decimal" w:pos="1335"/>
              </w:tabs>
              <w:spacing w:line="380" w:lineRule="exact"/>
              <w:rPr>
                <w:rFonts w:ascii="Arial" w:hAnsi="Arial" w:cs="Arial"/>
                <w:sz w:val="20"/>
                <w:szCs w:val="20"/>
                <w:cs/>
              </w:rPr>
            </w:pPr>
            <w:r w:rsidRPr="00627DAA">
              <w:rPr>
                <w:rFonts w:ascii="Arial" w:hAnsi="Arial" w:cs="Arial"/>
                <w:sz w:val="20"/>
                <w:szCs w:val="20"/>
              </w:rPr>
              <w:t>(</w:t>
            </w:r>
            <w:r w:rsidR="0080216C" w:rsidRPr="00627DAA">
              <w:rPr>
                <w:rFonts w:ascii="Arial" w:hAnsi="Arial" w:cs="Arial"/>
                <w:sz w:val="20"/>
                <w:szCs w:val="20"/>
              </w:rPr>
              <w:t>94,9</w:t>
            </w:r>
            <w:r w:rsidR="00995AC8" w:rsidRPr="00627DAA">
              <w:rPr>
                <w:rFonts w:ascii="Arial" w:hAnsi="Arial" w:cs="Arial"/>
                <w:sz w:val="20"/>
                <w:szCs w:val="20"/>
              </w:rPr>
              <w:t>5</w:t>
            </w:r>
            <w:r w:rsidR="007A472A">
              <w:rPr>
                <w:rFonts w:ascii="Arial" w:hAnsi="Arial" w:cs="Arial"/>
                <w:sz w:val="20"/>
                <w:szCs w:val="20"/>
              </w:rPr>
              <w:t>1</w:t>
            </w:r>
            <w:r w:rsidRPr="00627DAA">
              <w:rPr>
                <w:rFonts w:ascii="Arial" w:hAnsi="Arial" w:cs="Arial"/>
                <w:sz w:val="20"/>
                <w:szCs w:val="20"/>
              </w:rPr>
              <w:t>)</w:t>
            </w:r>
          </w:p>
        </w:tc>
        <w:tc>
          <w:tcPr>
            <w:tcW w:w="1710" w:type="dxa"/>
            <w:gridSpan w:val="2"/>
            <w:vAlign w:val="bottom"/>
          </w:tcPr>
          <w:p w14:paraId="6F3C6755" w14:textId="466ECB6A" w:rsidR="002B6801" w:rsidRPr="00627DAA" w:rsidRDefault="002B6801" w:rsidP="002B6801">
            <w:pPr>
              <w:pBdr>
                <w:bottom w:val="double" w:sz="4" w:space="1" w:color="auto"/>
              </w:pBdr>
              <w:tabs>
                <w:tab w:val="decimal" w:pos="1335"/>
              </w:tabs>
              <w:spacing w:line="380" w:lineRule="exact"/>
              <w:rPr>
                <w:rFonts w:ascii="Arial" w:hAnsi="Arial" w:cs="Arial"/>
                <w:sz w:val="20"/>
                <w:szCs w:val="20"/>
              </w:rPr>
            </w:pPr>
            <w:r w:rsidRPr="00627DAA">
              <w:rPr>
                <w:rFonts w:ascii="Arial" w:hAnsi="Arial" w:cs="Arial"/>
                <w:sz w:val="20"/>
                <w:szCs w:val="20"/>
              </w:rPr>
              <w:t>(6,364)</w:t>
            </w:r>
          </w:p>
        </w:tc>
      </w:tr>
      <w:tr w:rsidR="007A472A" w:rsidRPr="00627DAA" w14:paraId="7D6E5B63" w14:textId="77777777" w:rsidTr="0017475E">
        <w:trPr>
          <w:trHeight w:val="198"/>
        </w:trPr>
        <w:tc>
          <w:tcPr>
            <w:tcW w:w="6030" w:type="dxa"/>
            <w:vAlign w:val="bottom"/>
          </w:tcPr>
          <w:p w14:paraId="43721FA5" w14:textId="77777777" w:rsidR="007A472A" w:rsidRPr="00627DAA" w:rsidRDefault="007A472A" w:rsidP="00ED6CD9">
            <w:pPr>
              <w:spacing w:line="380" w:lineRule="exact"/>
              <w:ind w:left="435" w:hanging="189"/>
              <w:rPr>
                <w:rFonts w:ascii="Arial" w:hAnsi="Arial" w:cs="Arial"/>
                <w:b/>
                <w:bCs/>
                <w:sz w:val="20"/>
                <w:szCs w:val="20"/>
              </w:rPr>
            </w:pPr>
          </w:p>
        </w:tc>
        <w:tc>
          <w:tcPr>
            <w:tcW w:w="1710" w:type="dxa"/>
            <w:vAlign w:val="bottom"/>
          </w:tcPr>
          <w:p w14:paraId="0C34D882" w14:textId="77777777" w:rsidR="007A472A" w:rsidRPr="00627DAA" w:rsidRDefault="007A472A" w:rsidP="00ED6CD9">
            <w:pPr>
              <w:tabs>
                <w:tab w:val="decimal" w:pos="1335"/>
              </w:tabs>
              <w:spacing w:line="380" w:lineRule="exact"/>
              <w:rPr>
                <w:rFonts w:ascii="Arial" w:hAnsi="Arial" w:cs="Arial"/>
                <w:sz w:val="20"/>
                <w:szCs w:val="20"/>
              </w:rPr>
            </w:pPr>
          </w:p>
        </w:tc>
        <w:tc>
          <w:tcPr>
            <w:tcW w:w="1710" w:type="dxa"/>
            <w:gridSpan w:val="2"/>
            <w:vAlign w:val="bottom"/>
          </w:tcPr>
          <w:p w14:paraId="6262A55A" w14:textId="77777777" w:rsidR="007A472A" w:rsidRPr="00627DAA" w:rsidRDefault="007A472A" w:rsidP="00ED6CD9">
            <w:pPr>
              <w:tabs>
                <w:tab w:val="decimal" w:pos="1335"/>
              </w:tabs>
              <w:spacing w:line="380" w:lineRule="exact"/>
              <w:rPr>
                <w:rFonts w:ascii="Arial" w:hAnsi="Arial" w:cs="Arial"/>
                <w:sz w:val="20"/>
                <w:szCs w:val="20"/>
              </w:rPr>
            </w:pPr>
          </w:p>
        </w:tc>
      </w:tr>
      <w:tr w:rsidR="007A472A" w:rsidRPr="00627DAA" w14:paraId="3E8A2F5F" w14:textId="77777777" w:rsidTr="0017475E">
        <w:trPr>
          <w:trHeight w:val="198"/>
        </w:trPr>
        <w:tc>
          <w:tcPr>
            <w:tcW w:w="6030" w:type="dxa"/>
            <w:vAlign w:val="bottom"/>
          </w:tcPr>
          <w:p w14:paraId="0DB4E22C" w14:textId="63A1CFBD" w:rsidR="007A472A" w:rsidRPr="00627DAA" w:rsidRDefault="007A472A" w:rsidP="00ED6CD9">
            <w:pPr>
              <w:spacing w:line="380" w:lineRule="exact"/>
              <w:ind w:left="435" w:hanging="189"/>
              <w:rPr>
                <w:rFonts w:ascii="Arial" w:hAnsi="Arial" w:cs="Arial"/>
                <w:b/>
                <w:bCs/>
                <w:sz w:val="20"/>
                <w:szCs w:val="20"/>
              </w:rPr>
            </w:pPr>
            <w:r>
              <w:rPr>
                <w:rFonts w:ascii="Arial" w:hAnsi="Arial" w:cs="Arial"/>
                <w:b/>
                <w:bCs/>
                <w:sz w:val="20"/>
                <w:szCs w:val="20"/>
              </w:rPr>
              <w:t>Other comprehensive income from discontinued operations</w:t>
            </w:r>
          </w:p>
        </w:tc>
        <w:tc>
          <w:tcPr>
            <w:tcW w:w="1710" w:type="dxa"/>
            <w:vAlign w:val="bottom"/>
          </w:tcPr>
          <w:p w14:paraId="6F55798A" w14:textId="77777777" w:rsidR="007A472A" w:rsidRPr="00627DAA" w:rsidRDefault="007A472A" w:rsidP="00ED6CD9">
            <w:pPr>
              <w:tabs>
                <w:tab w:val="decimal" w:pos="1335"/>
              </w:tabs>
              <w:spacing w:line="380" w:lineRule="exact"/>
              <w:rPr>
                <w:rFonts w:ascii="Arial" w:hAnsi="Arial" w:cs="Arial"/>
                <w:sz w:val="20"/>
                <w:szCs w:val="20"/>
              </w:rPr>
            </w:pPr>
          </w:p>
        </w:tc>
        <w:tc>
          <w:tcPr>
            <w:tcW w:w="1710" w:type="dxa"/>
            <w:gridSpan w:val="2"/>
            <w:vAlign w:val="bottom"/>
          </w:tcPr>
          <w:p w14:paraId="3D248EE1" w14:textId="77777777" w:rsidR="007A472A" w:rsidRPr="00627DAA" w:rsidRDefault="007A472A" w:rsidP="00ED6CD9">
            <w:pPr>
              <w:tabs>
                <w:tab w:val="decimal" w:pos="1335"/>
              </w:tabs>
              <w:spacing w:line="380" w:lineRule="exact"/>
              <w:rPr>
                <w:rFonts w:ascii="Arial" w:hAnsi="Arial" w:cs="Arial"/>
                <w:sz w:val="20"/>
                <w:szCs w:val="20"/>
              </w:rPr>
            </w:pPr>
          </w:p>
        </w:tc>
      </w:tr>
      <w:tr w:rsidR="007A472A" w:rsidRPr="00627DAA" w14:paraId="12E2A8E8" w14:textId="77777777" w:rsidTr="0017475E">
        <w:trPr>
          <w:trHeight w:val="198"/>
        </w:trPr>
        <w:tc>
          <w:tcPr>
            <w:tcW w:w="6030" w:type="dxa"/>
            <w:vAlign w:val="bottom"/>
          </w:tcPr>
          <w:p w14:paraId="56481CFD" w14:textId="4628E823" w:rsidR="007A472A" w:rsidRPr="007A472A" w:rsidRDefault="007A472A" w:rsidP="00ED6CD9">
            <w:pPr>
              <w:spacing w:line="380" w:lineRule="exact"/>
              <w:ind w:left="435" w:hanging="189"/>
              <w:rPr>
                <w:rFonts w:ascii="Arial" w:hAnsi="Arial" w:cs="Arial"/>
                <w:sz w:val="20"/>
                <w:szCs w:val="20"/>
              </w:rPr>
            </w:pPr>
            <w:r w:rsidRPr="007A472A">
              <w:rPr>
                <w:rFonts w:ascii="Arial" w:hAnsi="Arial" w:cs="Arial"/>
                <w:sz w:val="20"/>
                <w:szCs w:val="20"/>
              </w:rPr>
              <w:t>Actuarial gain</w:t>
            </w:r>
          </w:p>
        </w:tc>
        <w:tc>
          <w:tcPr>
            <w:tcW w:w="1710" w:type="dxa"/>
            <w:vAlign w:val="bottom"/>
          </w:tcPr>
          <w:p w14:paraId="278CE8B5" w14:textId="42F29D7B" w:rsidR="007A472A" w:rsidRPr="00627DAA" w:rsidRDefault="007A472A" w:rsidP="007A472A">
            <w:pPr>
              <w:pBdr>
                <w:bottom w:val="single" w:sz="4" w:space="1" w:color="auto"/>
              </w:pBdr>
              <w:tabs>
                <w:tab w:val="decimal" w:pos="1335"/>
              </w:tabs>
              <w:spacing w:line="380" w:lineRule="exact"/>
              <w:rPr>
                <w:rFonts w:ascii="Arial" w:hAnsi="Arial" w:cs="Arial"/>
                <w:sz w:val="20"/>
                <w:szCs w:val="20"/>
              </w:rPr>
            </w:pPr>
            <w:r>
              <w:rPr>
                <w:rFonts w:ascii="Arial" w:hAnsi="Arial" w:cs="Arial"/>
                <w:sz w:val="20"/>
                <w:szCs w:val="20"/>
              </w:rPr>
              <w:t>334</w:t>
            </w:r>
          </w:p>
        </w:tc>
        <w:tc>
          <w:tcPr>
            <w:tcW w:w="1710" w:type="dxa"/>
            <w:gridSpan w:val="2"/>
            <w:vAlign w:val="bottom"/>
          </w:tcPr>
          <w:p w14:paraId="63C83694" w14:textId="70905C29" w:rsidR="007A472A" w:rsidRPr="00627DAA" w:rsidRDefault="007A472A" w:rsidP="007A472A">
            <w:pPr>
              <w:pBdr>
                <w:bottom w:val="single" w:sz="4" w:space="1" w:color="auto"/>
              </w:pBdr>
              <w:tabs>
                <w:tab w:val="decimal" w:pos="1335"/>
              </w:tabs>
              <w:spacing w:line="380" w:lineRule="exact"/>
              <w:rPr>
                <w:rFonts w:ascii="Arial" w:hAnsi="Arial" w:cs="Arial"/>
                <w:sz w:val="20"/>
                <w:szCs w:val="20"/>
              </w:rPr>
            </w:pPr>
            <w:r>
              <w:rPr>
                <w:rFonts w:ascii="Arial" w:hAnsi="Arial" w:cs="Arial"/>
                <w:sz w:val="20"/>
                <w:szCs w:val="20"/>
              </w:rPr>
              <w:t>-</w:t>
            </w:r>
          </w:p>
        </w:tc>
      </w:tr>
      <w:tr w:rsidR="007A472A" w:rsidRPr="00627DAA" w14:paraId="6883E379" w14:textId="77777777" w:rsidTr="0017475E">
        <w:trPr>
          <w:trHeight w:val="198"/>
        </w:trPr>
        <w:tc>
          <w:tcPr>
            <w:tcW w:w="6030" w:type="dxa"/>
            <w:vAlign w:val="bottom"/>
          </w:tcPr>
          <w:p w14:paraId="1C76774B" w14:textId="33DF055E" w:rsidR="007A472A" w:rsidRPr="007A472A" w:rsidRDefault="007A472A" w:rsidP="00ED6CD9">
            <w:pPr>
              <w:spacing w:line="380" w:lineRule="exact"/>
              <w:ind w:left="435" w:hanging="189"/>
              <w:rPr>
                <w:rFonts w:ascii="Arial" w:hAnsi="Arial" w:cs="Arial"/>
                <w:sz w:val="20"/>
                <w:szCs w:val="20"/>
              </w:rPr>
            </w:pPr>
            <w:r w:rsidRPr="007A472A">
              <w:rPr>
                <w:rFonts w:ascii="Arial" w:hAnsi="Arial" w:cs="Arial"/>
                <w:sz w:val="20"/>
                <w:szCs w:val="20"/>
              </w:rPr>
              <w:t>Total comprehensive income for the year from discontinued operations</w:t>
            </w:r>
          </w:p>
        </w:tc>
        <w:tc>
          <w:tcPr>
            <w:tcW w:w="1710" w:type="dxa"/>
            <w:vAlign w:val="bottom"/>
          </w:tcPr>
          <w:p w14:paraId="07CB35C4" w14:textId="043EC03D" w:rsidR="007A472A" w:rsidRPr="00627DAA" w:rsidRDefault="007A472A" w:rsidP="007A472A">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(94,617)</w:t>
            </w:r>
          </w:p>
        </w:tc>
        <w:tc>
          <w:tcPr>
            <w:tcW w:w="1710" w:type="dxa"/>
            <w:gridSpan w:val="2"/>
            <w:vAlign w:val="bottom"/>
          </w:tcPr>
          <w:p w14:paraId="19DA588D" w14:textId="0D345BA8" w:rsidR="007A472A" w:rsidRPr="00627DAA" w:rsidRDefault="007A472A" w:rsidP="007A472A">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(6,364)</w:t>
            </w:r>
          </w:p>
        </w:tc>
      </w:tr>
      <w:tr w:rsidR="00ED6CD9" w:rsidRPr="00627DAA" w14:paraId="4E8CF684" w14:textId="77777777" w:rsidTr="0017475E">
        <w:trPr>
          <w:trHeight w:val="198"/>
        </w:trPr>
        <w:tc>
          <w:tcPr>
            <w:tcW w:w="6030" w:type="dxa"/>
            <w:vAlign w:val="bottom"/>
          </w:tcPr>
          <w:p w14:paraId="15A51BC7" w14:textId="77777777" w:rsidR="00ED6CD9" w:rsidRPr="00627DAA" w:rsidRDefault="00ED6CD9" w:rsidP="00ED6CD9">
            <w:pPr>
              <w:spacing w:line="380" w:lineRule="exact"/>
              <w:ind w:left="435" w:hanging="189"/>
              <w:rPr>
                <w:rFonts w:ascii="Arial" w:hAnsi="Arial" w:cs="Arial"/>
                <w:b/>
                <w:bCs/>
                <w:sz w:val="20"/>
                <w:szCs w:val="20"/>
              </w:rPr>
            </w:pPr>
          </w:p>
        </w:tc>
        <w:tc>
          <w:tcPr>
            <w:tcW w:w="1710" w:type="dxa"/>
            <w:vAlign w:val="bottom"/>
          </w:tcPr>
          <w:p w14:paraId="7A2754D7" w14:textId="77777777" w:rsidR="00ED6CD9" w:rsidRPr="00627DAA" w:rsidRDefault="00ED6CD9" w:rsidP="00ED6CD9">
            <w:pPr>
              <w:tabs>
                <w:tab w:val="decimal" w:pos="1335"/>
              </w:tabs>
              <w:spacing w:line="380" w:lineRule="exact"/>
              <w:rPr>
                <w:rFonts w:ascii="Arial" w:hAnsi="Arial" w:cs="Arial"/>
                <w:sz w:val="20"/>
                <w:szCs w:val="20"/>
              </w:rPr>
            </w:pPr>
          </w:p>
        </w:tc>
        <w:tc>
          <w:tcPr>
            <w:tcW w:w="1710" w:type="dxa"/>
            <w:gridSpan w:val="2"/>
            <w:vAlign w:val="bottom"/>
          </w:tcPr>
          <w:p w14:paraId="51EEBB1C" w14:textId="77777777" w:rsidR="00ED6CD9" w:rsidRPr="00627DAA" w:rsidRDefault="00ED6CD9" w:rsidP="00ED6CD9">
            <w:pPr>
              <w:tabs>
                <w:tab w:val="decimal" w:pos="1335"/>
              </w:tabs>
              <w:spacing w:line="380" w:lineRule="exact"/>
              <w:rPr>
                <w:rFonts w:ascii="Arial" w:hAnsi="Arial" w:cs="Arial"/>
                <w:sz w:val="20"/>
                <w:szCs w:val="20"/>
              </w:rPr>
            </w:pPr>
          </w:p>
        </w:tc>
      </w:tr>
      <w:tr w:rsidR="00ED6CD9" w:rsidRPr="00627DAA" w14:paraId="72404FB0" w14:textId="77777777" w:rsidTr="00B35B57">
        <w:trPr>
          <w:trHeight w:val="198"/>
          <w:tblHeader/>
        </w:trPr>
        <w:tc>
          <w:tcPr>
            <w:tcW w:w="6030" w:type="dxa"/>
            <w:vAlign w:val="bottom"/>
          </w:tcPr>
          <w:p w14:paraId="2064B11F" w14:textId="16EF1738" w:rsidR="00ED6CD9" w:rsidRPr="00627DAA" w:rsidRDefault="00ED6CD9" w:rsidP="00ED6CD9">
            <w:pPr>
              <w:spacing w:line="380" w:lineRule="exact"/>
              <w:ind w:left="173" w:firstLine="73"/>
              <w:rPr>
                <w:rFonts w:ascii="Arial" w:hAnsi="Arial" w:cs="Arial"/>
                <w:b/>
                <w:bCs/>
                <w:sz w:val="20"/>
                <w:szCs w:val="20"/>
              </w:rPr>
            </w:pPr>
            <w:r w:rsidRPr="00627DAA">
              <w:rPr>
                <w:rFonts w:ascii="Arial" w:hAnsi="Arial" w:cs="Arial"/>
                <w:b/>
                <w:bCs/>
                <w:sz w:val="20"/>
                <w:szCs w:val="20"/>
              </w:rPr>
              <w:t>Earnings per share</w:t>
            </w:r>
            <w:r w:rsidRPr="00627DAA">
              <w:rPr>
                <w:rFonts w:ascii="Arial" w:hAnsi="Arial" w:cs="Arial"/>
                <w:b/>
                <w:bCs/>
                <w:sz w:val="20"/>
                <w:szCs w:val="20"/>
                <w:cs/>
              </w:rPr>
              <w:t xml:space="preserve"> </w:t>
            </w:r>
            <w:r w:rsidRPr="00627DAA">
              <w:rPr>
                <w:rFonts w:ascii="Arial" w:hAnsi="Arial" w:cs="Arial"/>
                <w:b/>
                <w:bCs/>
                <w:sz w:val="20"/>
                <w:szCs w:val="20"/>
              </w:rPr>
              <w:t>(Baht)</w:t>
            </w:r>
          </w:p>
        </w:tc>
        <w:tc>
          <w:tcPr>
            <w:tcW w:w="1710" w:type="dxa"/>
            <w:vAlign w:val="bottom"/>
          </w:tcPr>
          <w:p w14:paraId="51EBA98F" w14:textId="77777777" w:rsidR="00ED6CD9" w:rsidRPr="00627DAA" w:rsidRDefault="00ED6CD9" w:rsidP="00ED6CD9">
            <w:pPr>
              <w:tabs>
                <w:tab w:val="decimal" w:pos="1335"/>
              </w:tabs>
              <w:spacing w:line="380" w:lineRule="exact"/>
              <w:rPr>
                <w:rFonts w:ascii="Arial" w:hAnsi="Arial" w:cs="Arial"/>
                <w:sz w:val="20"/>
                <w:szCs w:val="20"/>
                <w:cs/>
              </w:rPr>
            </w:pPr>
          </w:p>
        </w:tc>
        <w:tc>
          <w:tcPr>
            <w:tcW w:w="1710" w:type="dxa"/>
            <w:gridSpan w:val="2"/>
            <w:vAlign w:val="bottom"/>
          </w:tcPr>
          <w:p w14:paraId="58D4AEBC" w14:textId="77777777" w:rsidR="00ED6CD9" w:rsidRPr="00627DAA" w:rsidRDefault="00ED6CD9" w:rsidP="00ED6CD9">
            <w:pPr>
              <w:tabs>
                <w:tab w:val="decimal" w:pos="1335"/>
              </w:tabs>
              <w:spacing w:line="380" w:lineRule="exact"/>
              <w:rPr>
                <w:rFonts w:ascii="Arial" w:hAnsi="Arial" w:cs="Arial"/>
                <w:sz w:val="20"/>
                <w:szCs w:val="20"/>
                <w:cs/>
              </w:rPr>
            </w:pPr>
          </w:p>
        </w:tc>
      </w:tr>
      <w:tr w:rsidR="00ED6CD9" w:rsidRPr="00627DAA" w14:paraId="4D19799F" w14:textId="77777777" w:rsidTr="00B35B57">
        <w:trPr>
          <w:trHeight w:val="198"/>
        </w:trPr>
        <w:tc>
          <w:tcPr>
            <w:tcW w:w="6030" w:type="dxa"/>
            <w:hideMark/>
          </w:tcPr>
          <w:p w14:paraId="283E1AA2" w14:textId="03730934" w:rsidR="00ED6CD9" w:rsidRPr="00627DAA" w:rsidRDefault="00ED6CD9" w:rsidP="00ED6CD9">
            <w:pPr>
              <w:spacing w:line="380" w:lineRule="exact"/>
              <w:ind w:left="435" w:hanging="180"/>
              <w:rPr>
                <w:rFonts w:ascii="Arial" w:hAnsi="Arial" w:cs="Arial"/>
                <w:sz w:val="20"/>
                <w:szCs w:val="20"/>
              </w:rPr>
            </w:pPr>
            <w:r w:rsidRPr="00627DAA">
              <w:rPr>
                <w:rFonts w:ascii="Arial" w:hAnsi="Arial" w:cs="Arial"/>
                <w:sz w:val="20"/>
                <w:szCs w:val="20"/>
              </w:rPr>
              <w:t>Basic loss per share for discontinued operations</w:t>
            </w:r>
          </w:p>
        </w:tc>
        <w:tc>
          <w:tcPr>
            <w:tcW w:w="1710" w:type="dxa"/>
            <w:vAlign w:val="bottom"/>
          </w:tcPr>
          <w:p w14:paraId="719090E4" w14:textId="77777777" w:rsidR="00ED6CD9" w:rsidRPr="00627DAA" w:rsidRDefault="00ED6CD9" w:rsidP="00ED6CD9">
            <w:pPr>
              <w:tabs>
                <w:tab w:val="decimal" w:pos="1335"/>
              </w:tabs>
              <w:spacing w:line="380" w:lineRule="exact"/>
              <w:rPr>
                <w:rFonts w:ascii="Arial" w:hAnsi="Arial" w:cs="Arial"/>
                <w:sz w:val="20"/>
                <w:szCs w:val="20"/>
              </w:rPr>
            </w:pPr>
          </w:p>
        </w:tc>
        <w:tc>
          <w:tcPr>
            <w:tcW w:w="1710" w:type="dxa"/>
            <w:gridSpan w:val="2"/>
            <w:vAlign w:val="bottom"/>
          </w:tcPr>
          <w:p w14:paraId="52136513" w14:textId="77777777" w:rsidR="00ED6CD9" w:rsidRPr="00627DAA" w:rsidRDefault="00ED6CD9" w:rsidP="00ED6CD9">
            <w:pPr>
              <w:tabs>
                <w:tab w:val="decimal" w:pos="1335"/>
              </w:tabs>
              <w:spacing w:line="380" w:lineRule="exact"/>
              <w:rPr>
                <w:rFonts w:ascii="Arial" w:hAnsi="Arial" w:cs="Arial"/>
                <w:sz w:val="20"/>
                <w:szCs w:val="20"/>
              </w:rPr>
            </w:pPr>
          </w:p>
        </w:tc>
      </w:tr>
      <w:tr w:rsidR="00ED6CD9" w:rsidRPr="00627DAA" w14:paraId="7F65D68F" w14:textId="77777777" w:rsidTr="00B35B57">
        <w:trPr>
          <w:trHeight w:val="198"/>
        </w:trPr>
        <w:tc>
          <w:tcPr>
            <w:tcW w:w="6030" w:type="dxa"/>
          </w:tcPr>
          <w:p w14:paraId="655B9BEE" w14:textId="2B8D571D" w:rsidR="00ED6CD9" w:rsidRPr="00627DAA" w:rsidRDefault="00ED6CD9" w:rsidP="00ED6CD9">
            <w:pPr>
              <w:spacing w:line="380" w:lineRule="exact"/>
              <w:ind w:left="705" w:hanging="270"/>
              <w:rPr>
                <w:rFonts w:ascii="Arial" w:hAnsi="Arial" w:cs="Arial"/>
                <w:sz w:val="20"/>
                <w:szCs w:val="20"/>
                <w:cs/>
              </w:rPr>
            </w:pPr>
            <w:r w:rsidRPr="00627DAA">
              <w:rPr>
                <w:rFonts w:ascii="Arial" w:hAnsi="Arial" w:cs="Arial"/>
                <w:sz w:val="20"/>
                <w:szCs w:val="20"/>
              </w:rPr>
              <w:t xml:space="preserve">Loss from discontinued operations attributable to equity holders of the Company </w:t>
            </w:r>
          </w:p>
        </w:tc>
        <w:tc>
          <w:tcPr>
            <w:tcW w:w="1710" w:type="dxa"/>
            <w:vAlign w:val="bottom"/>
          </w:tcPr>
          <w:p w14:paraId="0679EB22" w14:textId="4C0503DB" w:rsidR="00ED6CD9" w:rsidRPr="00627DAA" w:rsidRDefault="00835B0F" w:rsidP="00ED6CD9">
            <w:pPr>
              <w:tabs>
                <w:tab w:val="decimal" w:pos="1335"/>
              </w:tabs>
              <w:spacing w:line="380" w:lineRule="exact"/>
              <w:rPr>
                <w:rFonts w:ascii="Arial" w:hAnsi="Arial" w:cs="Arial"/>
                <w:sz w:val="20"/>
                <w:szCs w:val="20"/>
                <w:cs/>
              </w:rPr>
            </w:pPr>
            <w:r w:rsidRPr="00627DAA">
              <w:rPr>
                <w:rFonts w:ascii="Arial" w:hAnsi="Arial" w:cs="Arial"/>
                <w:sz w:val="20"/>
                <w:szCs w:val="20"/>
              </w:rPr>
              <w:t>(0.0</w:t>
            </w:r>
            <w:r w:rsidR="0080216C" w:rsidRPr="00627DAA">
              <w:rPr>
                <w:rFonts w:ascii="Arial" w:hAnsi="Arial" w:cs="Arial"/>
                <w:sz w:val="20"/>
                <w:szCs w:val="20"/>
              </w:rPr>
              <w:t>400</w:t>
            </w:r>
            <w:r w:rsidR="00C375F1" w:rsidRPr="00627DAA">
              <w:rPr>
                <w:rFonts w:ascii="Arial" w:hAnsi="Arial" w:cs="Arial"/>
                <w:sz w:val="20"/>
                <w:szCs w:val="20"/>
              </w:rPr>
              <w:t>)</w:t>
            </w:r>
          </w:p>
        </w:tc>
        <w:tc>
          <w:tcPr>
            <w:tcW w:w="1710" w:type="dxa"/>
            <w:gridSpan w:val="2"/>
            <w:vAlign w:val="bottom"/>
          </w:tcPr>
          <w:p w14:paraId="0E3E1986" w14:textId="567C81CA" w:rsidR="00ED6CD9" w:rsidRPr="00627DAA" w:rsidRDefault="002B6801" w:rsidP="00ED6CD9">
            <w:pPr>
              <w:tabs>
                <w:tab w:val="decimal" w:pos="1335"/>
              </w:tabs>
              <w:spacing w:line="380" w:lineRule="exact"/>
              <w:rPr>
                <w:rFonts w:ascii="Arial" w:hAnsi="Arial" w:cs="Arial"/>
                <w:sz w:val="20"/>
                <w:szCs w:val="20"/>
              </w:rPr>
            </w:pPr>
            <w:r w:rsidRPr="00627DAA">
              <w:rPr>
                <w:rFonts w:ascii="Arial" w:hAnsi="Arial" w:cs="Arial"/>
                <w:sz w:val="20"/>
                <w:szCs w:val="20"/>
                <w:cs/>
              </w:rPr>
              <w:t>(</w:t>
            </w:r>
            <w:r w:rsidRPr="00627DAA">
              <w:rPr>
                <w:rFonts w:ascii="Arial" w:hAnsi="Arial" w:cs="Arial"/>
                <w:sz w:val="20"/>
                <w:szCs w:val="20"/>
              </w:rPr>
              <w:t>0.0027</w:t>
            </w:r>
            <w:r w:rsidRPr="00627DAA">
              <w:rPr>
                <w:rFonts w:ascii="Arial" w:hAnsi="Arial" w:cs="Arial"/>
                <w:sz w:val="20"/>
                <w:szCs w:val="20"/>
                <w:cs/>
              </w:rPr>
              <w:t>)</w:t>
            </w:r>
          </w:p>
        </w:tc>
      </w:tr>
    </w:tbl>
    <w:p w14:paraId="5A53D125" w14:textId="77777777" w:rsidR="00627DAA" w:rsidRDefault="00627DAA" w:rsidP="000E3566">
      <w:pPr>
        <w:spacing w:before="240" w:after="120" w:line="380" w:lineRule="exact"/>
        <w:ind w:left="547"/>
        <w:jc w:val="thaiDistribute"/>
        <w:rPr>
          <w:rFonts w:ascii="Arial" w:hAnsi="Arial" w:cs="Arial"/>
          <w:sz w:val="22"/>
          <w:szCs w:val="22"/>
        </w:rPr>
      </w:pPr>
    </w:p>
    <w:p w14:paraId="6A2ACB72" w14:textId="77777777" w:rsidR="00627DAA" w:rsidRDefault="00627DAA">
      <w:pPr>
        <w:overflowPunct/>
        <w:autoSpaceDE/>
        <w:autoSpaceDN/>
        <w:adjustRightInd/>
        <w:textAlignment w:val="auto"/>
        <w:rPr>
          <w:rFonts w:ascii="Arial" w:hAnsi="Arial" w:cs="Arial"/>
          <w:sz w:val="22"/>
          <w:szCs w:val="22"/>
        </w:rPr>
      </w:pPr>
      <w:r>
        <w:rPr>
          <w:rFonts w:ascii="Arial" w:hAnsi="Arial" w:cs="Arial"/>
          <w:sz w:val="22"/>
          <w:szCs w:val="22"/>
        </w:rPr>
        <w:br w:type="page"/>
      </w:r>
    </w:p>
    <w:p w14:paraId="7B99382D" w14:textId="5C8B6190" w:rsidR="00D84B04" w:rsidRPr="00627DAA" w:rsidRDefault="00D84B04" w:rsidP="000E3566">
      <w:pPr>
        <w:spacing w:before="240" w:after="120" w:line="380" w:lineRule="exact"/>
        <w:ind w:left="547"/>
        <w:jc w:val="thaiDistribute"/>
        <w:rPr>
          <w:rFonts w:ascii="Arial" w:hAnsi="Arial" w:cs="Arial"/>
          <w:sz w:val="22"/>
          <w:szCs w:val="22"/>
        </w:rPr>
      </w:pPr>
      <w:r w:rsidRPr="00627DAA">
        <w:rPr>
          <w:rFonts w:ascii="Arial" w:hAnsi="Arial" w:cs="Arial"/>
          <w:sz w:val="22"/>
          <w:szCs w:val="22"/>
        </w:rPr>
        <w:lastRenderedPageBreak/>
        <w:t xml:space="preserve">The major classes of assets and liabilities of </w:t>
      </w:r>
      <w:r w:rsidR="00DA5088" w:rsidRPr="00627DAA">
        <w:rPr>
          <w:rFonts w:ascii="Arial" w:hAnsi="Arial" w:cs="Arial"/>
          <w:sz w:val="22"/>
          <w:szCs w:val="22"/>
        </w:rPr>
        <w:t xml:space="preserve">the group of biogas and biomass power plant companies </w:t>
      </w:r>
      <w:r w:rsidRPr="00627DAA">
        <w:rPr>
          <w:rFonts w:ascii="Arial" w:hAnsi="Arial" w:cs="Arial"/>
          <w:sz w:val="22"/>
          <w:szCs w:val="22"/>
        </w:rPr>
        <w:t xml:space="preserve">classified as held for sale 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C110F4" w:rsidRPr="00627DAA">
        <w:rPr>
          <w:rFonts w:ascii="Arial" w:hAnsi="Arial" w:cs="Arial"/>
          <w:sz w:val="22"/>
          <w:szCs w:val="22"/>
        </w:rPr>
        <w:t>202</w:t>
      </w:r>
      <w:r w:rsidR="002B6801" w:rsidRPr="00627DAA">
        <w:rPr>
          <w:rFonts w:ascii="Arial" w:hAnsi="Arial" w:cs="Arial"/>
          <w:sz w:val="22"/>
          <w:szCs w:val="22"/>
        </w:rPr>
        <w:t>3</w:t>
      </w:r>
      <w:r w:rsidRPr="00627DAA">
        <w:rPr>
          <w:rFonts w:ascii="Arial" w:hAnsi="Arial" w:cs="Arial"/>
          <w:sz w:val="22"/>
          <w:szCs w:val="22"/>
        </w:rPr>
        <w:t xml:space="preserve"> are</w:t>
      </w:r>
      <w:r w:rsidR="00E03651" w:rsidRPr="00627DAA">
        <w:rPr>
          <w:rFonts w:ascii="Arial" w:hAnsi="Arial" w:cs="Arial"/>
          <w:sz w:val="22"/>
          <w:szCs w:val="22"/>
        </w:rPr>
        <w:t xml:space="preserve"> </w:t>
      </w:r>
      <w:r w:rsidRPr="00627DAA">
        <w:rPr>
          <w:rFonts w:ascii="Arial" w:hAnsi="Arial" w:cs="Arial"/>
          <w:sz w:val="22"/>
          <w:szCs w:val="22"/>
        </w:rPr>
        <w:t>as follows:</w:t>
      </w:r>
    </w:p>
    <w:tbl>
      <w:tblPr>
        <w:tblStyle w:val="TableGrid"/>
        <w:tblW w:w="945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3960"/>
        <w:gridCol w:w="1710"/>
        <w:gridCol w:w="1710"/>
        <w:gridCol w:w="6"/>
      </w:tblGrid>
      <w:tr w:rsidR="00C56F79" w:rsidRPr="00627DAA" w14:paraId="4EABADA0" w14:textId="77777777" w:rsidTr="00B72EE6">
        <w:trPr>
          <w:trHeight w:val="198"/>
          <w:tblHeader/>
        </w:trPr>
        <w:tc>
          <w:tcPr>
            <w:tcW w:w="2070" w:type="dxa"/>
          </w:tcPr>
          <w:p w14:paraId="43664033" w14:textId="77777777" w:rsidR="00C56F79" w:rsidRPr="00627DAA" w:rsidRDefault="00C56F79" w:rsidP="00C56F79">
            <w:pPr>
              <w:spacing w:line="380" w:lineRule="exact"/>
              <w:jc w:val="right"/>
              <w:rPr>
                <w:rFonts w:ascii="Arial" w:hAnsi="Arial" w:cs="Arial"/>
                <w:sz w:val="22"/>
                <w:szCs w:val="22"/>
              </w:rPr>
            </w:pPr>
          </w:p>
        </w:tc>
        <w:tc>
          <w:tcPr>
            <w:tcW w:w="7386" w:type="dxa"/>
            <w:gridSpan w:val="4"/>
            <w:vAlign w:val="bottom"/>
          </w:tcPr>
          <w:p w14:paraId="400D05FE" w14:textId="418917E3" w:rsidR="00C56F79" w:rsidRPr="00627DAA" w:rsidRDefault="00C56F79" w:rsidP="00B35B57">
            <w:pPr>
              <w:pBdr>
                <w:bottom w:val="single" w:sz="4" w:space="1" w:color="auto"/>
              </w:pBdr>
              <w:spacing w:line="380" w:lineRule="exact"/>
              <w:jc w:val="right"/>
              <w:rPr>
                <w:rFonts w:ascii="Arial" w:hAnsi="Arial" w:cs="Arial"/>
                <w:spacing w:val="-8"/>
                <w:sz w:val="22"/>
                <w:szCs w:val="22"/>
              </w:rPr>
            </w:pPr>
            <w:r w:rsidRPr="00627DAA">
              <w:rPr>
                <w:rFonts w:ascii="Arial" w:hAnsi="Arial" w:cs="Arial"/>
                <w:sz w:val="22"/>
                <w:szCs w:val="22"/>
              </w:rPr>
              <w:br w:type="page"/>
              <w:t>(Unit: Thousand Baht)</w:t>
            </w:r>
          </w:p>
        </w:tc>
      </w:tr>
      <w:tr w:rsidR="00C56F79" w:rsidRPr="00627DAA" w14:paraId="4CF526AB" w14:textId="77777777" w:rsidTr="00B72EE6">
        <w:trPr>
          <w:gridAfter w:val="1"/>
          <w:wAfter w:w="6" w:type="dxa"/>
          <w:trHeight w:val="198"/>
          <w:tblHeader/>
        </w:trPr>
        <w:tc>
          <w:tcPr>
            <w:tcW w:w="6030" w:type="dxa"/>
            <w:gridSpan w:val="2"/>
            <w:vAlign w:val="bottom"/>
          </w:tcPr>
          <w:p w14:paraId="2B30B07D" w14:textId="77777777" w:rsidR="00C56F79" w:rsidRPr="00627DAA" w:rsidRDefault="00C56F79" w:rsidP="00B35B57">
            <w:pPr>
              <w:spacing w:line="380" w:lineRule="exact"/>
              <w:ind w:left="173" w:hanging="173"/>
              <w:jc w:val="center"/>
              <w:rPr>
                <w:rFonts w:ascii="Arial" w:hAnsi="Arial" w:cs="Arial"/>
                <w:sz w:val="22"/>
                <w:szCs w:val="22"/>
                <w:cs/>
              </w:rPr>
            </w:pPr>
          </w:p>
        </w:tc>
        <w:tc>
          <w:tcPr>
            <w:tcW w:w="3420" w:type="dxa"/>
            <w:gridSpan w:val="2"/>
          </w:tcPr>
          <w:p w14:paraId="05EF6B54" w14:textId="44B9AB1C" w:rsidR="00C56F79" w:rsidRPr="00627DAA" w:rsidRDefault="00C56F79" w:rsidP="00B35B57">
            <w:pPr>
              <w:pBdr>
                <w:bottom w:val="single" w:sz="4" w:space="1" w:color="auto"/>
              </w:pBdr>
              <w:spacing w:line="380" w:lineRule="exact"/>
              <w:jc w:val="center"/>
              <w:rPr>
                <w:rFonts w:ascii="Arial" w:hAnsi="Arial" w:cs="Arial"/>
                <w:sz w:val="22"/>
                <w:szCs w:val="22"/>
              </w:rPr>
            </w:pPr>
            <w:r w:rsidRPr="00627DAA">
              <w:rPr>
                <w:rFonts w:ascii="Arial" w:hAnsi="Arial" w:cs="Arial"/>
                <w:spacing w:val="-8"/>
                <w:sz w:val="22"/>
                <w:szCs w:val="22"/>
              </w:rPr>
              <w:t>Consolidated financial statements</w:t>
            </w:r>
          </w:p>
        </w:tc>
      </w:tr>
      <w:tr w:rsidR="002B6801" w:rsidRPr="00627DAA" w14:paraId="687147ED" w14:textId="77777777" w:rsidTr="00B72EE6">
        <w:trPr>
          <w:gridAfter w:val="1"/>
          <w:wAfter w:w="6" w:type="dxa"/>
          <w:trHeight w:val="198"/>
        </w:trPr>
        <w:tc>
          <w:tcPr>
            <w:tcW w:w="6030" w:type="dxa"/>
            <w:gridSpan w:val="2"/>
          </w:tcPr>
          <w:p w14:paraId="0410766A" w14:textId="77777777" w:rsidR="002B6801" w:rsidRPr="00627DAA" w:rsidRDefault="002B6801" w:rsidP="002B6801">
            <w:pPr>
              <w:spacing w:line="380" w:lineRule="exact"/>
              <w:ind w:left="173" w:firstLine="73"/>
              <w:rPr>
                <w:rFonts w:ascii="Arial" w:hAnsi="Arial" w:cs="Arial"/>
                <w:b/>
                <w:bCs/>
                <w:sz w:val="22"/>
                <w:szCs w:val="22"/>
              </w:rPr>
            </w:pPr>
          </w:p>
        </w:tc>
        <w:tc>
          <w:tcPr>
            <w:tcW w:w="1710" w:type="dxa"/>
          </w:tcPr>
          <w:p w14:paraId="069B85AC" w14:textId="5328A0E2" w:rsidR="002B6801" w:rsidRPr="00627DAA" w:rsidRDefault="002B6801" w:rsidP="002B6801">
            <w:pPr>
              <w:pBdr>
                <w:bottom w:val="single" w:sz="4" w:space="1" w:color="auto"/>
              </w:pBdr>
              <w:tabs>
                <w:tab w:val="decimal" w:pos="1062"/>
              </w:tabs>
              <w:spacing w:line="380" w:lineRule="exact"/>
              <w:rPr>
                <w:rFonts w:ascii="Arial" w:hAnsi="Arial" w:cs="Arial"/>
                <w:sz w:val="22"/>
                <w:szCs w:val="22"/>
              </w:rPr>
            </w:pPr>
            <w:r w:rsidRPr="00627DAA">
              <w:rPr>
                <w:rFonts w:ascii="Arial" w:hAnsi="Arial" w:cs="Arial"/>
                <w:sz w:val="22"/>
                <w:szCs w:val="22"/>
              </w:rPr>
              <w:t>2023</w:t>
            </w:r>
          </w:p>
        </w:tc>
        <w:tc>
          <w:tcPr>
            <w:tcW w:w="1710" w:type="dxa"/>
          </w:tcPr>
          <w:p w14:paraId="1763BDB3" w14:textId="6965E73C" w:rsidR="002B6801" w:rsidRPr="00627DAA" w:rsidRDefault="002B6801" w:rsidP="002B6801">
            <w:pPr>
              <w:pBdr>
                <w:bottom w:val="single" w:sz="4" w:space="1" w:color="auto"/>
              </w:pBdr>
              <w:tabs>
                <w:tab w:val="decimal" w:pos="1062"/>
              </w:tabs>
              <w:spacing w:line="380" w:lineRule="exact"/>
              <w:rPr>
                <w:rFonts w:ascii="Arial" w:hAnsi="Arial" w:cs="Arial"/>
                <w:sz w:val="22"/>
                <w:szCs w:val="22"/>
              </w:rPr>
            </w:pPr>
            <w:r w:rsidRPr="00627DAA">
              <w:rPr>
                <w:rFonts w:ascii="Arial" w:hAnsi="Arial" w:cs="Arial"/>
                <w:sz w:val="22"/>
                <w:szCs w:val="22"/>
              </w:rPr>
              <w:t>2022</w:t>
            </w:r>
          </w:p>
        </w:tc>
      </w:tr>
      <w:tr w:rsidR="002B6801" w:rsidRPr="00627DAA" w14:paraId="2A19C26D" w14:textId="77777777" w:rsidTr="00B72EE6">
        <w:trPr>
          <w:gridAfter w:val="1"/>
          <w:wAfter w:w="6" w:type="dxa"/>
          <w:trHeight w:val="198"/>
        </w:trPr>
        <w:tc>
          <w:tcPr>
            <w:tcW w:w="6030" w:type="dxa"/>
            <w:gridSpan w:val="2"/>
            <w:hideMark/>
          </w:tcPr>
          <w:p w14:paraId="73D94DF4" w14:textId="77777777" w:rsidR="002B6801" w:rsidRPr="00627DAA" w:rsidRDefault="002B6801" w:rsidP="002B6801">
            <w:pPr>
              <w:spacing w:line="380" w:lineRule="exact"/>
              <w:ind w:left="173" w:firstLine="73"/>
              <w:rPr>
                <w:rFonts w:ascii="Arial" w:hAnsi="Arial" w:cs="Arial"/>
                <w:b/>
                <w:bCs/>
                <w:sz w:val="22"/>
                <w:szCs w:val="22"/>
              </w:rPr>
            </w:pPr>
            <w:r w:rsidRPr="00627DAA">
              <w:rPr>
                <w:rFonts w:ascii="Arial" w:hAnsi="Arial" w:cs="Arial"/>
                <w:b/>
                <w:bCs/>
                <w:sz w:val="22"/>
                <w:szCs w:val="22"/>
              </w:rPr>
              <w:t>Assets</w:t>
            </w:r>
          </w:p>
        </w:tc>
        <w:tc>
          <w:tcPr>
            <w:tcW w:w="1710" w:type="dxa"/>
          </w:tcPr>
          <w:p w14:paraId="4A64DF53" w14:textId="77777777" w:rsidR="002B6801" w:rsidRPr="00627DAA" w:rsidRDefault="002B6801" w:rsidP="002B6801">
            <w:pPr>
              <w:tabs>
                <w:tab w:val="decimal" w:pos="1062"/>
              </w:tabs>
              <w:spacing w:line="380" w:lineRule="exact"/>
              <w:rPr>
                <w:rFonts w:ascii="Arial" w:hAnsi="Arial" w:cs="Arial"/>
                <w:sz w:val="22"/>
                <w:szCs w:val="22"/>
              </w:rPr>
            </w:pPr>
          </w:p>
        </w:tc>
        <w:tc>
          <w:tcPr>
            <w:tcW w:w="1710" w:type="dxa"/>
          </w:tcPr>
          <w:p w14:paraId="72906FB1" w14:textId="16A81CC8" w:rsidR="002B6801" w:rsidRPr="00627DAA" w:rsidRDefault="002B6801" w:rsidP="002B6801">
            <w:pPr>
              <w:tabs>
                <w:tab w:val="decimal" w:pos="1062"/>
              </w:tabs>
              <w:spacing w:line="380" w:lineRule="exact"/>
              <w:rPr>
                <w:rFonts w:ascii="Arial" w:hAnsi="Arial" w:cs="Arial"/>
                <w:sz w:val="22"/>
                <w:szCs w:val="22"/>
              </w:rPr>
            </w:pPr>
          </w:p>
        </w:tc>
      </w:tr>
      <w:tr w:rsidR="002B6801" w:rsidRPr="00627DAA" w14:paraId="22642E8F" w14:textId="77777777" w:rsidTr="00B72EE6">
        <w:trPr>
          <w:gridAfter w:val="1"/>
          <w:wAfter w:w="6" w:type="dxa"/>
          <w:trHeight w:val="198"/>
        </w:trPr>
        <w:tc>
          <w:tcPr>
            <w:tcW w:w="6030" w:type="dxa"/>
            <w:gridSpan w:val="2"/>
            <w:hideMark/>
          </w:tcPr>
          <w:p w14:paraId="3944A371" w14:textId="3D47B698" w:rsidR="002B6801" w:rsidRPr="00627DAA" w:rsidRDefault="002B6801" w:rsidP="002B6801">
            <w:pPr>
              <w:spacing w:line="380" w:lineRule="exact"/>
              <w:ind w:left="173" w:firstLine="73"/>
              <w:rPr>
                <w:rFonts w:ascii="Arial" w:hAnsi="Arial" w:cs="Arial"/>
                <w:sz w:val="22"/>
                <w:szCs w:val="22"/>
              </w:rPr>
            </w:pPr>
            <w:r w:rsidRPr="00627DAA">
              <w:rPr>
                <w:rFonts w:ascii="Arial" w:eastAsia="Arial Unicode MS" w:hAnsi="Arial" w:cs="Arial"/>
                <w:sz w:val="22"/>
                <w:szCs w:val="22"/>
              </w:rPr>
              <w:t>Cash and cash equivalents</w:t>
            </w:r>
          </w:p>
        </w:tc>
        <w:tc>
          <w:tcPr>
            <w:tcW w:w="1710" w:type="dxa"/>
            <w:vAlign w:val="bottom"/>
          </w:tcPr>
          <w:p w14:paraId="78590F12" w14:textId="6600C342"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436</w:t>
            </w:r>
          </w:p>
        </w:tc>
        <w:tc>
          <w:tcPr>
            <w:tcW w:w="1710" w:type="dxa"/>
            <w:vAlign w:val="bottom"/>
          </w:tcPr>
          <w:p w14:paraId="193F09B5" w14:textId="0909B0AC"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760</w:t>
            </w:r>
          </w:p>
        </w:tc>
      </w:tr>
      <w:tr w:rsidR="002B6801" w:rsidRPr="00627DAA" w14:paraId="48862940" w14:textId="77777777" w:rsidTr="00B72EE6">
        <w:trPr>
          <w:gridAfter w:val="1"/>
          <w:wAfter w:w="6" w:type="dxa"/>
          <w:trHeight w:val="198"/>
        </w:trPr>
        <w:tc>
          <w:tcPr>
            <w:tcW w:w="6030" w:type="dxa"/>
            <w:gridSpan w:val="2"/>
            <w:vAlign w:val="bottom"/>
            <w:hideMark/>
          </w:tcPr>
          <w:p w14:paraId="785AFA90" w14:textId="776C729D" w:rsidR="002B6801" w:rsidRPr="00627DAA" w:rsidRDefault="002B6801" w:rsidP="002B6801">
            <w:pPr>
              <w:spacing w:line="380" w:lineRule="exact"/>
              <w:ind w:left="173" w:firstLine="73"/>
              <w:rPr>
                <w:rFonts w:ascii="Arial" w:hAnsi="Arial" w:cs="Arial"/>
                <w:sz w:val="22"/>
                <w:szCs w:val="22"/>
              </w:rPr>
            </w:pPr>
            <w:r w:rsidRPr="00627DAA">
              <w:rPr>
                <w:rFonts w:ascii="Arial" w:hAnsi="Arial" w:cs="Arial"/>
                <w:sz w:val="22"/>
                <w:szCs w:val="22"/>
              </w:rPr>
              <w:t>Trade and other receivables</w:t>
            </w:r>
          </w:p>
        </w:tc>
        <w:tc>
          <w:tcPr>
            <w:tcW w:w="1710" w:type="dxa"/>
            <w:vAlign w:val="bottom"/>
          </w:tcPr>
          <w:p w14:paraId="312F33E1" w14:textId="63274A1F"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1</w:t>
            </w:r>
            <w:r w:rsidR="0080216C" w:rsidRPr="00627DAA">
              <w:rPr>
                <w:rFonts w:ascii="Arial" w:hAnsi="Arial" w:cs="Arial"/>
                <w:sz w:val="22"/>
                <w:szCs w:val="22"/>
              </w:rPr>
              <w:t>9</w:t>
            </w:r>
          </w:p>
        </w:tc>
        <w:tc>
          <w:tcPr>
            <w:tcW w:w="1710" w:type="dxa"/>
            <w:vAlign w:val="bottom"/>
          </w:tcPr>
          <w:p w14:paraId="554B659D" w14:textId="3B42CFD8"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244</w:t>
            </w:r>
          </w:p>
        </w:tc>
      </w:tr>
      <w:tr w:rsidR="002B6801" w:rsidRPr="00627DAA" w14:paraId="01107E68" w14:textId="77777777" w:rsidTr="00B72EE6">
        <w:trPr>
          <w:gridAfter w:val="1"/>
          <w:wAfter w:w="6" w:type="dxa"/>
          <w:trHeight w:val="198"/>
        </w:trPr>
        <w:tc>
          <w:tcPr>
            <w:tcW w:w="6030" w:type="dxa"/>
            <w:gridSpan w:val="2"/>
            <w:vAlign w:val="bottom"/>
          </w:tcPr>
          <w:p w14:paraId="61092453" w14:textId="7BD0ABFE" w:rsidR="002B6801" w:rsidRPr="00627DAA" w:rsidRDefault="002B6801" w:rsidP="002B6801">
            <w:pPr>
              <w:spacing w:line="380" w:lineRule="exact"/>
              <w:ind w:left="173" w:firstLine="73"/>
              <w:rPr>
                <w:rFonts w:ascii="Arial" w:hAnsi="Arial" w:cs="Arial"/>
                <w:sz w:val="22"/>
                <w:szCs w:val="22"/>
              </w:rPr>
            </w:pPr>
            <w:r w:rsidRPr="00627DAA">
              <w:rPr>
                <w:rFonts w:ascii="Arial" w:hAnsi="Arial" w:cs="Arial"/>
                <w:sz w:val="22"/>
                <w:szCs w:val="22"/>
              </w:rPr>
              <w:t>Inventories</w:t>
            </w:r>
          </w:p>
        </w:tc>
        <w:tc>
          <w:tcPr>
            <w:tcW w:w="1710" w:type="dxa"/>
            <w:vAlign w:val="bottom"/>
          </w:tcPr>
          <w:p w14:paraId="68B9D264" w14:textId="54284FBE"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199</w:t>
            </w:r>
          </w:p>
        </w:tc>
        <w:tc>
          <w:tcPr>
            <w:tcW w:w="1710" w:type="dxa"/>
            <w:vAlign w:val="bottom"/>
          </w:tcPr>
          <w:p w14:paraId="36C36543" w14:textId="7C9921CF"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199</w:t>
            </w:r>
          </w:p>
        </w:tc>
      </w:tr>
      <w:tr w:rsidR="002B6801" w:rsidRPr="00627DAA" w14:paraId="11AB2025" w14:textId="77777777" w:rsidTr="00B72EE6">
        <w:trPr>
          <w:gridAfter w:val="1"/>
          <w:wAfter w:w="6" w:type="dxa"/>
          <w:trHeight w:val="198"/>
        </w:trPr>
        <w:tc>
          <w:tcPr>
            <w:tcW w:w="6030" w:type="dxa"/>
            <w:gridSpan w:val="2"/>
            <w:vAlign w:val="bottom"/>
          </w:tcPr>
          <w:p w14:paraId="40B1E2B2" w14:textId="7BBD6F78" w:rsidR="002B6801" w:rsidRPr="00627DAA" w:rsidRDefault="002B6801" w:rsidP="002B6801">
            <w:pPr>
              <w:spacing w:line="380" w:lineRule="exact"/>
              <w:ind w:left="173" w:firstLine="73"/>
              <w:rPr>
                <w:rFonts w:ascii="Arial" w:hAnsi="Arial" w:cs="Arial"/>
                <w:sz w:val="22"/>
                <w:szCs w:val="22"/>
              </w:rPr>
            </w:pPr>
            <w:r w:rsidRPr="00627DAA">
              <w:rPr>
                <w:rFonts w:ascii="Arial" w:hAnsi="Arial" w:cs="Arial"/>
                <w:sz w:val="22"/>
                <w:szCs w:val="22"/>
              </w:rPr>
              <w:t>Other current assets</w:t>
            </w:r>
          </w:p>
        </w:tc>
        <w:tc>
          <w:tcPr>
            <w:tcW w:w="1710" w:type="dxa"/>
            <w:vAlign w:val="bottom"/>
          </w:tcPr>
          <w:p w14:paraId="327E6E45" w14:textId="10178555"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18,224</w:t>
            </w:r>
          </w:p>
        </w:tc>
        <w:tc>
          <w:tcPr>
            <w:tcW w:w="1710" w:type="dxa"/>
            <w:vAlign w:val="bottom"/>
          </w:tcPr>
          <w:p w14:paraId="035291AC" w14:textId="7FCF84DC"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18,245</w:t>
            </w:r>
          </w:p>
        </w:tc>
      </w:tr>
      <w:tr w:rsidR="002B6801" w:rsidRPr="00627DAA" w14:paraId="7DF2E55F" w14:textId="77777777" w:rsidTr="00B72EE6">
        <w:trPr>
          <w:gridAfter w:val="1"/>
          <w:wAfter w:w="6" w:type="dxa"/>
          <w:trHeight w:val="198"/>
        </w:trPr>
        <w:tc>
          <w:tcPr>
            <w:tcW w:w="6030" w:type="dxa"/>
            <w:gridSpan w:val="2"/>
            <w:vAlign w:val="bottom"/>
          </w:tcPr>
          <w:p w14:paraId="1E0A24D3" w14:textId="783310BD" w:rsidR="002B6801" w:rsidRPr="00627DAA" w:rsidRDefault="002B6801" w:rsidP="002B6801">
            <w:pPr>
              <w:spacing w:line="380" w:lineRule="exact"/>
              <w:ind w:left="173" w:firstLine="73"/>
              <w:rPr>
                <w:rFonts w:ascii="Arial" w:hAnsi="Arial" w:cs="Arial"/>
                <w:sz w:val="22"/>
                <w:szCs w:val="22"/>
              </w:rPr>
            </w:pPr>
            <w:r w:rsidRPr="00627DAA">
              <w:rPr>
                <w:rFonts w:ascii="Arial" w:hAnsi="Arial" w:cs="Arial"/>
                <w:sz w:val="22"/>
                <w:szCs w:val="22"/>
              </w:rPr>
              <w:t>Restricted bank deposits</w:t>
            </w:r>
          </w:p>
        </w:tc>
        <w:tc>
          <w:tcPr>
            <w:tcW w:w="1710" w:type="dxa"/>
            <w:vAlign w:val="bottom"/>
          </w:tcPr>
          <w:p w14:paraId="71E5E792" w14:textId="6117CC66"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9,363</w:t>
            </w:r>
          </w:p>
        </w:tc>
        <w:tc>
          <w:tcPr>
            <w:tcW w:w="1710" w:type="dxa"/>
            <w:vAlign w:val="bottom"/>
          </w:tcPr>
          <w:p w14:paraId="06336D40" w14:textId="56288E44"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8,963</w:t>
            </w:r>
          </w:p>
        </w:tc>
      </w:tr>
      <w:tr w:rsidR="002B6801" w:rsidRPr="00627DAA" w14:paraId="3BEBFC1F" w14:textId="77777777" w:rsidTr="00B72EE6">
        <w:trPr>
          <w:gridAfter w:val="1"/>
          <w:wAfter w:w="6" w:type="dxa"/>
          <w:trHeight w:val="198"/>
        </w:trPr>
        <w:tc>
          <w:tcPr>
            <w:tcW w:w="6030" w:type="dxa"/>
            <w:gridSpan w:val="2"/>
            <w:vAlign w:val="bottom"/>
          </w:tcPr>
          <w:p w14:paraId="28BFF076" w14:textId="1B62BB9A" w:rsidR="002B6801" w:rsidRPr="00627DAA" w:rsidRDefault="002B6801" w:rsidP="002B6801">
            <w:pPr>
              <w:spacing w:line="380" w:lineRule="exact"/>
              <w:ind w:left="173" w:firstLine="73"/>
              <w:rPr>
                <w:rFonts w:ascii="Arial" w:hAnsi="Arial" w:cs="Arial"/>
                <w:sz w:val="22"/>
                <w:szCs w:val="22"/>
              </w:rPr>
            </w:pPr>
            <w:r w:rsidRPr="00627DAA">
              <w:rPr>
                <w:rFonts w:ascii="Arial" w:hAnsi="Arial" w:cs="Arial"/>
                <w:sz w:val="22"/>
                <w:szCs w:val="22"/>
              </w:rPr>
              <w:t xml:space="preserve">Property, </w:t>
            </w:r>
            <w:proofErr w:type="gramStart"/>
            <w:r w:rsidRPr="00627DAA">
              <w:rPr>
                <w:rFonts w:ascii="Arial" w:hAnsi="Arial" w:cs="Arial"/>
                <w:sz w:val="22"/>
                <w:szCs w:val="22"/>
              </w:rPr>
              <w:t>plant</w:t>
            </w:r>
            <w:proofErr w:type="gramEnd"/>
            <w:r w:rsidRPr="00627DAA">
              <w:rPr>
                <w:rFonts w:ascii="Arial" w:hAnsi="Arial" w:cs="Arial"/>
                <w:sz w:val="22"/>
                <w:szCs w:val="22"/>
              </w:rPr>
              <w:t xml:space="preserve"> and equipment</w:t>
            </w:r>
          </w:p>
        </w:tc>
        <w:tc>
          <w:tcPr>
            <w:tcW w:w="1710" w:type="dxa"/>
            <w:vAlign w:val="bottom"/>
          </w:tcPr>
          <w:p w14:paraId="262F7888" w14:textId="0FDB38E8"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199,195</w:t>
            </w:r>
          </w:p>
        </w:tc>
        <w:tc>
          <w:tcPr>
            <w:tcW w:w="1710" w:type="dxa"/>
            <w:vAlign w:val="bottom"/>
          </w:tcPr>
          <w:p w14:paraId="66789B55" w14:textId="6A613B5C"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265,856</w:t>
            </w:r>
          </w:p>
        </w:tc>
      </w:tr>
      <w:tr w:rsidR="002B6801" w:rsidRPr="00627DAA" w14:paraId="0DE1BD99" w14:textId="77777777" w:rsidTr="00B72EE6">
        <w:trPr>
          <w:gridAfter w:val="1"/>
          <w:wAfter w:w="6" w:type="dxa"/>
          <w:trHeight w:val="198"/>
        </w:trPr>
        <w:tc>
          <w:tcPr>
            <w:tcW w:w="6030" w:type="dxa"/>
            <w:gridSpan w:val="2"/>
            <w:vAlign w:val="bottom"/>
          </w:tcPr>
          <w:p w14:paraId="35D502BB" w14:textId="16BF00FC" w:rsidR="002B6801" w:rsidRPr="00627DAA" w:rsidRDefault="002B6801" w:rsidP="002B6801">
            <w:pPr>
              <w:spacing w:line="380" w:lineRule="exact"/>
              <w:ind w:left="173" w:firstLine="73"/>
              <w:rPr>
                <w:rFonts w:ascii="Arial" w:hAnsi="Arial" w:cs="Arial"/>
                <w:sz w:val="22"/>
                <w:szCs w:val="22"/>
              </w:rPr>
            </w:pPr>
            <w:r w:rsidRPr="00627DAA">
              <w:rPr>
                <w:rFonts w:ascii="Arial" w:hAnsi="Arial" w:cs="Arial"/>
                <w:sz w:val="22"/>
                <w:szCs w:val="22"/>
              </w:rPr>
              <w:t>Intangible assets</w:t>
            </w:r>
          </w:p>
        </w:tc>
        <w:tc>
          <w:tcPr>
            <w:tcW w:w="1710" w:type="dxa"/>
            <w:vAlign w:val="bottom"/>
          </w:tcPr>
          <w:p w14:paraId="703E724B" w14:textId="19D40DAB"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81</w:t>
            </w:r>
          </w:p>
        </w:tc>
        <w:tc>
          <w:tcPr>
            <w:tcW w:w="1710" w:type="dxa"/>
            <w:vAlign w:val="bottom"/>
          </w:tcPr>
          <w:p w14:paraId="47D69367" w14:textId="3E5A894D"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147</w:t>
            </w:r>
          </w:p>
        </w:tc>
      </w:tr>
      <w:tr w:rsidR="002B6801" w:rsidRPr="00627DAA" w14:paraId="3F64543D" w14:textId="77777777" w:rsidTr="00B72EE6">
        <w:trPr>
          <w:gridAfter w:val="1"/>
          <w:wAfter w:w="6" w:type="dxa"/>
          <w:trHeight w:val="198"/>
        </w:trPr>
        <w:tc>
          <w:tcPr>
            <w:tcW w:w="6030" w:type="dxa"/>
            <w:gridSpan w:val="2"/>
            <w:vAlign w:val="bottom"/>
            <w:hideMark/>
          </w:tcPr>
          <w:p w14:paraId="5DE967B2" w14:textId="4E7B742D" w:rsidR="002B6801" w:rsidRPr="00627DAA" w:rsidRDefault="002B6801" w:rsidP="002B6801">
            <w:pPr>
              <w:spacing w:line="380" w:lineRule="exact"/>
              <w:ind w:left="173" w:firstLine="73"/>
              <w:rPr>
                <w:rFonts w:ascii="Arial" w:hAnsi="Arial" w:cs="Arial"/>
                <w:sz w:val="22"/>
                <w:szCs w:val="22"/>
              </w:rPr>
            </w:pPr>
            <w:r w:rsidRPr="00627DAA">
              <w:rPr>
                <w:rFonts w:ascii="Arial" w:hAnsi="Arial" w:cs="Arial"/>
                <w:sz w:val="22"/>
                <w:szCs w:val="22"/>
              </w:rPr>
              <w:t>Other non-current assets</w:t>
            </w:r>
          </w:p>
        </w:tc>
        <w:tc>
          <w:tcPr>
            <w:tcW w:w="1710" w:type="dxa"/>
            <w:vAlign w:val="bottom"/>
          </w:tcPr>
          <w:p w14:paraId="542BE41C" w14:textId="2689BDEB" w:rsidR="002B6801" w:rsidRPr="00627DAA" w:rsidRDefault="00C375F1" w:rsidP="002B6801">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17,153</w:t>
            </w:r>
          </w:p>
        </w:tc>
        <w:tc>
          <w:tcPr>
            <w:tcW w:w="1710" w:type="dxa"/>
            <w:vAlign w:val="bottom"/>
          </w:tcPr>
          <w:p w14:paraId="5E3C03A2" w14:textId="15C37BED" w:rsidR="002B6801" w:rsidRPr="00627DAA" w:rsidRDefault="002B6801" w:rsidP="002B6801">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17,023</w:t>
            </w:r>
          </w:p>
        </w:tc>
      </w:tr>
      <w:tr w:rsidR="002B6801" w:rsidRPr="00627DAA" w14:paraId="7A1AF74F" w14:textId="77777777" w:rsidTr="00B72EE6">
        <w:trPr>
          <w:gridAfter w:val="1"/>
          <w:wAfter w:w="6" w:type="dxa"/>
          <w:trHeight w:val="198"/>
        </w:trPr>
        <w:tc>
          <w:tcPr>
            <w:tcW w:w="6030" w:type="dxa"/>
            <w:gridSpan w:val="2"/>
            <w:vAlign w:val="bottom"/>
            <w:hideMark/>
          </w:tcPr>
          <w:p w14:paraId="070081B4" w14:textId="1E7F8264" w:rsidR="002B6801" w:rsidRPr="00627DAA" w:rsidRDefault="00B72EE6" w:rsidP="002B6801">
            <w:pPr>
              <w:spacing w:line="380" w:lineRule="exact"/>
              <w:ind w:left="173" w:firstLine="73"/>
              <w:rPr>
                <w:rFonts w:ascii="Arial" w:hAnsi="Arial" w:cs="Arial"/>
                <w:sz w:val="22"/>
                <w:szCs w:val="22"/>
              </w:rPr>
            </w:pPr>
            <w:r>
              <w:rPr>
                <w:rFonts w:ascii="Arial" w:hAnsi="Arial" w:cs="Arial"/>
                <w:sz w:val="22"/>
                <w:szCs w:val="22"/>
              </w:rPr>
              <w:t>Total a</w:t>
            </w:r>
            <w:r w:rsidR="002B6801" w:rsidRPr="00627DAA">
              <w:rPr>
                <w:rFonts w:ascii="Arial" w:hAnsi="Arial" w:cs="Arial"/>
                <w:sz w:val="22"/>
                <w:szCs w:val="22"/>
              </w:rPr>
              <w:t>ssets held for sale</w:t>
            </w:r>
          </w:p>
        </w:tc>
        <w:tc>
          <w:tcPr>
            <w:tcW w:w="1710" w:type="dxa"/>
            <w:vAlign w:val="bottom"/>
          </w:tcPr>
          <w:p w14:paraId="114F4A96" w14:textId="533FDCD2" w:rsidR="002B6801" w:rsidRPr="00627DAA" w:rsidRDefault="00C375F1" w:rsidP="002B6801">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244,670</w:t>
            </w:r>
          </w:p>
        </w:tc>
        <w:tc>
          <w:tcPr>
            <w:tcW w:w="1710" w:type="dxa"/>
            <w:vAlign w:val="bottom"/>
          </w:tcPr>
          <w:p w14:paraId="397C8C31" w14:textId="52911643" w:rsidR="002B6801" w:rsidRPr="00627DAA" w:rsidRDefault="002B6801" w:rsidP="002B6801">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311,437</w:t>
            </w:r>
          </w:p>
        </w:tc>
      </w:tr>
      <w:tr w:rsidR="00C56F79" w:rsidRPr="00627DAA" w14:paraId="16EAFF2E" w14:textId="77777777" w:rsidTr="00B72EE6">
        <w:trPr>
          <w:gridAfter w:val="1"/>
          <w:wAfter w:w="6" w:type="dxa"/>
          <w:trHeight w:val="198"/>
        </w:trPr>
        <w:tc>
          <w:tcPr>
            <w:tcW w:w="6030" w:type="dxa"/>
            <w:gridSpan w:val="2"/>
            <w:hideMark/>
          </w:tcPr>
          <w:p w14:paraId="622F997F" w14:textId="4D721B50" w:rsidR="00C56F79" w:rsidRPr="00627DAA" w:rsidRDefault="00C56F79" w:rsidP="00B35B57">
            <w:pPr>
              <w:spacing w:line="380" w:lineRule="exact"/>
              <w:ind w:left="173" w:firstLine="73"/>
              <w:rPr>
                <w:rFonts w:ascii="Arial" w:hAnsi="Arial" w:cs="Arial"/>
                <w:b/>
                <w:bCs/>
                <w:sz w:val="22"/>
                <w:szCs w:val="22"/>
                <w:cs/>
              </w:rPr>
            </w:pPr>
            <w:r w:rsidRPr="00627DAA">
              <w:rPr>
                <w:rFonts w:ascii="Arial" w:hAnsi="Arial" w:cs="Arial"/>
                <w:b/>
                <w:bCs/>
                <w:sz w:val="22"/>
                <w:szCs w:val="22"/>
              </w:rPr>
              <w:t>Liabilities</w:t>
            </w:r>
          </w:p>
        </w:tc>
        <w:tc>
          <w:tcPr>
            <w:tcW w:w="1710" w:type="dxa"/>
          </w:tcPr>
          <w:p w14:paraId="0584DA8A" w14:textId="77777777" w:rsidR="00C56F79" w:rsidRPr="00627DAA" w:rsidRDefault="00C56F79" w:rsidP="00C56F79">
            <w:pPr>
              <w:tabs>
                <w:tab w:val="decimal" w:pos="1335"/>
              </w:tabs>
              <w:spacing w:line="380" w:lineRule="exact"/>
              <w:jc w:val="right"/>
              <w:rPr>
                <w:rFonts w:ascii="Arial" w:hAnsi="Arial" w:cs="Arial"/>
                <w:sz w:val="22"/>
                <w:szCs w:val="22"/>
              </w:rPr>
            </w:pPr>
          </w:p>
        </w:tc>
        <w:tc>
          <w:tcPr>
            <w:tcW w:w="1710" w:type="dxa"/>
            <w:vAlign w:val="bottom"/>
          </w:tcPr>
          <w:p w14:paraId="57208DC1" w14:textId="29ED0927" w:rsidR="00C56F79" w:rsidRPr="00627DAA" w:rsidRDefault="00C56F79" w:rsidP="00C56F79">
            <w:pPr>
              <w:tabs>
                <w:tab w:val="decimal" w:pos="1335"/>
              </w:tabs>
              <w:spacing w:line="380" w:lineRule="exact"/>
              <w:jc w:val="right"/>
              <w:rPr>
                <w:rFonts w:ascii="Arial" w:hAnsi="Arial" w:cs="Arial"/>
                <w:sz w:val="22"/>
                <w:szCs w:val="22"/>
              </w:rPr>
            </w:pPr>
          </w:p>
        </w:tc>
      </w:tr>
      <w:tr w:rsidR="002B6801" w:rsidRPr="00627DAA" w14:paraId="68A2C6A2" w14:textId="77777777" w:rsidTr="00B72EE6">
        <w:trPr>
          <w:gridAfter w:val="1"/>
          <w:wAfter w:w="6" w:type="dxa"/>
          <w:trHeight w:val="198"/>
        </w:trPr>
        <w:tc>
          <w:tcPr>
            <w:tcW w:w="6030" w:type="dxa"/>
            <w:gridSpan w:val="2"/>
          </w:tcPr>
          <w:p w14:paraId="3C074EC2" w14:textId="1D71FB16" w:rsidR="002B6801" w:rsidRPr="00627DAA" w:rsidRDefault="002B6801" w:rsidP="002B6801">
            <w:pPr>
              <w:spacing w:line="380" w:lineRule="exact"/>
              <w:ind w:left="173" w:firstLine="73"/>
              <w:rPr>
                <w:rFonts w:ascii="Arial" w:hAnsi="Arial" w:cs="Arial"/>
                <w:sz w:val="22"/>
                <w:szCs w:val="22"/>
              </w:rPr>
            </w:pPr>
            <w:r w:rsidRPr="00627DAA">
              <w:rPr>
                <w:rFonts w:ascii="Arial" w:hAnsi="Arial" w:cs="Arial"/>
                <w:sz w:val="22"/>
                <w:szCs w:val="22"/>
              </w:rPr>
              <w:t>Trade and other payables</w:t>
            </w:r>
          </w:p>
        </w:tc>
        <w:tc>
          <w:tcPr>
            <w:tcW w:w="1710" w:type="dxa"/>
            <w:vAlign w:val="bottom"/>
          </w:tcPr>
          <w:p w14:paraId="798FC8FD" w14:textId="0913F518"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54</w:t>
            </w:r>
            <w:r w:rsidR="007A472A">
              <w:rPr>
                <w:rFonts w:ascii="Arial" w:hAnsi="Arial" w:cs="Arial"/>
                <w:sz w:val="22"/>
                <w:szCs w:val="22"/>
              </w:rPr>
              <w:t>4</w:t>
            </w:r>
          </w:p>
        </w:tc>
        <w:tc>
          <w:tcPr>
            <w:tcW w:w="1710" w:type="dxa"/>
            <w:vAlign w:val="bottom"/>
          </w:tcPr>
          <w:p w14:paraId="7F6534AD" w14:textId="1D0B3DD8"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820</w:t>
            </w:r>
          </w:p>
        </w:tc>
      </w:tr>
      <w:tr w:rsidR="002B6801" w:rsidRPr="00627DAA" w14:paraId="4BE4244F" w14:textId="77777777" w:rsidTr="00B72EE6">
        <w:trPr>
          <w:gridAfter w:val="1"/>
          <w:wAfter w:w="6" w:type="dxa"/>
          <w:trHeight w:val="198"/>
        </w:trPr>
        <w:tc>
          <w:tcPr>
            <w:tcW w:w="6030" w:type="dxa"/>
            <w:gridSpan w:val="2"/>
          </w:tcPr>
          <w:p w14:paraId="5205B045" w14:textId="014E0E1A" w:rsidR="002B6801" w:rsidRPr="00627DAA" w:rsidRDefault="002B6801" w:rsidP="002B6801">
            <w:pPr>
              <w:spacing w:line="380" w:lineRule="exact"/>
              <w:ind w:left="173" w:firstLine="73"/>
              <w:rPr>
                <w:rFonts w:ascii="Arial" w:hAnsi="Arial" w:cs="Arial"/>
                <w:sz w:val="22"/>
                <w:szCs w:val="22"/>
              </w:rPr>
            </w:pPr>
            <w:r w:rsidRPr="00627DAA">
              <w:rPr>
                <w:rFonts w:ascii="Arial" w:hAnsi="Arial" w:cs="Arial"/>
                <w:sz w:val="22"/>
                <w:szCs w:val="22"/>
              </w:rPr>
              <w:t>Other current liabilities</w:t>
            </w:r>
          </w:p>
        </w:tc>
        <w:tc>
          <w:tcPr>
            <w:tcW w:w="1710" w:type="dxa"/>
            <w:vAlign w:val="bottom"/>
          </w:tcPr>
          <w:p w14:paraId="5BC4151C" w14:textId="6B562112"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162</w:t>
            </w:r>
          </w:p>
        </w:tc>
        <w:tc>
          <w:tcPr>
            <w:tcW w:w="1710" w:type="dxa"/>
            <w:vAlign w:val="bottom"/>
          </w:tcPr>
          <w:p w14:paraId="3F481897" w14:textId="491FFA02"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165</w:t>
            </w:r>
          </w:p>
        </w:tc>
      </w:tr>
      <w:tr w:rsidR="002B6801" w:rsidRPr="00627DAA" w14:paraId="2DF42E48" w14:textId="77777777" w:rsidTr="00B72EE6">
        <w:trPr>
          <w:gridAfter w:val="1"/>
          <w:wAfter w:w="6" w:type="dxa"/>
          <w:trHeight w:val="198"/>
        </w:trPr>
        <w:tc>
          <w:tcPr>
            <w:tcW w:w="6030" w:type="dxa"/>
            <w:gridSpan w:val="2"/>
          </w:tcPr>
          <w:p w14:paraId="2F252602" w14:textId="20C4F4AE" w:rsidR="002B6801" w:rsidRPr="00627DAA" w:rsidRDefault="002B6801" w:rsidP="002B6801">
            <w:pPr>
              <w:spacing w:line="380" w:lineRule="exact"/>
              <w:ind w:left="173" w:firstLine="73"/>
              <w:rPr>
                <w:rFonts w:ascii="Arial" w:hAnsi="Arial" w:cs="Arial"/>
                <w:sz w:val="22"/>
                <w:szCs w:val="22"/>
                <w:cs/>
              </w:rPr>
            </w:pPr>
            <w:bookmarkStart w:id="8" w:name="_Hlk159171347"/>
            <w:r w:rsidRPr="00627DAA">
              <w:rPr>
                <w:rFonts w:ascii="Arial" w:hAnsi="Arial" w:cs="Arial"/>
                <w:sz w:val="22"/>
                <w:szCs w:val="22"/>
              </w:rPr>
              <w:t>Long-term loans</w:t>
            </w:r>
          </w:p>
        </w:tc>
        <w:tc>
          <w:tcPr>
            <w:tcW w:w="1710" w:type="dxa"/>
            <w:vAlign w:val="bottom"/>
          </w:tcPr>
          <w:p w14:paraId="77BD8CBE" w14:textId="527603D2" w:rsidR="002B6801" w:rsidRPr="00627DAA" w:rsidRDefault="00C375F1" w:rsidP="002B6801">
            <w:pPr>
              <w:tabs>
                <w:tab w:val="decimal" w:pos="1335"/>
              </w:tabs>
              <w:spacing w:line="380" w:lineRule="exact"/>
              <w:rPr>
                <w:rFonts w:ascii="Arial" w:hAnsi="Arial" w:cs="Arial"/>
                <w:sz w:val="22"/>
                <w:szCs w:val="22"/>
              </w:rPr>
            </w:pPr>
            <w:r w:rsidRPr="00627DAA">
              <w:rPr>
                <w:rFonts w:ascii="Arial" w:hAnsi="Arial" w:cs="Arial"/>
                <w:sz w:val="22"/>
                <w:szCs w:val="22"/>
              </w:rPr>
              <w:t>29,</w:t>
            </w:r>
            <w:r w:rsidR="00156B14">
              <w:rPr>
                <w:rFonts w:ascii="Arial" w:hAnsi="Arial" w:cs="Arial"/>
                <w:sz w:val="22"/>
                <w:szCs w:val="22"/>
              </w:rPr>
              <w:t>480</w:t>
            </w:r>
          </w:p>
        </w:tc>
        <w:tc>
          <w:tcPr>
            <w:tcW w:w="1710" w:type="dxa"/>
            <w:vAlign w:val="bottom"/>
          </w:tcPr>
          <w:p w14:paraId="3F2FF5C4" w14:textId="6C8E579D" w:rsidR="002B6801" w:rsidRPr="00627DAA" w:rsidRDefault="002B6801" w:rsidP="002B6801">
            <w:pPr>
              <w:tabs>
                <w:tab w:val="decimal" w:pos="1335"/>
              </w:tabs>
              <w:spacing w:line="380" w:lineRule="exact"/>
              <w:rPr>
                <w:rFonts w:ascii="Arial" w:hAnsi="Arial" w:cs="Arial"/>
                <w:sz w:val="22"/>
                <w:szCs w:val="22"/>
              </w:rPr>
            </w:pPr>
            <w:r w:rsidRPr="00627DAA">
              <w:rPr>
                <w:rFonts w:ascii="Arial" w:hAnsi="Arial" w:cs="Arial"/>
                <w:sz w:val="22"/>
                <w:szCs w:val="22"/>
              </w:rPr>
              <w:t>65,240</w:t>
            </w:r>
          </w:p>
        </w:tc>
      </w:tr>
      <w:bookmarkEnd w:id="8"/>
      <w:tr w:rsidR="002B6801" w:rsidRPr="00627DAA" w14:paraId="5E8EC5FB" w14:textId="77777777" w:rsidTr="00B72EE6">
        <w:trPr>
          <w:gridAfter w:val="1"/>
          <w:wAfter w:w="6" w:type="dxa"/>
          <w:trHeight w:val="198"/>
        </w:trPr>
        <w:tc>
          <w:tcPr>
            <w:tcW w:w="6030" w:type="dxa"/>
            <w:gridSpan w:val="2"/>
            <w:hideMark/>
          </w:tcPr>
          <w:p w14:paraId="0BA03DFA" w14:textId="67BCBE67" w:rsidR="002B6801" w:rsidRPr="00627DAA" w:rsidRDefault="002B6801" w:rsidP="002B6801">
            <w:pPr>
              <w:spacing w:line="380" w:lineRule="exact"/>
              <w:ind w:left="173" w:firstLine="73"/>
              <w:rPr>
                <w:rFonts w:ascii="Arial" w:hAnsi="Arial" w:cs="Arial"/>
                <w:sz w:val="22"/>
                <w:szCs w:val="22"/>
                <w:cs/>
              </w:rPr>
            </w:pPr>
            <w:r w:rsidRPr="00627DAA">
              <w:rPr>
                <w:rFonts w:ascii="Arial" w:hAnsi="Arial" w:cs="Arial"/>
                <w:sz w:val="22"/>
                <w:szCs w:val="22"/>
              </w:rPr>
              <w:t>Provision for long-term employee benefits</w:t>
            </w:r>
          </w:p>
        </w:tc>
        <w:tc>
          <w:tcPr>
            <w:tcW w:w="1710" w:type="dxa"/>
            <w:vAlign w:val="bottom"/>
          </w:tcPr>
          <w:p w14:paraId="0AE0B183" w14:textId="621F2788" w:rsidR="002B6801" w:rsidRPr="00627DAA" w:rsidRDefault="00C375F1" w:rsidP="002B6801">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404</w:t>
            </w:r>
          </w:p>
        </w:tc>
        <w:tc>
          <w:tcPr>
            <w:tcW w:w="1710" w:type="dxa"/>
            <w:vAlign w:val="bottom"/>
          </w:tcPr>
          <w:p w14:paraId="1D764DAE" w14:textId="1E5C902B" w:rsidR="002B6801" w:rsidRPr="00627DAA" w:rsidRDefault="002B6801" w:rsidP="002B6801">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546</w:t>
            </w:r>
          </w:p>
        </w:tc>
      </w:tr>
      <w:tr w:rsidR="002B6801" w:rsidRPr="00627DAA" w14:paraId="07D2CB13" w14:textId="77777777" w:rsidTr="00B72EE6">
        <w:trPr>
          <w:gridAfter w:val="1"/>
          <w:wAfter w:w="6" w:type="dxa"/>
          <w:trHeight w:val="198"/>
        </w:trPr>
        <w:tc>
          <w:tcPr>
            <w:tcW w:w="6030" w:type="dxa"/>
            <w:gridSpan w:val="2"/>
            <w:vAlign w:val="bottom"/>
            <w:hideMark/>
          </w:tcPr>
          <w:p w14:paraId="264E09BF" w14:textId="5BB10806" w:rsidR="002B6801" w:rsidRPr="00627DAA" w:rsidRDefault="00B72EE6" w:rsidP="00B72EE6">
            <w:pPr>
              <w:spacing w:line="380" w:lineRule="exact"/>
              <w:ind w:left="173" w:right="-110" w:firstLine="73"/>
              <w:rPr>
                <w:rFonts w:ascii="Arial" w:hAnsi="Arial" w:cs="Arial"/>
                <w:sz w:val="22"/>
                <w:szCs w:val="22"/>
              </w:rPr>
            </w:pPr>
            <w:r>
              <w:rPr>
                <w:rFonts w:ascii="Arial" w:hAnsi="Arial" w:cs="Arial"/>
                <w:sz w:val="22"/>
                <w:szCs w:val="22"/>
              </w:rPr>
              <w:t>Total l</w:t>
            </w:r>
            <w:r w:rsidR="002B6801" w:rsidRPr="00627DAA">
              <w:rPr>
                <w:rFonts w:ascii="Arial" w:hAnsi="Arial" w:cs="Arial"/>
                <w:sz w:val="22"/>
                <w:szCs w:val="22"/>
              </w:rPr>
              <w:t>iabilities directly associated with assets held for sale</w:t>
            </w:r>
          </w:p>
        </w:tc>
        <w:tc>
          <w:tcPr>
            <w:tcW w:w="1710" w:type="dxa"/>
            <w:vAlign w:val="bottom"/>
          </w:tcPr>
          <w:p w14:paraId="3D9B6253" w14:textId="159CD1A7" w:rsidR="002B6801" w:rsidRPr="00627DAA" w:rsidRDefault="00257233" w:rsidP="002B6801">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30,5</w:t>
            </w:r>
            <w:r w:rsidR="007A472A">
              <w:rPr>
                <w:rFonts w:ascii="Arial" w:hAnsi="Arial" w:cs="Arial"/>
                <w:sz w:val="22"/>
                <w:szCs w:val="22"/>
              </w:rPr>
              <w:t>90</w:t>
            </w:r>
          </w:p>
        </w:tc>
        <w:tc>
          <w:tcPr>
            <w:tcW w:w="1710" w:type="dxa"/>
            <w:vAlign w:val="bottom"/>
          </w:tcPr>
          <w:p w14:paraId="1AD8BCE1" w14:textId="67B65846" w:rsidR="002B6801" w:rsidRPr="00627DAA" w:rsidRDefault="002B6801" w:rsidP="002B6801">
            <w:pPr>
              <w:pBdr>
                <w:bottom w:val="sing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66,771</w:t>
            </w:r>
          </w:p>
        </w:tc>
      </w:tr>
      <w:tr w:rsidR="002B6801" w:rsidRPr="00627DAA" w14:paraId="1CC1CD69" w14:textId="77777777" w:rsidTr="00B72EE6">
        <w:trPr>
          <w:gridAfter w:val="1"/>
          <w:wAfter w:w="6" w:type="dxa"/>
          <w:trHeight w:val="198"/>
        </w:trPr>
        <w:tc>
          <w:tcPr>
            <w:tcW w:w="6030" w:type="dxa"/>
            <w:gridSpan w:val="2"/>
            <w:vAlign w:val="bottom"/>
          </w:tcPr>
          <w:p w14:paraId="41F20408" w14:textId="77777777" w:rsidR="007A472A" w:rsidRDefault="002B6801" w:rsidP="002B6801">
            <w:pPr>
              <w:spacing w:line="380" w:lineRule="exact"/>
              <w:ind w:left="256"/>
              <w:rPr>
                <w:rFonts w:ascii="Arial" w:hAnsi="Arial" w:cs="Arial"/>
                <w:b/>
                <w:bCs/>
                <w:sz w:val="22"/>
                <w:szCs w:val="22"/>
              </w:rPr>
            </w:pPr>
            <w:r w:rsidRPr="00627DAA">
              <w:rPr>
                <w:rFonts w:ascii="Arial" w:hAnsi="Arial" w:cs="Arial"/>
                <w:b/>
                <w:bCs/>
                <w:sz w:val="22"/>
                <w:szCs w:val="22"/>
              </w:rPr>
              <w:t xml:space="preserve">Net assets directly associated with disposal </w:t>
            </w:r>
            <w:proofErr w:type="gramStart"/>
            <w:r w:rsidRPr="00627DAA">
              <w:rPr>
                <w:rFonts w:ascii="Arial" w:hAnsi="Arial" w:cs="Arial"/>
                <w:b/>
                <w:bCs/>
                <w:sz w:val="22"/>
                <w:szCs w:val="22"/>
              </w:rPr>
              <w:t>grou</w:t>
            </w:r>
            <w:r w:rsidR="0084286F" w:rsidRPr="00627DAA">
              <w:rPr>
                <w:rFonts w:ascii="Arial" w:hAnsi="Arial" w:cs="Arial"/>
                <w:b/>
                <w:bCs/>
                <w:sz w:val="22"/>
                <w:szCs w:val="22"/>
              </w:rPr>
              <w:t>p</w:t>
            </w:r>
            <w:proofErr w:type="gramEnd"/>
            <w:r w:rsidR="0084286F" w:rsidRPr="00627DAA">
              <w:rPr>
                <w:rFonts w:ascii="Arial" w:hAnsi="Arial" w:cs="Arial"/>
                <w:b/>
                <w:bCs/>
                <w:sz w:val="22"/>
                <w:szCs w:val="22"/>
              </w:rPr>
              <w:t xml:space="preserve"> </w:t>
            </w:r>
          </w:p>
          <w:p w14:paraId="3CC54862" w14:textId="1C51056B" w:rsidR="002B6801" w:rsidRPr="00627DAA" w:rsidRDefault="007A472A" w:rsidP="002B6801">
            <w:pPr>
              <w:spacing w:line="380" w:lineRule="exact"/>
              <w:ind w:left="256"/>
              <w:rPr>
                <w:rFonts w:ascii="Arial" w:hAnsi="Arial" w:cstheme="minorBidi"/>
                <w:b/>
                <w:bCs/>
                <w:sz w:val="22"/>
                <w:szCs w:val="22"/>
                <w:cs/>
              </w:rPr>
            </w:pPr>
            <w:r>
              <w:rPr>
                <w:rFonts w:ascii="Arial" w:hAnsi="Arial" w:cs="Arial"/>
                <w:b/>
                <w:bCs/>
                <w:sz w:val="22"/>
                <w:szCs w:val="22"/>
              </w:rPr>
              <w:t xml:space="preserve">   </w:t>
            </w:r>
            <w:r w:rsidR="0084286F" w:rsidRPr="00627DAA">
              <w:rPr>
                <w:rFonts w:ascii="Arial" w:hAnsi="Arial" w:cs="Arial"/>
                <w:b/>
                <w:bCs/>
                <w:sz w:val="22"/>
                <w:szCs w:val="22"/>
              </w:rPr>
              <w:t>before allowance</w:t>
            </w:r>
            <w:r w:rsidR="00DD56E7" w:rsidRPr="00627DAA">
              <w:rPr>
                <w:rFonts w:ascii="Arial" w:hAnsi="Arial" w:cs="Arial"/>
                <w:b/>
                <w:bCs/>
                <w:sz w:val="22"/>
                <w:szCs w:val="22"/>
              </w:rPr>
              <w:t xml:space="preserve"> for impairment</w:t>
            </w:r>
          </w:p>
        </w:tc>
        <w:tc>
          <w:tcPr>
            <w:tcW w:w="1710" w:type="dxa"/>
            <w:vAlign w:val="bottom"/>
          </w:tcPr>
          <w:p w14:paraId="66C94D82" w14:textId="416167B8" w:rsidR="002B6801" w:rsidRPr="00627DAA" w:rsidRDefault="00257233" w:rsidP="002B6801">
            <w:pPr>
              <w:pBdr>
                <w:bottom w:val="doub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214,08</w:t>
            </w:r>
            <w:r w:rsidR="00BF5F7B">
              <w:rPr>
                <w:rFonts w:ascii="Arial" w:hAnsi="Arial" w:cs="Arial"/>
                <w:sz w:val="22"/>
                <w:szCs w:val="22"/>
              </w:rPr>
              <w:t>0</w:t>
            </w:r>
          </w:p>
        </w:tc>
        <w:tc>
          <w:tcPr>
            <w:tcW w:w="1710" w:type="dxa"/>
            <w:vAlign w:val="bottom"/>
          </w:tcPr>
          <w:p w14:paraId="77769F15" w14:textId="235EC509" w:rsidR="002B6801" w:rsidRPr="00627DAA" w:rsidRDefault="002B6801" w:rsidP="002B6801">
            <w:pPr>
              <w:pBdr>
                <w:bottom w:val="doub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244,666</w:t>
            </w:r>
          </w:p>
        </w:tc>
      </w:tr>
      <w:tr w:rsidR="004D664E" w:rsidRPr="00627DAA" w14:paraId="05DC01ED" w14:textId="77777777" w:rsidTr="00B72EE6">
        <w:trPr>
          <w:gridAfter w:val="1"/>
          <w:wAfter w:w="6" w:type="dxa"/>
          <w:trHeight w:val="198"/>
        </w:trPr>
        <w:tc>
          <w:tcPr>
            <w:tcW w:w="6030" w:type="dxa"/>
            <w:gridSpan w:val="2"/>
            <w:vAlign w:val="bottom"/>
          </w:tcPr>
          <w:p w14:paraId="7EEEAA3C" w14:textId="77777777" w:rsidR="007A472A" w:rsidRDefault="004D664E" w:rsidP="002B6801">
            <w:pPr>
              <w:spacing w:line="380" w:lineRule="exact"/>
              <w:ind w:left="256"/>
              <w:rPr>
                <w:rFonts w:ascii="Arial" w:hAnsi="Arial" w:cstheme="minorBidi"/>
                <w:sz w:val="22"/>
                <w:szCs w:val="22"/>
              </w:rPr>
            </w:pPr>
            <w:r w:rsidRPr="00627DAA">
              <w:rPr>
                <w:rFonts w:ascii="Arial" w:hAnsi="Arial" w:cstheme="minorBidi"/>
                <w:sz w:val="22"/>
                <w:szCs w:val="22"/>
              </w:rPr>
              <w:t xml:space="preserve">Allowance for impairment associated with </w:t>
            </w:r>
          </w:p>
          <w:p w14:paraId="78406B03" w14:textId="77777777" w:rsidR="007A472A" w:rsidRDefault="007A472A" w:rsidP="007A472A">
            <w:pPr>
              <w:spacing w:line="380" w:lineRule="exact"/>
              <w:ind w:left="256"/>
              <w:rPr>
                <w:rFonts w:ascii="Arial" w:hAnsi="Arial" w:cstheme="minorBidi"/>
                <w:sz w:val="22"/>
                <w:szCs w:val="22"/>
              </w:rPr>
            </w:pPr>
            <w:r>
              <w:rPr>
                <w:rFonts w:ascii="Arial" w:hAnsi="Arial" w:cstheme="minorBidi"/>
                <w:sz w:val="22"/>
                <w:szCs w:val="22"/>
              </w:rPr>
              <w:t xml:space="preserve">   </w:t>
            </w:r>
            <w:r w:rsidR="004D664E" w:rsidRPr="00627DAA">
              <w:rPr>
                <w:rFonts w:ascii="Arial" w:hAnsi="Arial" w:cstheme="minorBidi"/>
                <w:sz w:val="22"/>
                <w:szCs w:val="22"/>
              </w:rPr>
              <w:t>disposal group</w:t>
            </w:r>
            <w:r>
              <w:rPr>
                <w:rFonts w:ascii="Arial" w:hAnsi="Arial" w:cstheme="minorBidi"/>
                <w:sz w:val="22"/>
                <w:szCs w:val="22"/>
              </w:rPr>
              <w:t xml:space="preserve"> from remeasurement to fair value </w:t>
            </w:r>
          </w:p>
          <w:p w14:paraId="721F373D" w14:textId="7ABB9281" w:rsidR="004D664E" w:rsidRPr="007A472A" w:rsidRDefault="007A472A" w:rsidP="007A472A">
            <w:pPr>
              <w:spacing w:line="380" w:lineRule="exact"/>
              <w:ind w:left="256"/>
              <w:rPr>
                <w:rFonts w:ascii="Arial" w:hAnsi="Arial" w:cstheme="minorBidi"/>
                <w:sz w:val="22"/>
                <w:szCs w:val="22"/>
              </w:rPr>
            </w:pPr>
            <w:r>
              <w:rPr>
                <w:rFonts w:ascii="Arial" w:hAnsi="Arial" w:cstheme="minorBidi"/>
                <w:sz w:val="22"/>
                <w:szCs w:val="22"/>
              </w:rPr>
              <w:t xml:space="preserve">   less cost to sell</w:t>
            </w:r>
          </w:p>
        </w:tc>
        <w:tc>
          <w:tcPr>
            <w:tcW w:w="1710" w:type="dxa"/>
            <w:vAlign w:val="bottom"/>
          </w:tcPr>
          <w:p w14:paraId="32970A9C" w14:textId="53039E48" w:rsidR="004D664E" w:rsidRPr="00627DAA" w:rsidRDefault="004D664E" w:rsidP="002B6801">
            <w:pPr>
              <w:pBdr>
                <w:bottom w:val="doub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(21,0</w:t>
            </w:r>
            <w:r w:rsidR="00156B14">
              <w:rPr>
                <w:rFonts w:ascii="Arial" w:hAnsi="Arial" w:cs="Arial"/>
                <w:sz w:val="22"/>
                <w:szCs w:val="22"/>
              </w:rPr>
              <w:t>80</w:t>
            </w:r>
            <w:r w:rsidRPr="00627DAA">
              <w:rPr>
                <w:rFonts w:ascii="Arial" w:hAnsi="Arial" w:cs="Arial"/>
                <w:sz w:val="22"/>
                <w:szCs w:val="22"/>
              </w:rPr>
              <w:t>)</w:t>
            </w:r>
          </w:p>
        </w:tc>
        <w:tc>
          <w:tcPr>
            <w:tcW w:w="1710" w:type="dxa"/>
            <w:vAlign w:val="bottom"/>
          </w:tcPr>
          <w:p w14:paraId="677EC86E" w14:textId="0C02B72D" w:rsidR="004D664E" w:rsidRPr="00627DAA" w:rsidRDefault="004D664E" w:rsidP="002B6801">
            <w:pPr>
              <w:pBdr>
                <w:bottom w:val="doub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w:t>
            </w:r>
          </w:p>
        </w:tc>
      </w:tr>
      <w:tr w:rsidR="004D664E" w:rsidRPr="00627DAA" w14:paraId="14A06E04" w14:textId="77777777" w:rsidTr="00B72EE6">
        <w:trPr>
          <w:gridAfter w:val="1"/>
          <w:wAfter w:w="6" w:type="dxa"/>
          <w:trHeight w:val="198"/>
        </w:trPr>
        <w:tc>
          <w:tcPr>
            <w:tcW w:w="6030" w:type="dxa"/>
            <w:gridSpan w:val="2"/>
            <w:vAlign w:val="bottom"/>
          </w:tcPr>
          <w:p w14:paraId="4D139F80" w14:textId="531830DD" w:rsidR="004D664E" w:rsidRPr="00627DAA" w:rsidRDefault="00AE2752" w:rsidP="002B6801">
            <w:pPr>
              <w:spacing w:line="380" w:lineRule="exact"/>
              <w:ind w:left="256"/>
              <w:rPr>
                <w:rFonts w:ascii="Arial" w:hAnsi="Arial" w:cstheme="minorBidi"/>
                <w:sz w:val="22"/>
                <w:szCs w:val="22"/>
              </w:rPr>
            </w:pPr>
            <w:r w:rsidRPr="00627DAA">
              <w:rPr>
                <w:rFonts w:ascii="Arial" w:hAnsi="Arial" w:cs="Arial"/>
                <w:b/>
                <w:bCs/>
                <w:sz w:val="22"/>
                <w:szCs w:val="22"/>
              </w:rPr>
              <w:t>Net assets directly associated with disposal group</w:t>
            </w:r>
          </w:p>
        </w:tc>
        <w:tc>
          <w:tcPr>
            <w:tcW w:w="1710" w:type="dxa"/>
            <w:vAlign w:val="bottom"/>
          </w:tcPr>
          <w:p w14:paraId="04DACD84" w14:textId="2AA7818A" w:rsidR="004D664E" w:rsidRPr="00627DAA" w:rsidRDefault="00AE2752" w:rsidP="002B6801">
            <w:pPr>
              <w:pBdr>
                <w:bottom w:val="doub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193,00</w:t>
            </w:r>
            <w:r w:rsidR="00BF5F7B">
              <w:rPr>
                <w:rFonts w:ascii="Arial" w:hAnsi="Arial" w:cs="Arial"/>
                <w:sz w:val="22"/>
                <w:szCs w:val="22"/>
              </w:rPr>
              <w:t>0</w:t>
            </w:r>
          </w:p>
        </w:tc>
        <w:tc>
          <w:tcPr>
            <w:tcW w:w="1710" w:type="dxa"/>
            <w:vAlign w:val="bottom"/>
          </w:tcPr>
          <w:p w14:paraId="590AF687" w14:textId="34A6C83C" w:rsidR="004D664E" w:rsidRPr="00627DAA" w:rsidRDefault="00AE2752" w:rsidP="002B6801">
            <w:pPr>
              <w:pBdr>
                <w:bottom w:val="double" w:sz="4" w:space="1" w:color="auto"/>
              </w:pBdr>
              <w:tabs>
                <w:tab w:val="decimal" w:pos="1335"/>
              </w:tabs>
              <w:spacing w:line="380" w:lineRule="exact"/>
              <w:rPr>
                <w:rFonts w:ascii="Arial" w:hAnsi="Arial" w:cs="Arial"/>
                <w:sz w:val="22"/>
                <w:szCs w:val="22"/>
              </w:rPr>
            </w:pPr>
            <w:r w:rsidRPr="00627DAA">
              <w:rPr>
                <w:rFonts w:ascii="Arial" w:hAnsi="Arial" w:cs="Arial"/>
                <w:sz w:val="22"/>
                <w:szCs w:val="22"/>
              </w:rPr>
              <w:t>244,666</w:t>
            </w:r>
          </w:p>
        </w:tc>
      </w:tr>
    </w:tbl>
    <w:p w14:paraId="2AA35BAF" w14:textId="368B7B74" w:rsidR="00D84B04" w:rsidRPr="00627DAA" w:rsidRDefault="00D84B04" w:rsidP="00355B06">
      <w:pPr>
        <w:spacing w:before="240" w:after="240" w:line="380" w:lineRule="exact"/>
        <w:ind w:left="677"/>
        <w:jc w:val="thaiDistribute"/>
        <w:rPr>
          <w:rFonts w:ascii="Arial" w:hAnsi="Arial" w:cs="Arial"/>
          <w:sz w:val="22"/>
          <w:szCs w:val="22"/>
        </w:rPr>
      </w:pPr>
      <w:r w:rsidRPr="00627DAA">
        <w:rPr>
          <w:rFonts w:ascii="Arial" w:hAnsi="Arial" w:cs="Arial"/>
          <w:sz w:val="22"/>
          <w:szCs w:val="22"/>
        </w:rPr>
        <w:t xml:space="preserve">The net cash flows of </w:t>
      </w:r>
      <w:r w:rsidR="009E4AA9" w:rsidRPr="00627DAA">
        <w:rPr>
          <w:rFonts w:ascii="Arial" w:hAnsi="Arial" w:cs="Arial"/>
          <w:sz w:val="22"/>
          <w:szCs w:val="22"/>
        </w:rPr>
        <w:t xml:space="preserve">the group of biogas and biomass power plant companies </w:t>
      </w:r>
      <w:r w:rsidRPr="00627DAA">
        <w:rPr>
          <w:rFonts w:ascii="Arial" w:hAnsi="Arial" w:cs="Arial"/>
          <w:sz w:val="22"/>
          <w:szCs w:val="22"/>
        </w:rPr>
        <w:t xml:space="preserve">included in the Group’s cash flow statement for the years ended 31 December </w:t>
      </w:r>
      <w:r w:rsidR="00C110F4" w:rsidRPr="00627DAA">
        <w:rPr>
          <w:rFonts w:ascii="Arial" w:hAnsi="Arial" w:cs="Arial"/>
          <w:sz w:val="22"/>
          <w:szCs w:val="22"/>
        </w:rPr>
        <w:t>202</w:t>
      </w:r>
      <w:r w:rsidR="002B6801" w:rsidRPr="00627DAA">
        <w:rPr>
          <w:rFonts w:ascii="Arial" w:hAnsi="Arial" w:cs="Arial"/>
          <w:sz w:val="22"/>
          <w:szCs w:val="22"/>
        </w:rPr>
        <w:t>3</w:t>
      </w:r>
      <w:r w:rsidRPr="00627DAA">
        <w:rPr>
          <w:rFonts w:ascii="Arial" w:hAnsi="Arial" w:cs="Arial"/>
          <w:sz w:val="22"/>
          <w:szCs w:val="22"/>
        </w:rPr>
        <w:t xml:space="preserve"> and </w:t>
      </w:r>
      <w:r w:rsidR="00C110F4" w:rsidRPr="00627DAA">
        <w:rPr>
          <w:rFonts w:ascii="Arial" w:hAnsi="Arial" w:cs="Arial"/>
          <w:sz w:val="22"/>
          <w:szCs w:val="22"/>
        </w:rPr>
        <w:t>202</w:t>
      </w:r>
      <w:r w:rsidR="002B6801" w:rsidRPr="00627DAA">
        <w:rPr>
          <w:rFonts w:ascii="Arial" w:hAnsi="Arial" w:cs="Arial"/>
          <w:sz w:val="22"/>
          <w:szCs w:val="22"/>
        </w:rPr>
        <w:t>2</w:t>
      </w:r>
      <w:r w:rsidRPr="00627DAA">
        <w:rPr>
          <w:rFonts w:ascii="Arial" w:hAnsi="Arial" w:cs="Arial"/>
          <w:sz w:val="22"/>
          <w:szCs w:val="22"/>
        </w:rPr>
        <w:t xml:space="preserve"> are as follows:</w:t>
      </w:r>
      <w:r w:rsidRPr="00627DAA">
        <w:rPr>
          <w:rFonts w:ascii="Arial" w:hAnsi="Arial" w:cs="Arial"/>
          <w:sz w:val="22"/>
          <w:szCs w:val="22"/>
          <w:cs/>
        </w:rPr>
        <w:t xml:space="preserve"> </w:t>
      </w:r>
    </w:p>
    <w:p w14:paraId="3CA0AF01" w14:textId="77777777" w:rsidR="00355B06" w:rsidRPr="00627DAA" w:rsidRDefault="00355B06" w:rsidP="00355B06">
      <w:pPr>
        <w:spacing w:before="240" w:after="240" w:line="380" w:lineRule="exact"/>
        <w:ind w:left="677"/>
        <w:jc w:val="thaiDistribute"/>
        <w:rPr>
          <w:rFonts w:ascii="Arial" w:hAnsi="Arial" w:cs="Arial"/>
          <w:sz w:val="22"/>
          <w:szCs w:val="22"/>
        </w:rPr>
      </w:pPr>
    </w:p>
    <w:p w14:paraId="79E2EB86" w14:textId="77777777" w:rsidR="00834754" w:rsidRDefault="00834754">
      <w:r>
        <w:br w:type="page"/>
      </w:r>
    </w:p>
    <w:tbl>
      <w:tblPr>
        <w:tblStyle w:val="TableGrid"/>
        <w:tblW w:w="94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710"/>
        <w:gridCol w:w="1704"/>
        <w:gridCol w:w="6"/>
      </w:tblGrid>
      <w:tr w:rsidR="00D84B04" w:rsidRPr="00627DAA" w14:paraId="3D1F3EDD" w14:textId="77777777" w:rsidTr="00B35B57">
        <w:trPr>
          <w:gridAfter w:val="1"/>
          <w:wAfter w:w="6" w:type="dxa"/>
          <w:tblHeader/>
        </w:trPr>
        <w:tc>
          <w:tcPr>
            <w:tcW w:w="9444" w:type="dxa"/>
            <w:gridSpan w:val="3"/>
            <w:vAlign w:val="bottom"/>
            <w:hideMark/>
          </w:tcPr>
          <w:p w14:paraId="580118BF" w14:textId="750C749F" w:rsidR="00D84B04" w:rsidRPr="00627DAA" w:rsidRDefault="00D84B04" w:rsidP="007A472A">
            <w:pPr>
              <w:spacing w:line="340" w:lineRule="exact"/>
              <w:jc w:val="right"/>
              <w:outlineLvl w:val="0"/>
              <w:rPr>
                <w:rFonts w:ascii="Arial" w:hAnsi="Arial" w:cs="Arial"/>
                <w:sz w:val="22"/>
                <w:szCs w:val="22"/>
              </w:rPr>
            </w:pPr>
            <w:r w:rsidRPr="00627DAA">
              <w:rPr>
                <w:rFonts w:ascii="Arial" w:hAnsi="Arial" w:cs="Arial"/>
                <w:sz w:val="22"/>
                <w:szCs w:val="22"/>
              </w:rPr>
              <w:lastRenderedPageBreak/>
              <w:br w:type="page"/>
              <w:t>(Unit: Thousand Baht)</w:t>
            </w:r>
          </w:p>
        </w:tc>
      </w:tr>
      <w:tr w:rsidR="00D84B04" w:rsidRPr="00627DAA" w14:paraId="094D86B7" w14:textId="77777777" w:rsidTr="00B35B57">
        <w:trPr>
          <w:trHeight w:val="198"/>
          <w:tblHeader/>
        </w:trPr>
        <w:tc>
          <w:tcPr>
            <w:tcW w:w="6030" w:type="dxa"/>
            <w:vAlign w:val="bottom"/>
          </w:tcPr>
          <w:p w14:paraId="72BB7834" w14:textId="77777777" w:rsidR="00D84B04" w:rsidRPr="00627DAA" w:rsidRDefault="00D84B04" w:rsidP="007A472A">
            <w:pPr>
              <w:spacing w:line="340" w:lineRule="exact"/>
              <w:ind w:left="173" w:hanging="173"/>
              <w:jc w:val="center"/>
              <w:rPr>
                <w:rFonts w:ascii="Arial" w:hAnsi="Arial" w:cs="Arial"/>
                <w:sz w:val="22"/>
                <w:szCs w:val="22"/>
                <w:cs/>
              </w:rPr>
            </w:pPr>
          </w:p>
        </w:tc>
        <w:tc>
          <w:tcPr>
            <w:tcW w:w="3420" w:type="dxa"/>
            <w:gridSpan w:val="3"/>
            <w:vAlign w:val="bottom"/>
          </w:tcPr>
          <w:p w14:paraId="1CFF4D84" w14:textId="77777777" w:rsidR="00D84B04" w:rsidRPr="00627DAA" w:rsidRDefault="00D84B04" w:rsidP="007A472A">
            <w:pPr>
              <w:pBdr>
                <w:bottom w:val="single" w:sz="4" w:space="1" w:color="auto"/>
              </w:pBdr>
              <w:spacing w:line="340" w:lineRule="exact"/>
              <w:jc w:val="center"/>
              <w:rPr>
                <w:rFonts w:ascii="Arial" w:hAnsi="Arial" w:cs="Arial"/>
                <w:spacing w:val="-8"/>
                <w:sz w:val="22"/>
                <w:szCs w:val="22"/>
                <w:cs/>
              </w:rPr>
            </w:pPr>
            <w:r w:rsidRPr="00627DAA">
              <w:rPr>
                <w:rFonts w:ascii="Arial" w:hAnsi="Arial" w:cs="Arial"/>
                <w:spacing w:val="-8"/>
                <w:sz w:val="22"/>
                <w:szCs w:val="22"/>
              </w:rPr>
              <w:t>Consolidated financial statements</w:t>
            </w:r>
          </w:p>
        </w:tc>
      </w:tr>
      <w:tr w:rsidR="002B6801" w:rsidRPr="00627DAA" w14:paraId="4878C47C" w14:textId="77777777" w:rsidTr="00B35B57">
        <w:trPr>
          <w:trHeight w:val="198"/>
          <w:tblHeader/>
        </w:trPr>
        <w:tc>
          <w:tcPr>
            <w:tcW w:w="6030" w:type="dxa"/>
            <w:vAlign w:val="bottom"/>
          </w:tcPr>
          <w:p w14:paraId="7E35D213" w14:textId="77777777" w:rsidR="002B6801" w:rsidRPr="00627DAA" w:rsidRDefault="002B6801" w:rsidP="007A472A">
            <w:pPr>
              <w:spacing w:line="340" w:lineRule="exact"/>
              <w:ind w:left="173" w:hanging="173"/>
              <w:jc w:val="center"/>
              <w:rPr>
                <w:rFonts w:ascii="Arial" w:hAnsi="Arial" w:cs="Arial"/>
                <w:sz w:val="22"/>
                <w:szCs w:val="22"/>
                <w:cs/>
              </w:rPr>
            </w:pPr>
          </w:p>
        </w:tc>
        <w:tc>
          <w:tcPr>
            <w:tcW w:w="1710" w:type="dxa"/>
            <w:vAlign w:val="bottom"/>
          </w:tcPr>
          <w:p w14:paraId="71C91A8F" w14:textId="13782D4C" w:rsidR="002B6801" w:rsidRPr="00627DAA" w:rsidRDefault="002B6801" w:rsidP="007A472A">
            <w:pPr>
              <w:pBdr>
                <w:bottom w:val="single" w:sz="4" w:space="1" w:color="auto"/>
              </w:pBdr>
              <w:spacing w:line="340" w:lineRule="exact"/>
              <w:jc w:val="center"/>
              <w:rPr>
                <w:rFonts w:ascii="Arial" w:hAnsi="Arial" w:cs="Arial"/>
                <w:sz w:val="22"/>
                <w:szCs w:val="22"/>
                <w:cs/>
              </w:rPr>
            </w:pPr>
            <w:r w:rsidRPr="00627DAA">
              <w:rPr>
                <w:rFonts w:ascii="Arial" w:hAnsi="Arial" w:cs="Arial"/>
                <w:sz w:val="22"/>
                <w:szCs w:val="22"/>
              </w:rPr>
              <w:t>2023</w:t>
            </w:r>
          </w:p>
        </w:tc>
        <w:tc>
          <w:tcPr>
            <w:tcW w:w="1710" w:type="dxa"/>
            <w:gridSpan w:val="2"/>
            <w:vAlign w:val="bottom"/>
            <w:hideMark/>
          </w:tcPr>
          <w:p w14:paraId="4B0CE34C" w14:textId="4AC79B21" w:rsidR="002B6801" w:rsidRPr="00627DAA" w:rsidRDefault="002B6801" w:rsidP="007A472A">
            <w:pPr>
              <w:pBdr>
                <w:bottom w:val="single" w:sz="4" w:space="1" w:color="auto"/>
              </w:pBdr>
              <w:spacing w:line="340" w:lineRule="exact"/>
              <w:jc w:val="center"/>
              <w:rPr>
                <w:rFonts w:ascii="Arial" w:hAnsi="Arial" w:cs="Arial"/>
                <w:spacing w:val="-8"/>
                <w:sz w:val="22"/>
                <w:szCs w:val="22"/>
              </w:rPr>
            </w:pPr>
            <w:r w:rsidRPr="00627DAA">
              <w:rPr>
                <w:rFonts w:ascii="Arial" w:hAnsi="Arial" w:cs="Arial"/>
                <w:sz w:val="22"/>
                <w:szCs w:val="22"/>
              </w:rPr>
              <w:t>2022</w:t>
            </w:r>
          </w:p>
        </w:tc>
      </w:tr>
      <w:tr w:rsidR="002B6801" w:rsidRPr="00627DAA" w14:paraId="75CDEE8C" w14:textId="77777777" w:rsidTr="00B35B57">
        <w:trPr>
          <w:trHeight w:val="198"/>
        </w:trPr>
        <w:tc>
          <w:tcPr>
            <w:tcW w:w="6030" w:type="dxa"/>
            <w:hideMark/>
          </w:tcPr>
          <w:p w14:paraId="5C1695C6" w14:textId="094517E0" w:rsidR="002B6801" w:rsidRPr="00627DAA" w:rsidRDefault="002B6801" w:rsidP="007A472A">
            <w:pPr>
              <w:spacing w:line="340" w:lineRule="exact"/>
              <w:ind w:left="173" w:firstLine="73"/>
              <w:rPr>
                <w:rFonts w:ascii="Arial" w:hAnsi="Arial" w:cs="Arial"/>
                <w:sz w:val="22"/>
                <w:szCs w:val="22"/>
              </w:rPr>
            </w:pPr>
            <w:r w:rsidRPr="00627DAA">
              <w:rPr>
                <w:rFonts w:ascii="Arial" w:hAnsi="Arial" w:cs="Arial"/>
                <w:sz w:val="22"/>
                <w:szCs w:val="22"/>
              </w:rPr>
              <w:t xml:space="preserve">Net cash flows used in operating activities </w:t>
            </w:r>
          </w:p>
        </w:tc>
        <w:tc>
          <w:tcPr>
            <w:tcW w:w="1710" w:type="dxa"/>
            <w:vAlign w:val="bottom"/>
          </w:tcPr>
          <w:p w14:paraId="697CA6C4" w14:textId="2D3F456F" w:rsidR="002B6801" w:rsidRPr="00627DAA" w:rsidRDefault="00D16413" w:rsidP="007A472A">
            <w:pPr>
              <w:tabs>
                <w:tab w:val="decimal" w:pos="1425"/>
              </w:tabs>
              <w:spacing w:line="340" w:lineRule="exact"/>
              <w:rPr>
                <w:rFonts w:ascii="Arial" w:hAnsi="Arial" w:cs="Arial"/>
                <w:sz w:val="22"/>
                <w:szCs w:val="22"/>
              </w:rPr>
            </w:pPr>
            <w:r w:rsidRPr="00627DAA">
              <w:rPr>
                <w:rFonts w:ascii="Arial" w:hAnsi="Arial" w:cs="Arial"/>
                <w:sz w:val="22"/>
                <w:szCs w:val="22"/>
              </w:rPr>
              <w:t>(</w:t>
            </w:r>
            <w:r w:rsidR="008A5010">
              <w:rPr>
                <w:rFonts w:ascii="Arial" w:hAnsi="Arial" w:cs="Arial"/>
                <w:sz w:val="22"/>
                <w:szCs w:val="22"/>
              </w:rPr>
              <w:t>4,539</w:t>
            </w:r>
            <w:r w:rsidRPr="00627DAA">
              <w:rPr>
                <w:rFonts w:ascii="Arial" w:hAnsi="Arial" w:cs="Arial"/>
                <w:sz w:val="22"/>
                <w:szCs w:val="22"/>
              </w:rPr>
              <w:t>)</w:t>
            </w:r>
          </w:p>
        </w:tc>
        <w:tc>
          <w:tcPr>
            <w:tcW w:w="1710" w:type="dxa"/>
            <w:gridSpan w:val="2"/>
            <w:vAlign w:val="bottom"/>
          </w:tcPr>
          <w:p w14:paraId="6E16A53C" w14:textId="4BC241A6" w:rsidR="002B6801" w:rsidRPr="00627DAA" w:rsidRDefault="002B6801" w:rsidP="007A472A">
            <w:pPr>
              <w:tabs>
                <w:tab w:val="decimal" w:pos="1425"/>
              </w:tabs>
              <w:spacing w:line="340" w:lineRule="exact"/>
              <w:rPr>
                <w:rFonts w:ascii="Arial" w:hAnsi="Arial" w:cs="Arial"/>
                <w:sz w:val="22"/>
                <w:szCs w:val="22"/>
              </w:rPr>
            </w:pPr>
            <w:r w:rsidRPr="00627DAA">
              <w:rPr>
                <w:rFonts w:ascii="Arial" w:hAnsi="Arial" w:cs="Arial"/>
                <w:sz w:val="22"/>
                <w:szCs w:val="22"/>
              </w:rPr>
              <w:t>(1,121)</w:t>
            </w:r>
          </w:p>
        </w:tc>
      </w:tr>
      <w:tr w:rsidR="002B6801" w:rsidRPr="00627DAA" w14:paraId="526DFB72" w14:textId="77777777" w:rsidTr="00B35B57">
        <w:trPr>
          <w:trHeight w:val="198"/>
        </w:trPr>
        <w:tc>
          <w:tcPr>
            <w:tcW w:w="6030" w:type="dxa"/>
          </w:tcPr>
          <w:p w14:paraId="78456585" w14:textId="3713D8B8" w:rsidR="002B6801" w:rsidRPr="00627DAA" w:rsidRDefault="002B6801" w:rsidP="007A472A">
            <w:pPr>
              <w:spacing w:line="340" w:lineRule="exact"/>
              <w:ind w:left="173" w:firstLine="73"/>
              <w:rPr>
                <w:rFonts w:ascii="Arial" w:hAnsi="Arial" w:cs="Arial"/>
                <w:sz w:val="22"/>
                <w:szCs w:val="22"/>
                <w:cs/>
              </w:rPr>
            </w:pPr>
            <w:r w:rsidRPr="00627DAA">
              <w:rPr>
                <w:rFonts w:ascii="Arial" w:hAnsi="Arial" w:cs="Arial"/>
                <w:sz w:val="22"/>
                <w:szCs w:val="22"/>
              </w:rPr>
              <w:t xml:space="preserve">Net cash flows from (used in) investing activities </w:t>
            </w:r>
          </w:p>
        </w:tc>
        <w:tc>
          <w:tcPr>
            <w:tcW w:w="1710" w:type="dxa"/>
            <w:vAlign w:val="bottom"/>
          </w:tcPr>
          <w:p w14:paraId="1954987A" w14:textId="38A36222" w:rsidR="002B6801" w:rsidRPr="00627DAA" w:rsidRDefault="00D16413" w:rsidP="007A472A">
            <w:pPr>
              <w:tabs>
                <w:tab w:val="decimal" w:pos="1425"/>
              </w:tabs>
              <w:spacing w:line="340" w:lineRule="exact"/>
              <w:rPr>
                <w:rFonts w:ascii="Arial" w:hAnsi="Arial" w:cs="Arial"/>
                <w:sz w:val="22"/>
                <w:szCs w:val="22"/>
              </w:rPr>
            </w:pPr>
            <w:r w:rsidRPr="00627DAA">
              <w:rPr>
                <w:rFonts w:ascii="Arial" w:hAnsi="Arial" w:cs="Arial"/>
                <w:sz w:val="22"/>
                <w:szCs w:val="22"/>
              </w:rPr>
              <w:t>(364)</w:t>
            </w:r>
          </w:p>
        </w:tc>
        <w:tc>
          <w:tcPr>
            <w:tcW w:w="1710" w:type="dxa"/>
            <w:gridSpan w:val="2"/>
            <w:vAlign w:val="bottom"/>
          </w:tcPr>
          <w:p w14:paraId="5D6A4F38" w14:textId="7449EA9B" w:rsidR="002B6801" w:rsidRPr="00627DAA" w:rsidRDefault="002B6801" w:rsidP="007A472A">
            <w:pPr>
              <w:tabs>
                <w:tab w:val="decimal" w:pos="1425"/>
              </w:tabs>
              <w:spacing w:line="340" w:lineRule="exact"/>
              <w:rPr>
                <w:rFonts w:ascii="Arial" w:hAnsi="Arial" w:cs="Arial"/>
                <w:sz w:val="22"/>
                <w:szCs w:val="22"/>
              </w:rPr>
            </w:pPr>
            <w:r w:rsidRPr="00627DAA">
              <w:rPr>
                <w:rFonts w:ascii="Arial" w:hAnsi="Arial" w:cs="Arial"/>
                <w:sz w:val="22"/>
                <w:szCs w:val="22"/>
              </w:rPr>
              <w:t>164,098</w:t>
            </w:r>
          </w:p>
        </w:tc>
      </w:tr>
      <w:tr w:rsidR="002B6801" w:rsidRPr="00627DAA" w14:paraId="5993609F" w14:textId="77777777" w:rsidTr="00B35B57">
        <w:trPr>
          <w:trHeight w:val="198"/>
        </w:trPr>
        <w:tc>
          <w:tcPr>
            <w:tcW w:w="6030" w:type="dxa"/>
            <w:hideMark/>
          </w:tcPr>
          <w:p w14:paraId="60543807" w14:textId="243D9037" w:rsidR="002B6801" w:rsidRPr="00627DAA" w:rsidRDefault="002B6801" w:rsidP="007A472A">
            <w:pPr>
              <w:spacing w:line="340" w:lineRule="exact"/>
              <w:ind w:left="173" w:firstLine="73"/>
              <w:rPr>
                <w:rFonts w:ascii="Arial" w:hAnsi="Arial" w:cs="Arial"/>
                <w:sz w:val="22"/>
                <w:szCs w:val="22"/>
              </w:rPr>
            </w:pPr>
            <w:r w:rsidRPr="00627DAA">
              <w:rPr>
                <w:rFonts w:ascii="Arial" w:hAnsi="Arial" w:cs="Arial"/>
                <w:sz w:val="22"/>
                <w:szCs w:val="22"/>
              </w:rPr>
              <w:t>Net cash flows</w:t>
            </w:r>
            <w:r w:rsidR="007A472A">
              <w:rPr>
                <w:rFonts w:ascii="Arial" w:hAnsi="Arial" w:cs="Arial"/>
                <w:sz w:val="22"/>
                <w:szCs w:val="22"/>
              </w:rPr>
              <w:t xml:space="preserve"> from (</w:t>
            </w:r>
            <w:r w:rsidRPr="00627DAA">
              <w:rPr>
                <w:rFonts w:ascii="Arial" w:hAnsi="Arial" w:cs="Arial"/>
                <w:sz w:val="22"/>
                <w:szCs w:val="22"/>
              </w:rPr>
              <w:t>used in</w:t>
            </w:r>
            <w:r w:rsidR="007A472A">
              <w:rPr>
                <w:rFonts w:ascii="Arial" w:hAnsi="Arial" w:cs="Arial"/>
                <w:sz w:val="22"/>
                <w:szCs w:val="22"/>
              </w:rPr>
              <w:t>)</w:t>
            </w:r>
            <w:r w:rsidRPr="00627DAA">
              <w:rPr>
                <w:rFonts w:ascii="Arial" w:hAnsi="Arial" w:cs="Arial"/>
                <w:sz w:val="22"/>
                <w:szCs w:val="22"/>
              </w:rPr>
              <w:t xml:space="preserve"> financing activities</w:t>
            </w:r>
          </w:p>
        </w:tc>
        <w:tc>
          <w:tcPr>
            <w:tcW w:w="1710" w:type="dxa"/>
            <w:vAlign w:val="bottom"/>
          </w:tcPr>
          <w:p w14:paraId="19F648CD" w14:textId="412457E6" w:rsidR="002B6801" w:rsidRPr="00627DAA" w:rsidRDefault="008A5010" w:rsidP="007A472A">
            <w:pPr>
              <w:pBdr>
                <w:bottom w:val="single" w:sz="4" w:space="1" w:color="auto"/>
              </w:pBdr>
              <w:tabs>
                <w:tab w:val="decimal" w:pos="1425"/>
              </w:tabs>
              <w:spacing w:line="340" w:lineRule="exact"/>
              <w:rPr>
                <w:rFonts w:ascii="Arial" w:hAnsi="Arial" w:cs="Arial"/>
                <w:sz w:val="22"/>
                <w:szCs w:val="22"/>
                <w:cs/>
              </w:rPr>
            </w:pPr>
            <w:r>
              <w:rPr>
                <w:rFonts w:ascii="Arial" w:hAnsi="Arial" w:cs="Arial"/>
                <w:sz w:val="22"/>
                <w:szCs w:val="22"/>
              </w:rPr>
              <w:t>4,579</w:t>
            </w:r>
          </w:p>
        </w:tc>
        <w:tc>
          <w:tcPr>
            <w:tcW w:w="1710" w:type="dxa"/>
            <w:gridSpan w:val="2"/>
            <w:vAlign w:val="bottom"/>
          </w:tcPr>
          <w:p w14:paraId="1853954D" w14:textId="49F5EA46" w:rsidR="002B6801" w:rsidRPr="00627DAA" w:rsidRDefault="002B6801" w:rsidP="007A472A">
            <w:pPr>
              <w:pBdr>
                <w:bottom w:val="single" w:sz="4" w:space="1" w:color="auto"/>
              </w:pBdr>
              <w:tabs>
                <w:tab w:val="decimal" w:pos="1425"/>
              </w:tabs>
              <w:spacing w:line="340" w:lineRule="exact"/>
              <w:rPr>
                <w:rFonts w:ascii="Arial" w:hAnsi="Arial" w:cs="Arial"/>
                <w:sz w:val="22"/>
                <w:szCs w:val="22"/>
              </w:rPr>
            </w:pPr>
            <w:r w:rsidRPr="00627DAA">
              <w:rPr>
                <w:rFonts w:ascii="Arial" w:hAnsi="Arial" w:cs="Arial"/>
                <w:sz w:val="22"/>
                <w:szCs w:val="22"/>
              </w:rPr>
              <w:t>(172,678)</w:t>
            </w:r>
          </w:p>
        </w:tc>
      </w:tr>
      <w:tr w:rsidR="002B6801" w:rsidRPr="00627DAA" w14:paraId="1CBD154A" w14:textId="77777777" w:rsidTr="00B35B57">
        <w:trPr>
          <w:trHeight w:val="198"/>
        </w:trPr>
        <w:tc>
          <w:tcPr>
            <w:tcW w:w="6030" w:type="dxa"/>
            <w:hideMark/>
          </w:tcPr>
          <w:p w14:paraId="05EE8FB4" w14:textId="2F70D9AF" w:rsidR="002B6801" w:rsidRPr="00627DAA" w:rsidRDefault="002B6801" w:rsidP="007A472A">
            <w:pPr>
              <w:spacing w:line="340" w:lineRule="exact"/>
              <w:ind w:left="173" w:firstLine="73"/>
              <w:rPr>
                <w:rFonts w:ascii="Arial" w:hAnsi="Arial" w:cs="Arial"/>
                <w:sz w:val="22"/>
                <w:szCs w:val="22"/>
              </w:rPr>
            </w:pPr>
            <w:r w:rsidRPr="00627DAA">
              <w:rPr>
                <w:rFonts w:ascii="Arial" w:hAnsi="Arial" w:cs="Arial"/>
                <w:sz w:val="22"/>
                <w:szCs w:val="22"/>
              </w:rPr>
              <w:t>Net decrease in cash and cash equivalents</w:t>
            </w:r>
          </w:p>
        </w:tc>
        <w:tc>
          <w:tcPr>
            <w:tcW w:w="1710" w:type="dxa"/>
            <w:vAlign w:val="bottom"/>
          </w:tcPr>
          <w:p w14:paraId="2C0B9AFF" w14:textId="225CAF2E" w:rsidR="002B6801" w:rsidRPr="00627DAA" w:rsidRDefault="00D16413" w:rsidP="007A472A">
            <w:pPr>
              <w:pBdr>
                <w:bottom w:val="double" w:sz="4" w:space="1" w:color="auto"/>
              </w:pBdr>
              <w:tabs>
                <w:tab w:val="decimal" w:pos="1425"/>
              </w:tabs>
              <w:spacing w:line="340" w:lineRule="exact"/>
              <w:rPr>
                <w:rFonts w:ascii="Arial" w:hAnsi="Arial" w:cs="Arial"/>
                <w:sz w:val="22"/>
                <w:szCs w:val="22"/>
                <w:cs/>
              </w:rPr>
            </w:pPr>
            <w:r w:rsidRPr="00627DAA">
              <w:rPr>
                <w:rFonts w:ascii="Arial" w:hAnsi="Arial" w:cs="Arial"/>
                <w:sz w:val="22"/>
                <w:szCs w:val="22"/>
              </w:rPr>
              <w:t>(32</w:t>
            </w:r>
            <w:r w:rsidR="00156B14">
              <w:rPr>
                <w:rFonts w:ascii="Arial" w:hAnsi="Arial" w:cs="Arial"/>
                <w:sz w:val="22"/>
                <w:szCs w:val="22"/>
              </w:rPr>
              <w:t>4</w:t>
            </w:r>
            <w:r w:rsidRPr="00627DAA">
              <w:rPr>
                <w:rFonts w:ascii="Arial" w:hAnsi="Arial" w:cs="Arial"/>
                <w:sz w:val="22"/>
                <w:szCs w:val="22"/>
              </w:rPr>
              <w:t>)</w:t>
            </w:r>
          </w:p>
        </w:tc>
        <w:tc>
          <w:tcPr>
            <w:tcW w:w="1710" w:type="dxa"/>
            <w:gridSpan w:val="2"/>
            <w:vAlign w:val="bottom"/>
          </w:tcPr>
          <w:p w14:paraId="544601BA" w14:textId="1E5E28BC" w:rsidR="002B6801" w:rsidRPr="00627DAA" w:rsidRDefault="002B6801" w:rsidP="007A472A">
            <w:pPr>
              <w:pBdr>
                <w:bottom w:val="double" w:sz="4" w:space="1" w:color="auto"/>
              </w:pBdr>
              <w:tabs>
                <w:tab w:val="decimal" w:pos="1425"/>
              </w:tabs>
              <w:spacing w:line="340" w:lineRule="exact"/>
              <w:rPr>
                <w:rFonts w:ascii="Arial" w:hAnsi="Arial" w:cs="Arial"/>
                <w:sz w:val="22"/>
                <w:szCs w:val="22"/>
              </w:rPr>
            </w:pPr>
            <w:r w:rsidRPr="00627DAA">
              <w:rPr>
                <w:rFonts w:ascii="Arial" w:hAnsi="Arial" w:cs="Arial"/>
                <w:sz w:val="22"/>
                <w:szCs w:val="22"/>
              </w:rPr>
              <w:t>(9,701)</w:t>
            </w:r>
          </w:p>
        </w:tc>
      </w:tr>
    </w:tbl>
    <w:p w14:paraId="3EBA355A" w14:textId="1F356C2A" w:rsidR="003F113E" w:rsidRPr="00627DAA" w:rsidRDefault="00BF5F7B" w:rsidP="00834754">
      <w:pPr>
        <w:tabs>
          <w:tab w:val="left" w:pos="2160"/>
        </w:tabs>
        <w:spacing w:before="120" w:line="380" w:lineRule="exact"/>
        <w:ind w:left="533" w:right="-43" w:hanging="533"/>
        <w:rPr>
          <w:rFonts w:ascii="Arial" w:eastAsia="Arial Unicode MS" w:hAnsi="Arial" w:cs="Arial"/>
          <w:b/>
          <w:bCs/>
          <w:sz w:val="22"/>
          <w:szCs w:val="22"/>
        </w:rPr>
      </w:pPr>
      <w:r>
        <w:rPr>
          <w:rFonts w:ascii="Arial" w:eastAsia="Arial Unicode MS" w:hAnsi="Arial" w:cs="Arial"/>
          <w:b/>
          <w:bCs/>
          <w:sz w:val="22"/>
          <w:szCs w:val="22"/>
        </w:rPr>
        <w:t>20</w:t>
      </w:r>
      <w:r w:rsidR="006F0F66" w:rsidRPr="00627DAA">
        <w:rPr>
          <w:rFonts w:ascii="Arial" w:eastAsia="Arial Unicode MS" w:hAnsi="Arial" w:cs="Arial"/>
          <w:b/>
          <w:bCs/>
          <w:sz w:val="22"/>
          <w:szCs w:val="22"/>
        </w:rPr>
        <w:t>.</w:t>
      </w:r>
      <w:r w:rsidR="00B80EDA" w:rsidRPr="00627DAA">
        <w:rPr>
          <w:rFonts w:ascii="Arial" w:eastAsia="Arial Unicode MS" w:hAnsi="Arial" w:cs="Arial"/>
          <w:b/>
          <w:bCs/>
          <w:sz w:val="22"/>
          <w:szCs w:val="22"/>
        </w:rPr>
        <w:tab/>
      </w:r>
      <w:r w:rsidR="0021250D" w:rsidRPr="00627DAA">
        <w:rPr>
          <w:rFonts w:ascii="Arial" w:eastAsia="Arial Unicode MS" w:hAnsi="Arial" w:cs="Arial"/>
          <w:b/>
          <w:bCs/>
          <w:sz w:val="22"/>
          <w:szCs w:val="22"/>
        </w:rPr>
        <w:t>Bank overdraft</w:t>
      </w:r>
      <w:r w:rsidR="008E13CC" w:rsidRPr="00627DAA">
        <w:rPr>
          <w:rFonts w:ascii="Arial" w:eastAsia="Arial Unicode MS" w:hAnsi="Arial" w:cs="Arial"/>
          <w:b/>
          <w:bCs/>
          <w:sz w:val="22"/>
          <w:szCs w:val="22"/>
        </w:rPr>
        <w:t>s</w:t>
      </w:r>
      <w:r w:rsidR="0021250D" w:rsidRPr="00627DAA">
        <w:rPr>
          <w:rFonts w:ascii="Arial" w:eastAsia="Arial Unicode MS" w:hAnsi="Arial" w:cs="Arial"/>
          <w:b/>
          <w:bCs/>
          <w:sz w:val="22"/>
          <w:szCs w:val="22"/>
        </w:rPr>
        <w:t xml:space="preserve"> and short-term loans </w:t>
      </w:r>
      <w:r w:rsidR="00942D46" w:rsidRPr="00627DAA">
        <w:rPr>
          <w:rFonts w:ascii="Arial" w:eastAsia="Arial Unicode MS" w:hAnsi="Arial" w:cs="Arial"/>
          <w:b/>
          <w:bCs/>
          <w:sz w:val="22"/>
          <w:szCs w:val="22"/>
        </w:rPr>
        <w:t>from banks</w:t>
      </w:r>
    </w:p>
    <w:p w14:paraId="089D8974" w14:textId="77777777" w:rsidR="00BA281B" w:rsidRPr="00627DAA" w:rsidRDefault="00BA281B" w:rsidP="00834754">
      <w:pPr>
        <w:tabs>
          <w:tab w:val="left" w:pos="540"/>
          <w:tab w:val="left" w:pos="720"/>
          <w:tab w:val="left" w:pos="2160"/>
        </w:tabs>
        <w:spacing w:line="380" w:lineRule="exact"/>
        <w:jc w:val="right"/>
        <w:rPr>
          <w:rFonts w:ascii="Arial" w:eastAsia="Arial Unicode MS" w:hAnsi="Arial" w:cs="Arial"/>
          <w:b/>
          <w:bCs/>
          <w:sz w:val="18"/>
          <w:szCs w:val="18"/>
        </w:rPr>
      </w:pPr>
      <w:bookmarkStart w:id="9" w:name="_Hlk100222858"/>
      <w:r w:rsidRPr="00627DAA">
        <w:rPr>
          <w:rFonts w:ascii="Arial" w:hAnsi="Arial" w:cs="Arial"/>
          <w:sz w:val="18"/>
          <w:szCs w:val="18"/>
        </w:rPr>
        <w:t>(Unit: Thousand Baht)</w:t>
      </w:r>
    </w:p>
    <w:tbl>
      <w:tblPr>
        <w:tblW w:w="9720" w:type="dxa"/>
        <w:tblInd w:w="-90" w:type="dxa"/>
        <w:tblLayout w:type="fixed"/>
        <w:tblLook w:val="0000" w:firstRow="0" w:lastRow="0" w:firstColumn="0" w:lastColumn="0" w:noHBand="0" w:noVBand="0"/>
      </w:tblPr>
      <w:tblGrid>
        <w:gridCol w:w="2070"/>
        <w:gridCol w:w="1710"/>
        <w:gridCol w:w="1534"/>
        <w:gridCol w:w="1101"/>
        <w:gridCol w:w="1102"/>
        <w:gridCol w:w="1101"/>
        <w:gridCol w:w="1102"/>
      </w:tblGrid>
      <w:tr w:rsidR="00BA281B" w:rsidRPr="00627DAA" w14:paraId="326AE798" w14:textId="77777777" w:rsidTr="00897E6E">
        <w:trPr>
          <w:trHeight w:val="468"/>
        </w:trPr>
        <w:tc>
          <w:tcPr>
            <w:tcW w:w="2070" w:type="dxa"/>
          </w:tcPr>
          <w:p w14:paraId="1EAECCC2" w14:textId="77777777" w:rsidR="00BA281B" w:rsidRPr="00627DAA" w:rsidRDefault="00BA281B" w:rsidP="00942D46">
            <w:pPr>
              <w:spacing w:line="300" w:lineRule="exact"/>
              <w:jc w:val="center"/>
              <w:rPr>
                <w:rFonts w:ascii="Arial" w:hAnsi="Arial" w:cs="Arial"/>
                <w:sz w:val="18"/>
                <w:szCs w:val="18"/>
                <w:u w:val="words"/>
                <w:cs/>
              </w:rPr>
            </w:pPr>
          </w:p>
        </w:tc>
        <w:tc>
          <w:tcPr>
            <w:tcW w:w="3244" w:type="dxa"/>
            <w:gridSpan w:val="2"/>
          </w:tcPr>
          <w:p w14:paraId="32F1E8FF" w14:textId="77777777" w:rsidR="00BA281B" w:rsidRPr="00627DAA" w:rsidRDefault="00BA281B" w:rsidP="00942D46">
            <w:pPr>
              <w:pBdr>
                <w:bottom w:val="single" w:sz="4" w:space="1" w:color="auto"/>
              </w:pBdr>
              <w:spacing w:line="300" w:lineRule="exact"/>
              <w:jc w:val="center"/>
              <w:rPr>
                <w:rFonts w:ascii="Arial" w:hAnsi="Arial" w:cs="Arial"/>
                <w:sz w:val="18"/>
                <w:szCs w:val="18"/>
              </w:rPr>
            </w:pPr>
          </w:p>
          <w:p w14:paraId="05845329"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 xml:space="preserve">Interest rate </w:t>
            </w:r>
            <w:r w:rsidR="004512E3" w:rsidRPr="00627DAA">
              <w:rPr>
                <w:rFonts w:ascii="Arial" w:hAnsi="Arial" w:cs="Arial"/>
                <w:sz w:val="18"/>
                <w:szCs w:val="18"/>
              </w:rPr>
              <w:t>(%</w:t>
            </w:r>
            <w:r w:rsidRPr="00627DAA">
              <w:rPr>
                <w:rFonts w:ascii="Arial" w:hAnsi="Arial" w:cs="Arial"/>
                <w:sz w:val="18"/>
                <w:szCs w:val="18"/>
              </w:rPr>
              <w:t xml:space="preserve"> per annum)</w:t>
            </w:r>
          </w:p>
        </w:tc>
        <w:tc>
          <w:tcPr>
            <w:tcW w:w="2203" w:type="dxa"/>
            <w:gridSpan w:val="2"/>
          </w:tcPr>
          <w:p w14:paraId="4076FB2D"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Consolidated</w:t>
            </w:r>
          </w:p>
          <w:p w14:paraId="2F8EB86D"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financial statements</w:t>
            </w:r>
          </w:p>
        </w:tc>
        <w:tc>
          <w:tcPr>
            <w:tcW w:w="2203" w:type="dxa"/>
            <w:gridSpan w:val="2"/>
          </w:tcPr>
          <w:p w14:paraId="11460797"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Separate</w:t>
            </w:r>
          </w:p>
          <w:p w14:paraId="469DE51A" w14:textId="77777777" w:rsidR="00BA281B" w:rsidRPr="00627DAA" w:rsidRDefault="00BA281B" w:rsidP="00942D46">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financial statements</w:t>
            </w:r>
          </w:p>
        </w:tc>
      </w:tr>
      <w:tr w:rsidR="002B6801" w:rsidRPr="00627DAA" w14:paraId="345259CA" w14:textId="77777777" w:rsidTr="005C1EA9">
        <w:tc>
          <w:tcPr>
            <w:tcW w:w="2070" w:type="dxa"/>
          </w:tcPr>
          <w:p w14:paraId="4A438131" w14:textId="77777777" w:rsidR="002B6801" w:rsidRPr="00627DAA" w:rsidRDefault="002B6801" w:rsidP="002B6801">
            <w:pPr>
              <w:spacing w:line="300" w:lineRule="exact"/>
              <w:jc w:val="center"/>
              <w:rPr>
                <w:rFonts w:ascii="Arial" w:hAnsi="Arial" w:cs="Arial"/>
                <w:sz w:val="18"/>
                <w:szCs w:val="18"/>
                <w:u w:val="words"/>
                <w:cs/>
              </w:rPr>
            </w:pPr>
          </w:p>
        </w:tc>
        <w:tc>
          <w:tcPr>
            <w:tcW w:w="1710" w:type="dxa"/>
          </w:tcPr>
          <w:p w14:paraId="1AC01FE0" w14:textId="33A0B2A3" w:rsidR="002B6801" w:rsidRPr="00627DAA" w:rsidRDefault="002B6801" w:rsidP="002B6801">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2023</w:t>
            </w:r>
          </w:p>
        </w:tc>
        <w:tc>
          <w:tcPr>
            <w:tcW w:w="1534" w:type="dxa"/>
          </w:tcPr>
          <w:p w14:paraId="57939D81" w14:textId="78FECBAC" w:rsidR="002B6801" w:rsidRPr="00627DAA" w:rsidRDefault="002B6801" w:rsidP="002B6801">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2022</w:t>
            </w:r>
          </w:p>
        </w:tc>
        <w:tc>
          <w:tcPr>
            <w:tcW w:w="1101" w:type="dxa"/>
          </w:tcPr>
          <w:p w14:paraId="550E427E" w14:textId="34619F84" w:rsidR="002B6801" w:rsidRPr="00627DAA" w:rsidRDefault="002B6801" w:rsidP="002B6801">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2023</w:t>
            </w:r>
          </w:p>
        </w:tc>
        <w:tc>
          <w:tcPr>
            <w:tcW w:w="1102" w:type="dxa"/>
          </w:tcPr>
          <w:p w14:paraId="1F19B371" w14:textId="2198958F" w:rsidR="002B6801" w:rsidRPr="00627DAA" w:rsidRDefault="002B6801" w:rsidP="002B6801">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2022</w:t>
            </w:r>
          </w:p>
        </w:tc>
        <w:tc>
          <w:tcPr>
            <w:tcW w:w="1101" w:type="dxa"/>
          </w:tcPr>
          <w:p w14:paraId="3805BD75" w14:textId="3BA9C514" w:rsidR="002B6801" w:rsidRPr="00627DAA" w:rsidRDefault="002B6801" w:rsidP="002B6801">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2023</w:t>
            </w:r>
          </w:p>
        </w:tc>
        <w:tc>
          <w:tcPr>
            <w:tcW w:w="1102" w:type="dxa"/>
          </w:tcPr>
          <w:p w14:paraId="4F420F50" w14:textId="714CFBEE" w:rsidR="002B6801" w:rsidRPr="00627DAA" w:rsidRDefault="002B6801" w:rsidP="002B6801">
            <w:pPr>
              <w:pBdr>
                <w:bottom w:val="single" w:sz="4" w:space="1" w:color="auto"/>
              </w:pBdr>
              <w:spacing w:line="300" w:lineRule="exact"/>
              <w:jc w:val="center"/>
              <w:rPr>
                <w:rFonts w:ascii="Arial" w:hAnsi="Arial" w:cs="Arial"/>
                <w:sz w:val="18"/>
                <w:szCs w:val="18"/>
              </w:rPr>
            </w:pPr>
            <w:r w:rsidRPr="00627DAA">
              <w:rPr>
                <w:rFonts w:ascii="Arial" w:hAnsi="Arial" w:cs="Arial"/>
                <w:sz w:val="18"/>
                <w:szCs w:val="18"/>
              </w:rPr>
              <w:t>2022</w:t>
            </w:r>
          </w:p>
        </w:tc>
      </w:tr>
      <w:tr w:rsidR="002B6801" w:rsidRPr="00627DAA" w14:paraId="60AEF51F" w14:textId="5A6EE90D" w:rsidTr="00976153">
        <w:tc>
          <w:tcPr>
            <w:tcW w:w="2070" w:type="dxa"/>
          </w:tcPr>
          <w:p w14:paraId="6DA3FD63" w14:textId="0E452564" w:rsidR="002B6801" w:rsidRPr="00627DAA" w:rsidRDefault="002B6801" w:rsidP="002B6801">
            <w:pPr>
              <w:spacing w:line="300" w:lineRule="exact"/>
              <w:ind w:left="340" w:right="-105" w:hanging="180"/>
              <w:rPr>
                <w:rFonts w:ascii="Arial" w:hAnsi="Arial" w:cs="Arial"/>
                <w:sz w:val="18"/>
                <w:szCs w:val="18"/>
              </w:rPr>
            </w:pPr>
            <w:r w:rsidRPr="00627DAA">
              <w:rPr>
                <w:rFonts w:ascii="Arial" w:hAnsi="Arial" w:cs="Arial"/>
                <w:sz w:val="18"/>
                <w:szCs w:val="18"/>
              </w:rPr>
              <w:t xml:space="preserve">Short-term loans from banks and Promissory notes  </w:t>
            </w:r>
          </w:p>
        </w:tc>
        <w:tc>
          <w:tcPr>
            <w:tcW w:w="1710" w:type="dxa"/>
          </w:tcPr>
          <w:p w14:paraId="515FE741" w14:textId="60444C1F" w:rsidR="002B6801" w:rsidRPr="00627DAA" w:rsidRDefault="00C96A5B" w:rsidP="002B6801">
            <w:pPr>
              <w:jc w:val="center"/>
              <w:rPr>
                <w:rFonts w:ascii="Arial" w:hAnsi="Arial" w:cs="Arial"/>
                <w:sz w:val="18"/>
                <w:szCs w:val="18"/>
                <w:cs/>
              </w:rPr>
            </w:pPr>
            <w:proofErr w:type="spellStart"/>
            <w:proofErr w:type="gramStart"/>
            <w:r w:rsidRPr="00627DAA">
              <w:rPr>
                <w:rFonts w:ascii="Arial" w:hAnsi="Arial" w:cs="Arial"/>
                <w:sz w:val="18"/>
                <w:szCs w:val="18"/>
              </w:rPr>
              <w:t>MMR,MLR</w:t>
            </w:r>
            <w:proofErr w:type="spellEnd"/>
            <w:proofErr w:type="gramEnd"/>
            <w:r w:rsidRPr="00627DAA">
              <w:rPr>
                <w:rFonts w:ascii="Arial" w:hAnsi="Arial" w:cs="Arial"/>
                <w:sz w:val="18"/>
                <w:szCs w:val="18"/>
              </w:rPr>
              <w:t>-1.25</w:t>
            </w:r>
          </w:p>
        </w:tc>
        <w:tc>
          <w:tcPr>
            <w:tcW w:w="1534" w:type="dxa"/>
          </w:tcPr>
          <w:p w14:paraId="673794E2" w14:textId="40E0B936" w:rsidR="002B6801" w:rsidRPr="00627DAA" w:rsidRDefault="002B6801" w:rsidP="002B6801">
            <w:pPr>
              <w:spacing w:line="300" w:lineRule="exact"/>
              <w:ind w:left="-105" w:right="-105"/>
              <w:jc w:val="center"/>
              <w:rPr>
                <w:rFonts w:ascii="Arial" w:hAnsi="Arial" w:cs="Arial"/>
                <w:sz w:val="18"/>
                <w:szCs w:val="18"/>
              </w:rPr>
            </w:pPr>
            <w:r w:rsidRPr="00627DAA">
              <w:rPr>
                <w:rFonts w:ascii="Arial" w:hAnsi="Arial" w:cs="Arial"/>
                <w:sz w:val="18"/>
                <w:szCs w:val="18"/>
              </w:rPr>
              <w:t xml:space="preserve">2.0, 3.5, 3.73, 4.0, </w:t>
            </w:r>
            <w:proofErr w:type="spellStart"/>
            <w:r w:rsidRPr="00627DAA">
              <w:rPr>
                <w:rFonts w:ascii="Arial" w:hAnsi="Arial" w:cs="Arial"/>
                <w:sz w:val="18"/>
                <w:szCs w:val="18"/>
              </w:rPr>
              <w:t>MLR</w:t>
            </w:r>
            <w:proofErr w:type="spellEnd"/>
            <w:r w:rsidRPr="00627DAA">
              <w:rPr>
                <w:rFonts w:ascii="Arial" w:hAnsi="Arial" w:cs="Arial"/>
                <w:sz w:val="18"/>
                <w:szCs w:val="18"/>
              </w:rPr>
              <w:t xml:space="preserve">-1.5, </w:t>
            </w:r>
            <w:proofErr w:type="spellStart"/>
            <w:r w:rsidRPr="00627DAA">
              <w:rPr>
                <w:rFonts w:ascii="Arial" w:hAnsi="Arial" w:cs="Arial"/>
                <w:sz w:val="18"/>
                <w:szCs w:val="18"/>
              </w:rPr>
              <w:t>MLR</w:t>
            </w:r>
            <w:proofErr w:type="spellEnd"/>
            <w:r w:rsidRPr="00627DAA">
              <w:rPr>
                <w:rFonts w:ascii="Arial" w:hAnsi="Arial" w:cs="Arial"/>
                <w:sz w:val="18"/>
                <w:szCs w:val="18"/>
              </w:rPr>
              <w:t xml:space="preserve"> - 2, </w:t>
            </w:r>
            <w:proofErr w:type="spellStart"/>
            <w:r w:rsidRPr="00627DAA">
              <w:rPr>
                <w:rFonts w:ascii="Arial" w:hAnsi="Arial" w:cs="Arial"/>
                <w:sz w:val="18"/>
                <w:szCs w:val="18"/>
              </w:rPr>
              <w:t>MLR</w:t>
            </w:r>
            <w:proofErr w:type="spellEnd"/>
            <w:r w:rsidRPr="00627DAA">
              <w:rPr>
                <w:rFonts w:ascii="Arial" w:hAnsi="Arial" w:cs="Arial"/>
                <w:sz w:val="18"/>
                <w:szCs w:val="18"/>
              </w:rPr>
              <w:t xml:space="preserve"> - 3.4</w:t>
            </w:r>
          </w:p>
        </w:tc>
        <w:tc>
          <w:tcPr>
            <w:tcW w:w="1101" w:type="dxa"/>
            <w:vAlign w:val="bottom"/>
          </w:tcPr>
          <w:p w14:paraId="5A578DFF" w14:textId="0F3981A7" w:rsidR="002B6801" w:rsidRPr="00627DAA" w:rsidRDefault="00145D04" w:rsidP="007A472A">
            <w:pPr>
              <w:tabs>
                <w:tab w:val="decimal" w:pos="858"/>
              </w:tabs>
              <w:spacing w:line="300" w:lineRule="exact"/>
              <w:rPr>
                <w:rFonts w:ascii="Arial" w:hAnsi="Arial" w:cs="Arial"/>
                <w:sz w:val="18"/>
                <w:szCs w:val="18"/>
              </w:rPr>
            </w:pPr>
            <w:r w:rsidRPr="00627DAA">
              <w:rPr>
                <w:rFonts w:ascii="Arial" w:hAnsi="Arial" w:cs="Arial"/>
                <w:sz w:val="18"/>
                <w:szCs w:val="18"/>
              </w:rPr>
              <w:t>123,100</w:t>
            </w:r>
          </w:p>
        </w:tc>
        <w:tc>
          <w:tcPr>
            <w:tcW w:w="1102" w:type="dxa"/>
          </w:tcPr>
          <w:p w14:paraId="68597BD1" w14:textId="77777777" w:rsidR="002B6801" w:rsidRPr="00627DAA" w:rsidRDefault="002B6801" w:rsidP="002B6801">
            <w:pPr>
              <w:tabs>
                <w:tab w:val="decimal" w:pos="858"/>
              </w:tabs>
              <w:spacing w:line="300" w:lineRule="exact"/>
              <w:jc w:val="right"/>
              <w:rPr>
                <w:rFonts w:ascii="Arial" w:hAnsi="Arial" w:cs="Arial"/>
                <w:sz w:val="18"/>
                <w:szCs w:val="18"/>
              </w:rPr>
            </w:pPr>
          </w:p>
          <w:p w14:paraId="4BF0015A" w14:textId="77777777" w:rsidR="002B6801" w:rsidRPr="00627DAA" w:rsidRDefault="002B6801" w:rsidP="002B6801">
            <w:pPr>
              <w:jc w:val="right"/>
              <w:rPr>
                <w:rFonts w:ascii="Arial" w:hAnsi="Arial" w:cs="Arial"/>
                <w:sz w:val="18"/>
                <w:szCs w:val="18"/>
              </w:rPr>
            </w:pPr>
          </w:p>
          <w:p w14:paraId="6BEF5F0D" w14:textId="5170C045" w:rsidR="002B6801" w:rsidRPr="00627DAA" w:rsidRDefault="002B6801" w:rsidP="002B6801">
            <w:pPr>
              <w:tabs>
                <w:tab w:val="decimal" w:pos="765"/>
              </w:tabs>
              <w:spacing w:line="300" w:lineRule="exact"/>
              <w:rPr>
                <w:rFonts w:ascii="Arial" w:hAnsi="Arial" w:cs="Arial"/>
                <w:sz w:val="18"/>
                <w:szCs w:val="18"/>
              </w:rPr>
            </w:pPr>
            <w:r w:rsidRPr="00627DAA">
              <w:rPr>
                <w:rFonts w:ascii="Arial" w:hAnsi="Arial" w:cs="Arial"/>
                <w:sz w:val="18"/>
                <w:szCs w:val="18"/>
              </w:rPr>
              <w:tab/>
              <w:t>356,200</w:t>
            </w:r>
          </w:p>
        </w:tc>
        <w:tc>
          <w:tcPr>
            <w:tcW w:w="1101" w:type="dxa"/>
            <w:vAlign w:val="bottom"/>
          </w:tcPr>
          <w:p w14:paraId="591E79BF" w14:textId="5DC439E9" w:rsidR="002B6801" w:rsidRPr="00627DAA" w:rsidRDefault="00145D04" w:rsidP="007A472A">
            <w:pPr>
              <w:tabs>
                <w:tab w:val="decimal" w:pos="858"/>
              </w:tabs>
              <w:spacing w:line="300" w:lineRule="exact"/>
              <w:rPr>
                <w:rFonts w:ascii="Arial" w:hAnsi="Arial" w:cs="Arial"/>
                <w:sz w:val="18"/>
                <w:szCs w:val="18"/>
              </w:rPr>
            </w:pPr>
            <w:r w:rsidRPr="00627DAA">
              <w:rPr>
                <w:rFonts w:ascii="Arial" w:hAnsi="Arial" w:cs="Arial"/>
                <w:sz w:val="18"/>
                <w:szCs w:val="18"/>
              </w:rPr>
              <w:t>40,000</w:t>
            </w:r>
          </w:p>
        </w:tc>
        <w:tc>
          <w:tcPr>
            <w:tcW w:w="1102" w:type="dxa"/>
            <w:vAlign w:val="bottom"/>
          </w:tcPr>
          <w:p w14:paraId="445EBAA3" w14:textId="77777777" w:rsidR="002B6801" w:rsidRPr="00627DAA" w:rsidRDefault="002B6801" w:rsidP="00976153">
            <w:pPr>
              <w:tabs>
                <w:tab w:val="decimal" w:pos="858"/>
              </w:tabs>
              <w:spacing w:line="300" w:lineRule="exact"/>
              <w:jc w:val="center"/>
              <w:rPr>
                <w:rFonts w:ascii="Arial" w:hAnsi="Arial" w:cs="Arial"/>
                <w:sz w:val="18"/>
                <w:szCs w:val="18"/>
              </w:rPr>
            </w:pPr>
          </w:p>
          <w:p w14:paraId="012ADF80" w14:textId="77777777" w:rsidR="002B6801" w:rsidRPr="00627DAA" w:rsidRDefault="002B6801" w:rsidP="00976153">
            <w:pPr>
              <w:jc w:val="center"/>
              <w:rPr>
                <w:rFonts w:ascii="Arial" w:hAnsi="Arial" w:cs="Arial"/>
                <w:sz w:val="18"/>
                <w:szCs w:val="18"/>
              </w:rPr>
            </w:pPr>
          </w:p>
          <w:p w14:paraId="64CCF4A2" w14:textId="77777777" w:rsidR="002B6801" w:rsidRPr="00627DAA" w:rsidRDefault="002B6801" w:rsidP="00976153">
            <w:pPr>
              <w:jc w:val="center"/>
              <w:rPr>
                <w:rFonts w:ascii="Arial" w:hAnsi="Arial" w:cs="Arial"/>
                <w:sz w:val="18"/>
                <w:szCs w:val="18"/>
              </w:rPr>
            </w:pPr>
          </w:p>
          <w:p w14:paraId="01317054" w14:textId="25D1E177" w:rsidR="002B6801" w:rsidRPr="00627DAA" w:rsidRDefault="002B6801" w:rsidP="00976153">
            <w:pPr>
              <w:tabs>
                <w:tab w:val="decimal" w:pos="810"/>
              </w:tabs>
              <w:spacing w:line="300" w:lineRule="exact"/>
              <w:jc w:val="center"/>
              <w:rPr>
                <w:rFonts w:ascii="Arial" w:hAnsi="Arial" w:cs="Arial"/>
                <w:sz w:val="18"/>
                <w:szCs w:val="18"/>
              </w:rPr>
            </w:pPr>
            <w:r w:rsidRPr="00627DAA">
              <w:rPr>
                <w:rFonts w:ascii="Arial" w:hAnsi="Arial" w:cs="Arial"/>
                <w:sz w:val="18"/>
                <w:szCs w:val="18"/>
              </w:rPr>
              <w:t>246,200</w:t>
            </w:r>
          </w:p>
        </w:tc>
      </w:tr>
      <w:tr w:rsidR="002B6801" w:rsidRPr="00627DAA" w14:paraId="3F786152" w14:textId="77777777" w:rsidTr="005C1EA9">
        <w:tc>
          <w:tcPr>
            <w:tcW w:w="2070" w:type="dxa"/>
          </w:tcPr>
          <w:p w14:paraId="53F6A408" w14:textId="2AE6D301" w:rsidR="002B6801" w:rsidRPr="00627DAA" w:rsidRDefault="002B6801" w:rsidP="002B6801">
            <w:pPr>
              <w:spacing w:line="300" w:lineRule="exact"/>
              <w:ind w:left="345" w:right="-108" w:hanging="180"/>
              <w:rPr>
                <w:rFonts w:ascii="Arial" w:hAnsi="Arial" w:cs="Arial"/>
                <w:sz w:val="18"/>
                <w:szCs w:val="18"/>
              </w:rPr>
            </w:pPr>
            <w:r w:rsidRPr="00627DAA">
              <w:rPr>
                <w:rFonts w:ascii="Arial" w:hAnsi="Arial" w:cs="Arial"/>
                <w:sz w:val="18"/>
                <w:szCs w:val="18"/>
              </w:rPr>
              <w:t>Trust receipt payables</w:t>
            </w:r>
          </w:p>
        </w:tc>
        <w:tc>
          <w:tcPr>
            <w:tcW w:w="1710" w:type="dxa"/>
          </w:tcPr>
          <w:p w14:paraId="37FFABB0" w14:textId="762CD546" w:rsidR="002B6801" w:rsidRPr="00627DAA" w:rsidRDefault="00C96A5B" w:rsidP="002B6801">
            <w:pPr>
              <w:spacing w:line="300" w:lineRule="exact"/>
              <w:ind w:left="-105" w:right="-105"/>
              <w:jc w:val="center"/>
              <w:rPr>
                <w:rFonts w:ascii="Arial" w:hAnsi="Arial" w:cs="Arial"/>
                <w:sz w:val="18"/>
                <w:szCs w:val="18"/>
              </w:rPr>
            </w:pPr>
            <w:proofErr w:type="spellStart"/>
            <w:r w:rsidRPr="00627DAA">
              <w:rPr>
                <w:rFonts w:ascii="Arial" w:hAnsi="Arial" w:cs="Arial"/>
                <w:sz w:val="18"/>
                <w:szCs w:val="18"/>
              </w:rPr>
              <w:t>MLR</w:t>
            </w:r>
            <w:proofErr w:type="spellEnd"/>
            <w:r w:rsidRPr="00627DAA">
              <w:rPr>
                <w:rFonts w:ascii="Arial" w:hAnsi="Arial" w:cs="Arial"/>
                <w:sz w:val="18"/>
                <w:szCs w:val="18"/>
              </w:rPr>
              <w:t>-</w:t>
            </w:r>
            <w:proofErr w:type="spellStart"/>
            <w:proofErr w:type="gramStart"/>
            <w:r w:rsidRPr="00627DAA">
              <w:rPr>
                <w:rFonts w:ascii="Arial" w:hAnsi="Arial" w:cs="Arial"/>
                <w:sz w:val="18"/>
                <w:szCs w:val="18"/>
              </w:rPr>
              <w:t>2,MOR</w:t>
            </w:r>
            <w:proofErr w:type="spellEnd"/>
            <w:proofErr w:type="gramEnd"/>
            <w:r w:rsidRPr="00627DAA">
              <w:rPr>
                <w:rFonts w:ascii="Arial" w:hAnsi="Arial" w:cs="Arial"/>
                <w:sz w:val="18"/>
                <w:szCs w:val="18"/>
              </w:rPr>
              <w:t>-3.65</w:t>
            </w:r>
            <w:r w:rsidR="00145D04" w:rsidRPr="00627DAA">
              <w:rPr>
                <w:rFonts w:ascii="Arial" w:hAnsi="Arial" w:cs="Arial"/>
                <w:sz w:val="18"/>
                <w:szCs w:val="18"/>
              </w:rPr>
              <w:t>,</w:t>
            </w:r>
            <w:r w:rsidR="0080216C" w:rsidRPr="00627DAA">
              <w:rPr>
                <w:rFonts w:ascii="Arial" w:hAnsi="Arial" w:cs="Arial"/>
                <w:sz w:val="18"/>
                <w:szCs w:val="18"/>
              </w:rPr>
              <w:t xml:space="preserve"> </w:t>
            </w:r>
            <w:proofErr w:type="spellStart"/>
            <w:r w:rsidR="00145D04" w:rsidRPr="00627DAA">
              <w:rPr>
                <w:rFonts w:ascii="Arial" w:hAnsi="Arial" w:cs="Arial"/>
                <w:sz w:val="18"/>
                <w:szCs w:val="18"/>
              </w:rPr>
              <w:t>MLR</w:t>
            </w:r>
            <w:proofErr w:type="spellEnd"/>
          </w:p>
        </w:tc>
        <w:tc>
          <w:tcPr>
            <w:tcW w:w="1534" w:type="dxa"/>
          </w:tcPr>
          <w:p w14:paraId="666A3E2D" w14:textId="6CDF6FAD" w:rsidR="002B6801" w:rsidRPr="00627DAA" w:rsidRDefault="002B6801" w:rsidP="002B6801">
            <w:pPr>
              <w:spacing w:line="300" w:lineRule="exact"/>
              <w:ind w:left="-105" w:right="-105"/>
              <w:jc w:val="center"/>
              <w:rPr>
                <w:rFonts w:ascii="Arial" w:hAnsi="Arial" w:cs="Arial"/>
                <w:sz w:val="18"/>
                <w:szCs w:val="18"/>
              </w:rPr>
            </w:pPr>
            <w:r w:rsidRPr="00627DAA">
              <w:rPr>
                <w:rFonts w:ascii="Arial" w:hAnsi="Arial" w:cs="Arial"/>
                <w:sz w:val="18"/>
                <w:szCs w:val="18"/>
              </w:rPr>
              <w:t xml:space="preserve">MMR, </w:t>
            </w:r>
            <w:proofErr w:type="spellStart"/>
            <w:r w:rsidRPr="00627DAA">
              <w:rPr>
                <w:rFonts w:ascii="Arial" w:hAnsi="Arial" w:cs="Arial"/>
                <w:sz w:val="18"/>
                <w:szCs w:val="18"/>
              </w:rPr>
              <w:t>MLR</w:t>
            </w:r>
            <w:proofErr w:type="spellEnd"/>
            <w:r w:rsidRPr="00627DAA">
              <w:rPr>
                <w:rFonts w:ascii="Arial" w:hAnsi="Arial" w:cs="Arial"/>
                <w:sz w:val="18"/>
                <w:szCs w:val="18"/>
              </w:rPr>
              <w:t xml:space="preserve"> - 2</w:t>
            </w:r>
          </w:p>
        </w:tc>
        <w:tc>
          <w:tcPr>
            <w:tcW w:w="1101" w:type="dxa"/>
            <w:vAlign w:val="bottom"/>
          </w:tcPr>
          <w:p w14:paraId="14E029E1" w14:textId="4A7DF223" w:rsidR="002B6801" w:rsidRPr="00627DAA" w:rsidRDefault="00AF4349" w:rsidP="002B6801">
            <w:pPr>
              <w:pBdr>
                <w:bottom w:val="single" w:sz="4" w:space="1" w:color="auto"/>
              </w:pBdr>
              <w:tabs>
                <w:tab w:val="decimal" w:pos="858"/>
              </w:tabs>
              <w:spacing w:line="300" w:lineRule="exact"/>
              <w:rPr>
                <w:rFonts w:ascii="Arial" w:hAnsi="Arial" w:cs="Arial"/>
                <w:sz w:val="18"/>
                <w:szCs w:val="18"/>
              </w:rPr>
            </w:pPr>
            <w:r w:rsidRPr="00627DAA">
              <w:rPr>
                <w:rFonts w:ascii="Arial" w:hAnsi="Arial" w:cs="Arial"/>
                <w:sz w:val="18"/>
                <w:szCs w:val="18"/>
              </w:rPr>
              <w:t>163,150</w:t>
            </w:r>
          </w:p>
        </w:tc>
        <w:tc>
          <w:tcPr>
            <w:tcW w:w="1102" w:type="dxa"/>
            <w:vAlign w:val="bottom"/>
          </w:tcPr>
          <w:p w14:paraId="76B354EE" w14:textId="56D6F9DA" w:rsidR="002B6801" w:rsidRPr="00627DAA" w:rsidRDefault="002B6801" w:rsidP="002B6801">
            <w:pPr>
              <w:pBdr>
                <w:bottom w:val="single" w:sz="4" w:space="1" w:color="auto"/>
              </w:pBdr>
              <w:tabs>
                <w:tab w:val="decimal" w:pos="765"/>
              </w:tabs>
              <w:spacing w:line="300" w:lineRule="exact"/>
              <w:rPr>
                <w:rFonts w:ascii="Arial" w:hAnsi="Arial" w:cs="Arial"/>
                <w:sz w:val="18"/>
                <w:szCs w:val="18"/>
              </w:rPr>
            </w:pPr>
            <w:r w:rsidRPr="00627DAA">
              <w:rPr>
                <w:rFonts w:ascii="Arial" w:hAnsi="Arial" w:cs="Arial"/>
                <w:sz w:val="18"/>
                <w:szCs w:val="18"/>
              </w:rPr>
              <w:t>103,700</w:t>
            </w:r>
          </w:p>
        </w:tc>
        <w:tc>
          <w:tcPr>
            <w:tcW w:w="1101" w:type="dxa"/>
            <w:vAlign w:val="bottom"/>
          </w:tcPr>
          <w:p w14:paraId="58CE3781" w14:textId="29ED6DF4" w:rsidR="002B6801" w:rsidRPr="00627DAA" w:rsidRDefault="00AF4349" w:rsidP="002B6801">
            <w:pPr>
              <w:pBdr>
                <w:bottom w:val="single" w:sz="4" w:space="1" w:color="auto"/>
              </w:pBdr>
              <w:tabs>
                <w:tab w:val="decimal" w:pos="858"/>
              </w:tabs>
              <w:spacing w:line="300" w:lineRule="exact"/>
              <w:rPr>
                <w:rFonts w:ascii="Arial" w:hAnsi="Arial" w:cs="Arial"/>
                <w:sz w:val="18"/>
                <w:szCs w:val="18"/>
              </w:rPr>
            </w:pPr>
            <w:r w:rsidRPr="00627DAA">
              <w:rPr>
                <w:rFonts w:ascii="Arial" w:hAnsi="Arial" w:cs="Arial"/>
                <w:sz w:val="18"/>
                <w:szCs w:val="18"/>
              </w:rPr>
              <w:t>7,624</w:t>
            </w:r>
          </w:p>
        </w:tc>
        <w:tc>
          <w:tcPr>
            <w:tcW w:w="1102" w:type="dxa"/>
            <w:vAlign w:val="bottom"/>
          </w:tcPr>
          <w:p w14:paraId="7A34323E" w14:textId="06244B14" w:rsidR="002B6801" w:rsidRPr="00627DAA" w:rsidRDefault="002B6801" w:rsidP="002B6801">
            <w:pPr>
              <w:pBdr>
                <w:bottom w:val="single" w:sz="4" w:space="1" w:color="auto"/>
              </w:pBdr>
              <w:tabs>
                <w:tab w:val="decimal" w:pos="810"/>
              </w:tabs>
              <w:spacing w:line="300" w:lineRule="exact"/>
              <w:rPr>
                <w:rFonts w:ascii="Arial" w:hAnsi="Arial" w:cs="Arial"/>
                <w:sz w:val="18"/>
                <w:szCs w:val="18"/>
              </w:rPr>
            </w:pPr>
            <w:r w:rsidRPr="00627DAA">
              <w:rPr>
                <w:rFonts w:ascii="Arial" w:hAnsi="Arial" w:cs="Arial"/>
                <w:sz w:val="18"/>
                <w:szCs w:val="18"/>
              </w:rPr>
              <w:t>16,575</w:t>
            </w:r>
          </w:p>
        </w:tc>
      </w:tr>
      <w:tr w:rsidR="002B6801" w:rsidRPr="00627DAA" w14:paraId="6FF69FC3" w14:textId="77777777" w:rsidTr="005C1EA9">
        <w:trPr>
          <w:trHeight w:val="80"/>
        </w:trPr>
        <w:tc>
          <w:tcPr>
            <w:tcW w:w="2070" w:type="dxa"/>
          </w:tcPr>
          <w:p w14:paraId="083A56BE" w14:textId="77777777" w:rsidR="002B6801" w:rsidRPr="00627DAA" w:rsidRDefault="002B6801" w:rsidP="002B6801">
            <w:pPr>
              <w:spacing w:line="300" w:lineRule="exact"/>
              <w:ind w:left="162" w:right="-108"/>
              <w:jc w:val="both"/>
              <w:rPr>
                <w:rFonts w:ascii="Arial" w:hAnsi="Arial" w:cs="Arial"/>
                <w:sz w:val="18"/>
                <w:szCs w:val="18"/>
                <w:cs/>
              </w:rPr>
            </w:pPr>
            <w:r w:rsidRPr="00627DAA">
              <w:rPr>
                <w:rFonts w:ascii="Arial" w:hAnsi="Arial" w:cs="Arial"/>
                <w:sz w:val="18"/>
                <w:szCs w:val="18"/>
              </w:rPr>
              <w:t>Total</w:t>
            </w:r>
          </w:p>
        </w:tc>
        <w:tc>
          <w:tcPr>
            <w:tcW w:w="1710" w:type="dxa"/>
          </w:tcPr>
          <w:p w14:paraId="411E633B" w14:textId="77777777" w:rsidR="002B6801" w:rsidRPr="00627DAA" w:rsidRDefault="002B6801" w:rsidP="002B6801">
            <w:pPr>
              <w:spacing w:line="300" w:lineRule="exact"/>
              <w:jc w:val="center"/>
              <w:rPr>
                <w:rFonts w:ascii="Arial" w:hAnsi="Arial" w:cs="Arial"/>
                <w:sz w:val="18"/>
                <w:szCs w:val="18"/>
              </w:rPr>
            </w:pPr>
          </w:p>
        </w:tc>
        <w:tc>
          <w:tcPr>
            <w:tcW w:w="1534" w:type="dxa"/>
          </w:tcPr>
          <w:p w14:paraId="45D1AEB7" w14:textId="77777777" w:rsidR="002B6801" w:rsidRPr="00627DAA" w:rsidRDefault="002B6801" w:rsidP="002B6801">
            <w:pPr>
              <w:spacing w:line="300" w:lineRule="exact"/>
              <w:jc w:val="center"/>
              <w:rPr>
                <w:rFonts w:ascii="Arial" w:hAnsi="Arial" w:cs="Arial"/>
                <w:sz w:val="18"/>
                <w:szCs w:val="18"/>
              </w:rPr>
            </w:pPr>
          </w:p>
        </w:tc>
        <w:tc>
          <w:tcPr>
            <w:tcW w:w="1101" w:type="dxa"/>
            <w:vAlign w:val="bottom"/>
          </w:tcPr>
          <w:p w14:paraId="18288BFB" w14:textId="49F04914" w:rsidR="002B6801" w:rsidRPr="00627DAA" w:rsidRDefault="00AF4349" w:rsidP="002B6801">
            <w:pPr>
              <w:pBdr>
                <w:bottom w:val="double" w:sz="6" w:space="1" w:color="auto"/>
              </w:pBdr>
              <w:tabs>
                <w:tab w:val="decimal" w:pos="858"/>
              </w:tabs>
              <w:spacing w:line="300" w:lineRule="exact"/>
              <w:rPr>
                <w:rFonts w:ascii="Arial" w:hAnsi="Arial" w:cs="Arial"/>
                <w:sz w:val="18"/>
                <w:szCs w:val="18"/>
                <w:cs/>
              </w:rPr>
            </w:pPr>
            <w:r w:rsidRPr="00627DAA">
              <w:rPr>
                <w:rFonts w:ascii="Arial" w:hAnsi="Arial" w:cs="Arial"/>
                <w:sz w:val="18"/>
                <w:szCs w:val="18"/>
              </w:rPr>
              <w:t>286,250</w:t>
            </w:r>
          </w:p>
        </w:tc>
        <w:tc>
          <w:tcPr>
            <w:tcW w:w="1102" w:type="dxa"/>
            <w:vAlign w:val="bottom"/>
          </w:tcPr>
          <w:p w14:paraId="668EEC6E" w14:textId="6A04E525" w:rsidR="002B6801" w:rsidRPr="00627DAA" w:rsidRDefault="002B6801" w:rsidP="002B6801">
            <w:pPr>
              <w:pBdr>
                <w:bottom w:val="double" w:sz="6" w:space="1" w:color="auto"/>
              </w:pBdr>
              <w:tabs>
                <w:tab w:val="decimal" w:pos="765"/>
              </w:tabs>
              <w:spacing w:line="300" w:lineRule="exact"/>
              <w:rPr>
                <w:rFonts w:ascii="Arial" w:hAnsi="Arial" w:cs="Arial"/>
                <w:sz w:val="18"/>
                <w:szCs w:val="18"/>
                <w:cs/>
              </w:rPr>
            </w:pPr>
            <w:r w:rsidRPr="00627DAA">
              <w:rPr>
                <w:rFonts w:ascii="Arial" w:hAnsi="Arial" w:cs="Arial"/>
                <w:sz w:val="18"/>
                <w:szCs w:val="18"/>
              </w:rPr>
              <w:t>459,900</w:t>
            </w:r>
          </w:p>
        </w:tc>
        <w:tc>
          <w:tcPr>
            <w:tcW w:w="1101" w:type="dxa"/>
            <w:vAlign w:val="bottom"/>
          </w:tcPr>
          <w:p w14:paraId="14112669" w14:textId="4FBC706E" w:rsidR="002B6801" w:rsidRPr="00627DAA" w:rsidRDefault="00AF4349" w:rsidP="002B6801">
            <w:pPr>
              <w:pBdr>
                <w:bottom w:val="double" w:sz="6" w:space="1" w:color="auto"/>
              </w:pBdr>
              <w:tabs>
                <w:tab w:val="decimal" w:pos="858"/>
              </w:tabs>
              <w:spacing w:line="300" w:lineRule="exact"/>
              <w:rPr>
                <w:rFonts w:ascii="Arial" w:hAnsi="Arial" w:cs="Arial"/>
                <w:sz w:val="18"/>
                <w:szCs w:val="18"/>
                <w:cs/>
              </w:rPr>
            </w:pPr>
            <w:r w:rsidRPr="00627DAA">
              <w:rPr>
                <w:rFonts w:ascii="Arial" w:hAnsi="Arial" w:cs="Arial"/>
                <w:sz w:val="18"/>
                <w:szCs w:val="18"/>
              </w:rPr>
              <w:t>47,624</w:t>
            </w:r>
          </w:p>
        </w:tc>
        <w:tc>
          <w:tcPr>
            <w:tcW w:w="1102" w:type="dxa"/>
            <w:vAlign w:val="bottom"/>
          </w:tcPr>
          <w:p w14:paraId="70FB3394" w14:textId="573DD6A9" w:rsidR="002B6801" w:rsidRPr="00627DAA" w:rsidRDefault="002B6801" w:rsidP="002B6801">
            <w:pPr>
              <w:pBdr>
                <w:bottom w:val="double" w:sz="6" w:space="1" w:color="auto"/>
              </w:pBdr>
              <w:tabs>
                <w:tab w:val="decimal" w:pos="810"/>
              </w:tabs>
              <w:spacing w:line="300" w:lineRule="exact"/>
              <w:rPr>
                <w:rFonts w:ascii="Arial" w:hAnsi="Arial" w:cs="Arial"/>
                <w:sz w:val="18"/>
                <w:szCs w:val="18"/>
                <w:cs/>
              </w:rPr>
            </w:pPr>
            <w:r w:rsidRPr="00627DAA">
              <w:rPr>
                <w:rFonts w:ascii="Arial" w:hAnsi="Arial" w:cs="Arial"/>
                <w:sz w:val="18"/>
                <w:szCs w:val="18"/>
              </w:rPr>
              <w:t>262,775</w:t>
            </w:r>
          </w:p>
        </w:tc>
      </w:tr>
    </w:tbl>
    <w:bookmarkEnd w:id="9"/>
    <w:p w14:paraId="666EBAEE" w14:textId="5B1BB037" w:rsidR="00942D46" w:rsidRPr="00627DAA" w:rsidRDefault="00C110F4" w:rsidP="007A472A">
      <w:pPr>
        <w:tabs>
          <w:tab w:val="left" w:pos="720"/>
          <w:tab w:val="left" w:pos="2160"/>
        </w:tabs>
        <w:spacing w:before="120" w:after="120" w:line="380" w:lineRule="exact"/>
        <w:ind w:left="533" w:hanging="533"/>
        <w:jc w:val="both"/>
        <w:rPr>
          <w:rFonts w:ascii="Arial" w:hAnsi="Arial" w:cs="Arial"/>
          <w:sz w:val="22"/>
          <w:szCs w:val="22"/>
        </w:rPr>
      </w:pPr>
      <w:r w:rsidRPr="00627DAA">
        <w:rPr>
          <w:rFonts w:ascii="Arial" w:hAnsi="Arial" w:cs="Arial"/>
          <w:sz w:val="22"/>
          <w:szCs w:val="22"/>
        </w:rPr>
        <w:tab/>
      </w:r>
      <w:r w:rsidR="00942D46" w:rsidRPr="00627DAA">
        <w:rPr>
          <w:rFonts w:ascii="Arial" w:hAnsi="Arial" w:cs="Arial"/>
          <w:sz w:val="22"/>
          <w:szCs w:val="22"/>
        </w:rPr>
        <w:t>Bank overdrafts are secured by the pledge of the Group’s fixed deposits. Short-term loans from banks are secured by the mortgage of land and construction thereon of the Company.</w:t>
      </w:r>
    </w:p>
    <w:p w14:paraId="410629A2" w14:textId="6FCC2C9D" w:rsidR="00942D46" w:rsidRPr="00627DAA" w:rsidRDefault="00942D46" w:rsidP="00942D46">
      <w:pPr>
        <w:tabs>
          <w:tab w:val="left" w:pos="720"/>
          <w:tab w:val="left" w:pos="2160"/>
        </w:tabs>
        <w:spacing w:before="120" w:after="120" w:line="380" w:lineRule="exact"/>
        <w:ind w:left="533" w:hanging="533"/>
        <w:jc w:val="both"/>
        <w:rPr>
          <w:rFonts w:ascii="Arial" w:eastAsia="Arial Unicode MS" w:hAnsi="Arial" w:cs="Arial"/>
          <w:b/>
          <w:bCs/>
          <w:sz w:val="22"/>
          <w:szCs w:val="22"/>
        </w:rPr>
      </w:pPr>
      <w:r w:rsidRPr="00627DAA">
        <w:rPr>
          <w:rFonts w:ascii="Arial" w:hAnsi="Arial" w:cs="Arial"/>
          <w:sz w:val="22"/>
          <w:szCs w:val="22"/>
        </w:rPr>
        <w:tab/>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C110F4" w:rsidRPr="00627DAA">
        <w:rPr>
          <w:rFonts w:ascii="Arial" w:hAnsi="Arial" w:cs="Arial"/>
          <w:sz w:val="22"/>
          <w:szCs w:val="22"/>
        </w:rPr>
        <w:t>202</w:t>
      </w:r>
      <w:r w:rsidR="002B6801" w:rsidRPr="00627DAA">
        <w:rPr>
          <w:rFonts w:ascii="Arial" w:hAnsi="Arial" w:cs="Arial"/>
          <w:sz w:val="22"/>
          <w:szCs w:val="22"/>
        </w:rPr>
        <w:t>3</w:t>
      </w:r>
      <w:r w:rsidRPr="00627DAA">
        <w:rPr>
          <w:rFonts w:ascii="Arial" w:hAnsi="Arial" w:cs="Arial"/>
          <w:sz w:val="22"/>
          <w:szCs w:val="22"/>
        </w:rPr>
        <w:t xml:space="preserve">, the Group has available credit facilities of bank overdrafts and short-term loans from banks totaling </w:t>
      </w:r>
      <w:r w:rsidR="00A53210" w:rsidRPr="00627DAA">
        <w:rPr>
          <w:rFonts w:ascii="Arial" w:hAnsi="Arial" w:cs="Arial"/>
          <w:sz w:val="22"/>
          <w:szCs w:val="22"/>
        </w:rPr>
        <w:t>Baht</w:t>
      </w:r>
      <w:r w:rsidR="0080216C" w:rsidRPr="00627DAA">
        <w:rPr>
          <w:rFonts w:ascii="Arial" w:hAnsi="Arial" w:cs="Arial"/>
          <w:sz w:val="22"/>
          <w:szCs w:val="22"/>
        </w:rPr>
        <w:t xml:space="preserve"> 58 </w:t>
      </w:r>
      <w:r w:rsidRPr="00627DAA">
        <w:rPr>
          <w:rFonts w:ascii="Arial" w:hAnsi="Arial" w:cs="Arial"/>
          <w:sz w:val="22"/>
          <w:szCs w:val="22"/>
        </w:rPr>
        <w:t>million and Baht</w:t>
      </w:r>
      <w:r w:rsidR="00B768BC" w:rsidRPr="00627DAA">
        <w:rPr>
          <w:rFonts w:ascii="Arial" w:hAnsi="Arial" w:cs="Arial"/>
          <w:sz w:val="22"/>
          <w:szCs w:val="22"/>
        </w:rPr>
        <w:t xml:space="preserve"> </w:t>
      </w:r>
      <w:r w:rsidR="0080216C" w:rsidRPr="00627DAA">
        <w:rPr>
          <w:rFonts w:ascii="Arial" w:hAnsi="Arial" w:cs="Arial"/>
          <w:sz w:val="22"/>
          <w:szCs w:val="22"/>
        </w:rPr>
        <w:t>817</w:t>
      </w:r>
      <w:r w:rsidRPr="00627DAA">
        <w:rPr>
          <w:rFonts w:ascii="Arial" w:hAnsi="Arial" w:cs="Arial"/>
          <w:sz w:val="22"/>
          <w:szCs w:val="22"/>
        </w:rPr>
        <w:t xml:space="preserve"> million, respectively (</w:t>
      </w:r>
      <w:r w:rsidR="00D13919" w:rsidRPr="00627DAA">
        <w:rPr>
          <w:rFonts w:ascii="Arial" w:hAnsi="Arial" w:cs="Arial"/>
          <w:sz w:val="22"/>
          <w:szCs w:val="22"/>
        </w:rPr>
        <w:t>202</w:t>
      </w:r>
      <w:r w:rsidR="002B6801" w:rsidRPr="00627DAA">
        <w:rPr>
          <w:rFonts w:ascii="Arial" w:hAnsi="Arial" w:cs="Arial"/>
          <w:sz w:val="22"/>
          <w:szCs w:val="22"/>
        </w:rPr>
        <w:t>2</w:t>
      </w:r>
      <w:r w:rsidRPr="00627DAA">
        <w:rPr>
          <w:rFonts w:ascii="Arial" w:hAnsi="Arial" w:cs="Arial"/>
          <w:sz w:val="22"/>
          <w:szCs w:val="22"/>
        </w:rPr>
        <w:t xml:space="preserve">: Baht </w:t>
      </w:r>
      <w:r w:rsidR="00C110F4" w:rsidRPr="00627DAA">
        <w:rPr>
          <w:rFonts w:ascii="Arial" w:hAnsi="Arial" w:cs="Arial"/>
          <w:sz w:val="22"/>
          <w:szCs w:val="22"/>
        </w:rPr>
        <w:t>1</w:t>
      </w:r>
      <w:r w:rsidR="002B6801" w:rsidRPr="00627DAA">
        <w:rPr>
          <w:rFonts w:ascii="Arial" w:hAnsi="Arial" w:cs="Arial"/>
          <w:sz w:val="22"/>
          <w:szCs w:val="22"/>
        </w:rPr>
        <w:t>18</w:t>
      </w:r>
      <w:r w:rsidR="00C110F4" w:rsidRPr="00627DAA">
        <w:rPr>
          <w:rFonts w:ascii="Arial" w:hAnsi="Arial" w:cs="Arial"/>
          <w:sz w:val="22"/>
          <w:szCs w:val="22"/>
        </w:rPr>
        <w:t xml:space="preserve"> million and Baht </w:t>
      </w:r>
      <w:r w:rsidR="002B6801" w:rsidRPr="00627DAA">
        <w:rPr>
          <w:rFonts w:ascii="Arial" w:hAnsi="Arial" w:cs="Arial"/>
          <w:sz w:val="22"/>
          <w:szCs w:val="22"/>
        </w:rPr>
        <w:t>995</w:t>
      </w:r>
      <w:r w:rsidR="00C110F4" w:rsidRPr="00627DAA">
        <w:rPr>
          <w:rFonts w:ascii="Arial" w:hAnsi="Arial" w:cs="Arial"/>
          <w:sz w:val="22"/>
          <w:szCs w:val="22"/>
        </w:rPr>
        <w:t xml:space="preserve"> </w:t>
      </w:r>
      <w:r w:rsidRPr="00627DAA">
        <w:rPr>
          <w:rFonts w:ascii="Arial" w:hAnsi="Arial" w:cs="Arial"/>
          <w:sz w:val="22"/>
          <w:szCs w:val="22"/>
        </w:rPr>
        <w:t xml:space="preserve">million, respectively) (the Company only: </w:t>
      </w:r>
      <w:r w:rsidR="00A53210" w:rsidRPr="00627DAA">
        <w:rPr>
          <w:rFonts w:ascii="Arial" w:hAnsi="Arial" w:cs="Arial"/>
          <w:sz w:val="22"/>
          <w:szCs w:val="22"/>
        </w:rPr>
        <w:t>Baht</w:t>
      </w:r>
      <w:r w:rsidR="0080216C" w:rsidRPr="00627DAA">
        <w:rPr>
          <w:rFonts w:ascii="Arial" w:hAnsi="Arial" w:cs="Arial"/>
          <w:sz w:val="22"/>
          <w:szCs w:val="22"/>
        </w:rPr>
        <w:t xml:space="preserve"> 30</w:t>
      </w:r>
      <w:r w:rsidR="00C110F4" w:rsidRPr="00627DAA">
        <w:rPr>
          <w:rFonts w:ascii="Arial" w:hAnsi="Arial" w:cs="Arial"/>
          <w:sz w:val="22"/>
          <w:szCs w:val="22"/>
        </w:rPr>
        <w:t xml:space="preserve"> </w:t>
      </w:r>
      <w:r w:rsidR="00A53210" w:rsidRPr="00627DAA">
        <w:rPr>
          <w:rFonts w:ascii="Arial" w:hAnsi="Arial" w:cs="Arial"/>
          <w:sz w:val="22"/>
          <w:szCs w:val="22"/>
        </w:rPr>
        <w:t>million</w:t>
      </w:r>
      <w:r w:rsidRPr="00627DAA">
        <w:rPr>
          <w:rFonts w:ascii="Arial" w:hAnsi="Arial" w:cs="Arial"/>
          <w:sz w:val="22"/>
          <w:szCs w:val="22"/>
        </w:rPr>
        <w:t xml:space="preserve"> and Baht </w:t>
      </w:r>
      <w:r w:rsidR="0080216C" w:rsidRPr="00627DAA">
        <w:rPr>
          <w:rFonts w:ascii="Arial" w:hAnsi="Arial" w:cs="Arial"/>
          <w:sz w:val="22"/>
          <w:szCs w:val="22"/>
        </w:rPr>
        <w:t>542</w:t>
      </w:r>
      <w:r w:rsidR="00C110F4" w:rsidRPr="00627DAA">
        <w:rPr>
          <w:rFonts w:ascii="Arial" w:hAnsi="Arial" w:cs="Arial"/>
          <w:sz w:val="22"/>
          <w:szCs w:val="22"/>
        </w:rPr>
        <w:t xml:space="preserve"> </w:t>
      </w:r>
      <w:r w:rsidRPr="00627DAA">
        <w:rPr>
          <w:rFonts w:ascii="Arial" w:hAnsi="Arial" w:cs="Arial"/>
          <w:sz w:val="22"/>
          <w:szCs w:val="22"/>
        </w:rPr>
        <w:t>million, respectively (</w:t>
      </w:r>
      <w:r w:rsidR="00C110F4" w:rsidRPr="00627DAA">
        <w:rPr>
          <w:rFonts w:ascii="Arial" w:hAnsi="Arial" w:cs="Arial"/>
          <w:sz w:val="22"/>
          <w:szCs w:val="22"/>
        </w:rPr>
        <w:t>202</w:t>
      </w:r>
      <w:r w:rsidR="002B6801" w:rsidRPr="00627DAA">
        <w:rPr>
          <w:rFonts w:ascii="Arial" w:hAnsi="Arial" w:cs="Arial"/>
          <w:sz w:val="22"/>
          <w:szCs w:val="22"/>
        </w:rPr>
        <w:t>2</w:t>
      </w:r>
      <w:r w:rsidRPr="00627DAA">
        <w:rPr>
          <w:rFonts w:ascii="Arial" w:hAnsi="Arial" w:cs="Arial"/>
          <w:sz w:val="22"/>
          <w:szCs w:val="22"/>
        </w:rPr>
        <w:t xml:space="preserve">: Baht </w:t>
      </w:r>
      <w:r w:rsidR="002B6801" w:rsidRPr="00627DAA">
        <w:rPr>
          <w:rFonts w:ascii="Arial" w:hAnsi="Arial" w:cs="Arial"/>
          <w:sz w:val="22"/>
          <w:szCs w:val="22"/>
        </w:rPr>
        <w:t>40</w:t>
      </w:r>
      <w:r w:rsidR="00C110F4" w:rsidRPr="00627DAA">
        <w:rPr>
          <w:rFonts w:ascii="Arial" w:hAnsi="Arial" w:cs="Arial"/>
          <w:sz w:val="22"/>
          <w:szCs w:val="22"/>
        </w:rPr>
        <w:t xml:space="preserve"> </w:t>
      </w:r>
      <w:r w:rsidRPr="00627DAA">
        <w:rPr>
          <w:rFonts w:ascii="Arial" w:hAnsi="Arial" w:cs="Arial"/>
          <w:sz w:val="22"/>
          <w:szCs w:val="22"/>
        </w:rPr>
        <w:t xml:space="preserve">million and Baht </w:t>
      </w:r>
      <w:r w:rsidR="002B6801" w:rsidRPr="00627DAA">
        <w:rPr>
          <w:rFonts w:ascii="Arial" w:hAnsi="Arial" w:cs="Arial"/>
          <w:sz w:val="22"/>
          <w:szCs w:val="22"/>
        </w:rPr>
        <w:t>587</w:t>
      </w:r>
      <w:r w:rsidR="00C110F4" w:rsidRPr="00627DAA">
        <w:rPr>
          <w:rFonts w:ascii="Arial" w:hAnsi="Arial" w:cs="Arial"/>
          <w:sz w:val="22"/>
          <w:szCs w:val="22"/>
        </w:rPr>
        <w:t xml:space="preserve"> </w:t>
      </w:r>
      <w:r w:rsidRPr="00627DAA">
        <w:rPr>
          <w:rFonts w:ascii="Arial" w:hAnsi="Arial" w:cs="Arial"/>
          <w:sz w:val="22"/>
          <w:szCs w:val="22"/>
        </w:rPr>
        <w:t>million, respectively)).</w:t>
      </w:r>
    </w:p>
    <w:p w14:paraId="2477F848" w14:textId="50013FA5" w:rsidR="005944DE" w:rsidRPr="00627DAA" w:rsidRDefault="007A472A" w:rsidP="005944DE">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t>21</w:t>
      </w:r>
      <w:r w:rsidR="005944DE" w:rsidRPr="00627DAA">
        <w:rPr>
          <w:rFonts w:ascii="Arial" w:eastAsia="Arial Unicode MS" w:hAnsi="Arial" w:cs="Arial"/>
          <w:b/>
          <w:bCs/>
          <w:sz w:val="22"/>
          <w:szCs w:val="22"/>
        </w:rPr>
        <w:t>.</w:t>
      </w:r>
      <w:r w:rsidR="005944DE" w:rsidRPr="00627DAA">
        <w:rPr>
          <w:rFonts w:ascii="Arial" w:eastAsia="Arial Unicode MS" w:hAnsi="Arial" w:cs="Arial"/>
          <w:b/>
          <w:bCs/>
          <w:sz w:val="22"/>
          <w:szCs w:val="22"/>
        </w:rPr>
        <w:tab/>
        <w:t>Trade and other payables</w:t>
      </w:r>
    </w:p>
    <w:p w14:paraId="297CA020" w14:textId="77777777" w:rsidR="005944DE" w:rsidRPr="00627DAA" w:rsidRDefault="005944DE" w:rsidP="00C04B8A">
      <w:pPr>
        <w:tabs>
          <w:tab w:val="left" w:pos="900"/>
          <w:tab w:val="right" w:pos="7200"/>
          <w:tab w:val="right" w:pos="8540"/>
        </w:tabs>
        <w:spacing w:before="120" w:after="120" w:line="300" w:lineRule="exact"/>
        <w:ind w:left="357" w:right="29" w:hanging="357"/>
        <w:jc w:val="right"/>
        <w:rPr>
          <w:rFonts w:ascii="Arial" w:eastAsia="Arial Unicode MS" w:hAnsi="Arial" w:cs="Arial"/>
          <w:sz w:val="20"/>
          <w:szCs w:val="20"/>
        </w:rPr>
      </w:pPr>
      <w:r w:rsidRPr="00627DAA">
        <w:rPr>
          <w:rFonts w:ascii="Arial" w:hAnsi="Arial" w:cs="Arial"/>
          <w:sz w:val="20"/>
          <w:szCs w:val="20"/>
          <w:cs/>
        </w:rPr>
        <w:t xml:space="preserve"> </w:t>
      </w:r>
      <w:r w:rsidRPr="00627DAA">
        <w:rPr>
          <w:rFonts w:ascii="Arial" w:eastAsia="Arial Unicode MS" w:hAnsi="Arial" w:cs="Arial"/>
          <w:sz w:val="20"/>
          <w:szCs w:val="20"/>
          <w:cs/>
        </w:rPr>
        <w:t>(</w:t>
      </w:r>
      <w:r w:rsidRPr="00627DAA">
        <w:rPr>
          <w:rFonts w:ascii="Arial" w:eastAsia="Arial Unicode MS" w:hAnsi="Arial" w:cs="Arial"/>
          <w:sz w:val="20"/>
          <w:szCs w:val="20"/>
        </w:rPr>
        <w:t>Unit: Thousand Baht</w:t>
      </w:r>
      <w:r w:rsidRPr="00627DAA">
        <w:rPr>
          <w:rFonts w:ascii="Arial" w:eastAsia="Arial Unicode MS" w:hAnsi="Arial" w:cs="Arial"/>
          <w:sz w:val="20"/>
          <w:szCs w:val="20"/>
          <w:cs/>
        </w:rPr>
        <w:t>)</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5944DE" w:rsidRPr="00627DAA" w14:paraId="17145AD8" w14:textId="77777777" w:rsidTr="00627DAA">
        <w:trPr>
          <w:cantSplit/>
        </w:trPr>
        <w:tc>
          <w:tcPr>
            <w:tcW w:w="3780" w:type="dxa"/>
            <w:tcBorders>
              <w:top w:val="nil"/>
              <w:left w:val="nil"/>
              <w:bottom w:val="nil"/>
              <w:right w:val="nil"/>
            </w:tcBorders>
          </w:tcPr>
          <w:p w14:paraId="2D17A76B" w14:textId="77777777" w:rsidR="005944DE" w:rsidRPr="00627DAA" w:rsidRDefault="005944DE" w:rsidP="00424525">
            <w:pPr>
              <w:spacing w:line="340" w:lineRule="exact"/>
              <w:ind w:left="158" w:right="-486" w:hanging="158"/>
              <w:jc w:val="center"/>
              <w:rPr>
                <w:rFonts w:ascii="Arial" w:hAnsi="Arial" w:cs="Arial"/>
                <w:sz w:val="20"/>
                <w:szCs w:val="20"/>
                <w:cs/>
              </w:rPr>
            </w:pPr>
          </w:p>
        </w:tc>
        <w:tc>
          <w:tcPr>
            <w:tcW w:w="2610" w:type="dxa"/>
            <w:gridSpan w:val="2"/>
            <w:tcBorders>
              <w:top w:val="nil"/>
              <w:left w:val="nil"/>
              <w:bottom w:val="nil"/>
              <w:right w:val="nil"/>
            </w:tcBorders>
          </w:tcPr>
          <w:p w14:paraId="7F7E8BC2" w14:textId="77777777" w:rsidR="005944DE" w:rsidRPr="00627DAA" w:rsidRDefault="005944DE" w:rsidP="00424525">
            <w:pPr>
              <w:pBdr>
                <w:bottom w:val="single" w:sz="4" w:space="1" w:color="auto"/>
              </w:pBdr>
              <w:spacing w:line="340" w:lineRule="exact"/>
              <w:ind w:left="-18" w:right="-45"/>
              <w:jc w:val="center"/>
              <w:rPr>
                <w:rFonts w:ascii="Arial" w:hAnsi="Arial" w:cs="Arial"/>
                <w:sz w:val="20"/>
                <w:szCs w:val="20"/>
              </w:rPr>
            </w:pPr>
            <w:r w:rsidRPr="00627DAA">
              <w:rPr>
                <w:rFonts w:ascii="Arial" w:hAnsi="Arial" w:cs="Arial"/>
                <w:sz w:val="20"/>
                <w:szCs w:val="20"/>
              </w:rPr>
              <w:t xml:space="preserve">Consolidated </w:t>
            </w:r>
          </w:p>
          <w:p w14:paraId="34C49427" w14:textId="77777777" w:rsidR="005944DE" w:rsidRPr="00627DAA" w:rsidRDefault="005944DE" w:rsidP="00424525">
            <w:pPr>
              <w:pBdr>
                <w:bottom w:val="single" w:sz="4" w:space="1" w:color="auto"/>
              </w:pBdr>
              <w:spacing w:line="340" w:lineRule="exact"/>
              <w:ind w:left="-18" w:right="-45"/>
              <w:jc w:val="center"/>
              <w:rPr>
                <w:rFonts w:ascii="Arial" w:hAnsi="Arial" w:cs="Arial"/>
                <w:sz w:val="20"/>
                <w:szCs w:val="20"/>
              </w:rPr>
            </w:pPr>
            <w:r w:rsidRPr="00627DAA">
              <w:rPr>
                <w:rFonts w:ascii="Arial" w:hAnsi="Arial" w:cs="Arial"/>
                <w:sz w:val="20"/>
                <w:szCs w:val="20"/>
              </w:rPr>
              <w:t>financial statements</w:t>
            </w:r>
          </w:p>
        </w:tc>
        <w:tc>
          <w:tcPr>
            <w:tcW w:w="2610" w:type="dxa"/>
            <w:gridSpan w:val="2"/>
            <w:tcBorders>
              <w:top w:val="nil"/>
              <w:left w:val="nil"/>
              <w:bottom w:val="nil"/>
              <w:right w:val="nil"/>
            </w:tcBorders>
          </w:tcPr>
          <w:p w14:paraId="74746D9D" w14:textId="77777777" w:rsidR="005944DE" w:rsidRPr="00627DAA" w:rsidRDefault="005944DE" w:rsidP="00424525">
            <w:pPr>
              <w:pBdr>
                <w:bottom w:val="single" w:sz="4" w:space="1" w:color="auto"/>
              </w:pBdr>
              <w:spacing w:line="340" w:lineRule="exact"/>
              <w:ind w:left="-18"/>
              <w:jc w:val="center"/>
              <w:rPr>
                <w:rFonts w:ascii="Arial" w:hAnsi="Arial" w:cs="Arial"/>
                <w:sz w:val="20"/>
                <w:szCs w:val="20"/>
              </w:rPr>
            </w:pPr>
            <w:r w:rsidRPr="00627DAA">
              <w:rPr>
                <w:rFonts w:ascii="Arial" w:hAnsi="Arial" w:cs="Arial"/>
                <w:sz w:val="20"/>
                <w:szCs w:val="20"/>
              </w:rPr>
              <w:t xml:space="preserve">Separate </w:t>
            </w:r>
          </w:p>
          <w:p w14:paraId="319E0AE2" w14:textId="77777777" w:rsidR="005944DE" w:rsidRPr="00627DAA" w:rsidRDefault="005944DE" w:rsidP="00424525">
            <w:pPr>
              <w:pBdr>
                <w:bottom w:val="single" w:sz="4" w:space="1" w:color="auto"/>
              </w:pBdr>
              <w:spacing w:line="340" w:lineRule="exact"/>
              <w:ind w:left="-18"/>
              <w:jc w:val="center"/>
              <w:rPr>
                <w:rFonts w:ascii="Arial" w:hAnsi="Arial" w:cs="Arial"/>
                <w:sz w:val="20"/>
                <w:szCs w:val="20"/>
                <w:cs/>
              </w:rPr>
            </w:pPr>
            <w:r w:rsidRPr="00627DAA">
              <w:rPr>
                <w:rFonts w:ascii="Arial" w:hAnsi="Arial" w:cs="Arial"/>
                <w:sz w:val="20"/>
                <w:szCs w:val="20"/>
              </w:rPr>
              <w:t>financial statements</w:t>
            </w:r>
          </w:p>
        </w:tc>
      </w:tr>
      <w:tr w:rsidR="002B6801" w:rsidRPr="00627DAA" w14:paraId="2DC908F6" w14:textId="77777777" w:rsidTr="00627DAA">
        <w:tc>
          <w:tcPr>
            <w:tcW w:w="3780" w:type="dxa"/>
            <w:tcBorders>
              <w:top w:val="nil"/>
              <w:left w:val="nil"/>
              <w:bottom w:val="nil"/>
              <w:right w:val="nil"/>
            </w:tcBorders>
          </w:tcPr>
          <w:p w14:paraId="02EDC2AD" w14:textId="77777777" w:rsidR="002B6801" w:rsidRPr="00627DAA" w:rsidRDefault="002B6801" w:rsidP="002B6801">
            <w:pPr>
              <w:spacing w:line="340" w:lineRule="exact"/>
              <w:ind w:left="158" w:right="-486" w:hanging="158"/>
              <w:jc w:val="center"/>
              <w:rPr>
                <w:rFonts w:ascii="Arial" w:hAnsi="Arial" w:cs="Arial"/>
                <w:sz w:val="20"/>
                <w:szCs w:val="20"/>
                <w:cs/>
              </w:rPr>
            </w:pPr>
          </w:p>
        </w:tc>
        <w:tc>
          <w:tcPr>
            <w:tcW w:w="1305" w:type="dxa"/>
            <w:tcBorders>
              <w:top w:val="nil"/>
              <w:left w:val="nil"/>
              <w:bottom w:val="nil"/>
              <w:right w:val="nil"/>
            </w:tcBorders>
          </w:tcPr>
          <w:p w14:paraId="76520EC8" w14:textId="3AE85C2F" w:rsidR="002B6801" w:rsidRPr="00627DAA" w:rsidRDefault="002B6801" w:rsidP="002B6801">
            <w:pPr>
              <w:pBdr>
                <w:bottom w:val="single" w:sz="4" w:space="1" w:color="auto"/>
              </w:pBdr>
              <w:spacing w:line="340" w:lineRule="exact"/>
              <w:jc w:val="center"/>
              <w:rPr>
                <w:rFonts w:ascii="Arial" w:hAnsi="Arial" w:cs="Arial"/>
                <w:sz w:val="20"/>
                <w:szCs w:val="20"/>
                <w:cs/>
              </w:rPr>
            </w:pPr>
            <w:r w:rsidRPr="00627DAA">
              <w:rPr>
                <w:rFonts w:ascii="Arial" w:hAnsi="Arial" w:cs="Arial"/>
                <w:sz w:val="20"/>
                <w:szCs w:val="20"/>
              </w:rPr>
              <w:t>2023</w:t>
            </w:r>
          </w:p>
        </w:tc>
        <w:tc>
          <w:tcPr>
            <w:tcW w:w="1305" w:type="dxa"/>
            <w:tcBorders>
              <w:top w:val="nil"/>
              <w:left w:val="nil"/>
              <w:bottom w:val="nil"/>
              <w:right w:val="nil"/>
            </w:tcBorders>
          </w:tcPr>
          <w:p w14:paraId="450E07BE" w14:textId="1078FC84" w:rsidR="002B6801" w:rsidRPr="00627DAA" w:rsidRDefault="002B6801" w:rsidP="002B6801">
            <w:pPr>
              <w:pBdr>
                <w:bottom w:val="single" w:sz="4" w:space="1" w:color="auto"/>
              </w:pBdr>
              <w:spacing w:line="340" w:lineRule="exact"/>
              <w:ind w:right="-45"/>
              <w:jc w:val="center"/>
              <w:rPr>
                <w:rFonts w:ascii="Arial" w:hAnsi="Arial" w:cs="Arial"/>
                <w:sz w:val="20"/>
                <w:szCs w:val="20"/>
              </w:rPr>
            </w:pPr>
            <w:r w:rsidRPr="00627DAA">
              <w:rPr>
                <w:rFonts w:ascii="Arial" w:hAnsi="Arial" w:cs="Arial"/>
                <w:sz w:val="20"/>
                <w:szCs w:val="20"/>
              </w:rPr>
              <w:t>2022</w:t>
            </w:r>
          </w:p>
        </w:tc>
        <w:tc>
          <w:tcPr>
            <w:tcW w:w="1305" w:type="dxa"/>
            <w:tcBorders>
              <w:top w:val="nil"/>
              <w:left w:val="nil"/>
              <w:bottom w:val="nil"/>
              <w:right w:val="nil"/>
            </w:tcBorders>
          </w:tcPr>
          <w:p w14:paraId="464BE2F5" w14:textId="53732BA4" w:rsidR="002B6801" w:rsidRPr="00627DAA" w:rsidRDefault="002B6801" w:rsidP="002B6801">
            <w:pPr>
              <w:pBdr>
                <w:bottom w:val="single" w:sz="4" w:space="1" w:color="auto"/>
              </w:pBdr>
              <w:spacing w:line="340" w:lineRule="exact"/>
              <w:jc w:val="center"/>
              <w:rPr>
                <w:rFonts w:ascii="Arial" w:hAnsi="Arial" w:cs="Arial"/>
                <w:sz w:val="20"/>
                <w:szCs w:val="20"/>
                <w:cs/>
              </w:rPr>
            </w:pPr>
            <w:r w:rsidRPr="00627DAA">
              <w:rPr>
                <w:rFonts w:ascii="Arial" w:hAnsi="Arial" w:cs="Arial"/>
                <w:sz w:val="20"/>
                <w:szCs w:val="20"/>
              </w:rPr>
              <w:t>2023</w:t>
            </w:r>
          </w:p>
        </w:tc>
        <w:tc>
          <w:tcPr>
            <w:tcW w:w="1305" w:type="dxa"/>
            <w:tcBorders>
              <w:top w:val="nil"/>
              <w:left w:val="nil"/>
              <w:bottom w:val="nil"/>
              <w:right w:val="nil"/>
            </w:tcBorders>
          </w:tcPr>
          <w:p w14:paraId="684EB029" w14:textId="394E699B" w:rsidR="002B6801" w:rsidRPr="00627DAA" w:rsidRDefault="002B6801" w:rsidP="002B6801">
            <w:pPr>
              <w:pBdr>
                <w:bottom w:val="single" w:sz="4" w:space="1" w:color="auto"/>
              </w:pBdr>
              <w:spacing w:line="340" w:lineRule="exact"/>
              <w:ind w:right="-45"/>
              <w:jc w:val="center"/>
              <w:rPr>
                <w:rFonts w:ascii="Arial" w:hAnsi="Arial" w:cs="Arial"/>
                <w:sz w:val="20"/>
                <w:szCs w:val="20"/>
              </w:rPr>
            </w:pPr>
            <w:r w:rsidRPr="00627DAA">
              <w:rPr>
                <w:rFonts w:ascii="Arial" w:hAnsi="Arial" w:cs="Arial"/>
                <w:sz w:val="20"/>
                <w:szCs w:val="20"/>
              </w:rPr>
              <w:t>2022</w:t>
            </w:r>
          </w:p>
        </w:tc>
      </w:tr>
      <w:tr w:rsidR="002B6801" w:rsidRPr="00627DAA" w14:paraId="5535B5E6" w14:textId="77777777" w:rsidTr="00627DAA">
        <w:trPr>
          <w:trHeight w:val="348"/>
        </w:trPr>
        <w:tc>
          <w:tcPr>
            <w:tcW w:w="3780" w:type="dxa"/>
            <w:tcBorders>
              <w:top w:val="nil"/>
              <w:left w:val="nil"/>
              <w:bottom w:val="nil"/>
              <w:right w:val="nil"/>
            </w:tcBorders>
          </w:tcPr>
          <w:p w14:paraId="6665B824" w14:textId="77777777" w:rsidR="002B6801" w:rsidRPr="00627DAA" w:rsidRDefault="002B6801" w:rsidP="002B6801">
            <w:pPr>
              <w:spacing w:line="340" w:lineRule="exact"/>
              <w:ind w:left="162" w:right="-105" w:hanging="162"/>
              <w:rPr>
                <w:rFonts w:ascii="Arial" w:eastAsia="Arial Unicode MS" w:hAnsi="Arial" w:cs="Arial"/>
                <w:sz w:val="20"/>
                <w:szCs w:val="20"/>
              </w:rPr>
            </w:pPr>
            <w:r w:rsidRPr="00627DAA">
              <w:rPr>
                <w:rFonts w:ascii="Arial" w:eastAsia="Arial Unicode MS" w:hAnsi="Arial" w:cs="Arial"/>
                <w:sz w:val="20"/>
                <w:szCs w:val="20"/>
              </w:rPr>
              <w:t xml:space="preserve">Trade accounts payable </w:t>
            </w:r>
          </w:p>
          <w:p w14:paraId="2F619037" w14:textId="6A383A02" w:rsidR="002B6801" w:rsidRPr="00627DAA" w:rsidRDefault="002B6801" w:rsidP="002B6801">
            <w:pPr>
              <w:spacing w:line="340" w:lineRule="exact"/>
              <w:ind w:left="162" w:right="-105" w:hanging="162"/>
              <w:rPr>
                <w:rFonts w:ascii="Arial" w:eastAsia="Arial Unicode MS" w:hAnsi="Arial" w:cs="Arial"/>
                <w:sz w:val="20"/>
                <w:szCs w:val="20"/>
                <w:cs/>
              </w:rPr>
            </w:pPr>
            <w:r w:rsidRPr="00627DAA">
              <w:rPr>
                <w:rFonts w:ascii="Arial" w:eastAsia="Arial Unicode MS" w:hAnsi="Arial" w:cs="Arial"/>
                <w:sz w:val="20"/>
                <w:szCs w:val="20"/>
              </w:rPr>
              <w:t xml:space="preserve">   - non-related parties</w:t>
            </w:r>
          </w:p>
        </w:tc>
        <w:tc>
          <w:tcPr>
            <w:tcW w:w="1305" w:type="dxa"/>
            <w:tcBorders>
              <w:top w:val="nil"/>
              <w:left w:val="nil"/>
              <w:bottom w:val="nil"/>
              <w:right w:val="nil"/>
            </w:tcBorders>
            <w:shd w:val="clear" w:color="auto" w:fill="auto"/>
            <w:vAlign w:val="bottom"/>
          </w:tcPr>
          <w:p w14:paraId="4CE66C3D" w14:textId="26CCBB87" w:rsidR="002B6801" w:rsidRPr="00627DAA" w:rsidRDefault="00AF4349" w:rsidP="002B6801">
            <w:pPr>
              <w:tabs>
                <w:tab w:val="decimal" w:pos="1002"/>
              </w:tabs>
              <w:spacing w:line="340" w:lineRule="exact"/>
              <w:rPr>
                <w:rFonts w:ascii="Arial" w:hAnsi="Arial" w:cs="Arial"/>
                <w:sz w:val="20"/>
                <w:szCs w:val="20"/>
                <w:cs/>
              </w:rPr>
            </w:pPr>
            <w:r w:rsidRPr="00627DAA">
              <w:rPr>
                <w:rFonts w:ascii="Arial" w:hAnsi="Arial" w:cs="Arial"/>
                <w:sz w:val="20"/>
                <w:szCs w:val="20"/>
              </w:rPr>
              <w:t>176,744</w:t>
            </w:r>
          </w:p>
        </w:tc>
        <w:tc>
          <w:tcPr>
            <w:tcW w:w="1305" w:type="dxa"/>
            <w:tcBorders>
              <w:top w:val="nil"/>
              <w:left w:val="nil"/>
              <w:bottom w:val="nil"/>
              <w:right w:val="nil"/>
            </w:tcBorders>
            <w:shd w:val="clear" w:color="auto" w:fill="auto"/>
            <w:vAlign w:val="bottom"/>
          </w:tcPr>
          <w:p w14:paraId="3ED34D55" w14:textId="0F85FDFF" w:rsidR="002B6801" w:rsidRPr="00627DAA" w:rsidRDefault="002B6801" w:rsidP="002B6801">
            <w:pPr>
              <w:tabs>
                <w:tab w:val="decimal" w:pos="1002"/>
              </w:tabs>
              <w:spacing w:line="340" w:lineRule="exact"/>
              <w:rPr>
                <w:rFonts w:ascii="Arial" w:hAnsi="Arial" w:cs="Arial"/>
                <w:sz w:val="20"/>
                <w:szCs w:val="20"/>
                <w:cs/>
              </w:rPr>
            </w:pPr>
            <w:r w:rsidRPr="00627DAA">
              <w:rPr>
                <w:rFonts w:ascii="Arial" w:hAnsi="Arial" w:cs="Arial"/>
                <w:sz w:val="20"/>
                <w:szCs w:val="20"/>
              </w:rPr>
              <w:t>240,920</w:t>
            </w:r>
          </w:p>
        </w:tc>
        <w:tc>
          <w:tcPr>
            <w:tcW w:w="1305" w:type="dxa"/>
            <w:tcBorders>
              <w:top w:val="nil"/>
              <w:left w:val="nil"/>
              <w:bottom w:val="nil"/>
              <w:right w:val="nil"/>
            </w:tcBorders>
            <w:shd w:val="clear" w:color="auto" w:fill="auto"/>
            <w:vAlign w:val="bottom"/>
          </w:tcPr>
          <w:p w14:paraId="0475CEAB" w14:textId="5E126BCD" w:rsidR="002B6801" w:rsidRPr="00627DAA" w:rsidRDefault="00AF4349" w:rsidP="002B6801">
            <w:pPr>
              <w:tabs>
                <w:tab w:val="decimal" w:pos="1002"/>
              </w:tabs>
              <w:spacing w:line="340" w:lineRule="exact"/>
              <w:rPr>
                <w:rFonts w:ascii="Arial" w:hAnsi="Arial" w:cs="Arial"/>
                <w:sz w:val="20"/>
                <w:szCs w:val="20"/>
                <w:cs/>
              </w:rPr>
            </w:pPr>
            <w:r w:rsidRPr="00627DAA">
              <w:rPr>
                <w:rFonts w:ascii="Arial" w:hAnsi="Arial" w:cs="Arial"/>
                <w:sz w:val="20"/>
                <w:szCs w:val="20"/>
              </w:rPr>
              <w:t>6,0</w:t>
            </w:r>
            <w:r w:rsidR="00B72EE6">
              <w:rPr>
                <w:rFonts w:ascii="Arial" w:hAnsi="Arial" w:cs="Arial"/>
                <w:sz w:val="20"/>
                <w:szCs w:val="20"/>
              </w:rPr>
              <w:t>74</w:t>
            </w:r>
          </w:p>
        </w:tc>
        <w:tc>
          <w:tcPr>
            <w:tcW w:w="1305" w:type="dxa"/>
            <w:tcBorders>
              <w:top w:val="nil"/>
              <w:left w:val="nil"/>
              <w:bottom w:val="nil"/>
              <w:right w:val="nil"/>
            </w:tcBorders>
            <w:vAlign w:val="bottom"/>
          </w:tcPr>
          <w:p w14:paraId="368631EA" w14:textId="092A5047" w:rsidR="002B6801" w:rsidRPr="00627DAA" w:rsidRDefault="002B6801" w:rsidP="002B6801">
            <w:pPr>
              <w:tabs>
                <w:tab w:val="decimal" w:pos="1002"/>
              </w:tabs>
              <w:spacing w:line="340" w:lineRule="exact"/>
              <w:rPr>
                <w:rFonts w:ascii="Arial" w:hAnsi="Arial" w:cs="Arial"/>
                <w:sz w:val="20"/>
                <w:szCs w:val="20"/>
                <w:cs/>
              </w:rPr>
            </w:pPr>
            <w:r w:rsidRPr="00627DAA">
              <w:rPr>
                <w:rFonts w:ascii="Arial" w:hAnsi="Arial" w:cs="Arial"/>
                <w:sz w:val="20"/>
                <w:szCs w:val="20"/>
              </w:rPr>
              <w:t>21,129</w:t>
            </w:r>
          </w:p>
        </w:tc>
      </w:tr>
      <w:tr w:rsidR="002B6801" w:rsidRPr="00627DAA" w14:paraId="1313C86D" w14:textId="77777777" w:rsidTr="00627DAA">
        <w:tc>
          <w:tcPr>
            <w:tcW w:w="3780" w:type="dxa"/>
            <w:tcBorders>
              <w:top w:val="nil"/>
              <w:left w:val="nil"/>
              <w:bottom w:val="nil"/>
              <w:right w:val="nil"/>
            </w:tcBorders>
          </w:tcPr>
          <w:p w14:paraId="089014DF" w14:textId="77777777" w:rsidR="002B6801" w:rsidRPr="00627DAA" w:rsidRDefault="002B6801" w:rsidP="002B6801">
            <w:pPr>
              <w:spacing w:line="340" w:lineRule="exact"/>
              <w:ind w:left="162" w:hanging="162"/>
              <w:rPr>
                <w:rFonts w:ascii="Arial" w:eastAsia="Arial Unicode MS" w:hAnsi="Arial" w:cs="Arial"/>
                <w:sz w:val="20"/>
                <w:szCs w:val="20"/>
              </w:rPr>
            </w:pPr>
            <w:r w:rsidRPr="00627DAA">
              <w:rPr>
                <w:rFonts w:ascii="Arial" w:eastAsia="Arial Unicode MS" w:hAnsi="Arial" w:cs="Arial"/>
                <w:sz w:val="20"/>
                <w:szCs w:val="20"/>
              </w:rPr>
              <w:t>Other payables - related parties</w:t>
            </w:r>
          </w:p>
        </w:tc>
        <w:tc>
          <w:tcPr>
            <w:tcW w:w="1305" w:type="dxa"/>
            <w:tcBorders>
              <w:top w:val="nil"/>
              <w:left w:val="nil"/>
              <w:bottom w:val="nil"/>
              <w:right w:val="nil"/>
            </w:tcBorders>
            <w:shd w:val="clear" w:color="auto" w:fill="auto"/>
          </w:tcPr>
          <w:p w14:paraId="1A7D5A19" w14:textId="1742E131" w:rsidR="002B6801" w:rsidRPr="00627DAA" w:rsidRDefault="00AF4349" w:rsidP="002B6801">
            <w:pPr>
              <w:tabs>
                <w:tab w:val="decimal" w:pos="1002"/>
              </w:tabs>
              <w:spacing w:line="340" w:lineRule="exact"/>
              <w:rPr>
                <w:rFonts w:ascii="Arial" w:hAnsi="Arial" w:cs="Arial"/>
                <w:sz w:val="20"/>
                <w:szCs w:val="20"/>
                <w:cs/>
              </w:rPr>
            </w:pPr>
            <w:r w:rsidRPr="00627DAA">
              <w:rPr>
                <w:rFonts w:ascii="Arial" w:hAnsi="Arial" w:cs="Arial"/>
                <w:sz w:val="20"/>
                <w:szCs w:val="20"/>
              </w:rPr>
              <w:t>-</w:t>
            </w:r>
          </w:p>
        </w:tc>
        <w:tc>
          <w:tcPr>
            <w:tcW w:w="1305" w:type="dxa"/>
            <w:tcBorders>
              <w:top w:val="nil"/>
              <w:left w:val="nil"/>
              <w:bottom w:val="nil"/>
              <w:right w:val="nil"/>
            </w:tcBorders>
            <w:shd w:val="clear" w:color="auto" w:fill="auto"/>
          </w:tcPr>
          <w:p w14:paraId="55F63591" w14:textId="6979DA84" w:rsidR="002B6801" w:rsidRPr="00627DAA" w:rsidRDefault="002B6801" w:rsidP="002B6801">
            <w:pPr>
              <w:tabs>
                <w:tab w:val="decimal" w:pos="1002"/>
              </w:tabs>
              <w:spacing w:line="340" w:lineRule="exact"/>
              <w:rPr>
                <w:rFonts w:ascii="Arial" w:hAnsi="Arial" w:cs="Arial"/>
                <w:sz w:val="20"/>
                <w:szCs w:val="20"/>
                <w:cs/>
              </w:rPr>
            </w:pPr>
            <w:r w:rsidRPr="00627DAA">
              <w:rPr>
                <w:rFonts w:ascii="Arial" w:hAnsi="Arial" w:cs="Arial"/>
                <w:sz w:val="20"/>
                <w:szCs w:val="20"/>
              </w:rPr>
              <w:t>-</w:t>
            </w:r>
          </w:p>
        </w:tc>
        <w:tc>
          <w:tcPr>
            <w:tcW w:w="1305" w:type="dxa"/>
            <w:tcBorders>
              <w:top w:val="nil"/>
              <w:left w:val="nil"/>
              <w:bottom w:val="nil"/>
              <w:right w:val="nil"/>
            </w:tcBorders>
            <w:shd w:val="clear" w:color="auto" w:fill="auto"/>
          </w:tcPr>
          <w:p w14:paraId="6171D643" w14:textId="54751F65" w:rsidR="002B6801" w:rsidRPr="00627DAA" w:rsidRDefault="00AF4349" w:rsidP="002B6801">
            <w:pPr>
              <w:tabs>
                <w:tab w:val="decimal" w:pos="1002"/>
              </w:tabs>
              <w:spacing w:line="340" w:lineRule="exact"/>
              <w:rPr>
                <w:rFonts w:ascii="Arial" w:hAnsi="Arial" w:cs="Arial"/>
                <w:sz w:val="20"/>
                <w:szCs w:val="20"/>
                <w:cs/>
              </w:rPr>
            </w:pPr>
            <w:r w:rsidRPr="00627DAA">
              <w:rPr>
                <w:rFonts w:ascii="Arial" w:hAnsi="Arial" w:cs="Arial"/>
                <w:sz w:val="20"/>
                <w:szCs w:val="20"/>
              </w:rPr>
              <w:t>4</w:t>
            </w:r>
            <w:r w:rsidR="003C1F21" w:rsidRPr="00627DAA">
              <w:rPr>
                <w:rFonts w:ascii="Arial" w:hAnsi="Arial" w:cs="Arial"/>
                <w:sz w:val="20"/>
                <w:szCs w:val="20"/>
              </w:rPr>
              <w:t>,311</w:t>
            </w:r>
          </w:p>
        </w:tc>
        <w:tc>
          <w:tcPr>
            <w:tcW w:w="1305" w:type="dxa"/>
            <w:tcBorders>
              <w:top w:val="nil"/>
              <w:left w:val="nil"/>
              <w:bottom w:val="nil"/>
              <w:right w:val="nil"/>
            </w:tcBorders>
          </w:tcPr>
          <w:p w14:paraId="6735B954" w14:textId="075A6409" w:rsidR="002B6801" w:rsidRPr="00627DAA" w:rsidRDefault="002B6801" w:rsidP="002B6801">
            <w:pPr>
              <w:tabs>
                <w:tab w:val="decimal" w:pos="1002"/>
              </w:tabs>
              <w:spacing w:line="340" w:lineRule="exact"/>
              <w:rPr>
                <w:rFonts w:ascii="Arial" w:hAnsi="Arial" w:cs="Arial"/>
                <w:sz w:val="20"/>
                <w:szCs w:val="20"/>
              </w:rPr>
            </w:pPr>
            <w:r w:rsidRPr="00627DAA">
              <w:rPr>
                <w:rFonts w:ascii="Arial" w:hAnsi="Arial" w:cs="Arial"/>
                <w:sz w:val="20"/>
                <w:szCs w:val="20"/>
              </w:rPr>
              <w:t>4,313</w:t>
            </w:r>
          </w:p>
        </w:tc>
      </w:tr>
      <w:tr w:rsidR="002B6801" w:rsidRPr="00627DAA" w14:paraId="709AB69E" w14:textId="77777777" w:rsidTr="00627DAA">
        <w:trPr>
          <w:trHeight w:val="348"/>
        </w:trPr>
        <w:tc>
          <w:tcPr>
            <w:tcW w:w="3780" w:type="dxa"/>
            <w:tcBorders>
              <w:top w:val="nil"/>
              <w:left w:val="nil"/>
              <w:bottom w:val="nil"/>
              <w:right w:val="nil"/>
            </w:tcBorders>
          </w:tcPr>
          <w:p w14:paraId="78FCA934" w14:textId="77777777" w:rsidR="002B6801" w:rsidRPr="00627DAA" w:rsidRDefault="002B6801" w:rsidP="002B6801">
            <w:pPr>
              <w:spacing w:line="340" w:lineRule="exact"/>
              <w:ind w:left="162" w:hanging="162"/>
              <w:rPr>
                <w:rFonts w:ascii="Arial" w:eastAsia="Arial Unicode MS" w:hAnsi="Arial" w:cs="Arial"/>
                <w:sz w:val="20"/>
                <w:szCs w:val="20"/>
              </w:rPr>
            </w:pPr>
            <w:r w:rsidRPr="00627DAA">
              <w:rPr>
                <w:rFonts w:ascii="Arial" w:eastAsia="Arial Unicode MS" w:hAnsi="Arial" w:cs="Arial"/>
                <w:sz w:val="20"/>
                <w:szCs w:val="20"/>
              </w:rPr>
              <w:t>Other payables - non-related parties</w:t>
            </w:r>
          </w:p>
        </w:tc>
        <w:tc>
          <w:tcPr>
            <w:tcW w:w="1305" w:type="dxa"/>
            <w:tcBorders>
              <w:top w:val="nil"/>
              <w:left w:val="nil"/>
              <w:bottom w:val="nil"/>
              <w:right w:val="nil"/>
            </w:tcBorders>
            <w:shd w:val="clear" w:color="auto" w:fill="auto"/>
          </w:tcPr>
          <w:p w14:paraId="0FF42528" w14:textId="6EC7B555" w:rsidR="002B6801" w:rsidRPr="00627DAA" w:rsidRDefault="0080216C" w:rsidP="002B6801">
            <w:pPr>
              <w:tabs>
                <w:tab w:val="decimal" w:pos="1002"/>
              </w:tabs>
              <w:spacing w:line="340" w:lineRule="exact"/>
              <w:rPr>
                <w:rFonts w:ascii="Arial" w:hAnsi="Arial" w:cs="Arial"/>
                <w:sz w:val="20"/>
                <w:szCs w:val="20"/>
              </w:rPr>
            </w:pPr>
            <w:r w:rsidRPr="00627DAA">
              <w:rPr>
                <w:rFonts w:ascii="Arial" w:hAnsi="Arial" w:cs="Arial"/>
                <w:sz w:val="20"/>
                <w:szCs w:val="20"/>
              </w:rPr>
              <w:t>8,131</w:t>
            </w:r>
          </w:p>
        </w:tc>
        <w:tc>
          <w:tcPr>
            <w:tcW w:w="1305" w:type="dxa"/>
            <w:tcBorders>
              <w:top w:val="nil"/>
              <w:left w:val="nil"/>
              <w:bottom w:val="nil"/>
              <w:right w:val="nil"/>
            </w:tcBorders>
            <w:shd w:val="clear" w:color="auto" w:fill="auto"/>
          </w:tcPr>
          <w:p w14:paraId="24422D59" w14:textId="3EB17491" w:rsidR="002B6801" w:rsidRPr="00627DAA" w:rsidRDefault="002B6801" w:rsidP="002B6801">
            <w:pPr>
              <w:tabs>
                <w:tab w:val="decimal" w:pos="1002"/>
              </w:tabs>
              <w:spacing w:line="340" w:lineRule="exact"/>
              <w:rPr>
                <w:rFonts w:ascii="Arial" w:hAnsi="Arial" w:cs="Arial"/>
                <w:sz w:val="20"/>
                <w:szCs w:val="20"/>
              </w:rPr>
            </w:pPr>
            <w:r w:rsidRPr="00627DAA">
              <w:rPr>
                <w:rFonts w:ascii="Arial" w:hAnsi="Arial" w:cs="Arial"/>
                <w:sz w:val="20"/>
                <w:szCs w:val="20"/>
              </w:rPr>
              <w:t>7,624</w:t>
            </w:r>
          </w:p>
        </w:tc>
        <w:tc>
          <w:tcPr>
            <w:tcW w:w="1305" w:type="dxa"/>
            <w:tcBorders>
              <w:top w:val="nil"/>
              <w:left w:val="nil"/>
              <w:bottom w:val="nil"/>
              <w:right w:val="nil"/>
            </w:tcBorders>
            <w:shd w:val="clear" w:color="auto" w:fill="auto"/>
          </w:tcPr>
          <w:p w14:paraId="19D2838E" w14:textId="3A973EB6" w:rsidR="002B6801" w:rsidRPr="00627DAA" w:rsidRDefault="003C1F21" w:rsidP="002B6801">
            <w:pPr>
              <w:tabs>
                <w:tab w:val="decimal" w:pos="1002"/>
              </w:tabs>
              <w:spacing w:line="340" w:lineRule="exact"/>
              <w:rPr>
                <w:rFonts w:ascii="Arial" w:hAnsi="Arial" w:cs="Arial"/>
                <w:sz w:val="20"/>
                <w:szCs w:val="20"/>
              </w:rPr>
            </w:pPr>
            <w:r w:rsidRPr="00627DAA">
              <w:rPr>
                <w:rFonts w:ascii="Arial" w:hAnsi="Arial" w:cs="Arial"/>
                <w:sz w:val="20"/>
                <w:szCs w:val="20"/>
              </w:rPr>
              <w:t>2,848</w:t>
            </w:r>
          </w:p>
        </w:tc>
        <w:tc>
          <w:tcPr>
            <w:tcW w:w="1305" w:type="dxa"/>
            <w:tcBorders>
              <w:top w:val="nil"/>
              <w:left w:val="nil"/>
              <w:bottom w:val="nil"/>
              <w:right w:val="nil"/>
            </w:tcBorders>
          </w:tcPr>
          <w:p w14:paraId="3C0D985B" w14:textId="25DAAE67" w:rsidR="002B6801" w:rsidRPr="00627DAA" w:rsidRDefault="002B6801" w:rsidP="002B6801">
            <w:pPr>
              <w:tabs>
                <w:tab w:val="decimal" w:pos="1002"/>
              </w:tabs>
              <w:spacing w:line="340" w:lineRule="exact"/>
              <w:rPr>
                <w:rFonts w:ascii="Arial" w:hAnsi="Arial" w:cs="Arial"/>
                <w:sz w:val="20"/>
                <w:szCs w:val="20"/>
              </w:rPr>
            </w:pPr>
            <w:r w:rsidRPr="00627DAA">
              <w:rPr>
                <w:rFonts w:ascii="Arial" w:hAnsi="Arial" w:cs="Arial"/>
                <w:sz w:val="20"/>
                <w:szCs w:val="20"/>
              </w:rPr>
              <w:t>5,757</w:t>
            </w:r>
          </w:p>
        </w:tc>
      </w:tr>
      <w:tr w:rsidR="002B6801" w:rsidRPr="00627DAA" w14:paraId="3A31FDE8" w14:textId="77777777" w:rsidTr="00627DAA">
        <w:trPr>
          <w:trHeight w:val="348"/>
        </w:trPr>
        <w:tc>
          <w:tcPr>
            <w:tcW w:w="3780" w:type="dxa"/>
            <w:tcBorders>
              <w:top w:val="nil"/>
              <w:left w:val="nil"/>
              <w:bottom w:val="nil"/>
              <w:right w:val="nil"/>
            </w:tcBorders>
          </w:tcPr>
          <w:p w14:paraId="7A5CCA40" w14:textId="77777777" w:rsidR="002B6801" w:rsidRPr="00627DAA" w:rsidRDefault="002B6801" w:rsidP="002B6801">
            <w:pPr>
              <w:spacing w:line="340" w:lineRule="exact"/>
              <w:ind w:left="162" w:hanging="162"/>
              <w:rPr>
                <w:rFonts w:ascii="Arial" w:eastAsia="Arial Unicode MS" w:hAnsi="Arial" w:cs="Arial"/>
                <w:sz w:val="20"/>
                <w:szCs w:val="20"/>
              </w:rPr>
            </w:pPr>
            <w:r w:rsidRPr="00627DAA">
              <w:rPr>
                <w:rFonts w:ascii="Arial" w:eastAsia="Arial Unicode MS" w:hAnsi="Arial" w:cs="Arial"/>
                <w:sz w:val="20"/>
                <w:szCs w:val="20"/>
              </w:rPr>
              <w:t>Accrued interest - related parties</w:t>
            </w:r>
          </w:p>
        </w:tc>
        <w:tc>
          <w:tcPr>
            <w:tcW w:w="1305" w:type="dxa"/>
            <w:tcBorders>
              <w:top w:val="nil"/>
              <w:left w:val="nil"/>
              <w:bottom w:val="nil"/>
              <w:right w:val="nil"/>
            </w:tcBorders>
            <w:shd w:val="clear" w:color="auto" w:fill="auto"/>
          </w:tcPr>
          <w:p w14:paraId="54C7E705" w14:textId="27C03F89" w:rsidR="002B6801" w:rsidRPr="00627DAA" w:rsidRDefault="003C1F21" w:rsidP="002B6801">
            <w:pPr>
              <w:tabs>
                <w:tab w:val="decimal" w:pos="1002"/>
              </w:tabs>
              <w:spacing w:line="340" w:lineRule="exact"/>
              <w:rPr>
                <w:rFonts w:ascii="Arial" w:hAnsi="Arial" w:cs="Arial"/>
                <w:sz w:val="20"/>
                <w:szCs w:val="20"/>
              </w:rPr>
            </w:pPr>
            <w:r w:rsidRPr="00627DAA">
              <w:rPr>
                <w:rFonts w:ascii="Arial" w:hAnsi="Arial" w:cs="Arial"/>
                <w:sz w:val="20"/>
                <w:szCs w:val="20"/>
              </w:rPr>
              <w:t>-</w:t>
            </w:r>
          </w:p>
        </w:tc>
        <w:tc>
          <w:tcPr>
            <w:tcW w:w="1305" w:type="dxa"/>
            <w:tcBorders>
              <w:top w:val="nil"/>
              <w:left w:val="nil"/>
              <w:bottom w:val="nil"/>
              <w:right w:val="nil"/>
            </w:tcBorders>
            <w:shd w:val="clear" w:color="auto" w:fill="auto"/>
          </w:tcPr>
          <w:p w14:paraId="13F688B4" w14:textId="6204F897" w:rsidR="002B6801" w:rsidRPr="00627DAA" w:rsidRDefault="002B6801" w:rsidP="002B6801">
            <w:pPr>
              <w:tabs>
                <w:tab w:val="decimal" w:pos="1002"/>
              </w:tabs>
              <w:spacing w:line="340" w:lineRule="exact"/>
              <w:rPr>
                <w:rFonts w:ascii="Arial" w:hAnsi="Arial" w:cs="Arial"/>
                <w:sz w:val="20"/>
                <w:szCs w:val="20"/>
              </w:rPr>
            </w:pPr>
            <w:r w:rsidRPr="00627DAA">
              <w:rPr>
                <w:rFonts w:ascii="Arial" w:hAnsi="Arial" w:cs="Arial"/>
                <w:sz w:val="20"/>
                <w:szCs w:val="20"/>
              </w:rPr>
              <w:t>-</w:t>
            </w:r>
          </w:p>
        </w:tc>
        <w:tc>
          <w:tcPr>
            <w:tcW w:w="1305" w:type="dxa"/>
            <w:tcBorders>
              <w:top w:val="nil"/>
              <w:left w:val="nil"/>
              <w:bottom w:val="nil"/>
              <w:right w:val="nil"/>
            </w:tcBorders>
            <w:shd w:val="clear" w:color="auto" w:fill="auto"/>
          </w:tcPr>
          <w:p w14:paraId="73E72BB7" w14:textId="27F61CEC" w:rsidR="002B6801" w:rsidRPr="00627DAA" w:rsidRDefault="003C1F21" w:rsidP="002B6801">
            <w:pPr>
              <w:tabs>
                <w:tab w:val="decimal" w:pos="1002"/>
              </w:tabs>
              <w:spacing w:line="340" w:lineRule="exact"/>
              <w:rPr>
                <w:rFonts w:ascii="Arial" w:hAnsi="Arial" w:cs="Arial"/>
                <w:sz w:val="20"/>
                <w:szCs w:val="20"/>
              </w:rPr>
            </w:pPr>
            <w:r w:rsidRPr="00627DAA">
              <w:rPr>
                <w:rFonts w:ascii="Arial" w:hAnsi="Arial" w:cs="Arial"/>
                <w:sz w:val="20"/>
                <w:szCs w:val="20"/>
              </w:rPr>
              <w:t>6,060</w:t>
            </w:r>
          </w:p>
        </w:tc>
        <w:tc>
          <w:tcPr>
            <w:tcW w:w="1305" w:type="dxa"/>
            <w:tcBorders>
              <w:top w:val="nil"/>
              <w:left w:val="nil"/>
              <w:bottom w:val="nil"/>
              <w:right w:val="nil"/>
            </w:tcBorders>
          </w:tcPr>
          <w:p w14:paraId="068512E1" w14:textId="1FC14DAD" w:rsidR="002B6801" w:rsidRPr="00627DAA" w:rsidRDefault="002B6801" w:rsidP="002B6801">
            <w:pPr>
              <w:tabs>
                <w:tab w:val="decimal" w:pos="1002"/>
              </w:tabs>
              <w:spacing w:line="340" w:lineRule="exact"/>
              <w:rPr>
                <w:rFonts w:ascii="Arial" w:hAnsi="Arial" w:cs="Arial"/>
                <w:sz w:val="20"/>
                <w:szCs w:val="20"/>
              </w:rPr>
            </w:pPr>
            <w:r w:rsidRPr="00627DAA">
              <w:rPr>
                <w:rFonts w:ascii="Arial" w:hAnsi="Arial" w:cs="Arial"/>
                <w:sz w:val="20"/>
                <w:szCs w:val="20"/>
              </w:rPr>
              <w:t>4,064</w:t>
            </w:r>
          </w:p>
        </w:tc>
      </w:tr>
      <w:tr w:rsidR="002B6801" w:rsidRPr="00627DAA" w14:paraId="70EABC88" w14:textId="77777777" w:rsidTr="00627DAA">
        <w:tc>
          <w:tcPr>
            <w:tcW w:w="3780" w:type="dxa"/>
            <w:tcBorders>
              <w:top w:val="nil"/>
              <w:left w:val="nil"/>
              <w:bottom w:val="nil"/>
              <w:right w:val="nil"/>
            </w:tcBorders>
          </w:tcPr>
          <w:p w14:paraId="2AE681A7" w14:textId="57044A11" w:rsidR="002B6801" w:rsidRPr="00627DAA" w:rsidRDefault="002B6801" w:rsidP="00627DAA">
            <w:pPr>
              <w:spacing w:line="340" w:lineRule="exact"/>
              <w:ind w:left="162" w:hanging="162"/>
              <w:rPr>
                <w:rFonts w:ascii="Arial" w:eastAsia="Arial Unicode MS" w:hAnsi="Arial" w:cs="Arial"/>
                <w:sz w:val="20"/>
                <w:szCs w:val="20"/>
              </w:rPr>
            </w:pPr>
            <w:r w:rsidRPr="00627DAA">
              <w:rPr>
                <w:rFonts w:ascii="Arial" w:eastAsia="Arial Unicode MS" w:hAnsi="Arial" w:cs="Arial"/>
                <w:sz w:val="20"/>
                <w:szCs w:val="20"/>
              </w:rPr>
              <w:t>Accrued interest - non-related</w:t>
            </w:r>
            <w:r w:rsidR="00627DAA">
              <w:rPr>
                <w:rFonts w:ascii="Arial" w:eastAsia="Arial Unicode MS" w:hAnsi="Arial" w:cstheme="minorBidi" w:hint="cs"/>
                <w:sz w:val="20"/>
                <w:szCs w:val="20"/>
                <w:cs/>
              </w:rPr>
              <w:t xml:space="preserve"> </w:t>
            </w:r>
            <w:r w:rsidRPr="00627DAA">
              <w:rPr>
                <w:rFonts w:ascii="Arial" w:eastAsia="Arial Unicode MS" w:hAnsi="Arial" w:cs="Arial"/>
                <w:sz w:val="20"/>
                <w:szCs w:val="20"/>
              </w:rPr>
              <w:t>parties</w:t>
            </w:r>
          </w:p>
        </w:tc>
        <w:tc>
          <w:tcPr>
            <w:tcW w:w="1305" w:type="dxa"/>
            <w:tcBorders>
              <w:top w:val="nil"/>
              <w:left w:val="nil"/>
              <w:bottom w:val="nil"/>
              <w:right w:val="nil"/>
            </w:tcBorders>
            <w:shd w:val="clear" w:color="auto" w:fill="auto"/>
            <w:vAlign w:val="bottom"/>
          </w:tcPr>
          <w:p w14:paraId="6808AB5F" w14:textId="77F39C1A" w:rsidR="002B6801" w:rsidRPr="00627DAA" w:rsidRDefault="00863633" w:rsidP="00627DAA">
            <w:pPr>
              <w:tabs>
                <w:tab w:val="decimal" w:pos="1002"/>
              </w:tabs>
              <w:spacing w:line="340" w:lineRule="exact"/>
              <w:rPr>
                <w:rFonts w:ascii="Arial" w:hAnsi="Arial" w:cs="Arial"/>
                <w:sz w:val="20"/>
                <w:szCs w:val="20"/>
              </w:rPr>
            </w:pPr>
            <w:r w:rsidRPr="00627DAA">
              <w:rPr>
                <w:rFonts w:ascii="Arial" w:hAnsi="Arial" w:cs="Arial"/>
                <w:sz w:val="20"/>
                <w:szCs w:val="20"/>
              </w:rPr>
              <w:t>11,088</w:t>
            </w:r>
          </w:p>
        </w:tc>
        <w:tc>
          <w:tcPr>
            <w:tcW w:w="1305" w:type="dxa"/>
            <w:tcBorders>
              <w:top w:val="nil"/>
              <w:left w:val="nil"/>
              <w:bottom w:val="nil"/>
              <w:right w:val="nil"/>
            </w:tcBorders>
            <w:shd w:val="clear" w:color="auto" w:fill="auto"/>
            <w:vAlign w:val="bottom"/>
          </w:tcPr>
          <w:p w14:paraId="2FA35532" w14:textId="41B58E8B" w:rsidR="002B6801" w:rsidRPr="00627DAA" w:rsidRDefault="002B6801" w:rsidP="00627DAA">
            <w:pPr>
              <w:tabs>
                <w:tab w:val="decimal" w:pos="1002"/>
              </w:tabs>
              <w:spacing w:line="340" w:lineRule="exact"/>
              <w:rPr>
                <w:rFonts w:ascii="Arial" w:hAnsi="Arial" w:cs="Arial"/>
                <w:sz w:val="20"/>
                <w:szCs w:val="20"/>
              </w:rPr>
            </w:pPr>
            <w:r w:rsidRPr="00627DAA">
              <w:rPr>
                <w:rFonts w:ascii="Arial" w:hAnsi="Arial" w:cs="Arial"/>
                <w:sz w:val="20"/>
                <w:szCs w:val="20"/>
              </w:rPr>
              <w:t>5,266</w:t>
            </w:r>
          </w:p>
        </w:tc>
        <w:tc>
          <w:tcPr>
            <w:tcW w:w="1305" w:type="dxa"/>
            <w:tcBorders>
              <w:top w:val="nil"/>
              <w:left w:val="nil"/>
              <w:bottom w:val="nil"/>
              <w:right w:val="nil"/>
            </w:tcBorders>
            <w:shd w:val="clear" w:color="auto" w:fill="auto"/>
            <w:vAlign w:val="bottom"/>
          </w:tcPr>
          <w:p w14:paraId="28083868" w14:textId="56A55F74" w:rsidR="002B6801" w:rsidRPr="00627DAA" w:rsidRDefault="00863633" w:rsidP="00627DAA">
            <w:pPr>
              <w:tabs>
                <w:tab w:val="decimal" w:pos="1002"/>
              </w:tabs>
              <w:spacing w:line="340" w:lineRule="exact"/>
              <w:rPr>
                <w:rFonts w:ascii="Arial" w:hAnsi="Arial" w:cs="Arial"/>
                <w:sz w:val="20"/>
                <w:szCs w:val="20"/>
              </w:rPr>
            </w:pPr>
            <w:r w:rsidRPr="00627DAA">
              <w:rPr>
                <w:rFonts w:ascii="Arial" w:hAnsi="Arial" w:cs="Arial"/>
                <w:sz w:val="20"/>
                <w:szCs w:val="20"/>
              </w:rPr>
              <w:t>10,806</w:t>
            </w:r>
          </w:p>
        </w:tc>
        <w:tc>
          <w:tcPr>
            <w:tcW w:w="1305" w:type="dxa"/>
            <w:tcBorders>
              <w:top w:val="nil"/>
              <w:left w:val="nil"/>
              <w:bottom w:val="nil"/>
              <w:right w:val="nil"/>
            </w:tcBorders>
            <w:vAlign w:val="bottom"/>
          </w:tcPr>
          <w:p w14:paraId="5E68AE11" w14:textId="66C7D44A" w:rsidR="002B6801" w:rsidRPr="00627DAA" w:rsidRDefault="002B6801" w:rsidP="00627DAA">
            <w:pPr>
              <w:tabs>
                <w:tab w:val="decimal" w:pos="1002"/>
              </w:tabs>
              <w:spacing w:line="340" w:lineRule="exact"/>
              <w:rPr>
                <w:rFonts w:ascii="Arial" w:hAnsi="Arial" w:cs="Arial"/>
                <w:sz w:val="20"/>
                <w:szCs w:val="20"/>
              </w:rPr>
            </w:pPr>
            <w:r w:rsidRPr="00627DAA">
              <w:rPr>
                <w:rFonts w:ascii="Arial" w:hAnsi="Arial" w:cs="Arial"/>
                <w:sz w:val="20"/>
                <w:szCs w:val="20"/>
              </w:rPr>
              <w:t>4,958</w:t>
            </w:r>
          </w:p>
        </w:tc>
      </w:tr>
      <w:tr w:rsidR="002B6801" w:rsidRPr="00627DAA" w14:paraId="3C0D97E0" w14:textId="77777777" w:rsidTr="00627DAA">
        <w:tc>
          <w:tcPr>
            <w:tcW w:w="3780" w:type="dxa"/>
            <w:tcBorders>
              <w:top w:val="nil"/>
              <w:left w:val="nil"/>
              <w:bottom w:val="nil"/>
              <w:right w:val="nil"/>
            </w:tcBorders>
          </w:tcPr>
          <w:p w14:paraId="784F9EFF" w14:textId="76A08C60" w:rsidR="002B6801" w:rsidRPr="00627DAA" w:rsidRDefault="002B6801" w:rsidP="00627DAA">
            <w:pPr>
              <w:spacing w:line="340" w:lineRule="exact"/>
              <w:ind w:left="162" w:hanging="162"/>
              <w:rPr>
                <w:rFonts w:ascii="Arial" w:eastAsia="Arial Unicode MS" w:hAnsi="Arial" w:cs="Arial"/>
                <w:sz w:val="20"/>
                <w:szCs w:val="20"/>
                <w:cs/>
              </w:rPr>
            </w:pPr>
            <w:r w:rsidRPr="00627DAA">
              <w:rPr>
                <w:rFonts w:ascii="Arial" w:eastAsia="Arial Unicode MS" w:hAnsi="Arial" w:cs="Arial"/>
                <w:sz w:val="20"/>
                <w:szCs w:val="20"/>
              </w:rPr>
              <w:t>Accrued expenses - non-related</w:t>
            </w:r>
            <w:r w:rsidR="00627DAA">
              <w:rPr>
                <w:rFonts w:ascii="Arial" w:eastAsia="Arial Unicode MS" w:hAnsi="Arial" w:cstheme="minorBidi" w:hint="cs"/>
                <w:sz w:val="20"/>
                <w:szCs w:val="20"/>
                <w:cs/>
              </w:rPr>
              <w:t xml:space="preserve"> </w:t>
            </w:r>
            <w:r w:rsidRPr="00627DAA">
              <w:rPr>
                <w:rFonts w:ascii="Arial" w:eastAsia="Arial Unicode MS" w:hAnsi="Arial" w:cs="Arial"/>
                <w:sz w:val="20"/>
                <w:szCs w:val="20"/>
              </w:rPr>
              <w:t>parties</w:t>
            </w:r>
          </w:p>
        </w:tc>
        <w:tc>
          <w:tcPr>
            <w:tcW w:w="1305" w:type="dxa"/>
            <w:tcBorders>
              <w:top w:val="nil"/>
              <w:left w:val="nil"/>
              <w:bottom w:val="nil"/>
              <w:right w:val="nil"/>
            </w:tcBorders>
            <w:shd w:val="clear" w:color="auto" w:fill="auto"/>
          </w:tcPr>
          <w:p w14:paraId="21938490" w14:textId="783436E0" w:rsidR="002B6801" w:rsidRPr="00627DAA" w:rsidRDefault="0080216C" w:rsidP="002B6801">
            <w:pPr>
              <w:pBdr>
                <w:bottom w:val="single" w:sz="6" w:space="1" w:color="auto"/>
              </w:pBdr>
              <w:tabs>
                <w:tab w:val="decimal" w:pos="1002"/>
              </w:tabs>
              <w:spacing w:line="340" w:lineRule="exact"/>
              <w:rPr>
                <w:rFonts w:ascii="Arial" w:hAnsi="Arial" w:cs="Arial"/>
                <w:sz w:val="20"/>
                <w:szCs w:val="20"/>
              </w:rPr>
            </w:pPr>
            <w:r w:rsidRPr="00627DAA">
              <w:rPr>
                <w:rFonts w:ascii="Arial" w:hAnsi="Arial" w:cs="Arial"/>
                <w:sz w:val="20"/>
                <w:szCs w:val="20"/>
              </w:rPr>
              <w:t>118,171</w:t>
            </w:r>
          </w:p>
        </w:tc>
        <w:tc>
          <w:tcPr>
            <w:tcW w:w="1305" w:type="dxa"/>
            <w:tcBorders>
              <w:top w:val="nil"/>
              <w:left w:val="nil"/>
              <w:bottom w:val="nil"/>
              <w:right w:val="nil"/>
            </w:tcBorders>
            <w:shd w:val="clear" w:color="auto" w:fill="auto"/>
          </w:tcPr>
          <w:p w14:paraId="33515FC1" w14:textId="19DB8E66" w:rsidR="002B6801" w:rsidRPr="00627DAA" w:rsidRDefault="002B6801" w:rsidP="002B6801">
            <w:pPr>
              <w:pBdr>
                <w:bottom w:val="single" w:sz="6" w:space="1" w:color="auto"/>
              </w:pBdr>
              <w:tabs>
                <w:tab w:val="decimal" w:pos="1002"/>
              </w:tabs>
              <w:spacing w:line="340" w:lineRule="exact"/>
              <w:rPr>
                <w:rFonts w:ascii="Arial" w:hAnsi="Arial" w:cs="Arial"/>
                <w:sz w:val="20"/>
                <w:szCs w:val="20"/>
              </w:rPr>
            </w:pPr>
            <w:r w:rsidRPr="00627DAA">
              <w:rPr>
                <w:rFonts w:ascii="Arial" w:hAnsi="Arial" w:cs="Arial"/>
                <w:sz w:val="20"/>
                <w:szCs w:val="20"/>
              </w:rPr>
              <w:t>170,911</w:t>
            </w:r>
          </w:p>
        </w:tc>
        <w:tc>
          <w:tcPr>
            <w:tcW w:w="1305" w:type="dxa"/>
            <w:tcBorders>
              <w:top w:val="nil"/>
              <w:left w:val="nil"/>
              <w:bottom w:val="nil"/>
              <w:right w:val="nil"/>
            </w:tcBorders>
            <w:shd w:val="clear" w:color="auto" w:fill="auto"/>
            <w:vAlign w:val="bottom"/>
          </w:tcPr>
          <w:p w14:paraId="53D347FA" w14:textId="3D8C2A89" w:rsidR="002B6801" w:rsidRPr="00627DAA" w:rsidRDefault="0092317B" w:rsidP="00627DAA">
            <w:pPr>
              <w:pBdr>
                <w:bottom w:val="single" w:sz="6" w:space="1" w:color="auto"/>
              </w:pBdr>
              <w:tabs>
                <w:tab w:val="decimal" w:pos="1002"/>
              </w:tabs>
              <w:spacing w:line="340" w:lineRule="exact"/>
              <w:rPr>
                <w:rFonts w:ascii="Arial" w:hAnsi="Arial" w:cs="Arial"/>
                <w:sz w:val="20"/>
                <w:szCs w:val="20"/>
              </w:rPr>
            </w:pPr>
            <w:r w:rsidRPr="00627DAA">
              <w:rPr>
                <w:rFonts w:ascii="Arial" w:hAnsi="Arial" w:cs="Arial"/>
                <w:sz w:val="20"/>
                <w:szCs w:val="20"/>
              </w:rPr>
              <w:t>61,34</w:t>
            </w:r>
            <w:r w:rsidR="00B72EE6">
              <w:rPr>
                <w:rFonts w:ascii="Arial" w:hAnsi="Arial" w:cs="Arial"/>
                <w:sz w:val="20"/>
                <w:szCs w:val="20"/>
              </w:rPr>
              <w:t>5</w:t>
            </w:r>
          </w:p>
        </w:tc>
        <w:tc>
          <w:tcPr>
            <w:tcW w:w="1305" w:type="dxa"/>
            <w:tcBorders>
              <w:top w:val="nil"/>
              <w:left w:val="nil"/>
              <w:bottom w:val="nil"/>
              <w:right w:val="nil"/>
            </w:tcBorders>
          </w:tcPr>
          <w:p w14:paraId="6B7D2BFE" w14:textId="191A095A" w:rsidR="002B6801" w:rsidRPr="00627DAA" w:rsidRDefault="002B6801" w:rsidP="002B6801">
            <w:pPr>
              <w:pBdr>
                <w:bottom w:val="single" w:sz="6" w:space="1" w:color="auto"/>
              </w:pBdr>
              <w:tabs>
                <w:tab w:val="decimal" w:pos="1002"/>
              </w:tabs>
              <w:spacing w:line="340" w:lineRule="exact"/>
              <w:rPr>
                <w:rFonts w:ascii="Arial" w:hAnsi="Arial" w:cs="Arial"/>
                <w:sz w:val="20"/>
                <w:szCs w:val="20"/>
              </w:rPr>
            </w:pPr>
            <w:r w:rsidRPr="00627DAA">
              <w:rPr>
                <w:rFonts w:ascii="Arial" w:hAnsi="Arial" w:cs="Arial"/>
                <w:sz w:val="20"/>
                <w:szCs w:val="20"/>
              </w:rPr>
              <w:t>107,166</w:t>
            </w:r>
          </w:p>
        </w:tc>
      </w:tr>
      <w:tr w:rsidR="002B6801" w:rsidRPr="00627DAA" w14:paraId="1E343AA8" w14:textId="77777777" w:rsidTr="00627DAA">
        <w:tc>
          <w:tcPr>
            <w:tcW w:w="3780" w:type="dxa"/>
            <w:tcBorders>
              <w:top w:val="nil"/>
              <w:left w:val="nil"/>
              <w:bottom w:val="nil"/>
              <w:right w:val="nil"/>
            </w:tcBorders>
          </w:tcPr>
          <w:p w14:paraId="708835BA" w14:textId="77777777" w:rsidR="002B6801" w:rsidRPr="00627DAA" w:rsidRDefault="002B6801" w:rsidP="002B6801">
            <w:pPr>
              <w:spacing w:line="340" w:lineRule="exact"/>
              <w:ind w:left="162" w:hanging="162"/>
              <w:rPr>
                <w:rFonts w:ascii="Arial" w:eastAsia="Arial Unicode MS" w:hAnsi="Arial" w:cs="Arial"/>
                <w:sz w:val="20"/>
                <w:szCs w:val="20"/>
                <w:cs/>
              </w:rPr>
            </w:pPr>
            <w:r w:rsidRPr="00627DAA">
              <w:rPr>
                <w:rFonts w:ascii="Arial" w:eastAsia="Arial Unicode MS" w:hAnsi="Arial" w:cs="Arial"/>
                <w:sz w:val="20"/>
                <w:szCs w:val="20"/>
              </w:rPr>
              <w:t>Total trade and other payables</w:t>
            </w:r>
          </w:p>
        </w:tc>
        <w:tc>
          <w:tcPr>
            <w:tcW w:w="1305" w:type="dxa"/>
            <w:tcBorders>
              <w:top w:val="nil"/>
              <w:left w:val="nil"/>
              <w:bottom w:val="nil"/>
              <w:right w:val="nil"/>
            </w:tcBorders>
            <w:shd w:val="clear" w:color="auto" w:fill="auto"/>
          </w:tcPr>
          <w:p w14:paraId="34821A1B" w14:textId="63719557" w:rsidR="002B6801" w:rsidRPr="00627DAA" w:rsidRDefault="00B6089D" w:rsidP="002B6801">
            <w:pPr>
              <w:pBdr>
                <w:bottom w:val="double" w:sz="4" w:space="1" w:color="auto"/>
              </w:pBdr>
              <w:tabs>
                <w:tab w:val="decimal" w:pos="1002"/>
              </w:tabs>
              <w:spacing w:line="340" w:lineRule="exact"/>
              <w:rPr>
                <w:rFonts w:ascii="Arial" w:hAnsi="Arial" w:cs="Arial"/>
                <w:sz w:val="20"/>
                <w:szCs w:val="20"/>
              </w:rPr>
            </w:pPr>
            <w:r w:rsidRPr="00627DAA">
              <w:rPr>
                <w:rFonts w:ascii="Arial" w:hAnsi="Arial" w:cs="Arial"/>
                <w:sz w:val="20"/>
                <w:szCs w:val="20"/>
              </w:rPr>
              <w:t>314,1</w:t>
            </w:r>
            <w:r w:rsidR="0080216C" w:rsidRPr="00627DAA">
              <w:rPr>
                <w:rFonts w:ascii="Arial" w:hAnsi="Arial" w:cs="Arial"/>
                <w:sz w:val="20"/>
                <w:szCs w:val="20"/>
              </w:rPr>
              <w:t>34</w:t>
            </w:r>
          </w:p>
        </w:tc>
        <w:tc>
          <w:tcPr>
            <w:tcW w:w="1305" w:type="dxa"/>
            <w:tcBorders>
              <w:top w:val="nil"/>
              <w:left w:val="nil"/>
              <w:bottom w:val="nil"/>
              <w:right w:val="nil"/>
            </w:tcBorders>
            <w:shd w:val="clear" w:color="auto" w:fill="auto"/>
          </w:tcPr>
          <w:p w14:paraId="7E304942" w14:textId="734B18CF" w:rsidR="002B6801" w:rsidRPr="00627DAA" w:rsidRDefault="002B6801" w:rsidP="002B6801">
            <w:pPr>
              <w:pBdr>
                <w:bottom w:val="double" w:sz="4" w:space="1" w:color="auto"/>
              </w:pBdr>
              <w:tabs>
                <w:tab w:val="decimal" w:pos="1002"/>
              </w:tabs>
              <w:spacing w:line="340" w:lineRule="exact"/>
              <w:rPr>
                <w:rFonts w:ascii="Arial" w:hAnsi="Arial" w:cs="Arial"/>
                <w:sz w:val="20"/>
                <w:szCs w:val="20"/>
              </w:rPr>
            </w:pPr>
            <w:r w:rsidRPr="00627DAA">
              <w:rPr>
                <w:rFonts w:ascii="Arial" w:hAnsi="Arial" w:cs="Arial"/>
                <w:sz w:val="20"/>
                <w:szCs w:val="20"/>
              </w:rPr>
              <w:t>424,721</w:t>
            </w:r>
          </w:p>
        </w:tc>
        <w:tc>
          <w:tcPr>
            <w:tcW w:w="1305" w:type="dxa"/>
            <w:tcBorders>
              <w:top w:val="nil"/>
              <w:left w:val="nil"/>
              <w:bottom w:val="nil"/>
              <w:right w:val="nil"/>
            </w:tcBorders>
            <w:shd w:val="clear" w:color="auto" w:fill="auto"/>
          </w:tcPr>
          <w:p w14:paraId="1D7765CF" w14:textId="0D019D22" w:rsidR="002B6801" w:rsidRPr="00627DAA" w:rsidRDefault="00B6089D" w:rsidP="002B6801">
            <w:pPr>
              <w:pBdr>
                <w:bottom w:val="double" w:sz="4" w:space="1" w:color="auto"/>
              </w:pBdr>
              <w:tabs>
                <w:tab w:val="decimal" w:pos="1002"/>
              </w:tabs>
              <w:spacing w:line="340" w:lineRule="exact"/>
              <w:rPr>
                <w:rFonts w:ascii="Arial" w:hAnsi="Arial" w:cs="Arial"/>
                <w:sz w:val="20"/>
                <w:szCs w:val="20"/>
              </w:rPr>
            </w:pPr>
            <w:r w:rsidRPr="00627DAA">
              <w:rPr>
                <w:rFonts w:ascii="Arial" w:hAnsi="Arial" w:cs="Arial"/>
                <w:sz w:val="20"/>
                <w:szCs w:val="20"/>
              </w:rPr>
              <w:t>91,4</w:t>
            </w:r>
            <w:r w:rsidR="00995AC8" w:rsidRPr="00627DAA">
              <w:rPr>
                <w:rFonts w:ascii="Arial" w:hAnsi="Arial" w:cs="Arial"/>
                <w:sz w:val="20"/>
                <w:szCs w:val="20"/>
              </w:rPr>
              <w:t>4</w:t>
            </w:r>
            <w:r w:rsidR="00B72EE6">
              <w:rPr>
                <w:rFonts w:ascii="Arial" w:hAnsi="Arial" w:cs="Arial"/>
                <w:sz w:val="20"/>
                <w:szCs w:val="20"/>
              </w:rPr>
              <w:t>4</w:t>
            </w:r>
          </w:p>
        </w:tc>
        <w:tc>
          <w:tcPr>
            <w:tcW w:w="1305" w:type="dxa"/>
            <w:tcBorders>
              <w:top w:val="nil"/>
              <w:left w:val="nil"/>
              <w:bottom w:val="nil"/>
              <w:right w:val="nil"/>
            </w:tcBorders>
          </w:tcPr>
          <w:p w14:paraId="0889815B" w14:textId="7B9EECB9" w:rsidR="002B6801" w:rsidRPr="00627DAA" w:rsidRDefault="002B6801" w:rsidP="002B6801">
            <w:pPr>
              <w:pBdr>
                <w:bottom w:val="double" w:sz="4" w:space="1" w:color="auto"/>
              </w:pBdr>
              <w:tabs>
                <w:tab w:val="decimal" w:pos="1002"/>
              </w:tabs>
              <w:spacing w:line="340" w:lineRule="exact"/>
              <w:rPr>
                <w:rFonts w:ascii="Arial" w:hAnsi="Arial" w:cs="Arial"/>
                <w:sz w:val="20"/>
                <w:szCs w:val="20"/>
              </w:rPr>
            </w:pPr>
            <w:r w:rsidRPr="00627DAA">
              <w:rPr>
                <w:rFonts w:ascii="Arial" w:hAnsi="Arial" w:cs="Arial"/>
                <w:sz w:val="20"/>
                <w:szCs w:val="20"/>
              </w:rPr>
              <w:t>147,387</w:t>
            </w:r>
          </w:p>
        </w:tc>
      </w:tr>
    </w:tbl>
    <w:p w14:paraId="5AACD930" w14:textId="45608212" w:rsidR="00DA7FE8" w:rsidRPr="00627DAA" w:rsidRDefault="007A472A" w:rsidP="00A90DDA">
      <w:pPr>
        <w:tabs>
          <w:tab w:val="left" w:pos="540"/>
          <w:tab w:val="left" w:pos="2160"/>
        </w:tabs>
        <w:spacing w:before="240" w:after="120" w:line="380" w:lineRule="exact"/>
        <w:ind w:left="547" w:hanging="547"/>
        <w:jc w:val="thaiDistribute"/>
        <w:rPr>
          <w:rFonts w:ascii="Arial" w:eastAsia="Arial Unicode MS" w:hAnsi="Arial" w:cstheme="minorBidi"/>
          <w:b/>
          <w:bCs/>
          <w:sz w:val="22"/>
          <w:szCs w:val="22"/>
          <w:cs/>
        </w:rPr>
      </w:pPr>
      <w:r>
        <w:rPr>
          <w:rFonts w:ascii="Arial" w:eastAsia="Arial Unicode MS" w:hAnsi="Arial" w:cs="Arial"/>
          <w:b/>
          <w:bCs/>
          <w:sz w:val="22"/>
          <w:szCs w:val="22"/>
        </w:rPr>
        <w:lastRenderedPageBreak/>
        <w:t>22</w:t>
      </w:r>
      <w:r w:rsidR="00DD5C5F" w:rsidRPr="00627DAA">
        <w:rPr>
          <w:rFonts w:ascii="Arial" w:eastAsia="Arial Unicode MS" w:hAnsi="Arial" w:cs="Arial"/>
          <w:b/>
          <w:bCs/>
          <w:sz w:val="22"/>
          <w:szCs w:val="22"/>
        </w:rPr>
        <w:t xml:space="preserve">. </w:t>
      </w:r>
      <w:r w:rsidR="00DD5C5F" w:rsidRPr="00627DAA">
        <w:rPr>
          <w:rFonts w:ascii="Arial" w:eastAsia="Arial Unicode MS" w:hAnsi="Arial" w:cs="Arial"/>
          <w:b/>
          <w:bCs/>
          <w:sz w:val="22"/>
          <w:szCs w:val="22"/>
        </w:rPr>
        <w:tab/>
        <w:t>Debentures</w:t>
      </w:r>
      <w:r w:rsidR="00F93044" w:rsidRPr="00627DAA">
        <w:rPr>
          <w:rFonts w:ascii="Arial" w:eastAsia="Arial Unicode MS" w:hAnsi="Arial" w:cstheme="minorBidi" w:hint="cs"/>
          <w:b/>
          <w:bCs/>
          <w:sz w:val="22"/>
          <w:szCs w:val="22"/>
          <w:cs/>
        </w:rPr>
        <w:t xml:space="preserve"> </w:t>
      </w:r>
    </w:p>
    <w:p w14:paraId="23177C76" w14:textId="6A12F96E" w:rsidR="00020759" w:rsidRPr="00627DAA" w:rsidRDefault="00627DAA" w:rsidP="005944DE">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00A90DDA" w:rsidRPr="00627DAA">
        <w:rPr>
          <w:rFonts w:ascii="Arial" w:eastAsia="Arial Unicode MS" w:hAnsi="Arial" w:cs="Arial"/>
          <w:sz w:val="22"/>
          <w:szCs w:val="22"/>
        </w:rPr>
        <w:t xml:space="preserve">As </w:t>
      </w:r>
      <w:proofErr w:type="gramStart"/>
      <w:r w:rsidR="00A90DDA" w:rsidRPr="00627DAA">
        <w:rPr>
          <w:rFonts w:ascii="Arial" w:eastAsia="Arial Unicode MS" w:hAnsi="Arial" w:cs="Arial"/>
          <w:sz w:val="22"/>
          <w:szCs w:val="22"/>
        </w:rPr>
        <w:t>at</w:t>
      </w:r>
      <w:proofErr w:type="gramEnd"/>
      <w:r w:rsidR="00A90DDA" w:rsidRPr="00627DAA">
        <w:rPr>
          <w:rFonts w:ascii="Arial" w:eastAsia="Arial Unicode MS" w:hAnsi="Arial" w:cs="Arial"/>
          <w:sz w:val="22"/>
          <w:szCs w:val="22"/>
        </w:rPr>
        <w:t xml:space="preserve"> 31 December 202</w:t>
      </w:r>
      <w:r w:rsidR="009741CD" w:rsidRPr="00627DAA">
        <w:rPr>
          <w:rFonts w:ascii="Arial" w:eastAsia="Arial Unicode MS" w:hAnsi="Arial" w:cs="Arial"/>
          <w:sz w:val="22"/>
          <w:szCs w:val="22"/>
        </w:rPr>
        <w:t>3</w:t>
      </w:r>
      <w:r w:rsidR="00A90DDA" w:rsidRPr="00627DAA">
        <w:rPr>
          <w:rFonts w:ascii="Arial" w:eastAsia="Arial Unicode MS" w:hAnsi="Arial" w:cs="Arial"/>
          <w:sz w:val="22"/>
          <w:szCs w:val="22"/>
        </w:rPr>
        <w:t xml:space="preserve"> and 202</w:t>
      </w:r>
      <w:r w:rsidR="009741CD" w:rsidRPr="00627DAA">
        <w:rPr>
          <w:rFonts w:ascii="Arial" w:eastAsia="Arial Unicode MS" w:hAnsi="Arial" w:cs="Arial"/>
          <w:sz w:val="22"/>
          <w:szCs w:val="22"/>
        </w:rPr>
        <w:t>2</w:t>
      </w:r>
      <w:r w:rsidR="00A90DDA" w:rsidRPr="00627DAA">
        <w:rPr>
          <w:rFonts w:ascii="Arial" w:eastAsia="Arial Unicode MS" w:hAnsi="Arial" w:cs="Arial"/>
          <w:sz w:val="22"/>
          <w:szCs w:val="22"/>
        </w:rPr>
        <w:t>, details of</w:t>
      </w:r>
      <w:r w:rsidR="00020759" w:rsidRPr="00627DAA">
        <w:rPr>
          <w:rFonts w:ascii="Arial" w:eastAsia="Arial Unicode MS" w:hAnsi="Arial" w:cs="Arial"/>
          <w:sz w:val="22"/>
          <w:szCs w:val="22"/>
        </w:rPr>
        <w:t xml:space="preserve"> debentures which are </w:t>
      </w:r>
      <w:r w:rsidR="002E6C92" w:rsidRPr="00627DAA">
        <w:rPr>
          <w:rFonts w:ascii="Arial" w:eastAsia="Arial Unicode MS" w:hAnsi="Arial" w:cs="Arial"/>
          <w:sz w:val="22"/>
          <w:szCs w:val="22"/>
        </w:rPr>
        <w:t>secured</w:t>
      </w:r>
      <w:r w:rsidR="00020759" w:rsidRPr="00627DAA">
        <w:rPr>
          <w:rFonts w:ascii="Arial" w:eastAsia="Arial Unicode MS" w:hAnsi="Arial" w:cs="Arial"/>
          <w:sz w:val="22"/>
          <w:szCs w:val="22"/>
        </w:rPr>
        <w:t xml:space="preserve"> with </w:t>
      </w:r>
      <w:r w:rsidR="002E6C92" w:rsidRPr="00627DAA">
        <w:rPr>
          <w:rFonts w:ascii="Arial" w:eastAsia="Arial Unicode MS" w:hAnsi="Arial" w:cs="Arial"/>
          <w:sz w:val="22"/>
          <w:szCs w:val="22"/>
        </w:rPr>
        <w:t>trustee</w:t>
      </w:r>
      <w:r w:rsidR="00020759" w:rsidRPr="00627DAA">
        <w:rPr>
          <w:rFonts w:ascii="Arial" w:eastAsia="Arial Unicode MS" w:hAnsi="Arial" w:cs="Arial"/>
          <w:sz w:val="22"/>
          <w:szCs w:val="22"/>
        </w:rPr>
        <w:t>, issued with a registered certificate and unsubordinated</w:t>
      </w:r>
      <w:r w:rsidR="00A90DDA" w:rsidRPr="00627DAA">
        <w:rPr>
          <w:rFonts w:ascii="Arial" w:eastAsia="Arial Unicode MS" w:hAnsi="Arial" w:cs="Arial"/>
          <w:sz w:val="22"/>
          <w:szCs w:val="22"/>
        </w:rPr>
        <w:t xml:space="preserve"> which were </w:t>
      </w:r>
      <w:r w:rsidR="00020759" w:rsidRPr="00627DAA">
        <w:rPr>
          <w:rFonts w:ascii="Arial" w:eastAsia="Arial Unicode MS" w:hAnsi="Arial" w:cs="Arial"/>
          <w:sz w:val="22"/>
          <w:szCs w:val="22"/>
        </w:rPr>
        <w:t>offered to the</w:t>
      </w:r>
      <w:r w:rsidR="00B72EE6">
        <w:rPr>
          <w:rFonts w:ascii="Arial" w:eastAsia="Arial Unicode MS" w:hAnsi="Arial" w:cs="Arial"/>
          <w:sz w:val="22"/>
          <w:szCs w:val="22"/>
        </w:rPr>
        <w:t xml:space="preserve"> institutional</w:t>
      </w:r>
      <w:r w:rsidR="00020759" w:rsidRPr="00627DAA">
        <w:rPr>
          <w:rFonts w:ascii="Arial" w:eastAsia="Arial Unicode MS" w:hAnsi="Arial" w:cs="Arial"/>
          <w:sz w:val="22"/>
          <w:szCs w:val="22"/>
        </w:rPr>
        <w:t xml:space="preserve"> investors and/or local </w:t>
      </w:r>
      <w:r w:rsidR="00B72EE6">
        <w:rPr>
          <w:rFonts w:ascii="Arial" w:eastAsia="Arial Unicode MS" w:hAnsi="Arial" w:cs="Arial"/>
          <w:sz w:val="22"/>
          <w:szCs w:val="22"/>
        </w:rPr>
        <w:t>high net worth investors</w:t>
      </w:r>
      <w:r w:rsidR="002E6C92" w:rsidRPr="00627DAA">
        <w:rPr>
          <w:rFonts w:ascii="Arial" w:eastAsia="Arial Unicode MS" w:hAnsi="Arial" w:cs="Arial"/>
          <w:sz w:val="22"/>
          <w:szCs w:val="22"/>
        </w:rPr>
        <w:t xml:space="preserve"> are </w:t>
      </w:r>
      <w:proofErr w:type="spellStart"/>
      <w:r w:rsidR="006323A7" w:rsidRPr="00627DAA">
        <w:rPr>
          <w:rFonts w:ascii="Arial" w:eastAsia="Arial Unicode MS" w:hAnsi="Arial" w:cs="Arial"/>
          <w:sz w:val="22"/>
          <w:szCs w:val="22"/>
        </w:rPr>
        <w:t>summari</w:t>
      </w:r>
      <w:r w:rsidR="0055122B" w:rsidRPr="00627DAA">
        <w:rPr>
          <w:rFonts w:ascii="Arial" w:eastAsia="Arial Unicode MS" w:hAnsi="Arial" w:cs="Arial"/>
          <w:sz w:val="22"/>
          <w:szCs w:val="22"/>
        </w:rPr>
        <w:t>s</w:t>
      </w:r>
      <w:r w:rsidR="006323A7" w:rsidRPr="00627DAA">
        <w:rPr>
          <w:rFonts w:ascii="Arial" w:eastAsia="Arial Unicode MS" w:hAnsi="Arial" w:cs="Arial"/>
          <w:sz w:val="22"/>
          <w:szCs w:val="22"/>
        </w:rPr>
        <w:t>ed</w:t>
      </w:r>
      <w:proofErr w:type="spellEnd"/>
      <w:r w:rsidR="002E6C92" w:rsidRPr="00627DAA">
        <w:rPr>
          <w:rFonts w:ascii="Arial" w:eastAsia="Arial Unicode MS" w:hAnsi="Arial" w:cs="Arial"/>
          <w:sz w:val="22"/>
          <w:szCs w:val="22"/>
        </w:rPr>
        <w:t xml:space="preserve"> below:</w:t>
      </w:r>
    </w:p>
    <w:p w14:paraId="48E40469" w14:textId="77777777" w:rsidR="00FB55C6" w:rsidRPr="00627DAA" w:rsidRDefault="00FB55C6" w:rsidP="00FB55C6">
      <w:pPr>
        <w:tabs>
          <w:tab w:val="left" w:pos="900"/>
          <w:tab w:val="right" w:pos="6560"/>
          <w:tab w:val="right" w:pos="9080"/>
        </w:tabs>
        <w:spacing w:before="120" w:after="80"/>
        <w:ind w:left="547" w:right="29"/>
        <w:jc w:val="right"/>
        <w:rPr>
          <w:rFonts w:ascii="Arial" w:hAnsi="Arial" w:cs="Arial"/>
          <w:sz w:val="15"/>
          <w:szCs w:val="15"/>
          <w:cs/>
        </w:rPr>
      </w:pPr>
      <w:r w:rsidRPr="00627DAA">
        <w:rPr>
          <w:rFonts w:ascii="Arial" w:hAnsi="Arial" w:cs="Arial"/>
          <w:sz w:val="15"/>
          <w:szCs w:val="15"/>
          <w:cs/>
        </w:rPr>
        <w:t>(</w:t>
      </w:r>
      <w:r w:rsidRPr="00627DAA">
        <w:rPr>
          <w:rFonts w:ascii="Arial" w:hAnsi="Arial" w:cs="Arial"/>
          <w:sz w:val="15"/>
          <w:szCs w:val="15"/>
        </w:rPr>
        <w:t>Unit: Thousand Baht</w:t>
      </w:r>
      <w:r w:rsidRPr="00627DAA">
        <w:rPr>
          <w:rFonts w:ascii="Arial" w:hAnsi="Arial" w:cs="Arial"/>
          <w:sz w:val="15"/>
          <w:szCs w:val="15"/>
          <w:cs/>
        </w:rPr>
        <w:t>)</w:t>
      </w:r>
    </w:p>
    <w:tbl>
      <w:tblPr>
        <w:tblW w:w="10059" w:type="dxa"/>
        <w:tblInd w:w="-90" w:type="dxa"/>
        <w:tblLayout w:type="fixed"/>
        <w:tblLook w:val="0000" w:firstRow="0" w:lastRow="0" w:firstColumn="0" w:lastColumn="0" w:noHBand="0" w:noVBand="0"/>
      </w:tblPr>
      <w:tblGrid>
        <w:gridCol w:w="1620"/>
        <w:gridCol w:w="1350"/>
        <w:gridCol w:w="810"/>
        <w:gridCol w:w="900"/>
        <w:gridCol w:w="1170"/>
        <w:gridCol w:w="1149"/>
        <w:gridCol w:w="900"/>
        <w:gridCol w:w="990"/>
        <w:gridCol w:w="1170"/>
      </w:tblGrid>
      <w:tr w:rsidR="00FB55C6" w:rsidRPr="00627DAA" w14:paraId="16FED1CF" w14:textId="77777777" w:rsidTr="00622E04">
        <w:tc>
          <w:tcPr>
            <w:tcW w:w="1620" w:type="dxa"/>
          </w:tcPr>
          <w:p w14:paraId="6E8A064F" w14:textId="77777777" w:rsidR="00FB55C6" w:rsidRPr="00627DAA" w:rsidRDefault="00FB55C6" w:rsidP="00B72EE6">
            <w:pPr>
              <w:tabs>
                <w:tab w:val="decimal" w:pos="1002"/>
              </w:tabs>
              <w:spacing w:line="260" w:lineRule="exact"/>
              <w:ind w:right="-14"/>
              <w:rPr>
                <w:rFonts w:ascii="Arial" w:hAnsi="Arial" w:cs="Arial"/>
                <w:sz w:val="15"/>
                <w:szCs w:val="15"/>
                <w:cs/>
              </w:rPr>
            </w:pPr>
          </w:p>
        </w:tc>
        <w:tc>
          <w:tcPr>
            <w:tcW w:w="1350" w:type="dxa"/>
          </w:tcPr>
          <w:p w14:paraId="4021008E" w14:textId="77777777" w:rsidR="00FB55C6" w:rsidRPr="00627DAA" w:rsidRDefault="00FB55C6" w:rsidP="00B72EE6">
            <w:pPr>
              <w:tabs>
                <w:tab w:val="decimal" w:pos="1002"/>
              </w:tabs>
              <w:spacing w:line="260" w:lineRule="exact"/>
              <w:ind w:right="-14"/>
              <w:rPr>
                <w:rFonts w:ascii="Arial" w:hAnsi="Arial" w:cs="Arial"/>
                <w:sz w:val="15"/>
                <w:szCs w:val="15"/>
                <w:cs/>
              </w:rPr>
            </w:pPr>
          </w:p>
        </w:tc>
        <w:tc>
          <w:tcPr>
            <w:tcW w:w="810" w:type="dxa"/>
          </w:tcPr>
          <w:p w14:paraId="4D1F2B2A" w14:textId="77777777" w:rsidR="00FB55C6" w:rsidRPr="00627DAA" w:rsidRDefault="00FB55C6" w:rsidP="00B72EE6">
            <w:pPr>
              <w:tabs>
                <w:tab w:val="decimal" w:pos="1002"/>
              </w:tabs>
              <w:spacing w:line="260" w:lineRule="exact"/>
              <w:ind w:right="-14"/>
              <w:rPr>
                <w:rFonts w:ascii="Arial" w:hAnsi="Arial" w:cs="Arial"/>
                <w:sz w:val="15"/>
                <w:szCs w:val="15"/>
                <w:cs/>
              </w:rPr>
            </w:pPr>
          </w:p>
        </w:tc>
        <w:tc>
          <w:tcPr>
            <w:tcW w:w="900" w:type="dxa"/>
          </w:tcPr>
          <w:p w14:paraId="3FC7D375" w14:textId="77777777" w:rsidR="00FB55C6" w:rsidRPr="00627DAA" w:rsidRDefault="00FB55C6" w:rsidP="00B72EE6">
            <w:pPr>
              <w:tabs>
                <w:tab w:val="decimal" w:pos="1002"/>
              </w:tabs>
              <w:spacing w:line="260" w:lineRule="exact"/>
              <w:ind w:right="-14"/>
              <w:rPr>
                <w:rFonts w:ascii="Arial" w:hAnsi="Arial" w:cs="Arial"/>
                <w:sz w:val="15"/>
                <w:szCs w:val="15"/>
                <w:cs/>
              </w:rPr>
            </w:pPr>
          </w:p>
        </w:tc>
        <w:tc>
          <w:tcPr>
            <w:tcW w:w="1170" w:type="dxa"/>
          </w:tcPr>
          <w:p w14:paraId="70080A3D" w14:textId="77777777" w:rsidR="00FB55C6" w:rsidRPr="00627DAA" w:rsidRDefault="00FB55C6" w:rsidP="00B72EE6">
            <w:pPr>
              <w:tabs>
                <w:tab w:val="decimal" w:pos="1002"/>
              </w:tabs>
              <w:spacing w:line="260" w:lineRule="exact"/>
              <w:ind w:right="-14"/>
              <w:rPr>
                <w:rFonts w:ascii="Arial" w:hAnsi="Arial" w:cs="Arial"/>
                <w:sz w:val="15"/>
                <w:szCs w:val="15"/>
                <w:cs/>
              </w:rPr>
            </w:pPr>
          </w:p>
        </w:tc>
        <w:tc>
          <w:tcPr>
            <w:tcW w:w="4209" w:type="dxa"/>
            <w:gridSpan w:val="4"/>
          </w:tcPr>
          <w:p w14:paraId="7F7DC516"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cs/>
              </w:rPr>
            </w:pPr>
            <w:r w:rsidRPr="00627DAA">
              <w:rPr>
                <w:rFonts w:ascii="Arial" w:hAnsi="Arial" w:cs="Arial"/>
                <w:sz w:val="15"/>
                <w:szCs w:val="15"/>
              </w:rPr>
              <w:t>Consolidated / Separate financial statements</w:t>
            </w:r>
          </w:p>
        </w:tc>
      </w:tr>
      <w:tr w:rsidR="00FB55C6" w:rsidRPr="00627DAA" w14:paraId="62BDD6F0" w14:textId="77777777" w:rsidTr="00622E04">
        <w:tc>
          <w:tcPr>
            <w:tcW w:w="1620" w:type="dxa"/>
          </w:tcPr>
          <w:p w14:paraId="48C3AC91"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15C023A0"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072368A7"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cs/>
              </w:rPr>
            </w:pPr>
            <w:r w:rsidRPr="00627DAA">
              <w:rPr>
                <w:rFonts w:ascii="Arial" w:hAnsi="Arial" w:cs="Arial"/>
                <w:sz w:val="15"/>
                <w:szCs w:val="15"/>
              </w:rPr>
              <w:t>Debentures</w:t>
            </w:r>
          </w:p>
        </w:tc>
        <w:tc>
          <w:tcPr>
            <w:tcW w:w="1350" w:type="dxa"/>
          </w:tcPr>
          <w:p w14:paraId="747272A1"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65A491E2"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757D6DA1"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r w:rsidRPr="00627DAA">
              <w:rPr>
                <w:rFonts w:ascii="Arial" w:hAnsi="Arial" w:cs="Arial"/>
                <w:sz w:val="15"/>
                <w:szCs w:val="15"/>
              </w:rPr>
              <w:t>Issued date</w:t>
            </w:r>
          </w:p>
        </w:tc>
        <w:tc>
          <w:tcPr>
            <w:tcW w:w="810" w:type="dxa"/>
          </w:tcPr>
          <w:p w14:paraId="67E3B438"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r w:rsidRPr="00627DAA">
              <w:rPr>
                <w:rFonts w:ascii="Arial" w:hAnsi="Arial" w:cs="Arial"/>
                <w:sz w:val="15"/>
                <w:szCs w:val="15"/>
              </w:rPr>
              <w:t xml:space="preserve">Interest rate </w:t>
            </w:r>
          </w:p>
          <w:p w14:paraId="2585B691"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r w:rsidRPr="00627DAA">
              <w:rPr>
                <w:rFonts w:ascii="Arial" w:hAnsi="Arial" w:cs="Arial"/>
                <w:sz w:val="15"/>
                <w:szCs w:val="15"/>
              </w:rPr>
              <w:t>(% p.a.)</w:t>
            </w:r>
          </w:p>
        </w:tc>
        <w:tc>
          <w:tcPr>
            <w:tcW w:w="900" w:type="dxa"/>
          </w:tcPr>
          <w:p w14:paraId="15B99393"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0B5F190A"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5A5055AB"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r w:rsidRPr="00627DAA">
              <w:rPr>
                <w:rFonts w:ascii="Arial" w:hAnsi="Arial" w:cs="Arial"/>
                <w:sz w:val="15"/>
                <w:szCs w:val="15"/>
              </w:rPr>
              <w:t>Terms</w:t>
            </w:r>
          </w:p>
        </w:tc>
        <w:tc>
          <w:tcPr>
            <w:tcW w:w="1170" w:type="dxa"/>
          </w:tcPr>
          <w:p w14:paraId="56F3746F"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54C6B511"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661D38D9"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r w:rsidRPr="00627DAA">
              <w:rPr>
                <w:rFonts w:ascii="Arial" w:hAnsi="Arial" w:cs="Arial"/>
                <w:sz w:val="15"/>
                <w:szCs w:val="15"/>
              </w:rPr>
              <w:t>Due date</w:t>
            </w:r>
          </w:p>
        </w:tc>
        <w:tc>
          <w:tcPr>
            <w:tcW w:w="1149" w:type="dxa"/>
          </w:tcPr>
          <w:p w14:paraId="0A1AB759" w14:textId="31C62942" w:rsidR="00FB55C6" w:rsidRPr="00627DAA" w:rsidRDefault="00FB55C6" w:rsidP="00B72EE6">
            <w:pPr>
              <w:pBdr>
                <w:bottom w:val="single" w:sz="6" w:space="1" w:color="auto"/>
              </w:pBdr>
              <w:spacing w:line="260" w:lineRule="exact"/>
              <w:ind w:right="-14"/>
              <w:jc w:val="center"/>
              <w:rPr>
                <w:rFonts w:ascii="Arial" w:hAnsi="Arial" w:cs="Arial"/>
                <w:sz w:val="15"/>
                <w:szCs w:val="15"/>
              </w:rPr>
            </w:pPr>
            <w:r w:rsidRPr="00627DAA">
              <w:rPr>
                <w:rFonts w:ascii="Arial" w:hAnsi="Arial" w:cs="Arial"/>
                <w:sz w:val="15"/>
                <w:szCs w:val="15"/>
              </w:rPr>
              <w:t xml:space="preserve">Balance as </w:t>
            </w:r>
            <w:proofErr w:type="gramStart"/>
            <w:r w:rsidRPr="00627DAA">
              <w:rPr>
                <w:rFonts w:ascii="Arial" w:hAnsi="Arial" w:cs="Arial"/>
                <w:sz w:val="15"/>
                <w:szCs w:val="15"/>
              </w:rPr>
              <w:t>at</w:t>
            </w:r>
            <w:proofErr w:type="gramEnd"/>
            <w:r w:rsidRPr="00627DAA">
              <w:rPr>
                <w:rFonts w:ascii="Arial" w:hAnsi="Arial" w:cs="Arial"/>
                <w:sz w:val="15"/>
                <w:szCs w:val="15"/>
              </w:rPr>
              <w:t xml:space="preserve">   31 December 202</w:t>
            </w:r>
            <w:r w:rsidR="009741CD" w:rsidRPr="00627DAA">
              <w:rPr>
                <w:rFonts w:ascii="Arial" w:hAnsi="Arial" w:cs="Arial"/>
                <w:sz w:val="15"/>
                <w:szCs w:val="15"/>
              </w:rPr>
              <w:t>2</w:t>
            </w:r>
          </w:p>
        </w:tc>
        <w:tc>
          <w:tcPr>
            <w:tcW w:w="900" w:type="dxa"/>
          </w:tcPr>
          <w:p w14:paraId="3DF894FE"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0478AEF1"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24DBFEC9"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cs/>
              </w:rPr>
            </w:pPr>
            <w:r w:rsidRPr="00627DAA">
              <w:rPr>
                <w:rFonts w:ascii="Arial" w:hAnsi="Arial" w:cs="Arial"/>
                <w:sz w:val="15"/>
                <w:szCs w:val="15"/>
              </w:rPr>
              <w:t>Increase</w:t>
            </w:r>
          </w:p>
        </w:tc>
        <w:tc>
          <w:tcPr>
            <w:tcW w:w="990" w:type="dxa"/>
          </w:tcPr>
          <w:p w14:paraId="26CA3771"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36BDBC66"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p>
          <w:p w14:paraId="27F1606F" w14:textId="77777777" w:rsidR="00FB55C6" w:rsidRPr="00627DAA" w:rsidRDefault="00FB55C6" w:rsidP="00B72EE6">
            <w:pPr>
              <w:pBdr>
                <w:bottom w:val="single" w:sz="6" w:space="1" w:color="auto"/>
              </w:pBdr>
              <w:spacing w:line="260" w:lineRule="exact"/>
              <w:ind w:right="-14"/>
              <w:jc w:val="center"/>
              <w:rPr>
                <w:rFonts w:ascii="Arial" w:hAnsi="Arial" w:cs="Arial"/>
                <w:sz w:val="15"/>
                <w:szCs w:val="15"/>
              </w:rPr>
            </w:pPr>
            <w:r w:rsidRPr="00627DAA">
              <w:rPr>
                <w:rFonts w:ascii="Arial" w:hAnsi="Arial" w:cs="Arial"/>
                <w:sz w:val="15"/>
                <w:szCs w:val="15"/>
              </w:rPr>
              <w:t>Decrease</w:t>
            </w:r>
          </w:p>
        </w:tc>
        <w:tc>
          <w:tcPr>
            <w:tcW w:w="1170" w:type="dxa"/>
          </w:tcPr>
          <w:p w14:paraId="720D51D2" w14:textId="6FA99D96" w:rsidR="00FB55C6" w:rsidRPr="00627DAA" w:rsidRDefault="00FB55C6" w:rsidP="00B72EE6">
            <w:pPr>
              <w:pBdr>
                <w:bottom w:val="single" w:sz="6" w:space="1" w:color="auto"/>
              </w:pBdr>
              <w:spacing w:line="260" w:lineRule="exact"/>
              <w:ind w:right="-14"/>
              <w:jc w:val="center"/>
              <w:rPr>
                <w:rFonts w:ascii="Arial" w:hAnsi="Arial" w:cs="Arial"/>
                <w:sz w:val="15"/>
                <w:szCs w:val="15"/>
              </w:rPr>
            </w:pPr>
            <w:r w:rsidRPr="00627DAA">
              <w:rPr>
                <w:rFonts w:ascii="Arial" w:hAnsi="Arial" w:cs="Arial"/>
                <w:sz w:val="15"/>
                <w:szCs w:val="15"/>
              </w:rPr>
              <w:t xml:space="preserve">Balance as </w:t>
            </w:r>
            <w:proofErr w:type="gramStart"/>
            <w:r w:rsidRPr="00627DAA">
              <w:rPr>
                <w:rFonts w:ascii="Arial" w:hAnsi="Arial" w:cs="Arial"/>
                <w:sz w:val="15"/>
                <w:szCs w:val="15"/>
              </w:rPr>
              <w:t>at</w:t>
            </w:r>
            <w:proofErr w:type="gramEnd"/>
            <w:r w:rsidRPr="00627DAA">
              <w:rPr>
                <w:rFonts w:ascii="Arial" w:hAnsi="Arial" w:cs="Arial"/>
                <w:sz w:val="15"/>
                <w:szCs w:val="15"/>
              </w:rPr>
              <w:t xml:space="preserve">   </w:t>
            </w:r>
            <w:r w:rsidR="00622E04" w:rsidRPr="00627DAA">
              <w:rPr>
                <w:rFonts w:ascii="Arial" w:hAnsi="Arial" w:cs="Arial"/>
                <w:sz w:val="15"/>
                <w:szCs w:val="15"/>
              </w:rPr>
              <w:t>31 December</w:t>
            </w:r>
          </w:p>
          <w:p w14:paraId="0408DAC8" w14:textId="45E2D0F1" w:rsidR="00FB55C6" w:rsidRPr="00627DAA" w:rsidRDefault="00C110F4" w:rsidP="00B72EE6">
            <w:pPr>
              <w:pBdr>
                <w:bottom w:val="single" w:sz="6" w:space="1" w:color="auto"/>
              </w:pBdr>
              <w:spacing w:line="260" w:lineRule="exact"/>
              <w:ind w:right="-14"/>
              <w:jc w:val="center"/>
              <w:rPr>
                <w:rFonts w:ascii="Arial" w:hAnsi="Arial" w:cs="Arial"/>
                <w:sz w:val="15"/>
                <w:szCs w:val="15"/>
                <w:cs/>
              </w:rPr>
            </w:pPr>
            <w:r w:rsidRPr="00627DAA">
              <w:rPr>
                <w:rFonts w:ascii="Arial" w:hAnsi="Arial" w:cs="Arial"/>
                <w:sz w:val="15"/>
                <w:szCs w:val="15"/>
              </w:rPr>
              <w:t>202</w:t>
            </w:r>
            <w:r w:rsidR="009741CD" w:rsidRPr="00627DAA">
              <w:rPr>
                <w:rFonts w:ascii="Arial" w:hAnsi="Arial" w:cs="Arial"/>
                <w:sz w:val="15"/>
                <w:szCs w:val="15"/>
              </w:rPr>
              <w:t>3</w:t>
            </w:r>
          </w:p>
        </w:tc>
      </w:tr>
      <w:tr w:rsidR="00C110F4" w:rsidRPr="00627DAA" w14:paraId="0A32C5C7" w14:textId="77777777" w:rsidTr="00622E04">
        <w:tc>
          <w:tcPr>
            <w:tcW w:w="1620" w:type="dxa"/>
          </w:tcPr>
          <w:p w14:paraId="4E5A33A5" w14:textId="6A033D3D" w:rsidR="00C110F4" w:rsidRPr="00627DAA" w:rsidRDefault="00C110F4" w:rsidP="00B72EE6">
            <w:pPr>
              <w:spacing w:line="260" w:lineRule="exact"/>
              <w:ind w:right="-14"/>
              <w:jc w:val="thaiDistribute"/>
              <w:rPr>
                <w:rFonts w:ascii="Arial" w:hAnsi="Arial" w:cs="Arial"/>
                <w:sz w:val="15"/>
                <w:szCs w:val="15"/>
              </w:rPr>
            </w:pPr>
            <w:proofErr w:type="spellStart"/>
            <w:r w:rsidRPr="00627DAA">
              <w:rPr>
                <w:rFonts w:ascii="Arial" w:hAnsi="Arial" w:cs="Arial"/>
                <w:sz w:val="15"/>
                <w:szCs w:val="15"/>
              </w:rPr>
              <w:t>Debentures#1</w:t>
            </w:r>
            <w:proofErr w:type="spellEnd"/>
            <w:r w:rsidRPr="00627DAA">
              <w:rPr>
                <w:rFonts w:ascii="Arial" w:hAnsi="Arial" w:cs="Arial"/>
                <w:sz w:val="15"/>
                <w:szCs w:val="15"/>
              </w:rPr>
              <w:t>/2021</w:t>
            </w:r>
          </w:p>
        </w:tc>
        <w:tc>
          <w:tcPr>
            <w:tcW w:w="1350" w:type="dxa"/>
          </w:tcPr>
          <w:p w14:paraId="757C147C" w14:textId="0DC5A32D" w:rsidR="00C110F4" w:rsidRPr="00627DAA" w:rsidRDefault="00C110F4" w:rsidP="00B72EE6">
            <w:pPr>
              <w:spacing w:line="260" w:lineRule="exact"/>
              <w:ind w:right="-14"/>
              <w:jc w:val="center"/>
              <w:rPr>
                <w:rFonts w:ascii="Arial" w:hAnsi="Arial" w:cs="Arial"/>
                <w:sz w:val="15"/>
                <w:szCs w:val="15"/>
              </w:rPr>
            </w:pPr>
            <w:r w:rsidRPr="00627DAA">
              <w:rPr>
                <w:rFonts w:ascii="Arial" w:hAnsi="Arial" w:cs="Arial"/>
                <w:sz w:val="15"/>
                <w:szCs w:val="15"/>
              </w:rPr>
              <w:t>15 October 2021</w:t>
            </w:r>
          </w:p>
        </w:tc>
        <w:tc>
          <w:tcPr>
            <w:tcW w:w="810" w:type="dxa"/>
          </w:tcPr>
          <w:p w14:paraId="342AC731" w14:textId="0DC1CA71" w:rsidR="00C110F4" w:rsidRPr="00627DAA" w:rsidRDefault="00C110F4" w:rsidP="00B72EE6">
            <w:pPr>
              <w:spacing w:line="260" w:lineRule="exact"/>
              <w:ind w:right="-14"/>
              <w:jc w:val="center"/>
              <w:rPr>
                <w:rFonts w:ascii="Arial" w:hAnsi="Arial" w:cs="Arial"/>
                <w:sz w:val="15"/>
                <w:szCs w:val="15"/>
              </w:rPr>
            </w:pPr>
            <w:r w:rsidRPr="00627DAA">
              <w:rPr>
                <w:rFonts w:ascii="Arial" w:hAnsi="Arial" w:cs="Arial"/>
                <w:sz w:val="15"/>
                <w:szCs w:val="15"/>
              </w:rPr>
              <w:t>5.8</w:t>
            </w:r>
          </w:p>
        </w:tc>
        <w:tc>
          <w:tcPr>
            <w:tcW w:w="900" w:type="dxa"/>
          </w:tcPr>
          <w:p w14:paraId="6C1AAD5A" w14:textId="77777777" w:rsidR="00C110F4" w:rsidRPr="00627DAA" w:rsidRDefault="00C110F4" w:rsidP="00B72EE6">
            <w:pPr>
              <w:spacing w:line="260" w:lineRule="exact"/>
              <w:ind w:right="-14"/>
              <w:jc w:val="center"/>
              <w:rPr>
                <w:rFonts w:ascii="Arial" w:hAnsi="Arial" w:cs="Arial"/>
                <w:sz w:val="15"/>
                <w:szCs w:val="15"/>
              </w:rPr>
            </w:pPr>
            <w:r w:rsidRPr="00627DAA">
              <w:rPr>
                <w:rFonts w:ascii="Arial" w:hAnsi="Arial" w:cs="Arial"/>
                <w:sz w:val="15"/>
                <w:szCs w:val="15"/>
              </w:rPr>
              <w:t>1 year</w:t>
            </w:r>
          </w:p>
          <w:p w14:paraId="68287D3D" w14:textId="49C2E2F8" w:rsidR="00C110F4" w:rsidRPr="00627DAA" w:rsidRDefault="00C110F4" w:rsidP="00B72EE6">
            <w:pPr>
              <w:spacing w:line="260" w:lineRule="exact"/>
              <w:ind w:right="-14"/>
              <w:jc w:val="center"/>
              <w:rPr>
                <w:rFonts w:ascii="Arial" w:hAnsi="Arial" w:cs="Arial"/>
                <w:sz w:val="15"/>
                <w:szCs w:val="15"/>
              </w:rPr>
            </w:pPr>
            <w:r w:rsidRPr="00627DAA">
              <w:rPr>
                <w:rFonts w:ascii="Arial" w:hAnsi="Arial" w:cs="Arial"/>
                <w:sz w:val="15"/>
                <w:szCs w:val="15"/>
              </w:rPr>
              <w:t>6 months</w:t>
            </w:r>
          </w:p>
        </w:tc>
        <w:tc>
          <w:tcPr>
            <w:tcW w:w="1170" w:type="dxa"/>
          </w:tcPr>
          <w:p w14:paraId="74597036" w14:textId="6C1AA4D7" w:rsidR="00C110F4" w:rsidRPr="00627DAA" w:rsidRDefault="00C110F4" w:rsidP="00B72EE6">
            <w:pPr>
              <w:spacing w:line="260" w:lineRule="exact"/>
              <w:ind w:right="-14"/>
              <w:jc w:val="center"/>
              <w:rPr>
                <w:rFonts w:ascii="Arial" w:hAnsi="Arial" w:cs="Arial"/>
                <w:sz w:val="15"/>
                <w:szCs w:val="15"/>
              </w:rPr>
            </w:pPr>
            <w:r w:rsidRPr="00627DAA">
              <w:rPr>
                <w:rFonts w:ascii="Arial" w:hAnsi="Arial" w:cs="Arial"/>
                <w:sz w:val="15"/>
                <w:szCs w:val="15"/>
              </w:rPr>
              <w:t>April 2023</w:t>
            </w:r>
          </w:p>
        </w:tc>
        <w:tc>
          <w:tcPr>
            <w:tcW w:w="1149" w:type="dxa"/>
          </w:tcPr>
          <w:p w14:paraId="2632CCC4" w14:textId="402ABAF4" w:rsidR="00C110F4" w:rsidRPr="00627DAA" w:rsidRDefault="00C110F4" w:rsidP="00B72EE6">
            <w:pPr>
              <w:tabs>
                <w:tab w:val="decimal" w:pos="882"/>
              </w:tabs>
              <w:spacing w:line="260" w:lineRule="exact"/>
              <w:ind w:right="-14"/>
              <w:rPr>
                <w:rFonts w:ascii="Arial" w:hAnsi="Arial" w:cs="Arial"/>
                <w:sz w:val="15"/>
                <w:szCs w:val="15"/>
              </w:rPr>
            </w:pPr>
            <w:r w:rsidRPr="00627DAA">
              <w:rPr>
                <w:rFonts w:ascii="Arial" w:hAnsi="Arial" w:cs="Arial"/>
                <w:sz w:val="15"/>
                <w:szCs w:val="15"/>
              </w:rPr>
              <w:t>400,000</w:t>
            </w:r>
          </w:p>
        </w:tc>
        <w:tc>
          <w:tcPr>
            <w:tcW w:w="900" w:type="dxa"/>
          </w:tcPr>
          <w:p w14:paraId="05E64C81" w14:textId="544B5290" w:rsidR="00C110F4" w:rsidRPr="00627DAA" w:rsidRDefault="00EB12ED" w:rsidP="00B72EE6">
            <w:pPr>
              <w:tabs>
                <w:tab w:val="decimal" w:pos="882"/>
              </w:tabs>
              <w:spacing w:line="260" w:lineRule="exact"/>
              <w:ind w:right="-14"/>
              <w:rPr>
                <w:rFonts w:ascii="Arial" w:hAnsi="Arial" w:cs="Arial"/>
                <w:sz w:val="15"/>
                <w:szCs w:val="15"/>
              </w:rPr>
            </w:pPr>
            <w:r w:rsidRPr="00627DAA">
              <w:rPr>
                <w:rFonts w:ascii="Arial" w:hAnsi="Arial" w:cs="Arial"/>
                <w:sz w:val="15"/>
                <w:szCs w:val="15"/>
              </w:rPr>
              <w:t>-</w:t>
            </w:r>
          </w:p>
        </w:tc>
        <w:tc>
          <w:tcPr>
            <w:tcW w:w="990" w:type="dxa"/>
          </w:tcPr>
          <w:p w14:paraId="6F11A769" w14:textId="4F75C7F4" w:rsidR="00C110F4" w:rsidRPr="00627DAA" w:rsidRDefault="00EB12ED" w:rsidP="00B72EE6">
            <w:pPr>
              <w:tabs>
                <w:tab w:val="decimal" w:pos="882"/>
              </w:tabs>
              <w:spacing w:line="260" w:lineRule="exact"/>
              <w:ind w:right="-14"/>
              <w:rPr>
                <w:rFonts w:ascii="Arial" w:hAnsi="Arial" w:cs="Arial"/>
                <w:sz w:val="15"/>
                <w:szCs w:val="15"/>
                <w:cs/>
              </w:rPr>
            </w:pPr>
            <w:r w:rsidRPr="00627DAA">
              <w:rPr>
                <w:rFonts w:ascii="Arial" w:hAnsi="Arial" w:cs="Arial"/>
                <w:sz w:val="15"/>
                <w:szCs w:val="15"/>
              </w:rPr>
              <w:t>(400,000)</w:t>
            </w:r>
          </w:p>
        </w:tc>
        <w:tc>
          <w:tcPr>
            <w:tcW w:w="1170" w:type="dxa"/>
          </w:tcPr>
          <w:p w14:paraId="135049FA" w14:textId="7484B3C1" w:rsidR="00C110F4" w:rsidRPr="00627DAA" w:rsidRDefault="00EB12ED" w:rsidP="00B72EE6">
            <w:pPr>
              <w:tabs>
                <w:tab w:val="decimal" w:pos="882"/>
              </w:tabs>
              <w:spacing w:line="260" w:lineRule="exact"/>
              <w:ind w:right="-14"/>
              <w:rPr>
                <w:rFonts w:ascii="Arial" w:hAnsi="Arial" w:cs="Arial"/>
                <w:sz w:val="15"/>
                <w:szCs w:val="15"/>
                <w:cs/>
              </w:rPr>
            </w:pPr>
            <w:r w:rsidRPr="00627DAA">
              <w:rPr>
                <w:rFonts w:ascii="Arial" w:hAnsi="Arial" w:cs="Arial"/>
                <w:sz w:val="15"/>
                <w:szCs w:val="15"/>
              </w:rPr>
              <w:t>-</w:t>
            </w:r>
          </w:p>
        </w:tc>
      </w:tr>
      <w:tr w:rsidR="00B6089D" w:rsidRPr="00627DAA" w14:paraId="3873226D" w14:textId="77777777" w:rsidTr="00622E04">
        <w:tc>
          <w:tcPr>
            <w:tcW w:w="1620" w:type="dxa"/>
          </w:tcPr>
          <w:p w14:paraId="1B6BB458" w14:textId="6B5B6C1C" w:rsidR="00B6089D" w:rsidRPr="00627DAA" w:rsidRDefault="00B6089D" w:rsidP="00B72EE6">
            <w:pPr>
              <w:spacing w:line="260" w:lineRule="exact"/>
              <w:ind w:right="-14"/>
              <w:jc w:val="thaiDistribute"/>
              <w:rPr>
                <w:rFonts w:ascii="Arial" w:hAnsi="Arial" w:cs="Arial"/>
                <w:sz w:val="15"/>
                <w:szCs w:val="15"/>
              </w:rPr>
            </w:pPr>
            <w:proofErr w:type="spellStart"/>
            <w:r w:rsidRPr="00627DAA">
              <w:rPr>
                <w:rFonts w:ascii="Arial" w:hAnsi="Arial" w:cs="Arial"/>
                <w:sz w:val="15"/>
                <w:szCs w:val="15"/>
              </w:rPr>
              <w:t>Debentures#1</w:t>
            </w:r>
            <w:proofErr w:type="spellEnd"/>
            <w:r w:rsidRPr="00627DAA">
              <w:rPr>
                <w:rFonts w:ascii="Arial" w:hAnsi="Arial" w:cs="Arial"/>
                <w:sz w:val="15"/>
                <w:szCs w:val="15"/>
              </w:rPr>
              <w:t>/202</w:t>
            </w:r>
            <w:r w:rsidR="00D0245A" w:rsidRPr="00627DAA">
              <w:rPr>
                <w:rFonts w:ascii="Arial" w:hAnsi="Arial" w:cs="Arial"/>
                <w:sz w:val="15"/>
                <w:szCs w:val="15"/>
              </w:rPr>
              <w:t>3</w:t>
            </w:r>
          </w:p>
        </w:tc>
        <w:tc>
          <w:tcPr>
            <w:tcW w:w="1350" w:type="dxa"/>
          </w:tcPr>
          <w:p w14:paraId="0DF25F6D" w14:textId="59817CCE" w:rsidR="00B6089D" w:rsidRPr="00627DAA" w:rsidRDefault="00D0245A" w:rsidP="00B72EE6">
            <w:pPr>
              <w:spacing w:line="260" w:lineRule="exact"/>
              <w:ind w:right="-14"/>
              <w:jc w:val="center"/>
              <w:rPr>
                <w:rFonts w:ascii="Arial" w:hAnsi="Arial" w:cs="Arial"/>
                <w:sz w:val="15"/>
                <w:szCs w:val="15"/>
              </w:rPr>
            </w:pPr>
            <w:r w:rsidRPr="00627DAA">
              <w:rPr>
                <w:rFonts w:ascii="Arial" w:hAnsi="Arial" w:cs="Arial"/>
                <w:sz w:val="15"/>
                <w:szCs w:val="15"/>
              </w:rPr>
              <w:t>20 January 2023</w:t>
            </w:r>
          </w:p>
        </w:tc>
        <w:tc>
          <w:tcPr>
            <w:tcW w:w="810" w:type="dxa"/>
          </w:tcPr>
          <w:p w14:paraId="264388B4" w14:textId="3BF15685" w:rsidR="00B6089D" w:rsidRPr="00627DAA" w:rsidRDefault="00D0245A" w:rsidP="00B72EE6">
            <w:pPr>
              <w:spacing w:line="260" w:lineRule="exact"/>
              <w:ind w:right="-14"/>
              <w:jc w:val="center"/>
              <w:rPr>
                <w:rFonts w:ascii="Arial" w:hAnsi="Arial" w:cs="Arial"/>
                <w:sz w:val="15"/>
                <w:szCs w:val="15"/>
              </w:rPr>
            </w:pPr>
            <w:r w:rsidRPr="00627DAA">
              <w:rPr>
                <w:rFonts w:ascii="Arial" w:hAnsi="Arial" w:cs="Arial"/>
                <w:sz w:val="15"/>
                <w:szCs w:val="15"/>
              </w:rPr>
              <w:t>6.95</w:t>
            </w:r>
          </w:p>
        </w:tc>
        <w:tc>
          <w:tcPr>
            <w:tcW w:w="900" w:type="dxa"/>
          </w:tcPr>
          <w:p w14:paraId="51B9D64A" w14:textId="77777777" w:rsidR="00D0245A" w:rsidRPr="00627DAA" w:rsidRDefault="00D0245A" w:rsidP="00B72EE6">
            <w:pPr>
              <w:spacing w:line="260" w:lineRule="exact"/>
              <w:ind w:right="-14"/>
              <w:jc w:val="center"/>
              <w:rPr>
                <w:rFonts w:ascii="Arial" w:hAnsi="Arial" w:cs="Arial"/>
                <w:sz w:val="15"/>
                <w:szCs w:val="15"/>
              </w:rPr>
            </w:pPr>
            <w:r w:rsidRPr="00627DAA">
              <w:rPr>
                <w:rFonts w:ascii="Arial" w:hAnsi="Arial" w:cs="Arial"/>
                <w:sz w:val="15"/>
                <w:szCs w:val="15"/>
              </w:rPr>
              <w:t>1 year</w:t>
            </w:r>
          </w:p>
          <w:p w14:paraId="07E02C66" w14:textId="615EADAC" w:rsidR="00B6089D" w:rsidRPr="00627DAA" w:rsidRDefault="00D0245A" w:rsidP="00B72EE6">
            <w:pPr>
              <w:spacing w:line="260" w:lineRule="exact"/>
              <w:ind w:right="-14"/>
              <w:jc w:val="center"/>
              <w:rPr>
                <w:rFonts w:ascii="Arial" w:hAnsi="Arial" w:cs="Arial"/>
                <w:sz w:val="15"/>
                <w:szCs w:val="15"/>
              </w:rPr>
            </w:pPr>
            <w:r w:rsidRPr="00627DAA">
              <w:rPr>
                <w:rFonts w:ascii="Arial" w:hAnsi="Arial" w:cs="Arial"/>
                <w:sz w:val="15"/>
                <w:szCs w:val="15"/>
              </w:rPr>
              <w:t>6 months</w:t>
            </w:r>
          </w:p>
        </w:tc>
        <w:tc>
          <w:tcPr>
            <w:tcW w:w="1170" w:type="dxa"/>
          </w:tcPr>
          <w:p w14:paraId="3E13F1B6" w14:textId="1293C770" w:rsidR="00B6089D" w:rsidRPr="00627DAA" w:rsidRDefault="00D0245A" w:rsidP="00B72EE6">
            <w:pPr>
              <w:spacing w:line="260" w:lineRule="exact"/>
              <w:ind w:right="-14"/>
              <w:jc w:val="center"/>
              <w:rPr>
                <w:rFonts w:ascii="Arial" w:hAnsi="Arial" w:cs="Arial"/>
                <w:sz w:val="15"/>
                <w:szCs w:val="15"/>
              </w:rPr>
            </w:pPr>
            <w:r w:rsidRPr="00627DAA">
              <w:rPr>
                <w:rFonts w:ascii="Arial" w:hAnsi="Arial" w:cs="Arial"/>
                <w:sz w:val="15"/>
                <w:szCs w:val="15"/>
              </w:rPr>
              <w:t>July 2024</w:t>
            </w:r>
          </w:p>
        </w:tc>
        <w:tc>
          <w:tcPr>
            <w:tcW w:w="1149" w:type="dxa"/>
          </w:tcPr>
          <w:p w14:paraId="1E2CB6D9" w14:textId="4A56C18B" w:rsidR="00B6089D" w:rsidRPr="00627DAA" w:rsidRDefault="00D0245A" w:rsidP="00B72EE6">
            <w:pPr>
              <w:tabs>
                <w:tab w:val="decimal" w:pos="882"/>
              </w:tabs>
              <w:spacing w:line="260" w:lineRule="exact"/>
              <w:ind w:right="-14"/>
              <w:rPr>
                <w:rFonts w:ascii="Arial" w:hAnsi="Arial" w:cs="Arial"/>
                <w:sz w:val="15"/>
                <w:szCs w:val="15"/>
              </w:rPr>
            </w:pPr>
            <w:r w:rsidRPr="00627DAA">
              <w:rPr>
                <w:rFonts w:ascii="Arial" w:hAnsi="Arial" w:cs="Arial"/>
                <w:sz w:val="15"/>
                <w:szCs w:val="15"/>
              </w:rPr>
              <w:t>-</w:t>
            </w:r>
          </w:p>
        </w:tc>
        <w:tc>
          <w:tcPr>
            <w:tcW w:w="900" w:type="dxa"/>
          </w:tcPr>
          <w:p w14:paraId="346F739B" w14:textId="192E7F5C" w:rsidR="00B6089D" w:rsidRPr="00627DAA" w:rsidRDefault="00D0245A" w:rsidP="00B72EE6">
            <w:pPr>
              <w:tabs>
                <w:tab w:val="decimal" w:pos="882"/>
              </w:tabs>
              <w:spacing w:line="260" w:lineRule="exact"/>
              <w:ind w:right="-14"/>
              <w:rPr>
                <w:rFonts w:ascii="Arial" w:hAnsi="Arial" w:cs="Arial"/>
                <w:sz w:val="15"/>
                <w:szCs w:val="15"/>
              </w:rPr>
            </w:pPr>
            <w:r w:rsidRPr="00627DAA">
              <w:rPr>
                <w:rFonts w:ascii="Arial" w:hAnsi="Arial" w:cs="Arial"/>
                <w:sz w:val="15"/>
                <w:szCs w:val="15"/>
              </w:rPr>
              <w:t>788,200</w:t>
            </w:r>
          </w:p>
        </w:tc>
        <w:tc>
          <w:tcPr>
            <w:tcW w:w="990" w:type="dxa"/>
          </w:tcPr>
          <w:p w14:paraId="32B2D3CE" w14:textId="27D8A8D1" w:rsidR="00B6089D" w:rsidRPr="00627DAA" w:rsidRDefault="00D0245A" w:rsidP="00B72EE6">
            <w:pPr>
              <w:tabs>
                <w:tab w:val="decimal" w:pos="882"/>
              </w:tabs>
              <w:spacing w:line="260" w:lineRule="exact"/>
              <w:ind w:right="-14"/>
              <w:rPr>
                <w:rFonts w:ascii="Arial" w:hAnsi="Arial" w:cs="Arial"/>
                <w:sz w:val="15"/>
                <w:szCs w:val="15"/>
                <w:cs/>
              </w:rPr>
            </w:pPr>
            <w:r w:rsidRPr="00627DAA">
              <w:rPr>
                <w:rFonts w:ascii="Arial" w:hAnsi="Arial" w:cs="Arial"/>
                <w:sz w:val="15"/>
                <w:szCs w:val="15"/>
              </w:rPr>
              <w:t>-</w:t>
            </w:r>
          </w:p>
        </w:tc>
        <w:tc>
          <w:tcPr>
            <w:tcW w:w="1170" w:type="dxa"/>
          </w:tcPr>
          <w:p w14:paraId="11745F27" w14:textId="01E37AE8" w:rsidR="00B6089D" w:rsidRPr="00627DAA" w:rsidRDefault="00D0245A" w:rsidP="00B72EE6">
            <w:pPr>
              <w:tabs>
                <w:tab w:val="decimal" w:pos="882"/>
              </w:tabs>
              <w:spacing w:line="260" w:lineRule="exact"/>
              <w:ind w:right="-14"/>
              <w:rPr>
                <w:rFonts w:ascii="Arial" w:hAnsi="Arial" w:cs="Arial"/>
                <w:sz w:val="15"/>
                <w:szCs w:val="15"/>
                <w:cs/>
              </w:rPr>
            </w:pPr>
            <w:r w:rsidRPr="00627DAA">
              <w:rPr>
                <w:rFonts w:ascii="Arial" w:hAnsi="Arial" w:cs="Arial"/>
                <w:sz w:val="15"/>
                <w:szCs w:val="15"/>
              </w:rPr>
              <w:t>788,200</w:t>
            </w:r>
          </w:p>
        </w:tc>
      </w:tr>
      <w:tr w:rsidR="00FB55C6" w:rsidRPr="00627DAA" w14:paraId="66F5A242" w14:textId="77777777" w:rsidTr="00622E04">
        <w:tc>
          <w:tcPr>
            <w:tcW w:w="5850" w:type="dxa"/>
            <w:gridSpan w:val="5"/>
          </w:tcPr>
          <w:p w14:paraId="7AFA20DF" w14:textId="77777777" w:rsidR="00FB55C6" w:rsidRPr="00627DAA" w:rsidRDefault="00FB55C6" w:rsidP="00B72EE6">
            <w:pPr>
              <w:spacing w:line="260" w:lineRule="exact"/>
              <w:ind w:right="-14"/>
              <w:rPr>
                <w:rFonts w:ascii="Arial" w:hAnsi="Arial" w:cs="Arial"/>
                <w:sz w:val="15"/>
                <w:szCs w:val="15"/>
              </w:rPr>
            </w:pPr>
            <w:r w:rsidRPr="00627DAA">
              <w:rPr>
                <w:rFonts w:ascii="Arial" w:hAnsi="Arial" w:cs="Arial"/>
                <w:sz w:val="15"/>
                <w:szCs w:val="15"/>
              </w:rPr>
              <w:t>Less: Deferred transaction cost</w:t>
            </w:r>
          </w:p>
        </w:tc>
        <w:tc>
          <w:tcPr>
            <w:tcW w:w="1149" w:type="dxa"/>
          </w:tcPr>
          <w:p w14:paraId="68CC025F" w14:textId="644B5CF0" w:rsidR="00FB55C6" w:rsidRPr="00627DAA" w:rsidRDefault="00C110F4" w:rsidP="00B72EE6">
            <w:pPr>
              <w:pBdr>
                <w:bottom w:val="single" w:sz="4" w:space="1" w:color="auto"/>
              </w:pBdr>
              <w:tabs>
                <w:tab w:val="decimal" w:pos="882"/>
              </w:tabs>
              <w:spacing w:line="260" w:lineRule="exact"/>
              <w:ind w:right="-14"/>
              <w:rPr>
                <w:rFonts w:ascii="Arial" w:hAnsi="Arial" w:cs="Arial"/>
                <w:sz w:val="15"/>
                <w:szCs w:val="15"/>
              </w:rPr>
            </w:pPr>
            <w:r w:rsidRPr="00627DAA">
              <w:rPr>
                <w:rFonts w:ascii="Arial" w:hAnsi="Arial" w:cs="Arial"/>
                <w:sz w:val="15"/>
                <w:szCs w:val="15"/>
              </w:rPr>
              <w:t>(</w:t>
            </w:r>
            <w:r w:rsidR="009741CD" w:rsidRPr="00627DAA">
              <w:rPr>
                <w:rFonts w:ascii="Arial" w:hAnsi="Arial" w:cs="Arial"/>
                <w:sz w:val="15"/>
                <w:szCs w:val="15"/>
              </w:rPr>
              <w:t>1,100</w:t>
            </w:r>
            <w:r w:rsidRPr="00627DAA">
              <w:rPr>
                <w:rFonts w:ascii="Arial" w:hAnsi="Arial" w:cs="Arial"/>
                <w:sz w:val="15"/>
                <w:szCs w:val="15"/>
              </w:rPr>
              <w:t>)</w:t>
            </w:r>
          </w:p>
        </w:tc>
        <w:tc>
          <w:tcPr>
            <w:tcW w:w="900" w:type="dxa"/>
          </w:tcPr>
          <w:p w14:paraId="7583DDFC" w14:textId="761FC995" w:rsidR="00FB55C6" w:rsidRPr="00627DAA" w:rsidRDefault="00EB12ED" w:rsidP="00B72EE6">
            <w:pPr>
              <w:tabs>
                <w:tab w:val="decimal" w:pos="1002"/>
              </w:tabs>
              <w:spacing w:line="260" w:lineRule="exact"/>
              <w:ind w:right="-14"/>
              <w:jc w:val="both"/>
              <w:rPr>
                <w:rFonts w:ascii="Arial" w:hAnsi="Arial" w:cs="Arial"/>
                <w:sz w:val="15"/>
                <w:szCs w:val="15"/>
              </w:rPr>
            </w:pPr>
            <w:r w:rsidRPr="00627DAA">
              <w:rPr>
                <w:rFonts w:ascii="Arial" w:hAnsi="Arial" w:cs="Arial"/>
                <w:sz w:val="15"/>
                <w:szCs w:val="15"/>
              </w:rPr>
              <w:t>(11,056)</w:t>
            </w:r>
          </w:p>
        </w:tc>
        <w:tc>
          <w:tcPr>
            <w:tcW w:w="990" w:type="dxa"/>
          </w:tcPr>
          <w:p w14:paraId="5EE806D4" w14:textId="679DBC60" w:rsidR="00FB55C6" w:rsidRPr="00627DAA" w:rsidRDefault="00EB12ED" w:rsidP="00B72EE6">
            <w:pPr>
              <w:tabs>
                <w:tab w:val="decimal" w:pos="1002"/>
              </w:tabs>
              <w:spacing w:line="260" w:lineRule="exact"/>
              <w:ind w:right="-14"/>
              <w:jc w:val="both"/>
              <w:rPr>
                <w:rFonts w:ascii="Arial" w:hAnsi="Arial" w:cs="Arial"/>
                <w:sz w:val="15"/>
                <w:szCs w:val="15"/>
              </w:rPr>
            </w:pPr>
            <w:r w:rsidRPr="00627DAA">
              <w:rPr>
                <w:rFonts w:ascii="Arial" w:hAnsi="Arial" w:cs="Arial"/>
                <w:sz w:val="15"/>
                <w:szCs w:val="15"/>
              </w:rPr>
              <w:t>8,076</w:t>
            </w:r>
          </w:p>
        </w:tc>
        <w:tc>
          <w:tcPr>
            <w:tcW w:w="1170" w:type="dxa"/>
          </w:tcPr>
          <w:p w14:paraId="065ADDA4" w14:textId="0A8535F4" w:rsidR="00FB55C6" w:rsidRPr="00627DAA" w:rsidRDefault="00EB12ED" w:rsidP="00B72EE6">
            <w:pPr>
              <w:pBdr>
                <w:bottom w:val="single" w:sz="4" w:space="1" w:color="auto"/>
              </w:pBdr>
              <w:tabs>
                <w:tab w:val="decimal" w:pos="882"/>
              </w:tabs>
              <w:spacing w:line="260" w:lineRule="exact"/>
              <w:ind w:right="-14"/>
              <w:rPr>
                <w:rFonts w:ascii="Arial" w:hAnsi="Arial" w:cs="Arial"/>
                <w:sz w:val="15"/>
                <w:szCs w:val="15"/>
                <w:cs/>
              </w:rPr>
            </w:pPr>
            <w:r w:rsidRPr="00627DAA">
              <w:rPr>
                <w:rFonts w:ascii="Arial" w:hAnsi="Arial" w:cs="Arial"/>
                <w:sz w:val="15"/>
                <w:szCs w:val="15"/>
              </w:rPr>
              <w:t>(4,080)</w:t>
            </w:r>
          </w:p>
        </w:tc>
      </w:tr>
      <w:tr w:rsidR="00FB55C6" w:rsidRPr="00627DAA" w14:paraId="6F262712" w14:textId="77777777" w:rsidTr="00622E04">
        <w:tc>
          <w:tcPr>
            <w:tcW w:w="1620" w:type="dxa"/>
          </w:tcPr>
          <w:p w14:paraId="785EBB54" w14:textId="77777777" w:rsidR="00FB55C6" w:rsidRPr="00627DAA" w:rsidRDefault="00FB55C6" w:rsidP="00B72EE6">
            <w:pPr>
              <w:spacing w:line="260" w:lineRule="exact"/>
              <w:ind w:right="-14"/>
              <w:jc w:val="thaiDistribute"/>
              <w:rPr>
                <w:rFonts w:ascii="Arial" w:hAnsi="Arial" w:cs="Arial"/>
                <w:sz w:val="15"/>
                <w:szCs w:val="15"/>
              </w:rPr>
            </w:pPr>
            <w:r w:rsidRPr="00627DAA">
              <w:rPr>
                <w:rFonts w:ascii="Arial" w:hAnsi="Arial" w:cs="Arial"/>
                <w:sz w:val="15"/>
                <w:szCs w:val="15"/>
              </w:rPr>
              <w:t>Total</w:t>
            </w:r>
          </w:p>
        </w:tc>
        <w:tc>
          <w:tcPr>
            <w:tcW w:w="1350" w:type="dxa"/>
          </w:tcPr>
          <w:p w14:paraId="6545814C" w14:textId="77777777" w:rsidR="00FB55C6" w:rsidRPr="00627DAA" w:rsidRDefault="00FB55C6" w:rsidP="00B72EE6">
            <w:pPr>
              <w:spacing w:line="260" w:lineRule="exact"/>
              <w:ind w:right="-14"/>
              <w:jc w:val="center"/>
              <w:rPr>
                <w:rFonts w:ascii="Arial" w:hAnsi="Arial" w:cs="Arial"/>
                <w:sz w:val="15"/>
                <w:szCs w:val="15"/>
              </w:rPr>
            </w:pPr>
          </w:p>
        </w:tc>
        <w:tc>
          <w:tcPr>
            <w:tcW w:w="810" w:type="dxa"/>
          </w:tcPr>
          <w:p w14:paraId="367E1D26" w14:textId="77777777" w:rsidR="00FB55C6" w:rsidRPr="00627DAA" w:rsidRDefault="00FB55C6" w:rsidP="00B72EE6">
            <w:pPr>
              <w:spacing w:line="260" w:lineRule="exact"/>
              <w:ind w:right="-14"/>
              <w:jc w:val="center"/>
              <w:rPr>
                <w:rFonts w:ascii="Arial" w:hAnsi="Arial" w:cs="Arial"/>
                <w:sz w:val="15"/>
                <w:szCs w:val="15"/>
              </w:rPr>
            </w:pPr>
          </w:p>
        </w:tc>
        <w:tc>
          <w:tcPr>
            <w:tcW w:w="900" w:type="dxa"/>
          </w:tcPr>
          <w:p w14:paraId="1F30FACC" w14:textId="77777777" w:rsidR="00FB55C6" w:rsidRPr="00627DAA" w:rsidRDefault="00FB55C6" w:rsidP="00B72EE6">
            <w:pPr>
              <w:spacing w:line="260" w:lineRule="exact"/>
              <w:ind w:right="-14"/>
              <w:jc w:val="center"/>
              <w:rPr>
                <w:rFonts w:ascii="Arial" w:hAnsi="Arial" w:cs="Arial"/>
                <w:sz w:val="15"/>
                <w:szCs w:val="15"/>
              </w:rPr>
            </w:pPr>
          </w:p>
        </w:tc>
        <w:tc>
          <w:tcPr>
            <w:tcW w:w="1170" w:type="dxa"/>
          </w:tcPr>
          <w:p w14:paraId="35121C3B" w14:textId="77777777" w:rsidR="00FB55C6" w:rsidRPr="00627DAA" w:rsidRDefault="00FB55C6" w:rsidP="00B72EE6">
            <w:pPr>
              <w:spacing w:line="260" w:lineRule="exact"/>
              <w:ind w:right="-14"/>
              <w:jc w:val="center"/>
              <w:rPr>
                <w:rFonts w:ascii="Arial" w:hAnsi="Arial" w:cs="Arial"/>
                <w:sz w:val="15"/>
                <w:szCs w:val="15"/>
              </w:rPr>
            </w:pPr>
          </w:p>
        </w:tc>
        <w:tc>
          <w:tcPr>
            <w:tcW w:w="1149" w:type="dxa"/>
          </w:tcPr>
          <w:p w14:paraId="12D1DF26" w14:textId="31595E99" w:rsidR="00FB55C6" w:rsidRPr="00627DAA" w:rsidRDefault="00C110F4" w:rsidP="00B72EE6">
            <w:pPr>
              <w:tabs>
                <w:tab w:val="decimal" w:pos="882"/>
              </w:tabs>
              <w:spacing w:line="260" w:lineRule="exact"/>
              <w:ind w:right="-14"/>
              <w:rPr>
                <w:rFonts w:ascii="Arial" w:hAnsi="Arial" w:cs="Arial"/>
                <w:sz w:val="15"/>
                <w:szCs w:val="15"/>
              </w:rPr>
            </w:pPr>
            <w:r w:rsidRPr="00627DAA">
              <w:rPr>
                <w:rFonts w:ascii="Arial" w:hAnsi="Arial" w:cs="Arial"/>
                <w:sz w:val="15"/>
                <w:szCs w:val="15"/>
              </w:rPr>
              <w:t>39</w:t>
            </w:r>
            <w:r w:rsidR="009741CD" w:rsidRPr="00627DAA">
              <w:rPr>
                <w:rFonts w:ascii="Arial" w:hAnsi="Arial" w:cs="Arial"/>
                <w:sz w:val="15"/>
                <w:szCs w:val="15"/>
              </w:rPr>
              <w:t>8</w:t>
            </w:r>
            <w:r w:rsidR="005E1F5B" w:rsidRPr="00627DAA">
              <w:rPr>
                <w:rFonts w:ascii="Arial" w:hAnsi="Arial" w:cs="Arial"/>
                <w:sz w:val="15"/>
                <w:szCs w:val="15"/>
              </w:rPr>
              <w:t>,900</w:t>
            </w:r>
          </w:p>
        </w:tc>
        <w:tc>
          <w:tcPr>
            <w:tcW w:w="900" w:type="dxa"/>
          </w:tcPr>
          <w:p w14:paraId="186A74DF" w14:textId="77777777" w:rsidR="00FB55C6" w:rsidRPr="00627DAA" w:rsidRDefault="00FB55C6" w:rsidP="00B72EE6">
            <w:pPr>
              <w:tabs>
                <w:tab w:val="decimal" w:pos="594"/>
              </w:tabs>
              <w:spacing w:line="260" w:lineRule="exact"/>
              <w:ind w:right="-14"/>
              <w:rPr>
                <w:rFonts w:ascii="Arial" w:hAnsi="Arial" w:cs="Arial"/>
                <w:sz w:val="15"/>
                <w:szCs w:val="15"/>
              </w:rPr>
            </w:pPr>
          </w:p>
        </w:tc>
        <w:tc>
          <w:tcPr>
            <w:tcW w:w="990" w:type="dxa"/>
          </w:tcPr>
          <w:p w14:paraId="47124E1A" w14:textId="77777777" w:rsidR="00FB55C6" w:rsidRPr="00627DAA" w:rsidRDefault="00FB55C6" w:rsidP="00B72EE6">
            <w:pPr>
              <w:tabs>
                <w:tab w:val="decimal" w:pos="594"/>
              </w:tabs>
              <w:spacing w:line="260" w:lineRule="exact"/>
              <w:ind w:right="-14"/>
              <w:rPr>
                <w:rFonts w:ascii="Arial" w:hAnsi="Arial" w:cs="Arial"/>
                <w:sz w:val="15"/>
                <w:szCs w:val="15"/>
              </w:rPr>
            </w:pPr>
          </w:p>
        </w:tc>
        <w:tc>
          <w:tcPr>
            <w:tcW w:w="1170" w:type="dxa"/>
          </w:tcPr>
          <w:p w14:paraId="244B130A" w14:textId="062792AB" w:rsidR="00FB55C6" w:rsidRPr="00627DAA" w:rsidRDefault="00EB12ED" w:rsidP="00B72EE6">
            <w:pPr>
              <w:tabs>
                <w:tab w:val="decimal" w:pos="882"/>
              </w:tabs>
              <w:spacing w:line="260" w:lineRule="exact"/>
              <w:ind w:right="-14"/>
              <w:rPr>
                <w:rFonts w:ascii="Arial" w:hAnsi="Arial" w:cs="Arial"/>
                <w:sz w:val="15"/>
                <w:szCs w:val="15"/>
              </w:rPr>
            </w:pPr>
            <w:r w:rsidRPr="00627DAA">
              <w:rPr>
                <w:rFonts w:ascii="Arial" w:hAnsi="Arial" w:cs="Arial"/>
                <w:sz w:val="15"/>
                <w:szCs w:val="15"/>
              </w:rPr>
              <w:t>784,120</w:t>
            </w:r>
          </w:p>
        </w:tc>
      </w:tr>
      <w:tr w:rsidR="00FB55C6" w:rsidRPr="00627DAA" w14:paraId="0FF50713" w14:textId="77777777" w:rsidTr="00622E04">
        <w:tc>
          <w:tcPr>
            <w:tcW w:w="5850" w:type="dxa"/>
            <w:gridSpan w:val="5"/>
          </w:tcPr>
          <w:p w14:paraId="25B5BF79" w14:textId="77777777" w:rsidR="00FB55C6" w:rsidRPr="00627DAA" w:rsidRDefault="00FB55C6" w:rsidP="00B72EE6">
            <w:pPr>
              <w:spacing w:line="260" w:lineRule="exact"/>
              <w:ind w:right="-14"/>
              <w:rPr>
                <w:rFonts w:ascii="Arial" w:hAnsi="Arial" w:cs="Arial"/>
                <w:sz w:val="15"/>
                <w:szCs w:val="15"/>
              </w:rPr>
            </w:pPr>
            <w:r w:rsidRPr="00627DAA">
              <w:rPr>
                <w:rFonts w:ascii="Arial" w:hAnsi="Arial" w:cs="Arial"/>
                <w:sz w:val="15"/>
                <w:szCs w:val="15"/>
              </w:rPr>
              <w:t>Less: Current portion of debentures</w:t>
            </w:r>
          </w:p>
        </w:tc>
        <w:tc>
          <w:tcPr>
            <w:tcW w:w="1149" w:type="dxa"/>
          </w:tcPr>
          <w:p w14:paraId="487F4805" w14:textId="1F2667F9" w:rsidR="00FB55C6" w:rsidRPr="00627DAA" w:rsidRDefault="005E1F5B" w:rsidP="00B72EE6">
            <w:pPr>
              <w:pBdr>
                <w:bottom w:val="single" w:sz="4" w:space="1" w:color="auto"/>
              </w:pBdr>
              <w:tabs>
                <w:tab w:val="decimal" w:pos="882"/>
              </w:tabs>
              <w:spacing w:line="260" w:lineRule="exact"/>
              <w:ind w:right="-14"/>
              <w:rPr>
                <w:rFonts w:ascii="Arial" w:hAnsi="Arial" w:cs="Arial"/>
                <w:sz w:val="15"/>
                <w:szCs w:val="15"/>
              </w:rPr>
            </w:pPr>
            <w:r w:rsidRPr="00627DAA">
              <w:rPr>
                <w:rFonts w:ascii="Arial" w:hAnsi="Arial" w:cs="Arial"/>
                <w:sz w:val="15"/>
                <w:szCs w:val="15"/>
              </w:rPr>
              <w:t>(398,900)</w:t>
            </w:r>
          </w:p>
        </w:tc>
        <w:tc>
          <w:tcPr>
            <w:tcW w:w="900" w:type="dxa"/>
          </w:tcPr>
          <w:p w14:paraId="55FAB118" w14:textId="77777777" w:rsidR="00FB55C6" w:rsidRPr="00627DAA" w:rsidRDefault="00FB55C6" w:rsidP="00B72EE6">
            <w:pPr>
              <w:tabs>
                <w:tab w:val="decimal" w:pos="1002"/>
              </w:tabs>
              <w:spacing w:line="260" w:lineRule="exact"/>
              <w:ind w:right="-14"/>
              <w:jc w:val="both"/>
              <w:rPr>
                <w:rFonts w:ascii="Arial" w:hAnsi="Arial" w:cs="Arial"/>
                <w:sz w:val="15"/>
                <w:szCs w:val="15"/>
              </w:rPr>
            </w:pPr>
          </w:p>
        </w:tc>
        <w:tc>
          <w:tcPr>
            <w:tcW w:w="990" w:type="dxa"/>
          </w:tcPr>
          <w:p w14:paraId="0D68D84A" w14:textId="77777777" w:rsidR="00FB55C6" w:rsidRPr="00627DAA" w:rsidRDefault="00FB55C6" w:rsidP="00B72EE6">
            <w:pPr>
              <w:tabs>
                <w:tab w:val="decimal" w:pos="1002"/>
              </w:tabs>
              <w:spacing w:line="260" w:lineRule="exact"/>
              <w:ind w:right="-14"/>
              <w:jc w:val="both"/>
              <w:rPr>
                <w:rFonts w:ascii="Arial" w:hAnsi="Arial" w:cs="Arial"/>
                <w:sz w:val="15"/>
                <w:szCs w:val="15"/>
              </w:rPr>
            </w:pPr>
          </w:p>
        </w:tc>
        <w:tc>
          <w:tcPr>
            <w:tcW w:w="1170" w:type="dxa"/>
          </w:tcPr>
          <w:p w14:paraId="0A3E37F2" w14:textId="54D1D1E4" w:rsidR="00FB55C6" w:rsidRPr="00627DAA" w:rsidRDefault="00EB12ED" w:rsidP="00B72EE6">
            <w:pPr>
              <w:pBdr>
                <w:bottom w:val="single" w:sz="4" w:space="1" w:color="auto"/>
              </w:pBdr>
              <w:tabs>
                <w:tab w:val="decimal" w:pos="882"/>
              </w:tabs>
              <w:spacing w:line="260" w:lineRule="exact"/>
              <w:ind w:right="-14"/>
              <w:rPr>
                <w:rFonts w:ascii="Arial" w:hAnsi="Arial" w:cs="Arial"/>
                <w:sz w:val="15"/>
                <w:szCs w:val="15"/>
                <w:cs/>
              </w:rPr>
            </w:pPr>
            <w:r w:rsidRPr="00627DAA">
              <w:rPr>
                <w:rFonts w:ascii="Arial" w:hAnsi="Arial" w:cs="Arial"/>
                <w:sz w:val="15"/>
                <w:szCs w:val="15"/>
              </w:rPr>
              <w:t>(748,120)</w:t>
            </w:r>
          </w:p>
        </w:tc>
      </w:tr>
      <w:tr w:rsidR="00FB55C6" w:rsidRPr="00627DAA" w14:paraId="48875584" w14:textId="77777777" w:rsidTr="00622E04">
        <w:tc>
          <w:tcPr>
            <w:tcW w:w="3780" w:type="dxa"/>
            <w:gridSpan w:val="3"/>
          </w:tcPr>
          <w:p w14:paraId="461D144E" w14:textId="77777777" w:rsidR="00FB55C6" w:rsidRPr="00627DAA" w:rsidRDefault="00FB55C6" w:rsidP="00B72EE6">
            <w:pPr>
              <w:spacing w:line="260" w:lineRule="exact"/>
              <w:ind w:right="-14"/>
              <w:rPr>
                <w:rFonts w:ascii="Arial" w:hAnsi="Arial" w:cs="Arial"/>
                <w:sz w:val="15"/>
                <w:szCs w:val="15"/>
              </w:rPr>
            </w:pPr>
            <w:r w:rsidRPr="00627DAA">
              <w:rPr>
                <w:rFonts w:ascii="Arial" w:hAnsi="Arial" w:cs="Arial"/>
                <w:sz w:val="15"/>
                <w:szCs w:val="15"/>
              </w:rPr>
              <w:t xml:space="preserve">Debentures - net of current portion </w:t>
            </w:r>
          </w:p>
        </w:tc>
        <w:tc>
          <w:tcPr>
            <w:tcW w:w="900" w:type="dxa"/>
          </w:tcPr>
          <w:p w14:paraId="64A0DB36" w14:textId="77777777" w:rsidR="00FB55C6" w:rsidRPr="00627DAA" w:rsidRDefault="00FB55C6" w:rsidP="00B72EE6">
            <w:pPr>
              <w:spacing w:line="260" w:lineRule="exact"/>
              <w:ind w:right="-14"/>
              <w:jc w:val="center"/>
              <w:rPr>
                <w:rFonts w:ascii="Arial" w:hAnsi="Arial" w:cs="Arial"/>
                <w:sz w:val="15"/>
                <w:szCs w:val="15"/>
              </w:rPr>
            </w:pPr>
          </w:p>
        </w:tc>
        <w:tc>
          <w:tcPr>
            <w:tcW w:w="1170" w:type="dxa"/>
          </w:tcPr>
          <w:p w14:paraId="0A068F85" w14:textId="77777777" w:rsidR="00FB55C6" w:rsidRPr="00627DAA" w:rsidRDefault="00FB55C6" w:rsidP="00B72EE6">
            <w:pPr>
              <w:spacing w:line="260" w:lineRule="exact"/>
              <w:ind w:right="-14"/>
              <w:jc w:val="center"/>
              <w:rPr>
                <w:rFonts w:ascii="Arial" w:hAnsi="Arial" w:cs="Arial"/>
                <w:sz w:val="15"/>
                <w:szCs w:val="15"/>
              </w:rPr>
            </w:pPr>
          </w:p>
        </w:tc>
        <w:tc>
          <w:tcPr>
            <w:tcW w:w="1149" w:type="dxa"/>
          </w:tcPr>
          <w:p w14:paraId="38BCA02F" w14:textId="53921E2D" w:rsidR="00FB55C6" w:rsidRPr="00627DAA" w:rsidRDefault="005E1F5B" w:rsidP="00B72EE6">
            <w:pPr>
              <w:pBdr>
                <w:bottom w:val="double" w:sz="4" w:space="1" w:color="auto"/>
              </w:pBdr>
              <w:tabs>
                <w:tab w:val="decimal" w:pos="882"/>
              </w:tabs>
              <w:spacing w:line="260" w:lineRule="exact"/>
              <w:ind w:right="-14"/>
              <w:rPr>
                <w:rFonts w:ascii="Arial" w:hAnsi="Arial" w:cs="Arial"/>
                <w:sz w:val="15"/>
                <w:szCs w:val="15"/>
              </w:rPr>
            </w:pPr>
            <w:r w:rsidRPr="00627DAA">
              <w:rPr>
                <w:rFonts w:ascii="Arial" w:hAnsi="Arial" w:cs="Arial"/>
                <w:sz w:val="15"/>
                <w:szCs w:val="15"/>
              </w:rPr>
              <w:t>-</w:t>
            </w:r>
          </w:p>
        </w:tc>
        <w:tc>
          <w:tcPr>
            <w:tcW w:w="900" w:type="dxa"/>
          </w:tcPr>
          <w:p w14:paraId="3759EDC3" w14:textId="77777777" w:rsidR="00FB55C6" w:rsidRPr="00627DAA" w:rsidRDefault="00FB55C6" w:rsidP="00B72EE6">
            <w:pPr>
              <w:tabs>
                <w:tab w:val="decimal" w:pos="1002"/>
              </w:tabs>
              <w:spacing w:line="260" w:lineRule="exact"/>
              <w:ind w:right="-14"/>
              <w:jc w:val="both"/>
              <w:rPr>
                <w:rFonts w:ascii="Arial" w:hAnsi="Arial" w:cs="Arial"/>
                <w:sz w:val="15"/>
                <w:szCs w:val="15"/>
              </w:rPr>
            </w:pPr>
          </w:p>
        </w:tc>
        <w:tc>
          <w:tcPr>
            <w:tcW w:w="990" w:type="dxa"/>
          </w:tcPr>
          <w:p w14:paraId="10031EA5" w14:textId="77777777" w:rsidR="00FB55C6" w:rsidRPr="00627DAA" w:rsidRDefault="00FB55C6" w:rsidP="00B72EE6">
            <w:pPr>
              <w:tabs>
                <w:tab w:val="decimal" w:pos="882"/>
              </w:tabs>
              <w:spacing w:line="260" w:lineRule="exact"/>
              <w:ind w:right="-14"/>
              <w:rPr>
                <w:rFonts w:ascii="Arial" w:hAnsi="Arial" w:cs="Arial"/>
                <w:sz w:val="15"/>
                <w:szCs w:val="15"/>
                <w:cs/>
              </w:rPr>
            </w:pPr>
          </w:p>
        </w:tc>
        <w:tc>
          <w:tcPr>
            <w:tcW w:w="1170" w:type="dxa"/>
          </w:tcPr>
          <w:p w14:paraId="62BB5A62" w14:textId="106DE801" w:rsidR="00FB55C6" w:rsidRPr="00627DAA" w:rsidRDefault="00EB12ED" w:rsidP="00B72EE6">
            <w:pPr>
              <w:pBdr>
                <w:bottom w:val="double" w:sz="4" w:space="1" w:color="auto"/>
              </w:pBdr>
              <w:tabs>
                <w:tab w:val="decimal" w:pos="882"/>
              </w:tabs>
              <w:spacing w:line="260" w:lineRule="exact"/>
              <w:ind w:right="-14"/>
              <w:rPr>
                <w:rFonts w:ascii="Arial" w:hAnsi="Arial" w:cs="Browallia New"/>
                <w:sz w:val="15"/>
                <w:szCs w:val="19"/>
              </w:rPr>
            </w:pPr>
            <w:r w:rsidRPr="00627DAA">
              <w:rPr>
                <w:rFonts w:ascii="Arial" w:hAnsi="Arial" w:cs="Browallia New"/>
                <w:sz w:val="15"/>
                <w:szCs w:val="19"/>
              </w:rPr>
              <w:t>-</w:t>
            </w:r>
          </w:p>
        </w:tc>
      </w:tr>
    </w:tbl>
    <w:p w14:paraId="74DEEDB1" w14:textId="25E2C142" w:rsidR="007A472A" w:rsidRDefault="006323A7" w:rsidP="007A472A">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627DAA">
        <w:rPr>
          <w:rFonts w:ascii="Arial" w:eastAsia="Arial Unicode MS" w:hAnsi="Arial" w:cs="Arial"/>
          <w:sz w:val="22"/>
          <w:szCs w:val="22"/>
        </w:rPr>
        <w:tab/>
      </w:r>
      <w:r w:rsidR="007A472A" w:rsidRPr="00627DAA">
        <w:rPr>
          <w:rFonts w:ascii="Arial" w:eastAsia="Arial Unicode MS" w:hAnsi="Arial" w:cs="Arial"/>
          <w:sz w:val="22"/>
          <w:szCs w:val="22"/>
        </w:rPr>
        <w:t>On 12 October 20</w:t>
      </w:r>
      <w:r w:rsidR="00834754">
        <w:rPr>
          <w:rFonts w:ascii="Arial" w:eastAsia="Arial Unicode MS" w:hAnsi="Arial" w:cs="Arial"/>
          <w:sz w:val="22"/>
          <w:szCs w:val="22"/>
        </w:rPr>
        <w:t>2</w:t>
      </w:r>
      <w:r w:rsidR="007A472A" w:rsidRPr="00627DAA">
        <w:rPr>
          <w:rFonts w:ascii="Arial" w:eastAsia="Arial Unicode MS" w:hAnsi="Arial" w:cs="Arial"/>
          <w:sz w:val="22"/>
          <w:szCs w:val="22"/>
        </w:rPr>
        <w:t>2, the 1/2022 Extraordinary General Meeting of shareholders approved the issuance of short-term and/or long-term bill of exchange and/or debentures of the Company in an amount limit of Baht 2,000 million or the equivalent in other currencies, for the purpose of refinancing debt, for future expansion and working capital of the Company. Such debentures may be offered to the public and/or institutional investors and/or local and/or foreign investors.</w:t>
      </w:r>
    </w:p>
    <w:p w14:paraId="482463E8" w14:textId="77777777" w:rsidR="007A472A" w:rsidRPr="007A472A" w:rsidRDefault="007A472A" w:rsidP="00834754">
      <w:pPr>
        <w:tabs>
          <w:tab w:val="left" w:pos="540"/>
          <w:tab w:val="left" w:pos="1080"/>
        </w:tabs>
        <w:spacing w:before="120" w:after="120" w:line="380" w:lineRule="exact"/>
        <w:ind w:left="547" w:right="-7"/>
        <w:jc w:val="thaiDistribute"/>
        <w:rPr>
          <w:rFonts w:ascii="Arial" w:eastAsia="Arial Unicode MS" w:hAnsi="Arial" w:cs="Arial"/>
          <w:sz w:val="22"/>
          <w:szCs w:val="22"/>
        </w:rPr>
      </w:pPr>
      <w:r w:rsidRPr="007A472A">
        <w:rPr>
          <w:rFonts w:ascii="Arial" w:eastAsia="Arial Unicode MS" w:hAnsi="Arial" w:cs="Arial"/>
          <w:sz w:val="22"/>
          <w:szCs w:val="22"/>
        </w:rPr>
        <w:t>On 20 January 2023, the Company issued new debentures which are secured with trustee, issued with a registered certificate, unsubordinated and callable in an</w:t>
      </w:r>
      <w:r w:rsidRPr="007A472A">
        <w:rPr>
          <w:rFonts w:ascii="Arial" w:eastAsia="Arial Unicode MS" w:hAnsi="Arial" w:cs="Arial" w:hint="cs"/>
          <w:sz w:val="22"/>
          <w:szCs w:val="22"/>
          <w:cs/>
        </w:rPr>
        <w:t xml:space="preserve"> </w:t>
      </w:r>
      <w:r w:rsidRPr="007A472A">
        <w:rPr>
          <w:rFonts w:ascii="Arial" w:eastAsia="Arial Unicode MS" w:hAnsi="Arial" w:cs="Arial"/>
          <w:sz w:val="22"/>
          <w:szCs w:val="22"/>
        </w:rPr>
        <w:t xml:space="preserve">offering </w:t>
      </w:r>
      <w:proofErr w:type="gramStart"/>
      <w:r w:rsidRPr="007A472A">
        <w:rPr>
          <w:rFonts w:ascii="Arial" w:eastAsia="Arial Unicode MS" w:hAnsi="Arial" w:cs="Arial"/>
          <w:sz w:val="22"/>
          <w:szCs w:val="22"/>
        </w:rPr>
        <w:t>amount</w:t>
      </w:r>
      <w:proofErr w:type="gramEnd"/>
      <w:r w:rsidRPr="007A472A">
        <w:rPr>
          <w:rFonts w:ascii="Arial" w:eastAsia="Arial Unicode MS" w:hAnsi="Arial" w:cs="Arial"/>
          <w:sz w:val="22"/>
          <w:szCs w:val="22"/>
        </w:rPr>
        <w:t xml:space="preserve"> of Baht 1,000 per unit. Such new debentures have 1 year and 6 months terms with interest rate of 6.95% per annum. The total debentures sold was at the </w:t>
      </w:r>
      <w:proofErr w:type="gramStart"/>
      <w:r w:rsidRPr="007A472A">
        <w:rPr>
          <w:rFonts w:ascii="Arial" w:eastAsia="Arial Unicode MS" w:hAnsi="Arial" w:cs="Arial"/>
          <w:sz w:val="22"/>
          <w:szCs w:val="22"/>
        </w:rPr>
        <w:t>amount</w:t>
      </w:r>
      <w:proofErr w:type="gramEnd"/>
      <w:r w:rsidRPr="007A472A">
        <w:rPr>
          <w:rFonts w:ascii="Arial" w:eastAsia="Arial Unicode MS" w:hAnsi="Arial" w:cs="Arial"/>
          <w:sz w:val="22"/>
          <w:szCs w:val="22"/>
        </w:rPr>
        <w:t xml:space="preserve"> of Baht 788.2 million. These debentures are guaranteed by </w:t>
      </w:r>
      <w:proofErr w:type="spellStart"/>
      <w:r w:rsidRPr="007A472A">
        <w:rPr>
          <w:rFonts w:ascii="Arial" w:eastAsia="Arial Unicode MS" w:hAnsi="Arial" w:cs="Arial"/>
          <w:sz w:val="22"/>
          <w:szCs w:val="22"/>
        </w:rPr>
        <w:t>Biggas</w:t>
      </w:r>
      <w:proofErr w:type="spellEnd"/>
      <w:r w:rsidRPr="007A472A">
        <w:rPr>
          <w:rFonts w:ascii="Arial" w:eastAsia="Arial Unicode MS" w:hAnsi="Arial" w:cs="Arial"/>
          <w:sz w:val="22"/>
          <w:szCs w:val="22"/>
        </w:rPr>
        <w:t xml:space="preserve"> Technology Co., Ltd. </w:t>
      </w:r>
    </w:p>
    <w:p w14:paraId="7516C446" w14:textId="6BE878BA" w:rsidR="008F1791" w:rsidRPr="008F1791" w:rsidRDefault="008F1791" w:rsidP="008F1791">
      <w:pPr>
        <w:tabs>
          <w:tab w:val="left" w:pos="540"/>
          <w:tab w:val="left" w:pos="1080"/>
        </w:tabs>
        <w:spacing w:before="120" w:after="120" w:line="340" w:lineRule="exact"/>
        <w:ind w:left="547" w:right="-7"/>
        <w:jc w:val="thaiDistribute"/>
        <w:rPr>
          <w:rFonts w:ascii="Arial" w:eastAsia="Arial Unicode MS" w:hAnsi="Arial" w:cs="Arial"/>
          <w:sz w:val="22"/>
          <w:szCs w:val="22"/>
        </w:rPr>
      </w:pPr>
      <w:r w:rsidRPr="008F1791">
        <w:rPr>
          <w:rFonts w:ascii="Arial" w:eastAsia="Arial Unicode MS" w:hAnsi="Arial" w:cs="Arial"/>
          <w:sz w:val="22"/>
          <w:szCs w:val="22"/>
        </w:rPr>
        <w:t xml:space="preserve">Subsequently, the Company offered new debentures, from the remaining portion of the previously approved amount limit, with a maximum </w:t>
      </w:r>
      <w:r w:rsidR="008856EF">
        <w:rPr>
          <w:rFonts w:ascii="Arial" w:eastAsia="Arial Unicode MS" w:hAnsi="Arial" w:cs="Arial"/>
          <w:sz w:val="22"/>
          <w:szCs w:val="22"/>
        </w:rPr>
        <w:t xml:space="preserve">offering value </w:t>
      </w:r>
      <w:r w:rsidRPr="008F1791">
        <w:rPr>
          <w:rFonts w:ascii="Arial" w:eastAsia="Arial Unicode MS" w:hAnsi="Arial" w:cs="Arial"/>
          <w:sz w:val="22"/>
          <w:szCs w:val="22"/>
        </w:rPr>
        <w:t xml:space="preserve">of Baht 500 million. These debentures were offered at a unit price of Baht 1,000 per unit to institutional investors and /or local high net worth investors in 2 tranches, in accordance with the resolution passed by the Board of Director’s meeting of the Company on 27 December 2023. Subscriptions were available between 23 and 27 - 28 February 2024. These subscriptions include 2 tranches of debentures, comprising one-year and nine-month debentures with an interest rate of 7.25% per annum, and two-year and nine-month debentures with an interest rate of 7.50% per annum. These debentures are guaranteed by </w:t>
      </w:r>
      <w:proofErr w:type="spellStart"/>
      <w:r w:rsidRPr="008F1791">
        <w:rPr>
          <w:rFonts w:ascii="Arial" w:eastAsia="Arial Unicode MS" w:hAnsi="Arial" w:cs="Arial"/>
          <w:sz w:val="22"/>
          <w:szCs w:val="22"/>
        </w:rPr>
        <w:t>Biggas</w:t>
      </w:r>
      <w:proofErr w:type="spellEnd"/>
      <w:r w:rsidRPr="008F1791">
        <w:rPr>
          <w:rFonts w:ascii="Arial" w:eastAsia="Arial Unicode MS" w:hAnsi="Arial" w:cs="Arial"/>
          <w:sz w:val="22"/>
          <w:szCs w:val="22"/>
        </w:rPr>
        <w:t xml:space="preserve"> Technology Co., Ltd. The Company completed the issuance of such debentures on 29 February 2024, totaling Baht 332.0 million (with the first tranche totaling Baht 209.9 million and the second tranche totaling Baht 122.1 million). The Company received full payment from the offering of these debentures.</w:t>
      </w:r>
    </w:p>
    <w:p w14:paraId="057497B6" w14:textId="77777777" w:rsidR="008F1791" w:rsidRPr="008F1791" w:rsidRDefault="008F1791" w:rsidP="008F1791">
      <w:pPr>
        <w:tabs>
          <w:tab w:val="left" w:pos="540"/>
          <w:tab w:val="left" w:pos="1080"/>
        </w:tabs>
        <w:spacing w:before="40" w:after="60" w:line="360" w:lineRule="exact"/>
        <w:ind w:left="547"/>
        <w:jc w:val="thaiDistribute"/>
        <w:rPr>
          <w:rFonts w:ascii="Arial" w:eastAsia="Arial Unicode MS" w:hAnsi="Arial" w:cs="Arial"/>
          <w:sz w:val="22"/>
          <w:szCs w:val="22"/>
        </w:rPr>
      </w:pPr>
      <w:r w:rsidRPr="008F1791">
        <w:rPr>
          <w:rFonts w:ascii="Arial" w:eastAsia="Arial Unicode MS" w:hAnsi="Arial" w:cs="Arial"/>
          <w:sz w:val="22"/>
          <w:szCs w:val="22"/>
        </w:rPr>
        <w:lastRenderedPageBreak/>
        <w:t xml:space="preserve">In addition, as disclosed in Note 40, the Board of Directors' meeting held on 29 February 2024 resolved to propose to the Company's </w:t>
      </w:r>
      <w:r w:rsidRPr="008F1791">
        <w:rPr>
          <w:rFonts w:ascii="Arial" w:eastAsia="Arial Unicode MS" w:hAnsi="Arial"/>
          <w:sz w:val="22"/>
          <w:szCs w:val="22"/>
        </w:rPr>
        <w:t>A</w:t>
      </w:r>
      <w:r w:rsidRPr="008F1791">
        <w:rPr>
          <w:rFonts w:ascii="Arial" w:eastAsia="Arial Unicode MS" w:hAnsi="Arial" w:cs="Arial"/>
          <w:sz w:val="22"/>
          <w:szCs w:val="22"/>
        </w:rPr>
        <w:t xml:space="preserve">nnual General Meeting of shareholders for consideration and approval the issuance and offering of additional ordinary shares </w:t>
      </w:r>
      <w:r w:rsidRPr="008F1791">
        <w:rPr>
          <w:rFonts w:ascii="Arial" w:hAnsi="Arial"/>
          <w:sz w:val="22"/>
          <w:szCs w:val="22"/>
        </w:rPr>
        <w:t xml:space="preserve">to existing shareholders in proportion to their shareholding through a Rights Offering, excluding shareholders which will cause the Company to have duty under foreign law (Preferential Public Offering), </w:t>
      </w:r>
      <w:r w:rsidRPr="008F1791">
        <w:rPr>
          <w:rFonts w:ascii="Arial" w:eastAsia="Arial Unicode MS" w:hAnsi="Arial" w:cs="Arial"/>
          <w:sz w:val="22"/>
          <w:szCs w:val="22"/>
        </w:rPr>
        <w:t>totaling Baht 1,185.97 million, in May 2024, as well as the issuance and allocation of warrants to existing shareholders who have subscribed for and been allocated additional ordinary shares under the Rights Offering. In this regard, m</w:t>
      </w:r>
      <w:r w:rsidRPr="008F1791">
        <w:rPr>
          <w:rFonts w:ascii="Arial" w:hAnsi="Arial"/>
          <w:sz w:val="22"/>
          <w:szCs w:val="22"/>
        </w:rPr>
        <w:t>ajor shareholders have agreed to affirm their commitment in writing to subscribe to the Company’s new shares in proportion to their shareholding.</w:t>
      </w:r>
      <w:r w:rsidRPr="008F1791">
        <w:rPr>
          <w:rFonts w:ascii="Arial" w:eastAsia="Arial Unicode MS" w:hAnsi="Arial" w:cs="Arial"/>
          <w:sz w:val="22"/>
          <w:szCs w:val="22"/>
        </w:rPr>
        <w:t xml:space="preserve"> The Company’s management believes that this proposal to increase share capital will be approved by the Annual General Meeting of the Company’s shareholders.</w:t>
      </w:r>
    </w:p>
    <w:p w14:paraId="6C4E60C5" w14:textId="2E0BA159" w:rsidR="008F1791" w:rsidRPr="008F1791" w:rsidRDefault="008F1791" w:rsidP="008F1791">
      <w:pPr>
        <w:tabs>
          <w:tab w:val="left" w:pos="540"/>
          <w:tab w:val="left" w:pos="1080"/>
        </w:tabs>
        <w:spacing w:before="40" w:after="60" w:line="360" w:lineRule="exact"/>
        <w:ind w:left="547"/>
        <w:jc w:val="thaiDistribute"/>
        <w:rPr>
          <w:rFonts w:ascii="Arial" w:eastAsia="Arial Unicode MS" w:hAnsi="Arial" w:cs="Arial"/>
          <w:sz w:val="22"/>
          <w:szCs w:val="22"/>
        </w:rPr>
      </w:pPr>
      <w:r w:rsidRPr="008F1791">
        <w:rPr>
          <w:rFonts w:ascii="Arial" w:eastAsia="Arial Unicode MS" w:hAnsi="Arial" w:cs="Arial"/>
          <w:sz w:val="22"/>
          <w:szCs w:val="22"/>
        </w:rPr>
        <w:t xml:space="preserve">Additionally, on 23 February 2024, the meeting of the Company’s </w:t>
      </w:r>
      <w:r w:rsidR="002A0F8C">
        <w:rPr>
          <w:rFonts w:ascii="Arial" w:eastAsia="Arial Unicode MS" w:hAnsi="Arial" w:cs="Arial"/>
          <w:sz w:val="22"/>
          <w:szCs w:val="22"/>
        </w:rPr>
        <w:t>Executive Committee</w:t>
      </w:r>
      <w:r w:rsidRPr="008F1791">
        <w:rPr>
          <w:rFonts w:ascii="Arial" w:eastAsia="Arial Unicode MS" w:hAnsi="Arial" w:cs="Arial"/>
          <w:sz w:val="22"/>
          <w:szCs w:val="22"/>
        </w:rPr>
        <w:t xml:space="preserve"> passed a resolution to approve a loan amounting to Baht 200 million. This loan, which will be obtained from the directors/shareholders/external parties, will bear an interest rate not exceeding the combined interest rate of debentures. The loan will be used as working capital across the Group. </w:t>
      </w:r>
    </w:p>
    <w:p w14:paraId="15E34780" w14:textId="77777777" w:rsidR="008F1791" w:rsidRPr="008F1791" w:rsidRDefault="008F1791" w:rsidP="008F1791">
      <w:pPr>
        <w:pStyle w:val="ps-000-normal"/>
        <w:spacing w:before="120" w:after="60" w:line="360" w:lineRule="exact"/>
        <w:ind w:left="547"/>
        <w:jc w:val="thaiDistribute"/>
        <w:rPr>
          <w:rFonts w:ascii="Arial" w:hAnsi="Arial" w:cstheme="minorBidi"/>
          <w:sz w:val="22"/>
          <w:szCs w:val="22"/>
        </w:rPr>
      </w:pPr>
      <w:r w:rsidRPr="008F1791">
        <w:rPr>
          <w:rFonts w:ascii="Arial" w:hAnsi="Arial" w:cstheme="minorBidi"/>
          <w:sz w:val="22"/>
          <w:szCs w:val="22"/>
        </w:rPr>
        <w:t>The Group's management is confident that the funds secured through the offering of secured debentures, the issuance of new ordinary shares, and the issuance of warrants, will be sufficient to maintain necessary cash flows. These funds will cover the repayment of debentures and debts maturing within one year, supporting the ongoing operations of the Group.</w:t>
      </w:r>
    </w:p>
    <w:p w14:paraId="34086016" w14:textId="1DC24B63" w:rsidR="006E6010" w:rsidRPr="00627DAA" w:rsidRDefault="007A472A" w:rsidP="008F1791">
      <w:pPr>
        <w:tabs>
          <w:tab w:val="left" w:pos="1080"/>
          <w:tab w:val="left" w:pos="2880"/>
        </w:tabs>
        <w:spacing w:line="380" w:lineRule="exact"/>
        <w:ind w:left="533" w:right="-43" w:hanging="533"/>
        <w:jc w:val="thaiDistribute"/>
        <w:rPr>
          <w:rFonts w:ascii="Arial" w:hAnsi="Arial" w:cs="Arial"/>
          <w:b/>
          <w:bCs/>
          <w:sz w:val="22"/>
          <w:szCs w:val="22"/>
        </w:rPr>
      </w:pPr>
      <w:r>
        <w:rPr>
          <w:rFonts w:ascii="Arial" w:hAnsi="Arial" w:cs="Arial"/>
          <w:b/>
          <w:bCs/>
          <w:sz w:val="22"/>
          <w:szCs w:val="22"/>
        </w:rPr>
        <w:t>23.</w:t>
      </w:r>
      <w:r>
        <w:rPr>
          <w:rFonts w:ascii="Arial" w:hAnsi="Arial" w:cs="Arial"/>
          <w:b/>
          <w:bCs/>
          <w:sz w:val="22"/>
          <w:szCs w:val="22"/>
        </w:rPr>
        <w:tab/>
      </w:r>
      <w:r w:rsidR="006E6010" w:rsidRPr="00627DAA">
        <w:rPr>
          <w:rFonts w:ascii="Arial" w:hAnsi="Arial" w:cs="Arial"/>
          <w:b/>
          <w:bCs/>
          <w:sz w:val="22"/>
          <w:szCs w:val="22"/>
        </w:rPr>
        <w:t>Long-term loan</w:t>
      </w:r>
      <w:r w:rsidR="00987FB3" w:rsidRPr="00627DAA">
        <w:rPr>
          <w:rFonts w:ascii="Arial" w:hAnsi="Arial" w:cs="Arial"/>
          <w:b/>
          <w:bCs/>
          <w:sz w:val="22"/>
          <w:szCs w:val="22"/>
        </w:rPr>
        <w:t>s</w:t>
      </w:r>
    </w:p>
    <w:tbl>
      <w:tblPr>
        <w:tblW w:w="9810" w:type="dxa"/>
        <w:tblInd w:w="-180" w:type="dxa"/>
        <w:tblLayout w:type="fixed"/>
        <w:tblLook w:val="0000" w:firstRow="0" w:lastRow="0" w:firstColumn="0" w:lastColumn="0" w:noHBand="0" w:noVBand="0"/>
      </w:tblPr>
      <w:tblGrid>
        <w:gridCol w:w="6"/>
        <w:gridCol w:w="709"/>
        <w:gridCol w:w="1200"/>
        <w:gridCol w:w="3215"/>
        <w:gridCol w:w="1170"/>
        <w:gridCol w:w="1170"/>
        <w:gridCol w:w="1170"/>
        <w:gridCol w:w="1170"/>
      </w:tblGrid>
      <w:tr w:rsidR="003C0700" w:rsidRPr="00627DAA" w14:paraId="754BC1C3" w14:textId="77777777" w:rsidTr="00A90DDA">
        <w:trPr>
          <w:gridBefore w:val="1"/>
          <w:wBefore w:w="6" w:type="dxa"/>
        </w:trPr>
        <w:tc>
          <w:tcPr>
            <w:tcW w:w="709" w:type="dxa"/>
          </w:tcPr>
          <w:p w14:paraId="6FC99865" w14:textId="77777777" w:rsidR="003C0700" w:rsidRPr="00627DAA" w:rsidRDefault="003C0700" w:rsidP="0074061D">
            <w:pPr>
              <w:spacing w:line="240" w:lineRule="exact"/>
              <w:ind w:right="-36"/>
              <w:jc w:val="center"/>
              <w:rPr>
                <w:rFonts w:ascii="Arial" w:hAnsi="Arial" w:cs="Arial"/>
                <w:sz w:val="16"/>
                <w:szCs w:val="16"/>
                <w:cs/>
              </w:rPr>
            </w:pPr>
            <w:bookmarkStart w:id="10" w:name="_Hlk100222960"/>
          </w:p>
        </w:tc>
        <w:tc>
          <w:tcPr>
            <w:tcW w:w="1200" w:type="dxa"/>
          </w:tcPr>
          <w:p w14:paraId="23E855CD" w14:textId="77777777" w:rsidR="003C0700" w:rsidRPr="00627DAA" w:rsidRDefault="003C0700" w:rsidP="0074061D">
            <w:pPr>
              <w:spacing w:line="240" w:lineRule="exact"/>
              <w:ind w:left="-108" w:right="-108" w:firstLine="108"/>
              <w:jc w:val="center"/>
              <w:rPr>
                <w:rFonts w:ascii="Arial" w:hAnsi="Arial" w:cs="Arial"/>
                <w:sz w:val="16"/>
                <w:szCs w:val="16"/>
                <w:cs/>
              </w:rPr>
            </w:pPr>
          </w:p>
        </w:tc>
        <w:tc>
          <w:tcPr>
            <w:tcW w:w="3215" w:type="dxa"/>
          </w:tcPr>
          <w:p w14:paraId="23305DBC" w14:textId="77777777" w:rsidR="003C0700" w:rsidRPr="00627DAA" w:rsidRDefault="003C0700" w:rsidP="0074061D">
            <w:pPr>
              <w:spacing w:line="240" w:lineRule="exact"/>
              <w:jc w:val="center"/>
              <w:rPr>
                <w:rFonts w:ascii="Arial" w:hAnsi="Arial" w:cs="Arial"/>
                <w:sz w:val="16"/>
                <w:szCs w:val="16"/>
                <w:cs/>
              </w:rPr>
            </w:pPr>
          </w:p>
        </w:tc>
        <w:tc>
          <w:tcPr>
            <w:tcW w:w="2340" w:type="dxa"/>
            <w:gridSpan w:val="2"/>
          </w:tcPr>
          <w:p w14:paraId="1188BAFC" w14:textId="77777777" w:rsidR="003C0700" w:rsidRPr="00627DAA" w:rsidRDefault="003C0700" w:rsidP="0074061D">
            <w:pPr>
              <w:spacing w:line="240" w:lineRule="exact"/>
              <w:ind w:right="12"/>
              <w:jc w:val="center"/>
              <w:rPr>
                <w:rFonts w:ascii="Arial" w:hAnsi="Arial" w:cs="Arial"/>
                <w:sz w:val="16"/>
                <w:szCs w:val="16"/>
                <w:cs/>
              </w:rPr>
            </w:pPr>
          </w:p>
        </w:tc>
        <w:tc>
          <w:tcPr>
            <w:tcW w:w="2340" w:type="dxa"/>
            <w:gridSpan w:val="2"/>
          </w:tcPr>
          <w:p w14:paraId="457A062D" w14:textId="77777777" w:rsidR="003C0700" w:rsidRPr="00627DAA" w:rsidRDefault="003C0700" w:rsidP="0074061D">
            <w:pPr>
              <w:spacing w:line="240" w:lineRule="exact"/>
              <w:ind w:right="14"/>
              <w:jc w:val="right"/>
              <w:rPr>
                <w:rFonts w:ascii="Arial" w:hAnsi="Arial" w:cs="Arial"/>
                <w:sz w:val="16"/>
                <w:szCs w:val="16"/>
                <w:cs/>
              </w:rPr>
            </w:pPr>
            <w:r w:rsidRPr="00627DAA">
              <w:rPr>
                <w:rFonts w:ascii="Arial" w:eastAsia="Arial Unicode MS" w:hAnsi="Arial" w:cs="Arial"/>
                <w:sz w:val="16"/>
                <w:szCs w:val="16"/>
                <w:cs/>
              </w:rPr>
              <w:t>(</w:t>
            </w:r>
            <w:r w:rsidRPr="00627DAA">
              <w:rPr>
                <w:rFonts w:ascii="Arial" w:eastAsia="Arial Unicode MS" w:hAnsi="Arial" w:cs="Arial"/>
                <w:sz w:val="16"/>
                <w:szCs w:val="16"/>
              </w:rPr>
              <w:t>Unit: Thousand Baht</w:t>
            </w:r>
            <w:r w:rsidRPr="00627DAA">
              <w:rPr>
                <w:rFonts w:ascii="Arial" w:eastAsia="Arial Unicode MS" w:hAnsi="Arial" w:cs="Arial"/>
                <w:sz w:val="16"/>
                <w:szCs w:val="16"/>
                <w:cs/>
              </w:rPr>
              <w:t>)</w:t>
            </w:r>
          </w:p>
        </w:tc>
      </w:tr>
      <w:tr w:rsidR="003C0700" w:rsidRPr="00627DAA" w14:paraId="4C56E724" w14:textId="77777777" w:rsidTr="00A90DDA">
        <w:trPr>
          <w:gridBefore w:val="1"/>
          <w:wBefore w:w="6" w:type="dxa"/>
        </w:trPr>
        <w:tc>
          <w:tcPr>
            <w:tcW w:w="709" w:type="dxa"/>
          </w:tcPr>
          <w:p w14:paraId="765558BD" w14:textId="77777777" w:rsidR="003C0700" w:rsidRPr="00627DAA" w:rsidRDefault="003C0700" w:rsidP="0074061D">
            <w:pPr>
              <w:spacing w:line="240" w:lineRule="exact"/>
              <w:ind w:right="-36"/>
              <w:jc w:val="center"/>
              <w:rPr>
                <w:rFonts w:ascii="Arial" w:hAnsi="Arial" w:cs="Arial"/>
                <w:sz w:val="16"/>
                <w:szCs w:val="16"/>
              </w:rPr>
            </w:pPr>
          </w:p>
          <w:p w14:paraId="433A3116" w14:textId="77777777" w:rsidR="003C0700" w:rsidRPr="00627DAA" w:rsidRDefault="003C0700" w:rsidP="0074061D">
            <w:pPr>
              <w:spacing w:line="240" w:lineRule="exact"/>
              <w:ind w:right="-36"/>
              <w:jc w:val="center"/>
              <w:rPr>
                <w:rFonts w:ascii="Arial" w:hAnsi="Arial" w:cs="Arial"/>
                <w:sz w:val="16"/>
                <w:szCs w:val="16"/>
                <w:cs/>
              </w:rPr>
            </w:pPr>
          </w:p>
        </w:tc>
        <w:tc>
          <w:tcPr>
            <w:tcW w:w="1200" w:type="dxa"/>
            <w:vMerge w:val="restart"/>
            <w:vAlign w:val="bottom"/>
          </w:tcPr>
          <w:p w14:paraId="2A79FE86" w14:textId="349F9CCD" w:rsidR="003C0700" w:rsidRPr="00627DAA" w:rsidRDefault="003C0700" w:rsidP="0074061D">
            <w:pPr>
              <w:pBdr>
                <w:bottom w:val="single" w:sz="4" w:space="1" w:color="auto"/>
              </w:pBdr>
              <w:spacing w:line="240" w:lineRule="exact"/>
              <w:ind w:right="-70"/>
              <w:jc w:val="center"/>
              <w:rPr>
                <w:rFonts w:ascii="Arial" w:hAnsi="Arial" w:cstheme="minorBidi"/>
                <w:sz w:val="16"/>
                <w:szCs w:val="16"/>
              </w:rPr>
            </w:pPr>
            <w:r w:rsidRPr="00627DAA">
              <w:rPr>
                <w:rFonts w:ascii="Arial" w:hAnsi="Arial" w:cs="Arial"/>
                <w:sz w:val="16"/>
                <w:szCs w:val="16"/>
              </w:rPr>
              <w:t xml:space="preserve">Interest rate      </w:t>
            </w:r>
          </w:p>
        </w:tc>
        <w:tc>
          <w:tcPr>
            <w:tcW w:w="3215" w:type="dxa"/>
          </w:tcPr>
          <w:p w14:paraId="252612E1" w14:textId="77777777" w:rsidR="003C0700" w:rsidRPr="00627DAA" w:rsidRDefault="003C0700" w:rsidP="0074061D">
            <w:pPr>
              <w:spacing w:line="240" w:lineRule="exact"/>
              <w:rPr>
                <w:rFonts w:ascii="Arial" w:hAnsi="Arial" w:cstheme="minorBidi"/>
                <w:sz w:val="16"/>
                <w:szCs w:val="16"/>
                <w:cs/>
              </w:rPr>
            </w:pPr>
          </w:p>
        </w:tc>
        <w:tc>
          <w:tcPr>
            <w:tcW w:w="2340" w:type="dxa"/>
            <w:gridSpan w:val="2"/>
            <w:vAlign w:val="bottom"/>
          </w:tcPr>
          <w:p w14:paraId="40AEFE0E" w14:textId="77777777" w:rsidR="003C0700" w:rsidRPr="00627DAA" w:rsidRDefault="003C0700" w:rsidP="0074061D">
            <w:pPr>
              <w:pBdr>
                <w:bottom w:val="single" w:sz="4" w:space="1" w:color="auto"/>
              </w:pBdr>
              <w:spacing w:line="240" w:lineRule="exact"/>
              <w:ind w:right="12"/>
              <w:jc w:val="center"/>
              <w:rPr>
                <w:rFonts w:ascii="Arial" w:hAnsi="Arial" w:cs="Arial"/>
                <w:sz w:val="16"/>
                <w:szCs w:val="16"/>
              </w:rPr>
            </w:pPr>
            <w:r w:rsidRPr="00627DAA">
              <w:rPr>
                <w:rFonts w:ascii="Arial" w:hAnsi="Arial" w:cs="Arial"/>
                <w:sz w:val="16"/>
                <w:szCs w:val="16"/>
              </w:rPr>
              <w:t xml:space="preserve">Consolidated </w:t>
            </w:r>
          </w:p>
          <w:p w14:paraId="14554165" w14:textId="77777777" w:rsidR="003C0700" w:rsidRPr="00627DAA" w:rsidRDefault="003C0700" w:rsidP="0074061D">
            <w:pPr>
              <w:pBdr>
                <w:bottom w:val="single" w:sz="4" w:space="1" w:color="auto"/>
              </w:pBdr>
              <w:spacing w:line="240" w:lineRule="exact"/>
              <w:ind w:right="12"/>
              <w:jc w:val="center"/>
              <w:rPr>
                <w:rFonts w:ascii="Arial" w:hAnsi="Arial" w:cs="Arial"/>
                <w:sz w:val="16"/>
                <w:szCs w:val="16"/>
                <w:cs/>
              </w:rPr>
            </w:pPr>
            <w:r w:rsidRPr="00627DAA">
              <w:rPr>
                <w:rFonts w:ascii="Arial" w:hAnsi="Arial" w:cs="Arial"/>
                <w:sz w:val="16"/>
                <w:szCs w:val="16"/>
              </w:rPr>
              <w:t>financial statements</w:t>
            </w:r>
          </w:p>
        </w:tc>
        <w:tc>
          <w:tcPr>
            <w:tcW w:w="2340" w:type="dxa"/>
            <w:gridSpan w:val="2"/>
            <w:vAlign w:val="bottom"/>
          </w:tcPr>
          <w:p w14:paraId="25BA7F28" w14:textId="77777777" w:rsidR="003C0700" w:rsidRPr="00627DAA" w:rsidRDefault="003C0700" w:rsidP="0074061D">
            <w:pPr>
              <w:pBdr>
                <w:bottom w:val="single" w:sz="4" w:space="1" w:color="auto"/>
              </w:pBdr>
              <w:spacing w:line="240" w:lineRule="exact"/>
              <w:ind w:right="12"/>
              <w:jc w:val="center"/>
              <w:rPr>
                <w:rFonts w:ascii="Arial" w:hAnsi="Arial" w:cs="Arial"/>
                <w:sz w:val="16"/>
                <w:szCs w:val="16"/>
              </w:rPr>
            </w:pPr>
            <w:r w:rsidRPr="00627DAA">
              <w:rPr>
                <w:rFonts w:ascii="Arial" w:hAnsi="Arial" w:cs="Arial"/>
                <w:sz w:val="16"/>
                <w:szCs w:val="16"/>
              </w:rPr>
              <w:t xml:space="preserve">Separate </w:t>
            </w:r>
          </w:p>
          <w:p w14:paraId="7EACF599" w14:textId="77777777" w:rsidR="003C0700" w:rsidRPr="00627DAA" w:rsidRDefault="003C0700" w:rsidP="0074061D">
            <w:pPr>
              <w:pBdr>
                <w:bottom w:val="single" w:sz="4" w:space="1" w:color="auto"/>
              </w:pBdr>
              <w:spacing w:line="240" w:lineRule="exact"/>
              <w:ind w:right="12"/>
              <w:jc w:val="center"/>
              <w:rPr>
                <w:rFonts w:ascii="Arial" w:hAnsi="Arial" w:cs="Arial"/>
                <w:sz w:val="16"/>
                <w:szCs w:val="16"/>
                <w:cs/>
              </w:rPr>
            </w:pPr>
            <w:r w:rsidRPr="00627DAA">
              <w:rPr>
                <w:rFonts w:ascii="Arial" w:hAnsi="Arial" w:cs="Arial"/>
                <w:sz w:val="16"/>
                <w:szCs w:val="16"/>
              </w:rPr>
              <w:t>financial statements</w:t>
            </w:r>
          </w:p>
        </w:tc>
      </w:tr>
      <w:tr w:rsidR="005E1F5B" w:rsidRPr="00627DAA" w14:paraId="3B1DA661" w14:textId="77777777" w:rsidTr="00A90DDA">
        <w:trPr>
          <w:gridBefore w:val="1"/>
          <w:wBefore w:w="6" w:type="dxa"/>
        </w:trPr>
        <w:tc>
          <w:tcPr>
            <w:tcW w:w="709" w:type="dxa"/>
            <w:vAlign w:val="bottom"/>
          </w:tcPr>
          <w:p w14:paraId="3CEE33F5" w14:textId="77777777" w:rsidR="005E1F5B" w:rsidRPr="00627DAA" w:rsidRDefault="005E1F5B" w:rsidP="0074061D">
            <w:pPr>
              <w:pBdr>
                <w:bottom w:val="single" w:sz="4" w:space="1" w:color="auto"/>
              </w:pBdr>
              <w:spacing w:line="240" w:lineRule="exact"/>
              <w:jc w:val="center"/>
              <w:rPr>
                <w:rFonts w:ascii="Arial" w:hAnsi="Arial" w:cs="Arial"/>
                <w:sz w:val="16"/>
                <w:szCs w:val="16"/>
                <w:cs/>
              </w:rPr>
            </w:pPr>
            <w:r w:rsidRPr="00627DAA">
              <w:rPr>
                <w:rFonts w:ascii="Arial" w:hAnsi="Arial" w:cs="Arial"/>
                <w:sz w:val="16"/>
                <w:szCs w:val="16"/>
              </w:rPr>
              <w:t>Loan</w:t>
            </w:r>
          </w:p>
        </w:tc>
        <w:tc>
          <w:tcPr>
            <w:tcW w:w="1200" w:type="dxa"/>
            <w:vMerge/>
          </w:tcPr>
          <w:p w14:paraId="194C1CB7" w14:textId="2D8D1511" w:rsidR="005E1F5B" w:rsidRPr="00627DAA" w:rsidRDefault="005E1F5B" w:rsidP="0074061D">
            <w:pPr>
              <w:pBdr>
                <w:bottom w:val="single" w:sz="4" w:space="1" w:color="auto"/>
              </w:pBdr>
              <w:spacing w:line="240" w:lineRule="exact"/>
              <w:ind w:right="-70"/>
              <w:jc w:val="center"/>
              <w:rPr>
                <w:rFonts w:ascii="Arial" w:hAnsi="Arial" w:cs="Arial"/>
                <w:sz w:val="16"/>
                <w:szCs w:val="16"/>
              </w:rPr>
            </w:pPr>
          </w:p>
        </w:tc>
        <w:tc>
          <w:tcPr>
            <w:tcW w:w="3215" w:type="dxa"/>
            <w:vAlign w:val="bottom"/>
          </w:tcPr>
          <w:p w14:paraId="17F662BD" w14:textId="77777777" w:rsidR="005E1F5B" w:rsidRPr="00627DAA" w:rsidRDefault="005E1F5B" w:rsidP="0074061D">
            <w:pPr>
              <w:pBdr>
                <w:bottom w:val="single" w:sz="4" w:space="1" w:color="auto"/>
              </w:pBdr>
              <w:spacing w:line="240" w:lineRule="exact"/>
              <w:jc w:val="center"/>
              <w:rPr>
                <w:rFonts w:ascii="Arial" w:hAnsi="Arial" w:cs="Arial"/>
                <w:sz w:val="16"/>
                <w:szCs w:val="16"/>
                <w:cs/>
              </w:rPr>
            </w:pPr>
            <w:r w:rsidRPr="00627DAA">
              <w:rPr>
                <w:rFonts w:ascii="Arial" w:hAnsi="Arial" w:cs="Arial"/>
                <w:sz w:val="16"/>
                <w:szCs w:val="16"/>
              </w:rPr>
              <w:t>Repayment schedule</w:t>
            </w:r>
          </w:p>
        </w:tc>
        <w:tc>
          <w:tcPr>
            <w:tcW w:w="1170" w:type="dxa"/>
          </w:tcPr>
          <w:p w14:paraId="6236A05C" w14:textId="0B7F8B68" w:rsidR="005E1F5B" w:rsidRPr="00627DAA" w:rsidRDefault="005E1F5B" w:rsidP="0074061D">
            <w:pPr>
              <w:pBdr>
                <w:bottom w:val="single" w:sz="4" w:space="1" w:color="auto"/>
              </w:pBdr>
              <w:spacing w:line="240" w:lineRule="exact"/>
              <w:jc w:val="center"/>
              <w:rPr>
                <w:rFonts w:ascii="Arial" w:hAnsi="Arial" w:cs="Arial"/>
                <w:sz w:val="16"/>
                <w:szCs w:val="16"/>
                <w:cs/>
              </w:rPr>
            </w:pPr>
            <w:r w:rsidRPr="00627DAA">
              <w:rPr>
                <w:rFonts w:ascii="Arial" w:hAnsi="Arial" w:cs="Arial"/>
                <w:sz w:val="16"/>
                <w:szCs w:val="16"/>
              </w:rPr>
              <w:t>2023</w:t>
            </w:r>
          </w:p>
        </w:tc>
        <w:tc>
          <w:tcPr>
            <w:tcW w:w="1170" w:type="dxa"/>
          </w:tcPr>
          <w:p w14:paraId="64B2CFFF" w14:textId="0ACB969D" w:rsidR="005E1F5B" w:rsidRPr="00627DAA" w:rsidRDefault="005E1F5B" w:rsidP="0074061D">
            <w:pPr>
              <w:pBdr>
                <w:bottom w:val="single" w:sz="4" w:space="1" w:color="auto"/>
              </w:pBdr>
              <w:spacing w:line="240" w:lineRule="exact"/>
              <w:ind w:left="-68" w:right="-108"/>
              <w:jc w:val="center"/>
              <w:rPr>
                <w:rFonts w:ascii="Arial" w:hAnsi="Arial" w:cs="Arial"/>
                <w:sz w:val="16"/>
                <w:szCs w:val="16"/>
              </w:rPr>
            </w:pPr>
            <w:r w:rsidRPr="00627DAA">
              <w:rPr>
                <w:rFonts w:ascii="Arial" w:hAnsi="Arial" w:cs="Arial"/>
                <w:sz w:val="16"/>
                <w:szCs w:val="16"/>
              </w:rPr>
              <w:t>2022</w:t>
            </w:r>
          </w:p>
        </w:tc>
        <w:tc>
          <w:tcPr>
            <w:tcW w:w="1170" w:type="dxa"/>
          </w:tcPr>
          <w:p w14:paraId="3AE25D07" w14:textId="3AD55853" w:rsidR="005E1F5B" w:rsidRPr="00627DAA" w:rsidRDefault="005E1F5B" w:rsidP="0074061D">
            <w:pPr>
              <w:pBdr>
                <w:bottom w:val="single" w:sz="4" w:space="1" w:color="auto"/>
              </w:pBdr>
              <w:spacing w:line="240" w:lineRule="exact"/>
              <w:jc w:val="center"/>
              <w:rPr>
                <w:rFonts w:ascii="Arial" w:hAnsi="Arial" w:cs="Arial"/>
                <w:sz w:val="16"/>
                <w:szCs w:val="16"/>
                <w:cs/>
              </w:rPr>
            </w:pPr>
            <w:r w:rsidRPr="00627DAA">
              <w:rPr>
                <w:rFonts w:ascii="Arial" w:hAnsi="Arial" w:cs="Arial"/>
                <w:sz w:val="16"/>
                <w:szCs w:val="16"/>
              </w:rPr>
              <w:t>2023</w:t>
            </w:r>
          </w:p>
        </w:tc>
        <w:tc>
          <w:tcPr>
            <w:tcW w:w="1170" w:type="dxa"/>
          </w:tcPr>
          <w:p w14:paraId="1917A4E5" w14:textId="0EFD6719" w:rsidR="005E1F5B" w:rsidRPr="00627DAA" w:rsidRDefault="005E1F5B" w:rsidP="0074061D">
            <w:pPr>
              <w:pBdr>
                <w:bottom w:val="single" w:sz="4" w:space="1" w:color="auto"/>
              </w:pBdr>
              <w:spacing w:line="240" w:lineRule="exact"/>
              <w:ind w:left="-68"/>
              <w:jc w:val="center"/>
              <w:rPr>
                <w:rFonts w:ascii="Arial" w:hAnsi="Arial" w:cs="Arial"/>
                <w:sz w:val="16"/>
                <w:szCs w:val="16"/>
              </w:rPr>
            </w:pPr>
            <w:r w:rsidRPr="00627DAA">
              <w:rPr>
                <w:rFonts w:ascii="Arial" w:hAnsi="Arial" w:cs="Arial"/>
                <w:sz w:val="16"/>
                <w:szCs w:val="16"/>
              </w:rPr>
              <w:t>2022</w:t>
            </w:r>
          </w:p>
        </w:tc>
      </w:tr>
      <w:tr w:rsidR="00E3174F" w:rsidRPr="00627DAA" w14:paraId="50A7C66F" w14:textId="77777777" w:rsidTr="00A90DDA">
        <w:tc>
          <w:tcPr>
            <w:tcW w:w="715" w:type="dxa"/>
            <w:gridSpan w:val="2"/>
            <w:vAlign w:val="bottom"/>
          </w:tcPr>
          <w:p w14:paraId="45A76B71" w14:textId="77777777" w:rsidR="00E3174F" w:rsidRPr="00627DAA" w:rsidRDefault="00E3174F" w:rsidP="0074061D">
            <w:pPr>
              <w:spacing w:line="240" w:lineRule="exact"/>
              <w:jc w:val="center"/>
              <w:rPr>
                <w:rFonts w:ascii="Arial" w:hAnsi="Arial" w:cs="Arial"/>
                <w:sz w:val="16"/>
                <w:szCs w:val="16"/>
              </w:rPr>
            </w:pPr>
          </w:p>
        </w:tc>
        <w:tc>
          <w:tcPr>
            <w:tcW w:w="1200" w:type="dxa"/>
          </w:tcPr>
          <w:p w14:paraId="42D194EF" w14:textId="6A4F2608" w:rsidR="00E3174F" w:rsidRPr="00627DAA" w:rsidRDefault="00E3174F" w:rsidP="0074061D">
            <w:pPr>
              <w:spacing w:line="240" w:lineRule="exact"/>
              <w:ind w:right="-70"/>
              <w:jc w:val="center"/>
              <w:rPr>
                <w:rFonts w:ascii="Arial" w:hAnsi="Arial" w:cs="Arial"/>
                <w:sz w:val="16"/>
                <w:szCs w:val="16"/>
              </w:rPr>
            </w:pPr>
            <w:r w:rsidRPr="00627DAA">
              <w:rPr>
                <w:rFonts w:ascii="Arial" w:hAnsi="Arial" w:cs="Arial"/>
                <w:sz w:val="16"/>
                <w:szCs w:val="16"/>
              </w:rPr>
              <w:t>(% per annum)</w:t>
            </w:r>
          </w:p>
        </w:tc>
        <w:tc>
          <w:tcPr>
            <w:tcW w:w="3215" w:type="dxa"/>
            <w:vAlign w:val="bottom"/>
          </w:tcPr>
          <w:p w14:paraId="7D4B6837" w14:textId="77777777" w:rsidR="00E3174F" w:rsidRPr="00627DAA" w:rsidRDefault="00E3174F" w:rsidP="0074061D">
            <w:pPr>
              <w:spacing w:line="240" w:lineRule="exact"/>
              <w:jc w:val="center"/>
              <w:rPr>
                <w:rFonts w:ascii="Arial" w:hAnsi="Arial" w:cs="Arial"/>
                <w:sz w:val="16"/>
                <w:szCs w:val="16"/>
              </w:rPr>
            </w:pPr>
          </w:p>
        </w:tc>
        <w:tc>
          <w:tcPr>
            <w:tcW w:w="1170" w:type="dxa"/>
          </w:tcPr>
          <w:p w14:paraId="50EA0C8D" w14:textId="77777777" w:rsidR="00E3174F" w:rsidRPr="00627DAA" w:rsidRDefault="00E3174F" w:rsidP="0074061D">
            <w:pPr>
              <w:spacing w:line="240" w:lineRule="exact"/>
              <w:jc w:val="center"/>
              <w:rPr>
                <w:rFonts w:ascii="Arial" w:hAnsi="Arial" w:cs="Arial"/>
                <w:sz w:val="16"/>
                <w:szCs w:val="16"/>
              </w:rPr>
            </w:pPr>
          </w:p>
        </w:tc>
        <w:tc>
          <w:tcPr>
            <w:tcW w:w="1170" w:type="dxa"/>
          </w:tcPr>
          <w:p w14:paraId="3DF05FC1" w14:textId="77777777" w:rsidR="00E3174F" w:rsidRPr="00627DAA" w:rsidRDefault="00E3174F" w:rsidP="0074061D">
            <w:pPr>
              <w:spacing w:line="240" w:lineRule="exact"/>
              <w:ind w:left="-68" w:right="-108"/>
              <w:jc w:val="center"/>
              <w:rPr>
                <w:rFonts w:ascii="Arial" w:hAnsi="Arial" w:cs="Arial"/>
                <w:sz w:val="16"/>
                <w:szCs w:val="16"/>
              </w:rPr>
            </w:pPr>
          </w:p>
        </w:tc>
        <w:tc>
          <w:tcPr>
            <w:tcW w:w="1170" w:type="dxa"/>
          </w:tcPr>
          <w:p w14:paraId="4996437B" w14:textId="77777777" w:rsidR="00E3174F" w:rsidRPr="00627DAA" w:rsidRDefault="00E3174F" w:rsidP="0074061D">
            <w:pPr>
              <w:spacing w:line="240" w:lineRule="exact"/>
              <w:jc w:val="center"/>
              <w:rPr>
                <w:rFonts w:ascii="Arial" w:hAnsi="Arial" w:cs="Arial"/>
                <w:sz w:val="16"/>
                <w:szCs w:val="16"/>
              </w:rPr>
            </w:pPr>
          </w:p>
        </w:tc>
        <w:tc>
          <w:tcPr>
            <w:tcW w:w="1170" w:type="dxa"/>
          </w:tcPr>
          <w:p w14:paraId="24A7B3C1" w14:textId="77777777" w:rsidR="00E3174F" w:rsidRPr="00627DAA" w:rsidRDefault="00E3174F" w:rsidP="0074061D">
            <w:pPr>
              <w:spacing w:line="240" w:lineRule="exact"/>
              <w:ind w:left="-68" w:right="-108"/>
              <w:jc w:val="center"/>
              <w:rPr>
                <w:rFonts w:ascii="Arial" w:hAnsi="Arial" w:cs="Arial"/>
                <w:sz w:val="16"/>
                <w:szCs w:val="16"/>
              </w:rPr>
            </w:pPr>
          </w:p>
        </w:tc>
      </w:tr>
      <w:tr w:rsidR="005E1F5B" w:rsidRPr="00627DAA" w14:paraId="3599BEDD" w14:textId="77777777" w:rsidTr="00A90DDA">
        <w:trPr>
          <w:gridBefore w:val="1"/>
          <w:wBefore w:w="6" w:type="dxa"/>
        </w:trPr>
        <w:tc>
          <w:tcPr>
            <w:tcW w:w="709" w:type="dxa"/>
          </w:tcPr>
          <w:p w14:paraId="7B84B21F" w14:textId="77777777" w:rsidR="005E1F5B" w:rsidRPr="00627DAA" w:rsidRDefault="005E1F5B" w:rsidP="0074061D">
            <w:pPr>
              <w:spacing w:line="240" w:lineRule="exact"/>
              <w:ind w:right="-36"/>
              <w:jc w:val="center"/>
              <w:rPr>
                <w:rFonts w:ascii="Arial" w:hAnsi="Arial" w:cs="Arial"/>
                <w:sz w:val="16"/>
                <w:szCs w:val="16"/>
              </w:rPr>
            </w:pPr>
            <w:r w:rsidRPr="00627DAA">
              <w:rPr>
                <w:rFonts w:ascii="Arial" w:hAnsi="Arial" w:cs="Arial"/>
                <w:sz w:val="16"/>
                <w:szCs w:val="16"/>
              </w:rPr>
              <w:t>1</w:t>
            </w:r>
          </w:p>
        </w:tc>
        <w:tc>
          <w:tcPr>
            <w:tcW w:w="1200" w:type="dxa"/>
          </w:tcPr>
          <w:p w14:paraId="2CB25C21" w14:textId="4495A001" w:rsidR="005E1F5B" w:rsidRPr="00627DAA" w:rsidRDefault="005E1F5B" w:rsidP="0074061D">
            <w:pPr>
              <w:spacing w:line="240" w:lineRule="exact"/>
              <w:jc w:val="center"/>
              <w:rPr>
                <w:rFonts w:ascii="Arial" w:hAnsi="Arial" w:cs="Arial"/>
                <w:sz w:val="16"/>
                <w:szCs w:val="16"/>
              </w:rPr>
            </w:pPr>
            <w:proofErr w:type="spellStart"/>
            <w:r w:rsidRPr="00627DAA">
              <w:rPr>
                <w:rFonts w:ascii="Arial" w:hAnsi="Arial" w:cs="Arial"/>
                <w:sz w:val="16"/>
                <w:szCs w:val="16"/>
              </w:rPr>
              <w:t>MLR</w:t>
            </w:r>
            <w:proofErr w:type="spellEnd"/>
            <w:r w:rsidRPr="00627DAA">
              <w:rPr>
                <w:rFonts w:ascii="Arial" w:hAnsi="Arial" w:cstheme="minorBidi" w:hint="cs"/>
                <w:sz w:val="16"/>
                <w:szCs w:val="16"/>
                <w:cs/>
              </w:rPr>
              <w:t xml:space="preserve"> </w:t>
            </w:r>
            <w:r w:rsidRPr="00627DAA">
              <w:rPr>
                <w:rFonts w:ascii="Arial" w:hAnsi="Arial" w:cs="Arial"/>
                <w:sz w:val="16"/>
                <w:szCs w:val="16"/>
              </w:rPr>
              <w:t>-</w:t>
            </w:r>
            <w:r w:rsidRPr="00627DAA">
              <w:rPr>
                <w:rFonts w:ascii="Arial" w:hAnsi="Arial" w:cstheme="minorBidi" w:hint="cs"/>
                <w:sz w:val="16"/>
                <w:szCs w:val="16"/>
                <w:cs/>
              </w:rPr>
              <w:t xml:space="preserve"> </w:t>
            </w:r>
            <w:r w:rsidRPr="00627DAA">
              <w:rPr>
                <w:rFonts w:ascii="Arial" w:hAnsi="Arial" w:cs="Arial"/>
                <w:sz w:val="16"/>
                <w:szCs w:val="16"/>
              </w:rPr>
              <w:t>1.25</w:t>
            </w:r>
          </w:p>
        </w:tc>
        <w:tc>
          <w:tcPr>
            <w:tcW w:w="3215" w:type="dxa"/>
          </w:tcPr>
          <w:p w14:paraId="5185240C" w14:textId="77777777" w:rsidR="005E1F5B" w:rsidRPr="00627DAA" w:rsidRDefault="005E1F5B" w:rsidP="0074061D">
            <w:pPr>
              <w:spacing w:line="240" w:lineRule="exact"/>
              <w:ind w:left="129" w:hanging="129"/>
              <w:rPr>
                <w:rFonts w:ascii="Arial" w:hAnsi="Arial" w:cs="Arial"/>
                <w:sz w:val="16"/>
                <w:szCs w:val="16"/>
              </w:rPr>
            </w:pPr>
            <w:r w:rsidRPr="00627DAA">
              <w:rPr>
                <w:rFonts w:ascii="Arial" w:hAnsi="Arial" w:cs="Arial"/>
                <w:sz w:val="16"/>
                <w:szCs w:val="16"/>
              </w:rPr>
              <w:t xml:space="preserve">Monthly installments of principle of Baht 0.30 - 0.38 million per month as agreements within 10 years as from drawn down date.   </w:t>
            </w:r>
          </w:p>
        </w:tc>
        <w:tc>
          <w:tcPr>
            <w:tcW w:w="1170" w:type="dxa"/>
          </w:tcPr>
          <w:p w14:paraId="7BC4B3D3" w14:textId="02536D42" w:rsidR="005E1F5B" w:rsidRPr="00627DAA" w:rsidRDefault="00EB12ED" w:rsidP="0074061D">
            <w:pPr>
              <w:tabs>
                <w:tab w:val="decimal" w:pos="885"/>
              </w:tabs>
              <w:spacing w:line="240" w:lineRule="exact"/>
              <w:jc w:val="both"/>
              <w:rPr>
                <w:rFonts w:ascii="Arial" w:hAnsi="Arial" w:cs="Arial"/>
                <w:sz w:val="16"/>
                <w:szCs w:val="16"/>
              </w:rPr>
            </w:pPr>
            <w:r w:rsidRPr="00627DAA">
              <w:rPr>
                <w:rFonts w:ascii="Arial" w:hAnsi="Arial" w:cs="Arial"/>
                <w:sz w:val="16"/>
                <w:szCs w:val="16"/>
              </w:rPr>
              <w:t>4,144</w:t>
            </w:r>
          </w:p>
        </w:tc>
        <w:tc>
          <w:tcPr>
            <w:tcW w:w="1170" w:type="dxa"/>
          </w:tcPr>
          <w:p w14:paraId="4433B331" w14:textId="200386F0" w:rsidR="005E1F5B" w:rsidRPr="00627DAA" w:rsidRDefault="005E1F5B" w:rsidP="0074061D">
            <w:pPr>
              <w:tabs>
                <w:tab w:val="decimal" w:pos="885"/>
              </w:tabs>
              <w:spacing w:line="240" w:lineRule="exact"/>
              <w:jc w:val="both"/>
              <w:rPr>
                <w:rFonts w:ascii="Arial" w:hAnsi="Arial" w:cs="Arial"/>
                <w:sz w:val="16"/>
                <w:szCs w:val="16"/>
              </w:rPr>
            </w:pPr>
            <w:r w:rsidRPr="00627DAA">
              <w:rPr>
                <w:rFonts w:ascii="Arial" w:hAnsi="Arial" w:cs="Arial"/>
                <w:sz w:val="16"/>
                <w:szCs w:val="16"/>
              </w:rPr>
              <w:t>8,752</w:t>
            </w:r>
          </w:p>
        </w:tc>
        <w:tc>
          <w:tcPr>
            <w:tcW w:w="1170" w:type="dxa"/>
          </w:tcPr>
          <w:p w14:paraId="0E6E3D4A" w14:textId="5EF5DE21" w:rsidR="005E1F5B" w:rsidRPr="00627DAA" w:rsidRDefault="00F74232" w:rsidP="0074061D">
            <w:pPr>
              <w:tabs>
                <w:tab w:val="decimal" w:pos="795"/>
              </w:tabs>
              <w:spacing w:line="240" w:lineRule="exact"/>
              <w:jc w:val="both"/>
              <w:rPr>
                <w:rFonts w:ascii="Arial" w:hAnsi="Arial" w:cs="Arial"/>
                <w:sz w:val="16"/>
                <w:szCs w:val="16"/>
              </w:rPr>
            </w:pPr>
            <w:r w:rsidRPr="00627DAA">
              <w:rPr>
                <w:rFonts w:ascii="Arial" w:hAnsi="Arial" w:cs="Arial"/>
                <w:sz w:val="16"/>
                <w:szCs w:val="16"/>
              </w:rPr>
              <w:t>-</w:t>
            </w:r>
          </w:p>
        </w:tc>
        <w:tc>
          <w:tcPr>
            <w:tcW w:w="1170" w:type="dxa"/>
          </w:tcPr>
          <w:p w14:paraId="3631F53C" w14:textId="71D31F25" w:rsidR="005E1F5B" w:rsidRPr="00627DAA" w:rsidRDefault="005E1F5B" w:rsidP="0074061D">
            <w:pPr>
              <w:tabs>
                <w:tab w:val="decimal" w:pos="780"/>
              </w:tabs>
              <w:spacing w:line="240" w:lineRule="exact"/>
              <w:jc w:val="both"/>
              <w:rPr>
                <w:rFonts w:ascii="Arial" w:hAnsi="Arial" w:cs="Arial"/>
                <w:sz w:val="16"/>
                <w:szCs w:val="16"/>
              </w:rPr>
            </w:pPr>
            <w:r w:rsidRPr="00627DAA">
              <w:rPr>
                <w:rFonts w:ascii="Arial" w:hAnsi="Arial" w:cs="Arial"/>
                <w:sz w:val="16"/>
                <w:szCs w:val="16"/>
              </w:rPr>
              <w:t>-</w:t>
            </w:r>
          </w:p>
        </w:tc>
      </w:tr>
      <w:tr w:rsidR="005E1F5B" w:rsidRPr="00627DAA" w14:paraId="24A7D461" w14:textId="77777777" w:rsidTr="00A90DDA">
        <w:trPr>
          <w:gridBefore w:val="1"/>
          <w:wBefore w:w="6" w:type="dxa"/>
        </w:trPr>
        <w:tc>
          <w:tcPr>
            <w:tcW w:w="709" w:type="dxa"/>
          </w:tcPr>
          <w:p w14:paraId="397C74EB" w14:textId="7D68F913" w:rsidR="005E1F5B" w:rsidRPr="00627DAA" w:rsidRDefault="007A472A" w:rsidP="0074061D">
            <w:pPr>
              <w:spacing w:line="240" w:lineRule="exact"/>
              <w:ind w:right="-36"/>
              <w:jc w:val="center"/>
              <w:rPr>
                <w:rFonts w:ascii="Arial" w:hAnsi="Arial" w:cs="Arial"/>
                <w:sz w:val="16"/>
                <w:szCs w:val="16"/>
              </w:rPr>
            </w:pPr>
            <w:r>
              <w:rPr>
                <w:rFonts w:ascii="Arial" w:hAnsi="Arial" w:cs="Arial"/>
                <w:sz w:val="16"/>
                <w:szCs w:val="16"/>
              </w:rPr>
              <w:t>2</w:t>
            </w:r>
          </w:p>
        </w:tc>
        <w:tc>
          <w:tcPr>
            <w:tcW w:w="1200" w:type="dxa"/>
          </w:tcPr>
          <w:p w14:paraId="769E3A9A" w14:textId="77777777" w:rsidR="005E1F5B" w:rsidRPr="00627DAA" w:rsidRDefault="005E1F5B" w:rsidP="0074061D">
            <w:pPr>
              <w:spacing w:line="240" w:lineRule="exact"/>
              <w:ind w:left="-56"/>
              <w:jc w:val="center"/>
              <w:rPr>
                <w:rFonts w:ascii="Arial" w:hAnsi="Arial" w:cs="Arial"/>
                <w:sz w:val="16"/>
                <w:szCs w:val="16"/>
              </w:rPr>
            </w:pPr>
            <w:proofErr w:type="spellStart"/>
            <w:r w:rsidRPr="00627DAA">
              <w:rPr>
                <w:rFonts w:ascii="Arial" w:hAnsi="Arial" w:cs="Arial"/>
                <w:sz w:val="16"/>
                <w:szCs w:val="16"/>
              </w:rPr>
              <w:t>MLR</w:t>
            </w:r>
            <w:proofErr w:type="spellEnd"/>
            <w:r w:rsidRPr="00627DAA">
              <w:rPr>
                <w:rFonts w:ascii="Arial" w:hAnsi="Arial" w:cstheme="minorBidi" w:hint="cs"/>
                <w:sz w:val="16"/>
                <w:szCs w:val="16"/>
                <w:cs/>
              </w:rPr>
              <w:t xml:space="preserve"> </w:t>
            </w:r>
            <w:r w:rsidRPr="00627DAA">
              <w:rPr>
                <w:rFonts w:ascii="Arial" w:hAnsi="Arial" w:cs="Arial"/>
                <w:sz w:val="16"/>
                <w:szCs w:val="16"/>
              </w:rPr>
              <w:t>-</w:t>
            </w:r>
            <w:r w:rsidRPr="00627DAA">
              <w:rPr>
                <w:rFonts w:ascii="Arial" w:hAnsi="Arial" w:cstheme="minorBidi" w:hint="cs"/>
                <w:sz w:val="16"/>
                <w:szCs w:val="16"/>
                <w:cs/>
              </w:rPr>
              <w:t xml:space="preserve"> </w:t>
            </w:r>
            <w:r w:rsidRPr="00627DAA">
              <w:rPr>
                <w:rFonts w:ascii="Arial" w:hAnsi="Arial" w:cs="Arial"/>
                <w:sz w:val="16"/>
                <w:szCs w:val="16"/>
              </w:rPr>
              <w:t>0.5</w:t>
            </w:r>
          </w:p>
        </w:tc>
        <w:tc>
          <w:tcPr>
            <w:tcW w:w="3215" w:type="dxa"/>
          </w:tcPr>
          <w:p w14:paraId="2F3B20FB" w14:textId="77777777" w:rsidR="005E1F5B" w:rsidRPr="00627DAA" w:rsidRDefault="005E1F5B" w:rsidP="0074061D">
            <w:pPr>
              <w:spacing w:line="240" w:lineRule="exact"/>
              <w:ind w:left="129" w:hanging="129"/>
              <w:rPr>
                <w:rFonts w:ascii="Arial" w:hAnsi="Arial" w:cs="Arial"/>
                <w:sz w:val="16"/>
                <w:szCs w:val="16"/>
              </w:rPr>
            </w:pPr>
            <w:r w:rsidRPr="00627DAA">
              <w:rPr>
                <w:rFonts w:ascii="Arial" w:hAnsi="Arial" w:cs="Arial"/>
                <w:sz w:val="16"/>
                <w:szCs w:val="16"/>
              </w:rPr>
              <w:t xml:space="preserve">Monthly installments of </w:t>
            </w:r>
            <w:proofErr w:type="gramStart"/>
            <w:r w:rsidRPr="00627DAA">
              <w:rPr>
                <w:rFonts w:ascii="Arial" w:hAnsi="Arial" w:cs="Arial"/>
                <w:sz w:val="16"/>
                <w:szCs w:val="16"/>
              </w:rPr>
              <w:t>principle</w:t>
            </w:r>
            <w:proofErr w:type="gramEnd"/>
            <w:r w:rsidRPr="00627DAA">
              <w:rPr>
                <w:rFonts w:ascii="Arial" w:hAnsi="Arial" w:cs="Arial"/>
                <w:sz w:val="16"/>
                <w:szCs w:val="16"/>
              </w:rPr>
              <w:t xml:space="preserve"> and interest of Baht 0.86 million per month within 7 years and 8 months as from drawn down date.</w:t>
            </w:r>
          </w:p>
        </w:tc>
        <w:tc>
          <w:tcPr>
            <w:tcW w:w="1170" w:type="dxa"/>
          </w:tcPr>
          <w:p w14:paraId="0A6CFA8E" w14:textId="072AF017" w:rsidR="005E1F5B" w:rsidRPr="00627DAA" w:rsidRDefault="0039063F" w:rsidP="0074061D">
            <w:pPr>
              <w:tabs>
                <w:tab w:val="decimal" w:pos="885"/>
              </w:tabs>
              <w:spacing w:line="240" w:lineRule="exact"/>
              <w:jc w:val="both"/>
              <w:rPr>
                <w:rFonts w:ascii="Arial" w:hAnsi="Arial" w:cs="Arial"/>
                <w:sz w:val="16"/>
                <w:szCs w:val="16"/>
              </w:rPr>
            </w:pPr>
            <w:r w:rsidRPr="00627DAA">
              <w:rPr>
                <w:rFonts w:ascii="Arial" w:hAnsi="Arial" w:cs="Arial"/>
                <w:sz w:val="16"/>
                <w:szCs w:val="16"/>
              </w:rPr>
              <w:t>4,728</w:t>
            </w:r>
          </w:p>
        </w:tc>
        <w:tc>
          <w:tcPr>
            <w:tcW w:w="1170" w:type="dxa"/>
          </w:tcPr>
          <w:p w14:paraId="11D4C400" w14:textId="5E83277E" w:rsidR="005E1F5B" w:rsidRPr="00627DAA" w:rsidRDefault="005E1F5B" w:rsidP="0074061D">
            <w:pPr>
              <w:tabs>
                <w:tab w:val="decimal" w:pos="885"/>
              </w:tabs>
              <w:spacing w:line="240" w:lineRule="exact"/>
              <w:jc w:val="both"/>
              <w:rPr>
                <w:rFonts w:ascii="Arial" w:hAnsi="Arial" w:cs="Arial"/>
                <w:sz w:val="16"/>
                <w:szCs w:val="16"/>
              </w:rPr>
            </w:pPr>
            <w:r w:rsidRPr="00627DAA">
              <w:rPr>
                <w:rFonts w:ascii="Arial" w:hAnsi="Arial" w:cs="Arial"/>
                <w:sz w:val="16"/>
                <w:szCs w:val="16"/>
              </w:rPr>
              <w:t>15,015</w:t>
            </w:r>
          </w:p>
        </w:tc>
        <w:tc>
          <w:tcPr>
            <w:tcW w:w="1170" w:type="dxa"/>
          </w:tcPr>
          <w:p w14:paraId="2A6FE022" w14:textId="4C8E0E7A" w:rsidR="005E1F5B" w:rsidRPr="00627DAA" w:rsidRDefault="00F74232" w:rsidP="0074061D">
            <w:pPr>
              <w:tabs>
                <w:tab w:val="decimal" w:pos="795"/>
              </w:tabs>
              <w:spacing w:line="240" w:lineRule="exact"/>
              <w:jc w:val="both"/>
              <w:rPr>
                <w:rFonts w:ascii="Arial" w:hAnsi="Arial" w:cs="Arial"/>
                <w:sz w:val="16"/>
                <w:szCs w:val="16"/>
              </w:rPr>
            </w:pPr>
            <w:r w:rsidRPr="00627DAA">
              <w:rPr>
                <w:rFonts w:ascii="Arial" w:hAnsi="Arial" w:cs="Arial"/>
                <w:sz w:val="16"/>
                <w:szCs w:val="16"/>
              </w:rPr>
              <w:t>-</w:t>
            </w:r>
          </w:p>
        </w:tc>
        <w:tc>
          <w:tcPr>
            <w:tcW w:w="1170" w:type="dxa"/>
          </w:tcPr>
          <w:p w14:paraId="20F651AB" w14:textId="4BFAA9D7" w:rsidR="005E1F5B" w:rsidRPr="00627DAA" w:rsidRDefault="005E1F5B" w:rsidP="0074061D">
            <w:pPr>
              <w:tabs>
                <w:tab w:val="decimal" w:pos="780"/>
              </w:tabs>
              <w:spacing w:line="240" w:lineRule="exact"/>
              <w:jc w:val="both"/>
              <w:rPr>
                <w:rFonts w:ascii="Arial" w:hAnsi="Arial" w:cs="Arial"/>
                <w:sz w:val="16"/>
                <w:szCs w:val="16"/>
              </w:rPr>
            </w:pPr>
            <w:r w:rsidRPr="00627DAA">
              <w:rPr>
                <w:rFonts w:ascii="Arial" w:hAnsi="Arial" w:cs="Arial"/>
                <w:sz w:val="16"/>
                <w:szCs w:val="16"/>
              </w:rPr>
              <w:t>-</w:t>
            </w:r>
          </w:p>
        </w:tc>
      </w:tr>
      <w:tr w:rsidR="005E1F5B" w:rsidRPr="00627DAA" w14:paraId="0F4C8CAC" w14:textId="77777777" w:rsidTr="00A90DDA">
        <w:trPr>
          <w:gridBefore w:val="1"/>
          <w:wBefore w:w="6" w:type="dxa"/>
        </w:trPr>
        <w:tc>
          <w:tcPr>
            <w:tcW w:w="709" w:type="dxa"/>
          </w:tcPr>
          <w:p w14:paraId="2D5A1975" w14:textId="08071675" w:rsidR="005E1F5B" w:rsidRPr="00627DAA" w:rsidRDefault="007A472A" w:rsidP="0074061D">
            <w:pPr>
              <w:spacing w:line="240" w:lineRule="exact"/>
              <w:ind w:right="-36"/>
              <w:jc w:val="center"/>
              <w:rPr>
                <w:rFonts w:ascii="Arial" w:hAnsi="Arial" w:cs="Arial"/>
                <w:sz w:val="16"/>
                <w:szCs w:val="16"/>
              </w:rPr>
            </w:pPr>
            <w:r>
              <w:rPr>
                <w:rFonts w:ascii="Arial" w:hAnsi="Arial" w:cs="Arial"/>
                <w:sz w:val="16"/>
                <w:szCs w:val="16"/>
              </w:rPr>
              <w:t>3</w:t>
            </w:r>
          </w:p>
        </w:tc>
        <w:tc>
          <w:tcPr>
            <w:tcW w:w="1200" w:type="dxa"/>
          </w:tcPr>
          <w:p w14:paraId="748F6A87" w14:textId="635F77F8" w:rsidR="005E1F5B" w:rsidRPr="00627DAA" w:rsidRDefault="005E1F5B" w:rsidP="0074061D">
            <w:pPr>
              <w:spacing w:line="240" w:lineRule="exact"/>
              <w:ind w:left="-56"/>
              <w:jc w:val="center"/>
              <w:rPr>
                <w:rFonts w:ascii="Arial" w:hAnsi="Arial" w:cs="Arial"/>
                <w:sz w:val="16"/>
                <w:szCs w:val="16"/>
              </w:rPr>
            </w:pPr>
            <w:proofErr w:type="spellStart"/>
            <w:r w:rsidRPr="00627DAA">
              <w:rPr>
                <w:rFonts w:ascii="Arial" w:hAnsi="Arial" w:cs="Arial"/>
                <w:sz w:val="16"/>
                <w:szCs w:val="16"/>
              </w:rPr>
              <w:t>MLR</w:t>
            </w:r>
            <w:proofErr w:type="spellEnd"/>
            <w:r w:rsidRPr="00627DAA">
              <w:rPr>
                <w:rFonts w:ascii="Arial" w:hAnsi="Arial" w:cs="Arial"/>
                <w:sz w:val="16"/>
                <w:szCs w:val="16"/>
              </w:rPr>
              <w:t xml:space="preserve"> - 1.75</w:t>
            </w:r>
          </w:p>
        </w:tc>
        <w:tc>
          <w:tcPr>
            <w:tcW w:w="3215" w:type="dxa"/>
          </w:tcPr>
          <w:p w14:paraId="3CF6B2C1" w14:textId="40305C2C" w:rsidR="005E1F5B" w:rsidRPr="00627DAA" w:rsidRDefault="005E1F5B" w:rsidP="0074061D">
            <w:pPr>
              <w:spacing w:line="240" w:lineRule="exact"/>
              <w:ind w:left="129" w:right="-15" w:hanging="129"/>
              <w:rPr>
                <w:rFonts w:ascii="Arial" w:hAnsi="Arial" w:cs="Arial"/>
                <w:sz w:val="16"/>
                <w:szCs w:val="16"/>
              </w:rPr>
            </w:pPr>
            <w:r w:rsidRPr="00627DAA">
              <w:rPr>
                <w:rFonts w:ascii="Arial" w:hAnsi="Arial" w:cs="Arial"/>
                <w:sz w:val="16"/>
                <w:szCs w:val="16"/>
              </w:rPr>
              <w:t>Monthly installments of principle of Baht 3.81 million per month as agreements within 7 years and 3 months as from drawn down month</w:t>
            </w:r>
          </w:p>
        </w:tc>
        <w:tc>
          <w:tcPr>
            <w:tcW w:w="1170" w:type="dxa"/>
          </w:tcPr>
          <w:p w14:paraId="5F347DBD" w14:textId="4444B730" w:rsidR="005E1F5B" w:rsidRPr="00627DAA" w:rsidRDefault="0039063F" w:rsidP="0074061D">
            <w:pPr>
              <w:tabs>
                <w:tab w:val="decimal" w:pos="885"/>
              </w:tabs>
              <w:spacing w:line="240" w:lineRule="exact"/>
              <w:jc w:val="both"/>
              <w:rPr>
                <w:rFonts w:ascii="Arial" w:hAnsi="Arial" w:cs="Arial"/>
                <w:sz w:val="16"/>
                <w:szCs w:val="16"/>
              </w:rPr>
            </w:pPr>
            <w:r w:rsidRPr="00627DAA">
              <w:rPr>
                <w:rFonts w:ascii="Arial" w:hAnsi="Arial" w:cs="Arial"/>
                <w:sz w:val="16"/>
                <w:szCs w:val="16"/>
              </w:rPr>
              <w:t>229,980</w:t>
            </w:r>
          </w:p>
        </w:tc>
        <w:tc>
          <w:tcPr>
            <w:tcW w:w="1170" w:type="dxa"/>
          </w:tcPr>
          <w:p w14:paraId="7BC89D83" w14:textId="2A639F11" w:rsidR="005E1F5B" w:rsidRPr="007A472A" w:rsidRDefault="005E1F5B" w:rsidP="0074061D">
            <w:pPr>
              <w:tabs>
                <w:tab w:val="decimal" w:pos="885"/>
              </w:tabs>
              <w:spacing w:line="240" w:lineRule="exact"/>
              <w:jc w:val="both"/>
              <w:rPr>
                <w:rFonts w:ascii="Arial" w:hAnsi="Arial" w:cs="Arial"/>
                <w:sz w:val="16"/>
                <w:szCs w:val="16"/>
              </w:rPr>
            </w:pPr>
            <w:r w:rsidRPr="00627DAA">
              <w:rPr>
                <w:rFonts w:ascii="Arial" w:hAnsi="Arial" w:cs="Arial"/>
                <w:sz w:val="16"/>
                <w:szCs w:val="16"/>
              </w:rPr>
              <w:t>275,700</w:t>
            </w:r>
          </w:p>
        </w:tc>
        <w:tc>
          <w:tcPr>
            <w:tcW w:w="1170" w:type="dxa"/>
          </w:tcPr>
          <w:p w14:paraId="5A4FB355" w14:textId="046F7600" w:rsidR="005E1F5B" w:rsidRPr="00627DAA" w:rsidRDefault="00F74232" w:rsidP="0074061D">
            <w:pPr>
              <w:tabs>
                <w:tab w:val="decimal" w:pos="795"/>
              </w:tabs>
              <w:spacing w:line="240" w:lineRule="exact"/>
              <w:jc w:val="both"/>
              <w:rPr>
                <w:rFonts w:ascii="Arial" w:hAnsi="Arial" w:cs="Arial"/>
                <w:sz w:val="16"/>
                <w:szCs w:val="16"/>
              </w:rPr>
            </w:pPr>
            <w:r w:rsidRPr="00627DAA">
              <w:rPr>
                <w:rFonts w:ascii="Arial" w:hAnsi="Arial" w:cs="Arial"/>
                <w:sz w:val="16"/>
                <w:szCs w:val="16"/>
              </w:rPr>
              <w:t>-</w:t>
            </w:r>
          </w:p>
        </w:tc>
        <w:tc>
          <w:tcPr>
            <w:tcW w:w="1170" w:type="dxa"/>
          </w:tcPr>
          <w:p w14:paraId="3E9FB0C0" w14:textId="2BC6CE3D" w:rsidR="005E1F5B" w:rsidRPr="00627DAA" w:rsidRDefault="005E1F5B" w:rsidP="0074061D">
            <w:pPr>
              <w:tabs>
                <w:tab w:val="decimal" w:pos="780"/>
              </w:tabs>
              <w:spacing w:line="240" w:lineRule="exact"/>
              <w:jc w:val="both"/>
              <w:rPr>
                <w:rFonts w:ascii="Arial" w:hAnsi="Arial" w:cs="Arial"/>
                <w:sz w:val="16"/>
                <w:szCs w:val="16"/>
              </w:rPr>
            </w:pPr>
            <w:r w:rsidRPr="00627DAA">
              <w:rPr>
                <w:rFonts w:ascii="Arial" w:hAnsi="Arial" w:cs="Arial"/>
                <w:sz w:val="16"/>
                <w:szCs w:val="16"/>
              </w:rPr>
              <w:t>-</w:t>
            </w:r>
          </w:p>
        </w:tc>
      </w:tr>
      <w:tr w:rsidR="00230BED" w:rsidRPr="00627DAA" w14:paraId="2A9FD448" w14:textId="77777777" w:rsidTr="00A90DDA">
        <w:trPr>
          <w:gridBefore w:val="1"/>
          <w:wBefore w:w="6" w:type="dxa"/>
        </w:trPr>
        <w:tc>
          <w:tcPr>
            <w:tcW w:w="5124" w:type="dxa"/>
            <w:gridSpan w:val="3"/>
          </w:tcPr>
          <w:p w14:paraId="728C0E05" w14:textId="77777777" w:rsidR="00230BED" w:rsidRPr="00627DAA" w:rsidRDefault="00230BED" w:rsidP="0074061D">
            <w:pPr>
              <w:spacing w:line="240" w:lineRule="exact"/>
              <w:ind w:left="252" w:hanging="252"/>
              <w:rPr>
                <w:rFonts w:ascii="Arial" w:hAnsi="Arial" w:cs="Arial"/>
                <w:sz w:val="16"/>
                <w:szCs w:val="16"/>
              </w:rPr>
            </w:pPr>
            <w:r w:rsidRPr="00627DAA">
              <w:rPr>
                <w:rFonts w:ascii="Arial" w:hAnsi="Arial" w:cs="Arial"/>
                <w:sz w:val="16"/>
                <w:szCs w:val="16"/>
              </w:rPr>
              <w:t>Less: Deferred financial fees</w:t>
            </w:r>
          </w:p>
        </w:tc>
        <w:tc>
          <w:tcPr>
            <w:tcW w:w="1170" w:type="dxa"/>
            <w:vAlign w:val="bottom"/>
          </w:tcPr>
          <w:p w14:paraId="0202D606" w14:textId="5F321527" w:rsidR="00230BED" w:rsidRPr="00627DAA" w:rsidRDefault="0039063F" w:rsidP="0074061D">
            <w:pPr>
              <w:pBdr>
                <w:bottom w:val="single" w:sz="4" w:space="1" w:color="auto"/>
              </w:pBdr>
              <w:tabs>
                <w:tab w:val="decimal" w:pos="885"/>
              </w:tabs>
              <w:spacing w:line="240" w:lineRule="exact"/>
              <w:jc w:val="both"/>
              <w:rPr>
                <w:rFonts w:ascii="Arial" w:hAnsi="Arial" w:cs="Arial"/>
                <w:sz w:val="16"/>
                <w:szCs w:val="16"/>
                <w:cs/>
              </w:rPr>
            </w:pPr>
            <w:r w:rsidRPr="00627DAA">
              <w:rPr>
                <w:rFonts w:ascii="Arial" w:hAnsi="Arial" w:cs="Arial"/>
                <w:sz w:val="16"/>
                <w:szCs w:val="16"/>
              </w:rPr>
              <w:t>(</w:t>
            </w:r>
            <w:r w:rsidR="007A472A">
              <w:rPr>
                <w:rFonts w:ascii="Arial" w:hAnsi="Arial" w:cs="Arial"/>
                <w:sz w:val="16"/>
                <w:szCs w:val="16"/>
              </w:rPr>
              <w:t>668</w:t>
            </w:r>
            <w:r w:rsidRPr="00627DAA">
              <w:rPr>
                <w:rFonts w:ascii="Arial" w:hAnsi="Arial" w:cs="Arial"/>
                <w:sz w:val="16"/>
                <w:szCs w:val="16"/>
              </w:rPr>
              <w:t>)</w:t>
            </w:r>
          </w:p>
        </w:tc>
        <w:tc>
          <w:tcPr>
            <w:tcW w:w="1170" w:type="dxa"/>
            <w:vAlign w:val="bottom"/>
          </w:tcPr>
          <w:p w14:paraId="41D94F90" w14:textId="52165FF5" w:rsidR="00230BED" w:rsidRPr="00627DAA" w:rsidRDefault="007A472A" w:rsidP="0074061D">
            <w:pPr>
              <w:pBdr>
                <w:bottom w:val="single" w:sz="4" w:space="1" w:color="auto"/>
              </w:pBdr>
              <w:tabs>
                <w:tab w:val="decimal" w:pos="885"/>
              </w:tabs>
              <w:spacing w:line="240" w:lineRule="exact"/>
              <w:jc w:val="both"/>
              <w:rPr>
                <w:rFonts w:ascii="Arial" w:hAnsi="Arial" w:cs="Arial"/>
                <w:sz w:val="16"/>
                <w:szCs w:val="16"/>
              </w:rPr>
            </w:pPr>
            <w:r>
              <w:rPr>
                <w:rFonts w:ascii="Arial" w:hAnsi="Arial" w:cs="Arial"/>
                <w:sz w:val="16"/>
                <w:szCs w:val="16"/>
              </w:rPr>
              <w:t>(804)</w:t>
            </w:r>
          </w:p>
        </w:tc>
        <w:tc>
          <w:tcPr>
            <w:tcW w:w="1170" w:type="dxa"/>
            <w:vAlign w:val="bottom"/>
          </w:tcPr>
          <w:p w14:paraId="48CE27AC" w14:textId="1E82EE6D" w:rsidR="00230BED" w:rsidRPr="00627DAA" w:rsidRDefault="00F93044" w:rsidP="0074061D">
            <w:pPr>
              <w:pBdr>
                <w:bottom w:val="single" w:sz="4" w:space="1" w:color="auto"/>
              </w:pBdr>
              <w:tabs>
                <w:tab w:val="decimal" w:pos="795"/>
              </w:tabs>
              <w:spacing w:line="240" w:lineRule="exact"/>
              <w:jc w:val="both"/>
              <w:rPr>
                <w:rFonts w:ascii="Arial" w:hAnsi="Arial" w:cs="Arial"/>
                <w:sz w:val="16"/>
                <w:szCs w:val="16"/>
              </w:rPr>
            </w:pPr>
            <w:r w:rsidRPr="00627DAA">
              <w:rPr>
                <w:rFonts w:ascii="Arial" w:hAnsi="Arial" w:cs="Arial"/>
                <w:sz w:val="16"/>
                <w:szCs w:val="16"/>
              </w:rPr>
              <w:t>-</w:t>
            </w:r>
          </w:p>
        </w:tc>
        <w:tc>
          <w:tcPr>
            <w:tcW w:w="1170" w:type="dxa"/>
            <w:vAlign w:val="bottom"/>
          </w:tcPr>
          <w:p w14:paraId="27D4D298" w14:textId="77777777" w:rsidR="00230BED" w:rsidRPr="00627DAA" w:rsidRDefault="00230BED" w:rsidP="0074061D">
            <w:pPr>
              <w:pBdr>
                <w:bottom w:val="single" w:sz="4" w:space="1" w:color="auto"/>
              </w:pBdr>
              <w:tabs>
                <w:tab w:val="decimal" w:pos="780"/>
              </w:tabs>
              <w:spacing w:line="240" w:lineRule="exact"/>
              <w:jc w:val="both"/>
              <w:rPr>
                <w:rFonts w:ascii="Arial" w:hAnsi="Arial" w:cs="Arial"/>
                <w:sz w:val="16"/>
                <w:szCs w:val="16"/>
              </w:rPr>
            </w:pPr>
            <w:r w:rsidRPr="00627DAA">
              <w:rPr>
                <w:rFonts w:ascii="Arial" w:hAnsi="Arial" w:cs="Arial"/>
                <w:sz w:val="16"/>
                <w:szCs w:val="16"/>
              </w:rPr>
              <w:t>-</w:t>
            </w:r>
          </w:p>
        </w:tc>
      </w:tr>
      <w:tr w:rsidR="005E1F5B" w:rsidRPr="00627DAA" w14:paraId="2E93FDC2" w14:textId="77777777" w:rsidTr="00A90DDA">
        <w:trPr>
          <w:gridBefore w:val="1"/>
          <w:wBefore w:w="6" w:type="dxa"/>
        </w:trPr>
        <w:tc>
          <w:tcPr>
            <w:tcW w:w="5124" w:type="dxa"/>
            <w:gridSpan w:val="3"/>
          </w:tcPr>
          <w:p w14:paraId="509F976F" w14:textId="77777777" w:rsidR="005E1F5B" w:rsidRPr="00627DAA" w:rsidRDefault="005E1F5B" w:rsidP="0074061D">
            <w:pPr>
              <w:spacing w:line="240" w:lineRule="exact"/>
              <w:ind w:left="252" w:hanging="252"/>
              <w:rPr>
                <w:rFonts w:ascii="Arial" w:hAnsi="Arial" w:cs="Arial"/>
                <w:sz w:val="16"/>
                <w:szCs w:val="16"/>
              </w:rPr>
            </w:pPr>
            <w:r w:rsidRPr="00627DAA">
              <w:rPr>
                <w:rFonts w:ascii="Arial" w:hAnsi="Arial" w:cs="Arial"/>
                <w:sz w:val="16"/>
                <w:szCs w:val="16"/>
              </w:rPr>
              <w:t>Total</w:t>
            </w:r>
          </w:p>
        </w:tc>
        <w:tc>
          <w:tcPr>
            <w:tcW w:w="1170" w:type="dxa"/>
          </w:tcPr>
          <w:p w14:paraId="15816FE4" w14:textId="796FC331" w:rsidR="005E1F5B" w:rsidRPr="00627DAA" w:rsidRDefault="0039063F" w:rsidP="0074061D">
            <w:pPr>
              <w:tabs>
                <w:tab w:val="decimal" w:pos="885"/>
              </w:tabs>
              <w:spacing w:line="240" w:lineRule="exact"/>
              <w:jc w:val="both"/>
              <w:rPr>
                <w:rFonts w:ascii="Arial" w:hAnsi="Arial" w:cs="Arial"/>
                <w:sz w:val="16"/>
                <w:szCs w:val="16"/>
              </w:rPr>
            </w:pPr>
            <w:r w:rsidRPr="00627DAA">
              <w:rPr>
                <w:rFonts w:ascii="Arial" w:hAnsi="Arial" w:cs="Arial"/>
                <w:sz w:val="16"/>
                <w:szCs w:val="16"/>
              </w:rPr>
              <w:t>238,18</w:t>
            </w:r>
            <w:r w:rsidR="007A472A">
              <w:rPr>
                <w:rFonts w:ascii="Arial" w:hAnsi="Arial" w:cs="Arial"/>
                <w:sz w:val="16"/>
                <w:szCs w:val="16"/>
              </w:rPr>
              <w:t>4</w:t>
            </w:r>
          </w:p>
        </w:tc>
        <w:tc>
          <w:tcPr>
            <w:tcW w:w="1170" w:type="dxa"/>
          </w:tcPr>
          <w:p w14:paraId="21AE4D41" w14:textId="2E848B30" w:rsidR="005E1F5B" w:rsidRPr="00627DAA" w:rsidRDefault="005E1F5B" w:rsidP="0074061D">
            <w:pPr>
              <w:tabs>
                <w:tab w:val="decimal" w:pos="885"/>
              </w:tabs>
              <w:spacing w:line="240" w:lineRule="exact"/>
              <w:jc w:val="both"/>
              <w:rPr>
                <w:rFonts w:ascii="Arial" w:hAnsi="Arial" w:cs="Arial"/>
                <w:sz w:val="16"/>
                <w:szCs w:val="16"/>
              </w:rPr>
            </w:pPr>
            <w:r w:rsidRPr="00627DAA">
              <w:rPr>
                <w:rFonts w:ascii="Arial" w:hAnsi="Arial" w:cs="Arial"/>
                <w:sz w:val="16"/>
                <w:szCs w:val="16"/>
              </w:rPr>
              <w:t>298,66</w:t>
            </w:r>
            <w:r w:rsidR="007A472A">
              <w:rPr>
                <w:rFonts w:ascii="Arial" w:hAnsi="Arial" w:cs="Arial"/>
                <w:sz w:val="16"/>
                <w:szCs w:val="16"/>
              </w:rPr>
              <w:t>3</w:t>
            </w:r>
          </w:p>
        </w:tc>
        <w:tc>
          <w:tcPr>
            <w:tcW w:w="1170" w:type="dxa"/>
          </w:tcPr>
          <w:p w14:paraId="36D67EC5" w14:textId="4CEFF080" w:rsidR="005E1F5B" w:rsidRPr="00627DAA" w:rsidRDefault="005E1F5B" w:rsidP="0074061D">
            <w:pPr>
              <w:tabs>
                <w:tab w:val="decimal" w:pos="795"/>
              </w:tabs>
              <w:spacing w:line="240" w:lineRule="exact"/>
              <w:jc w:val="both"/>
              <w:rPr>
                <w:rFonts w:ascii="Arial" w:hAnsi="Arial" w:cs="Arial"/>
                <w:sz w:val="16"/>
                <w:szCs w:val="16"/>
              </w:rPr>
            </w:pPr>
            <w:r w:rsidRPr="00627DAA">
              <w:rPr>
                <w:rFonts w:ascii="Arial" w:hAnsi="Arial" w:cs="Arial"/>
                <w:sz w:val="16"/>
                <w:szCs w:val="16"/>
              </w:rPr>
              <w:t>-</w:t>
            </w:r>
          </w:p>
        </w:tc>
        <w:tc>
          <w:tcPr>
            <w:tcW w:w="1170" w:type="dxa"/>
          </w:tcPr>
          <w:p w14:paraId="5DCA2255" w14:textId="2FF63656" w:rsidR="005E1F5B" w:rsidRPr="00627DAA" w:rsidRDefault="005E1F5B" w:rsidP="0074061D">
            <w:pPr>
              <w:tabs>
                <w:tab w:val="decimal" w:pos="780"/>
              </w:tabs>
              <w:spacing w:line="240" w:lineRule="exact"/>
              <w:jc w:val="both"/>
              <w:rPr>
                <w:rFonts w:ascii="Arial" w:hAnsi="Arial" w:cs="Arial"/>
                <w:sz w:val="16"/>
                <w:szCs w:val="16"/>
              </w:rPr>
            </w:pPr>
            <w:r w:rsidRPr="00627DAA">
              <w:rPr>
                <w:rFonts w:ascii="Arial" w:hAnsi="Arial" w:cs="Arial"/>
                <w:sz w:val="16"/>
                <w:szCs w:val="16"/>
              </w:rPr>
              <w:t>-</w:t>
            </w:r>
          </w:p>
        </w:tc>
      </w:tr>
      <w:tr w:rsidR="005E1F5B" w:rsidRPr="00627DAA" w14:paraId="46D9F54B" w14:textId="77777777" w:rsidTr="00A90DDA">
        <w:trPr>
          <w:gridBefore w:val="1"/>
          <w:wBefore w:w="6" w:type="dxa"/>
        </w:trPr>
        <w:tc>
          <w:tcPr>
            <w:tcW w:w="5124" w:type="dxa"/>
            <w:gridSpan w:val="3"/>
          </w:tcPr>
          <w:p w14:paraId="7E7ABE02" w14:textId="77777777" w:rsidR="005E1F5B" w:rsidRPr="00627DAA" w:rsidRDefault="005E1F5B" w:rsidP="0074061D">
            <w:pPr>
              <w:spacing w:line="240" w:lineRule="exact"/>
              <w:ind w:left="252" w:hanging="252"/>
              <w:rPr>
                <w:rFonts w:ascii="Arial" w:hAnsi="Arial" w:cs="Arial"/>
                <w:sz w:val="16"/>
                <w:szCs w:val="16"/>
              </w:rPr>
            </w:pPr>
            <w:r w:rsidRPr="00627DAA">
              <w:rPr>
                <w:rFonts w:ascii="Arial" w:hAnsi="Arial" w:cs="Arial"/>
                <w:sz w:val="16"/>
                <w:szCs w:val="16"/>
              </w:rPr>
              <w:t>Less: Current portion</w:t>
            </w:r>
          </w:p>
        </w:tc>
        <w:tc>
          <w:tcPr>
            <w:tcW w:w="1170" w:type="dxa"/>
          </w:tcPr>
          <w:p w14:paraId="45D85E51" w14:textId="59AC14F7" w:rsidR="005E1F5B" w:rsidRPr="00627DAA" w:rsidRDefault="0039063F" w:rsidP="0074061D">
            <w:pPr>
              <w:pBdr>
                <w:bottom w:val="single" w:sz="4" w:space="1" w:color="auto"/>
              </w:pBdr>
              <w:tabs>
                <w:tab w:val="decimal" w:pos="885"/>
              </w:tabs>
              <w:spacing w:line="240" w:lineRule="exact"/>
              <w:jc w:val="both"/>
              <w:rPr>
                <w:rFonts w:ascii="Arial" w:hAnsi="Arial" w:cs="Arial"/>
                <w:sz w:val="16"/>
                <w:szCs w:val="16"/>
                <w:cs/>
              </w:rPr>
            </w:pPr>
            <w:r w:rsidRPr="00627DAA">
              <w:rPr>
                <w:rFonts w:ascii="Arial" w:hAnsi="Arial" w:cs="Arial"/>
                <w:sz w:val="16"/>
                <w:szCs w:val="16"/>
              </w:rPr>
              <w:t>(54,450)</w:t>
            </w:r>
          </w:p>
        </w:tc>
        <w:tc>
          <w:tcPr>
            <w:tcW w:w="1170" w:type="dxa"/>
          </w:tcPr>
          <w:p w14:paraId="18A7328E" w14:textId="65FF72E8" w:rsidR="005E1F5B" w:rsidRPr="00627DAA" w:rsidRDefault="005E1F5B" w:rsidP="0074061D">
            <w:pPr>
              <w:pBdr>
                <w:bottom w:val="single" w:sz="4" w:space="1" w:color="auto"/>
              </w:pBdr>
              <w:tabs>
                <w:tab w:val="decimal" w:pos="885"/>
              </w:tabs>
              <w:spacing w:line="240" w:lineRule="exact"/>
              <w:jc w:val="both"/>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60,474</w:t>
            </w:r>
            <w:r w:rsidRPr="00627DAA">
              <w:rPr>
                <w:rFonts w:ascii="Arial" w:hAnsi="Arial" w:cs="Arial"/>
                <w:sz w:val="16"/>
                <w:szCs w:val="16"/>
                <w:cs/>
              </w:rPr>
              <w:t>)</w:t>
            </w:r>
          </w:p>
        </w:tc>
        <w:tc>
          <w:tcPr>
            <w:tcW w:w="1170" w:type="dxa"/>
          </w:tcPr>
          <w:p w14:paraId="614B1EFE" w14:textId="2BEA45C1" w:rsidR="005E1F5B" w:rsidRPr="00627DAA" w:rsidRDefault="005E1F5B" w:rsidP="0074061D">
            <w:pPr>
              <w:pBdr>
                <w:bottom w:val="single" w:sz="4" w:space="1" w:color="auto"/>
              </w:pBdr>
              <w:tabs>
                <w:tab w:val="decimal" w:pos="795"/>
              </w:tabs>
              <w:spacing w:line="240" w:lineRule="exact"/>
              <w:jc w:val="both"/>
              <w:rPr>
                <w:rFonts w:ascii="Arial" w:hAnsi="Arial" w:cs="Arial"/>
                <w:sz w:val="16"/>
                <w:szCs w:val="16"/>
                <w:cs/>
              </w:rPr>
            </w:pPr>
            <w:r w:rsidRPr="00627DAA">
              <w:rPr>
                <w:rFonts w:ascii="Arial" w:hAnsi="Arial" w:cs="Arial"/>
                <w:sz w:val="16"/>
                <w:szCs w:val="16"/>
              </w:rPr>
              <w:t>-</w:t>
            </w:r>
          </w:p>
        </w:tc>
        <w:tc>
          <w:tcPr>
            <w:tcW w:w="1170" w:type="dxa"/>
          </w:tcPr>
          <w:p w14:paraId="19F0D2F6" w14:textId="7D66C924" w:rsidR="005E1F5B" w:rsidRPr="00627DAA" w:rsidRDefault="005E1F5B" w:rsidP="0074061D">
            <w:pPr>
              <w:pBdr>
                <w:bottom w:val="single" w:sz="4" w:space="1" w:color="auto"/>
              </w:pBdr>
              <w:tabs>
                <w:tab w:val="decimal" w:pos="780"/>
              </w:tabs>
              <w:spacing w:line="240" w:lineRule="exact"/>
              <w:jc w:val="both"/>
              <w:rPr>
                <w:rFonts w:ascii="Arial" w:hAnsi="Arial" w:cs="Arial"/>
                <w:sz w:val="16"/>
                <w:szCs w:val="16"/>
              </w:rPr>
            </w:pPr>
            <w:r w:rsidRPr="00627DAA">
              <w:rPr>
                <w:rFonts w:ascii="Arial" w:hAnsi="Arial" w:cs="Arial"/>
                <w:sz w:val="16"/>
                <w:szCs w:val="16"/>
              </w:rPr>
              <w:t>-</w:t>
            </w:r>
          </w:p>
        </w:tc>
      </w:tr>
      <w:tr w:rsidR="005E1F5B" w:rsidRPr="00627DAA" w14:paraId="22BDDDDD" w14:textId="77777777" w:rsidTr="00A90DDA">
        <w:trPr>
          <w:gridBefore w:val="1"/>
          <w:wBefore w:w="6" w:type="dxa"/>
        </w:trPr>
        <w:tc>
          <w:tcPr>
            <w:tcW w:w="5124" w:type="dxa"/>
            <w:gridSpan w:val="3"/>
          </w:tcPr>
          <w:p w14:paraId="32A4147D" w14:textId="77777777" w:rsidR="005E1F5B" w:rsidRPr="00627DAA" w:rsidRDefault="005E1F5B" w:rsidP="0074061D">
            <w:pPr>
              <w:spacing w:line="240" w:lineRule="exact"/>
              <w:ind w:left="252" w:hanging="252"/>
              <w:rPr>
                <w:rFonts w:ascii="Arial" w:hAnsi="Arial" w:cs="Arial"/>
                <w:sz w:val="16"/>
                <w:szCs w:val="16"/>
              </w:rPr>
            </w:pPr>
            <w:r w:rsidRPr="00627DAA">
              <w:rPr>
                <w:rFonts w:ascii="Arial" w:hAnsi="Arial" w:cs="Arial"/>
                <w:sz w:val="16"/>
                <w:szCs w:val="16"/>
              </w:rPr>
              <w:t>Long-term loans - net of current portion</w:t>
            </w:r>
          </w:p>
        </w:tc>
        <w:tc>
          <w:tcPr>
            <w:tcW w:w="1170" w:type="dxa"/>
          </w:tcPr>
          <w:p w14:paraId="5BB2DBDF" w14:textId="4C6C4B63" w:rsidR="005E1F5B" w:rsidRPr="00627DAA" w:rsidRDefault="00F74232" w:rsidP="0074061D">
            <w:pPr>
              <w:pBdr>
                <w:bottom w:val="double" w:sz="4" w:space="1" w:color="auto"/>
              </w:pBdr>
              <w:tabs>
                <w:tab w:val="decimal" w:pos="885"/>
              </w:tabs>
              <w:spacing w:line="240" w:lineRule="exact"/>
              <w:jc w:val="both"/>
              <w:rPr>
                <w:rFonts w:ascii="Arial" w:hAnsi="Arial" w:cs="Arial"/>
                <w:sz w:val="16"/>
                <w:szCs w:val="16"/>
                <w:cs/>
              </w:rPr>
            </w:pPr>
            <w:r w:rsidRPr="00627DAA">
              <w:rPr>
                <w:rFonts w:ascii="Arial" w:hAnsi="Arial" w:cs="Arial"/>
                <w:sz w:val="16"/>
                <w:szCs w:val="16"/>
              </w:rPr>
              <w:t>183,73</w:t>
            </w:r>
            <w:r w:rsidR="007A472A">
              <w:rPr>
                <w:rFonts w:ascii="Arial" w:hAnsi="Arial" w:cs="Arial"/>
                <w:sz w:val="16"/>
                <w:szCs w:val="16"/>
              </w:rPr>
              <w:t>4</w:t>
            </w:r>
          </w:p>
        </w:tc>
        <w:tc>
          <w:tcPr>
            <w:tcW w:w="1170" w:type="dxa"/>
          </w:tcPr>
          <w:p w14:paraId="77A9D964" w14:textId="71E27179" w:rsidR="005E1F5B" w:rsidRPr="00627DAA" w:rsidRDefault="005E1F5B" w:rsidP="0074061D">
            <w:pPr>
              <w:pBdr>
                <w:bottom w:val="double" w:sz="4" w:space="1" w:color="auto"/>
              </w:pBdr>
              <w:tabs>
                <w:tab w:val="decimal" w:pos="885"/>
              </w:tabs>
              <w:spacing w:line="240" w:lineRule="exact"/>
              <w:jc w:val="both"/>
              <w:rPr>
                <w:rFonts w:ascii="Arial" w:hAnsi="Arial" w:cs="Arial"/>
                <w:sz w:val="16"/>
                <w:szCs w:val="16"/>
              </w:rPr>
            </w:pPr>
            <w:r w:rsidRPr="00627DAA">
              <w:rPr>
                <w:rFonts w:ascii="Arial" w:hAnsi="Arial" w:cs="Arial"/>
                <w:sz w:val="16"/>
                <w:szCs w:val="16"/>
              </w:rPr>
              <w:t>238,1</w:t>
            </w:r>
            <w:r w:rsidR="007A472A">
              <w:rPr>
                <w:rFonts w:ascii="Arial" w:hAnsi="Arial" w:cs="Arial"/>
                <w:sz w:val="16"/>
                <w:szCs w:val="16"/>
              </w:rPr>
              <w:t>89</w:t>
            </w:r>
          </w:p>
        </w:tc>
        <w:tc>
          <w:tcPr>
            <w:tcW w:w="1170" w:type="dxa"/>
          </w:tcPr>
          <w:p w14:paraId="4A05DA4C" w14:textId="5582BC21" w:rsidR="005E1F5B" w:rsidRPr="00627DAA" w:rsidRDefault="005E1F5B" w:rsidP="0074061D">
            <w:pPr>
              <w:pBdr>
                <w:bottom w:val="double" w:sz="4" w:space="1" w:color="auto"/>
              </w:pBdr>
              <w:tabs>
                <w:tab w:val="decimal" w:pos="795"/>
              </w:tabs>
              <w:spacing w:line="240" w:lineRule="exact"/>
              <w:jc w:val="both"/>
              <w:rPr>
                <w:rFonts w:ascii="Arial" w:hAnsi="Arial" w:cs="Arial"/>
                <w:sz w:val="16"/>
                <w:szCs w:val="16"/>
                <w:cs/>
              </w:rPr>
            </w:pPr>
            <w:r w:rsidRPr="00627DAA">
              <w:rPr>
                <w:rFonts w:ascii="Arial" w:hAnsi="Arial" w:cs="Arial"/>
                <w:sz w:val="16"/>
                <w:szCs w:val="16"/>
              </w:rPr>
              <w:t>-</w:t>
            </w:r>
          </w:p>
        </w:tc>
        <w:tc>
          <w:tcPr>
            <w:tcW w:w="1170" w:type="dxa"/>
          </w:tcPr>
          <w:p w14:paraId="5D9470F2" w14:textId="7CE2869F" w:rsidR="005E1F5B" w:rsidRPr="00627DAA" w:rsidRDefault="005E1F5B" w:rsidP="0074061D">
            <w:pPr>
              <w:pBdr>
                <w:bottom w:val="double" w:sz="4" w:space="1" w:color="auto"/>
              </w:pBdr>
              <w:tabs>
                <w:tab w:val="decimal" w:pos="780"/>
              </w:tabs>
              <w:spacing w:line="240" w:lineRule="exact"/>
              <w:jc w:val="both"/>
              <w:rPr>
                <w:rFonts w:ascii="Arial" w:hAnsi="Arial" w:cs="Arial"/>
                <w:sz w:val="16"/>
                <w:szCs w:val="16"/>
                <w:cs/>
              </w:rPr>
            </w:pPr>
            <w:r w:rsidRPr="00627DAA">
              <w:rPr>
                <w:rFonts w:ascii="Arial" w:hAnsi="Arial" w:cs="Arial"/>
                <w:sz w:val="16"/>
                <w:szCs w:val="16"/>
              </w:rPr>
              <w:t>-</w:t>
            </w:r>
          </w:p>
        </w:tc>
      </w:tr>
    </w:tbl>
    <w:bookmarkEnd w:id="10"/>
    <w:p w14:paraId="13A4CEC2" w14:textId="6B77F6D1" w:rsidR="004E06DF" w:rsidRPr="00627DAA" w:rsidRDefault="004E06DF" w:rsidP="004E06DF">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lastRenderedPageBreak/>
        <w:t xml:space="preserve">Movement of long-term loans account during the year ended 31 December </w:t>
      </w:r>
      <w:r w:rsidR="00230BED" w:rsidRPr="00627DAA">
        <w:rPr>
          <w:rFonts w:ascii="Arial" w:hAnsi="Arial" w:cs="Arial"/>
          <w:sz w:val="22"/>
          <w:szCs w:val="22"/>
        </w:rPr>
        <w:t>202</w:t>
      </w:r>
      <w:r w:rsidR="005E1F5B" w:rsidRPr="00627DAA">
        <w:rPr>
          <w:rFonts w:ascii="Arial" w:hAnsi="Arial" w:cs="Arial"/>
          <w:sz w:val="22"/>
          <w:szCs w:val="22"/>
        </w:rPr>
        <w:t>3</w:t>
      </w:r>
      <w:r w:rsidRPr="00627DAA">
        <w:rPr>
          <w:rFonts w:ascii="Arial" w:hAnsi="Arial" w:cs="Arial"/>
          <w:sz w:val="22"/>
          <w:szCs w:val="22"/>
        </w:rPr>
        <w:t xml:space="preserve"> </w:t>
      </w:r>
      <w:r w:rsidR="00D33F2D" w:rsidRPr="00627DAA">
        <w:rPr>
          <w:rFonts w:ascii="Arial" w:hAnsi="Arial" w:cs="Arial"/>
          <w:sz w:val="22"/>
          <w:szCs w:val="22"/>
        </w:rPr>
        <w:t xml:space="preserve">and </w:t>
      </w:r>
      <w:r w:rsidR="00230BED" w:rsidRPr="00627DAA">
        <w:rPr>
          <w:rFonts w:ascii="Arial" w:hAnsi="Arial" w:cs="Arial"/>
          <w:sz w:val="22"/>
          <w:szCs w:val="22"/>
        </w:rPr>
        <w:t>202</w:t>
      </w:r>
      <w:r w:rsidR="005E1F5B" w:rsidRPr="00627DAA">
        <w:rPr>
          <w:rFonts w:ascii="Arial" w:hAnsi="Arial" w:cs="Arial"/>
          <w:sz w:val="22"/>
          <w:szCs w:val="22"/>
        </w:rPr>
        <w:t>2</w:t>
      </w:r>
      <w:r w:rsidR="00D33F2D" w:rsidRPr="00627DAA">
        <w:rPr>
          <w:rFonts w:ascii="Arial" w:hAnsi="Arial" w:cs="Arial"/>
          <w:sz w:val="22"/>
          <w:szCs w:val="22"/>
        </w:rPr>
        <w:t xml:space="preserve"> </w:t>
      </w:r>
      <w:r w:rsidRPr="00627DAA">
        <w:rPr>
          <w:rFonts w:ascii="Arial" w:hAnsi="Arial" w:cs="Arial"/>
          <w:sz w:val="22"/>
          <w:szCs w:val="22"/>
        </w:rPr>
        <w:t>are detailed below.</w:t>
      </w:r>
    </w:p>
    <w:tbl>
      <w:tblPr>
        <w:tblW w:w="9090" w:type="dxa"/>
        <w:tblInd w:w="540" w:type="dxa"/>
        <w:shd w:val="clear" w:color="auto" w:fill="FFFFFF" w:themeFill="background1"/>
        <w:tblLayout w:type="fixed"/>
        <w:tblLook w:val="04A0" w:firstRow="1" w:lastRow="0" w:firstColumn="1" w:lastColumn="0" w:noHBand="0" w:noVBand="1"/>
      </w:tblPr>
      <w:tblGrid>
        <w:gridCol w:w="4140"/>
        <w:gridCol w:w="1237"/>
        <w:gridCol w:w="1238"/>
        <w:gridCol w:w="1237"/>
        <w:gridCol w:w="1238"/>
      </w:tblGrid>
      <w:tr w:rsidR="00A51AEB" w:rsidRPr="00627DAA" w14:paraId="132C9001" w14:textId="77777777" w:rsidTr="000E3566">
        <w:trPr>
          <w:trHeight w:val="74"/>
          <w:tblHeader/>
        </w:trPr>
        <w:tc>
          <w:tcPr>
            <w:tcW w:w="9090" w:type="dxa"/>
            <w:gridSpan w:val="5"/>
            <w:shd w:val="clear" w:color="auto" w:fill="auto"/>
          </w:tcPr>
          <w:p w14:paraId="56659C5D" w14:textId="77777777" w:rsidR="00A51AEB" w:rsidRPr="00627DAA" w:rsidRDefault="00A51AEB" w:rsidP="000E3566">
            <w:pPr>
              <w:tabs>
                <w:tab w:val="decimal" w:pos="1692"/>
              </w:tabs>
              <w:spacing w:line="380" w:lineRule="exact"/>
              <w:jc w:val="right"/>
              <w:rPr>
                <w:rFonts w:ascii="Arial" w:hAnsi="Arial" w:cs="Arial"/>
                <w:sz w:val="20"/>
                <w:szCs w:val="20"/>
                <w:lang w:val="en-GB"/>
              </w:rPr>
            </w:pPr>
            <w:r w:rsidRPr="00627DAA">
              <w:rPr>
                <w:rFonts w:ascii="Arial" w:hAnsi="Arial"/>
                <w:sz w:val="20"/>
                <w:szCs w:val="20"/>
              </w:rPr>
              <w:t xml:space="preserve">(Unit: </w:t>
            </w:r>
            <w:r w:rsidRPr="00627DAA">
              <w:rPr>
                <w:rFonts w:ascii="Arial" w:hAnsi="Arial" w:cs="Cordia New"/>
                <w:sz w:val="20"/>
                <w:szCs w:val="20"/>
              </w:rPr>
              <w:t>Thousand</w:t>
            </w:r>
            <w:r w:rsidRPr="00627DAA">
              <w:rPr>
                <w:rFonts w:ascii="Arial" w:hAnsi="Arial"/>
                <w:sz w:val="20"/>
                <w:szCs w:val="20"/>
              </w:rPr>
              <w:t xml:space="preserve"> Baht)</w:t>
            </w:r>
          </w:p>
        </w:tc>
      </w:tr>
      <w:tr w:rsidR="00A51AEB" w:rsidRPr="00627DAA" w14:paraId="4C1BD835" w14:textId="77777777" w:rsidTr="00230BED">
        <w:trPr>
          <w:trHeight w:val="74"/>
          <w:tblHeader/>
        </w:trPr>
        <w:tc>
          <w:tcPr>
            <w:tcW w:w="4140" w:type="dxa"/>
            <w:shd w:val="clear" w:color="auto" w:fill="auto"/>
            <w:vAlign w:val="bottom"/>
          </w:tcPr>
          <w:p w14:paraId="2F9D1F47" w14:textId="77777777" w:rsidR="00A51AEB" w:rsidRPr="00627DAA" w:rsidRDefault="00A51AEB" w:rsidP="000E3566">
            <w:pPr>
              <w:spacing w:line="380" w:lineRule="exact"/>
              <w:ind w:hanging="22"/>
              <w:rPr>
                <w:rFonts w:ascii="Arial" w:hAnsi="Arial" w:cs="Arial"/>
                <w:sz w:val="20"/>
                <w:szCs w:val="20"/>
                <w:lang w:val="en-GB"/>
              </w:rPr>
            </w:pPr>
          </w:p>
        </w:tc>
        <w:tc>
          <w:tcPr>
            <w:tcW w:w="2475" w:type="dxa"/>
            <w:gridSpan w:val="2"/>
          </w:tcPr>
          <w:p w14:paraId="39C5A103" w14:textId="77777777" w:rsidR="00A51AEB" w:rsidRPr="00627DAA" w:rsidRDefault="00A51AEB" w:rsidP="000E3566">
            <w:pPr>
              <w:pBdr>
                <w:bottom w:val="single" w:sz="4" w:space="1" w:color="auto"/>
              </w:pBdr>
              <w:tabs>
                <w:tab w:val="decimal" w:pos="1692"/>
              </w:tabs>
              <w:spacing w:line="380" w:lineRule="exact"/>
              <w:jc w:val="center"/>
              <w:rPr>
                <w:rFonts w:ascii="Arial" w:hAnsi="Arial" w:cs="Arial"/>
                <w:sz w:val="20"/>
                <w:szCs w:val="20"/>
                <w:lang w:val="en-GB"/>
              </w:rPr>
            </w:pPr>
            <w:r w:rsidRPr="00627DAA">
              <w:rPr>
                <w:rFonts w:ascii="Arial" w:hAnsi="Arial"/>
                <w:sz w:val="20"/>
                <w:szCs w:val="20"/>
              </w:rPr>
              <w:t>Consolidated       financial statements</w:t>
            </w:r>
          </w:p>
        </w:tc>
        <w:tc>
          <w:tcPr>
            <w:tcW w:w="2475" w:type="dxa"/>
            <w:gridSpan w:val="2"/>
            <w:shd w:val="clear" w:color="auto" w:fill="FFFFFF" w:themeFill="background1"/>
            <w:vAlign w:val="bottom"/>
          </w:tcPr>
          <w:p w14:paraId="6DBECF19" w14:textId="77777777" w:rsidR="00A51AEB" w:rsidRPr="00627DAA" w:rsidRDefault="00A51AEB" w:rsidP="000E3566">
            <w:pPr>
              <w:pBdr>
                <w:bottom w:val="single" w:sz="4" w:space="1" w:color="auto"/>
              </w:pBdr>
              <w:tabs>
                <w:tab w:val="decimal" w:pos="1692"/>
              </w:tabs>
              <w:spacing w:line="380" w:lineRule="exact"/>
              <w:jc w:val="center"/>
              <w:rPr>
                <w:rFonts w:ascii="Arial" w:hAnsi="Arial" w:cs="Arial"/>
                <w:sz w:val="20"/>
                <w:szCs w:val="20"/>
                <w:lang w:val="en-GB"/>
              </w:rPr>
            </w:pPr>
            <w:r w:rsidRPr="00627DAA">
              <w:rPr>
                <w:rFonts w:ascii="Arial" w:hAnsi="Arial"/>
                <w:sz w:val="20"/>
                <w:szCs w:val="20"/>
              </w:rPr>
              <w:t>Separate           financial statements</w:t>
            </w:r>
          </w:p>
        </w:tc>
      </w:tr>
      <w:tr w:rsidR="00A51AEB" w:rsidRPr="00627DAA" w14:paraId="53870E87" w14:textId="77777777" w:rsidTr="00230BED">
        <w:trPr>
          <w:trHeight w:val="74"/>
          <w:tblHeader/>
        </w:trPr>
        <w:tc>
          <w:tcPr>
            <w:tcW w:w="4140" w:type="dxa"/>
            <w:shd w:val="clear" w:color="auto" w:fill="auto"/>
            <w:vAlign w:val="bottom"/>
          </w:tcPr>
          <w:p w14:paraId="63425945" w14:textId="77777777" w:rsidR="00A51AEB" w:rsidRPr="00627DAA" w:rsidRDefault="00A51AEB" w:rsidP="000E3566">
            <w:pPr>
              <w:spacing w:line="380" w:lineRule="exact"/>
              <w:ind w:hanging="22"/>
              <w:rPr>
                <w:rFonts w:ascii="Arial" w:hAnsi="Arial" w:cs="Arial"/>
                <w:sz w:val="20"/>
                <w:szCs w:val="20"/>
                <w:lang w:val="en-GB"/>
              </w:rPr>
            </w:pPr>
          </w:p>
        </w:tc>
        <w:tc>
          <w:tcPr>
            <w:tcW w:w="1237" w:type="dxa"/>
          </w:tcPr>
          <w:p w14:paraId="03679B1D" w14:textId="4DB71046" w:rsidR="00A51AEB" w:rsidRPr="00627DAA" w:rsidRDefault="00230BED"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sidRPr="00627DAA">
              <w:rPr>
                <w:rFonts w:ascii="Arial" w:hAnsi="Arial"/>
                <w:sz w:val="20"/>
                <w:szCs w:val="20"/>
              </w:rPr>
              <w:t>202</w:t>
            </w:r>
            <w:r w:rsidR="005E1F5B" w:rsidRPr="00627DAA">
              <w:rPr>
                <w:rFonts w:ascii="Arial" w:hAnsi="Arial"/>
                <w:sz w:val="20"/>
                <w:szCs w:val="20"/>
              </w:rPr>
              <w:t>3</w:t>
            </w:r>
          </w:p>
        </w:tc>
        <w:tc>
          <w:tcPr>
            <w:tcW w:w="1238" w:type="dxa"/>
          </w:tcPr>
          <w:p w14:paraId="38B6625B" w14:textId="037AA597" w:rsidR="00A51AEB" w:rsidRPr="00627DAA" w:rsidRDefault="00230BED"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sidRPr="00627DAA">
              <w:rPr>
                <w:rFonts w:ascii="Arial" w:hAnsi="Arial"/>
                <w:sz w:val="20"/>
                <w:szCs w:val="20"/>
              </w:rPr>
              <w:t>202</w:t>
            </w:r>
            <w:r w:rsidR="005E1F5B" w:rsidRPr="00627DAA">
              <w:rPr>
                <w:rFonts w:ascii="Arial" w:hAnsi="Arial"/>
                <w:sz w:val="20"/>
                <w:szCs w:val="20"/>
              </w:rPr>
              <w:t>2</w:t>
            </w:r>
          </w:p>
        </w:tc>
        <w:tc>
          <w:tcPr>
            <w:tcW w:w="1237" w:type="dxa"/>
            <w:shd w:val="clear" w:color="auto" w:fill="FFFFFF" w:themeFill="background1"/>
          </w:tcPr>
          <w:p w14:paraId="47E80716" w14:textId="166FC2F6" w:rsidR="00A51AEB" w:rsidRPr="00627DAA" w:rsidRDefault="00230BED"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sidRPr="00627DAA">
              <w:rPr>
                <w:rFonts w:ascii="Arial" w:hAnsi="Arial"/>
                <w:sz w:val="20"/>
                <w:szCs w:val="20"/>
              </w:rPr>
              <w:t>202</w:t>
            </w:r>
            <w:r w:rsidR="005E1F5B" w:rsidRPr="00627DAA">
              <w:rPr>
                <w:rFonts w:ascii="Arial" w:hAnsi="Arial"/>
                <w:sz w:val="20"/>
                <w:szCs w:val="20"/>
              </w:rPr>
              <w:t>3</w:t>
            </w:r>
          </w:p>
        </w:tc>
        <w:tc>
          <w:tcPr>
            <w:tcW w:w="1238" w:type="dxa"/>
            <w:shd w:val="clear" w:color="auto" w:fill="auto"/>
          </w:tcPr>
          <w:p w14:paraId="2B64C284" w14:textId="395D75FA" w:rsidR="00A51AEB" w:rsidRPr="00627DAA" w:rsidRDefault="00230BED" w:rsidP="000E3566">
            <w:pPr>
              <w:pBdr>
                <w:bottom w:val="single" w:sz="4" w:space="1" w:color="auto"/>
              </w:pBdr>
              <w:tabs>
                <w:tab w:val="left" w:pos="465"/>
                <w:tab w:val="decimal" w:pos="1692"/>
              </w:tabs>
              <w:spacing w:line="380" w:lineRule="exact"/>
              <w:jc w:val="center"/>
              <w:rPr>
                <w:rFonts w:ascii="Arial" w:hAnsi="Arial" w:cs="Arial"/>
                <w:sz w:val="20"/>
                <w:szCs w:val="20"/>
                <w:lang w:val="en-GB"/>
              </w:rPr>
            </w:pPr>
            <w:r w:rsidRPr="00627DAA">
              <w:rPr>
                <w:rFonts w:ascii="Arial" w:hAnsi="Arial"/>
                <w:sz w:val="20"/>
                <w:szCs w:val="20"/>
              </w:rPr>
              <w:t>202</w:t>
            </w:r>
            <w:r w:rsidR="005E1F5B" w:rsidRPr="00627DAA">
              <w:rPr>
                <w:rFonts w:ascii="Arial" w:hAnsi="Arial"/>
                <w:sz w:val="20"/>
                <w:szCs w:val="20"/>
              </w:rPr>
              <w:t>2</w:t>
            </w:r>
          </w:p>
        </w:tc>
      </w:tr>
      <w:tr w:rsidR="005E1F5B" w:rsidRPr="00627DAA" w14:paraId="35B7D3CF" w14:textId="77777777" w:rsidTr="00230BED">
        <w:trPr>
          <w:trHeight w:val="74"/>
        </w:trPr>
        <w:tc>
          <w:tcPr>
            <w:tcW w:w="4140" w:type="dxa"/>
            <w:shd w:val="clear" w:color="auto" w:fill="auto"/>
            <w:vAlign w:val="bottom"/>
            <w:hideMark/>
          </w:tcPr>
          <w:p w14:paraId="7F45434E" w14:textId="68A8625D" w:rsidR="005E1F5B" w:rsidRPr="00627DAA" w:rsidRDefault="005E1F5B" w:rsidP="005E1F5B">
            <w:pPr>
              <w:spacing w:line="380" w:lineRule="exact"/>
              <w:ind w:hanging="22"/>
              <w:rPr>
                <w:rFonts w:ascii="Arial" w:hAnsi="Arial" w:cs="Arial"/>
                <w:sz w:val="20"/>
                <w:szCs w:val="20"/>
                <w:cs/>
                <w:lang w:val="en-GB"/>
              </w:rPr>
            </w:pPr>
            <w:r w:rsidRPr="00627DAA">
              <w:rPr>
                <w:rFonts w:ascii="Arial" w:hAnsi="Arial" w:cs="Arial"/>
                <w:sz w:val="20"/>
                <w:szCs w:val="20"/>
                <w:lang w:val="en-GB"/>
              </w:rPr>
              <w:t xml:space="preserve">Beginning balance </w:t>
            </w:r>
          </w:p>
        </w:tc>
        <w:tc>
          <w:tcPr>
            <w:tcW w:w="1237" w:type="dxa"/>
            <w:vAlign w:val="bottom"/>
          </w:tcPr>
          <w:p w14:paraId="1F34079E" w14:textId="6D39B8D9" w:rsidR="005E1F5B" w:rsidRPr="00627DAA" w:rsidRDefault="00F74232" w:rsidP="005E1F5B">
            <w:pPr>
              <w:tabs>
                <w:tab w:val="decimal" w:pos="885"/>
              </w:tabs>
              <w:spacing w:line="380" w:lineRule="exact"/>
              <w:rPr>
                <w:rFonts w:ascii="Arial" w:hAnsi="Arial" w:cs="Arial"/>
                <w:sz w:val="20"/>
                <w:szCs w:val="20"/>
              </w:rPr>
            </w:pPr>
            <w:r w:rsidRPr="00627DAA">
              <w:rPr>
                <w:rFonts w:ascii="Arial" w:hAnsi="Arial" w:cs="Arial"/>
                <w:sz w:val="20"/>
                <w:szCs w:val="20"/>
              </w:rPr>
              <w:t>298,664</w:t>
            </w:r>
          </w:p>
        </w:tc>
        <w:tc>
          <w:tcPr>
            <w:tcW w:w="1238" w:type="dxa"/>
            <w:vAlign w:val="bottom"/>
          </w:tcPr>
          <w:p w14:paraId="2A14EAAD" w14:textId="287C2597" w:rsidR="005E1F5B" w:rsidRPr="00627DAA" w:rsidRDefault="005E1F5B" w:rsidP="005E1F5B">
            <w:pPr>
              <w:tabs>
                <w:tab w:val="decimal" w:pos="885"/>
              </w:tabs>
              <w:spacing w:line="380" w:lineRule="exact"/>
              <w:rPr>
                <w:rFonts w:ascii="Arial" w:hAnsi="Arial" w:cs="Arial"/>
                <w:sz w:val="20"/>
                <w:szCs w:val="20"/>
              </w:rPr>
            </w:pPr>
            <w:r w:rsidRPr="00627DAA">
              <w:rPr>
                <w:rFonts w:ascii="Arial" w:hAnsi="Arial" w:cs="Arial"/>
                <w:sz w:val="20"/>
                <w:szCs w:val="20"/>
              </w:rPr>
              <w:t>212,869</w:t>
            </w:r>
          </w:p>
        </w:tc>
        <w:tc>
          <w:tcPr>
            <w:tcW w:w="1237" w:type="dxa"/>
            <w:shd w:val="clear" w:color="auto" w:fill="FFFFFF" w:themeFill="background1"/>
            <w:vAlign w:val="bottom"/>
          </w:tcPr>
          <w:p w14:paraId="7F7BC41D" w14:textId="2EB8FF77" w:rsidR="005E1F5B" w:rsidRPr="00627DAA" w:rsidRDefault="00F74232" w:rsidP="005E1F5B">
            <w:pPr>
              <w:tabs>
                <w:tab w:val="decimal" w:pos="885"/>
              </w:tabs>
              <w:spacing w:line="380" w:lineRule="exact"/>
              <w:rPr>
                <w:rFonts w:ascii="Arial" w:hAnsi="Arial" w:cs="Arial"/>
                <w:sz w:val="20"/>
                <w:szCs w:val="20"/>
              </w:rPr>
            </w:pPr>
            <w:r w:rsidRPr="00627DAA">
              <w:rPr>
                <w:rFonts w:ascii="Arial" w:hAnsi="Arial" w:cs="Arial"/>
                <w:sz w:val="20"/>
                <w:szCs w:val="20"/>
              </w:rPr>
              <w:t>-</w:t>
            </w:r>
          </w:p>
        </w:tc>
        <w:tc>
          <w:tcPr>
            <w:tcW w:w="1238" w:type="dxa"/>
            <w:shd w:val="clear" w:color="auto" w:fill="auto"/>
            <w:vAlign w:val="bottom"/>
          </w:tcPr>
          <w:p w14:paraId="4A1F817F" w14:textId="1C6223D2" w:rsidR="005E1F5B" w:rsidRPr="00627DAA" w:rsidRDefault="005E1F5B" w:rsidP="005E1F5B">
            <w:pPr>
              <w:tabs>
                <w:tab w:val="decimal" w:pos="885"/>
              </w:tabs>
              <w:spacing w:line="380" w:lineRule="exact"/>
              <w:rPr>
                <w:rFonts w:ascii="Arial" w:hAnsi="Arial" w:cs="Arial"/>
                <w:sz w:val="20"/>
                <w:szCs w:val="20"/>
              </w:rPr>
            </w:pPr>
            <w:r w:rsidRPr="00627DAA">
              <w:rPr>
                <w:rFonts w:ascii="Arial" w:hAnsi="Arial" w:cs="Arial"/>
                <w:sz w:val="20"/>
                <w:szCs w:val="20"/>
              </w:rPr>
              <w:t>24,395</w:t>
            </w:r>
          </w:p>
        </w:tc>
      </w:tr>
      <w:tr w:rsidR="005E1F5B" w:rsidRPr="00627DAA" w14:paraId="4E5A7999" w14:textId="77777777" w:rsidTr="00230BED">
        <w:trPr>
          <w:trHeight w:val="261"/>
        </w:trPr>
        <w:tc>
          <w:tcPr>
            <w:tcW w:w="4140" w:type="dxa"/>
            <w:shd w:val="clear" w:color="auto" w:fill="FFFFFF" w:themeFill="background1"/>
            <w:vAlign w:val="bottom"/>
            <w:hideMark/>
          </w:tcPr>
          <w:p w14:paraId="68456A8A" w14:textId="77777777" w:rsidR="005E1F5B" w:rsidRPr="00627DAA" w:rsidRDefault="005E1F5B" w:rsidP="005E1F5B">
            <w:pPr>
              <w:spacing w:line="380" w:lineRule="exact"/>
              <w:ind w:hanging="22"/>
              <w:rPr>
                <w:rFonts w:ascii="Arial" w:hAnsi="Arial" w:cs="Arial"/>
                <w:sz w:val="20"/>
                <w:szCs w:val="20"/>
                <w:lang w:val="en-GB"/>
              </w:rPr>
            </w:pPr>
            <w:r w:rsidRPr="00627DAA">
              <w:rPr>
                <w:rFonts w:ascii="Arial" w:hAnsi="Arial" w:cs="Arial"/>
                <w:sz w:val="20"/>
                <w:szCs w:val="20"/>
                <w:lang w:val="en-GB"/>
              </w:rPr>
              <w:t>Add: Additional borrowings</w:t>
            </w:r>
          </w:p>
        </w:tc>
        <w:tc>
          <w:tcPr>
            <w:tcW w:w="1237" w:type="dxa"/>
            <w:shd w:val="clear" w:color="auto" w:fill="FFFFFF" w:themeFill="background1"/>
            <w:vAlign w:val="bottom"/>
          </w:tcPr>
          <w:p w14:paraId="4A150EC4" w14:textId="61822AFB" w:rsidR="005E1F5B" w:rsidRPr="00627DAA" w:rsidRDefault="00F74232" w:rsidP="005E1F5B">
            <w:pPr>
              <w:tabs>
                <w:tab w:val="decimal" w:pos="885"/>
              </w:tabs>
              <w:spacing w:line="380" w:lineRule="exact"/>
              <w:rPr>
                <w:rFonts w:ascii="Arial" w:hAnsi="Arial" w:cs="Arial"/>
                <w:sz w:val="20"/>
                <w:szCs w:val="20"/>
              </w:rPr>
            </w:pPr>
            <w:r w:rsidRPr="00627DAA">
              <w:rPr>
                <w:rFonts w:ascii="Arial" w:hAnsi="Arial" w:cs="Arial"/>
                <w:sz w:val="20"/>
                <w:szCs w:val="20"/>
              </w:rPr>
              <w:t>-</w:t>
            </w:r>
          </w:p>
        </w:tc>
        <w:tc>
          <w:tcPr>
            <w:tcW w:w="1238" w:type="dxa"/>
            <w:shd w:val="clear" w:color="auto" w:fill="FFFFFF" w:themeFill="background1"/>
            <w:vAlign w:val="bottom"/>
          </w:tcPr>
          <w:p w14:paraId="24E45EDB" w14:textId="192D95CD" w:rsidR="005E1F5B" w:rsidRPr="00627DAA" w:rsidRDefault="005E1F5B" w:rsidP="005E1F5B">
            <w:pPr>
              <w:tabs>
                <w:tab w:val="decimal" w:pos="885"/>
              </w:tabs>
              <w:spacing w:line="380" w:lineRule="exact"/>
              <w:rPr>
                <w:rFonts w:ascii="Arial" w:hAnsi="Arial" w:cs="Arial"/>
                <w:sz w:val="20"/>
                <w:szCs w:val="20"/>
                <w:cs/>
              </w:rPr>
            </w:pPr>
            <w:r w:rsidRPr="00627DAA">
              <w:rPr>
                <w:rFonts w:ascii="Arial" w:hAnsi="Arial" w:cs="Arial"/>
                <w:sz w:val="20"/>
                <w:szCs w:val="20"/>
              </w:rPr>
              <w:t>163,800</w:t>
            </w:r>
          </w:p>
        </w:tc>
        <w:tc>
          <w:tcPr>
            <w:tcW w:w="1237" w:type="dxa"/>
            <w:shd w:val="clear" w:color="auto" w:fill="FFFFFF" w:themeFill="background1"/>
            <w:vAlign w:val="bottom"/>
          </w:tcPr>
          <w:p w14:paraId="6817AF61" w14:textId="03068404" w:rsidR="005E1F5B" w:rsidRPr="00627DAA" w:rsidRDefault="00F74232" w:rsidP="005E1F5B">
            <w:pPr>
              <w:tabs>
                <w:tab w:val="decimal" w:pos="885"/>
              </w:tabs>
              <w:spacing w:line="380" w:lineRule="exact"/>
              <w:ind w:hanging="22"/>
              <w:rPr>
                <w:rFonts w:ascii="Arial" w:hAnsi="Arial" w:cs="Arial"/>
                <w:sz w:val="20"/>
                <w:szCs w:val="20"/>
                <w:cs/>
              </w:rPr>
            </w:pPr>
            <w:r w:rsidRPr="00627DAA">
              <w:rPr>
                <w:rFonts w:ascii="Arial" w:hAnsi="Arial" w:cs="Arial"/>
                <w:sz w:val="20"/>
                <w:szCs w:val="20"/>
              </w:rPr>
              <w:t>-</w:t>
            </w:r>
          </w:p>
        </w:tc>
        <w:tc>
          <w:tcPr>
            <w:tcW w:w="1238" w:type="dxa"/>
            <w:shd w:val="clear" w:color="auto" w:fill="auto"/>
            <w:vAlign w:val="bottom"/>
          </w:tcPr>
          <w:p w14:paraId="6FB00270" w14:textId="7180AD5F" w:rsidR="005E1F5B" w:rsidRPr="00627DAA" w:rsidRDefault="005E1F5B" w:rsidP="005E1F5B">
            <w:pPr>
              <w:tabs>
                <w:tab w:val="decimal" w:pos="885"/>
              </w:tabs>
              <w:spacing w:line="380" w:lineRule="exact"/>
              <w:ind w:hanging="22"/>
              <w:rPr>
                <w:rFonts w:ascii="Arial" w:hAnsi="Arial" w:cs="Arial"/>
                <w:sz w:val="20"/>
                <w:szCs w:val="20"/>
              </w:rPr>
            </w:pPr>
            <w:r w:rsidRPr="00627DAA">
              <w:rPr>
                <w:rFonts w:ascii="Arial" w:hAnsi="Arial" w:cs="Arial"/>
                <w:sz w:val="20"/>
                <w:szCs w:val="20"/>
              </w:rPr>
              <w:t>-</w:t>
            </w:r>
          </w:p>
        </w:tc>
      </w:tr>
      <w:tr w:rsidR="005E1F5B" w:rsidRPr="00627DAA" w14:paraId="3E6EA07D" w14:textId="77777777" w:rsidTr="00230BED">
        <w:trPr>
          <w:trHeight w:val="306"/>
        </w:trPr>
        <w:tc>
          <w:tcPr>
            <w:tcW w:w="4140" w:type="dxa"/>
            <w:shd w:val="clear" w:color="auto" w:fill="FFFFFF" w:themeFill="background1"/>
            <w:vAlign w:val="bottom"/>
            <w:hideMark/>
          </w:tcPr>
          <w:p w14:paraId="7FF7C69C" w14:textId="77777777" w:rsidR="005E1F5B" w:rsidRPr="00627DAA" w:rsidRDefault="005E1F5B" w:rsidP="005E1F5B">
            <w:pPr>
              <w:spacing w:line="380" w:lineRule="exact"/>
              <w:ind w:hanging="22"/>
              <w:rPr>
                <w:rFonts w:ascii="Arial" w:hAnsi="Arial" w:cs="Arial"/>
                <w:sz w:val="20"/>
                <w:szCs w:val="20"/>
                <w:lang w:val="en-GB"/>
              </w:rPr>
            </w:pPr>
            <w:r w:rsidRPr="00627DAA">
              <w:rPr>
                <w:rFonts w:ascii="Arial" w:hAnsi="Arial" w:cs="Arial"/>
                <w:sz w:val="20"/>
                <w:szCs w:val="20"/>
                <w:lang w:val="en-GB"/>
              </w:rPr>
              <w:t>Less: Repayments</w:t>
            </w:r>
          </w:p>
        </w:tc>
        <w:tc>
          <w:tcPr>
            <w:tcW w:w="1237" w:type="dxa"/>
            <w:shd w:val="clear" w:color="auto" w:fill="FFFFFF" w:themeFill="background1"/>
            <w:vAlign w:val="bottom"/>
          </w:tcPr>
          <w:p w14:paraId="5F8B3B51" w14:textId="358E8586" w:rsidR="005E1F5B" w:rsidRPr="00627DAA" w:rsidRDefault="00F74232" w:rsidP="005E1F5B">
            <w:pPr>
              <w:tabs>
                <w:tab w:val="decimal" w:pos="885"/>
              </w:tabs>
              <w:spacing w:line="380" w:lineRule="exact"/>
              <w:rPr>
                <w:rFonts w:ascii="Arial" w:hAnsi="Arial" w:cs="Arial"/>
                <w:sz w:val="20"/>
                <w:szCs w:val="20"/>
                <w:cs/>
              </w:rPr>
            </w:pPr>
            <w:r w:rsidRPr="00627DAA">
              <w:rPr>
                <w:rFonts w:ascii="Arial" w:hAnsi="Arial" w:cs="Arial"/>
                <w:sz w:val="20"/>
                <w:szCs w:val="20"/>
              </w:rPr>
              <w:t>(60,614)</w:t>
            </w:r>
          </w:p>
        </w:tc>
        <w:tc>
          <w:tcPr>
            <w:tcW w:w="1238" w:type="dxa"/>
            <w:shd w:val="clear" w:color="auto" w:fill="FFFFFF" w:themeFill="background1"/>
            <w:vAlign w:val="bottom"/>
          </w:tcPr>
          <w:p w14:paraId="7B6F7AF3" w14:textId="06DA0775" w:rsidR="005E1F5B" w:rsidRPr="00627DAA" w:rsidRDefault="005E1F5B" w:rsidP="005E1F5B">
            <w:pPr>
              <w:tabs>
                <w:tab w:val="decimal" w:pos="885"/>
              </w:tabs>
              <w:spacing w:line="380" w:lineRule="exact"/>
              <w:rPr>
                <w:rFonts w:ascii="Arial" w:hAnsi="Arial" w:cs="Arial"/>
                <w:sz w:val="20"/>
                <w:szCs w:val="20"/>
              </w:rPr>
            </w:pPr>
            <w:r w:rsidRPr="00627DAA">
              <w:rPr>
                <w:rFonts w:ascii="Arial" w:hAnsi="Arial" w:cs="Arial"/>
                <w:sz w:val="20"/>
                <w:szCs w:val="20"/>
                <w:cs/>
              </w:rPr>
              <w:t>(</w:t>
            </w:r>
            <w:r w:rsidRPr="00627DAA">
              <w:rPr>
                <w:rFonts w:ascii="Arial" w:hAnsi="Arial" w:cs="Arial"/>
                <w:sz w:val="20"/>
                <w:szCs w:val="20"/>
              </w:rPr>
              <w:t>77,202</w:t>
            </w:r>
            <w:r w:rsidRPr="00627DAA">
              <w:rPr>
                <w:rFonts w:ascii="Arial" w:hAnsi="Arial" w:cs="Arial"/>
                <w:sz w:val="20"/>
                <w:szCs w:val="20"/>
                <w:cs/>
              </w:rPr>
              <w:t>)</w:t>
            </w:r>
          </w:p>
        </w:tc>
        <w:tc>
          <w:tcPr>
            <w:tcW w:w="1237" w:type="dxa"/>
            <w:shd w:val="clear" w:color="auto" w:fill="FFFFFF" w:themeFill="background1"/>
            <w:vAlign w:val="bottom"/>
          </w:tcPr>
          <w:p w14:paraId="7ECCA506" w14:textId="2C03347E" w:rsidR="005E1F5B" w:rsidRPr="00627DAA" w:rsidRDefault="00F74232" w:rsidP="005E1F5B">
            <w:pPr>
              <w:tabs>
                <w:tab w:val="decimal" w:pos="885"/>
              </w:tabs>
              <w:spacing w:line="380" w:lineRule="exact"/>
              <w:ind w:hanging="22"/>
              <w:rPr>
                <w:rFonts w:ascii="Arial" w:hAnsi="Arial" w:cs="Arial"/>
                <w:sz w:val="20"/>
                <w:szCs w:val="20"/>
                <w:cs/>
              </w:rPr>
            </w:pPr>
            <w:r w:rsidRPr="00627DAA">
              <w:rPr>
                <w:rFonts w:ascii="Arial" w:hAnsi="Arial" w:cs="Arial"/>
                <w:sz w:val="20"/>
                <w:szCs w:val="20"/>
              </w:rPr>
              <w:t>-</w:t>
            </w:r>
          </w:p>
        </w:tc>
        <w:tc>
          <w:tcPr>
            <w:tcW w:w="1238" w:type="dxa"/>
            <w:shd w:val="clear" w:color="auto" w:fill="auto"/>
            <w:vAlign w:val="bottom"/>
          </w:tcPr>
          <w:p w14:paraId="0BE3D4FD" w14:textId="2C7A047A" w:rsidR="005E1F5B" w:rsidRPr="00627DAA" w:rsidRDefault="005E1F5B" w:rsidP="005E1F5B">
            <w:pPr>
              <w:tabs>
                <w:tab w:val="decimal" w:pos="885"/>
              </w:tabs>
              <w:spacing w:line="380" w:lineRule="exact"/>
              <w:ind w:hanging="22"/>
              <w:rPr>
                <w:rFonts w:ascii="Arial" w:hAnsi="Arial" w:cs="Arial"/>
                <w:sz w:val="20"/>
                <w:szCs w:val="20"/>
              </w:rPr>
            </w:pPr>
            <w:r w:rsidRPr="00627DAA">
              <w:rPr>
                <w:rFonts w:ascii="Arial" w:hAnsi="Arial" w:cs="Arial"/>
                <w:sz w:val="20"/>
                <w:szCs w:val="20"/>
                <w:cs/>
              </w:rPr>
              <w:t>(</w:t>
            </w:r>
            <w:r w:rsidRPr="00627DAA">
              <w:rPr>
                <w:rFonts w:ascii="Arial" w:hAnsi="Arial" w:cs="Arial"/>
                <w:sz w:val="20"/>
                <w:szCs w:val="20"/>
              </w:rPr>
              <w:t>24,395</w:t>
            </w:r>
            <w:r w:rsidRPr="00627DAA">
              <w:rPr>
                <w:rFonts w:ascii="Arial" w:hAnsi="Arial" w:cs="Arial"/>
                <w:sz w:val="20"/>
                <w:szCs w:val="20"/>
                <w:cs/>
              </w:rPr>
              <w:t>)</w:t>
            </w:r>
          </w:p>
        </w:tc>
      </w:tr>
      <w:tr w:rsidR="005E1F5B" w:rsidRPr="00627DAA" w14:paraId="42353EA6" w14:textId="77777777" w:rsidTr="00230BED">
        <w:trPr>
          <w:trHeight w:val="306"/>
        </w:trPr>
        <w:tc>
          <w:tcPr>
            <w:tcW w:w="4140" w:type="dxa"/>
            <w:shd w:val="clear" w:color="auto" w:fill="FFFFFF" w:themeFill="background1"/>
            <w:vAlign w:val="bottom"/>
          </w:tcPr>
          <w:p w14:paraId="15DC9195" w14:textId="064D54B9" w:rsidR="005E1F5B" w:rsidRPr="00627DAA" w:rsidRDefault="005E1F5B" w:rsidP="005E1F5B">
            <w:pPr>
              <w:spacing w:line="380" w:lineRule="exact"/>
              <w:ind w:hanging="22"/>
              <w:rPr>
                <w:rFonts w:ascii="Arial" w:hAnsi="Arial" w:cstheme="minorBidi"/>
                <w:sz w:val="20"/>
                <w:szCs w:val="20"/>
              </w:rPr>
            </w:pPr>
            <w:r w:rsidRPr="00627DAA">
              <w:rPr>
                <w:rFonts w:ascii="Arial" w:hAnsi="Arial" w:cs="Arial"/>
                <w:sz w:val="20"/>
                <w:szCs w:val="20"/>
                <w:lang w:val="en-GB"/>
              </w:rPr>
              <w:t>Less: Defer</w:t>
            </w:r>
            <w:r w:rsidRPr="00627DAA">
              <w:rPr>
                <w:rFonts w:ascii="Arial" w:hAnsi="Arial" w:cstheme="minorBidi"/>
                <w:sz w:val="20"/>
                <w:szCs w:val="20"/>
              </w:rPr>
              <w:t>red financial fee</w:t>
            </w:r>
          </w:p>
        </w:tc>
        <w:tc>
          <w:tcPr>
            <w:tcW w:w="1237" w:type="dxa"/>
            <w:shd w:val="clear" w:color="auto" w:fill="FFFFFF" w:themeFill="background1"/>
            <w:vAlign w:val="bottom"/>
          </w:tcPr>
          <w:p w14:paraId="49C9B2A8" w14:textId="37A52463" w:rsidR="005E1F5B" w:rsidRPr="00627DAA" w:rsidRDefault="00F74232" w:rsidP="005E1F5B">
            <w:pPr>
              <w:tabs>
                <w:tab w:val="decimal" w:pos="885"/>
              </w:tabs>
              <w:spacing w:line="380" w:lineRule="exact"/>
              <w:rPr>
                <w:rFonts w:ascii="Arial" w:hAnsi="Arial" w:cs="Arial"/>
                <w:sz w:val="20"/>
                <w:szCs w:val="20"/>
                <w:cs/>
              </w:rPr>
            </w:pPr>
            <w:r w:rsidRPr="00627DAA">
              <w:rPr>
                <w:rFonts w:ascii="Arial" w:hAnsi="Arial" w:cs="Arial"/>
                <w:sz w:val="20"/>
                <w:szCs w:val="20"/>
              </w:rPr>
              <w:t>-</w:t>
            </w:r>
          </w:p>
        </w:tc>
        <w:tc>
          <w:tcPr>
            <w:tcW w:w="1238" w:type="dxa"/>
            <w:shd w:val="clear" w:color="auto" w:fill="FFFFFF" w:themeFill="background1"/>
            <w:vAlign w:val="bottom"/>
          </w:tcPr>
          <w:p w14:paraId="59D7B357" w14:textId="01985063" w:rsidR="005E1F5B" w:rsidRPr="00627DAA" w:rsidRDefault="005E1F5B" w:rsidP="005E1F5B">
            <w:pPr>
              <w:tabs>
                <w:tab w:val="decimal" w:pos="885"/>
              </w:tabs>
              <w:spacing w:line="380" w:lineRule="exact"/>
              <w:rPr>
                <w:rFonts w:ascii="Arial" w:hAnsi="Arial" w:cs="Arial"/>
                <w:sz w:val="20"/>
                <w:szCs w:val="20"/>
              </w:rPr>
            </w:pPr>
            <w:r w:rsidRPr="00627DAA">
              <w:rPr>
                <w:rFonts w:ascii="Arial" w:hAnsi="Arial" w:cs="Arial"/>
                <w:sz w:val="20"/>
                <w:szCs w:val="20"/>
              </w:rPr>
              <w:t>(938)</w:t>
            </w:r>
          </w:p>
        </w:tc>
        <w:tc>
          <w:tcPr>
            <w:tcW w:w="1237" w:type="dxa"/>
            <w:shd w:val="clear" w:color="auto" w:fill="FFFFFF" w:themeFill="background1"/>
            <w:vAlign w:val="bottom"/>
          </w:tcPr>
          <w:p w14:paraId="4308086A" w14:textId="1201919B" w:rsidR="005E1F5B" w:rsidRPr="00627DAA" w:rsidRDefault="00F74232" w:rsidP="005E1F5B">
            <w:pPr>
              <w:tabs>
                <w:tab w:val="decimal" w:pos="885"/>
              </w:tabs>
              <w:spacing w:line="380" w:lineRule="exact"/>
              <w:ind w:hanging="22"/>
              <w:rPr>
                <w:rFonts w:ascii="Arial" w:hAnsi="Arial" w:cs="Arial"/>
                <w:sz w:val="20"/>
                <w:szCs w:val="20"/>
                <w:cs/>
              </w:rPr>
            </w:pPr>
            <w:r w:rsidRPr="00627DAA">
              <w:rPr>
                <w:rFonts w:ascii="Arial" w:hAnsi="Arial" w:cs="Arial"/>
                <w:sz w:val="20"/>
                <w:szCs w:val="20"/>
              </w:rPr>
              <w:t>-</w:t>
            </w:r>
          </w:p>
        </w:tc>
        <w:tc>
          <w:tcPr>
            <w:tcW w:w="1238" w:type="dxa"/>
            <w:shd w:val="clear" w:color="auto" w:fill="auto"/>
            <w:vAlign w:val="bottom"/>
          </w:tcPr>
          <w:p w14:paraId="2637B55C" w14:textId="0C10AF8B" w:rsidR="005E1F5B" w:rsidRPr="00627DAA" w:rsidRDefault="005E1F5B" w:rsidP="005E1F5B">
            <w:pPr>
              <w:tabs>
                <w:tab w:val="decimal" w:pos="885"/>
              </w:tabs>
              <w:spacing w:line="380" w:lineRule="exact"/>
              <w:ind w:hanging="22"/>
              <w:rPr>
                <w:rFonts w:ascii="Arial" w:hAnsi="Arial" w:cs="Arial"/>
                <w:sz w:val="20"/>
                <w:szCs w:val="20"/>
              </w:rPr>
            </w:pPr>
            <w:r w:rsidRPr="00627DAA">
              <w:rPr>
                <w:rFonts w:ascii="Arial" w:hAnsi="Arial" w:cs="Arial"/>
                <w:sz w:val="20"/>
                <w:szCs w:val="20"/>
              </w:rPr>
              <w:t>-</w:t>
            </w:r>
          </w:p>
        </w:tc>
      </w:tr>
      <w:tr w:rsidR="007A472A" w:rsidRPr="00627DAA" w14:paraId="16572B40" w14:textId="77777777" w:rsidTr="00230BED">
        <w:trPr>
          <w:trHeight w:val="351"/>
        </w:trPr>
        <w:tc>
          <w:tcPr>
            <w:tcW w:w="4140" w:type="dxa"/>
            <w:shd w:val="clear" w:color="auto" w:fill="FFFFFF" w:themeFill="background1"/>
            <w:vAlign w:val="bottom"/>
            <w:hideMark/>
          </w:tcPr>
          <w:p w14:paraId="335475AD" w14:textId="055B73F0" w:rsidR="007A472A" w:rsidRPr="00627DAA" w:rsidRDefault="007A472A" w:rsidP="007A472A">
            <w:pPr>
              <w:spacing w:line="380" w:lineRule="exact"/>
              <w:ind w:left="159" w:hanging="159"/>
              <w:rPr>
                <w:rFonts w:ascii="Arial" w:hAnsi="Arial" w:cs="Browallia New"/>
                <w:sz w:val="20"/>
                <w:szCs w:val="20"/>
              </w:rPr>
            </w:pPr>
            <w:r w:rsidRPr="00627DAA">
              <w:rPr>
                <w:rFonts w:ascii="Arial" w:hAnsi="Arial" w:cs="Arial"/>
                <w:sz w:val="20"/>
                <w:szCs w:val="20"/>
                <w:lang w:val="en-GB"/>
              </w:rPr>
              <w:t>Amortised financial fees</w:t>
            </w:r>
          </w:p>
        </w:tc>
        <w:tc>
          <w:tcPr>
            <w:tcW w:w="1237" w:type="dxa"/>
            <w:shd w:val="clear" w:color="auto" w:fill="FFFFFF" w:themeFill="background1"/>
            <w:vAlign w:val="bottom"/>
          </w:tcPr>
          <w:p w14:paraId="4A334331" w14:textId="3809D7DB" w:rsidR="007A472A" w:rsidRPr="00627DAA" w:rsidRDefault="007A472A" w:rsidP="007A472A">
            <w:pPr>
              <w:pBdr>
                <w:bottom w:val="single" w:sz="4" w:space="1" w:color="auto"/>
              </w:pBdr>
              <w:tabs>
                <w:tab w:val="decimal" w:pos="885"/>
              </w:tabs>
              <w:spacing w:line="380" w:lineRule="exact"/>
              <w:rPr>
                <w:rFonts w:ascii="Arial" w:hAnsi="Arial" w:cs="Arial"/>
                <w:sz w:val="20"/>
                <w:szCs w:val="20"/>
                <w:cs/>
              </w:rPr>
            </w:pPr>
            <w:r w:rsidRPr="00627DAA">
              <w:rPr>
                <w:rFonts w:ascii="Arial" w:hAnsi="Arial" w:cs="Arial"/>
                <w:sz w:val="20"/>
                <w:szCs w:val="20"/>
              </w:rPr>
              <w:t>134</w:t>
            </w:r>
          </w:p>
        </w:tc>
        <w:tc>
          <w:tcPr>
            <w:tcW w:w="1238" w:type="dxa"/>
            <w:shd w:val="clear" w:color="auto" w:fill="FFFFFF" w:themeFill="background1"/>
            <w:vAlign w:val="bottom"/>
          </w:tcPr>
          <w:p w14:paraId="2BA5845F" w14:textId="6356F2FA" w:rsidR="007A472A" w:rsidRPr="00627DAA" w:rsidRDefault="007A472A" w:rsidP="007A472A">
            <w:pPr>
              <w:pBdr>
                <w:bottom w:val="single" w:sz="4" w:space="1" w:color="auto"/>
              </w:pBdr>
              <w:tabs>
                <w:tab w:val="decimal" w:pos="885"/>
              </w:tabs>
              <w:spacing w:line="380" w:lineRule="exact"/>
              <w:rPr>
                <w:rFonts w:ascii="Arial" w:hAnsi="Arial" w:cs="Arial"/>
                <w:sz w:val="20"/>
                <w:szCs w:val="20"/>
                <w:cs/>
              </w:rPr>
            </w:pPr>
            <w:r>
              <w:rPr>
                <w:rFonts w:ascii="Arial" w:hAnsi="Arial" w:cs="Arial"/>
                <w:sz w:val="20"/>
                <w:szCs w:val="20"/>
              </w:rPr>
              <w:t>134</w:t>
            </w:r>
          </w:p>
        </w:tc>
        <w:tc>
          <w:tcPr>
            <w:tcW w:w="1237" w:type="dxa"/>
            <w:shd w:val="clear" w:color="auto" w:fill="FFFFFF" w:themeFill="background1"/>
            <w:vAlign w:val="bottom"/>
          </w:tcPr>
          <w:p w14:paraId="07D3F4A0" w14:textId="499A6511" w:rsidR="007A472A" w:rsidRPr="00627DAA" w:rsidRDefault="007A472A" w:rsidP="007A472A">
            <w:pPr>
              <w:pBdr>
                <w:bottom w:val="single" w:sz="4" w:space="1" w:color="auto"/>
              </w:pBdr>
              <w:tabs>
                <w:tab w:val="decimal" w:pos="885"/>
              </w:tabs>
              <w:spacing w:line="380" w:lineRule="exact"/>
              <w:rPr>
                <w:rFonts w:ascii="Arial" w:hAnsi="Arial" w:cs="Arial"/>
                <w:sz w:val="20"/>
                <w:szCs w:val="20"/>
                <w:cs/>
              </w:rPr>
            </w:pPr>
            <w:r w:rsidRPr="00627DAA">
              <w:rPr>
                <w:rFonts w:ascii="Arial" w:hAnsi="Arial" w:cs="Arial"/>
                <w:sz w:val="20"/>
                <w:szCs w:val="20"/>
              </w:rPr>
              <w:t>-</w:t>
            </w:r>
          </w:p>
        </w:tc>
        <w:tc>
          <w:tcPr>
            <w:tcW w:w="1238" w:type="dxa"/>
            <w:shd w:val="clear" w:color="auto" w:fill="auto"/>
            <w:vAlign w:val="bottom"/>
          </w:tcPr>
          <w:p w14:paraId="695C55DF" w14:textId="5CD86C00" w:rsidR="007A472A" w:rsidRPr="00627DAA" w:rsidRDefault="007A472A" w:rsidP="007A472A">
            <w:pPr>
              <w:pBdr>
                <w:bottom w:val="single" w:sz="4" w:space="1" w:color="auto"/>
              </w:pBdr>
              <w:tabs>
                <w:tab w:val="decimal" w:pos="885"/>
              </w:tabs>
              <w:spacing w:line="380" w:lineRule="exact"/>
              <w:ind w:hanging="22"/>
              <w:rPr>
                <w:rFonts w:ascii="Arial" w:hAnsi="Arial" w:cs="Arial"/>
                <w:sz w:val="20"/>
                <w:szCs w:val="20"/>
              </w:rPr>
            </w:pPr>
            <w:r w:rsidRPr="00627DAA">
              <w:rPr>
                <w:rFonts w:ascii="Arial" w:hAnsi="Arial" w:cs="Arial"/>
                <w:sz w:val="20"/>
                <w:szCs w:val="20"/>
              </w:rPr>
              <w:t>-</w:t>
            </w:r>
          </w:p>
        </w:tc>
      </w:tr>
      <w:tr w:rsidR="007A472A" w:rsidRPr="00627DAA" w14:paraId="292EE5A8" w14:textId="77777777" w:rsidTr="00230BED">
        <w:trPr>
          <w:trHeight w:val="261"/>
        </w:trPr>
        <w:tc>
          <w:tcPr>
            <w:tcW w:w="4140" w:type="dxa"/>
            <w:shd w:val="clear" w:color="auto" w:fill="FFFFFF" w:themeFill="background1"/>
            <w:vAlign w:val="bottom"/>
            <w:hideMark/>
          </w:tcPr>
          <w:p w14:paraId="2922E48F" w14:textId="18159900" w:rsidR="007A472A" w:rsidRPr="00627DAA" w:rsidRDefault="007A472A" w:rsidP="007A472A">
            <w:pPr>
              <w:spacing w:line="380" w:lineRule="exact"/>
              <w:ind w:hanging="22"/>
              <w:rPr>
                <w:rFonts w:ascii="Arial" w:hAnsi="Arial" w:cs="Arial"/>
                <w:sz w:val="20"/>
                <w:szCs w:val="20"/>
                <w:lang w:val="en-GB"/>
              </w:rPr>
            </w:pPr>
            <w:r w:rsidRPr="00627DAA">
              <w:rPr>
                <w:rFonts w:ascii="Arial" w:hAnsi="Arial" w:cs="Arial"/>
                <w:sz w:val="20"/>
                <w:szCs w:val="20"/>
                <w:lang w:val="en-GB"/>
              </w:rPr>
              <w:t xml:space="preserve">Ending balance </w:t>
            </w:r>
          </w:p>
        </w:tc>
        <w:tc>
          <w:tcPr>
            <w:tcW w:w="1237" w:type="dxa"/>
            <w:shd w:val="clear" w:color="auto" w:fill="FFFFFF" w:themeFill="background1"/>
            <w:vAlign w:val="bottom"/>
          </w:tcPr>
          <w:p w14:paraId="3AA6FF2B" w14:textId="368F338A" w:rsidR="007A472A" w:rsidRPr="00627DAA" w:rsidRDefault="007A472A" w:rsidP="007A472A">
            <w:pPr>
              <w:pBdr>
                <w:bottom w:val="double" w:sz="4" w:space="1" w:color="auto"/>
              </w:pBdr>
              <w:tabs>
                <w:tab w:val="decimal" w:pos="885"/>
              </w:tabs>
              <w:spacing w:line="380" w:lineRule="exact"/>
              <w:rPr>
                <w:rFonts w:ascii="Arial" w:hAnsi="Arial" w:cs="Arial"/>
                <w:sz w:val="20"/>
                <w:szCs w:val="20"/>
              </w:rPr>
            </w:pPr>
            <w:r w:rsidRPr="00627DAA">
              <w:rPr>
                <w:rFonts w:ascii="Arial" w:hAnsi="Arial" w:cs="Arial"/>
                <w:sz w:val="20"/>
                <w:szCs w:val="20"/>
              </w:rPr>
              <w:t>238,184</w:t>
            </w:r>
          </w:p>
        </w:tc>
        <w:tc>
          <w:tcPr>
            <w:tcW w:w="1238" w:type="dxa"/>
            <w:shd w:val="clear" w:color="auto" w:fill="FFFFFF" w:themeFill="background1"/>
            <w:vAlign w:val="bottom"/>
          </w:tcPr>
          <w:p w14:paraId="3397D775" w14:textId="3745DD00" w:rsidR="007A472A" w:rsidRPr="00627DAA" w:rsidRDefault="007A472A" w:rsidP="007A472A">
            <w:pPr>
              <w:pBdr>
                <w:bottom w:val="double" w:sz="4" w:space="1" w:color="auto"/>
              </w:pBdr>
              <w:tabs>
                <w:tab w:val="decimal" w:pos="885"/>
              </w:tabs>
              <w:spacing w:line="380" w:lineRule="exact"/>
              <w:rPr>
                <w:rFonts w:ascii="Arial" w:hAnsi="Arial" w:cs="Arial"/>
                <w:sz w:val="20"/>
                <w:szCs w:val="20"/>
              </w:rPr>
            </w:pPr>
            <w:r w:rsidRPr="00627DAA">
              <w:rPr>
                <w:rFonts w:ascii="Arial" w:hAnsi="Arial" w:cs="Arial"/>
                <w:sz w:val="20"/>
                <w:szCs w:val="20"/>
              </w:rPr>
              <w:t>298,66</w:t>
            </w:r>
            <w:r>
              <w:rPr>
                <w:rFonts w:ascii="Arial" w:hAnsi="Arial" w:cs="Arial"/>
                <w:sz w:val="20"/>
                <w:szCs w:val="20"/>
              </w:rPr>
              <w:t>3</w:t>
            </w:r>
          </w:p>
        </w:tc>
        <w:tc>
          <w:tcPr>
            <w:tcW w:w="1237" w:type="dxa"/>
            <w:shd w:val="clear" w:color="auto" w:fill="FFFFFF" w:themeFill="background1"/>
            <w:vAlign w:val="bottom"/>
          </w:tcPr>
          <w:p w14:paraId="63317E3E" w14:textId="6AD3E180" w:rsidR="007A472A" w:rsidRPr="00627DAA" w:rsidRDefault="007A472A" w:rsidP="007A472A">
            <w:pPr>
              <w:pBdr>
                <w:bottom w:val="double" w:sz="4" w:space="1" w:color="auto"/>
              </w:pBdr>
              <w:tabs>
                <w:tab w:val="decimal" w:pos="885"/>
              </w:tabs>
              <w:spacing w:line="380" w:lineRule="exact"/>
              <w:ind w:hanging="22"/>
              <w:rPr>
                <w:rFonts w:ascii="Arial" w:hAnsi="Arial" w:cs="Arial"/>
                <w:sz w:val="20"/>
                <w:szCs w:val="20"/>
              </w:rPr>
            </w:pPr>
            <w:r w:rsidRPr="00627DAA">
              <w:rPr>
                <w:rFonts w:ascii="Arial" w:hAnsi="Arial" w:cs="Arial"/>
                <w:sz w:val="20"/>
                <w:szCs w:val="20"/>
              </w:rPr>
              <w:t>-</w:t>
            </w:r>
          </w:p>
        </w:tc>
        <w:tc>
          <w:tcPr>
            <w:tcW w:w="1238" w:type="dxa"/>
            <w:shd w:val="clear" w:color="auto" w:fill="FFFFFF" w:themeFill="background1"/>
            <w:vAlign w:val="bottom"/>
          </w:tcPr>
          <w:p w14:paraId="7CC4E916" w14:textId="70B920D5" w:rsidR="007A472A" w:rsidRPr="00627DAA" w:rsidRDefault="007A472A" w:rsidP="007A472A">
            <w:pPr>
              <w:pBdr>
                <w:bottom w:val="double" w:sz="4" w:space="1" w:color="auto"/>
              </w:pBdr>
              <w:tabs>
                <w:tab w:val="decimal" w:pos="885"/>
              </w:tabs>
              <w:spacing w:line="380" w:lineRule="exact"/>
              <w:ind w:hanging="22"/>
              <w:rPr>
                <w:rFonts w:ascii="Arial" w:hAnsi="Arial" w:cs="Arial"/>
                <w:sz w:val="20"/>
                <w:szCs w:val="20"/>
              </w:rPr>
            </w:pPr>
            <w:r w:rsidRPr="00627DAA">
              <w:rPr>
                <w:rFonts w:ascii="Arial" w:hAnsi="Arial" w:cs="Arial"/>
                <w:sz w:val="20"/>
                <w:szCs w:val="20"/>
              </w:rPr>
              <w:t>-</w:t>
            </w:r>
          </w:p>
        </w:tc>
      </w:tr>
    </w:tbl>
    <w:p w14:paraId="0D10EDC5" w14:textId="41CBEE5A" w:rsidR="00D41220" w:rsidRPr="00627DAA" w:rsidRDefault="00D41220" w:rsidP="00815BA3">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t xml:space="preserve">The long-term loans of the </w:t>
      </w:r>
      <w:r w:rsidR="00254C09" w:rsidRPr="00627DAA">
        <w:rPr>
          <w:rFonts w:ascii="Arial" w:hAnsi="Arial" w:cs="Arial"/>
          <w:sz w:val="22"/>
          <w:szCs w:val="22"/>
        </w:rPr>
        <w:t>Group</w:t>
      </w:r>
      <w:r w:rsidRPr="00627DAA">
        <w:rPr>
          <w:rFonts w:ascii="Arial" w:hAnsi="Arial" w:cs="Arial"/>
          <w:sz w:val="22"/>
          <w:szCs w:val="22"/>
        </w:rPr>
        <w:t xml:space="preserve"> </w:t>
      </w:r>
      <w:r w:rsidR="00B062C1" w:rsidRPr="00627DAA">
        <w:rPr>
          <w:rFonts w:ascii="Arial" w:hAnsi="Arial" w:cs="Arial"/>
          <w:sz w:val="22"/>
          <w:szCs w:val="22"/>
        </w:rPr>
        <w:t>are</w:t>
      </w:r>
      <w:r w:rsidRPr="00627DAA">
        <w:rPr>
          <w:rFonts w:ascii="Arial" w:hAnsi="Arial" w:cs="Arial"/>
          <w:sz w:val="22"/>
          <w:szCs w:val="22"/>
        </w:rPr>
        <w:t xml:space="preserve"> secured by </w:t>
      </w:r>
      <w:r w:rsidR="00CF53FE" w:rsidRPr="00627DAA">
        <w:rPr>
          <w:rFonts w:ascii="Arial" w:hAnsi="Arial" w:cs="Arial"/>
          <w:sz w:val="22"/>
          <w:szCs w:val="22"/>
        </w:rPr>
        <w:t xml:space="preserve">(a) </w:t>
      </w:r>
      <w:r w:rsidRPr="00627DAA">
        <w:rPr>
          <w:rFonts w:ascii="Arial" w:hAnsi="Arial" w:cs="Arial"/>
          <w:sz w:val="22"/>
          <w:szCs w:val="22"/>
        </w:rPr>
        <w:t>the mortgage of land, building</w:t>
      </w:r>
      <w:r w:rsidR="00B062C1" w:rsidRPr="00627DAA">
        <w:rPr>
          <w:rFonts w:ascii="Arial" w:hAnsi="Arial" w:cs="Arial"/>
          <w:sz w:val="22"/>
          <w:szCs w:val="22"/>
        </w:rPr>
        <w:t>s</w:t>
      </w:r>
      <w:r w:rsidRPr="00627DAA">
        <w:rPr>
          <w:rFonts w:ascii="Arial" w:hAnsi="Arial" w:cs="Arial"/>
          <w:sz w:val="22"/>
          <w:szCs w:val="22"/>
        </w:rPr>
        <w:t xml:space="preserve"> and building improvement</w:t>
      </w:r>
      <w:r w:rsidR="004512E3" w:rsidRPr="00627DAA">
        <w:rPr>
          <w:rFonts w:ascii="Arial" w:hAnsi="Arial" w:cs="Arial"/>
          <w:sz w:val="22"/>
          <w:szCs w:val="22"/>
        </w:rPr>
        <w:t xml:space="preserve"> of the Group</w:t>
      </w:r>
      <w:r w:rsidRPr="00627DAA">
        <w:rPr>
          <w:rFonts w:ascii="Arial" w:hAnsi="Arial" w:cs="Arial"/>
          <w:sz w:val="22"/>
          <w:szCs w:val="22"/>
        </w:rPr>
        <w:t>,</w:t>
      </w:r>
      <w:r w:rsidR="00CF53FE" w:rsidRPr="00627DAA">
        <w:rPr>
          <w:rFonts w:ascii="Arial" w:hAnsi="Arial" w:cs="Arial"/>
          <w:sz w:val="22"/>
          <w:szCs w:val="22"/>
        </w:rPr>
        <w:t xml:space="preserve"> (b)</w:t>
      </w:r>
      <w:r w:rsidRPr="00627DAA">
        <w:rPr>
          <w:rFonts w:ascii="Arial" w:hAnsi="Arial" w:cs="Arial"/>
          <w:sz w:val="22"/>
          <w:szCs w:val="22"/>
        </w:rPr>
        <w:t xml:space="preserve"> </w:t>
      </w:r>
      <w:r w:rsidR="004512E3" w:rsidRPr="00627DAA">
        <w:rPr>
          <w:rFonts w:ascii="Arial" w:hAnsi="Arial" w:cs="Arial"/>
          <w:sz w:val="22"/>
          <w:szCs w:val="22"/>
        </w:rPr>
        <w:t>machinery</w:t>
      </w:r>
      <w:r w:rsidRPr="00627DAA">
        <w:rPr>
          <w:rFonts w:ascii="Arial" w:hAnsi="Arial" w:cs="Arial"/>
          <w:sz w:val="22"/>
          <w:szCs w:val="22"/>
        </w:rPr>
        <w:t xml:space="preserve">, pledged bank deposits of the </w:t>
      </w:r>
      <w:r w:rsidR="00254C09" w:rsidRPr="00627DAA">
        <w:rPr>
          <w:rFonts w:ascii="Arial" w:hAnsi="Arial" w:cs="Arial"/>
          <w:sz w:val="22"/>
          <w:szCs w:val="22"/>
        </w:rPr>
        <w:t>Group</w:t>
      </w:r>
      <w:r w:rsidRPr="00627DAA">
        <w:rPr>
          <w:rFonts w:ascii="Arial" w:hAnsi="Arial" w:cs="Arial"/>
          <w:sz w:val="22"/>
          <w:szCs w:val="22"/>
        </w:rPr>
        <w:t xml:space="preserve">, and </w:t>
      </w:r>
      <w:r w:rsidR="00CF53FE" w:rsidRPr="00627DAA">
        <w:rPr>
          <w:rFonts w:ascii="Arial" w:hAnsi="Arial" w:cs="Arial"/>
          <w:sz w:val="22"/>
          <w:szCs w:val="22"/>
        </w:rPr>
        <w:t xml:space="preserve">(c) </w:t>
      </w:r>
      <w:r w:rsidRPr="00627DAA">
        <w:rPr>
          <w:rFonts w:ascii="Arial" w:hAnsi="Arial" w:cs="Arial"/>
          <w:sz w:val="22"/>
          <w:szCs w:val="22"/>
        </w:rPr>
        <w:t xml:space="preserve">the rights of claim over cash receipts from Provincial Electricity Authority and the Metropolitan Electricity Authority and </w:t>
      </w:r>
      <w:r w:rsidR="00CF53FE" w:rsidRPr="00627DAA">
        <w:rPr>
          <w:rFonts w:ascii="Arial" w:hAnsi="Arial" w:cs="Arial"/>
          <w:sz w:val="22"/>
          <w:szCs w:val="22"/>
        </w:rPr>
        <w:t xml:space="preserve">(d) </w:t>
      </w:r>
      <w:r w:rsidRPr="00627DAA">
        <w:rPr>
          <w:rFonts w:ascii="Arial" w:hAnsi="Arial" w:cs="Arial"/>
          <w:sz w:val="22"/>
          <w:szCs w:val="22"/>
        </w:rPr>
        <w:t>are guaranteed by the Company.</w:t>
      </w:r>
    </w:p>
    <w:p w14:paraId="5D7E43F4" w14:textId="07EE198D" w:rsidR="00F452B7" w:rsidRPr="00627DAA" w:rsidRDefault="00014E57" w:rsidP="00CF53FE">
      <w:pPr>
        <w:tabs>
          <w:tab w:val="left" w:pos="2160"/>
          <w:tab w:val="right" w:pos="6480"/>
          <w:tab w:val="right" w:pos="8640"/>
        </w:tabs>
        <w:spacing w:before="120" w:after="120" w:line="380" w:lineRule="exact"/>
        <w:ind w:left="547"/>
        <w:jc w:val="thaiDistribute"/>
        <w:rPr>
          <w:rFonts w:ascii="Arial" w:hAnsi="Arial" w:cs="Browallia New"/>
          <w:sz w:val="22"/>
          <w:szCs w:val="28"/>
        </w:rPr>
      </w:pPr>
      <w:r w:rsidRPr="00627DAA">
        <w:rPr>
          <w:rFonts w:ascii="Arial" w:hAnsi="Arial" w:cs="Arial"/>
          <w:sz w:val="22"/>
          <w:szCs w:val="22"/>
        </w:rPr>
        <w:t>The loan agreements contain covenants pertaining to matters including, prohibitions on decreasing share capital or business combination</w:t>
      </w:r>
      <w:r w:rsidR="00CA36E4" w:rsidRPr="00627DAA">
        <w:rPr>
          <w:rFonts w:ascii="Arial" w:hAnsi="Arial" w:cs="Arial"/>
          <w:sz w:val="22"/>
          <w:szCs w:val="28"/>
        </w:rPr>
        <w:t>,</w:t>
      </w:r>
      <w:r w:rsidRPr="00627DAA">
        <w:rPr>
          <w:rFonts w:ascii="Arial" w:hAnsi="Arial" w:cs="Arial"/>
          <w:sz w:val="22"/>
          <w:szCs w:val="22"/>
        </w:rPr>
        <w:t xml:space="preserve"> paying dividends</w:t>
      </w:r>
      <w:r w:rsidR="00470345" w:rsidRPr="00627DAA">
        <w:rPr>
          <w:rFonts w:ascii="Arial" w:hAnsi="Arial" w:cs="Arial"/>
          <w:sz w:val="22"/>
          <w:szCs w:val="22"/>
        </w:rPr>
        <w:t xml:space="preserve"> and </w:t>
      </w:r>
      <w:proofErr w:type="gramStart"/>
      <w:r w:rsidR="00470345" w:rsidRPr="00627DAA">
        <w:rPr>
          <w:rFonts w:ascii="Arial" w:hAnsi="Arial" w:cs="Arial"/>
          <w:sz w:val="22"/>
          <w:szCs w:val="22"/>
        </w:rPr>
        <w:t>enter into</w:t>
      </w:r>
      <w:proofErr w:type="gramEnd"/>
      <w:r w:rsidR="00470345" w:rsidRPr="00627DAA">
        <w:rPr>
          <w:rFonts w:ascii="Arial" w:hAnsi="Arial" w:cs="Arial"/>
          <w:sz w:val="22"/>
          <w:szCs w:val="22"/>
        </w:rPr>
        <w:t xml:space="preserve"> other new loan</w:t>
      </w:r>
      <w:r w:rsidRPr="00627DAA">
        <w:rPr>
          <w:rFonts w:ascii="Arial" w:hAnsi="Arial" w:cs="Arial"/>
          <w:sz w:val="22"/>
          <w:szCs w:val="22"/>
        </w:rPr>
        <w:t xml:space="preserve"> and the maintenance of certain financial ratios stipulated in the agreement, such as debt to equity and debt service coverage ratios in</w:t>
      </w:r>
      <w:r w:rsidR="00176E4E" w:rsidRPr="00627DAA">
        <w:rPr>
          <w:rFonts w:ascii="Arial" w:hAnsi="Arial" w:cs="Arial"/>
          <w:sz w:val="22"/>
          <w:szCs w:val="22"/>
        </w:rPr>
        <w:t xml:space="preserve"> accordance with the agreements</w:t>
      </w:r>
      <w:r w:rsidR="00176E4E" w:rsidRPr="00627DAA">
        <w:rPr>
          <w:rFonts w:ascii="Arial" w:hAnsi="Arial" w:cs="Browallia New"/>
          <w:sz w:val="22"/>
          <w:szCs w:val="28"/>
        </w:rPr>
        <w:t>, the maintenance of deposit to reserve for debt repayment.</w:t>
      </w:r>
    </w:p>
    <w:p w14:paraId="57B2C00B" w14:textId="1867CBAC" w:rsidR="000E3566" w:rsidRPr="00627DAA" w:rsidRDefault="00094FBE" w:rsidP="00A90DDA">
      <w:pPr>
        <w:tabs>
          <w:tab w:val="left" w:pos="2160"/>
          <w:tab w:val="right" w:pos="6480"/>
          <w:tab w:val="right" w:pos="8640"/>
        </w:tabs>
        <w:spacing w:before="120" w:after="120" w:line="380" w:lineRule="exact"/>
        <w:ind w:left="547"/>
        <w:jc w:val="thaiDistribute"/>
        <w:rPr>
          <w:rFonts w:ascii="Arial" w:hAnsi="Arial" w:cs="Arial"/>
          <w:sz w:val="22"/>
          <w:szCs w:val="22"/>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D13919" w:rsidRPr="00627DAA">
        <w:rPr>
          <w:rFonts w:ascii="Arial" w:hAnsi="Arial" w:cs="Arial"/>
          <w:sz w:val="22"/>
          <w:szCs w:val="22"/>
        </w:rPr>
        <w:t>202</w:t>
      </w:r>
      <w:r w:rsidR="00AB475B" w:rsidRPr="00627DAA">
        <w:rPr>
          <w:rFonts w:ascii="Arial" w:hAnsi="Arial" w:cs="Arial"/>
          <w:sz w:val="22"/>
          <w:szCs w:val="22"/>
        </w:rPr>
        <w:t>3</w:t>
      </w:r>
      <w:r w:rsidRPr="00627DAA">
        <w:rPr>
          <w:rFonts w:ascii="Arial" w:hAnsi="Arial" w:cs="Arial"/>
          <w:sz w:val="22"/>
          <w:szCs w:val="22"/>
        </w:rPr>
        <w:t xml:space="preserve">, </w:t>
      </w:r>
      <w:r w:rsidR="00E927FF" w:rsidRPr="00627DAA">
        <w:rPr>
          <w:rFonts w:ascii="Arial" w:hAnsi="Arial" w:cs="Arial"/>
          <w:sz w:val="22"/>
          <w:szCs w:val="22"/>
        </w:rPr>
        <w:t>three</w:t>
      </w:r>
      <w:r w:rsidR="006D3CF7" w:rsidRPr="00627DAA">
        <w:rPr>
          <w:rFonts w:ascii="Arial" w:hAnsi="Arial" w:cs="Arial"/>
          <w:sz w:val="22"/>
          <w:szCs w:val="22"/>
        </w:rPr>
        <w:t xml:space="preserve"> subsidiaries</w:t>
      </w:r>
      <w:r w:rsidR="00CF53FE" w:rsidRPr="00627DAA">
        <w:rPr>
          <w:rFonts w:ascii="Arial" w:hAnsi="Arial" w:cs="Arial"/>
          <w:sz w:val="22"/>
          <w:szCs w:val="22"/>
        </w:rPr>
        <w:t xml:space="preserve"> (</w:t>
      </w:r>
      <w:r w:rsidR="00D13919" w:rsidRPr="00627DAA">
        <w:rPr>
          <w:rFonts w:ascii="Arial" w:hAnsi="Arial" w:cs="Arial"/>
          <w:sz w:val="22"/>
          <w:szCs w:val="22"/>
        </w:rPr>
        <w:t>202</w:t>
      </w:r>
      <w:r w:rsidR="00AB475B" w:rsidRPr="00627DAA">
        <w:rPr>
          <w:rFonts w:ascii="Arial" w:hAnsi="Arial" w:cs="Arial"/>
          <w:sz w:val="22"/>
          <w:szCs w:val="22"/>
        </w:rPr>
        <w:t>2</w:t>
      </w:r>
      <w:r w:rsidR="00CF53FE" w:rsidRPr="00627DAA">
        <w:rPr>
          <w:rFonts w:ascii="Arial" w:hAnsi="Arial" w:cs="Arial"/>
          <w:sz w:val="22"/>
          <w:szCs w:val="22"/>
        </w:rPr>
        <w:t xml:space="preserve">: </w:t>
      </w:r>
      <w:r w:rsidR="0080242E" w:rsidRPr="00627DAA">
        <w:rPr>
          <w:rFonts w:ascii="Arial" w:hAnsi="Arial" w:cs="Arial"/>
          <w:sz w:val="22"/>
          <w:szCs w:val="22"/>
        </w:rPr>
        <w:t>three</w:t>
      </w:r>
      <w:r w:rsidR="00CF53FE" w:rsidRPr="00627DAA">
        <w:rPr>
          <w:rFonts w:ascii="Arial" w:hAnsi="Arial" w:cs="Arial"/>
          <w:sz w:val="22"/>
          <w:szCs w:val="22"/>
        </w:rPr>
        <w:t xml:space="preserve"> subsidiaries)</w:t>
      </w:r>
      <w:r w:rsidRPr="00627DAA">
        <w:rPr>
          <w:rFonts w:ascii="Arial" w:hAnsi="Arial" w:cs="Arial"/>
          <w:sz w:val="22"/>
          <w:szCs w:val="22"/>
        </w:rPr>
        <w:t xml:space="preserve"> </w:t>
      </w:r>
      <w:r w:rsidR="00DF4A29" w:rsidRPr="00627DAA">
        <w:rPr>
          <w:rFonts w:ascii="Arial" w:hAnsi="Arial" w:cs="Arial"/>
          <w:sz w:val="22"/>
          <w:szCs w:val="22"/>
        </w:rPr>
        <w:t>were</w:t>
      </w:r>
      <w:r w:rsidRPr="00627DAA">
        <w:rPr>
          <w:rFonts w:ascii="Arial" w:hAnsi="Arial" w:cs="Arial"/>
          <w:sz w:val="22"/>
          <w:szCs w:val="22"/>
        </w:rPr>
        <w:t xml:space="preserve"> unable to follow some of covenants in the agreements</w:t>
      </w:r>
      <w:r w:rsidR="005B56F8" w:rsidRPr="00627DAA">
        <w:rPr>
          <w:rFonts w:ascii="Arial" w:hAnsi="Arial" w:cs="Arial"/>
          <w:sz w:val="22"/>
          <w:szCs w:val="22"/>
        </w:rPr>
        <w:t xml:space="preserve">. However, they </w:t>
      </w:r>
      <w:r w:rsidR="00195665" w:rsidRPr="00627DAA">
        <w:rPr>
          <w:rFonts w:ascii="Arial" w:hAnsi="Arial" w:cs="Arial"/>
          <w:sz w:val="22"/>
          <w:szCs w:val="22"/>
        </w:rPr>
        <w:t xml:space="preserve">have obtained a </w:t>
      </w:r>
      <w:proofErr w:type="gramStart"/>
      <w:r w:rsidR="00A55CCF" w:rsidRPr="00627DAA">
        <w:rPr>
          <w:rFonts w:ascii="Arial" w:hAnsi="Arial" w:cs="Arial"/>
          <w:sz w:val="22"/>
          <w:szCs w:val="22"/>
        </w:rPr>
        <w:t>waiver</w:t>
      </w:r>
      <w:r w:rsidR="00195665" w:rsidRPr="00627DAA">
        <w:rPr>
          <w:rFonts w:ascii="Arial" w:hAnsi="Arial" w:cs="Arial"/>
          <w:sz w:val="22"/>
          <w:szCs w:val="22"/>
        </w:rPr>
        <w:t xml:space="preserve"> letters of non-compliance</w:t>
      </w:r>
      <w:proofErr w:type="gramEnd"/>
      <w:r w:rsidR="00195665" w:rsidRPr="00627DAA">
        <w:rPr>
          <w:rFonts w:ascii="Arial" w:hAnsi="Arial" w:cs="Arial"/>
          <w:sz w:val="22"/>
          <w:szCs w:val="22"/>
        </w:rPr>
        <w:t xml:space="preserve"> from bank</w:t>
      </w:r>
      <w:r w:rsidR="00B062C1" w:rsidRPr="00627DAA">
        <w:rPr>
          <w:rFonts w:ascii="Arial" w:hAnsi="Arial" w:cs="Arial"/>
          <w:sz w:val="22"/>
          <w:szCs w:val="22"/>
        </w:rPr>
        <w:t>s</w:t>
      </w:r>
      <w:r w:rsidR="00195665" w:rsidRPr="00627DAA">
        <w:rPr>
          <w:rFonts w:ascii="Arial" w:hAnsi="Arial" w:cs="Arial"/>
          <w:sz w:val="22"/>
          <w:szCs w:val="22"/>
        </w:rPr>
        <w:t xml:space="preserve"> within </w:t>
      </w:r>
      <w:r w:rsidR="004512E3" w:rsidRPr="00627DAA">
        <w:rPr>
          <w:rFonts w:ascii="Arial" w:hAnsi="Arial" w:cs="Arial"/>
          <w:sz w:val="22"/>
          <w:szCs w:val="22"/>
        </w:rPr>
        <w:t>accounting period</w:t>
      </w:r>
      <w:r w:rsidRPr="00627DAA">
        <w:rPr>
          <w:rFonts w:ascii="Arial" w:hAnsi="Arial" w:cs="Arial"/>
          <w:sz w:val="22"/>
          <w:szCs w:val="22"/>
        </w:rPr>
        <w:t>.</w:t>
      </w:r>
      <w:r w:rsidR="00A90DDA" w:rsidRPr="00627DAA">
        <w:rPr>
          <w:rFonts w:ascii="Arial" w:hAnsi="Arial" w:cs="Arial"/>
          <w:sz w:val="22"/>
          <w:szCs w:val="22"/>
        </w:rPr>
        <w:t xml:space="preserve"> As a result, the outstanding balances as </w:t>
      </w:r>
      <w:proofErr w:type="gramStart"/>
      <w:r w:rsidR="00A90DDA" w:rsidRPr="00627DAA">
        <w:rPr>
          <w:rFonts w:ascii="Arial" w:hAnsi="Arial" w:cs="Arial"/>
          <w:sz w:val="22"/>
          <w:szCs w:val="22"/>
        </w:rPr>
        <w:t>at</w:t>
      </w:r>
      <w:proofErr w:type="gramEnd"/>
      <w:r w:rsidR="00A90DDA" w:rsidRPr="00627DAA">
        <w:rPr>
          <w:rFonts w:ascii="Arial" w:hAnsi="Arial" w:cs="Arial"/>
          <w:sz w:val="22"/>
          <w:szCs w:val="22"/>
        </w:rPr>
        <w:t xml:space="preserve"> 31 December 202</w:t>
      </w:r>
      <w:r w:rsidR="00AB475B" w:rsidRPr="00627DAA">
        <w:rPr>
          <w:rFonts w:ascii="Arial" w:hAnsi="Arial" w:cs="Arial"/>
          <w:sz w:val="22"/>
          <w:szCs w:val="22"/>
        </w:rPr>
        <w:t>3</w:t>
      </w:r>
      <w:r w:rsidR="00A90DDA" w:rsidRPr="00627DAA">
        <w:rPr>
          <w:rFonts w:ascii="Arial" w:hAnsi="Arial" w:cs="Arial"/>
          <w:sz w:val="22"/>
          <w:szCs w:val="22"/>
        </w:rPr>
        <w:t xml:space="preserve"> of these loan facilities are classified as current liabilities according to the conditions specified in the loan agreements.</w:t>
      </w:r>
    </w:p>
    <w:p w14:paraId="2EBC4295" w14:textId="77777777" w:rsidR="008F1791" w:rsidRDefault="008F17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398D4F" w14:textId="789607F5" w:rsidR="004E06DF" w:rsidRPr="00627DAA" w:rsidRDefault="007A472A" w:rsidP="004E06DF">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24</w:t>
      </w:r>
      <w:r w:rsidR="004E06DF" w:rsidRPr="00627DAA">
        <w:rPr>
          <w:rFonts w:ascii="Arial" w:hAnsi="Arial" w:cs="Arial"/>
          <w:b/>
          <w:bCs/>
          <w:sz w:val="22"/>
          <w:szCs w:val="22"/>
        </w:rPr>
        <w:t>.</w:t>
      </w:r>
      <w:r w:rsidR="004E06DF" w:rsidRPr="00627DAA">
        <w:rPr>
          <w:rFonts w:ascii="Arial" w:hAnsi="Arial" w:cs="Arial"/>
          <w:b/>
          <w:bCs/>
          <w:sz w:val="22"/>
          <w:szCs w:val="22"/>
        </w:rPr>
        <w:tab/>
        <w:t>Leases</w:t>
      </w:r>
    </w:p>
    <w:p w14:paraId="12EEDAC8" w14:textId="77777777" w:rsidR="004E06DF" w:rsidRPr="00627DAA" w:rsidRDefault="004E06DF" w:rsidP="004E06DF">
      <w:pPr>
        <w:tabs>
          <w:tab w:val="left" w:pos="1080"/>
          <w:tab w:val="left" w:pos="2880"/>
        </w:tabs>
        <w:spacing w:before="120" w:line="380" w:lineRule="exact"/>
        <w:ind w:left="533" w:right="-45" w:hanging="533"/>
        <w:jc w:val="thaiDistribute"/>
        <w:rPr>
          <w:rFonts w:ascii="Arial" w:hAnsi="Arial" w:cs="Arial"/>
          <w:sz w:val="22"/>
          <w:szCs w:val="22"/>
        </w:rPr>
      </w:pPr>
      <w:r w:rsidRPr="00627DAA">
        <w:rPr>
          <w:rFonts w:ascii="Arial" w:hAnsi="Arial" w:cs="Arial"/>
          <w:sz w:val="22"/>
          <w:szCs w:val="22"/>
        </w:rPr>
        <w:tab/>
        <w:t xml:space="preserve">The Group as a lessee has lease contracts for various items of </w:t>
      </w:r>
      <w:r w:rsidR="00326458" w:rsidRPr="00627DAA">
        <w:rPr>
          <w:rFonts w:ascii="Arial" w:hAnsi="Arial" w:cs="Arial"/>
          <w:sz w:val="22"/>
          <w:szCs w:val="22"/>
        </w:rPr>
        <w:t>assets</w:t>
      </w:r>
      <w:r w:rsidRPr="00627DAA">
        <w:rPr>
          <w:rFonts w:ascii="Arial" w:hAnsi="Arial" w:cs="Arial"/>
          <w:sz w:val="22"/>
          <w:szCs w:val="22"/>
        </w:rPr>
        <w:t xml:space="preserve"> used in its operations. Leases generally have lease terms between </w:t>
      </w:r>
      <w:r w:rsidR="00CF53FE" w:rsidRPr="00627DAA">
        <w:rPr>
          <w:rFonts w:ascii="Arial" w:hAnsi="Arial" w:cs="Arial"/>
          <w:sz w:val="22"/>
          <w:szCs w:val="22"/>
        </w:rPr>
        <w:t>1 - 22</w:t>
      </w:r>
      <w:r w:rsidRPr="00627DAA">
        <w:rPr>
          <w:rFonts w:ascii="Arial" w:hAnsi="Arial" w:cs="Arial"/>
          <w:sz w:val="22"/>
          <w:szCs w:val="22"/>
        </w:rPr>
        <w:t xml:space="preserve"> years.</w:t>
      </w:r>
    </w:p>
    <w:p w14:paraId="704BDE47" w14:textId="77777777" w:rsidR="004E06DF" w:rsidRPr="00627DAA" w:rsidRDefault="004E06DF" w:rsidP="004E06DF">
      <w:pPr>
        <w:pStyle w:val="ListParagraph"/>
        <w:numPr>
          <w:ilvl w:val="0"/>
          <w:numId w:val="32"/>
        </w:numPr>
        <w:spacing w:before="120" w:after="120" w:line="380" w:lineRule="exact"/>
        <w:ind w:left="907"/>
        <w:contextualSpacing w:val="0"/>
        <w:jc w:val="thaiDistribute"/>
        <w:rPr>
          <w:rFonts w:ascii="Arial" w:hAnsi="Arial" w:cs="Browallia New"/>
          <w:b/>
          <w:bCs/>
          <w:sz w:val="22"/>
          <w:szCs w:val="28"/>
        </w:rPr>
      </w:pPr>
      <w:r w:rsidRPr="00627DAA">
        <w:rPr>
          <w:rFonts w:ascii="Arial" w:hAnsi="Arial" w:cs="Browallia New"/>
          <w:b/>
          <w:bCs/>
          <w:sz w:val="22"/>
          <w:szCs w:val="28"/>
        </w:rPr>
        <w:t>Right-of-use assets</w:t>
      </w:r>
    </w:p>
    <w:p w14:paraId="299B4FC4" w14:textId="017C7481" w:rsidR="004E06DF" w:rsidRPr="00627DAA" w:rsidRDefault="004E06DF" w:rsidP="004E06DF">
      <w:pPr>
        <w:spacing w:before="120" w:after="120" w:line="380" w:lineRule="exact"/>
        <w:ind w:left="900"/>
        <w:jc w:val="thaiDistribute"/>
        <w:rPr>
          <w:rFonts w:ascii="Angsana New" w:hAnsi="Angsana New"/>
          <w:spacing w:val="-2"/>
          <w:sz w:val="32"/>
          <w:szCs w:val="32"/>
        </w:rPr>
      </w:pPr>
      <w:r w:rsidRPr="00627DAA">
        <w:rPr>
          <w:rFonts w:ascii="Arial" w:hAnsi="Arial" w:cs="Arial"/>
          <w:spacing w:val="-2"/>
          <w:sz w:val="22"/>
          <w:szCs w:val="22"/>
        </w:rPr>
        <w:t xml:space="preserve">Movement of right-of-use assets for the year ended 31 December </w:t>
      </w:r>
      <w:r w:rsidR="00230BED" w:rsidRPr="00627DAA">
        <w:rPr>
          <w:rFonts w:ascii="Arial" w:hAnsi="Arial" w:cs="Arial"/>
          <w:spacing w:val="-2"/>
          <w:sz w:val="22"/>
          <w:szCs w:val="22"/>
        </w:rPr>
        <w:t>202</w:t>
      </w:r>
      <w:r w:rsidR="003960A4" w:rsidRPr="00627DAA">
        <w:rPr>
          <w:rFonts w:ascii="Arial" w:hAnsi="Arial" w:cs="Arial"/>
          <w:spacing w:val="-2"/>
          <w:sz w:val="22"/>
          <w:szCs w:val="22"/>
        </w:rPr>
        <w:t>3</w:t>
      </w:r>
      <w:r w:rsidRPr="00627DAA">
        <w:rPr>
          <w:rFonts w:ascii="Arial" w:hAnsi="Arial" w:cs="Arial"/>
          <w:spacing w:val="-2"/>
          <w:sz w:val="22"/>
          <w:szCs w:val="22"/>
        </w:rPr>
        <w:t xml:space="preserve"> </w:t>
      </w:r>
      <w:r w:rsidR="00487EE3" w:rsidRPr="00627DAA">
        <w:rPr>
          <w:rFonts w:ascii="Arial" w:hAnsi="Arial" w:cs="Arial"/>
          <w:spacing w:val="-2"/>
          <w:sz w:val="22"/>
          <w:szCs w:val="22"/>
        </w:rPr>
        <w:t xml:space="preserve">and </w:t>
      </w:r>
      <w:r w:rsidR="00230BED" w:rsidRPr="00627DAA">
        <w:rPr>
          <w:rFonts w:ascii="Arial" w:hAnsi="Arial" w:cs="Arial"/>
          <w:spacing w:val="-2"/>
          <w:sz w:val="22"/>
          <w:szCs w:val="22"/>
        </w:rPr>
        <w:t>202</w:t>
      </w:r>
      <w:r w:rsidR="003960A4" w:rsidRPr="00627DAA">
        <w:rPr>
          <w:rFonts w:ascii="Arial" w:hAnsi="Arial" w:cs="Arial"/>
          <w:spacing w:val="-2"/>
          <w:sz w:val="22"/>
          <w:szCs w:val="22"/>
        </w:rPr>
        <w:t>2</w:t>
      </w:r>
      <w:r w:rsidR="00487EE3" w:rsidRPr="00627DAA">
        <w:rPr>
          <w:rFonts w:ascii="Arial" w:hAnsi="Arial" w:cs="Arial"/>
          <w:spacing w:val="-2"/>
          <w:sz w:val="22"/>
          <w:szCs w:val="22"/>
        </w:rPr>
        <w:t xml:space="preserve"> </w:t>
      </w:r>
      <w:r w:rsidRPr="00627DAA">
        <w:rPr>
          <w:rFonts w:ascii="Arial" w:hAnsi="Arial" w:cs="Arial"/>
          <w:spacing w:val="-2"/>
          <w:sz w:val="22"/>
          <w:szCs w:val="22"/>
        </w:rPr>
        <w:t xml:space="preserve">are </w:t>
      </w:r>
      <w:proofErr w:type="spellStart"/>
      <w:r w:rsidRPr="00627DAA">
        <w:rPr>
          <w:rFonts w:ascii="Arial" w:hAnsi="Arial" w:cs="Arial"/>
          <w:spacing w:val="-2"/>
          <w:sz w:val="22"/>
          <w:szCs w:val="22"/>
        </w:rPr>
        <w:t>summarised</w:t>
      </w:r>
      <w:proofErr w:type="spellEnd"/>
      <w:r w:rsidRPr="00627DAA">
        <w:rPr>
          <w:rFonts w:ascii="Arial" w:hAnsi="Arial" w:cs="Arial"/>
          <w:spacing w:val="-2"/>
          <w:sz w:val="22"/>
          <w:szCs w:val="22"/>
        </w:rPr>
        <w:t xml:space="preserve"> below:</w:t>
      </w:r>
    </w:p>
    <w:tbl>
      <w:tblPr>
        <w:tblW w:w="10263" w:type="dxa"/>
        <w:tblInd w:w="-264" w:type="dxa"/>
        <w:tblLayout w:type="fixed"/>
        <w:tblLook w:val="04A0" w:firstRow="1" w:lastRow="0" w:firstColumn="1" w:lastColumn="0" w:noHBand="0" w:noVBand="1"/>
      </w:tblPr>
      <w:tblGrid>
        <w:gridCol w:w="1979"/>
        <w:gridCol w:w="900"/>
        <w:gridCol w:w="1079"/>
        <w:gridCol w:w="1079"/>
        <w:gridCol w:w="990"/>
        <w:gridCol w:w="990"/>
        <w:gridCol w:w="1079"/>
        <w:gridCol w:w="1079"/>
        <w:gridCol w:w="1088"/>
      </w:tblGrid>
      <w:tr w:rsidR="004512E3" w:rsidRPr="00627DAA" w14:paraId="67260531" w14:textId="77777777" w:rsidTr="00E03651">
        <w:tc>
          <w:tcPr>
            <w:tcW w:w="1979" w:type="dxa"/>
          </w:tcPr>
          <w:p w14:paraId="464FE35A" w14:textId="77777777" w:rsidR="004512E3" w:rsidRPr="00627DAA" w:rsidRDefault="004512E3" w:rsidP="00E03651">
            <w:pPr>
              <w:tabs>
                <w:tab w:val="right" w:pos="1033"/>
              </w:tabs>
              <w:spacing w:line="260" w:lineRule="exact"/>
              <w:ind w:right="-72"/>
              <w:jc w:val="right"/>
              <w:rPr>
                <w:rFonts w:ascii="Angsana New" w:hAnsi="Angsana New"/>
                <w:sz w:val="14"/>
                <w:szCs w:val="14"/>
                <w:cs/>
              </w:rPr>
            </w:pPr>
          </w:p>
        </w:tc>
        <w:tc>
          <w:tcPr>
            <w:tcW w:w="8284" w:type="dxa"/>
            <w:gridSpan w:val="8"/>
          </w:tcPr>
          <w:p w14:paraId="01D1C2AD" w14:textId="77777777" w:rsidR="004512E3" w:rsidRPr="00627DAA" w:rsidRDefault="004512E3" w:rsidP="00E03651">
            <w:pPr>
              <w:tabs>
                <w:tab w:val="right" w:pos="1033"/>
              </w:tabs>
              <w:spacing w:line="260" w:lineRule="exact"/>
              <w:ind w:right="-72"/>
              <w:jc w:val="right"/>
              <w:rPr>
                <w:rFonts w:ascii="Angsana New" w:hAnsi="Angsana New"/>
                <w:sz w:val="14"/>
                <w:szCs w:val="14"/>
                <w:cs/>
              </w:rPr>
            </w:pPr>
            <w:r w:rsidRPr="00627DAA">
              <w:rPr>
                <w:rFonts w:ascii="Arial" w:hAnsi="Arial" w:cs="Arial"/>
                <w:sz w:val="14"/>
                <w:szCs w:val="14"/>
              </w:rPr>
              <w:t>(Unit: Thousand Baht)</w:t>
            </w:r>
          </w:p>
        </w:tc>
      </w:tr>
      <w:tr w:rsidR="004512E3" w:rsidRPr="00627DAA" w14:paraId="1647B657" w14:textId="77777777" w:rsidTr="00E03651">
        <w:tc>
          <w:tcPr>
            <w:tcW w:w="1979" w:type="dxa"/>
          </w:tcPr>
          <w:p w14:paraId="38A2184C" w14:textId="77777777" w:rsidR="004512E3" w:rsidRPr="00627DAA" w:rsidRDefault="004512E3" w:rsidP="00E03651">
            <w:pPr>
              <w:spacing w:line="260" w:lineRule="exact"/>
              <w:ind w:left="151" w:hanging="151"/>
              <w:jc w:val="thaiDistribute"/>
              <w:outlineLvl w:val="0"/>
              <w:rPr>
                <w:rFonts w:ascii="Arial" w:hAnsi="Arial" w:cs="Arial"/>
                <w:sz w:val="14"/>
                <w:szCs w:val="14"/>
                <w:lang w:val="en-GB"/>
              </w:rPr>
            </w:pPr>
          </w:p>
        </w:tc>
        <w:tc>
          <w:tcPr>
            <w:tcW w:w="8284" w:type="dxa"/>
            <w:gridSpan w:val="8"/>
          </w:tcPr>
          <w:p w14:paraId="3D8AF0E1" w14:textId="77777777" w:rsidR="004512E3" w:rsidRPr="00627DAA" w:rsidRDefault="004512E3" w:rsidP="00E03651">
            <w:pPr>
              <w:pBdr>
                <w:bottom w:val="single" w:sz="4" w:space="1" w:color="auto"/>
              </w:pBdr>
              <w:tabs>
                <w:tab w:val="right" w:pos="1033"/>
              </w:tabs>
              <w:spacing w:line="260" w:lineRule="exact"/>
              <w:ind w:right="-72"/>
              <w:jc w:val="center"/>
              <w:rPr>
                <w:rFonts w:ascii="Arial" w:hAnsi="Arial" w:cs="Arial"/>
                <w:sz w:val="14"/>
                <w:szCs w:val="14"/>
                <w:cs/>
              </w:rPr>
            </w:pPr>
            <w:r w:rsidRPr="00627DAA">
              <w:rPr>
                <w:rFonts w:ascii="Arial" w:hAnsi="Arial" w:cs="Arial"/>
                <w:sz w:val="14"/>
                <w:szCs w:val="14"/>
              </w:rPr>
              <w:t>Consolidated financial statements</w:t>
            </w:r>
          </w:p>
        </w:tc>
      </w:tr>
      <w:tr w:rsidR="004512E3" w:rsidRPr="00627DAA" w14:paraId="5015D392" w14:textId="77777777" w:rsidTr="00E03651">
        <w:tc>
          <w:tcPr>
            <w:tcW w:w="1979" w:type="dxa"/>
          </w:tcPr>
          <w:p w14:paraId="582AEFD6" w14:textId="77777777" w:rsidR="004512E3" w:rsidRPr="00627DAA" w:rsidRDefault="004512E3" w:rsidP="00E03651">
            <w:pPr>
              <w:spacing w:line="260" w:lineRule="exact"/>
              <w:ind w:left="151" w:hanging="151"/>
              <w:jc w:val="center"/>
              <w:outlineLvl w:val="0"/>
              <w:rPr>
                <w:rFonts w:ascii="Arial" w:hAnsi="Arial" w:cs="Arial"/>
                <w:sz w:val="14"/>
                <w:szCs w:val="14"/>
              </w:rPr>
            </w:pPr>
          </w:p>
        </w:tc>
        <w:tc>
          <w:tcPr>
            <w:tcW w:w="900" w:type="dxa"/>
            <w:vAlign w:val="bottom"/>
          </w:tcPr>
          <w:p w14:paraId="023FC27B" w14:textId="77777777" w:rsidR="004512E3" w:rsidRPr="00627DAA" w:rsidRDefault="004512E3" w:rsidP="00E03651">
            <w:pPr>
              <w:pBdr>
                <w:bottom w:val="single" w:sz="4" w:space="1" w:color="auto"/>
              </w:pBdr>
              <w:tabs>
                <w:tab w:val="right" w:pos="1033"/>
              </w:tabs>
              <w:spacing w:line="260" w:lineRule="exact"/>
              <w:ind w:right="-25"/>
              <w:jc w:val="center"/>
              <w:rPr>
                <w:rFonts w:ascii="Arial" w:hAnsi="Arial" w:cs="Arial"/>
                <w:spacing w:val="-4"/>
                <w:sz w:val="14"/>
                <w:szCs w:val="14"/>
              </w:rPr>
            </w:pPr>
            <w:r w:rsidRPr="00627DAA">
              <w:rPr>
                <w:rFonts w:ascii="Arial" w:hAnsi="Arial" w:cs="Arial"/>
                <w:spacing w:val="-4"/>
                <w:sz w:val="14"/>
                <w:szCs w:val="14"/>
              </w:rPr>
              <w:t>Land</w:t>
            </w:r>
          </w:p>
        </w:tc>
        <w:tc>
          <w:tcPr>
            <w:tcW w:w="1079" w:type="dxa"/>
            <w:vAlign w:val="bottom"/>
          </w:tcPr>
          <w:p w14:paraId="6314A513" w14:textId="77777777" w:rsidR="004512E3" w:rsidRPr="00627DAA" w:rsidRDefault="004512E3" w:rsidP="00E03651">
            <w:pPr>
              <w:pBdr>
                <w:bottom w:val="single" w:sz="4" w:space="1" w:color="auto"/>
              </w:pBdr>
              <w:tabs>
                <w:tab w:val="right" w:pos="1033"/>
              </w:tabs>
              <w:spacing w:line="260" w:lineRule="exact"/>
              <w:ind w:right="-44"/>
              <w:jc w:val="center"/>
              <w:rPr>
                <w:rFonts w:ascii="Arial" w:hAnsi="Arial" w:cs="Arial"/>
                <w:spacing w:val="-4"/>
                <w:sz w:val="14"/>
                <w:szCs w:val="14"/>
                <w:cs/>
              </w:rPr>
            </w:pPr>
            <w:r w:rsidRPr="00627DAA">
              <w:rPr>
                <w:rFonts w:ascii="Arial" w:hAnsi="Arial" w:cs="Arial"/>
                <w:spacing w:val="-4"/>
                <w:sz w:val="14"/>
                <w:szCs w:val="14"/>
              </w:rPr>
              <w:t>Buildings and building improvement</w:t>
            </w:r>
          </w:p>
        </w:tc>
        <w:tc>
          <w:tcPr>
            <w:tcW w:w="1079" w:type="dxa"/>
          </w:tcPr>
          <w:p w14:paraId="2A0DB32E" w14:textId="77777777" w:rsidR="004512E3" w:rsidRPr="00627DAA" w:rsidRDefault="004512E3" w:rsidP="00E03651">
            <w:pPr>
              <w:pBdr>
                <w:bottom w:val="single" w:sz="4" w:space="1" w:color="auto"/>
              </w:pBdr>
              <w:tabs>
                <w:tab w:val="right" w:pos="1033"/>
              </w:tabs>
              <w:spacing w:line="260" w:lineRule="exact"/>
              <w:ind w:right="-43"/>
              <w:jc w:val="center"/>
              <w:rPr>
                <w:rFonts w:ascii="Arial" w:hAnsi="Arial" w:cs="Arial"/>
                <w:spacing w:val="-4"/>
                <w:sz w:val="14"/>
                <w:szCs w:val="14"/>
              </w:rPr>
            </w:pPr>
          </w:p>
          <w:p w14:paraId="6A9FBE0E" w14:textId="77777777" w:rsidR="004512E3" w:rsidRPr="00627DAA" w:rsidRDefault="004512E3" w:rsidP="00E03651">
            <w:pPr>
              <w:pBdr>
                <w:bottom w:val="single" w:sz="4" w:space="1" w:color="auto"/>
              </w:pBdr>
              <w:tabs>
                <w:tab w:val="right" w:pos="1033"/>
              </w:tabs>
              <w:spacing w:line="260" w:lineRule="exact"/>
              <w:ind w:right="-43"/>
              <w:jc w:val="center"/>
              <w:rPr>
                <w:rFonts w:ascii="Arial" w:hAnsi="Arial" w:cs="Arial"/>
                <w:spacing w:val="-4"/>
                <w:sz w:val="14"/>
                <w:szCs w:val="14"/>
                <w:cs/>
              </w:rPr>
            </w:pPr>
            <w:r w:rsidRPr="00627DAA">
              <w:rPr>
                <w:rFonts w:ascii="Arial" w:hAnsi="Arial" w:cs="Arial"/>
                <w:spacing w:val="-4"/>
                <w:sz w:val="14"/>
                <w:szCs w:val="14"/>
              </w:rPr>
              <w:t>Buildings and building improvement - power plant</w:t>
            </w:r>
          </w:p>
        </w:tc>
        <w:tc>
          <w:tcPr>
            <w:tcW w:w="990" w:type="dxa"/>
            <w:vAlign w:val="bottom"/>
          </w:tcPr>
          <w:p w14:paraId="0D4B10D5" w14:textId="6B1A8010" w:rsidR="004512E3" w:rsidRPr="00627DAA" w:rsidRDefault="004512E3" w:rsidP="00E03651">
            <w:pPr>
              <w:pBdr>
                <w:bottom w:val="single" w:sz="4" w:space="1" w:color="auto"/>
              </w:pBdr>
              <w:tabs>
                <w:tab w:val="right" w:pos="1033"/>
              </w:tabs>
              <w:spacing w:line="260" w:lineRule="exact"/>
              <w:ind w:right="-75"/>
              <w:jc w:val="center"/>
              <w:rPr>
                <w:rFonts w:ascii="Arial" w:hAnsi="Arial" w:cs="Arial"/>
                <w:spacing w:val="-4"/>
                <w:sz w:val="14"/>
                <w:szCs w:val="14"/>
                <w:cs/>
              </w:rPr>
            </w:pPr>
            <w:r w:rsidRPr="00627DAA">
              <w:rPr>
                <w:rFonts w:ascii="Arial" w:hAnsi="Arial" w:cs="Arial"/>
                <w:spacing w:val="-4"/>
                <w:sz w:val="14"/>
                <w:szCs w:val="14"/>
              </w:rPr>
              <w:t xml:space="preserve">Machinery and equipment </w:t>
            </w:r>
            <w:r w:rsidR="00A90DDA" w:rsidRPr="00627DAA">
              <w:rPr>
                <w:rFonts w:ascii="Arial" w:hAnsi="Arial" w:cs="Arial"/>
                <w:spacing w:val="-4"/>
                <w:sz w:val="14"/>
                <w:szCs w:val="14"/>
              </w:rPr>
              <w:t>-</w:t>
            </w:r>
            <w:r w:rsidRPr="00627DAA">
              <w:rPr>
                <w:rFonts w:ascii="Arial" w:hAnsi="Arial" w:cs="Arial"/>
                <w:spacing w:val="-4"/>
                <w:sz w:val="14"/>
                <w:szCs w:val="14"/>
              </w:rPr>
              <w:t xml:space="preserve"> power plant</w:t>
            </w:r>
          </w:p>
        </w:tc>
        <w:tc>
          <w:tcPr>
            <w:tcW w:w="990" w:type="dxa"/>
            <w:vAlign w:val="bottom"/>
          </w:tcPr>
          <w:p w14:paraId="13D16484" w14:textId="77777777" w:rsidR="004512E3" w:rsidRPr="00627DAA" w:rsidRDefault="004512E3" w:rsidP="00E03651">
            <w:pPr>
              <w:pBdr>
                <w:bottom w:val="single" w:sz="4" w:space="1" w:color="auto"/>
              </w:pBdr>
              <w:tabs>
                <w:tab w:val="right" w:pos="1033"/>
              </w:tabs>
              <w:spacing w:line="260" w:lineRule="exact"/>
              <w:ind w:right="-75"/>
              <w:jc w:val="center"/>
              <w:rPr>
                <w:rFonts w:ascii="Arial" w:hAnsi="Arial" w:cs="Arial"/>
                <w:spacing w:val="-4"/>
                <w:sz w:val="14"/>
                <w:szCs w:val="14"/>
                <w:cs/>
              </w:rPr>
            </w:pPr>
            <w:r w:rsidRPr="00627DAA">
              <w:rPr>
                <w:rFonts w:ascii="Arial" w:hAnsi="Arial" w:cs="Arial"/>
                <w:spacing w:val="-4"/>
                <w:sz w:val="14"/>
                <w:szCs w:val="14"/>
              </w:rPr>
              <w:t>Tools and equipment</w:t>
            </w:r>
          </w:p>
        </w:tc>
        <w:tc>
          <w:tcPr>
            <w:tcW w:w="1079" w:type="dxa"/>
          </w:tcPr>
          <w:p w14:paraId="6309EB13" w14:textId="77777777" w:rsidR="004512E3" w:rsidRPr="00627DAA" w:rsidRDefault="004512E3" w:rsidP="00E03651">
            <w:pPr>
              <w:pBdr>
                <w:bottom w:val="single" w:sz="4" w:space="1" w:color="auto"/>
              </w:pBdr>
              <w:spacing w:line="260" w:lineRule="exact"/>
              <w:ind w:right="-44"/>
              <w:jc w:val="center"/>
              <w:rPr>
                <w:rFonts w:ascii="Arial" w:hAnsi="Arial" w:cs="Arial"/>
                <w:spacing w:val="-4"/>
                <w:sz w:val="14"/>
                <w:szCs w:val="14"/>
                <w:cs/>
              </w:rPr>
            </w:pPr>
            <w:proofErr w:type="spellStart"/>
            <w:r w:rsidRPr="00627DAA">
              <w:rPr>
                <w:rFonts w:ascii="Arial" w:hAnsi="Arial" w:cs="Arial"/>
                <w:sz w:val="14"/>
                <w:szCs w:val="14"/>
              </w:rPr>
              <w:t>Furnitures</w:t>
            </w:r>
            <w:proofErr w:type="spellEnd"/>
            <w:r w:rsidRPr="00627DAA">
              <w:rPr>
                <w:rFonts w:ascii="Arial" w:hAnsi="Arial" w:cs="Arial"/>
                <w:sz w:val="14"/>
                <w:szCs w:val="14"/>
              </w:rPr>
              <w:t>, office equipment and computers</w:t>
            </w:r>
          </w:p>
        </w:tc>
        <w:tc>
          <w:tcPr>
            <w:tcW w:w="1079" w:type="dxa"/>
            <w:vAlign w:val="bottom"/>
          </w:tcPr>
          <w:p w14:paraId="0E8C30EA" w14:textId="77777777" w:rsidR="004512E3" w:rsidRPr="00627DAA" w:rsidRDefault="004512E3" w:rsidP="00E03651">
            <w:pPr>
              <w:pBdr>
                <w:bottom w:val="single" w:sz="4" w:space="1" w:color="auto"/>
              </w:pBdr>
              <w:tabs>
                <w:tab w:val="right" w:pos="1033"/>
              </w:tabs>
              <w:spacing w:line="260" w:lineRule="exact"/>
              <w:ind w:right="-43"/>
              <w:jc w:val="center"/>
              <w:rPr>
                <w:rFonts w:ascii="Arial" w:hAnsi="Arial" w:cs="Arial"/>
                <w:spacing w:val="-4"/>
                <w:sz w:val="14"/>
                <w:szCs w:val="14"/>
              </w:rPr>
            </w:pPr>
            <w:r w:rsidRPr="00627DAA">
              <w:rPr>
                <w:rFonts w:ascii="Arial" w:hAnsi="Arial" w:cs="Arial"/>
                <w:sz w:val="14"/>
                <w:szCs w:val="14"/>
              </w:rPr>
              <w:t>Motor vehicles</w:t>
            </w:r>
          </w:p>
        </w:tc>
        <w:tc>
          <w:tcPr>
            <w:tcW w:w="1088" w:type="dxa"/>
            <w:vAlign w:val="bottom"/>
          </w:tcPr>
          <w:p w14:paraId="333D41E6" w14:textId="77777777" w:rsidR="004512E3" w:rsidRPr="00627DAA" w:rsidRDefault="004512E3" w:rsidP="00E03651">
            <w:pPr>
              <w:pBdr>
                <w:bottom w:val="single" w:sz="4" w:space="1" w:color="auto"/>
              </w:pBdr>
              <w:tabs>
                <w:tab w:val="right" w:pos="1033"/>
              </w:tabs>
              <w:spacing w:line="260" w:lineRule="exact"/>
              <w:ind w:right="-72"/>
              <w:jc w:val="center"/>
              <w:rPr>
                <w:rFonts w:ascii="Arial" w:hAnsi="Arial" w:cs="Arial"/>
                <w:spacing w:val="-4"/>
                <w:sz w:val="14"/>
                <w:szCs w:val="14"/>
                <w:cs/>
              </w:rPr>
            </w:pPr>
            <w:r w:rsidRPr="00627DAA">
              <w:rPr>
                <w:rFonts w:ascii="Arial" w:hAnsi="Arial" w:cs="Arial"/>
                <w:spacing w:val="-4"/>
                <w:sz w:val="14"/>
                <w:szCs w:val="14"/>
              </w:rPr>
              <w:t>Total</w:t>
            </w:r>
          </w:p>
        </w:tc>
      </w:tr>
      <w:tr w:rsidR="004512E3" w:rsidRPr="00627DAA" w14:paraId="3F2525FD" w14:textId="77777777" w:rsidTr="00E03651">
        <w:tc>
          <w:tcPr>
            <w:tcW w:w="1979" w:type="dxa"/>
          </w:tcPr>
          <w:p w14:paraId="706258A9" w14:textId="77777777" w:rsidR="004512E3" w:rsidRPr="00627DAA" w:rsidRDefault="004512E3" w:rsidP="00E03651">
            <w:pPr>
              <w:spacing w:line="260" w:lineRule="exact"/>
              <w:ind w:left="151" w:hanging="151"/>
              <w:outlineLvl w:val="0"/>
              <w:rPr>
                <w:rFonts w:ascii="Arial" w:hAnsi="Arial" w:cs="Arial"/>
                <w:sz w:val="14"/>
                <w:szCs w:val="14"/>
                <w:cs/>
              </w:rPr>
            </w:pPr>
            <w:r w:rsidRPr="00627DAA">
              <w:rPr>
                <w:rFonts w:ascii="Arial" w:hAnsi="Arial" w:cs="Arial"/>
                <w:b/>
                <w:bCs/>
                <w:sz w:val="14"/>
                <w:szCs w:val="14"/>
              </w:rPr>
              <w:t>Cost</w:t>
            </w:r>
          </w:p>
        </w:tc>
        <w:tc>
          <w:tcPr>
            <w:tcW w:w="900" w:type="dxa"/>
            <w:vAlign w:val="bottom"/>
          </w:tcPr>
          <w:p w14:paraId="07F03652" w14:textId="77777777" w:rsidR="004512E3" w:rsidRPr="00627DAA" w:rsidRDefault="004512E3" w:rsidP="00E03651">
            <w:pPr>
              <w:tabs>
                <w:tab w:val="right" w:pos="1033"/>
              </w:tabs>
              <w:spacing w:line="260" w:lineRule="exact"/>
              <w:ind w:right="-25"/>
              <w:jc w:val="center"/>
              <w:rPr>
                <w:rFonts w:ascii="Arial" w:hAnsi="Arial" w:cs="Arial"/>
                <w:spacing w:val="-4"/>
                <w:sz w:val="14"/>
                <w:szCs w:val="14"/>
                <w:cs/>
              </w:rPr>
            </w:pPr>
          </w:p>
        </w:tc>
        <w:tc>
          <w:tcPr>
            <w:tcW w:w="1079" w:type="dxa"/>
            <w:vAlign w:val="bottom"/>
          </w:tcPr>
          <w:p w14:paraId="2560A30F" w14:textId="77777777" w:rsidR="004512E3" w:rsidRPr="00627DAA" w:rsidRDefault="004512E3" w:rsidP="00E03651">
            <w:pPr>
              <w:tabs>
                <w:tab w:val="right" w:pos="1033"/>
              </w:tabs>
              <w:spacing w:line="260" w:lineRule="exact"/>
              <w:ind w:right="-44"/>
              <w:jc w:val="center"/>
              <w:rPr>
                <w:rFonts w:ascii="Arial" w:hAnsi="Arial" w:cs="Arial"/>
                <w:spacing w:val="-4"/>
                <w:sz w:val="14"/>
                <w:szCs w:val="14"/>
                <w:cs/>
              </w:rPr>
            </w:pPr>
          </w:p>
        </w:tc>
        <w:tc>
          <w:tcPr>
            <w:tcW w:w="1079" w:type="dxa"/>
          </w:tcPr>
          <w:p w14:paraId="075C43EE" w14:textId="77777777" w:rsidR="004512E3" w:rsidRPr="00627DAA" w:rsidRDefault="004512E3" w:rsidP="00E03651">
            <w:pPr>
              <w:tabs>
                <w:tab w:val="right" w:pos="1033"/>
              </w:tabs>
              <w:spacing w:line="260" w:lineRule="exact"/>
              <w:ind w:right="-43"/>
              <w:jc w:val="center"/>
              <w:rPr>
                <w:rFonts w:ascii="Arial" w:hAnsi="Arial" w:cs="Arial"/>
                <w:spacing w:val="-4"/>
                <w:sz w:val="14"/>
                <w:szCs w:val="14"/>
                <w:cs/>
              </w:rPr>
            </w:pPr>
          </w:p>
        </w:tc>
        <w:tc>
          <w:tcPr>
            <w:tcW w:w="990" w:type="dxa"/>
          </w:tcPr>
          <w:p w14:paraId="79A6ADE4" w14:textId="77777777" w:rsidR="004512E3" w:rsidRPr="00627DAA" w:rsidRDefault="004512E3" w:rsidP="00E03651">
            <w:pPr>
              <w:tabs>
                <w:tab w:val="right" w:pos="1033"/>
              </w:tabs>
              <w:spacing w:line="260" w:lineRule="exact"/>
              <w:ind w:right="-75"/>
              <w:jc w:val="center"/>
              <w:rPr>
                <w:rFonts w:ascii="Arial" w:hAnsi="Arial" w:cs="Arial"/>
                <w:sz w:val="14"/>
                <w:szCs w:val="14"/>
                <w:cs/>
              </w:rPr>
            </w:pPr>
          </w:p>
        </w:tc>
        <w:tc>
          <w:tcPr>
            <w:tcW w:w="990" w:type="dxa"/>
            <w:vAlign w:val="bottom"/>
          </w:tcPr>
          <w:p w14:paraId="0A69F905" w14:textId="77777777" w:rsidR="004512E3" w:rsidRPr="00627DAA" w:rsidRDefault="004512E3" w:rsidP="00E03651">
            <w:pPr>
              <w:tabs>
                <w:tab w:val="right" w:pos="1033"/>
              </w:tabs>
              <w:spacing w:line="260" w:lineRule="exact"/>
              <w:ind w:right="-75"/>
              <w:jc w:val="center"/>
              <w:rPr>
                <w:rFonts w:ascii="Arial" w:hAnsi="Arial" w:cs="Arial"/>
                <w:sz w:val="14"/>
                <w:szCs w:val="14"/>
                <w:cs/>
              </w:rPr>
            </w:pPr>
          </w:p>
        </w:tc>
        <w:tc>
          <w:tcPr>
            <w:tcW w:w="1079" w:type="dxa"/>
          </w:tcPr>
          <w:p w14:paraId="1E82EB97" w14:textId="77777777" w:rsidR="004512E3" w:rsidRPr="00627DAA" w:rsidRDefault="004512E3" w:rsidP="00E03651">
            <w:pPr>
              <w:spacing w:line="260" w:lineRule="exact"/>
              <w:ind w:right="-44"/>
              <w:jc w:val="center"/>
              <w:rPr>
                <w:rFonts w:ascii="Arial" w:hAnsi="Arial" w:cs="Arial"/>
                <w:sz w:val="14"/>
                <w:szCs w:val="14"/>
                <w:cs/>
              </w:rPr>
            </w:pPr>
          </w:p>
        </w:tc>
        <w:tc>
          <w:tcPr>
            <w:tcW w:w="1079" w:type="dxa"/>
            <w:vAlign w:val="bottom"/>
          </w:tcPr>
          <w:p w14:paraId="1F94D13B" w14:textId="77777777" w:rsidR="004512E3" w:rsidRPr="00627DAA" w:rsidRDefault="004512E3" w:rsidP="00E03651">
            <w:pPr>
              <w:tabs>
                <w:tab w:val="right" w:pos="1033"/>
              </w:tabs>
              <w:spacing w:line="260" w:lineRule="exact"/>
              <w:ind w:right="-43"/>
              <w:jc w:val="center"/>
              <w:rPr>
                <w:rFonts w:ascii="Arial" w:hAnsi="Arial" w:cs="Arial"/>
                <w:sz w:val="14"/>
                <w:szCs w:val="14"/>
                <w:cs/>
              </w:rPr>
            </w:pPr>
          </w:p>
        </w:tc>
        <w:tc>
          <w:tcPr>
            <w:tcW w:w="1088" w:type="dxa"/>
            <w:vAlign w:val="bottom"/>
          </w:tcPr>
          <w:p w14:paraId="2B2B81F4" w14:textId="77777777" w:rsidR="004512E3" w:rsidRPr="00627DAA" w:rsidRDefault="004512E3" w:rsidP="00E03651">
            <w:pPr>
              <w:tabs>
                <w:tab w:val="right" w:pos="1033"/>
              </w:tabs>
              <w:spacing w:line="260" w:lineRule="exact"/>
              <w:ind w:right="-72"/>
              <w:jc w:val="center"/>
              <w:rPr>
                <w:rFonts w:ascii="Arial" w:hAnsi="Arial" w:cs="Arial"/>
                <w:sz w:val="14"/>
                <w:szCs w:val="14"/>
                <w:cs/>
              </w:rPr>
            </w:pPr>
          </w:p>
        </w:tc>
      </w:tr>
      <w:tr w:rsidR="00805208" w:rsidRPr="00627DAA" w14:paraId="1126F38B" w14:textId="77777777" w:rsidTr="00E03651">
        <w:tc>
          <w:tcPr>
            <w:tcW w:w="1979" w:type="dxa"/>
          </w:tcPr>
          <w:p w14:paraId="0F2F252B" w14:textId="616A29DB" w:rsidR="00805208" w:rsidRPr="00627DAA" w:rsidRDefault="00805208" w:rsidP="00805208">
            <w:pPr>
              <w:spacing w:line="260" w:lineRule="exact"/>
              <w:ind w:left="151" w:hanging="151"/>
              <w:outlineLvl w:val="0"/>
              <w:rPr>
                <w:rFonts w:ascii="Arial" w:hAnsi="Arial" w:cs="Arial"/>
                <w:sz w:val="14"/>
                <w:szCs w:val="14"/>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1 January 202</w:t>
            </w:r>
            <w:r w:rsidR="00D57DB5" w:rsidRPr="00627DAA">
              <w:rPr>
                <w:rFonts w:ascii="Arial" w:hAnsi="Arial" w:cs="Arial"/>
                <w:sz w:val="14"/>
                <w:szCs w:val="14"/>
              </w:rPr>
              <w:t>2</w:t>
            </w:r>
          </w:p>
        </w:tc>
        <w:tc>
          <w:tcPr>
            <w:tcW w:w="900" w:type="dxa"/>
          </w:tcPr>
          <w:p w14:paraId="1EB19653" w14:textId="7871251B" w:rsidR="00805208" w:rsidRPr="00627DAA" w:rsidRDefault="00805208" w:rsidP="00805208">
            <w:pPr>
              <w:tabs>
                <w:tab w:val="decimal" w:pos="607"/>
              </w:tabs>
              <w:spacing w:line="260" w:lineRule="exact"/>
              <w:ind w:right="-25"/>
              <w:rPr>
                <w:rFonts w:ascii="Arial" w:hAnsi="Arial" w:cs="Arial"/>
                <w:sz w:val="14"/>
                <w:szCs w:val="14"/>
              </w:rPr>
            </w:pPr>
            <w:r w:rsidRPr="00627DAA">
              <w:rPr>
                <w:rFonts w:ascii="Arial" w:hAnsi="Arial" w:cs="Arial"/>
                <w:sz w:val="14"/>
                <w:szCs w:val="14"/>
              </w:rPr>
              <w:t>284</w:t>
            </w:r>
          </w:p>
        </w:tc>
        <w:tc>
          <w:tcPr>
            <w:tcW w:w="1079" w:type="dxa"/>
          </w:tcPr>
          <w:p w14:paraId="1DE0AE5E" w14:textId="28EC1358" w:rsidR="00805208" w:rsidRPr="00627DAA" w:rsidRDefault="00805208" w:rsidP="00805208">
            <w:pPr>
              <w:tabs>
                <w:tab w:val="decimal" w:pos="795"/>
              </w:tabs>
              <w:spacing w:line="260" w:lineRule="exact"/>
              <w:ind w:right="-44"/>
              <w:rPr>
                <w:rFonts w:ascii="Arial" w:hAnsi="Arial" w:cs="Arial"/>
                <w:sz w:val="14"/>
                <w:szCs w:val="14"/>
                <w:cs/>
              </w:rPr>
            </w:pPr>
            <w:r w:rsidRPr="00627DAA">
              <w:rPr>
                <w:rFonts w:ascii="Arial" w:hAnsi="Arial" w:cs="Arial"/>
                <w:sz w:val="14"/>
                <w:szCs w:val="14"/>
              </w:rPr>
              <w:t>1,191</w:t>
            </w:r>
          </w:p>
        </w:tc>
        <w:tc>
          <w:tcPr>
            <w:tcW w:w="1079" w:type="dxa"/>
          </w:tcPr>
          <w:p w14:paraId="4F8E192D" w14:textId="657393BF" w:rsidR="00805208" w:rsidRPr="00627DAA" w:rsidRDefault="00805208" w:rsidP="00805208">
            <w:pPr>
              <w:tabs>
                <w:tab w:val="decimal" w:pos="705"/>
              </w:tabs>
              <w:spacing w:line="260" w:lineRule="exact"/>
              <w:ind w:right="-43"/>
              <w:rPr>
                <w:rFonts w:ascii="Arial" w:hAnsi="Arial" w:cs="Arial"/>
                <w:sz w:val="14"/>
                <w:szCs w:val="14"/>
                <w:cs/>
              </w:rPr>
            </w:pPr>
            <w:r w:rsidRPr="00627DAA">
              <w:rPr>
                <w:rFonts w:ascii="Arial" w:hAnsi="Arial" w:cs="Arial"/>
                <w:sz w:val="14"/>
                <w:szCs w:val="14"/>
              </w:rPr>
              <w:t>31,733</w:t>
            </w:r>
          </w:p>
        </w:tc>
        <w:tc>
          <w:tcPr>
            <w:tcW w:w="990" w:type="dxa"/>
          </w:tcPr>
          <w:p w14:paraId="1968A2B3" w14:textId="4AE5F148" w:rsidR="00805208" w:rsidRPr="00627DAA" w:rsidRDefault="00805208" w:rsidP="00805208">
            <w:pPr>
              <w:tabs>
                <w:tab w:val="decimal" w:pos="705"/>
              </w:tabs>
              <w:spacing w:line="260" w:lineRule="exact"/>
              <w:ind w:right="-75"/>
              <w:rPr>
                <w:rFonts w:ascii="Arial" w:hAnsi="Arial" w:cs="Arial"/>
                <w:sz w:val="14"/>
                <w:szCs w:val="14"/>
              </w:rPr>
            </w:pPr>
            <w:r w:rsidRPr="00627DAA">
              <w:rPr>
                <w:rFonts w:ascii="Arial" w:hAnsi="Arial" w:cs="Arial"/>
                <w:sz w:val="14"/>
                <w:szCs w:val="14"/>
              </w:rPr>
              <w:t>316,258</w:t>
            </w:r>
          </w:p>
        </w:tc>
        <w:tc>
          <w:tcPr>
            <w:tcW w:w="990" w:type="dxa"/>
          </w:tcPr>
          <w:p w14:paraId="5E366E37" w14:textId="583E381B" w:rsidR="00805208" w:rsidRPr="00627DAA" w:rsidRDefault="00805208" w:rsidP="00805208">
            <w:pPr>
              <w:tabs>
                <w:tab w:val="decimal" w:pos="705"/>
              </w:tabs>
              <w:spacing w:line="260" w:lineRule="exact"/>
              <w:ind w:right="-75"/>
              <w:rPr>
                <w:rFonts w:ascii="Arial" w:hAnsi="Arial" w:cs="Arial"/>
                <w:sz w:val="14"/>
                <w:szCs w:val="14"/>
                <w:cs/>
              </w:rPr>
            </w:pPr>
            <w:r w:rsidRPr="00627DAA">
              <w:rPr>
                <w:rFonts w:ascii="Arial" w:hAnsi="Arial" w:cs="Arial"/>
                <w:sz w:val="14"/>
                <w:szCs w:val="14"/>
              </w:rPr>
              <w:t>27,893</w:t>
            </w:r>
          </w:p>
        </w:tc>
        <w:tc>
          <w:tcPr>
            <w:tcW w:w="1079" w:type="dxa"/>
          </w:tcPr>
          <w:p w14:paraId="692F0EDE" w14:textId="73DD4AF0" w:rsidR="00805208" w:rsidRPr="00627DAA" w:rsidRDefault="00805208" w:rsidP="00805208">
            <w:pPr>
              <w:tabs>
                <w:tab w:val="decimal" w:pos="795"/>
              </w:tabs>
              <w:spacing w:line="260" w:lineRule="exact"/>
              <w:ind w:right="-44"/>
              <w:rPr>
                <w:rFonts w:ascii="Arial" w:hAnsi="Arial" w:cs="Arial"/>
                <w:sz w:val="14"/>
                <w:szCs w:val="14"/>
                <w:cs/>
              </w:rPr>
            </w:pPr>
            <w:r w:rsidRPr="00627DAA">
              <w:rPr>
                <w:rFonts w:ascii="Arial" w:hAnsi="Arial" w:cs="Arial"/>
                <w:sz w:val="14"/>
                <w:szCs w:val="14"/>
              </w:rPr>
              <w:t>867</w:t>
            </w:r>
          </w:p>
        </w:tc>
        <w:tc>
          <w:tcPr>
            <w:tcW w:w="1079" w:type="dxa"/>
          </w:tcPr>
          <w:p w14:paraId="4D5A4126" w14:textId="4D07F90F" w:rsidR="00805208" w:rsidRPr="00627DAA" w:rsidRDefault="00805208" w:rsidP="00805208">
            <w:pPr>
              <w:tabs>
                <w:tab w:val="decimal" w:pos="795"/>
              </w:tabs>
              <w:spacing w:line="260" w:lineRule="exact"/>
              <w:ind w:right="-43"/>
              <w:rPr>
                <w:rFonts w:ascii="Arial" w:hAnsi="Arial" w:cs="Arial"/>
                <w:sz w:val="14"/>
                <w:szCs w:val="14"/>
                <w:cs/>
              </w:rPr>
            </w:pPr>
            <w:r w:rsidRPr="00627DAA">
              <w:rPr>
                <w:rFonts w:ascii="Arial" w:hAnsi="Arial" w:cs="Arial"/>
                <w:sz w:val="14"/>
                <w:szCs w:val="14"/>
              </w:rPr>
              <w:t>58,651</w:t>
            </w:r>
          </w:p>
        </w:tc>
        <w:tc>
          <w:tcPr>
            <w:tcW w:w="1088" w:type="dxa"/>
          </w:tcPr>
          <w:p w14:paraId="1A823B3B" w14:textId="54DCC1F9" w:rsidR="00805208" w:rsidRPr="00627DAA" w:rsidRDefault="00805208" w:rsidP="00805208">
            <w:pPr>
              <w:tabs>
                <w:tab w:val="decimal" w:pos="795"/>
              </w:tabs>
              <w:spacing w:line="260" w:lineRule="exact"/>
              <w:ind w:right="-72"/>
              <w:rPr>
                <w:rFonts w:ascii="Arial" w:hAnsi="Arial" w:cs="Arial"/>
                <w:sz w:val="14"/>
                <w:szCs w:val="14"/>
              </w:rPr>
            </w:pPr>
            <w:r w:rsidRPr="00627DAA">
              <w:rPr>
                <w:rFonts w:ascii="Arial" w:hAnsi="Arial" w:cs="Arial"/>
                <w:sz w:val="14"/>
                <w:szCs w:val="14"/>
              </w:rPr>
              <w:t>436,877</w:t>
            </w:r>
          </w:p>
        </w:tc>
      </w:tr>
      <w:tr w:rsidR="00805208" w:rsidRPr="00627DAA" w14:paraId="68C578A7" w14:textId="77777777" w:rsidTr="00E03651">
        <w:tc>
          <w:tcPr>
            <w:tcW w:w="1979" w:type="dxa"/>
          </w:tcPr>
          <w:p w14:paraId="7314D0CE" w14:textId="6B8D01E2" w:rsidR="00805208" w:rsidRPr="00627DAA" w:rsidRDefault="00805208" w:rsidP="00805208">
            <w:pPr>
              <w:spacing w:line="260" w:lineRule="exact"/>
              <w:ind w:left="151" w:hanging="151"/>
              <w:outlineLvl w:val="0"/>
              <w:rPr>
                <w:rFonts w:ascii="Arial" w:hAnsi="Arial" w:cs="Arial"/>
                <w:sz w:val="14"/>
                <w:szCs w:val="14"/>
              </w:rPr>
            </w:pPr>
            <w:r w:rsidRPr="00627DAA">
              <w:rPr>
                <w:rFonts w:ascii="Arial" w:hAnsi="Arial" w:cs="Arial"/>
                <w:sz w:val="14"/>
                <w:szCs w:val="14"/>
              </w:rPr>
              <w:t>Additional</w:t>
            </w:r>
          </w:p>
        </w:tc>
        <w:tc>
          <w:tcPr>
            <w:tcW w:w="900" w:type="dxa"/>
          </w:tcPr>
          <w:p w14:paraId="009B7590" w14:textId="1B8E2221" w:rsidR="00805208" w:rsidRPr="00627DAA" w:rsidRDefault="00805208" w:rsidP="00805208">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tcPr>
          <w:p w14:paraId="66F9B933" w14:textId="36C01C89" w:rsidR="00805208" w:rsidRPr="00627DAA" w:rsidRDefault="00805208" w:rsidP="00805208">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tcPr>
          <w:p w14:paraId="1542D9F5" w14:textId="031397BA" w:rsidR="00805208" w:rsidRPr="00627DAA" w:rsidRDefault="00805208" w:rsidP="00805208">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tcPr>
          <w:p w14:paraId="40B057AF" w14:textId="21B079E3" w:rsidR="00805208" w:rsidRPr="00627DAA" w:rsidRDefault="00805208" w:rsidP="00805208">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tcPr>
          <w:p w14:paraId="48209995" w14:textId="0A40BF9B" w:rsidR="00805208" w:rsidRPr="00627DAA" w:rsidRDefault="00805208" w:rsidP="00805208">
            <w:pPr>
              <w:tabs>
                <w:tab w:val="decimal" w:pos="705"/>
              </w:tabs>
              <w:spacing w:line="260" w:lineRule="exact"/>
              <w:ind w:right="-75"/>
              <w:rPr>
                <w:rFonts w:ascii="Arial" w:hAnsi="Arial" w:cs="Arial"/>
                <w:sz w:val="14"/>
                <w:szCs w:val="14"/>
              </w:rPr>
            </w:pPr>
            <w:r w:rsidRPr="00627DAA">
              <w:rPr>
                <w:rFonts w:ascii="Arial" w:hAnsi="Arial" w:cs="Arial"/>
                <w:sz w:val="14"/>
                <w:szCs w:val="14"/>
              </w:rPr>
              <w:t>1,242</w:t>
            </w:r>
          </w:p>
        </w:tc>
        <w:tc>
          <w:tcPr>
            <w:tcW w:w="1079" w:type="dxa"/>
          </w:tcPr>
          <w:p w14:paraId="25B0CE22" w14:textId="71034205" w:rsidR="00805208" w:rsidRPr="00627DAA" w:rsidRDefault="00805208" w:rsidP="00805208">
            <w:pPr>
              <w:tabs>
                <w:tab w:val="decimal" w:pos="795"/>
              </w:tabs>
              <w:spacing w:line="260" w:lineRule="exact"/>
              <w:ind w:right="-44"/>
              <w:rPr>
                <w:rFonts w:ascii="Arial" w:hAnsi="Arial" w:cs="Arial"/>
                <w:sz w:val="14"/>
                <w:szCs w:val="14"/>
              </w:rPr>
            </w:pPr>
            <w:r w:rsidRPr="00627DAA">
              <w:rPr>
                <w:rFonts w:ascii="Arial" w:hAnsi="Arial" w:cs="Arial"/>
                <w:sz w:val="14"/>
                <w:szCs w:val="14"/>
              </w:rPr>
              <w:t>929</w:t>
            </w:r>
          </w:p>
        </w:tc>
        <w:tc>
          <w:tcPr>
            <w:tcW w:w="1079" w:type="dxa"/>
          </w:tcPr>
          <w:p w14:paraId="0AE0C280" w14:textId="2508BA2C" w:rsidR="00805208" w:rsidRPr="00627DAA" w:rsidRDefault="00805208" w:rsidP="00805208">
            <w:pPr>
              <w:tabs>
                <w:tab w:val="decimal" w:pos="795"/>
              </w:tabs>
              <w:spacing w:line="260" w:lineRule="exact"/>
              <w:ind w:right="-43"/>
              <w:rPr>
                <w:rFonts w:ascii="Arial" w:hAnsi="Arial" w:cs="Arial"/>
                <w:sz w:val="14"/>
                <w:szCs w:val="14"/>
              </w:rPr>
            </w:pPr>
            <w:r w:rsidRPr="00627DAA">
              <w:rPr>
                <w:rFonts w:ascii="Arial" w:hAnsi="Arial" w:cs="Arial"/>
                <w:sz w:val="14"/>
                <w:szCs w:val="14"/>
              </w:rPr>
              <w:t>12,888</w:t>
            </w:r>
          </w:p>
        </w:tc>
        <w:tc>
          <w:tcPr>
            <w:tcW w:w="1088" w:type="dxa"/>
          </w:tcPr>
          <w:p w14:paraId="6B925B4D" w14:textId="5ADAE34E" w:rsidR="00805208" w:rsidRPr="00627DAA" w:rsidRDefault="00805208" w:rsidP="00805208">
            <w:pPr>
              <w:tabs>
                <w:tab w:val="decimal" w:pos="795"/>
              </w:tabs>
              <w:spacing w:line="260" w:lineRule="exact"/>
              <w:ind w:right="-72"/>
              <w:rPr>
                <w:rFonts w:ascii="Arial" w:hAnsi="Arial" w:cs="Arial"/>
                <w:sz w:val="14"/>
                <w:szCs w:val="14"/>
              </w:rPr>
            </w:pPr>
            <w:r w:rsidRPr="00627DAA">
              <w:rPr>
                <w:rFonts w:ascii="Arial" w:hAnsi="Arial" w:cs="Arial"/>
                <w:sz w:val="14"/>
                <w:szCs w:val="14"/>
              </w:rPr>
              <w:t>15,059</w:t>
            </w:r>
          </w:p>
        </w:tc>
      </w:tr>
      <w:tr w:rsidR="00805208" w:rsidRPr="00627DAA" w14:paraId="159E6BF2" w14:textId="77777777" w:rsidTr="00201EA4">
        <w:tc>
          <w:tcPr>
            <w:tcW w:w="1979" w:type="dxa"/>
          </w:tcPr>
          <w:p w14:paraId="1E59DC50" w14:textId="662D5974" w:rsidR="00805208" w:rsidRPr="00627DAA" w:rsidRDefault="00805208" w:rsidP="00805208">
            <w:pPr>
              <w:spacing w:line="260" w:lineRule="exact"/>
              <w:ind w:left="151" w:right="-72" w:hanging="151"/>
              <w:rPr>
                <w:rFonts w:ascii="Arial" w:hAnsi="Arial" w:cs="Arial"/>
                <w:sz w:val="14"/>
                <w:szCs w:val="14"/>
                <w:cs/>
              </w:rPr>
            </w:pPr>
            <w:r w:rsidRPr="00627DAA">
              <w:rPr>
                <w:rFonts w:ascii="Arial" w:hAnsi="Arial" w:cs="Arial"/>
                <w:sz w:val="14"/>
                <w:szCs w:val="14"/>
              </w:rPr>
              <w:t xml:space="preserve">Transfer from Property, </w:t>
            </w:r>
            <w:proofErr w:type="gramStart"/>
            <w:r w:rsidRPr="00627DAA">
              <w:rPr>
                <w:rFonts w:ascii="Arial" w:hAnsi="Arial" w:cs="Arial"/>
                <w:sz w:val="14"/>
                <w:szCs w:val="14"/>
              </w:rPr>
              <w:t>plant</w:t>
            </w:r>
            <w:proofErr w:type="gramEnd"/>
            <w:r w:rsidRPr="00627DAA">
              <w:rPr>
                <w:rFonts w:ascii="Arial" w:hAnsi="Arial" w:cs="Arial"/>
                <w:sz w:val="14"/>
                <w:szCs w:val="14"/>
              </w:rPr>
              <w:t xml:space="preserve"> and equipment</w:t>
            </w:r>
          </w:p>
        </w:tc>
        <w:tc>
          <w:tcPr>
            <w:tcW w:w="900" w:type="dxa"/>
            <w:vAlign w:val="bottom"/>
          </w:tcPr>
          <w:p w14:paraId="7865A11B" w14:textId="06B7487A" w:rsidR="00805208" w:rsidRPr="00627DAA" w:rsidRDefault="00805208" w:rsidP="00805208">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6DE283EA" w14:textId="5DD4EE3C" w:rsidR="00805208" w:rsidRPr="00627DAA" w:rsidRDefault="00805208" w:rsidP="00805208">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25EB92A2" w14:textId="2527B241" w:rsidR="00805208" w:rsidRPr="00627DAA" w:rsidRDefault="00805208" w:rsidP="00805208">
            <w:pPr>
              <w:tabs>
                <w:tab w:val="decimal" w:pos="705"/>
              </w:tabs>
              <w:spacing w:line="260" w:lineRule="exact"/>
              <w:ind w:right="-43"/>
              <w:rPr>
                <w:rFonts w:ascii="Arial" w:hAnsi="Arial" w:cs="Arial"/>
                <w:sz w:val="14"/>
                <w:szCs w:val="14"/>
              </w:rPr>
            </w:pPr>
            <w:r w:rsidRPr="00627DAA">
              <w:rPr>
                <w:rFonts w:ascii="Arial" w:hAnsi="Arial" w:cs="Arial"/>
                <w:sz w:val="14"/>
                <w:szCs w:val="14"/>
              </w:rPr>
              <w:t xml:space="preserve">        -</w:t>
            </w:r>
          </w:p>
        </w:tc>
        <w:tc>
          <w:tcPr>
            <w:tcW w:w="990" w:type="dxa"/>
            <w:vAlign w:val="bottom"/>
          </w:tcPr>
          <w:p w14:paraId="5965169C" w14:textId="13C242CB" w:rsidR="00805208" w:rsidRPr="00627DAA" w:rsidRDefault="00805208" w:rsidP="00805208">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vAlign w:val="bottom"/>
          </w:tcPr>
          <w:p w14:paraId="16213CA3" w14:textId="0C26768E" w:rsidR="00805208" w:rsidRPr="00627DAA" w:rsidRDefault="00805208" w:rsidP="00805208">
            <w:pPr>
              <w:tabs>
                <w:tab w:val="decimal" w:pos="705"/>
              </w:tabs>
              <w:spacing w:line="260" w:lineRule="exact"/>
              <w:ind w:right="-75"/>
              <w:rPr>
                <w:rFonts w:ascii="Arial" w:hAnsi="Arial" w:cs="Arial"/>
                <w:sz w:val="14"/>
                <w:szCs w:val="14"/>
              </w:rPr>
            </w:pPr>
            <w:r w:rsidRPr="00627DAA">
              <w:rPr>
                <w:rFonts w:ascii="Arial" w:hAnsi="Arial" w:cs="Arial"/>
                <w:sz w:val="14"/>
                <w:szCs w:val="14"/>
              </w:rPr>
              <w:t>32,598</w:t>
            </w:r>
          </w:p>
        </w:tc>
        <w:tc>
          <w:tcPr>
            <w:tcW w:w="1079" w:type="dxa"/>
            <w:vAlign w:val="bottom"/>
          </w:tcPr>
          <w:p w14:paraId="141FE427" w14:textId="7C9DB999" w:rsidR="00805208" w:rsidRPr="00627DAA" w:rsidRDefault="00805208" w:rsidP="00805208">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268062B8" w14:textId="1E91B698" w:rsidR="00805208" w:rsidRPr="00627DAA" w:rsidRDefault="00805208" w:rsidP="00805208">
            <w:pPr>
              <w:tabs>
                <w:tab w:val="decimal" w:pos="795"/>
              </w:tabs>
              <w:spacing w:line="260" w:lineRule="exact"/>
              <w:ind w:right="-43"/>
              <w:rPr>
                <w:rFonts w:ascii="Arial" w:hAnsi="Arial" w:cs="Arial"/>
                <w:sz w:val="14"/>
                <w:szCs w:val="14"/>
              </w:rPr>
            </w:pPr>
            <w:r w:rsidRPr="00627DAA">
              <w:rPr>
                <w:rFonts w:ascii="Arial" w:hAnsi="Arial" w:cs="Arial"/>
                <w:sz w:val="14"/>
                <w:szCs w:val="14"/>
              </w:rPr>
              <w:t>-</w:t>
            </w:r>
          </w:p>
        </w:tc>
        <w:tc>
          <w:tcPr>
            <w:tcW w:w="1088" w:type="dxa"/>
            <w:vAlign w:val="bottom"/>
          </w:tcPr>
          <w:p w14:paraId="2657E950" w14:textId="1B4B3B0D" w:rsidR="00805208" w:rsidRPr="00627DAA" w:rsidRDefault="00805208" w:rsidP="00805208">
            <w:pPr>
              <w:tabs>
                <w:tab w:val="decimal" w:pos="795"/>
              </w:tabs>
              <w:spacing w:line="260" w:lineRule="exact"/>
              <w:ind w:right="-72"/>
              <w:rPr>
                <w:rFonts w:ascii="Arial" w:hAnsi="Arial" w:cs="Arial"/>
                <w:sz w:val="14"/>
                <w:szCs w:val="14"/>
              </w:rPr>
            </w:pPr>
            <w:r w:rsidRPr="00627DAA">
              <w:rPr>
                <w:rFonts w:ascii="Arial" w:hAnsi="Arial" w:cs="Arial"/>
                <w:sz w:val="14"/>
                <w:szCs w:val="14"/>
              </w:rPr>
              <w:t>32,598</w:t>
            </w:r>
          </w:p>
        </w:tc>
      </w:tr>
      <w:tr w:rsidR="00805208" w:rsidRPr="00627DAA" w14:paraId="3EAF5346" w14:textId="77777777" w:rsidTr="007B7848">
        <w:tc>
          <w:tcPr>
            <w:tcW w:w="1979" w:type="dxa"/>
          </w:tcPr>
          <w:p w14:paraId="799FDA22" w14:textId="56153BEA" w:rsidR="00805208" w:rsidRPr="00627DAA" w:rsidRDefault="00805208" w:rsidP="00805208">
            <w:pPr>
              <w:spacing w:line="260" w:lineRule="exact"/>
              <w:ind w:left="151" w:right="-72" w:hanging="151"/>
              <w:rPr>
                <w:rFonts w:ascii="Arial" w:hAnsi="Arial" w:cs="Arial"/>
                <w:sz w:val="14"/>
                <w:szCs w:val="14"/>
                <w:cs/>
              </w:rPr>
            </w:pPr>
            <w:r w:rsidRPr="00627DAA">
              <w:rPr>
                <w:rFonts w:ascii="Arial" w:hAnsi="Arial" w:cs="Arial"/>
                <w:sz w:val="14"/>
                <w:szCs w:val="14"/>
              </w:rPr>
              <w:t xml:space="preserve">Transfer out - property, </w:t>
            </w:r>
            <w:proofErr w:type="gramStart"/>
            <w:r w:rsidRPr="00627DAA">
              <w:rPr>
                <w:rFonts w:ascii="Arial" w:hAnsi="Arial" w:cs="Arial"/>
                <w:sz w:val="14"/>
                <w:szCs w:val="14"/>
              </w:rPr>
              <w:t>plant</w:t>
            </w:r>
            <w:proofErr w:type="gramEnd"/>
            <w:r w:rsidRPr="00627DAA">
              <w:rPr>
                <w:rFonts w:ascii="Arial" w:hAnsi="Arial" w:cs="Arial"/>
                <w:sz w:val="14"/>
                <w:szCs w:val="14"/>
              </w:rPr>
              <w:t xml:space="preserve"> and equipment</w:t>
            </w:r>
          </w:p>
        </w:tc>
        <w:tc>
          <w:tcPr>
            <w:tcW w:w="900" w:type="dxa"/>
            <w:vAlign w:val="bottom"/>
          </w:tcPr>
          <w:p w14:paraId="0480458A" w14:textId="64659F25" w:rsidR="00805208" w:rsidRPr="00627DAA" w:rsidRDefault="00805208" w:rsidP="00805208">
            <w:pPr>
              <w:pBdr>
                <w:bottom w:val="sing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47F863EC" w14:textId="27C2FA64" w:rsidR="00805208" w:rsidRPr="00627DAA" w:rsidRDefault="00805208" w:rsidP="00805208">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1F1E35B2" w14:textId="41B423CF" w:rsidR="00805208" w:rsidRPr="00627DAA" w:rsidRDefault="00805208" w:rsidP="00805208">
            <w:pPr>
              <w:pBdr>
                <w:bottom w:val="sing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64FEA2C9" w14:textId="2DFD13B4" w:rsidR="00805208" w:rsidRPr="00627DAA" w:rsidRDefault="00805208" w:rsidP="00805208">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vAlign w:val="bottom"/>
          </w:tcPr>
          <w:p w14:paraId="17B7F0E8" w14:textId="7F8952E6" w:rsidR="00805208" w:rsidRPr="00627DAA" w:rsidRDefault="00805208" w:rsidP="00805208">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06A1BFBD" w14:textId="38035185" w:rsidR="00805208" w:rsidRPr="00627DAA" w:rsidRDefault="00805208" w:rsidP="00805208">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064565C5" w14:textId="2E6104BC" w:rsidR="00805208" w:rsidRPr="00627DAA" w:rsidRDefault="00805208" w:rsidP="00805208">
            <w:pPr>
              <w:pBdr>
                <w:bottom w:val="sing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cs/>
              </w:rPr>
              <w:t>(</w:t>
            </w:r>
            <w:r w:rsidRPr="00627DAA">
              <w:rPr>
                <w:rFonts w:ascii="Arial" w:hAnsi="Arial" w:cs="Arial"/>
                <w:sz w:val="14"/>
                <w:szCs w:val="14"/>
              </w:rPr>
              <w:t>14,113</w:t>
            </w:r>
            <w:r w:rsidRPr="00627DAA">
              <w:rPr>
                <w:rFonts w:ascii="Arial" w:hAnsi="Arial" w:cs="Arial"/>
                <w:sz w:val="14"/>
                <w:szCs w:val="14"/>
                <w:cs/>
              </w:rPr>
              <w:t>)</w:t>
            </w:r>
          </w:p>
        </w:tc>
        <w:tc>
          <w:tcPr>
            <w:tcW w:w="1088" w:type="dxa"/>
            <w:vAlign w:val="bottom"/>
          </w:tcPr>
          <w:p w14:paraId="2F5DDB35" w14:textId="117416A3" w:rsidR="00805208" w:rsidRPr="00627DAA" w:rsidRDefault="00805208" w:rsidP="00805208">
            <w:pPr>
              <w:pBdr>
                <w:bottom w:val="sing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(14,113)</w:t>
            </w:r>
          </w:p>
        </w:tc>
      </w:tr>
      <w:tr w:rsidR="00805208" w:rsidRPr="00627DAA" w14:paraId="37282347" w14:textId="77777777" w:rsidTr="00E03651">
        <w:tc>
          <w:tcPr>
            <w:tcW w:w="1979" w:type="dxa"/>
          </w:tcPr>
          <w:p w14:paraId="671A8828" w14:textId="16B276C6" w:rsidR="00805208" w:rsidRPr="00627DAA" w:rsidRDefault="00805208" w:rsidP="00805208">
            <w:pPr>
              <w:spacing w:line="260" w:lineRule="exact"/>
              <w:ind w:left="151" w:right="-72" w:hanging="151"/>
              <w:rPr>
                <w:rFonts w:ascii="Arial" w:hAnsi="Arial" w:cs="Arial"/>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w:t>
            </w:r>
            <w:r w:rsidR="00D57DB5" w:rsidRPr="00627DAA">
              <w:rPr>
                <w:rFonts w:ascii="Arial" w:hAnsi="Arial" w:cs="Arial"/>
                <w:sz w:val="14"/>
                <w:szCs w:val="14"/>
              </w:rPr>
              <w:t>2</w:t>
            </w:r>
          </w:p>
        </w:tc>
        <w:tc>
          <w:tcPr>
            <w:tcW w:w="900" w:type="dxa"/>
          </w:tcPr>
          <w:p w14:paraId="7FE65DAA" w14:textId="7DD65D8D" w:rsidR="00805208" w:rsidRPr="00627DAA" w:rsidRDefault="00805208" w:rsidP="00805208">
            <w:pPr>
              <w:tabs>
                <w:tab w:val="decimal" w:pos="607"/>
              </w:tabs>
              <w:spacing w:line="260" w:lineRule="exact"/>
              <w:ind w:right="-25"/>
              <w:rPr>
                <w:rFonts w:ascii="Arial" w:hAnsi="Arial" w:cs="Arial"/>
                <w:sz w:val="14"/>
                <w:szCs w:val="14"/>
              </w:rPr>
            </w:pPr>
            <w:r w:rsidRPr="00627DAA">
              <w:rPr>
                <w:rFonts w:ascii="Arial" w:hAnsi="Arial" w:cs="Arial"/>
                <w:sz w:val="14"/>
                <w:szCs w:val="14"/>
              </w:rPr>
              <w:t>284</w:t>
            </w:r>
          </w:p>
        </w:tc>
        <w:tc>
          <w:tcPr>
            <w:tcW w:w="1079" w:type="dxa"/>
          </w:tcPr>
          <w:p w14:paraId="43A43B9E" w14:textId="78953E09" w:rsidR="00805208" w:rsidRPr="00627DAA" w:rsidRDefault="00805208" w:rsidP="00805208">
            <w:pPr>
              <w:tabs>
                <w:tab w:val="decimal" w:pos="795"/>
              </w:tabs>
              <w:spacing w:line="260" w:lineRule="exact"/>
              <w:ind w:right="-44"/>
              <w:rPr>
                <w:rFonts w:ascii="Arial" w:hAnsi="Arial" w:cs="Arial"/>
                <w:sz w:val="14"/>
                <w:szCs w:val="14"/>
              </w:rPr>
            </w:pPr>
            <w:r w:rsidRPr="00627DAA">
              <w:rPr>
                <w:rFonts w:ascii="Arial" w:hAnsi="Arial" w:cs="Arial"/>
                <w:sz w:val="14"/>
                <w:szCs w:val="14"/>
              </w:rPr>
              <w:t>1,191</w:t>
            </w:r>
          </w:p>
        </w:tc>
        <w:tc>
          <w:tcPr>
            <w:tcW w:w="1079" w:type="dxa"/>
          </w:tcPr>
          <w:p w14:paraId="0E8FF5CB" w14:textId="2ACD4154" w:rsidR="00805208" w:rsidRPr="00627DAA" w:rsidRDefault="00805208" w:rsidP="00805208">
            <w:pPr>
              <w:tabs>
                <w:tab w:val="decimal" w:pos="705"/>
              </w:tabs>
              <w:spacing w:line="260" w:lineRule="exact"/>
              <w:ind w:right="-43"/>
              <w:rPr>
                <w:rFonts w:ascii="Arial" w:hAnsi="Arial" w:cs="Arial"/>
                <w:sz w:val="14"/>
                <w:szCs w:val="14"/>
              </w:rPr>
            </w:pPr>
            <w:r w:rsidRPr="00627DAA">
              <w:rPr>
                <w:rFonts w:ascii="Arial" w:hAnsi="Arial" w:cs="Arial"/>
                <w:sz w:val="14"/>
                <w:szCs w:val="14"/>
              </w:rPr>
              <w:t>31,733</w:t>
            </w:r>
          </w:p>
        </w:tc>
        <w:tc>
          <w:tcPr>
            <w:tcW w:w="990" w:type="dxa"/>
          </w:tcPr>
          <w:p w14:paraId="43D5149C" w14:textId="5B59E209" w:rsidR="00805208" w:rsidRPr="00627DAA" w:rsidRDefault="00805208" w:rsidP="00805208">
            <w:pPr>
              <w:tabs>
                <w:tab w:val="decimal" w:pos="705"/>
              </w:tabs>
              <w:spacing w:line="260" w:lineRule="exact"/>
              <w:ind w:right="-75"/>
              <w:rPr>
                <w:rFonts w:ascii="Arial" w:hAnsi="Arial" w:cs="Arial"/>
                <w:sz w:val="14"/>
                <w:szCs w:val="14"/>
              </w:rPr>
            </w:pPr>
            <w:r w:rsidRPr="00627DAA">
              <w:rPr>
                <w:rFonts w:ascii="Arial" w:hAnsi="Arial" w:cs="Arial"/>
                <w:sz w:val="14"/>
                <w:szCs w:val="14"/>
              </w:rPr>
              <w:t>316,258</w:t>
            </w:r>
          </w:p>
        </w:tc>
        <w:tc>
          <w:tcPr>
            <w:tcW w:w="990" w:type="dxa"/>
          </w:tcPr>
          <w:p w14:paraId="6084706C" w14:textId="3D60668B" w:rsidR="00805208" w:rsidRPr="00627DAA" w:rsidRDefault="00805208" w:rsidP="00805208">
            <w:pPr>
              <w:tabs>
                <w:tab w:val="decimal" w:pos="705"/>
              </w:tabs>
              <w:spacing w:line="260" w:lineRule="exact"/>
              <w:ind w:right="-75"/>
              <w:rPr>
                <w:rFonts w:ascii="Arial" w:hAnsi="Arial" w:cs="Arial"/>
                <w:sz w:val="14"/>
                <w:szCs w:val="14"/>
              </w:rPr>
            </w:pPr>
            <w:r w:rsidRPr="00627DAA">
              <w:rPr>
                <w:rFonts w:ascii="Arial" w:hAnsi="Arial" w:cs="Arial"/>
                <w:sz w:val="14"/>
                <w:szCs w:val="14"/>
              </w:rPr>
              <w:t>61,733</w:t>
            </w:r>
          </w:p>
        </w:tc>
        <w:tc>
          <w:tcPr>
            <w:tcW w:w="1079" w:type="dxa"/>
          </w:tcPr>
          <w:p w14:paraId="53D9D193" w14:textId="6C6A1DF0" w:rsidR="00805208" w:rsidRPr="00627DAA" w:rsidRDefault="00805208" w:rsidP="00805208">
            <w:pPr>
              <w:tabs>
                <w:tab w:val="decimal" w:pos="795"/>
              </w:tabs>
              <w:spacing w:line="260" w:lineRule="exact"/>
              <w:ind w:right="-44"/>
              <w:rPr>
                <w:rFonts w:ascii="Arial" w:hAnsi="Arial" w:cs="Arial"/>
                <w:sz w:val="14"/>
                <w:szCs w:val="14"/>
              </w:rPr>
            </w:pPr>
            <w:r w:rsidRPr="00627DAA">
              <w:rPr>
                <w:rFonts w:ascii="Arial" w:hAnsi="Arial" w:cs="Arial"/>
                <w:sz w:val="14"/>
                <w:szCs w:val="14"/>
              </w:rPr>
              <w:t>1,796</w:t>
            </w:r>
          </w:p>
        </w:tc>
        <w:tc>
          <w:tcPr>
            <w:tcW w:w="1079" w:type="dxa"/>
          </w:tcPr>
          <w:p w14:paraId="6649D548" w14:textId="57834DF1" w:rsidR="00805208" w:rsidRPr="00627DAA" w:rsidRDefault="00805208" w:rsidP="00805208">
            <w:pPr>
              <w:tabs>
                <w:tab w:val="decimal" w:pos="795"/>
              </w:tabs>
              <w:spacing w:line="260" w:lineRule="exact"/>
              <w:ind w:right="-43"/>
              <w:rPr>
                <w:rFonts w:ascii="Arial" w:hAnsi="Arial" w:cs="Arial"/>
                <w:sz w:val="14"/>
                <w:szCs w:val="14"/>
              </w:rPr>
            </w:pPr>
            <w:r w:rsidRPr="00627DAA">
              <w:rPr>
                <w:rFonts w:ascii="Arial" w:hAnsi="Arial" w:cs="Arial"/>
                <w:sz w:val="14"/>
                <w:szCs w:val="14"/>
              </w:rPr>
              <w:t>57,426</w:t>
            </w:r>
          </w:p>
        </w:tc>
        <w:tc>
          <w:tcPr>
            <w:tcW w:w="1088" w:type="dxa"/>
          </w:tcPr>
          <w:p w14:paraId="3988260A" w14:textId="5C7F7B78" w:rsidR="00805208" w:rsidRPr="00627DAA" w:rsidRDefault="00805208" w:rsidP="00805208">
            <w:pPr>
              <w:tabs>
                <w:tab w:val="decimal" w:pos="795"/>
              </w:tabs>
              <w:spacing w:line="260" w:lineRule="exact"/>
              <w:ind w:right="-72"/>
              <w:rPr>
                <w:rFonts w:ascii="Arial" w:hAnsi="Arial" w:cs="Arial"/>
                <w:sz w:val="14"/>
                <w:szCs w:val="14"/>
              </w:rPr>
            </w:pPr>
            <w:r w:rsidRPr="00627DAA">
              <w:rPr>
                <w:rFonts w:ascii="Arial" w:hAnsi="Arial" w:cs="Arial"/>
                <w:sz w:val="14"/>
                <w:szCs w:val="14"/>
              </w:rPr>
              <w:t>470,421</w:t>
            </w:r>
          </w:p>
        </w:tc>
      </w:tr>
      <w:tr w:rsidR="00E65EC2" w:rsidRPr="00627DAA" w14:paraId="47AF8B43" w14:textId="77777777" w:rsidTr="00E03651">
        <w:tc>
          <w:tcPr>
            <w:tcW w:w="1979" w:type="dxa"/>
          </w:tcPr>
          <w:p w14:paraId="446F13BE" w14:textId="402D3729" w:rsidR="00E65EC2" w:rsidRPr="00627DAA" w:rsidRDefault="00E65EC2" w:rsidP="00E03651">
            <w:pPr>
              <w:spacing w:line="260" w:lineRule="exact"/>
              <w:ind w:left="151" w:right="-72" w:hanging="151"/>
              <w:rPr>
                <w:rFonts w:ascii="Arial" w:hAnsi="Arial" w:cs="Arial"/>
                <w:sz w:val="14"/>
                <w:szCs w:val="14"/>
              </w:rPr>
            </w:pPr>
            <w:r w:rsidRPr="00627DAA">
              <w:rPr>
                <w:rFonts w:ascii="Arial" w:hAnsi="Arial" w:cs="Arial"/>
                <w:sz w:val="14"/>
                <w:szCs w:val="14"/>
              </w:rPr>
              <w:t>Additional</w:t>
            </w:r>
          </w:p>
        </w:tc>
        <w:tc>
          <w:tcPr>
            <w:tcW w:w="900" w:type="dxa"/>
          </w:tcPr>
          <w:p w14:paraId="7455325E" w14:textId="227EB6DA" w:rsidR="00E65EC2" w:rsidRPr="00627DAA" w:rsidRDefault="001B205B" w:rsidP="00E03651">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tcPr>
          <w:p w14:paraId="037A31E5" w14:textId="7239971E" w:rsidR="00E65EC2" w:rsidRPr="00627DAA" w:rsidRDefault="001B205B" w:rsidP="00E03651">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tcPr>
          <w:p w14:paraId="01D8C77B" w14:textId="045CEB63" w:rsidR="00E65EC2" w:rsidRPr="00627DAA" w:rsidRDefault="001B205B" w:rsidP="00E03651">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tcPr>
          <w:p w14:paraId="74697061" w14:textId="6E76EA9C" w:rsidR="00E65EC2" w:rsidRPr="00627DAA" w:rsidRDefault="001B205B" w:rsidP="00E03651">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tcPr>
          <w:p w14:paraId="0C092A03" w14:textId="4E03533D" w:rsidR="00E65EC2" w:rsidRPr="00627DAA" w:rsidRDefault="0084720F" w:rsidP="00E03651">
            <w:pPr>
              <w:tabs>
                <w:tab w:val="decimal" w:pos="705"/>
              </w:tabs>
              <w:spacing w:line="260" w:lineRule="exact"/>
              <w:ind w:right="-75"/>
              <w:rPr>
                <w:rFonts w:ascii="Arial" w:hAnsi="Arial" w:cs="Arial"/>
                <w:sz w:val="14"/>
                <w:szCs w:val="14"/>
              </w:rPr>
            </w:pPr>
            <w:r w:rsidRPr="00627DAA">
              <w:rPr>
                <w:rFonts w:ascii="Arial" w:hAnsi="Arial" w:cs="Arial"/>
                <w:sz w:val="14"/>
                <w:szCs w:val="14"/>
              </w:rPr>
              <w:t>1,507</w:t>
            </w:r>
          </w:p>
        </w:tc>
        <w:tc>
          <w:tcPr>
            <w:tcW w:w="1079" w:type="dxa"/>
          </w:tcPr>
          <w:p w14:paraId="569D675E" w14:textId="7A389D02" w:rsidR="00E65EC2" w:rsidRPr="00627DAA" w:rsidRDefault="0084720F" w:rsidP="00E03651">
            <w:pPr>
              <w:tabs>
                <w:tab w:val="decimal" w:pos="795"/>
              </w:tabs>
              <w:spacing w:line="260" w:lineRule="exact"/>
              <w:ind w:right="-44"/>
              <w:rPr>
                <w:rFonts w:ascii="Arial" w:hAnsi="Arial" w:cs="Arial"/>
                <w:sz w:val="14"/>
                <w:szCs w:val="14"/>
              </w:rPr>
            </w:pPr>
            <w:r w:rsidRPr="00627DAA">
              <w:rPr>
                <w:rFonts w:ascii="Arial" w:hAnsi="Arial" w:cs="Arial"/>
                <w:sz w:val="14"/>
                <w:szCs w:val="14"/>
              </w:rPr>
              <w:t>788</w:t>
            </w:r>
          </w:p>
        </w:tc>
        <w:tc>
          <w:tcPr>
            <w:tcW w:w="1079" w:type="dxa"/>
          </w:tcPr>
          <w:p w14:paraId="6F93566A" w14:textId="6E11E04D" w:rsidR="00E65EC2" w:rsidRPr="00627DAA" w:rsidRDefault="0054661A" w:rsidP="00E03651">
            <w:pPr>
              <w:tabs>
                <w:tab w:val="decimal" w:pos="795"/>
              </w:tabs>
              <w:spacing w:line="260" w:lineRule="exact"/>
              <w:ind w:right="-43"/>
              <w:rPr>
                <w:rFonts w:ascii="Arial" w:hAnsi="Arial" w:cs="Arial"/>
                <w:sz w:val="14"/>
                <w:szCs w:val="14"/>
              </w:rPr>
            </w:pPr>
            <w:r w:rsidRPr="00627DAA">
              <w:rPr>
                <w:rFonts w:ascii="Arial" w:hAnsi="Arial" w:cs="Arial"/>
                <w:sz w:val="14"/>
                <w:szCs w:val="14"/>
              </w:rPr>
              <w:t>850</w:t>
            </w:r>
          </w:p>
        </w:tc>
        <w:tc>
          <w:tcPr>
            <w:tcW w:w="1088" w:type="dxa"/>
          </w:tcPr>
          <w:p w14:paraId="0267157A" w14:textId="79123CC2" w:rsidR="00E65EC2" w:rsidRPr="00627DAA" w:rsidRDefault="0054661A" w:rsidP="00E03651">
            <w:pPr>
              <w:tabs>
                <w:tab w:val="decimal" w:pos="795"/>
              </w:tabs>
              <w:spacing w:line="260" w:lineRule="exact"/>
              <w:ind w:right="-72"/>
              <w:rPr>
                <w:rFonts w:ascii="Arial" w:hAnsi="Arial" w:cs="Arial"/>
                <w:sz w:val="14"/>
                <w:szCs w:val="14"/>
              </w:rPr>
            </w:pPr>
            <w:r w:rsidRPr="00627DAA">
              <w:rPr>
                <w:rFonts w:ascii="Arial" w:hAnsi="Arial" w:cs="Arial"/>
                <w:sz w:val="14"/>
                <w:szCs w:val="14"/>
              </w:rPr>
              <w:t>3,145</w:t>
            </w:r>
          </w:p>
        </w:tc>
      </w:tr>
      <w:tr w:rsidR="00156B14" w:rsidRPr="00627DAA" w14:paraId="131044F4" w14:textId="77777777" w:rsidTr="00E03651">
        <w:tc>
          <w:tcPr>
            <w:tcW w:w="1979" w:type="dxa"/>
          </w:tcPr>
          <w:p w14:paraId="6835109B" w14:textId="75631039" w:rsidR="00156B14" w:rsidRPr="00627DAA" w:rsidRDefault="00156B14" w:rsidP="00156B14">
            <w:pPr>
              <w:spacing w:line="260" w:lineRule="exact"/>
              <w:ind w:left="151" w:right="-72" w:hanging="151"/>
              <w:rPr>
                <w:rFonts w:ascii="Arial" w:hAnsi="Arial" w:cs="Arial"/>
                <w:sz w:val="14"/>
                <w:szCs w:val="14"/>
                <w:cs/>
              </w:rPr>
            </w:pPr>
            <w:r w:rsidRPr="00627DAA">
              <w:rPr>
                <w:rFonts w:ascii="Arial" w:hAnsi="Arial" w:cs="Arial"/>
                <w:sz w:val="14"/>
                <w:szCs w:val="14"/>
              </w:rPr>
              <w:t xml:space="preserve">Transfer from property, </w:t>
            </w:r>
            <w:proofErr w:type="gramStart"/>
            <w:r w:rsidRPr="00627DAA">
              <w:rPr>
                <w:rFonts w:ascii="Arial" w:hAnsi="Arial" w:cs="Arial"/>
                <w:sz w:val="14"/>
                <w:szCs w:val="14"/>
              </w:rPr>
              <w:t>plant</w:t>
            </w:r>
            <w:proofErr w:type="gramEnd"/>
            <w:r w:rsidRPr="00627DAA">
              <w:rPr>
                <w:rFonts w:ascii="Arial" w:hAnsi="Arial" w:cs="Arial"/>
                <w:sz w:val="14"/>
                <w:szCs w:val="14"/>
              </w:rPr>
              <w:t xml:space="preserve"> and equipment</w:t>
            </w:r>
          </w:p>
        </w:tc>
        <w:tc>
          <w:tcPr>
            <w:tcW w:w="900" w:type="dxa"/>
            <w:vAlign w:val="bottom"/>
          </w:tcPr>
          <w:p w14:paraId="56CAF8FA" w14:textId="5D7EDA51" w:rsidR="00156B14" w:rsidRPr="00627DAA" w:rsidRDefault="00156B14" w:rsidP="00156B14">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43BE7386" w14:textId="46360C32"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7C62BA50" w14:textId="6493DE72" w:rsidR="00156B14" w:rsidRPr="00627DAA" w:rsidRDefault="00156B14" w:rsidP="00156B14">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729278B5" w14:textId="4565B6EC"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96,03</w:t>
            </w:r>
            <w:r w:rsidR="00E00A69">
              <w:rPr>
                <w:rFonts w:ascii="Arial" w:hAnsi="Arial" w:cs="Arial"/>
                <w:sz w:val="14"/>
                <w:szCs w:val="14"/>
              </w:rPr>
              <w:t>9</w:t>
            </w:r>
          </w:p>
        </w:tc>
        <w:tc>
          <w:tcPr>
            <w:tcW w:w="990" w:type="dxa"/>
            <w:vAlign w:val="bottom"/>
          </w:tcPr>
          <w:p w14:paraId="782DBC73" w14:textId="52C53447"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15,774</w:t>
            </w:r>
          </w:p>
        </w:tc>
        <w:tc>
          <w:tcPr>
            <w:tcW w:w="1079" w:type="dxa"/>
            <w:vAlign w:val="bottom"/>
          </w:tcPr>
          <w:p w14:paraId="0DA37BFF" w14:textId="68EC53FB"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53D88E9F" w14:textId="3ED6D7F8" w:rsidR="00156B14" w:rsidRPr="00627DAA" w:rsidRDefault="00156B14" w:rsidP="00156B14">
            <w:pPr>
              <w:tabs>
                <w:tab w:val="decimal" w:pos="795"/>
              </w:tabs>
              <w:spacing w:line="260" w:lineRule="exact"/>
              <w:ind w:right="-43"/>
              <w:rPr>
                <w:rFonts w:ascii="Arial" w:hAnsi="Arial" w:cs="Arial"/>
                <w:sz w:val="14"/>
                <w:szCs w:val="14"/>
              </w:rPr>
            </w:pPr>
            <w:r w:rsidRPr="00627DAA">
              <w:rPr>
                <w:rFonts w:ascii="Arial" w:hAnsi="Arial" w:cs="Arial"/>
                <w:sz w:val="14"/>
                <w:szCs w:val="14"/>
              </w:rPr>
              <w:t>-</w:t>
            </w:r>
          </w:p>
        </w:tc>
        <w:tc>
          <w:tcPr>
            <w:tcW w:w="1088" w:type="dxa"/>
            <w:vAlign w:val="bottom"/>
          </w:tcPr>
          <w:p w14:paraId="35E45150" w14:textId="0989CFA2" w:rsidR="00156B14" w:rsidRPr="00627DAA" w:rsidRDefault="00156B14" w:rsidP="00156B14">
            <w:pPr>
              <w:tabs>
                <w:tab w:val="decimal" w:pos="795"/>
              </w:tabs>
              <w:spacing w:line="260" w:lineRule="exact"/>
              <w:ind w:right="-72"/>
              <w:rPr>
                <w:rFonts w:ascii="Arial" w:hAnsi="Arial" w:cs="Arial"/>
                <w:sz w:val="14"/>
                <w:szCs w:val="14"/>
              </w:rPr>
            </w:pPr>
            <w:r w:rsidRPr="00627DAA">
              <w:rPr>
                <w:rFonts w:ascii="Arial" w:hAnsi="Arial" w:cs="Arial"/>
                <w:sz w:val="14"/>
                <w:szCs w:val="14"/>
              </w:rPr>
              <w:t>111,81</w:t>
            </w:r>
            <w:r w:rsidR="00E00A69">
              <w:rPr>
                <w:rFonts w:ascii="Arial" w:hAnsi="Arial" w:cs="Arial"/>
                <w:sz w:val="14"/>
                <w:szCs w:val="14"/>
              </w:rPr>
              <w:t>3</w:t>
            </w:r>
          </w:p>
        </w:tc>
      </w:tr>
      <w:tr w:rsidR="00156B14" w:rsidRPr="00627DAA" w14:paraId="3E24C4D7" w14:textId="77777777" w:rsidTr="00E03651">
        <w:tc>
          <w:tcPr>
            <w:tcW w:w="1979" w:type="dxa"/>
          </w:tcPr>
          <w:p w14:paraId="76BD25D7" w14:textId="497F4037" w:rsidR="00156B14" w:rsidRPr="00627DAA" w:rsidRDefault="00156B14" w:rsidP="00156B14">
            <w:pPr>
              <w:spacing w:line="260" w:lineRule="exact"/>
              <w:ind w:left="151" w:right="-72" w:hanging="151"/>
              <w:rPr>
                <w:rFonts w:ascii="Arial" w:hAnsi="Arial" w:cs="Arial"/>
                <w:sz w:val="14"/>
                <w:szCs w:val="14"/>
              </w:rPr>
            </w:pPr>
            <w:r w:rsidRPr="00627DAA">
              <w:rPr>
                <w:rFonts w:ascii="Arial" w:hAnsi="Arial" w:cs="Arial"/>
                <w:sz w:val="14"/>
                <w:szCs w:val="14"/>
              </w:rPr>
              <w:t>Write-off</w:t>
            </w:r>
          </w:p>
        </w:tc>
        <w:tc>
          <w:tcPr>
            <w:tcW w:w="900" w:type="dxa"/>
            <w:vAlign w:val="bottom"/>
          </w:tcPr>
          <w:p w14:paraId="516190A8" w14:textId="668A4824" w:rsidR="00156B14" w:rsidRPr="00627DAA" w:rsidRDefault="00156B14" w:rsidP="00156B14">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26F75812" w14:textId="26675682"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79FA789C" w14:textId="67D95259" w:rsidR="00156B14" w:rsidRPr="00627DAA" w:rsidRDefault="00156B14" w:rsidP="00156B14">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18F20338" w14:textId="0111343F"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vAlign w:val="bottom"/>
          </w:tcPr>
          <w:p w14:paraId="17722947" w14:textId="7F1839F0"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11A64989" w14:textId="11445625"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(477)</w:t>
            </w:r>
          </w:p>
        </w:tc>
        <w:tc>
          <w:tcPr>
            <w:tcW w:w="1079" w:type="dxa"/>
            <w:vAlign w:val="bottom"/>
          </w:tcPr>
          <w:p w14:paraId="335FBDD9" w14:textId="53281172" w:rsidR="00156B14" w:rsidRPr="00627DAA" w:rsidRDefault="00156B14" w:rsidP="00156B14">
            <w:pPr>
              <w:tabs>
                <w:tab w:val="decimal" w:pos="795"/>
              </w:tabs>
              <w:spacing w:line="260" w:lineRule="exact"/>
              <w:ind w:right="-43"/>
              <w:rPr>
                <w:rFonts w:ascii="Arial" w:hAnsi="Arial" w:cs="Arial"/>
                <w:sz w:val="14"/>
                <w:szCs w:val="14"/>
              </w:rPr>
            </w:pPr>
            <w:r w:rsidRPr="00627DAA">
              <w:rPr>
                <w:rFonts w:ascii="Arial" w:hAnsi="Arial" w:cs="Arial"/>
                <w:sz w:val="14"/>
                <w:szCs w:val="14"/>
              </w:rPr>
              <w:t>-</w:t>
            </w:r>
          </w:p>
        </w:tc>
        <w:tc>
          <w:tcPr>
            <w:tcW w:w="1088" w:type="dxa"/>
            <w:vAlign w:val="bottom"/>
          </w:tcPr>
          <w:p w14:paraId="7B0306B2" w14:textId="1441FE9E" w:rsidR="00156B14" w:rsidRPr="00627DAA" w:rsidRDefault="00156B14" w:rsidP="00156B14">
            <w:pPr>
              <w:tabs>
                <w:tab w:val="decimal" w:pos="795"/>
              </w:tabs>
              <w:spacing w:line="260" w:lineRule="exact"/>
              <w:ind w:right="-72"/>
              <w:rPr>
                <w:rFonts w:ascii="Arial" w:hAnsi="Arial" w:cs="Arial"/>
                <w:sz w:val="14"/>
                <w:szCs w:val="14"/>
              </w:rPr>
            </w:pPr>
            <w:r w:rsidRPr="00627DAA">
              <w:rPr>
                <w:rFonts w:ascii="Arial" w:hAnsi="Arial" w:cs="Arial"/>
                <w:sz w:val="14"/>
                <w:szCs w:val="14"/>
              </w:rPr>
              <w:t>(447)</w:t>
            </w:r>
          </w:p>
        </w:tc>
      </w:tr>
      <w:tr w:rsidR="00156B14" w:rsidRPr="00627DAA" w14:paraId="00CA0B99" w14:textId="77777777" w:rsidTr="00E03651">
        <w:tc>
          <w:tcPr>
            <w:tcW w:w="1979" w:type="dxa"/>
          </w:tcPr>
          <w:p w14:paraId="723204C7" w14:textId="74725DE7" w:rsidR="00156B14" w:rsidRPr="00627DAA" w:rsidRDefault="00156B14" w:rsidP="00156B14">
            <w:pPr>
              <w:spacing w:line="260" w:lineRule="exact"/>
              <w:ind w:left="151" w:right="-72" w:hanging="151"/>
              <w:rPr>
                <w:rFonts w:ascii="Arial" w:hAnsi="Arial" w:cs="Arial"/>
                <w:sz w:val="14"/>
                <w:szCs w:val="14"/>
                <w:cs/>
              </w:rPr>
            </w:pPr>
            <w:r w:rsidRPr="00627DAA">
              <w:rPr>
                <w:rFonts w:ascii="Arial" w:hAnsi="Arial" w:cs="Arial"/>
                <w:sz w:val="14"/>
                <w:szCs w:val="14"/>
              </w:rPr>
              <w:t xml:space="preserve">Transfer out - property, </w:t>
            </w:r>
            <w:proofErr w:type="gramStart"/>
            <w:r w:rsidRPr="00627DAA">
              <w:rPr>
                <w:rFonts w:ascii="Arial" w:hAnsi="Arial" w:cs="Arial"/>
                <w:sz w:val="14"/>
                <w:szCs w:val="14"/>
              </w:rPr>
              <w:t>plant</w:t>
            </w:r>
            <w:proofErr w:type="gramEnd"/>
            <w:r w:rsidRPr="00627DAA">
              <w:rPr>
                <w:rFonts w:ascii="Arial" w:hAnsi="Arial" w:cs="Arial"/>
                <w:sz w:val="14"/>
                <w:szCs w:val="14"/>
              </w:rPr>
              <w:t xml:space="preserve"> and equipment</w:t>
            </w:r>
          </w:p>
        </w:tc>
        <w:tc>
          <w:tcPr>
            <w:tcW w:w="900" w:type="dxa"/>
            <w:vAlign w:val="bottom"/>
          </w:tcPr>
          <w:p w14:paraId="03EE32B8" w14:textId="61FE6A70" w:rsidR="00156B14" w:rsidRPr="00627DAA" w:rsidRDefault="00156B14" w:rsidP="00156B14">
            <w:pPr>
              <w:pBdr>
                <w:bottom w:val="sing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641C6A06" w14:textId="656E6F66"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311C5653" w14:textId="6B6DCDA4" w:rsidR="00156B14" w:rsidRPr="00627DAA" w:rsidRDefault="00156B14" w:rsidP="00156B14">
            <w:pPr>
              <w:pBdr>
                <w:bottom w:val="sing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27288871" w14:textId="0C0E00CC" w:rsidR="00156B14" w:rsidRPr="00627DAA" w:rsidRDefault="00156B14" w:rsidP="00156B1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vAlign w:val="bottom"/>
          </w:tcPr>
          <w:p w14:paraId="59072C2B" w14:textId="5F73BA1A" w:rsidR="00156B14" w:rsidRPr="00627DAA" w:rsidRDefault="00156B14" w:rsidP="00156B1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033654A7" w14:textId="05A98B62"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565A34C7" w14:textId="25254D20" w:rsidR="00156B14" w:rsidRPr="00627DAA" w:rsidRDefault="00156B14" w:rsidP="00156B14">
            <w:pPr>
              <w:pBdr>
                <w:bottom w:val="sing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rPr>
              <w:t>(18,863)</w:t>
            </w:r>
          </w:p>
        </w:tc>
        <w:tc>
          <w:tcPr>
            <w:tcW w:w="1088" w:type="dxa"/>
            <w:vAlign w:val="bottom"/>
          </w:tcPr>
          <w:p w14:paraId="5DA79348" w14:textId="2EAC1FB7" w:rsidR="00156B14" w:rsidRPr="00627DAA" w:rsidRDefault="00156B14" w:rsidP="00156B14">
            <w:pPr>
              <w:pBdr>
                <w:bottom w:val="sing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(18,863)</w:t>
            </w:r>
          </w:p>
        </w:tc>
      </w:tr>
      <w:tr w:rsidR="00156B14" w:rsidRPr="00627DAA" w14:paraId="5E52FBB5" w14:textId="77777777" w:rsidTr="00E03651">
        <w:tc>
          <w:tcPr>
            <w:tcW w:w="1979" w:type="dxa"/>
          </w:tcPr>
          <w:p w14:paraId="622BA946" w14:textId="38A2A8F9" w:rsidR="00156B14" w:rsidRPr="00627DAA" w:rsidRDefault="00156B14" w:rsidP="00156B14">
            <w:pPr>
              <w:spacing w:line="260" w:lineRule="exact"/>
              <w:ind w:left="151" w:right="-72" w:hanging="151"/>
              <w:rPr>
                <w:rFonts w:ascii="Arial" w:hAnsi="Arial" w:cs="Arial"/>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2023</w:t>
            </w:r>
          </w:p>
        </w:tc>
        <w:tc>
          <w:tcPr>
            <w:tcW w:w="900" w:type="dxa"/>
          </w:tcPr>
          <w:p w14:paraId="4009C137" w14:textId="52F61951" w:rsidR="00156B14" w:rsidRPr="00627DAA" w:rsidRDefault="00156B14" w:rsidP="00156B14">
            <w:pPr>
              <w:pBdr>
                <w:bottom w:val="sing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284</w:t>
            </w:r>
          </w:p>
        </w:tc>
        <w:tc>
          <w:tcPr>
            <w:tcW w:w="1079" w:type="dxa"/>
          </w:tcPr>
          <w:p w14:paraId="514637AB" w14:textId="21243048"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1,191</w:t>
            </w:r>
          </w:p>
        </w:tc>
        <w:tc>
          <w:tcPr>
            <w:tcW w:w="1079" w:type="dxa"/>
          </w:tcPr>
          <w:p w14:paraId="0DD2690D" w14:textId="5FF0465F" w:rsidR="00156B14" w:rsidRPr="00627DAA" w:rsidRDefault="00156B14" w:rsidP="00156B14">
            <w:pPr>
              <w:pBdr>
                <w:bottom w:val="sing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31,733</w:t>
            </w:r>
          </w:p>
        </w:tc>
        <w:tc>
          <w:tcPr>
            <w:tcW w:w="990" w:type="dxa"/>
          </w:tcPr>
          <w:p w14:paraId="5C14C79A" w14:textId="028374A6" w:rsidR="00156B14" w:rsidRPr="00627DAA" w:rsidRDefault="00156B14" w:rsidP="00156B1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412,29</w:t>
            </w:r>
            <w:r w:rsidR="00E00A69">
              <w:rPr>
                <w:rFonts w:ascii="Arial" w:hAnsi="Arial" w:cs="Arial"/>
                <w:sz w:val="14"/>
                <w:szCs w:val="14"/>
              </w:rPr>
              <w:t>7</w:t>
            </w:r>
          </w:p>
        </w:tc>
        <w:tc>
          <w:tcPr>
            <w:tcW w:w="990" w:type="dxa"/>
          </w:tcPr>
          <w:p w14:paraId="243A3B69" w14:textId="0C9A18FB" w:rsidR="00156B14" w:rsidRPr="00627DAA" w:rsidRDefault="00156B14" w:rsidP="00156B1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79,014</w:t>
            </w:r>
          </w:p>
        </w:tc>
        <w:tc>
          <w:tcPr>
            <w:tcW w:w="1079" w:type="dxa"/>
          </w:tcPr>
          <w:p w14:paraId="6905E42A" w14:textId="0EED7766"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2,137</w:t>
            </w:r>
          </w:p>
        </w:tc>
        <w:tc>
          <w:tcPr>
            <w:tcW w:w="1079" w:type="dxa"/>
          </w:tcPr>
          <w:p w14:paraId="220F01DE" w14:textId="7F5A34B1" w:rsidR="00156B14" w:rsidRPr="00627DAA" w:rsidRDefault="00156B14" w:rsidP="00156B14">
            <w:pPr>
              <w:pBdr>
                <w:bottom w:val="sing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rPr>
              <w:t>39,413</w:t>
            </w:r>
          </w:p>
        </w:tc>
        <w:tc>
          <w:tcPr>
            <w:tcW w:w="1088" w:type="dxa"/>
          </w:tcPr>
          <w:p w14:paraId="34C756A0" w14:textId="22D2A85C" w:rsidR="00156B14" w:rsidRPr="00627DAA" w:rsidRDefault="00156B14" w:rsidP="00156B14">
            <w:pPr>
              <w:pBdr>
                <w:bottom w:val="sing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566,06</w:t>
            </w:r>
            <w:r w:rsidR="00E00A69">
              <w:rPr>
                <w:rFonts w:ascii="Arial" w:hAnsi="Arial" w:cs="Arial"/>
                <w:sz w:val="14"/>
                <w:szCs w:val="14"/>
              </w:rPr>
              <w:t>9</w:t>
            </w:r>
          </w:p>
        </w:tc>
      </w:tr>
      <w:tr w:rsidR="00156B14" w:rsidRPr="00627DAA" w14:paraId="7532BDFD" w14:textId="77777777" w:rsidTr="00805208">
        <w:tc>
          <w:tcPr>
            <w:tcW w:w="1979" w:type="dxa"/>
          </w:tcPr>
          <w:p w14:paraId="19DE25E0" w14:textId="79BDA90C" w:rsidR="00156B14" w:rsidRPr="00627DAA" w:rsidRDefault="00156B14" w:rsidP="00156B14">
            <w:pPr>
              <w:spacing w:line="260" w:lineRule="exact"/>
              <w:ind w:left="151" w:right="-72" w:hanging="151"/>
              <w:rPr>
                <w:rFonts w:ascii="Arial" w:hAnsi="Arial" w:cs="Arial"/>
                <w:sz w:val="14"/>
                <w:szCs w:val="14"/>
                <w:cs/>
              </w:rPr>
            </w:pPr>
            <w:r w:rsidRPr="00627DAA">
              <w:rPr>
                <w:rFonts w:ascii="Arial" w:hAnsi="Arial" w:cs="Arial"/>
                <w:b/>
                <w:bCs/>
                <w:sz w:val="14"/>
                <w:szCs w:val="14"/>
              </w:rPr>
              <w:t>Accumulated Depreciation</w:t>
            </w:r>
          </w:p>
        </w:tc>
        <w:tc>
          <w:tcPr>
            <w:tcW w:w="900" w:type="dxa"/>
            <w:vAlign w:val="bottom"/>
          </w:tcPr>
          <w:p w14:paraId="7A5FB5FF" w14:textId="77777777" w:rsidR="00156B14" w:rsidRPr="00627DAA" w:rsidRDefault="00156B14" w:rsidP="00156B14">
            <w:pPr>
              <w:tabs>
                <w:tab w:val="decimal" w:pos="607"/>
              </w:tabs>
              <w:spacing w:line="260" w:lineRule="exact"/>
              <w:ind w:right="-25"/>
              <w:rPr>
                <w:rFonts w:ascii="Arial" w:hAnsi="Arial" w:cs="Arial"/>
                <w:sz w:val="14"/>
                <w:szCs w:val="14"/>
              </w:rPr>
            </w:pPr>
          </w:p>
        </w:tc>
        <w:tc>
          <w:tcPr>
            <w:tcW w:w="1079" w:type="dxa"/>
            <w:vAlign w:val="bottom"/>
          </w:tcPr>
          <w:p w14:paraId="44D5FD9C" w14:textId="77777777" w:rsidR="00156B14" w:rsidRPr="00627DAA" w:rsidRDefault="00156B14" w:rsidP="00156B14">
            <w:pPr>
              <w:tabs>
                <w:tab w:val="decimal" w:pos="795"/>
              </w:tabs>
              <w:spacing w:line="260" w:lineRule="exact"/>
              <w:ind w:right="-44"/>
              <w:rPr>
                <w:rFonts w:ascii="Arial" w:hAnsi="Arial" w:cs="Arial"/>
                <w:sz w:val="14"/>
                <w:szCs w:val="14"/>
              </w:rPr>
            </w:pPr>
          </w:p>
        </w:tc>
        <w:tc>
          <w:tcPr>
            <w:tcW w:w="1079" w:type="dxa"/>
          </w:tcPr>
          <w:p w14:paraId="606F1AD1" w14:textId="77777777" w:rsidR="00156B14" w:rsidRPr="00627DAA" w:rsidRDefault="00156B14" w:rsidP="00156B14">
            <w:pPr>
              <w:tabs>
                <w:tab w:val="decimal" w:pos="705"/>
              </w:tabs>
              <w:spacing w:line="260" w:lineRule="exact"/>
              <w:ind w:right="-43"/>
              <w:rPr>
                <w:rFonts w:ascii="Arial" w:hAnsi="Arial" w:cs="Arial"/>
                <w:sz w:val="14"/>
                <w:szCs w:val="14"/>
              </w:rPr>
            </w:pPr>
          </w:p>
        </w:tc>
        <w:tc>
          <w:tcPr>
            <w:tcW w:w="990" w:type="dxa"/>
          </w:tcPr>
          <w:p w14:paraId="2164B944" w14:textId="77777777" w:rsidR="00156B14" w:rsidRPr="00627DAA" w:rsidRDefault="00156B14" w:rsidP="00156B14">
            <w:pPr>
              <w:tabs>
                <w:tab w:val="decimal" w:pos="705"/>
              </w:tabs>
              <w:spacing w:line="260" w:lineRule="exact"/>
              <w:ind w:right="-75"/>
              <w:rPr>
                <w:rFonts w:ascii="Arial" w:hAnsi="Arial" w:cs="Arial"/>
                <w:sz w:val="14"/>
                <w:szCs w:val="14"/>
              </w:rPr>
            </w:pPr>
          </w:p>
        </w:tc>
        <w:tc>
          <w:tcPr>
            <w:tcW w:w="990" w:type="dxa"/>
            <w:vAlign w:val="bottom"/>
          </w:tcPr>
          <w:p w14:paraId="30242A6A" w14:textId="77777777" w:rsidR="00156B14" w:rsidRPr="00627DAA" w:rsidRDefault="00156B14" w:rsidP="00156B14">
            <w:pPr>
              <w:tabs>
                <w:tab w:val="decimal" w:pos="705"/>
              </w:tabs>
              <w:spacing w:line="260" w:lineRule="exact"/>
              <w:ind w:right="-75"/>
              <w:rPr>
                <w:rFonts w:ascii="Arial" w:hAnsi="Arial" w:cs="Arial"/>
                <w:sz w:val="14"/>
                <w:szCs w:val="14"/>
              </w:rPr>
            </w:pPr>
          </w:p>
        </w:tc>
        <w:tc>
          <w:tcPr>
            <w:tcW w:w="1079" w:type="dxa"/>
          </w:tcPr>
          <w:p w14:paraId="767BEDA3" w14:textId="77777777" w:rsidR="00156B14" w:rsidRPr="00627DAA" w:rsidRDefault="00156B14" w:rsidP="00156B14">
            <w:pPr>
              <w:tabs>
                <w:tab w:val="decimal" w:pos="795"/>
              </w:tabs>
              <w:spacing w:line="260" w:lineRule="exact"/>
              <w:ind w:right="-44"/>
              <w:rPr>
                <w:rFonts w:ascii="Arial" w:hAnsi="Arial" w:cs="Arial"/>
                <w:sz w:val="14"/>
                <w:szCs w:val="14"/>
              </w:rPr>
            </w:pPr>
          </w:p>
        </w:tc>
        <w:tc>
          <w:tcPr>
            <w:tcW w:w="1079" w:type="dxa"/>
            <w:vAlign w:val="bottom"/>
          </w:tcPr>
          <w:p w14:paraId="0B586AD9" w14:textId="77777777" w:rsidR="00156B14" w:rsidRPr="00627DAA" w:rsidRDefault="00156B14" w:rsidP="00156B14">
            <w:pPr>
              <w:tabs>
                <w:tab w:val="decimal" w:pos="795"/>
              </w:tabs>
              <w:spacing w:line="260" w:lineRule="exact"/>
              <w:ind w:right="-43"/>
              <w:rPr>
                <w:rFonts w:ascii="Arial" w:hAnsi="Arial" w:cs="Arial"/>
                <w:sz w:val="14"/>
                <w:szCs w:val="14"/>
              </w:rPr>
            </w:pPr>
          </w:p>
        </w:tc>
        <w:tc>
          <w:tcPr>
            <w:tcW w:w="1088" w:type="dxa"/>
            <w:vAlign w:val="bottom"/>
          </w:tcPr>
          <w:p w14:paraId="5A07B835" w14:textId="77777777" w:rsidR="00156B14" w:rsidRPr="00627DAA" w:rsidRDefault="00156B14" w:rsidP="00156B14">
            <w:pPr>
              <w:tabs>
                <w:tab w:val="decimal" w:pos="795"/>
              </w:tabs>
              <w:spacing w:line="260" w:lineRule="exact"/>
              <w:ind w:right="-72"/>
              <w:rPr>
                <w:rFonts w:ascii="Arial" w:hAnsi="Arial" w:cs="Arial"/>
                <w:sz w:val="14"/>
                <w:szCs w:val="14"/>
              </w:rPr>
            </w:pPr>
          </w:p>
        </w:tc>
      </w:tr>
      <w:tr w:rsidR="00156B14" w:rsidRPr="00627DAA" w14:paraId="0ED6AEB0" w14:textId="77777777" w:rsidTr="00805208">
        <w:tc>
          <w:tcPr>
            <w:tcW w:w="1979" w:type="dxa"/>
          </w:tcPr>
          <w:p w14:paraId="36AF92F7" w14:textId="731D1DD6" w:rsidR="00156B14" w:rsidRPr="00627DAA" w:rsidRDefault="00156B14" w:rsidP="00156B14">
            <w:pPr>
              <w:spacing w:line="260" w:lineRule="exact"/>
              <w:ind w:left="151" w:right="-72" w:hanging="151"/>
              <w:rPr>
                <w:rFonts w:ascii="Arial" w:hAnsi="Arial" w:cs="Arial"/>
                <w:b/>
                <w:bCs/>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1 January 2022</w:t>
            </w:r>
          </w:p>
        </w:tc>
        <w:tc>
          <w:tcPr>
            <w:tcW w:w="900" w:type="dxa"/>
          </w:tcPr>
          <w:p w14:paraId="08A5D18B" w14:textId="6F87F631" w:rsidR="00156B14" w:rsidRPr="00627DAA" w:rsidRDefault="00156B14" w:rsidP="00156B14">
            <w:pPr>
              <w:tabs>
                <w:tab w:val="decimal" w:pos="607"/>
              </w:tabs>
              <w:spacing w:line="260" w:lineRule="exact"/>
              <w:ind w:right="-25"/>
              <w:rPr>
                <w:rFonts w:ascii="Arial" w:hAnsi="Arial" w:cs="Arial"/>
                <w:sz w:val="14"/>
                <w:szCs w:val="14"/>
              </w:rPr>
            </w:pPr>
            <w:r w:rsidRPr="00627DAA">
              <w:rPr>
                <w:rFonts w:ascii="Arial" w:hAnsi="Arial" w:cs="Arial"/>
                <w:sz w:val="14"/>
                <w:szCs w:val="14"/>
              </w:rPr>
              <w:t>26</w:t>
            </w:r>
          </w:p>
        </w:tc>
        <w:tc>
          <w:tcPr>
            <w:tcW w:w="1079" w:type="dxa"/>
          </w:tcPr>
          <w:p w14:paraId="5C6483BB" w14:textId="70EAEC9C"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664</w:t>
            </w:r>
          </w:p>
        </w:tc>
        <w:tc>
          <w:tcPr>
            <w:tcW w:w="1079" w:type="dxa"/>
          </w:tcPr>
          <w:p w14:paraId="171E8CA8" w14:textId="0988783C" w:rsidR="00156B14" w:rsidRPr="00627DAA" w:rsidRDefault="00156B14" w:rsidP="00156B14">
            <w:pPr>
              <w:tabs>
                <w:tab w:val="decimal" w:pos="705"/>
              </w:tabs>
              <w:spacing w:line="260" w:lineRule="exact"/>
              <w:ind w:right="-43"/>
              <w:rPr>
                <w:rFonts w:ascii="Arial" w:hAnsi="Arial" w:cs="Arial"/>
                <w:sz w:val="14"/>
                <w:szCs w:val="14"/>
              </w:rPr>
            </w:pPr>
            <w:r w:rsidRPr="00627DAA">
              <w:rPr>
                <w:rFonts w:ascii="Arial" w:hAnsi="Arial" w:cs="Arial"/>
                <w:sz w:val="14"/>
                <w:szCs w:val="14"/>
              </w:rPr>
              <w:t>3,276</w:t>
            </w:r>
          </w:p>
        </w:tc>
        <w:tc>
          <w:tcPr>
            <w:tcW w:w="990" w:type="dxa"/>
          </w:tcPr>
          <w:p w14:paraId="0A06B5D8" w14:textId="6CC96D72"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56,021</w:t>
            </w:r>
          </w:p>
        </w:tc>
        <w:tc>
          <w:tcPr>
            <w:tcW w:w="990" w:type="dxa"/>
          </w:tcPr>
          <w:p w14:paraId="3E7AC469" w14:textId="5F0EF24C"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3,391</w:t>
            </w:r>
          </w:p>
        </w:tc>
        <w:tc>
          <w:tcPr>
            <w:tcW w:w="1079" w:type="dxa"/>
          </w:tcPr>
          <w:p w14:paraId="06CDB8AE" w14:textId="4A03630A"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562</w:t>
            </w:r>
          </w:p>
        </w:tc>
        <w:tc>
          <w:tcPr>
            <w:tcW w:w="1079" w:type="dxa"/>
          </w:tcPr>
          <w:p w14:paraId="1D329818" w14:textId="08203C98" w:rsidR="00156B14" w:rsidRPr="00627DAA" w:rsidRDefault="00156B14" w:rsidP="00156B14">
            <w:pPr>
              <w:tabs>
                <w:tab w:val="decimal" w:pos="795"/>
              </w:tabs>
              <w:spacing w:line="260" w:lineRule="exact"/>
              <w:ind w:right="-43"/>
              <w:rPr>
                <w:rFonts w:ascii="Arial" w:hAnsi="Arial" w:cs="Arial"/>
                <w:sz w:val="14"/>
                <w:szCs w:val="14"/>
              </w:rPr>
            </w:pPr>
            <w:r w:rsidRPr="00627DAA">
              <w:rPr>
                <w:rFonts w:ascii="Arial" w:hAnsi="Arial" w:cs="Arial"/>
                <w:sz w:val="14"/>
                <w:szCs w:val="14"/>
              </w:rPr>
              <w:t>27,030</w:t>
            </w:r>
          </w:p>
        </w:tc>
        <w:tc>
          <w:tcPr>
            <w:tcW w:w="1088" w:type="dxa"/>
          </w:tcPr>
          <w:p w14:paraId="3901A2FE" w14:textId="2B29BEB4" w:rsidR="00156B14" w:rsidRPr="00627DAA" w:rsidRDefault="00156B14" w:rsidP="00156B14">
            <w:pPr>
              <w:tabs>
                <w:tab w:val="decimal" w:pos="795"/>
              </w:tabs>
              <w:spacing w:line="260" w:lineRule="exact"/>
              <w:ind w:right="-72"/>
              <w:rPr>
                <w:rFonts w:ascii="Arial" w:hAnsi="Arial" w:cs="Arial"/>
                <w:sz w:val="14"/>
                <w:szCs w:val="14"/>
              </w:rPr>
            </w:pPr>
            <w:r w:rsidRPr="00627DAA">
              <w:rPr>
                <w:rFonts w:ascii="Arial" w:hAnsi="Arial" w:cs="Arial"/>
                <w:sz w:val="14"/>
                <w:szCs w:val="14"/>
              </w:rPr>
              <w:t>90,970</w:t>
            </w:r>
          </w:p>
        </w:tc>
      </w:tr>
      <w:tr w:rsidR="00156B14" w:rsidRPr="00627DAA" w14:paraId="2FBBD1FA" w14:textId="77777777" w:rsidTr="00805208">
        <w:tc>
          <w:tcPr>
            <w:tcW w:w="1979" w:type="dxa"/>
          </w:tcPr>
          <w:p w14:paraId="5CF84331" w14:textId="434EE5B5" w:rsidR="00156B14" w:rsidRPr="00627DAA" w:rsidRDefault="00156B14" w:rsidP="00156B14">
            <w:pPr>
              <w:spacing w:line="260" w:lineRule="exact"/>
              <w:ind w:left="151" w:right="-72" w:hanging="151"/>
              <w:rPr>
                <w:rFonts w:ascii="Arial" w:hAnsi="Arial" w:cs="Arial"/>
                <w:sz w:val="14"/>
                <w:szCs w:val="14"/>
                <w:cs/>
              </w:rPr>
            </w:pPr>
            <w:r w:rsidRPr="00627DAA">
              <w:rPr>
                <w:rFonts w:ascii="Arial" w:hAnsi="Arial" w:cs="Arial"/>
                <w:sz w:val="14"/>
                <w:szCs w:val="14"/>
              </w:rPr>
              <w:t>Depreciation during the year</w:t>
            </w:r>
          </w:p>
        </w:tc>
        <w:tc>
          <w:tcPr>
            <w:tcW w:w="900" w:type="dxa"/>
            <w:vAlign w:val="bottom"/>
          </w:tcPr>
          <w:p w14:paraId="3B36A3EA" w14:textId="44DBB820" w:rsidR="00156B14" w:rsidRPr="00627DAA" w:rsidRDefault="00156B14" w:rsidP="00156B14">
            <w:pPr>
              <w:tabs>
                <w:tab w:val="decimal" w:pos="607"/>
              </w:tabs>
              <w:spacing w:line="260" w:lineRule="exact"/>
              <w:ind w:right="-25"/>
              <w:rPr>
                <w:rFonts w:ascii="Arial" w:hAnsi="Arial" w:cs="Arial"/>
                <w:sz w:val="14"/>
                <w:szCs w:val="14"/>
              </w:rPr>
            </w:pPr>
            <w:r w:rsidRPr="00627DAA">
              <w:rPr>
                <w:rFonts w:ascii="Arial" w:hAnsi="Arial" w:cs="Arial"/>
                <w:sz w:val="14"/>
                <w:szCs w:val="14"/>
              </w:rPr>
              <w:t>13</w:t>
            </w:r>
          </w:p>
        </w:tc>
        <w:tc>
          <w:tcPr>
            <w:tcW w:w="1079" w:type="dxa"/>
            <w:vAlign w:val="bottom"/>
          </w:tcPr>
          <w:p w14:paraId="3A3B1E2D" w14:textId="1DAED7EC"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333</w:t>
            </w:r>
          </w:p>
        </w:tc>
        <w:tc>
          <w:tcPr>
            <w:tcW w:w="1079" w:type="dxa"/>
          </w:tcPr>
          <w:p w14:paraId="090179D8" w14:textId="6DCD3A5A" w:rsidR="00156B14" w:rsidRPr="00627DAA" w:rsidRDefault="00156B14" w:rsidP="00156B14">
            <w:pPr>
              <w:tabs>
                <w:tab w:val="decimal" w:pos="705"/>
              </w:tabs>
              <w:spacing w:line="260" w:lineRule="exact"/>
              <w:ind w:right="-43"/>
              <w:rPr>
                <w:rFonts w:ascii="Arial" w:hAnsi="Arial" w:cs="Arial"/>
                <w:sz w:val="14"/>
                <w:szCs w:val="14"/>
              </w:rPr>
            </w:pPr>
            <w:r w:rsidRPr="00627DAA">
              <w:rPr>
                <w:rFonts w:ascii="Arial" w:hAnsi="Arial" w:cs="Arial"/>
                <w:sz w:val="14"/>
                <w:szCs w:val="14"/>
              </w:rPr>
              <w:t>1,638</w:t>
            </w:r>
          </w:p>
        </w:tc>
        <w:tc>
          <w:tcPr>
            <w:tcW w:w="990" w:type="dxa"/>
          </w:tcPr>
          <w:p w14:paraId="18AC109D" w14:textId="5E484C0C"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9,852</w:t>
            </w:r>
          </w:p>
        </w:tc>
        <w:tc>
          <w:tcPr>
            <w:tcW w:w="990" w:type="dxa"/>
            <w:vAlign w:val="bottom"/>
          </w:tcPr>
          <w:p w14:paraId="1C0612E8" w14:textId="38DE99B2"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4,332</w:t>
            </w:r>
          </w:p>
        </w:tc>
        <w:tc>
          <w:tcPr>
            <w:tcW w:w="1079" w:type="dxa"/>
          </w:tcPr>
          <w:p w14:paraId="301006C7" w14:textId="7CCFE1E0"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241</w:t>
            </w:r>
          </w:p>
        </w:tc>
        <w:tc>
          <w:tcPr>
            <w:tcW w:w="1079" w:type="dxa"/>
            <w:vAlign w:val="bottom"/>
          </w:tcPr>
          <w:p w14:paraId="71E0D87B" w14:textId="39F42C04" w:rsidR="00156B14" w:rsidRPr="00627DAA" w:rsidRDefault="00156B14" w:rsidP="00156B14">
            <w:pPr>
              <w:tabs>
                <w:tab w:val="decimal" w:pos="795"/>
              </w:tabs>
              <w:spacing w:line="260" w:lineRule="exact"/>
              <w:ind w:right="-43"/>
              <w:rPr>
                <w:rFonts w:ascii="Arial" w:hAnsi="Arial" w:cs="Arial"/>
                <w:sz w:val="14"/>
                <w:szCs w:val="14"/>
              </w:rPr>
            </w:pPr>
            <w:r w:rsidRPr="00627DAA">
              <w:rPr>
                <w:rFonts w:ascii="Arial" w:hAnsi="Arial" w:cs="Arial"/>
                <w:sz w:val="14"/>
                <w:szCs w:val="14"/>
              </w:rPr>
              <w:t>10,269</w:t>
            </w:r>
          </w:p>
        </w:tc>
        <w:tc>
          <w:tcPr>
            <w:tcW w:w="1088" w:type="dxa"/>
            <w:vAlign w:val="bottom"/>
          </w:tcPr>
          <w:p w14:paraId="59DDDEDE" w14:textId="06734B1B" w:rsidR="00156B14" w:rsidRPr="00627DAA" w:rsidRDefault="00156B14" w:rsidP="00156B14">
            <w:pPr>
              <w:tabs>
                <w:tab w:val="decimal" w:pos="795"/>
              </w:tabs>
              <w:spacing w:line="260" w:lineRule="exact"/>
              <w:ind w:right="-72"/>
              <w:rPr>
                <w:rFonts w:ascii="Arial" w:hAnsi="Arial" w:cs="Arial"/>
                <w:sz w:val="14"/>
                <w:szCs w:val="14"/>
              </w:rPr>
            </w:pPr>
            <w:r w:rsidRPr="00627DAA">
              <w:rPr>
                <w:rFonts w:ascii="Arial" w:hAnsi="Arial" w:cs="Arial"/>
                <w:sz w:val="14"/>
                <w:szCs w:val="14"/>
              </w:rPr>
              <w:t>26,678</w:t>
            </w:r>
          </w:p>
        </w:tc>
      </w:tr>
      <w:tr w:rsidR="00156B14" w:rsidRPr="00627DAA" w14:paraId="417C1E5D" w14:textId="77777777" w:rsidTr="00805208">
        <w:tc>
          <w:tcPr>
            <w:tcW w:w="1979" w:type="dxa"/>
          </w:tcPr>
          <w:p w14:paraId="537329CD" w14:textId="6943B0F5" w:rsidR="00156B14" w:rsidRPr="00627DAA" w:rsidRDefault="00156B14" w:rsidP="00156B14">
            <w:pPr>
              <w:spacing w:line="260" w:lineRule="exact"/>
              <w:ind w:left="151" w:right="-72" w:hanging="151"/>
              <w:rPr>
                <w:rFonts w:ascii="Arial" w:hAnsi="Arial" w:cs="Arial"/>
                <w:sz w:val="14"/>
                <w:szCs w:val="14"/>
                <w:cs/>
              </w:rPr>
            </w:pPr>
            <w:r w:rsidRPr="00627DAA">
              <w:rPr>
                <w:rFonts w:ascii="Arial" w:hAnsi="Arial" w:cs="Arial"/>
                <w:sz w:val="14"/>
                <w:szCs w:val="14"/>
              </w:rPr>
              <w:t xml:space="preserve">Transfer out - </w:t>
            </w:r>
            <w:proofErr w:type="gramStart"/>
            <w:r w:rsidRPr="00627DAA">
              <w:rPr>
                <w:rFonts w:ascii="Arial" w:hAnsi="Arial" w:cs="Arial"/>
                <w:sz w:val="14"/>
                <w:szCs w:val="14"/>
              </w:rPr>
              <w:t>property,  plant</w:t>
            </w:r>
            <w:proofErr w:type="gramEnd"/>
            <w:r w:rsidRPr="00627DAA">
              <w:rPr>
                <w:rFonts w:ascii="Arial" w:hAnsi="Arial" w:cs="Arial"/>
                <w:sz w:val="14"/>
                <w:szCs w:val="14"/>
              </w:rPr>
              <w:t xml:space="preserve"> and equipment</w:t>
            </w:r>
          </w:p>
        </w:tc>
        <w:tc>
          <w:tcPr>
            <w:tcW w:w="900" w:type="dxa"/>
            <w:vAlign w:val="bottom"/>
          </w:tcPr>
          <w:p w14:paraId="04179057" w14:textId="4CB3EA4E" w:rsidR="00156B14" w:rsidRPr="00627DAA" w:rsidRDefault="00156B14" w:rsidP="00156B14">
            <w:pPr>
              <w:pBdr>
                <w:bottom w:val="sing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17091E8B" w14:textId="3A61AD50"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53E5722B" w14:textId="29BEFE74" w:rsidR="00156B14" w:rsidRPr="00627DAA" w:rsidRDefault="00156B14" w:rsidP="00156B14">
            <w:pPr>
              <w:pBdr>
                <w:bottom w:val="sing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2459B3E3" w14:textId="39D6299A" w:rsidR="00156B14" w:rsidRPr="00627DAA" w:rsidRDefault="00156B14" w:rsidP="00156B14">
            <w:pPr>
              <w:pBdr>
                <w:bottom w:val="sing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2056E442" w14:textId="6710CEDD" w:rsidR="00156B14" w:rsidRPr="00627DAA" w:rsidRDefault="00156B14" w:rsidP="00156B1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407F74D2" w14:textId="582681E5"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74B162A5" w14:textId="5DC5EFAE" w:rsidR="00156B14" w:rsidRPr="00627DAA" w:rsidRDefault="00156B14" w:rsidP="00156B14">
            <w:pPr>
              <w:pBdr>
                <w:bottom w:val="sing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rPr>
              <w:t>(13,656)</w:t>
            </w:r>
          </w:p>
        </w:tc>
        <w:tc>
          <w:tcPr>
            <w:tcW w:w="1088" w:type="dxa"/>
            <w:vAlign w:val="bottom"/>
          </w:tcPr>
          <w:p w14:paraId="54224349" w14:textId="557E1EE4" w:rsidR="00156B14" w:rsidRPr="00627DAA" w:rsidRDefault="00156B14" w:rsidP="00156B14">
            <w:pPr>
              <w:pBdr>
                <w:bottom w:val="sing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(13,656)</w:t>
            </w:r>
          </w:p>
        </w:tc>
      </w:tr>
      <w:tr w:rsidR="00156B14" w:rsidRPr="00627DAA" w14:paraId="0C131411" w14:textId="77777777" w:rsidTr="00805208">
        <w:tc>
          <w:tcPr>
            <w:tcW w:w="1979" w:type="dxa"/>
          </w:tcPr>
          <w:p w14:paraId="51A59D44" w14:textId="35F91523" w:rsidR="00156B14" w:rsidRPr="00627DAA" w:rsidRDefault="00156B14" w:rsidP="00156B14">
            <w:pPr>
              <w:spacing w:line="260" w:lineRule="exact"/>
              <w:ind w:left="151" w:right="-72" w:hanging="151"/>
              <w:rPr>
                <w:rFonts w:ascii="Arial" w:hAnsi="Arial" w:cs="Arial"/>
                <w:sz w:val="14"/>
                <w:szCs w:val="14"/>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2022</w:t>
            </w:r>
          </w:p>
        </w:tc>
        <w:tc>
          <w:tcPr>
            <w:tcW w:w="900" w:type="dxa"/>
          </w:tcPr>
          <w:p w14:paraId="598F1E7B" w14:textId="4100822F" w:rsidR="00156B14" w:rsidRPr="00627DAA" w:rsidRDefault="00156B14" w:rsidP="00156B14">
            <w:pPr>
              <w:tabs>
                <w:tab w:val="decimal" w:pos="607"/>
              </w:tabs>
              <w:spacing w:line="260" w:lineRule="exact"/>
              <w:ind w:right="-25"/>
              <w:rPr>
                <w:rFonts w:ascii="Arial" w:hAnsi="Arial" w:cs="Arial"/>
                <w:sz w:val="14"/>
                <w:szCs w:val="14"/>
              </w:rPr>
            </w:pPr>
            <w:r w:rsidRPr="00627DAA">
              <w:rPr>
                <w:rFonts w:ascii="Arial" w:hAnsi="Arial" w:cs="Arial"/>
                <w:sz w:val="14"/>
                <w:szCs w:val="14"/>
              </w:rPr>
              <w:t>39</w:t>
            </w:r>
          </w:p>
        </w:tc>
        <w:tc>
          <w:tcPr>
            <w:tcW w:w="1079" w:type="dxa"/>
          </w:tcPr>
          <w:p w14:paraId="62913A49" w14:textId="4CEC8551"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997</w:t>
            </w:r>
          </w:p>
        </w:tc>
        <w:tc>
          <w:tcPr>
            <w:tcW w:w="1079" w:type="dxa"/>
          </w:tcPr>
          <w:p w14:paraId="7875E80B" w14:textId="68BDCB71" w:rsidR="00156B14" w:rsidRPr="00627DAA" w:rsidRDefault="00156B14" w:rsidP="00156B14">
            <w:pPr>
              <w:tabs>
                <w:tab w:val="decimal" w:pos="705"/>
              </w:tabs>
              <w:spacing w:line="260" w:lineRule="exact"/>
              <w:ind w:right="-43"/>
              <w:rPr>
                <w:rFonts w:ascii="Arial" w:hAnsi="Arial" w:cs="Arial"/>
                <w:sz w:val="14"/>
                <w:szCs w:val="14"/>
              </w:rPr>
            </w:pPr>
            <w:r w:rsidRPr="00627DAA">
              <w:rPr>
                <w:rFonts w:ascii="Arial" w:hAnsi="Arial" w:cs="Arial"/>
                <w:sz w:val="14"/>
                <w:szCs w:val="14"/>
              </w:rPr>
              <w:t>4,914</w:t>
            </w:r>
          </w:p>
        </w:tc>
        <w:tc>
          <w:tcPr>
            <w:tcW w:w="990" w:type="dxa"/>
          </w:tcPr>
          <w:p w14:paraId="5E53F2EB" w14:textId="32FE3735"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65,873</w:t>
            </w:r>
          </w:p>
        </w:tc>
        <w:tc>
          <w:tcPr>
            <w:tcW w:w="990" w:type="dxa"/>
          </w:tcPr>
          <w:p w14:paraId="559B0433" w14:textId="45CF7C9A"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7,723</w:t>
            </w:r>
          </w:p>
        </w:tc>
        <w:tc>
          <w:tcPr>
            <w:tcW w:w="1079" w:type="dxa"/>
          </w:tcPr>
          <w:p w14:paraId="36FD08C5" w14:textId="4F3C214B"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803</w:t>
            </w:r>
          </w:p>
        </w:tc>
        <w:tc>
          <w:tcPr>
            <w:tcW w:w="1079" w:type="dxa"/>
          </w:tcPr>
          <w:p w14:paraId="24464B27" w14:textId="41BBCB6C" w:rsidR="00156B14" w:rsidRPr="00627DAA" w:rsidRDefault="00156B14" w:rsidP="00156B14">
            <w:pPr>
              <w:tabs>
                <w:tab w:val="decimal" w:pos="795"/>
              </w:tabs>
              <w:spacing w:line="260" w:lineRule="exact"/>
              <w:ind w:right="-43"/>
              <w:rPr>
                <w:rFonts w:ascii="Arial" w:hAnsi="Arial" w:cs="Arial"/>
                <w:sz w:val="14"/>
                <w:szCs w:val="14"/>
              </w:rPr>
            </w:pPr>
            <w:r w:rsidRPr="00627DAA">
              <w:rPr>
                <w:rFonts w:ascii="Arial" w:hAnsi="Arial" w:cs="Arial"/>
                <w:sz w:val="14"/>
                <w:szCs w:val="14"/>
              </w:rPr>
              <w:t>23,643</w:t>
            </w:r>
          </w:p>
        </w:tc>
        <w:tc>
          <w:tcPr>
            <w:tcW w:w="1088" w:type="dxa"/>
          </w:tcPr>
          <w:p w14:paraId="37BDEBFD" w14:textId="7774B2E7" w:rsidR="00156B14" w:rsidRPr="00627DAA" w:rsidRDefault="00156B14" w:rsidP="00156B14">
            <w:pPr>
              <w:tabs>
                <w:tab w:val="decimal" w:pos="795"/>
              </w:tabs>
              <w:spacing w:line="260" w:lineRule="exact"/>
              <w:ind w:right="-72"/>
              <w:rPr>
                <w:rFonts w:ascii="Arial" w:hAnsi="Arial" w:cs="Arial"/>
                <w:sz w:val="14"/>
                <w:szCs w:val="14"/>
              </w:rPr>
            </w:pPr>
            <w:r w:rsidRPr="00627DAA">
              <w:rPr>
                <w:rFonts w:ascii="Arial" w:hAnsi="Arial" w:cs="Arial"/>
                <w:sz w:val="14"/>
                <w:szCs w:val="14"/>
              </w:rPr>
              <w:t>103,992</w:t>
            </w:r>
          </w:p>
        </w:tc>
      </w:tr>
      <w:tr w:rsidR="00156B14" w:rsidRPr="00627DAA" w14:paraId="164CAFFA" w14:textId="77777777" w:rsidTr="00805208">
        <w:tc>
          <w:tcPr>
            <w:tcW w:w="1979" w:type="dxa"/>
          </w:tcPr>
          <w:p w14:paraId="477B5EE9" w14:textId="477B488E" w:rsidR="00156B14" w:rsidRPr="00627DAA" w:rsidRDefault="00156B14" w:rsidP="00156B14">
            <w:pPr>
              <w:spacing w:line="260" w:lineRule="exact"/>
              <w:ind w:left="151" w:right="-72" w:hanging="151"/>
              <w:rPr>
                <w:rFonts w:ascii="Arial" w:hAnsi="Arial" w:cs="Arial"/>
                <w:sz w:val="14"/>
                <w:szCs w:val="14"/>
              </w:rPr>
            </w:pPr>
            <w:r w:rsidRPr="00627DAA">
              <w:rPr>
                <w:rFonts w:ascii="Arial" w:hAnsi="Arial" w:cs="Arial"/>
                <w:sz w:val="14"/>
                <w:szCs w:val="14"/>
              </w:rPr>
              <w:t>Depreciation during the year</w:t>
            </w:r>
          </w:p>
        </w:tc>
        <w:tc>
          <w:tcPr>
            <w:tcW w:w="900" w:type="dxa"/>
            <w:vAlign w:val="bottom"/>
          </w:tcPr>
          <w:p w14:paraId="62F4E0AB" w14:textId="06CB3C34" w:rsidR="00156B14" w:rsidRPr="00627DAA" w:rsidRDefault="00156B14" w:rsidP="00156B14">
            <w:pPr>
              <w:tabs>
                <w:tab w:val="decimal" w:pos="607"/>
              </w:tabs>
              <w:spacing w:line="260" w:lineRule="exact"/>
              <w:ind w:right="-25"/>
              <w:rPr>
                <w:rFonts w:ascii="Arial" w:hAnsi="Arial" w:cs="Arial"/>
                <w:sz w:val="14"/>
                <w:szCs w:val="14"/>
              </w:rPr>
            </w:pPr>
            <w:r w:rsidRPr="00627DAA">
              <w:rPr>
                <w:rFonts w:ascii="Arial" w:hAnsi="Arial" w:cs="Arial"/>
                <w:sz w:val="14"/>
                <w:szCs w:val="14"/>
              </w:rPr>
              <w:t>13</w:t>
            </w:r>
          </w:p>
        </w:tc>
        <w:tc>
          <w:tcPr>
            <w:tcW w:w="1079" w:type="dxa"/>
            <w:vAlign w:val="bottom"/>
          </w:tcPr>
          <w:p w14:paraId="675BD9A9" w14:textId="290D4FA8"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194</w:t>
            </w:r>
          </w:p>
        </w:tc>
        <w:tc>
          <w:tcPr>
            <w:tcW w:w="1079" w:type="dxa"/>
          </w:tcPr>
          <w:p w14:paraId="49BA048E" w14:textId="31FC3BA1" w:rsidR="00156B14" w:rsidRPr="00627DAA" w:rsidRDefault="00156B14" w:rsidP="00156B14">
            <w:pPr>
              <w:tabs>
                <w:tab w:val="decimal" w:pos="705"/>
              </w:tabs>
              <w:spacing w:line="260" w:lineRule="exact"/>
              <w:ind w:right="-43"/>
              <w:rPr>
                <w:rFonts w:ascii="Arial" w:hAnsi="Arial" w:cs="Arial"/>
                <w:sz w:val="14"/>
                <w:szCs w:val="14"/>
              </w:rPr>
            </w:pPr>
            <w:r w:rsidRPr="00627DAA">
              <w:rPr>
                <w:rFonts w:ascii="Arial" w:hAnsi="Arial" w:cs="Arial"/>
                <w:sz w:val="14"/>
                <w:szCs w:val="14"/>
              </w:rPr>
              <w:t>1,638</w:t>
            </w:r>
          </w:p>
        </w:tc>
        <w:tc>
          <w:tcPr>
            <w:tcW w:w="990" w:type="dxa"/>
          </w:tcPr>
          <w:p w14:paraId="004DA577" w14:textId="1A7AE7FE"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15,47</w:t>
            </w:r>
            <w:r w:rsidR="00E00A69">
              <w:rPr>
                <w:rFonts w:ascii="Arial" w:hAnsi="Arial" w:cs="Arial"/>
                <w:sz w:val="14"/>
                <w:szCs w:val="14"/>
              </w:rPr>
              <w:t>4</w:t>
            </w:r>
          </w:p>
        </w:tc>
        <w:tc>
          <w:tcPr>
            <w:tcW w:w="990" w:type="dxa"/>
            <w:vAlign w:val="bottom"/>
          </w:tcPr>
          <w:p w14:paraId="3DD16C98" w14:textId="13ABD5AB"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7,607</w:t>
            </w:r>
          </w:p>
        </w:tc>
        <w:tc>
          <w:tcPr>
            <w:tcW w:w="1079" w:type="dxa"/>
          </w:tcPr>
          <w:p w14:paraId="263FDD10" w14:textId="0810C253"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354</w:t>
            </w:r>
          </w:p>
        </w:tc>
        <w:tc>
          <w:tcPr>
            <w:tcW w:w="1079" w:type="dxa"/>
            <w:vAlign w:val="bottom"/>
          </w:tcPr>
          <w:p w14:paraId="7B106881" w14:textId="4D207FC8" w:rsidR="00156B14" w:rsidRPr="00627DAA" w:rsidRDefault="00156B14" w:rsidP="00156B14">
            <w:pPr>
              <w:tabs>
                <w:tab w:val="decimal" w:pos="795"/>
              </w:tabs>
              <w:spacing w:line="260" w:lineRule="exact"/>
              <w:ind w:right="-43"/>
              <w:rPr>
                <w:rFonts w:ascii="Arial" w:hAnsi="Arial" w:cs="Arial"/>
                <w:sz w:val="14"/>
                <w:szCs w:val="14"/>
              </w:rPr>
            </w:pPr>
            <w:r w:rsidRPr="00627DAA">
              <w:rPr>
                <w:rFonts w:ascii="Arial" w:hAnsi="Arial" w:cs="Arial"/>
                <w:sz w:val="14"/>
                <w:szCs w:val="14"/>
              </w:rPr>
              <w:t>6,533</w:t>
            </w:r>
          </w:p>
        </w:tc>
        <w:tc>
          <w:tcPr>
            <w:tcW w:w="1088" w:type="dxa"/>
            <w:vAlign w:val="bottom"/>
          </w:tcPr>
          <w:p w14:paraId="3F8617D2" w14:textId="19BAE52D" w:rsidR="00156B14" w:rsidRPr="00627DAA" w:rsidRDefault="00156B14" w:rsidP="00156B14">
            <w:pPr>
              <w:tabs>
                <w:tab w:val="decimal" w:pos="795"/>
              </w:tabs>
              <w:spacing w:line="260" w:lineRule="exact"/>
              <w:ind w:right="-72"/>
              <w:rPr>
                <w:rFonts w:ascii="Arial" w:hAnsi="Arial" w:cs="Arial"/>
                <w:sz w:val="14"/>
                <w:szCs w:val="14"/>
              </w:rPr>
            </w:pPr>
            <w:r w:rsidRPr="00627DAA">
              <w:rPr>
                <w:rFonts w:ascii="Arial" w:hAnsi="Arial" w:cs="Arial"/>
                <w:sz w:val="14"/>
                <w:szCs w:val="14"/>
              </w:rPr>
              <w:t>31,81</w:t>
            </w:r>
            <w:r w:rsidR="00E00A69">
              <w:rPr>
                <w:rFonts w:ascii="Arial" w:hAnsi="Arial" w:cs="Arial"/>
                <w:sz w:val="14"/>
                <w:szCs w:val="14"/>
              </w:rPr>
              <w:t>3</w:t>
            </w:r>
          </w:p>
        </w:tc>
      </w:tr>
      <w:tr w:rsidR="00156B14" w:rsidRPr="00627DAA" w14:paraId="46D5275F" w14:textId="77777777" w:rsidTr="00805208">
        <w:tc>
          <w:tcPr>
            <w:tcW w:w="1979" w:type="dxa"/>
          </w:tcPr>
          <w:p w14:paraId="490EBAD2" w14:textId="30989DF8" w:rsidR="00156B14" w:rsidRPr="00627DAA" w:rsidRDefault="00156B14" w:rsidP="00156B14">
            <w:pPr>
              <w:spacing w:line="260" w:lineRule="exact"/>
              <w:ind w:left="151" w:right="-72" w:hanging="151"/>
              <w:rPr>
                <w:rFonts w:ascii="Arial" w:hAnsi="Arial" w:cs="Arial"/>
                <w:sz w:val="14"/>
                <w:szCs w:val="14"/>
              </w:rPr>
            </w:pPr>
            <w:r w:rsidRPr="00627DAA">
              <w:rPr>
                <w:rFonts w:ascii="Arial" w:hAnsi="Arial" w:cs="Arial"/>
                <w:sz w:val="14"/>
                <w:szCs w:val="14"/>
              </w:rPr>
              <w:t>Depreciation on write-off</w:t>
            </w:r>
          </w:p>
        </w:tc>
        <w:tc>
          <w:tcPr>
            <w:tcW w:w="900" w:type="dxa"/>
            <w:vAlign w:val="bottom"/>
          </w:tcPr>
          <w:p w14:paraId="5521F237" w14:textId="5D8CFF79" w:rsidR="00156B14" w:rsidRPr="00627DAA" w:rsidRDefault="00156B14" w:rsidP="00156B14">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1255FF5A" w14:textId="1DD7B1C0"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0831CB3B" w14:textId="76CACDCA" w:rsidR="00156B14" w:rsidRPr="00627DAA" w:rsidRDefault="00156B14" w:rsidP="00156B14">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794E5E5D" w14:textId="119CDC36"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vAlign w:val="bottom"/>
          </w:tcPr>
          <w:p w14:paraId="4E86FE03" w14:textId="49B8C687"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2BCB860B" w14:textId="642FCB1D"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(358)</w:t>
            </w:r>
          </w:p>
        </w:tc>
        <w:tc>
          <w:tcPr>
            <w:tcW w:w="1079" w:type="dxa"/>
            <w:vAlign w:val="bottom"/>
          </w:tcPr>
          <w:p w14:paraId="39E21C61" w14:textId="460418D7" w:rsidR="00156B14" w:rsidRPr="00627DAA" w:rsidRDefault="00156B14" w:rsidP="00156B14">
            <w:pPr>
              <w:tabs>
                <w:tab w:val="decimal" w:pos="795"/>
              </w:tabs>
              <w:spacing w:line="260" w:lineRule="exact"/>
              <w:ind w:right="-43"/>
              <w:rPr>
                <w:rFonts w:ascii="Arial" w:hAnsi="Arial" w:cs="Arial"/>
                <w:sz w:val="14"/>
                <w:szCs w:val="14"/>
              </w:rPr>
            </w:pPr>
            <w:r w:rsidRPr="00627DAA">
              <w:rPr>
                <w:rFonts w:ascii="Arial" w:hAnsi="Arial" w:cs="Arial"/>
                <w:sz w:val="14"/>
                <w:szCs w:val="14"/>
              </w:rPr>
              <w:t>-</w:t>
            </w:r>
          </w:p>
        </w:tc>
        <w:tc>
          <w:tcPr>
            <w:tcW w:w="1088" w:type="dxa"/>
            <w:vAlign w:val="bottom"/>
          </w:tcPr>
          <w:p w14:paraId="32677A8C" w14:textId="1D860DBE" w:rsidR="00156B14" w:rsidRPr="00627DAA" w:rsidRDefault="00156B14" w:rsidP="00156B14">
            <w:pPr>
              <w:tabs>
                <w:tab w:val="decimal" w:pos="795"/>
              </w:tabs>
              <w:spacing w:line="260" w:lineRule="exact"/>
              <w:ind w:right="-72"/>
              <w:rPr>
                <w:rFonts w:ascii="Arial" w:hAnsi="Arial" w:cs="Arial"/>
                <w:sz w:val="14"/>
                <w:szCs w:val="14"/>
              </w:rPr>
            </w:pPr>
            <w:r w:rsidRPr="00627DAA">
              <w:rPr>
                <w:rFonts w:ascii="Arial" w:hAnsi="Arial" w:cs="Arial"/>
                <w:sz w:val="14"/>
                <w:szCs w:val="14"/>
              </w:rPr>
              <w:t>(358)</w:t>
            </w:r>
          </w:p>
        </w:tc>
      </w:tr>
      <w:tr w:rsidR="00156B14" w:rsidRPr="00627DAA" w14:paraId="7E7D3BF4" w14:textId="77777777" w:rsidTr="00805208">
        <w:tc>
          <w:tcPr>
            <w:tcW w:w="1979" w:type="dxa"/>
          </w:tcPr>
          <w:p w14:paraId="309E683A" w14:textId="0B9A3EE4" w:rsidR="00156B14" w:rsidRPr="00627DAA" w:rsidRDefault="00156B14" w:rsidP="00156B14">
            <w:pPr>
              <w:spacing w:line="260" w:lineRule="exact"/>
              <w:ind w:left="151" w:right="-72" w:hanging="151"/>
              <w:rPr>
                <w:rFonts w:ascii="Arial" w:hAnsi="Arial" w:cs="Arial"/>
                <w:sz w:val="14"/>
                <w:szCs w:val="14"/>
              </w:rPr>
            </w:pPr>
            <w:r w:rsidRPr="00627DAA">
              <w:rPr>
                <w:rFonts w:ascii="Arial" w:hAnsi="Arial" w:cs="Arial"/>
                <w:sz w:val="14"/>
                <w:szCs w:val="14"/>
              </w:rPr>
              <w:t xml:space="preserve">Transfer from - </w:t>
            </w:r>
            <w:proofErr w:type="gramStart"/>
            <w:r w:rsidRPr="00627DAA">
              <w:rPr>
                <w:rFonts w:ascii="Arial" w:hAnsi="Arial" w:cs="Arial"/>
                <w:sz w:val="14"/>
                <w:szCs w:val="14"/>
              </w:rPr>
              <w:t>property,  plant</w:t>
            </w:r>
            <w:proofErr w:type="gramEnd"/>
            <w:r w:rsidRPr="00627DAA">
              <w:rPr>
                <w:rFonts w:ascii="Arial" w:hAnsi="Arial" w:cs="Arial"/>
                <w:sz w:val="14"/>
                <w:szCs w:val="14"/>
              </w:rPr>
              <w:t xml:space="preserve"> and equipment</w:t>
            </w:r>
          </w:p>
        </w:tc>
        <w:tc>
          <w:tcPr>
            <w:tcW w:w="900" w:type="dxa"/>
            <w:vAlign w:val="bottom"/>
          </w:tcPr>
          <w:p w14:paraId="48114533" w14:textId="05319BA7" w:rsidR="00156B14" w:rsidRPr="00627DAA" w:rsidRDefault="00156B14" w:rsidP="00156B14">
            <w:pP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59987DFB" w14:textId="1BD38D12"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4A25F8D3" w14:textId="5D45C3AE" w:rsidR="00156B14" w:rsidRPr="00627DAA" w:rsidRDefault="00156B14" w:rsidP="00156B14">
            <w:pP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2DC78D0C" w14:textId="5EF08203"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1,315</w:t>
            </w:r>
          </w:p>
        </w:tc>
        <w:tc>
          <w:tcPr>
            <w:tcW w:w="990" w:type="dxa"/>
            <w:vAlign w:val="bottom"/>
          </w:tcPr>
          <w:p w14:paraId="5B7AC965" w14:textId="388AE1BD" w:rsidR="00156B14" w:rsidRPr="00627DAA" w:rsidRDefault="00156B14" w:rsidP="00156B14">
            <w:pP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108CFED6" w14:textId="4302CEAD" w:rsidR="00156B14" w:rsidRPr="00627DAA" w:rsidRDefault="00156B14" w:rsidP="00156B14">
            <w:pP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0C1914BD" w14:textId="5DBF9378" w:rsidR="00156B14" w:rsidRPr="00627DAA" w:rsidRDefault="00156B14" w:rsidP="00156B14">
            <w:pPr>
              <w:tabs>
                <w:tab w:val="decimal" w:pos="795"/>
              </w:tabs>
              <w:spacing w:line="260" w:lineRule="exact"/>
              <w:ind w:right="-43"/>
              <w:rPr>
                <w:rFonts w:ascii="Arial" w:hAnsi="Arial" w:cs="Arial"/>
                <w:sz w:val="14"/>
                <w:szCs w:val="14"/>
              </w:rPr>
            </w:pPr>
            <w:r w:rsidRPr="00627DAA">
              <w:rPr>
                <w:rFonts w:ascii="Arial" w:hAnsi="Arial" w:cs="Arial"/>
                <w:sz w:val="14"/>
                <w:szCs w:val="14"/>
              </w:rPr>
              <w:t>-</w:t>
            </w:r>
          </w:p>
        </w:tc>
        <w:tc>
          <w:tcPr>
            <w:tcW w:w="1088" w:type="dxa"/>
            <w:vAlign w:val="bottom"/>
          </w:tcPr>
          <w:p w14:paraId="393D4498" w14:textId="1975CE07" w:rsidR="00156B14" w:rsidRPr="00627DAA" w:rsidRDefault="00156B14" w:rsidP="00156B14">
            <w:pPr>
              <w:tabs>
                <w:tab w:val="decimal" w:pos="795"/>
              </w:tabs>
              <w:spacing w:line="260" w:lineRule="exact"/>
              <w:ind w:right="-72"/>
              <w:rPr>
                <w:rFonts w:ascii="Arial" w:hAnsi="Arial" w:cs="Arial"/>
                <w:sz w:val="14"/>
                <w:szCs w:val="14"/>
              </w:rPr>
            </w:pPr>
            <w:r w:rsidRPr="00627DAA">
              <w:rPr>
                <w:rFonts w:ascii="Arial" w:hAnsi="Arial" w:cs="Arial"/>
                <w:sz w:val="14"/>
                <w:szCs w:val="14"/>
              </w:rPr>
              <w:t>1,315</w:t>
            </w:r>
          </w:p>
        </w:tc>
      </w:tr>
      <w:tr w:rsidR="00156B14" w:rsidRPr="00627DAA" w14:paraId="531DE692" w14:textId="77777777" w:rsidTr="00805208">
        <w:tc>
          <w:tcPr>
            <w:tcW w:w="1979" w:type="dxa"/>
          </w:tcPr>
          <w:p w14:paraId="4FE24D76" w14:textId="12AD8B5F" w:rsidR="00156B14" w:rsidRPr="00627DAA" w:rsidRDefault="00156B14" w:rsidP="00156B14">
            <w:pPr>
              <w:spacing w:line="260" w:lineRule="exact"/>
              <w:ind w:left="151" w:right="-72" w:hanging="151"/>
              <w:rPr>
                <w:rFonts w:ascii="Arial" w:hAnsi="Arial" w:cs="Arial"/>
                <w:sz w:val="14"/>
                <w:szCs w:val="14"/>
              </w:rPr>
            </w:pPr>
            <w:r w:rsidRPr="00627DAA">
              <w:rPr>
                <w:rFonts w:ascii="Arial" w:hAnsi="Arial" w:cs="Arial"/>
                <w:sz w:val="14"/>
                <w:szCs w:val="14"/>
              </w:rPr>
              <w:t xml:space="preserve">Transfer out - </w:t>
            </w:r>
            <w:proofErr w:type="gramStart"/>
            <w:r w:rsidRPr="00627DAA">
              <w:rPr>
                <w:rFonts w:ascii="Arial" w:hAnsi="Arial" w:cs="Arial"/>
                <w:sz w:val="14"/>
                <w:szCs w:val="14"/>
              </w:rPr>
              <w:t>property,  plant</w:t>
            </w:r>
            <w:proofErr w:type="gramEnd"/>
            <w:r w:rsidRPr="00627DAA">
              <w:rPr>
                <w:rFonts w:ascii="Arial" w:hAnsi="Arial" w:cs="Arial"/>
                <w:sz w:val="14"/>
                <w:szCs w:val="14"/>
              </w:rPr>
              <w:t xml:space="preserve"> and equipment</w:t>
            </w:r>
          </w:p>
        </w:tc>
        <w:tc>
          <w:tcPr>
            <w:tcW w:w="900" w:type="dxa"/>
            <w:vAlign w:val="bottom"/>
          </w:tcPr>
          <w:p w14:paraId="37C276D8" w14:textId="5B2D0F36" w:rsidR="00156B14" w:rsidRPr="00627DAA" w:rsidRDefault="00156B14" w:rsidP="00156B14">
            <w:pPr>
              <w:pBdr>
                <w:bottom w:val="sing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w:t>
            </w:r>
          </w:p>
        </w:tc>
        <w:tc>
          <w:tcPr>
            <w:tcW w:w="1079" w:type="dxa"/>
            <w:vAlign w:val="bottom"/>
          </w:tcPr>
          <w:p w14:paraId="3A56012E" w14:textId="6AAD77A3"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10780AD8" w14:textId="5870C972" w:rsidR="00156B14" w:rsidRPr="00627DAA" w:rsidRDefault="00156B14" w:rsidP="00156B14">
            <w:pPr>
              <w:pBdr>
                <w:bottom w:val="sing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w:t>
            </w:r>
          </w:p>
        </w:tc>
        <w:tc>
          <w:tcPr>
            <w:tcW w:w="990" w:type="dxa"/>
            <w:vAlign w:val="bottom"/>
          </w:tcPr>
          <w:p w14:paraId="6844BEBB" w14:textId="79ECEF14" w:rsidR="00156B14" w:rsidRPr="00627DAA" w:rsidRDefault="00156B14" w:rsidP="00156B1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990" w:type="dxa"/>
            <w:vAlign w:val="bottom"/>
          </w:tcPr>
          <w:p w14:paraId="305609F7" w14:textId="50A50AC0" w:rsidR="00156B14" w:rsidRPr="00627DAA" w:rsidRDefault="00156B14" w:rsidP="00156B1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w:t>
            </w:r>
          </w:p>
        </w:tc>
        <w:tc>
          <w:tcPr>
            <w:tcW w:w="1079" w:type="dxa"/>
            <w:vAlign w:val="bottom"/>
          </w:tcPr>
          <w:p w14:paraId="6FC91022" w14:textId="669A3C31"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w:t>
            </w:r>
          </w:p>
        </w:tc>
        <w:tc>
          <w:tcPr>
            <w:tcW w:w="1079" w:type="dxa"/>
            <w:vAlign w:val="bottom"/>
          </w:tcPr>
          <w:p w14:paraId="0F7CEC87" w14:textId="30D2E83D" w:rsidR="00156B14" w:rsidRPr="00627DAA" w:rsidRDefault="00156B14" w:rsidP="00156B14">
            <w:pPr>
              <w:pBdr>
                <w:bottom w:val="sing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rPr>
              <w:t>(12,629)</w:t>
            </w:r>
          </w:p>
        </w:tc>
        <w:tc>
          <w:tcPr>
            <w:tcW w:w="1088" w:type="dxa"/>
            <w:vAlign w:val="bottom"/>
          </w:tcPr>
          <w:p w14:paraId="468ABA67" w14:textId="7B0515FA" w:rsidR="00156B14" w:rsidRPr="00627DAA" w:rsidRDefault="00156B14" w:rsidP="00156B14">
            <w:pPr>
              <w:pBdr>
                <w:bottom w:val="sing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(12,629)</w:t>
            </w:r>
          </w:p>
        </w:tc>
      </w:tr>
      <w:tr w:rsidR="00156B14" w:rsidRPr="00627DAA" w14:paraId="631892CD" w14:textId="77777777" w:rsidTr="00805208">
        <w:tc>
          <w:tcPr>
            <w:tcW w:w="1979" w:type="dxa"/>
          </w:tcPr>
          <w:p w14:paraId="0D6D3A24" w14:textId="105A2E22" w:rsidR="00156B14" w:rsidRPr="00627DAA" w:rsidRDefault="00156B14" w:rsidP="00156B14">
            <w:pPr>
              <w:spacing w:line="260" w:lineRule="exact"/>
              <w:ind w:left="151" w:right="-72" w:hanging="151"/>
              <w:rPr>
                <w:rFonts w:ascii="Arial" w:hAnsi="Arial" w:cs="Arial"/>
                <w:sz w:val="14"/>
                <w:szCs w:val="14"/>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2023</w:t>
            </w:r>
          </w:p>
        </w:tc>
        <w:tc>
          <w:tcPr>
            <w:tcW w:w="900" w:type="dxa"/>
          </w:tcPr>
          <w:p w14:paraId="325C3CB0" w14:textId="070CEC96" w:rsidR="00156B14" w:rsidRPr="00627DAA" w:rsidRDefault="00156B14" w:rsidP="00156B14">
            <w:pPr>
              <w:pBdr>
                <w:bottom w:val="sing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52</w:t>
            </w:r>
          </w:p>
        </w:tc>
        <w:tc>
          <w:tcPr>
            <w:tcW w:w="1079" w:type="dxa"/>
          </w:tcPr>
          <w:p w14:paraId="1790FBF7" w14:textId="441E013F"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1,191</w:t>
            </w:r>
          </w:p>
        </w:tc>
        <w:tc>
          <w:tcPr>
            <w:tcW w:w="1079" w:type="dxa"/>
          </w:tcPr>
          <w:p w14:paraId="301EE5E8" w14:textId="07509FB6" w:rsidR="00156B14" w:rsidRPr="00627DAA" w:rsidRDefault="00156B14" w:rsidP="00156B14">
            <w:pPr>
              <w:pBdr>
                <w:bottom w:val="single" w:sz="4" w:space="1" w:color="auto"/>
              </w:pBdr>
              <w:tabs>
                <w:tab w:val="decimal" w:pos="705"/>
              </w:tabs>
              <w:spacing w:line="260" w:lineRule="exact"/>
              <w:ind w:right="-43"/>
              <w:rPr>
                <w:rFonts w:ascii="Arial" w:hAnsi="Arial" w:cstheme="minorBidi"/>
                <w:sz w:val="14"/>
                <w:szCs w:val="14"/>
              </w:rPr>
            </w:pPr>
            <w:r w:rsidRPr="00627DAA">
              <w:rPr>
                <w:rFonts w:ascii="Arial" w:hAnsi="Arial" w:cs="Arial"/>
                <w:sz w:val="14"/>
                <w:szCs w:val="14"/>
              </w:rPr>
              <w:t>6,55</w:t>
            </w:r>
            <w:r w:rsidRPr="00627DAA">
              <w:rPr>
                <w:rFonts w:ascii="Arial" w:hAnsi="Arial" w:cstheme="minorBidi"/>
                <w:sz w:val="14"/>
                <w:szCs w:val="14"/>
              </w:rPr>
              <w:t>2</w:t>
            </w:r>
          </w:p>
        </w:tc>
        <w:tc>
          <w:tcPr>
            <w:tcW w:w="990" w:type="dxa"/>
          </w:tcPr>
          <w:p w14:paraId="2C66D172" w14:textId="67C1387C" w:rsidR="00156B14" w:rsidRPr="00627DAA" w:rsidRDefault="00156B14" w:rsidP="00156B14">
            <w:pPr>
              <w:pBdr>
                <w:bottom w:val="single" w:sz="4" w:space="1" w:color="auto"/>
              </w:pBdr>
              <w:tabs>
                <w:tab w:val="decimal" w:pos="705"/>
              </w:tabs>
              <w:spacing w:line="260" w:lineRule="exact"/>
              <w:ind w:right="-75"/>
              <w:rPr>
                <w:rFonts w:ascii="Arial" w:hAnsi="Arial" w:cs="Arial"/>
                <w:sz w:val="14"/>
                <w:szCs w:val="14"/>
              </w:rPr>
            </w:pPr>
            <w:r>
              <w:rPr>
                <w:rFonts w:ascii="Arial" w:hAnsi="Arial" w:cs="Arial"/>
                <w:sz w:val="14"/>
                <w:szCs w:val="14"/>
              </w:rPr>
              <w:t>82,66</w:t>
            </w:r>
            <w:r w:rsidR="00E00A69">
              <w:rPr>
                <w:rFonts w:ascii="Arial" w:hAnsi="Arial" w:cs="Arial"/>
                <w:sz w:val="14"/>
                <w:szCs w:val="14"/>
              </w:rPr>
              <w:t>2</w:t>
            </w:r>
          </w:p>
        </w:tc>
        <w:tc>
          <w:tcPr>
            <w:tcW w:w="990" w:type="dxa"/>
          </w:tcPr>
          <w:p w14:paraId="7F7DC5EC" w14:textId="050B3270" w:rsidR="00156B14" w:rsidRPr="00627DAA" w:rsidRDefault="00156B14" w:rsidP="00156B14">
            <w:pPr>
              <w:pBdr>
                <w:bottom w:val="sing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15,330</w:t>
            </w:r>
          </w:p>
        </w:tc>
        <w:tc>
          <w:tcPr>
            <w:tcW w:w="1079" w:type="dxa"/>
          </w:tcPr>
          <w:p w14:paraId="171EE1D4" w14:textId="2C5C56AD" w:rsidR="00156B14" w:rsidRPr="00627DAA" w:rsidRDefault="00156B14" w:rsidP="00156B14">
            <w:pPr>
              <w:pBdr>
                <w:bottom w:val="sing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799</w:t>
            </w:r>
          </w:p>
        </w:tc>
        <w:tc>
          <w:tcPr>
            <w:tcW w:w="1079" w:type="dxa"/>
          </w:tcPr>
          <w:p w14:paraId="16CA357F" w14:textId="0F9240BA" w:rsidR="00156B14" w:rsidRPr="00627DAA" w:rsidRDefault="00156B14" w:rsidP="00156B14">
            <w:pPr>
              <w:pBdr>
                <w:bottom w:val="sing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rPr>
              <w:t>17,547</w:t>
            </w:r>
          </w:p>
        </w:tc>
        <w:tc>
          <w:tcPr>
            <w:tcW w:w="1088" w:type="dxa"/>
          </w:tcPr>
          <w:p w14:paraId="6672F471" w14:textId="5DDCC9CE" w:rsidR="00156B14" w:rsidRPr="00627DAA" w:rsidRDefault="00156B14" w:rsidP="00156B14">
            <w:pPr>
              <w:pBdr>
                <w:bottom w:val="sing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124,13</w:t>
            </w:r>
            <w:r w:rsidR="00E00A69">
              <w:rPr>
                <w:rFonts w:ascii="Arial" w:hAnsi="Arial" w:cs="Arial"/>
                <w:sz w:val="14"/>
                <w:szCs w:val="14"/>
              </w:rPr>
              <w:t>3</w:t>
            </w:r>
          </w:p>
        </w:tc>
      </w:tr>
      <w:tr w:rsidR="00156B14" w:rsidRPr="00627DAA" w14:paraId="5928A662" w14:textId="77777777" w:rsidTr="00805208">
        <w:tc>
          <w:tcPr>
            <w:tcW w:w="1979" w:type="dxa"/>
          </w:tcPr>
          <w:p w14:paraId="52F58AC5" w14:textId="77777777" w:rsidR="00156B14" w:rsidRPr="00627DAA" w:rsidRDefault="00156B14" w:rsidP="00156B14">
            <w:pPr>
              <w:spacing w:line="260" w:lineRule="exact"/>
              <w:ind w:left="151" w:hanging="151"/>
              <w:outlineLvl w:val="0"/>
              <w:rPr>
                <w:rFonts w:ascii="Arial" w:hAnsi="Arial" w:cs="Arial"/>
                <w:b/>
                <w:bCs/>
                <w:sz w:val="14"/>
                <w:szCs w:val="14"/>
                <w:cs/>
              </w:rPr>
            </w:pPr>
            <w:r w:rsidRPr="00627DAA">
              <w:rPr>
                <w:rFonts w:ascii="Arial" w:hAnsi="Arial" w:cs="Arial"/>
                <w:b/>
                <w:bCs/>
                <w:sz w:val="14"/>
                <w:szCs w:val="14"/>
              </w:rPr>
              <w:t>Net booking value</w:t>
            </w:r>
          </w:p>
        </w:tc>
        <w:tc>
          <w:tcPr>
            <w:tcW w:w="900" w:type="dxa"/>
            <w:vAlign w:val="bottom"/>
          </w:tcPr>
          <w:p w14:paraId="30D9830E" w14:textId="77777777" w:rsidR="00156B14" w:rsidRPr="00627DAA" w:rsidRDefault="00156B14" w:rsidP="00156B14">
            <w:pPr>
              <w:tabs>
                <w:tab w:val="decimal" w:pos="607"/>
              </w:tabs>
              <w:spacing w:line="260" w:lineRule="exact"/>
              <w:ind w:right="-25"/>
              <w:rPr>
                <w:rFonts w:ascii="Arial" w:hAnsi="Arial" w:cs="Arial"/>
                <w:sz w:val="14"/>
                <w:szCs w:val="14"/>
              </w:rPr>
            </w:pPr>
          </w:p>
        </w:tc>
        <w:tc>
          <w:tcPr>
            <w:tcW w:w="1079" w:type="dxa"/>
            <w:vAlign w:val="bottom"/>
          </w:tcPr>
          <w:p w14:paraId="2385819C" w14:textId="77777777" w:rsidR="00156B14" w:rsidRPr="00627DAA" w:rsidRDefault="00156B14" w:rsidP="00156B14">
            <w:pPr>
              <w:tabs>
                <w:tab w:val="decimal" w:pos="795"/>
              </w:tabs>
              <w:spacing w:line="260" w:lineRule="exact"/>
              <w:ind w:right="-44"/>
              <w:rPr>
                <w:rFonts w:ascii="Arial" w:hAnsi="Arial" w:cs="Arial"/>
                <w:sz w:val="14"/>
                <w:szCs w:val="14"/>
              </w:rPr>
            </w:pPr>
          </w:p>
        </w:tc>
        <w:tc>
          <w:tcPr>
            <w:tcW w:w="1079" w:type="dxa"/>
          </w:tcPr>
          <w:p w14:paraId="53CA0920" w14:textId="77777777" w:rsidR="00156B14" w:rsidRPr="00627DAA" w:rsidRDefault="00156B14" w:rsidP="00156B14">
            <w:pPr>
              <w:tabs>
                <w:tab w:val="decimal" w:pos="705"/>
              </w:tabs>
              <w:spacing w:line="260" w:lineRule="exact"/>
              <w:ind w:right="-43"/>
              <w:rPr>
                <w:rFonts w:ascii="Arial" w:hAnsi="Arial" w:cs="Arial"/>
                <w:sz w:val="14"/>
                <w:szCs w:val="14"/>
              </w:rPr>
            </w:pPr>
          </w:p>
        </w:tc>
        <w:tc>
          <w:tcPr>
            <w:tcW w:w="990" w:type="dxa"/>
          </w:tcPr>
          <w:p w14:paraId="08CCE719" w14:textId="77777777" w:rsidR="00156B14" w:rsidRPr="00627DAA" w:rsidRDefault="00156B14" w:rsidP="00156B14">
            <w:pPr>
              <w:tabs>
                <w:tab w:val="decimal" w:pos="705"/>
              </w:tabs>
              <w:spacing w:line="260" w:lineRule="exact"/>
              <w:ind w:right="-75"/>
              <w:rPr>
                <w:rFonts w:ascii="Arial" w:hAnsi="Arial" w:cs="Arial"/>
                <w:sz w:val="14"/>
                <w:szCs w:val="14"/>
              </w:rPr>
            </w:pPr>
          </w:p>
        </w:tc>
        <w:tc>
          <w:tcPr>
            <w:tcW w:w="990" w:type="dxa"/>
            <w:vAlign w:val="bottom"/>
          </w:tcPr>
          <w:p w14:paraId="37CA4EB9" w14:textId="77777777" w:rsidR="00156B14" w:rsidRPr="00627DAA" w:rsidRDefault="00156B14" w:rsidP="00156B14">
            <w:pPr>
              <w:tabs>
                <w:tab w:val="decimal" w:pos="705"/>
              </w:tabs>
              <w:spacing w:line="260" w:lineRule="exact"/>
              <w:ind w:right="-75"/>
              <w:rPr>
                <w:rFonts w:ascii="Arial" w:hAnsi="Arial" w:cs="Arial"/>
                <w:sz w:val="14"/>
                <w:szCs w:val="14"/>
              </w:rPr>
            </w:pPr>
          </w:p>
        </w:tc>
        <w:tc>
          <w:tcPr>
            <w:tcW w:w="1079" w:type="dxa"/>
          </w:tcPr>
          <w:p w14:paraId="673AE23A" w14:textId="77777777" w:rsidR="00156B14" w:rsidRPr="00627DAA" w:rsidRDefault="00156B14" w:rsidP="00156B14">
            <w:pPr>
              <w:tabs>
                <w:tab w:val="decimal" w:pos="795"/>
              </w:tabs>
              <w:spacing w:line="260" w:lineRule="exact"/>
              <w:ind w:right="-44"/>
              <w:rPr>
                <w:rFonts w:ascii="Arial" w:hAnsi="Arial" w:cs="Arial"/>
                <w:sz w:val="14"/>
                <w:szCs w:val="14"/>
              </w:rPr>
            </w:pPr>
          </w:p>
        </w:tc>
        <w:tc>
          <w:tcPr>
            <w:tcW w:w="1079" w:type="dxa"/>
            <w:vAlign w:val="bottom"/>
          </w:tcPr>
          <w:p w14:paraId="5905AECC" w14:textId="77777777" w:rsidR="00156B14" w:rsidRPr="00627DAA" w:rsidRDefault="00156B14" w:rsidP="00156B14">
            <w:pPr>
              <w:tabs>
                <w:tab w:val="decimal" w:pos="795"/>
              </w:tabs>
              <w:spacing w:line="260" w:lineRule="exact"/>
              <w:ind w:right="-43"/>
              <w:rPr>
                <w:rFonts w:ascii="Arial" w:hAnsi="Arial" w:cs="Arial"/>
                <w:sz w:val="14"/>
                <w:szCs w:val="14"/>
              </w:rPr>
            </w:pPr>
          </w:p>
        </w:tc>
        <w:tc>
          <w:tcPr>
            <w:tcW w:w="1088" w:type="dxa"/>
            <w:vAlign w:val="bottom"/>
          </w:tcPr>
          <w:p w14:paraId="4A0FBF3F" w14:textId="77777777" w:rsidR="00156B14" w:rsidRPr="00627DAA" w:rsidRDefault="00156B14" w:rsidP="00156B14">
            <w:pPr>
              <w:tabs>
                <w:tab w:val="decimal" w:pos="795"/>
              </w:tabs>
              <w:spacing w:line="260" w:lineRule="exact"/>
              <w:ind w:right="-72"/>
              <w:rPr>
                <w:rFonts w:ascii="Arial" w:hAnsi="Arial" w:cs="Arial"/>
                <w:sz w:val="14"/>
                <w:szCs w:val="14"/>
              </w:rPr>
            </w:pPr>
          </w:p>
        </w:tc>
      </w:tr>
      <w:tr w:rsidR="00156B14" w:rsidRPr="00627DAA" w14:paraId="1C22BEFC" w14:textId="77777777" w:rsidTr="00805208">
        <w:tc>
          <w:tcPr>
            <w:tcW w:w="1979" w:type="dxa"/>
          </w:tcPr>
          <w:p w14:paraId="0783D6EB" w14:textId="22F35B19" w:rsidR="00156B14" w:rsidRPr="00627DAA" w:rsidRDefault="00156B14" w:rsidP="00156B14">
            <w:pPr>
              <w:spacing w:line="260" w:lineRule="exact"/>
              <w:ind w:left="151" w:hanging="151"/>
              <w:outlineLvl w:val="0"/>
              <w:rPr>
                <w:rFonts w:ascii="Arial" w:hAnsi="Arial" w:cs="Arial"/>
                <w:sz w:val="14"/>
                <w:szCs w:val="14"/>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2022</w:t>
            </w:r>
          </w:p>
        </w:tc>
        <w:tc>
          <w:tcPr>
            <w:tcW w:w="900" w:type="dxa"/>
            <w:vAlign w:val="bottom"/>
          </w:tcPr>
          <w:p w14:paraId="67D8BCA0" w14:textId="3A93143E" w:rsidR="00156B14" w:rsidRPr="00627DAA" w:rsidRDefault="00156B14" w:rsidP="00156B14">
            <w:pPr>
              <w:pBdr>
                <w:bottom w:val="double" w:sz="4" w:space="1" w:color="auto"/>
              </w:pBdr>
              <w:tabs>
                <w:tab w:val="decimal" w:pos="607"/>
              </w:tabs>
              <w:spacing w:line="260" w:lineRule="exact"/>
              <w:ind w:right="-25"/>
              <w:rPr>
                <w:rFonts w:ascii="Arial" w:hAnsi="Arial" w:cs="Arial"/>
                <w:sz w:val="14"/>
                <w:szCs w:val="14"/>
              </w:rPr>
            </w:pPr>
            <w:r w:rsidRPr="00627DAA">
              <w:rPr>
                <w:rFonts w:ascii="Arial" w:hAnsi="Arial" w:cs="Arial"/>
                <w:sz w:val="14"/>
                <w:szCs w:val="14"/>
              </w:rPr>
              <w:t>245</w:t>
            </w:r>
          </w:p>
        </w:tc>
        <w:tc>
          <w:tcPr>
            <w:tcW w:w="1079" w:type="dxa"/>
            <w:vAlign w:val="bottom"/>
          </w:tcPr>
          <w:p w14:paraId="00C93C5E" w14:textId="3C603693" w:rsidR="00156B14" w:rsidRPr="00627DAA" w:rsidRDefault="00156B14" w:rsidP="00156B14">
            <w:pPr>
              <w:pBdr>
                <w:bottom w:val="doub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194</w:t>
            </w:r>
          </w:p>
        </w:tc>
        <w:tc>
          <w:tcPr>
            <w:tcW w:w="1079" w:type="dxa"/>
          </w:tcPr>
          <w:p w14:paraId="431D8763" w14:textId="5F50AB05" w:rsidR="00156B14" w:rsidRPr="00627DAA" w:rsidRDefault="00156B14" w:rsidP="00156B14">
            <w:pPr>
              <w:pBdr>
                <w:bottom w:val="double" w:sz="4" w:space="1" w:color="auto"/>
              </w:pBdr>
              <w:tabs>
                <w:tab w:val="decimal" w:pos="705"/>
              </w:tabs>
              <w:spacing w:line="260" w:lineRule="exact"/>
              <w:ind w:right="-43"/>
              <w:rPr>
                <w:rFonts w:ascii="Arial" w:hAnsi="Arial" w:cs="Arial"/>
                <w:sz w:val="14"/>
                <w:szCs w:val="14"/>
              </w:rPr>
            </w:pPr>
            <w:r w:rsidRPr="00627DAA">
              <w:rPr>
                <w:rFonts w:ascii="Arial" w:hAnsi="Arial" w:cs="Arial"/>
                <w:sz w:val="14"/>
                <w:szCs w:val="14"/>
              </w:rPr>
              <w:t>26,819</w:t>
            </w:r>
          </w:p>
        </w:tc>
        <w:tc>
          <w:tcPr>
            <w:tcW w:w="990" w:type="dxa"/>
          </w:tcPr>
          <w:p w14:paraId="5EDFC55E" w14:textId="6EB50771" w:rsidR="00156B14" w:rsidRPr="00627DAA" w:rsidRDefault="00156B14" w:rsidP="00156B14">
            <w:pPr>
              <w:pBdr>
                <w:bottom w:val="doub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250,385</w:t>
            </w:r>
          </w:p>
        </w:tc>
        <w:tc>
          <w:tcPr>
            <w:tcW w:w="990" w:type="dxa"/>
            <w:vAlign w:val="bottom"/>
          </w:tcPr>
          <w:p w14:paraId="49A39BBD" w14:textId="2DCA0EE2" w:rsidR="00156B14" w:rsidRPr="00627DAA" w:rsidRDefault="00156B14" w:rsidP="00156B14">
            <w:pPr>
              <w:pBdr>
                <w:bottom w:val="double" w:sz="4" w:space="1" w:color="auto"/>
              </w:pBdr>
              <w:tabs>
                <w:tab w:val="decimal" w:pos="705"/>
              </w:tabs>
              <w:spacing w:line="260" w:lineRule="exact"/>
              <w:ind w:right="-75"/>
              <w:rPr>
                <w:rFonts w:ascii="Arial" w:hAnsi="Arial" w:cs="Arial"/>
                <w:sz w:val="14"/>
                <w:szCs w:val="14"/>
              </w:rPr>
            </w:pPr>
            <w:r w:rsidRPr="00627DAA">
              <w:rPr>
                <w:rFonts w:ascii="Arial" w:hAnsi="Arial" w:cs="Arial"/>
                <w:sz w:val="14"/>
                <w:szCs w:val="14"/>
              </w:rPr>
              <w:t>54,010</w:t>
            </w:r>
          </w:p>
        </w:tc>
        <w:tc>
          <w:tcPr>
            <w:tcW w:w="1079" w:type="dxa"/>
          </w:tcPr>
          <w:p w14:paraId="249A6D6A" w14:textId="7C348962" w:rsidR="00156B14" w:rsidRPr="00627DAA" w:rsidRDefault="00156B14" w:rsidP="00156B14">
            <w:pPr>
              <w:pBdr>
                <w:bottom w:val="double" w:sz="4" w:space="1" w:color="auto"/>
              </w:pBdr>
              <w:tabs>
                <w:tab w:val="decimal" w:pos="795"/>
              </w:tabs>
              <w:spacing w:line="260" w:lineRule="exact"/>
              <w:ind w:right="-44"/>
              <w:rPr>
                <w:rFonts w:ascii="Arial" w:hAnsi="Arial" w:cs="Arial"/>
                <w:sz w:val="14"/>
                <w:szCs w:val="14"/>
              </w:rPr>
            </w:pPr>
            <w:r w:rsidRPr="00627DAA">
              <w:rPr>
                <w:rFonts w:ascii="Arial" w:hAnsi="Arial" w:cs="Arial"/>
                <w:sz w:val="14"/>
                <w:szCs w:val="14"/>
              </w:rPr>
              <w:t>993</w:t>
            </w:r>
          </w:p>
        </w:tc>
        <w:tc>
          <w:tcPr>
            <w:tcW w:w="1079" w:type="dxa"/>
            <w:vAlign w:val="bottom"/>
          </w:tcPr>
          <w:p w14:paraId="5364477C" w14:textId="1556B77C" w:rsidR="00156B14" w:rsidRPr="00627DAA" w:rsidRDefault="00156B14" w:rsidP="00156B14">
            <w:pPr>
              <w:pBdr>
                <w:bottom w:val="double" w:sz="4" w:space="1" w:color="auto"/>
              </w:pBdr>
              <w:tabs>
                <w:tab w:val="decimal" w:pos="795"/>
              </w:tabs>
              <w:spacing w:line="260" w:lineRule="exact"/>
              <w:ind w:right="-43"/>
              <w:rPr>
                <w:rFonts w:ascii="Arial" w:hAnsi="Arial" w:cs="Arial"/>
                <w:sz w:val="14"/>
                <w:szCs w:val="14"/>
              </w:rPr>
            </w:pPr>
            <w:r w:rsidRPr="00627DAA">
              <w:rPr>
                <w:rFonts w:ascii="Arial" w:hAnsi="Arial" w:cs="Arial"/>
                <w:sz w:val="14"/>
                <w:szCs w:val="14"/>
              </w:rPr>
              <w:t>33,783</w:t>
            </w:r>
          </w:p>
        </w:tc>
        <w:tc>
          <w:tcPr>
            <w:tcW w:w="1088" w:type="dxa"/>
            <w:vAlign w:val="bottom"/>
          </w:tcPr>
          <w:p w14:paraId="491740EE" w14:textId="6C023EF5" w:rsidR="00156B14" w:rsidRPr="00627DAA" w:rsidRDefault="00156B14" w:rsidP="00156B14">
            <w:pPr>
              <w:pBdr>
                <w:bottom w:val="double" w:sz="4" w:space="1" w:color="auto"/>
              </w:pBdr>
              <w:tabs>
                <w:tab w:val="decimal" w:pos="795"/>
              </w:tabs>
              <w:spacing w:line="260" w:lineRule="exact"/>
              <w:ind w:right="-72"/>
              <w:rPr>
                <w:rFonts w:ascii="Arial" w:hAnsi="Arial" w:cs="Arial"/>
                <w:sz w:val="14"/>
                <w:szCs w:val="14"/>
              </w:rPr>
            </w:pPr>
            <w:r w:rsidRPr="00627DAA">
              <w:rPr>
                <w:rFonts w:ascii="Arial" w:hAnsi="Arial" w:cs="Arial"/>
                <w:sz w:val="14"/>
                <w:szCs w:val="14"/>
              </w:rPr>
              <w:t>366,429</w:t>
            </w:r>
          </w:p>
        </w:tc>
      </w:tr>
      <w:tr w:rsidR="00156B14" w:rsidRPr="00627DAA" w14:paraId="31E94FFC" w14:textId="77777777" w:rsidTr="00805208">
        <w:tc>
          <w:tcPr>
            <w:tcW w:w="1979" w:type="dxa"/>
          </w:tcPr>
          <w:p w14:paraId="7C0578D3" w14:textId="633D461E" w:rsidR="00156B14" w:rsidRPr="00627DAA" w:rsidRDefault="00156B14" w:rsidP="00156B14">
            <w:pPr>
              <w:spacing w:line="280" w:lineRule="exact"/>
              <w:ind w:left="151" w:hanging="151"/>
              <w:outlineLvl w:val="0"/>
              <w:rPr>
                <w:rFonts w:ascii="Arial" w:hAnsi="Arial" w:cs="Arial"/>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2023</w:t>
            </w:r>
          </w:p>
        </w:tc>
        <w:tc>
          <w:tcPr>
            <w:tcW w:w="900" w:type="dxa"/>
            <w:vAlign w:val="bottom"/>
          </w:tcPr>
          <w:p w14:paraId="78F92817" w14:textId="4DAB3AE9" w:rsidR="00156B14" w:rsidRPr="00627DAA" w:rsidRDefault="00156B14" w:rsidP="00156B14">
            <w:pPr>
              <w:pBdr>
                <w:bottom w:val="double" w:sz="4" w:space="1" w:color="auto"/>
              </w:pBdr>
              <w:tabs>
                <w:tab w:val="decimal" w:pos="607"/>
              </w:tabs>
              <w:spacing w:line="280" w:lineRule="exact"/>
              <w:ind w:right="-25"/>
              <w:rPr>
                <w:rFonts w:ascii="Arial" w:hAnsi="Arial" w:cs="Arial"/>
                <w:sz w:val="14"/>
                <w:szCs w:val="14"/>
              </w:rPr>
            </w:pPr>
            <w:r w:rsidRPr="00627DAA">
              <w:rPr>
                <w:rFonts w:ascii="Arial" w:hAnsi="Arial" w:cs="Arial"/>
                <w:sz w:val="14"/>
                <w:szCs w:val="14"/>
              </w:rPr>
              <w:t>232</w:t>
            </w:r>
          </w:p>
        </w:tc>
        <w:tc>
          <w:tcPr>
            <w:tcW w:w="1079" w:type="dxa"/>
            <w:vAlign w:val="bottom"/>
          </w:tcPr>
          <w:p w14:paraId="0983FADC" w14:textId="3CFFD788" w:rsidR="00156B14" w:rsidRPr="00627DAA" w:rsidRDefault="00156B14" w:rsidP="00156B14">
            <w:pPr>
              <w:pBdr>
                <w:bottom w:val="double" w:sz="4" w:space="1" w:color="auto"/>
              </w:pBdr>
              <w:tabs>
                <w:tab w:val="decimal" w:pos="795"/>
              </w:tabs>
              <w:spacing w:line="280" w:lineRule="exact"/>
              <w:ind w:right="-44"/>
              <w:rPr>
                <w:rFonts w:ascii="Arial" w:hAnsi="Arial" w:cs="Arial"/>
                <w:sz w:val="14"/>
                <w:szCs w:val="14"/>
              </w:rPr>
            </w:pPr>
            <w:r w:rsidRPr="00627DAA">
              <w:rPr>
                <w:rFonts w:ascii="Arial" w:hAnsi="Arial" w:cs="Arial"/>
                <w:sz w:val="14"/>
                <w:szCs w:val="14"/>
              </w:rPr>
              <w:t>-</w:t>
            </w:r>
          </w:p>
        </w:tc>
        <w:tc>
          <w:tcPr>
            <w:tcW w:w="1079" w:type="dxa"/>
          </w:tcPr>
          <w:p w14:paraId="273B912E" w14:textId="52D2E70C" w:rsidR="00156B14" w:rsidRPr="00627DAA" w:rsidRDefault="00156B14" w:rsidP="00156B14">
            <w:pPr>
              <w:pBdr>
                <w:bottom w:val="double" w:sz="4" w:space="1" w:color="auto"/>
              </w:pBdr>
              <w:tabs>
                <w:tab w:val="decimal" w:pos="705"/>
              </w:tabs>
              <w:spacing w:line="280" w:lineRule="exact"/>
              <w:ind w:right="-43"/>
              <w:rPr>
                <w:rFonts w:ascii="Arial" w:hAnsi="Arial" w:cs="Arial"/>
                <w:sz w:val="14"/>
                <w:szCs w:val="14"/>
              </w:rPr>
            </w:pPr>
            <w:r w:rsidRPr="00627DAA">
              <w:rPr>
                <w:rFonts w:ascii="Arial" w:hAnsi="Arial" w:cs="Arial"/>
                <w:sz w:val="14"/>
                <w:szCs w:val="14"/>
              </w:rPr>
              <w:t>25,181</w:t>
            </w:r>
          </w:p>
        </w:tc>
        <w:tc>
          <w:tcPr>
            <w:tcW w:w="990" w:type="dxa"/>
          </w:tcPr>
          <w:p w14:paraId="333D6196" w14:textId="6BB2CF4A" w:rsidR="00156B14" w:rsidRPr="00627DAA" w:rsidRDefault="00156B14" w:rsidP="00156B14">
            <w:pPr>
              <w:pBdr>
                <w:bottom w:val="double" w:sz="4" w:space="1" w:color="auto"/>
              </w:pBdr>
              <w:tabs>
                <w:tab w:val="decimal" w:pos="705"/>
              </w:tabs>
              <w:spacing w:line="280" w:lineRule="exact"/>
              <w:ind w:right="-75"/>
              <w:rPr>
                <w:rFonts w:ascii="Arial" w:hAnsi="Arial" w:cs="Arial"/>
                <w:sz w:val="14"/>
                <w:szCs w:val="14"/>
              </w:rPr>
            </w:pPr>
            <w:r w:rsidRPr="00627DAA">
              <w:rPr>
                <w:rFonts w:ascii="Arial" w:hAnsi="Arial" w:cs="Arial"/>
                <w:sz w:val="14"/>
                <w:szCs w:val="14"/>
              </w:rPr>
              <w:t>329,635</w:t>
            </w:r>
          </w:p>
        </w:tc>
        <w:tc>
          <w:tcPr>
            <w:tcW w:w="990" w:type="dxa"/>
            <w:vAlign w:val="bottom"/>
          </w:tcPr>
          <w:p w14:paraId="54D58318" w14:textId="5E80786F" w:rsidR="00156B14" w:rsidRPr="00627DAA" w:rsidRDefault="00156B14" w:rsidP="00156B14">
            <w:pPr>
              <w:pBdr>
                <w:bottom w:val="double" w:sz="4" w:space="1" w:color="auto"/>
              </w:pBdr>
              <w:tabs>
                <w:tab w:val="decimal" w:pos="705"/>
              </w:tabs>
              <w:spacing w:line="280" w:lineRule="exact"/>
              <w:ind w:right="-75"/>
              <w:rPr>
                <w:rFonts w:ascii="Arial" w:hAnsi="Arial" w:cs="Arial"/>
                <w:sz w:val="14"/>
                <w:szCs w:val="14"/>
              </w:rPr>
            </w:pPr>
            <w:r w:rsidRPr="00627DAA">
              <w:rPr>
                <w:rFonts w:ascii="Arial" w:hAnsi="Arial" w:cs="Arial"/>
                <w:sz w:val="14"/>
                <w:szCs w:val="14"/>
              </w:rPr>
              <w:t>63,684</w:t>
            </w:r>
          </w:p>
        </w:tc>
        <w:tc>
          <w:tcPr>
            <w:tcW w:w="1079" w:type="dxa"/>
          </w:tcPr>
          <w:p w14:paraId="1E131420" w14:textId="6C42176A" w:rsidR="00156B14" w:rsidRPr="00627DAA" w:rsidRDefault="00156B14" w:rsidP="00156B14">
            <w:pPr>
              <w:pBdr>
                <w:bottom w:val="double" w:sz="4" w:space="1" w:color="auto"/>
              </w:pBdr>
              <w:tabs>
                <w:tab w:val="decimal" w:pos="795"/>
              </w:tabs>
              <w:spacing w:line="280" w:lineRule="exact"/>
              <w:ind w:right="-44"/>
              <w:rPr>
                <w:rFonts w:ascii="Arial" w:hAnsi="Arial" w:cs="Arial"/>
                <w:sz w:val="14"/>
                <w:szCs w:val="14"/>
              </w:rPr>
            </w:pPr>
            <w:r w:rsidRPr="00627DAA">
              <w:rPr>
                <w:rFonts w:ascii="Arial" w:hAnsi="Arial" w:cs="Arial"/>
                <w:sz w:val="14"/>
                <w:szCs w:val="14"/>
              </w:rPr>
              <w:t>1,338</w:t>
            </w:r>
          </w:p>
        </w:tc>
        <w:tc>
          <w:tcPr>
            <w:tcW w:w="1079" w:type="dxa"/>
            <w:vAlign w:val="bottom"/>
          </w:tcPr>
          <w:p w14:paraId="5CF7D262" w14:textId="2F3A0D0C" w:rsidR="00156B14" w:rsidRPr="00627DAA" w:rsidRDefault="00156B14" w:rsidP="00156B14">
            <w:pPr>
              <w:pBdr>
                <w:bottom w:val="double" w:sz="4" w:space="1" w:color="auto"/>
              </w:pBdr>
              <w:tabs>
                <w:tab w:val="decimal" w:pos="795"/>
              </w:tabs>
              <w:spacing w:line="280" w:lineRule="exact"/>
              <w:ind w:right="-43"/>
              <w:rPr>
                <w:rFonts w:ascii="Arial" w:hAnsi="Arial" w:cs="Arial"/>
                <w:sz w:val="14"/>
                <w:szCs w:val="14"/>
              </w:rPr>
            </w:pPr>
            <w:r w:rsidRPr="00627DAA">
              <w:rPr>
                <w:rFonts w:ascii="Arial" w:hAnsi="Arial" w:cs="Arial"/>
                <w:sz w:val="14"/>
                <w:szCs w:val="14"/>
              </w:rPr>
              <w:t>21,866</w:t>
            </w:r>
          </w:p>
        </w:tc>
        <w:tc>
          <w:tcPr>
            <w:tcW w:w="1088" w:type="dxa"/>
            <w:vAlign w:val="bottom"/>
          </w:tcPr>
          <w:p w14:paraId="2A4EF3BC" w14:textId="36AD864E" w:rsidR="00156B14" w:rsidRPr="00627DAA" w:rsidRDefault="00156B14" w:rsidP="00156B14">
            <w:pPr>
              <w:pBdr>
                <w:bottom w:val="double" w:sz="4" w:space="1" w:color="auto"/>
              </w:pBdr>
              <w:tabs>
                <w:tab w:val="decimal" w:pos="795"/>
              </w:tabs>
              <w:spacing w:line="280" w:lineRule="exact"/>
              <w:ind w:right="-72"/>
              <w:rPr>
                <w:rFonts w:ascii="Arial" w:hAnsi="Arial" w:cs="Arial"/>
                <w:sz w:val="14"/>
                <w:szCs w:val="14"/>
              </w:rPr>
            </w:pPr>
            <w:r w:rsidRPr="00627DAA">
              <w:rPr>
                <w:rFonts w:ascii="Arial" w:hAnsi="Arial" w:cs="Arial"/>
                <w:sz w:val="14"/>
                <w:szCs w:val="14"/>
              </w:rPr>
              <w:t>441,936</w:t>
            </w:r>
          </w:p>
        </w:tc>
      </w:tr>
    </w:tbl>
    <w:p w14:paraId="12BDC6E1" w14:textId="77777777" w:rsidR="003B2C89" w:rsidRPr="00627DAA" w:rsidRDefault="003B2C89" w:rsidP="004512E3">
      <w:pPr>
        <w:rPr>
          <w:rFonts w:ascii="Arial" w:hAnsi="Arial" w:cs="Arial"/>
        </w:rPr>
      </w:pPr>
    </w:p>
    <w:p w14:paraId="49B9159A" w14:textId="77777777" w:rsidR="009049F3" w:rsidRPr="00627DAA" w:rsidRDefault="009049F3">
      <w:r w:rsidRPr="00627DAA">
        <w:br w:type="page"/>
      </w:r>
    </w:p>
    <w:tbl>
      <w:tblPr>
        <w:tblW w:w="10260" w:type="dxa"/>
        <w:tblInd w:w="-270" w:type="dxa"/>
        <w:tblLayout w:type="fixed"/>
        <w:tblLook w:val="04A0" w:firstRow="1" w:lastRow="0" w:firstColumn="1" w:lastColumn="0" w:noHBand="0" w:noVBand="1"/>
      </w:tblPr>
      <w:tblGrid>
        <w:gridCol w:w="2160"/>
        <w:gridCol w:w="1440"/>
        <w:gridCol w:w="180"/>
        <w:gridCol w:w="1260"/>
        <w:gridCol w:w="1440"/>
        <w:gridCol w:w="1350"/>
        <w:gridCol w:w="1260"/>
        <w:gridCol w:w="1170"/>
      </w:tblGrid>
      <w:tr w:rsidR="004512E3" w:rsidRPr="00627DAA" w14:paraId="3795554B" w14:textId="77777777" w:rsidTr="000E3566">
        <w:trPr>
          <w:trHeight w:val="80"/>
        </w:trPr>
        <w:tc>
          <w:tcPr>
            <w:tcW w:w="2160" w:type="dxa"/>
          </w:tcPr>
          <w:p w14:paraId="5E85AC33" w14:textId="2C1200E5" w:rsidR="004512E3" w:rsidRPr="00627DAA" w:rsidRDefault="004512E3" w:rsidP="004512E3">
            <w:pPr>
              <w:tabs>
                <w:tab w:val="right" w:pos="1033"/>
              </w:tabs>
              <w:spacing w:line="280" w:lineRule="exact"/>
              <w:ind w:right="-72"/>
              <w:jc w:val="right"/>
              <w:rPr>
                <w:rFonts w:ascii="Arial" w:hAnsi="Arial" w:cs="Arial"/>
                <w:sz w:val="14"/>
                <w:szCs w:val="14"/>
                <w:cs/>
              </w:rPr>
            </w:pPr>
          </w:p>
        </w:tc>
        <w:tc>
          <w:tcPr>
            <w:tcW w:w="1620" w:type="dxa"/>
            <w:gridSpan w:val="2"/>
          </w:tcPr>
          <w:p w14:paraId="45DD755A" w14:textId="77777777" w:rsidR="00D90483" w:rsidRPr="00627DAA" w:rsidRDefault="00D90483" w:rsidP="004512E3">
            <w:pPr>
              <w:tabs>
                <w:tab w:val="right" w:pos="1033"/>
              </w:tabs>
              <w:spacing w:line="280" w:lineRule="exact"/>
              <w:ind w:right="-72"/>
              <w:jc w:val="right"/>
              <w:rPr>
                <w:rFonts w:ascii="Arial" w:hAnsi="Arial" w:cs="Arial"/>
                <w:sz w:val="14"/>
                <w:szCs w:val="14"/>
              </w:rPr>
            </w:pPr>
          </w:p>
        </w:tc>
        <w:tc>
          <w:tcPr>
            <w:tcW w:w="6480" w:type="dxa"/>
            <w:gridSpan w:val="5"/>
          </w:tcPr>
          <w:p w14:paraId="492BFCFD" w14:textId="2BA3CC32" w:rsidR="004512E3" w:rsidRPr="00627DAA" w:rsidRDefault="004512E3" w:rsidP="004512E3">
            <w:pPr>
              <w:tabs>
                <w:tab w:val="right" w:pos="1033"/>
              </w:tabs>
              <w:spacing w:line="280" w:lineRule="exact"/>
              <w:ind w:right="-72"/>
              <w:jc w:val="right"/>
              <w:rPr>
                <w:rFonts w:ascii="Arial" w:hAnsi="Arial" w:cs="Arial"/>
                <w:sz w:val="14"/>
                <w:szCs w:val="14"/>
                <w:cs/>
              </w:rPr>
            </w:pPr>
            <w:r w:rsidRPr="00627DAA">
              <w:rPr>
                <w:rFonts w:ascii="Arial" w:hAnsi="Arial" w:cs="Arial"/>
                <w:sz w:val="14"/>
                <w:szCs w:val="14"/>
              </w:rPr>
              <w:t>(Unit: Thousand Baht)</w:t>
            </w:r>
          </w:p>
        </w:tc>
      </w:tr>
      <w:tr w:rsidR="000E3566" w:rsidRPr="00627DAA" w14:paraId="41B4F96E" w14:textId="77777777" w:rsidTr="000E3566">
        <w:tc>
          <w:tcPr>
            <w:tcW w:w="2160" w:type="dxa"/>
          </w:tcPr>
          <w:p w14:paraId="76F600D9" w14:textId="77777777" w:rsidR="000E3566" w:rsidRPr="00627DAA" w:rsidRDefault="000E3566" w:rsidP="004512E3">
            <w:pPr>
              <w:spacing w:line="280" w:lineRule="exact"/>
              <w:ind w:left="151" w:hanging="151"/>
              <w:jc w:val="thaiDistribute"/>
              <w:outlineLvl w:val="0"/>
              <w:rPr>
                <w:rFonts w:ascii="Arial" w:hAnsi="Arial" w:cs="Arial"/>
                <w:sz w:val="14"/>
                <w:szCs w:val="14"/>
                <w:lang w:val="en-GB"/>
              </w:rPr>
            </w:pPr>
          </w:p>
        </w:tc>
        <w:tc>
          <w:tcPr>
            <w:tcW w:w="8100" w:type="dxa"/>
            <w:gridSpan w:val="7"/>
          </w:tcPr>
          <w:p w14:paraId="568B8688" w14:textId="1A51EB46" w:rsidR="000E3566" w:rsidRPr="00627DAA" w:rsidRDefault="000E3566" w:rsidP="004512E3">
            <w:pPr>
              <w:pBdr>
                <w:bottom w:val="single" w:sz="4" w:space="1" w:color="auto"/>
              </w:pBdr>
              <w:tabs>
                <w:tab w:val="right" w:pos="1033"/>
              </w:tabs>
              <w:spacing w:line="280" w:lineRule="exact"/>
              <w:ind w:right="-21"/>
              <w:jc w:val="center"/>
              <w:rPr>
                <w:rFonts w:ascii="Arial" w:hAnsi="Arial" w:cs="Arial"/>
                <w:sz w:val="14"/>
                <w:szCs w:val="14"/>
                <w:cs/>
              </w:rPr>
            </w:pPr>
            <w:r w:rsidRPr="00627DAA">
              <w:rPr>
                <w:rFonts w:ascii="Arial" w:hAnsi="Arial" w:cs="Arial"/>
                <w:sz w:val="14"/>
                <w:szCs w:val="14"/>
              </w:rPr>
              <w:t>Separate financial statements</w:t>
            </w:r>
          </w:p>
        </w:tc>
      </w:tr>
      <w:tr w:rsidR="004512E3" w:rsidRPr="00627DAA" w14:paraId="0BC211DC" w14:textId="77777777" w:rsidTr="000E3566">
        <w:tc>
          <w:tcPr>
            <w:tcW w:w="2160" w:type="dxa"/>
          </w:tcPr>
          <w:p w14:paraId="56D1CBA0" w14:textId="77777777" w:rsidR="004512E3" w:rsidRPr="00627DAA" w:rsidRDefault="004512E3" w:rsidP="004512E3">
            <w:pPr>
              <w:spacing w:line="280" w:lineRule="exact"/>
              <w:ind w:left="151" w:hanging="151"/>
              <w:jc w:val="center"/>
              <w:outlineLvl w:val="0"/>
              <w:rPr>
                <w:rFonts w:ascii="Arial" w:hAnsi="Arial" w:cs="Arial"/>
                <w:sz w:val="14"/>
                <w:szCs w:val="14"/>
              </w:rPr>
            </w:pPr>
          </w:p>
        </w:tc>
        <w:tc>
          <w:tcPr>
            <w:tcW w:w="1440" w:type="dxa"/>
            <w:vAlign w:val="bottom"/>
          </w:tcPr>
          <w:p w14:paraId="497D8AB9" w14:textId="77777777" w:rsidR="004512E3" w:rsidRPr="00627DAA" w:rsidRDefault="004512E3" w:rsidP="004512E3">
            <w:pPr>
              <w:pBdr>
                <w:bottom w:val="single" w:sz="4" w:space="1" w:color="auto"/>
              </w:pBdr>
              <w:tabs>
                <w:tab w:val="right" w:pos="1033"/>
              </w:tabs>
              <w:spacing w:line="280" w:lineRule="exact"/>
              <w:jc w:val="center"/>
              <w:rPr>
                <w:rFonts w:ascii="Arial" w:hAnsi="Arial" w:cs="Arial"/>
                <w:spacing w:val="-4"/>
                <w:sz w:val="14"/>
                <w:szCs w:val="14"/>
              </w:rPr>
            </w:pPr>
            <w:r w:rsidRPr="00627DAA">
              <w:rPr>
                <w:rFonts w:ascii="Arial" w:hAnsi="Arial" w:cs="Arial"/>
                <w:spacing w:val="-4"/>
                <w:sz w:val="14"/>
                <w:szCs w:val="14"/>
              </w:rPr>
              <w:t>Land</w:t>
            </w:r>
          </w:p>
        </w:tc>
        <w:tc>
          <w:tcPr>
            <w:tcW w:w="1440" w:type="dxa"/>
            <w:gridSpan w:val="2"/>
          </w:tcPr>
          <w:p w14:paraId="5696E7AA" w14:textId="0B2C624C" w:rsidR="00D90483" w:rsidRPr="00627DAA" w:rsidRDefault="00E11A99" w:rsidP="004512E3">
            <w:pPr>
              <w:pBdr>
                <w:bottom w:val="single" w:sz="4" w:space="1" w:color="auto"/>
              </w:pBdr>
              <w:tabs>
                <w:tab w:val="right" w:pos="1033"/>
              </w:tabs>
              <w:spacing w:line="280" w:lineRule="exact"/>
              <w:jc w:val="center"/>
              <w:rPr>
                <w:rFonts w:ascii="Arial" w:hAnsi="Arial" w:cs="Arial"/>
                <w:spacing w:val="-4"/>
                <w:sz w:val="14"/>
                <w:szCs w:val="14"/>
              </w:rPr>
            </w:pPr>
            <w:r w:rsidRPr="00627DAA">
              <w:rPr>
                <w:rFonts w:ascii="Arial" w:hAnsi="Arial" w:cs="Arial"/>
                <w:spacing w:val="-4"/>
                <w:sz w:val="14"/>
                <w:szCs w:val="14"/>
              </w:rPr>
              <w:t>Buildings and building improvement</w:t>
            </w:r>
          </w:p>
        </w:tc>
        <w:tc>
          <w:tcPr>
            <w:tcW w:w="1440" w:type="dxa"/>
            <w:vAlign w:val="bottom"/>
          </w:tcPr>
          <w:p w14:paraId="703FADA0" w14:textId="1AF2258A" w:rsidR="004512E3" w:rsidRPr="00627DAA" w:rsidRDefault="004512E3" w:rsidP="004512E3">
            <w:pPr>
              <w:pBdr>
                <w:bottom w:val="single" w:sz="4" w:space="1" w:color="auto"/>
              </w:pBdr>
              <w:tabs>
                <w:tab w:val="right" w:pos="1033"/>
              </w:tabs>
              <w:spacing w:line="280" w:lineRule="exact"/>
              <w:jc w:val="center"/>
              <w:rPr>
                <w:rFonts w:ascii="Arial" w:hAnsi="Arial" w:cs="Arial"/>
                <w:spacing w:val="-4"/>
                <w:sz w:val="14"/>
                <w:szCs w:val="14"/>
                <w:cs/>
              </w:rPr>
            </w:pPr>
            <w:r w:rsidRPr="00627DAA">
              <w:rPr>
                <w:rFonts w:ascii="Arial" w:hAnsi="Arial" w:cs="Arial"/>
                <w:spacing w:val="-4"/>
                <w:sz w:val="14"/>
                <w:szCs w:val="14"/>
              </w:rPr>
              <w:t xml:space="preserve">Machinery and equipment </w:t>
            </w:r>
            <w:r w:rsidR="004E0D8E" w:rsidRPr="00627DAA">
              <w:rPr>
                <w:rFonts w:ascii="Arial" w:hAnsi="Arial" w:cs="Arial"/>
                <w:spacing w:val="-4"/>
                <w:sz w:val="14"/>
                <w:szCs w:val="14"/>
              </w:rPr>
              <w:t xml:space="preserve">- </w:t>
            </w:r>
            <w:r w:rsidRPr="00627DAA">
              <w:rPr>
                <w:rFonts w:ascii="Arial" w:hAnsi="Arial" w:cs="Arial"/>
                <w:spacing w:val="-4"/>
                <w:sz w:val="14"/>
                <w:szCs w:val="14"/>
              </w:rPr>
              <w:t>power plant</w:t>
            </w:r>
          </w:p>
        </w:tc>
        <w:tc>
          <w:tcPr>
            <w:tcW w:w="1350" w:type="dxa"/>
            <w:vAlign w:val="bottom"/>
          </w:tcPr>
          <w:p w14:paraId="55F4CBD5" w14:textId="77777777" w:rsidR="004512E3" w:rsidRPr="00627DAA" w:rsidRDefault="004512E3" w:rsidP="004512E3">
            <w:pPr>
              <w:pBdr>
                <w:bottom w:val="single" w:sz="4" w:space="1" w:color="auto"/>
              </w:pBdr>
              <w:tabs>
                <w:tab w:val="right" w:pos="1033"/>
              </w:tabs>
              <w:spacing w:line="280" w:lineRule="exact"/>
              <w:ind w:right="-17"/>
              <w:jc w:val="center"/>
              <w:rPr>
                <w:rFonts w:ascii="Arial" w:hAnsi="Arial" w:cs="Arial"/>
                <w:sz w:val="14"/>
                <w:szCs w:val="14"/>
                <w:cs/>
              </w:rPr>
            </w:pPr>
            <w:proofErr w:type="spellStart"/>
            <w:r w:rsidRPr="00627DAA">
              <w:rPr>
                <w:rFonts w:ascii="Arial" w:hAnsi="Arial" w:cs="Arial"/>
                <w:sz w:val="14"/>
                <w:szCs w:val="14"/>
              </w:rPr>
              <w:t>Furnitures</w:t>
            </w:r>
            <w:proofErr w:type="spellEnd"/>
            <w:r w:rsidRPr="00627DAA">
              <w:rPr>
                <w:rFonts w:ascii="Arial" w:hAnsi="Arial" w:cs="Arial"/>
                <w:sz w:val="14"/>
                <w:szCs w:val="14"/>
              </w:rPr>
              <w:t>, office equipment and computers</w:t>
            </w:r>
          </w:p>
        </w:tc>
        <w:tc>
          <w:tcPr>
            <w:tcW w:w="1260" w:type="dxa"/>
            <w:vAlign w:val="bottom"/>
          </w:tcPr>
          <w:p w14:paraId="2B3C9C32" w14:textId="77777777" w:rsidR="004512E3" w:rsidRPr="00627DAA" w:rsidRDefault="004512E3" w:rsidP="004512E3">
            <w:pPr>
              <w:pBdr>
                <w:bottom w:val="single" w:sz="4" w:space="1" w:color="auto"/>
              </w:pBdr>
              <w:tabs>
                <w:tab w:val="right" w:pos="1033"/>
              </w:tabs>
              <w:spacing w:line="280" w:lineRule="exact"/>
              <w:ind w:right="-24"/>
              <w:jc w:val="center"/>
              <w:rPr>
                <w:rFonts w:ascii="Arial" w:hAnsi="Arial" w:cs="Arial"/>
                <w:sz w:val="14"/>
                <w:szCs w:val="14"/>
              </w:rPr>
            </w:pPr>
            <w:r w:rsidRPr="00627DAA">
              <w:rPr>
                <w:rFonts w:ascii="Arial" w:hAnsi="Arial" w:cs="Arial"/>
                <w:sz w:val="14"/>
                <w:szCs w:val="14"/>
              </w:rPr>
              <w:t>Motor vehicles</w:t>
            </w:r>
          </w:p>
        </w:tc>
        <w:tc>
          <w:tcPr>
            <w:tcW w:w="1170" w:type="dxa"/>
            <w:vAlign w:val="bottom"/>
          </w:tcPr>
          <w:p w14:paraId="4F4100A1" w14:textId="77777777" w:rsidR="004512E3" w:rsidRPr="00627DAA" w:rsidRDefault="004512E3" w:rsidP="004512E3">
            <w:pPr>
              <w:pBdr>
                <w:bottom w:val="single" w:sz="4" w:space="1" w:color="auto"/>
              </w:pBdr>
              <w:tabs>
                <w:tab w:val="right" w:pos="1033"/>
              </w:tabs>
              <w:spacing w:line="280" w:lineRule="exact"/>
              <w:ind w:right="-21"/>
              <w:jc w:val="center"/>
              <w:rPr>
                <w:rFonts w:ascii="Arial" w:hAnsi="Arial" w:cs="Arial"/>
                <w:sz w:val="14"/>
                <w:szCs w:val="14"/>
                <w:cs/>
              </w:rPr>
            </w:pPr>
            <w:r w:rsidRPr="00627DAA">
              <w:rPr>
                <w:rFonts w:ascii="Arial" w:hAnsi="Arial" w:cs="Arial"/>
                <w:spacing w:val="-4"/>
                <w:sz w:val="14"/>
                <w:szCs w:val="14"/>
              </w:rPr>
              <w:t>Total</w:t>
            </w:r>
          </w:p>
        </w:tc>
      </w:tr>
      <w:tr w:rsidR="004512E3" w:rsidRPr="00627DAA" w14:paraId="5132C699" w14:textId="77777777" w:rsidTr="000E3566">
        <w:tc>
          <w:tcPr>
            <w:tcW w:w="2160" w:type="dxa"/>
          </w:tcPr>
          <w:p w14:paraId="2F33D195" w14:textId="77777777" w:rsidR="004512E3" w:rsidRPr="00627DAA" w:rsidRDefault="004512E3" w:rsidP="004512E3">
            <w:pPr>
              <w:spacing w:line="280" w:lineRule="exact"/>
              <w:ind w:left="151" w:hanging="151"/>
              <w:outlineLvl w:val="0"/>
              <w:rPr>
                <w:rFonts w:ascii="Arial" w:hAnsi="Arial" w:cs="Arial"/>
                <w:b/>
                <w:bCs/>
                <w:sz w:val="14"/>
                <w:szCs w:val="14"/>
                <w:cs/>
              </w:rPr>
            </w:pPr>
            <w:r w:rsidRPr="00627DAA">
              <w:rPr>
                <w:rFonts w:ascii="Arial" w:hAnsi="Arial" w:cs="Arial"/>
                <w:b/>
                <w:bCs/>
                <w:sz w:val="14"/>
                <w:szCs w:val="14"/>
              </w:rPr>
              <w:t>Cost</w:t>
            </w:r>
          </w:p>
        </w:tc>
        <w:tc>
          <w:tcPr>
            <w:tcW w:w="1440" w:type="dxa"/>
            <w:vAlign w:val="bottom"/>
          </w:tcPr>
          <w:p w14:paraId="71FBFE7E" w14:textId="77777777" w:rsidR="004512E3" w:rsidRPr="00627DAA" w:rsidRDefault="004512E3" w:rsidP="004512E3">
            <w:pPr>
              <w:tabs>
                <w:tab w:val="right" w:pos="1033"/>
              </w:tabs>
              <w:spacing w:line="280" w:lineRule="exact"/>
              <w:jc w:val="center"/>
              <w:rPr>
                <w:rFonts w:ascii="Arial" w:hAnsi="Arial" w:cs="Arial"/>
                <w:spacing w:val="-4"/>
                <w:sz w:val="14"/>
                <w:szCs w:val="14"/>
                <w:cs/>
              </w:rPr>
            </w:pPr>
          </w:p>
        </w:tc>
        <w:tc>
          <w:tcPr>
            <w:tcW w:w="1440" w:type="dxa"/>
            <w:gridSpan w:val="2"/>
          </w:tcPr>
          <w:p w14:paraId="08452A7D" w14:textId="77777777" w:rsidR="00D90483" w:rsidRPr="00627DAA" w:rsidRDefault="00D90483" w:rsidP="004512E3">
            <w:pPr>
              <w:tabs>
                <w:tab w:val="right" w:pos="1033"/>
              </w:tabs>
              <w:spacing w:line="280" w:lineRule="exact"/>
              <w:ind w:right="-17"/>
              <w:jc w:val="center"/>
              <w:rPr>
                <w:rFonts w:ascii="Arial" w:hAnsi="Arial" w:cs="Arial"/>
                <w:sz w:val="14"/>
                <w:szCs w:val="14"/>
                <w:cs/>
              </w:rPr>
            </w:pPr>
          </w:p>
        </w:tc>
        <w:tc>
          <w:tcPr>
            <w:tcW w:w="1440" w:type="dxa"/>
          </w:tcPr>
          <w:p w14:paraId="6B5F1EE8" w14:textId="610141C6" w:rsidR="004512E3" w:rsidRPr="00627DAA" w:rsidRDefault="004512E3" w:rsidP="004512E3">
            <w:pPr>
              <w:tabs>
                <w:tab w:val="right" w:pos="1033"/>
              </w:tabs>
              <w:spacing w:line="280" w:lineRule="exact"/>
              <w:ind w:right="-17"/>
              <w:jc w:val="center"/>
              <w:rPr>
                <w:rFonts w:ascii="Arial" w:hAnsi="Arial" w:cs="Arial"/>
                <w:sz w:val="14"/>
                <w:szCs w:val="14"/>
                <w:cs/>
              </w:rPr>
            </w:pPr>
          </w:p>
        </w:tc>
        <w:tc>
          <w:tcPr>
            <w:tcW w:w="1350" w:type="dxa"/>
            <w:vAlign w:val="bottom"/>
          </w:tcPr>
          <w:p w14:paraId="3B31A34B" w14:textId="77777777" w:rsidR="004512E3" w:rsidRPr="00627DAA" w:rsidRDefault="004512E3" w:rsidP="004512E3">
            <w:pPr>
              <w:tabs>
                <w:tab w:val="right" w:pos="1033"/>
              </w:tabs>
              <w:spacing w:line="280" w:lineRule="exact"/>
              <w:ind w:right="-17"/>
              <w:jc w:val="center"/>
              <w:rPr>
                <w:rFonts w:ascii="Arial" w:hAnsi="Arial" w:cs="Arial"/>
                <w:sz w:val="14"/>
                <w:szCs w:val="14"/>
                <w:cs/>
              </w:rPr>
            </w:pPr>
          </w:p>
        </w:tc>
        <w:tc>
          <w:tcPr>
            <w:tcW w:w="1260" w:type="dxa"/>
            <w:vAlign w:val="bottom"/>
          </w:tcPr>
          <w:p w14:paraId="7A523535" w14:textId="77777777" w:rsidR="004512E3" w:rsidRPr="00627DAA" w:rsidRDefault="004512E3" w:rsidP="004512E3">
            <w:pPr>
              <w:tabs>
                <w:tab w:val="right" w:pos="1033"/>
              </w:tabs>
              <w:spacing w:line="280" w:lineRule="exact"/>
              <w:ind w:right="-24"/>
              <w:jc w:val="center"/>
              <w:rPr>
                <w:rFonts w:ascii="Arial" w:hAnsi="Arial" w:cs="Arial"/>
                <w:sz w:val="14"/>
                <w:szCs w:val="14"/>
                <w:cs/>
              </w:rPr>
            </w:pPr>
          </w:p>
        </w:tc>
        <w:tc>
          <w:tcPr>
            <w:tcW w:w="1170" w:type="dxa"/>
            <w:vAlign w:val="bottom"/>
          </w:tcPr>
          <w:p w14:paraId="3ED01E9A" w14:textId="77777777" w:rsidR="004512E3" w:rsidRPr="00627DAA" w:rsidRDefault="004512E3" w:rsidP="004512E3">
            <w:pPr>
              <w:tabs>
                <w:tab w:val="right" w:pos="1033"/>
              </w:tabs>
              <w:spacing w:line="280" w:lineRule="exact"/>
              <w:ind w:right="-21"/>
              <w:jc w:val="center"/>
              <w:rPr>
                <w:rFonts w:ascii="Arial" w:hAnsi="Arial" w:cs="Arial"/>
                <w:sz w:val="14"/>
                <w:szCs w:val="14"/>
                <w:cs/>
              </w:rPr>
            </w:pPr>
          </w:p>
        </w:tc>
      </w:tr>
      <w:tr w:rsidR="008833F8" w:rsidRPr="00627DAA" w14:paraId="78A25A6E" w14:textId="77777777" w:rsidTr="000E3566">
        <w:tc>
          <w:tcPr>
            <w:tcW w:w="2160" w:type="dxa"/>
          </w:tcPr>
          <w:p w14:paraId="19B6916B" w14:textId="54B54603" w:rsidR="008833F8" w:rsidRPr="00627DAA" w:rsidRDefault="008833F8" w:rsidP="008833F8">
            <w:pPr>
              <w:spacing w:line="280" w:lineRule="exact"/>
              <w:ind w:left="151" w:hanging="151"/>
              <w:outlineLvl w:val="0"/>
              <w:rPr>
                <w:rFonts w:ascii="Arial" w:hAnsi="Arial" w:cs="Arial"/>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2022</w:t>
            </w:r>
          </w:p>
        </w:tc>
        <w:tc>
          <w:tcPr>
            <w:tcW w:w="1440" w:type="dxa"/>
            <w:vAlign w:val="bottom"/>
          </w:tcPr>
          <w:p w14:paraId="0BF58227" w14:textId="1818A291" w:rsidR="008833F8" w:rsidRPr="00627DAA" w:rsidRDefault="008833F8" w:rsidP="00E00A69">
            <w:pPr>
              <w:tabs>
                <w:tab w:val="decimal" w:pos="1155"/>
              </w:tabs>
              <w:spacing w:line="280" w:lineRule="exact"/>
              <w:rPr>
                <w:rFonts w:ascii="Arial" w:hAnsi="Arial" w:cs="Arial"/>
                <w:sz w:val="14"/>
                <w:szCs w:val="14"/>
              </w:rPr>
            </w:pPr>
            <w:r w:rsidRPr="00627DAA">
              <w:rPr>
                <w:rFonts w:ascii="Arial" w:hAnsi="Arial" w:cs="Arial"/>
                <w:sz w:val="14"/>
                <w:szCs w:val="14"/>
              </w:rPr>
              <w:t>146</w:t>
            </w:r>
          </w:p>
        </w:tc>
        <w:tc>
          <w:tcPr>
            <w:tcW w:w="1440" w:type="dxa"/>
            <w:gridSpan w:val="2"/>
          </w:tcPr>
          <w:p w14:paraId="35B94F7F" w14:textId="10631D98" w:rsidR="008833F8" w:rsidRPr="00627DAA" w:rsidRDefault="008833F8" w:rsidP="00E00A69">
            <w:pPr>
              <w:tabs>
                <w:tab w:val="decimal" w:pos="1155"/>
              </w:tabs>
              <w:spacing w:line="280" w:lineRule="exact"/>
              <w:rPr>
                <w:rFonts w:ascii="Arial" w:hAnsi="Arial" w:cs="Arial"/>
                <w:sz w:val="14"/>
                <w:szCs w:val="14"/>
              </w:rPr>
            </w:pPr>
            <w:r w:rsidRPr="00627DAA">
              <w:rPr>
                <w:rFonts w:ascii="Arial" w:hAnsi="Arial" w:cs="Arial"/>
                <w:sz w:val="14"/>
                <w:szCs w:val="14"/>
              </w:rPr>
              <w:t>6,198</w:t>
            </w:r>
          </w:p>
        </w:tc>
        <w:tc>
          <w:tcPr>
            <w:tcW w:w="1440" w:type="dxa"/>
          </w:tcPr>
          <w:p w14:paraId="648EC232" w14:textId="6BC5AE47" w:rsidR="008833F8" w:rsidRPr="00627DAA" w:rsidRDefault="008833F8" w:rsidP="00E00A69">
            <w:pPr>
              <w:tabs>
                <w:tab w:val="decimal" w:pos="1155"/>
              </w:tabs>
              <w:spacing w:line="280" w:lineRule="exact"/>
              <w:rPr>
                <w:rFonts w:ascii="Arial" w:hAnsi="Arial" w:cs="Arial"/>
                <w:sz w:val="14"/>
                <w:szCs w:val="14"/>
              </w:rPr>
            </w:pPr>
            <w:r w:rsidRPr="00627DAA">
              <w:rPr>
                <w:rFonts w:ascii="Arial" w:hAnsi="Arial" w:cs="Arial"/>
                <w:sz w:val="14"/>
                <w:szCs w:val="14"/>
              </w:rPr>
              <w:t>182,797</w:t>
            </w:r>
          </w:p>
        </w:tc>
        <w:tc>
          <w:tcPr>
            <w:tcW w:w="1350" w:type="dxa"/>
            <w:vAlign w:val="bottom"/>
          </w:tcPr>
          <w:p w14:paraId="53BCE290" w14:textId="540BFB63" w:rsidR="008833F8" w:rsidRPr="00627DAA" w:rsidRDefault="008833F8" w:rsidP="00E00A69">
            <w:pPr>
              <w:tabs>
                <w:tab w:val="decimal" w:pos="975"/>
              </w:tabs>
              <w:spacing w:line="280" w:lineRule="exact"/>
              <w:rPr>
                <w:rFonts w:ascii="Arial" w:hAnsi="Arial" w:cs="Arial"/>
                <w:sz w:val="14"/>
                <w:szCs w:val="14"/>
              </w:rPr>
            </w:pPr>
            <w:r w:rsidRPr="00627DAA">
              <w:rPr>
                <w:rFonts w:ascii="Arial" w:hAnsi="Arial" w:cs="Arial"/>
                <w:sz w:val="14"/>
                <w:szCs w:val="14"/>
              </w:rPr>
              <w:t>1,796</w:t>
            </w:r>
          </w:p>
        </w:tc>
        <w:tc>
          <w:tcPr>
            <w:tcW w:w="1260" w:type="dxa"/>
            <w:vAlign w:val="bottom"/>
          </w:tcPr>
          <w:p w14:paraId="104C8575" w14:textId="2B72706E" w:rsidR="008833F8" w:rsidRPr="00627DAA" w:rsidRDefault="008833F8" w:rsidP="00E00A69">
            <w:pPr>
              <w:tabs>
                <w:tab w:val="decimal" w:pos="975"/>
              </w:tabs>
              <w:spacing w:line="280" w:lineRule="exact"/>
              <w:rPr>
                <w:rFonts w:ascii="Arial" w:hAnsi="Arial" w:cs="Arial"/>
                <w:sz w:val="14"/>
                <w:szCs w:val="14"/>
              </w:rPr>
            </w:pPr>
            <w:r w:rsidRPr="00627DAA">
              <w:rPr>
                <w:rFonts w:ascii="Arial" w:hAnsi="Arial" w:cs="Arial"/>
                <w:sz w:val="14"/>
                <w:szCs w:val="14"/>
              </w:rPr>
              <w:t>1,071</w:t>
            </w:r>
          </w:p>
        </w:tc>
        <w:tc>
          <w:tcPr>
            <w:tcW w:w="1170" w:type="dxa"/>
            <w:vAlign w:val="bottom"/>
          </w:tcPr>
          <w:p w14:paraId="62A8967E" w14:textId="78A23F27" w:rsidR="008833F8" w:rsidRPr="00627DAA" w:rsidRDefault="008833F8" w:rsidP="00E00A69">
            <w:pPr>
              <w:tabs>
                <w:tab w:val="decimal" w:pos="975"/>
              </w:tabs>
              <w:spacing w:line="280" w:lineRule="exact"/>
              <w:rPr>
                <w:rFonts w:ascii="Arial" w:hAnsi="Arial" w:cs="Arial"/>
                <w:sz w:val="14"/>
                <w:szCs w:val="14"/>
              </w:rPr>
            </w:pPr>
            <w:r w:rsidRPr="00627DAA">
              <w:rPr>
                <w:rFonts w:ascii="Arial" w:hAnsi="Arial" w:cs="Arial"/>
                <w:sz w:val="14"/>
                <w:szCs w:val="14"/>
              </w:rPr>
              <w:t>192,008</w:t>
            </w:r>
          </w:p>
        </w:tc>
      </w:tr>
      <w:tr w:rsidR="001B55AD" w:rsidRPr="00627DAA" w14:paraId="1DA1805E" w14:textId="77777777" w:rsidTr="000E3566">
        <w:tc>
          <w:tcPr>
            <w:tcW w:w="2160" w:type="dxa"/>
          </w:tcPr>
          <w:p w14:paraId="07741511" w14:textId="05CEB722" w:rsidR="001B55AD" w:rsidRPr="00627DAA" w:rsidRDefault="007A1321" w:rsidP="001B55AD">
            <w:pPr>
              <w:spacing w:line="280" w:lineRule="exact"/>
              <w:ind w:left="151" w:hanging="151"/>
              <w:outlineLvl w:val="0"/>
              <w:rPr>
                <w:rFonts w:ascii="Arial" w:hAnsi="Arial" w:cs="Arial"/>
                <w:sz w:val="14"/>
                <w:szCs w:val="14"/>
                <w:cs/>
              </w:rPr>
            </w:pPr>
            <w:r w:rsidRPr="00627DAA">
              <w:rPr>
                <w:rFonts w:ascii="Arial" w:hAnsi="Arial" w:cs="Arial"/>
                <w:sz w:val="14"/>
                <w:szCs w:val="14"/>
              </w:rPr>
              <w:t>Addition</w:t>
            </w:r>
          </w:p>
        </w:tc>
        <w:tc>
          <w:tcPr>
            <w:tcW w:w="1440" w:type="dxa"/>
            <w:vAlign w:val="bottom"/>
          </w:tcPr>
          <w:p w14:paraId="0B58DE42" w14:textId="2D4849C8" w:rsidR="001B55AD"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tcPr>
          <w:p w14:paraId="169440F4" w14:textId="494352D9" w:rsidR="00D90483"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tcPr>
          <w:p w14:paraId="6B533C7A" w14:textId="36CE3CD4" w:rsidR="001B55AD"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350" w:type="dxa"/>
            <w:vAlign w:val="bottom"/>
          </w:tcPr>
          <w:p w14:paraId="7343FE7E" w14:textId="04EEAD82" w:rsidR="001B55AD"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788</w:t>
            </w:r>
          </w:p>
        </w:tc>
        <w:tc>
          <w:tcPr>
            <w:tcW w:w="1260" w:type="dxa"/>
            <w:vAlign w:val="bottom"/>
          </w:tcPr>
          <w:p w14:paraId="12871074" w14:textId="53830561" w:rsidR="001B55AD"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628EDC2C" w14:textId="38DF4BD5" w:rsidR="001B55AD"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788</w:t>
            </w:r>
          </w:p>
        </w:tc>
      </w:tr>
      <w:tr w:rsidR="006964C8" w:rsidRPr="00627DAA" w14:paraId="380A0545" w14:textId="77777777" w:rsidTr="00D7475F">
        <w:tc>
          <w:tcPr>
            <w:tcW w:w="2160" w:type="dxa"/>
          </w:tcPr>
          <w:p w14:paraId="44778F5E" w14:textId="3D83C245" w:rsidR="006964C8" w:rsidRPr="00627DAA" w:rsidRDefault="006964C8" w:rsidP="001B55AD">
            <w:pPr>
              <w:spacing w:line="280" w:lineRule="exact"/>
              <w:ind w:left="151" w:hanging="151"/>
              <w:outlineLvl w:val="0"/>
              <w:rPr>
                <w:rFonts w:ascii="Arial" w:hAnsi="Arial" w:cs="Arial"/>
                <w:sz w:val="14"/>
                <w:szCs w:val="14"/>
              </w:rPr>
            </w:pPr>
            <w:r w:rsidRPr="00627DAA">
              <w:rPr>
                <w:rFonts w:ascii="Arial" w:hAnsi="Arial" w:cs="Arial"/>
                <w:sz w:val="14"/>
                <w:szCs w:val="14"/>
              </w:rPr>
              <w:t>Write-off</w:t>
            </w:r>
          </w:p>
        </w:tc>
        <w:tc>
          <w:tcPr>
            <w:tcW w:w="1440" w:type="dxa"/>
            <w:vAlign w:val="bottom"/>
          </w:tcPr>
          <w:p w14:paraId="39C3E41D" w14:textId="696CF036" w:rsidR="006964C8"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tcPr>
          <w:p w14:paraId="2B12F3A5" w14:textId="13482C8C" w:rsidR="006964C8"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tcPr>
          <w:p w14:paraId="1119C2E2" w14:textId="52E1C409" w:rsidR="006964C8" w:rsidRPr="00627DAA" w:rsidRDefault="006964C8"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350" w:type="dxa"/>
            <w:vAlign w:val="bottom"/>
          </w:tcPr>
          <w:p w14:paraId="24560596" w14:textId="58B541D3" w:rsidR="006964C8"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(447)</w:t>
            </w:r>
          </w:p>
        </w:tc>
        <w:tc>
          <w:tcPr>
            <w:tcW w:w="1260" w:type="dxa"/>
            <w:vAlign w:val="bottom"/>
          </w:tcPr>
          <w:p w14:paraId="132108C9" w14:textId="3CAB32CA" w:rsidR="006964C8"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755AD0D2" w14:textId="595B9312" w:rsidR="006964C8" w:rsidRPr="00627DAA" w:rsidRDefault="006964C8" w:rsidP="00156B14">
            <w:pPr>
              <w:tabs>
                <w:tab w:val="decimal" w:pos="975"/>
              </w:tabs>
              <w:spacing w:line="280" w:lineRule="exact"/>
              <w:rPr>
                <w:rFonts w:ascii="Arial" w:hAnsi="Arial" w:cs="Arial"/>
                <w:sz w:val="14"/>
                <w:szCs w:val="14"/>
              </w:rPr>
            </w:pPr>
            <w:r w:rsidRPr="00627DAA">
              <w:rPr>
                <w:rFonts w:ascii="Arial" w:hAnsi="Arial" w:cs="Arial"/>
                <w:sz w:val="14"/>
                <w:szCs w:val="14"/>
              </w:rPr>
              <w:t>(447)</w:t>
            </w:r>
          </w:p>
        </w:tc>
      </w:tr>
      <w:tr w:rsidR="007A1321" w:rsidRPr="00627DAA" w14:paraId="2CDF2CAE" w14:textId="77777777" w:rsidTr="00D7475F">
        <w:tc>
          <w:tcPr>
            <w:tcW w:w="2160" w:type="dxa"/>
          </w:tcPr>
          <w:p w14:paraId="47CBC4DE" w14:textId="090A751B" w:rsidR="007A1321" w:rsidRPr="00627DAA" w:rsidRDefault="006964C8" w:rsidP="001B55AD">
            <w:pPr>
              <w:spacing w:line="280" w:lineRule="exact"/>
              <w:ind w:left="151" w:hanging="151"/>
              <w:outlineLvl w:val="0"/>
              <w:rPr>
                <w:rFonts w:ascii="Arial" w:hAnsi="Arial" w:cs="Arial"/>
                <w:b/>
                <w:bCs/>
                <w:sz w:val="14"/>
                <w:szCs w:val="14"/>
              </w:rPr>
            </w:pPr>
            <w:r w:rsidRPr="00627DAA">
              <w:rPr>
                <w:rFonts w:ascii="Arial" w:hAnsi="Arial" w:cs="Arial"/>
                <w:sz w:val="14"/>
                <w:szCs w:val="14"/>
              </w:rPr>
              <w:t>Transfer to - property</w:t>
            </w:r>
            <w:r w:rsidR="00A209E1">
              <w:rPr>
                <w:rFonts w:ascii="Arial" w:hAnsi="Arial" w:cs="Browallia New"/>
                <w:sz w:val="14"/>
                <w:szCs w:val="17"/>
              </w:rPr>
              <w:t xml:space="preserve">, </w:t>
            </w:r>
            <w:proofErr w:type="gramStart"/>
            <w:r w:rsidRPr="00627DAA">
              <w:rPr>
                <w:rFonts w:ascii="Arial" w:hAnsi="Arial" w:cs="Arial"/>
                <w:sz w:val="14"/>
                <w:szCs w:val="14"/>
              </w:rPr>
              <w:t>plant</w:t>
            </w:r>
            <w:proofErr w:type="gramEnd"/>
            <w:r w:rsidRPr="00627DAA">
              <w:rPr>
                <w:rFonts w:ascii="Arial" w:hAnsi="Arial" w:cs="Arial"/>
                <w:sz w:val="14"/>
                <w:szCs w:val="14"/>
              </w:rPr>
              <w:t xml:space="preserve"> and equipment</w:t>
            </w:r>
          </w:p>
        </w:tc>
        <w:tc>
          <w:tcPr>
            <w:tcW w:w="1440" w:type="dxa"/>
            <w:vAlign w:val="bottom"/>
          </w:tcPr>
          <w:p w14:paraId="6F4C4A2B" w14:textId="650D8A63" w:rsidR="007A1321" w:rsidRPr="00627DAA" w:rsidRDefault="00A92EFD"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vAlign w:val="bottom"/>
          </w:tcPr>
          <w:p w14:paraId="5CC64570" w14:textId="5382F492" w:rsidR="007A1321" w:rsidRPr="00627DAA" w:rsidRDefault="00A92EFD" w:rsidP="00156B14">
            <w:pPr>
              <w:pBdr>
                <w:bottom w:val="single" w:sz="4" w:space="0" w:color="auto"/>
              </w:pBdr>
              <w:tabs>
                <w:tab w:val="decimal" w:pos="1155"/>
              </w:tabs>
              <w:spacing w:line="280" w:lineRule="exact"/>
              <w:jc w:val="center"/>
              <w:rPr>
                <w:rFonts w:ascii="Arial" w:hAnsi="Arial" w:cs="Arial"/>
                <w:sz w:val="14"/>
                <w:szCs w:val="14"/>
              </w:rPr>
            </w:pPr>
            <w:r w:rsidRPr="00627DAA">
              <w:rPr>
                <w:rFonts w:ascii="Arial" w:hAnsi="Arial" w:cs="Arial"/>
                <w:sz w:val="14"/>
                <w:szCs w:val="14"/>
              </w:rPr>
              <w:t>-</w:t>
            </w:r>
          </w:p>
        </w:tc>
        <w:tc>
          <w:tcPr>
            <w:tcW w:w="1440" w:type="dxa"/>
            <w:vAlign w:val="bottom"/>
          </w:tcPr>
          <w:p w14:paraId="3D62B03B" w14:textId="1A7F2938" w:rsidR="007A1321" w:rsidRPr="00627DAA" w:rsidRDefault="002E5A23"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96,039</w:t>
            </w:r>
          </w:p>
        </w:tc>
        <w:tc>
          <w:tcPr>
            <w:tcW w:w="1350" w:type="dxa"/>
            <w:vAlign w:val="bottom"/>
          </w:tcPr>
          <w:p w14:paraId="0E0F9969" w14:textId="1B5D0570" w:rsidR="007A1321" w:rsidRPr="00627DAA" w:rsidRDefault="002E5A23"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260" w:type="dxa"/>
            <w:vAlign w:val="bottom"/>
          </w:tcPr>
          <w:p w14:paraId="077CF9AF" w14:textId="5AA66716" w:rsidR="007A1321" w:rsidRPr="00627DAA" w:rsidRDefault="002E5A23"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60836C50" w14:textId="0DA066CB" w:rsidR="007A1321" w:rsidRPr="00627DAA" w:rsidRDefault="002E5A23"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96,039</w:t>
            </w:r>
          </w:p>
        </w:tc>
      </w:tr>
      <w:tr w:rsidR="00477BE1" w:rsidRPr="00627DAA" w14:paraId="693454B9" w14:textId="77777777" w:rsidTr="00D7475F">
        <w:tc>
          <w:tcPr>
            <w:tcW w:w="2160" w:type="dxa"/>
          </w:tcPr>
          <w:p w14:paraId="38B003D2" w14:textId="7E336DB5" w:rsidR="00477BE1" w:rsidRPr="00627DAA" w:rsidRDefault="00477BE1" w:rsidP="00477BE1">
            <w:pPr>
              <w:spacing w:line="280" w:lineRule="exact"/>
              <w:ind w:left="151" w:hanging="151"/>
              <w:outlineLvl w:val="0"/>
              <w:rPr>
                <w:rFonts w:ascii="Arial" w:hAnsi="Arial" w:cs="Arial"/>
                <w:b/>
                <w:bCs/>
                <w:sz w:val="14"/>
                <w:szCs w:val="14"/>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2023</w:t>
            </w:r>
          </w:p>
        </w:tc>
        <w:tc>
          <w:tcPr>
            <w:tcW w:w="1440" w:type="dxa"/>
            <w:vAlign w:val="bottom"/>
          </w:tcPr>
          <w:p w14:paraId="538F7018" w14:textId="158074C7" w:rsidR="00477BE1" w:rsidRPr="00627DAA" w:rsidRDefault="007B2817"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146</w:t>
            </w:r>
          </w:p>
        </w:tc>
        <w:tc>
          <w:tcPr>
            <w:tcW w:w="1440" w:type="dxa"/>
            <w:gridSpan w:val="2"/>
          </w:tcPr>
          <w:p w14:paraId="40CC3CA2" w14:textId="15FA4020" w:rsidR="00477BE1" w:rsidRPr="00627DAA" w:rsidRDefault="007B2817"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6,198</w:t>
            </w:r>
          </w:p>
        </w:tc>
        <w:tc>
          <w:tcPr>
            <w:tcW w:w="1440" w:type="dxa"/>
          </w:tcPr>
          <w:p w14:paraId="763EEC9D" w14:textId="7324A195" w:rsidR="00477BE1" w:rsidRPr="00627DAA" w:rsidRDefault="007B2817" w:rsidP="00156B14">
            <w:pPr>
              <w:pBdr>
                <w:bottom w:val="single" w:sz="4" w:space="0" w:color="auto"/>
              </w:pBdr>
              <w:tabs>
                <w:tab w:val="decimal" w:pos="1155"/>
              </w:tabs>
              <w:spacing w:line="280" w:lineRule="exact"/>
              <w:rPr>
                <w:rFonts w:ascii="Arial" w:hAnsi="Arial" w:cs="Arial"/>
                <w:sz w:val="14"/>
                <w:szCs w:val="14"/>
              </w:rPr>
            </w:pPr>
            <w:r w:rsidRPr="00627DAA">
              <w:rPr>
                <w:rFonts w:ascii="Arial" w:hAnsi="Arial" w:cs="Arial"/>
                <w:sz w:val="14"/>
                <w:szCs w:val="14"/>
              </w:rPr>
              <w:t>278,83</w:t>
            </w:r>
            <w:r w:rsidR="00740ECE">
              <w:rPr>
                <w:rFonts w:ascii="Arial" w:hAnsi="Arial" w:cs="Arial"/>
                <w:sz w:val="14"/>
                <w:szCs w:val="14"/>
              </w:rPr>
              <w:t>6</w:t>
            </w:r>
          </w:p>
        </w:tc>
        <w:tc>
          <w:tcPr>
            <w:tcW w:w="1350" w:type="dxa"/>
            <w:vAlign w:val="bottom"/>
          </w:tcPr>
          <w:p w14:paraId="6708341A" w14:textId="788E0AB1" w:rsidR="00477BE1" w:rsidRPr="00627DAA" w:rsidRDefault="00740ECE" w:rsidP="00156B14">
            <w:pPr>
              <w:pBdr>
                <w:bottom w:val="single" w:sz="4" w:space="0" w:color="auto"/>
              </w:pBdr>
              <w:tabs>
                <w:tab w:val="decimal" w:pos="975"/>
              </w:tabs>
              <w:spacing w:line="280" w:lineRule="exact"/>
              <w:rPr>
                <w:rFonts w:ascii="Arial" w:hAnsi="Arial" w:cs="Arial"/>
                <w:sz w:val="14"/>
                <w:szCs w:val="14"/>
              </w:rPr>
            </w:pPr>
            <w:r>
              <w:rPr>
                <w:rFonts w:ascii="Arial" w:hAnsi="Arial" w:cs="Arial"/>
                <w:sz w:val="14"/>
                <w:szCs w:val="14"/>
              </w:rPr>
              <w:t>2,137</w:t>
            </w:r>
          </w:p>
        </w:tc>
        <w:tc>
          <w:tcPr>
            <w:tcW w:w="1260" w:type="dxa"/>
            <w:vAlign w:val="bottom"/>
          </w:tcPr>
          <w:p w14:paraId="40C3A708" w14:textId="35F3B85D" w:rsidR="00477BE1" w:rsidRPr="00627DAA" w:rsidRDefault="007B2817"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1,071</w:t>
            </w:r>
          </w:p>
        </w:tc>
        <w:tc>
          <w:tcPr>
            <w:tcW w:w="1170" w:type="dxa"/>
            <w:vAlign w:val="bottom"/>
          </w:tcPr>
          <w:p w14:paraId="2CEBB2BA" w14:textId="696805F1" w:rsidR="00477BE1" w:rsidRPr="00627DAA" w:rsidRDefault="00D7475F" w:rsidP="00156B14">
            <w:pPr>
              <w:pBdr>
                <w:bottom w:val="single" w:sz="4" w:space="0" w:color="auto"/>
              </w:pBdr>
              <w:tabs>
                <w:tab w:val="decimal" w:pos="975"/>
              </w:tabs>
              <w:spacing w:line="280" w:lineRule="exact"/>
              <w:rPr>
                <w:rFonts w:ascii="Arial" w:hAnsi="Arial" w:cs="Arial"/>
                <w:sz w:val="14"/>
                <w:szCs w:val="14"/>
              </w:rPr>
            </w:pPr>
            <w:r w:rsidRPr="00627DAA">
              <w:rPr>
                <w:rFonts w:ascii="Arial" w:hAnsi="Arial" w:cs="Arial"/>
                <w:sz w:val="14"/>
                <w:szCs w:val="14"/>
              </w:rPr>
              <w:t>288,388</w:t>
            </w:r>
          </w:p>
        </w:tc>
      </w:tr>
      <w:tr w:rsidR="009B3417" w:rsidRPr="00627DAA" w14:paraId="6F411D54" w14:textId="77777777" w:rsidTr="00D7475F">
        <w:tc>
          <w:tcPr>
            <w:tcW w:w="2160" w:type="dxa"/>
          </w:tcPr>
          <w:p w14:paraId="25B37F1F" w14:textId="76AF1AA6" w:rsidR="009B3417" w:rsidRPr="00627DAA" w:rsidRDefault="009B3417" w:rsidP="00477BE1">
            <w:pPr>
              <w:spacing w:line="280" w:lineRule="exact"/>
              <w:ind w:left="151" w:hanging="151"/>
              <w:outlineLvl w:val="0"/>
              <w:rPr>
                <w:rFonts w:ascii="Arial" w:hAnsi="Arial" w:cs="Arial"/>
                <w:b/>
                <w:bCs/>
                <w:sz w:val="14"/>
                <w:szCs w:val="14"/>
              </w:rPr>
            </w:pPr>
            <w:r w:rsidRPr="00627DAA">
              <w:rPr>
                <w:rFonts w:ascii="Arial" w:hAnsi="Arial" w:cs="Arial"/>
                <w:b/>
                <w:bCs/>
                <w:sz w:val="14"/>
                <w:szCs w:val="14"/>
              </w:rPr>
              <w:t>Depreciation</w:t>
            </w:r>
          </w:p>
        </w:tc>
        <w:tc>
          <w:tcPr>
            <w:tcW w:w="1440" w:type="dxa"/>
            <w:vAlign w:val="bottom"/>
          </w:tcPr>
          <w:p w14:paraId="72207DE8" w14:textId="77777777" w:rsidR="009B3417" w:rsidRPr="00627DAA" w:rsidRDefault="009B3417" w:rsidP="00156B14">
            <w:pPr>
              <w:tabs>
                <w:tab w:val="decimal" w:pos="1155"/>
              </w:tabs>
              <w:spacing w:line="280" w:lineRule="exact"/>
              <w:rPr>
                <w:rFonts w:ascii="Arial" w:hAnsi="Arial" w:cs="Arial"/>
                <w:sz w:val="14"/>
                <w:szCs w:val="14"/>
              </w:rPr>
            </w:pPr>
          </w:p>
        </w:tc>
        <w:tc>
          <w:tcPr>
            <w:tcW w:w="1440" w:type="dxa"/>
            <w:gridSpan w:val="2"/>
          </w:tcPr>
          <w:p w14:paraId="638B2F94" w14:textId="77777777" w:rsidR="009B3417" w:rsidRPr="00627DAA" w:rsidRDefault="009B3417" w:rsidP="00156B14">
            <w:pPr>
              <w:tabs>
                <w:tab w:val="decimal" w:pos="1155"/>
              </w:tabs>
              <w:spacing w:line="280" w:lineRule="exact"/>
              <w:rPr>
                <w:rFonts w:ascii="Arial" w:hAnsi="Arial" w:cs="Arial"/>
                <w:sz w:val="14"/>
                <w:szCs w:val="14"/>
              </w:rPr>
            </w:pPr>
          </w:p>
        </w:tc>
        <w:tc>
          <w:tcPr>
            <w:tcW w:w="1440" w:type="dxa"/>
          </w:tcPr>
          <w:p w14:paraId="6DAD3C2C" w14:textId="77777777" w:rsidR="009B3417" w:rsidRPr="00627DAA" w:rsidRDefault="009B3417" w:rsidP="00156B14">
            <w:pPr>
              <w:tabs>
                <w:tab w:val="decimal" w:pos="1155"/>
              </w:tabs>
              <w:spacing w:line="280" w:lineRule="exact"/>
              <w:rPr>
                <w:rFonts w:ascii="Arial" w:hAnsi="Arial" w:cs="Arial"/>
                <w:sz w:val="14"/>
                <w:szCs w:val="14"/>
              </w:rPr>
            </w:pPr>
          </w:p>
        </w:tc>
        <w:tc>
          <w:tcPr>
            <w:tcW w:w="1350" w:type="dxa"/>
            <w:vAlign w:val="bottom"/>
          </w:tcPr>
          <w:p w14:paraId="29EA440B" w14:textId="77777777" w:rsidR="009B3417" w:rsidRPr="00627DAA" w:rsidRDefault="009B3417" w:rsidP="00156B14">
            <w:pPr>
              <w:tabs>
                <w:tab w:val="decimal" w:pos="975"/>
              </w:tabs>
              <w:spacing w:line="280" w:lineRule="exact"/>
              <w:rPr>
                <w:rFonts w:ascii="Arial" w:hAnsi="Arial" w:cs="Arial"/>
                <w:sz w:val="14"/>
                <w:szCs w:val="14"/>
              </w:rPr>
            </w:pPr>
          </w:p>
        </w:tc>
        <w:tc>
          <w:tcPr>
            <w:tcW w:w="1260" w:type="dxa"/>
            <w:vAlign w:val="bottom"/>
          </w:tcPr>
          <w:p w14:paraId="1B412EBE" w14:textId="77777777" w:rsidR="009B3417" w:rsidRPr="00627DAA" w:rsidRDefault="009B3417" w:rsidP="00156B14">
            <w:pPr>
              <w:tabs>
                <w:tab w:val="decimal" w:pos="975"/>
              </w:tabs>
              <w:spacing w:line="280" w:lineRule="exact"/>
              <w:rPr>
                <w:rFonts w:ascii="Arial" w:hAnsi="Arial" w:cs="Arial"/>
                <w:sz w:val="14"/>
                <w:szCs w:val="14"/>
              </w:rPr>
            </w:pPr>
          </w:p>
        </w:tc>
        <w:tc>
          <w:tcPr>
            <w:tcW w:w="1170" w:type="dxa"/>
            <w:vAlign w:val="bottom"/>
          </w:tcPr>
          <w:p w14:paraId="2EAAF336" w14:textId="77777777" w:rsidR="009B3417" w:rsidRPr="00627DAA" w:rsidRDefault="009B3417" w:rsidP="00156B14">
            <w:pPr>
              <w:tabs>
                <w:tab w:val="decimal" w:pos="975"/>
              </w:tabs>
              <w:spacing w:line="280" w:lineRule="exact"/>
              <w:rPr>
                <w:rFonts w:ascii="Arial" w:hAnsi="Arial" w:cs="Arial"/>
                <w:sz w:val="14"/>
                <w:szCs w:val="14"/>
              </w:rPr>
            </w:pPr>
          </w:p>
        </w:tc>
      </w:tr>
      <w:tr w:rsidR="00477BE1" w:rsidRPr="00627DAA" w14:paraId="7727B277" w14:textId="77777777" w:rsidTr="000E3566">
        <w:tc>
          <w:tcPr>
            <w:tcW w:w="2160" w:type="dxa"/>
          </w:tcPr>
          <w:p w14:paraId="57C65DB4" w14:textId="40F62089" w:rsidR="00477BE1" w:rsidRPr="00627DAA" w:rsidRDefault="00477BE1" w:rsidP="00477BE1">
            <w:pPr>
              <w:spacing w:line="280" w:lineRule="exact"/>
              <w:ind w:left="151" w:hanging="151"/>
              <w:outlineLvl w:val="0"/>
              <w:rPr>
                <w:rFonts w:ascii="Arial" w:hAnsi="Arial" w:cs="Arial"/>
                <w:b/>
                <w:bCs/>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1 January 2022</w:t>
            </w:r>
          </w:p>
        </w:tc>
        <w:tc>
          <w:tcPr>
            <w:tcW w:w="1440" w:type="dxa"/>
            <w:vAlign w:val="bottom"/>
          </w:tcPr>
          <w:p w14:paraId="7005AE23" w14:textId="101380C3" w:rsidR="00477BE1" w:rsidRPr="00627DAA" w:rsidRDefault="00477BE1" w:rsidP="00156B14">
            <w:pPr>
              <w:tabs>
                <w:tab w:val="decimal" w:pos="1155"/>
              </w:tabs>
              <w:spacing w:line="280" w:lineRule="exact"/>
              <w:rPr>
                <w:rFonts w:ascii="Arial" w:hAnsi="Arial" w:cs="Arial"/>
                <w:sz w:val="14"/>
                <w:szCs w:val="14"/>
              </w:rPr>
            </w:pPr>
            <w:r w:rsidRPr="00627DAA">
              <w:rPr>
                <w:rFonts w:ascii="Arial" w:hAnsi="Arial" w:cs="Arial"/>
                <w:sz w:val="14"/>
                <w:szCs w:val="14"/>
              </w:rPr>
              <w:t>12</w:t>
            </w:r>
          </w:p>
        </w:tc>
        <w:tc>
          <w:tcPr>
            <w:tcW w:w="1440" w:type="dxa"/>
            <w:gridSpan w:val="2"/>
          </w:tcPr>
          <w:p w14:paraId="2445C9F5" w14:textId="3A476D46" w:rsidR="00477BE1" w:rsidRPr="00627DAA" w:rsidRDefault="00477BE1" w:rsidP="00156B14">
            <w:pPr>
              <w:tabs>
                <w:tab w:val="decimal" w:pos="1155"/>
              </w:tabs>
              <w:spacing w:line="280" w:lineRule="exact"/>
              <w:rPr>
                <w:rFonts w:ascii="Arial" w:hAnsi="Arial" w:cs="Arial"/>
                <w:sz w:val="14"/>
                <w:szCs w:val="14"/>
              </w:rPr>
            </w:pPr>
            <w:r w:rsidRPr="00627DAA">
              <w:rPr>
                <w:rFonts w:ascii="Arial" w:hAnsi="Arial" w:cs="Arial"/>
                <w:sz w:val="14"/>
                <w:szCs w:val="14"/>
              </w:rPr>
              <w:t>907</w:t>
            </w:r>
          </w:p>
        </w:tc>
        <w:tc>
          <w:tcPr>
            <w:tcW w:w="1440" w:type="dxa"/>
          </w:tcPr>
          <w:p w14:paraId="24F65633" w14:textId="3B5F6959" w:rsidR="00477BE1" w:rsidRPr="00627DAA" w:rsidRDefault="00477BE1" w:rsidP="00156B14">
            <w:pPr>
              <w:tabs>
                <w:tab w:val="decimal" w:pos="1155"/>
              </w:tabs>
              <w:spacing w:line="280" w:lineRule="exact"/>
              <w:rPr>
                <w:rFonts w:ascii="Arial" w:hAnsi="Arial" w:cs="Arial"/>
                <w:sz w:val="14"/>
                <w:szCs w:val="14"/>
              </w:rPr>
            </w:pPr>
            <w:r w:rsidRPr="00627DAA">
              <w:rPr>
                <w:rFonts w:ascii="Arial" w:hAnsi="Arial" w:cs="Arial"/>
                <w:sz w:val="14"/>
                <w:szCs w:val="14"/>
              </w:rPr>
              <w:t>32,063</w:t>
            </w:r>
          </w:p>
        </w:tc>
        <w:tc>
          <w:tcPr>
            <w:tcW w:w="1350" w:type="dxa"/>
            <w:vAlign w:val="bottom"/>
          </w:tcPr>
          <w:p w14:paraId="1955A225" w14:textId="3D531D14" w:rsidR="00477BE1" w:rsidRPr="00627DAA" w:rsidRDefault="00477BE1" w:rsidP="00156B14">
            <w:pPr>
              <w:tabs>
                <w:tab w:val="decimal" w:pos="975"/>
              </w:tabs>
              <w:spacing w:line="280" w:lineRule="exact"/>
              <w:rPr>
                <w:rFonts w:ascii="Arial" w:hAnsi="Arial" w:cs="Arial"/>
                <w:sz w:val="14"/>
                <w:szCs w:val="14"/>
              </w:rPr>
            </w:pPr>
            <w:r w:rsidRPr="00627DAA">
              <w:rPr>
                <w:rFonts w:ascii="Arial" w:hAnsi="Arial" w:cs="Arial"/>
                <w:sz w:val="14"/>
                <w:szCs w:val="14"/>
              </w:rPr>
              <w:t>562</w:t>
            </w:r>
          </w:p>
        </w:tc>
        <w:tc>
          <w:tcPr>
            <w:tcW w:w="1260" w:type="dxa"/>
            <w:vAlign w:val="bottom"/>
          </w:tcPr>
          <w:p w14:paraId="053A2117" w14:textId="6E072ABF" w:rsidR="00477BE1" w:rsidRPr="00627DAA" w:rsidRDefault="00477BE1" w:rsidP="00156B14">
            <w:pPr>
              <w:tabs>
                <w:tab w:val="decimal" w:pos="975"/>
              </w:tabs>
              <w:spacing w:line="280" w:lineRule="exact"/>
              <w:rPr>
                <w:rFonts w:ascii="Arial" w:hAnsi="Arial" w:cs="Arial"/>
                <w:sz w:val="14"/>
                <w:szCs w:val="14"/>
              </w:rPr>
            </w:pPr>
            <w:r w:rsidRPr="00627DAA">
              <w:rPr>
                <w:rFonts w:ascii="Arial" w:hAnsi="Arial" w:cs="Arial"/>
                <w:sz w:val="14"/>
                <w:szCs w:val="14"/>
              </w:rPr>
              <w:t>460</w:t>
            </w:r>
          </w:p>
        </w:tc>
        <w:tc>
          <w:tcPr>
            <w:tcW w:w="1170" w:type="dxa"/>
            <w:vAlign w:val="bottom"/>
          </w:tcPr>
          <w:p w14:paraId="221412F3" w14:textId="2A758FEB" w:rsidR="00477BE1" w:rsidRPr="00627DAA" w:rsidRDefault="00477BE1" w:rsidP="00156B14">
            <w:pPr>
              <w:tabs>
                <w:tab w:val="decimal" w:pos="975"/>
              </w:tabs>
              <w:spacing w:line="280" w:lineRule="exact"/>
              <w:rPr>
                <w:rFonts w:ascii="Arial" w:hAnsi="Arial" w:cs="Arial"/>
                <w:sz w:val="14"/>
                <w:szCs w:val="14"/>
              </w:rPr>
            </w:pPr>
            <w:r w:rsidRPr="00627DAA">
              <w:rPr>
                <w:rFonts w:ascii="Arial" w:hAnsi="Arial" w:cs="Arial"/>
                <w:sz w:val="14"/>
                <w:szCs w:val="14"/>
              </w:rPr>
              <w:t>34,004</w:t>
            </w:r>
          </w:p>
        </w:tc>
      </w:tr>
      <w:tr w:rsidR="00477BE1" w:rsidRPr="00627DAA" w14:paraId="5CA319E3" w14:textId="77777777" w:rsidTr="000E3566">
        <w:tc>
          <w:tcPr>
            <w:tcW w:w="2160" w:type="dxa"/>
          </w:tcPr>
          <w:p w14:paraId="48F6764B" w14:textId="791FF940" w:rsidR="00477BE1" w:rsidRPr="00627DAA" w:rsidRDefault="00477BE1" w:rsidP="00477BE1">
            <w:pPr>
              <w:spacing w:line="280" w:lineRule="exact"/>
              <w:ind w:left="151" w:right="-72" w:hanging="151"/>
              <w:rPr>
                <w:rFonts w:ascii="Arial" w:hAnsi="Arial" w:cs="Arial"/>
                <w:sz w:val="14"/>
                <w:szCs w:val="14"/>
                <w:cs/>
              </w:rPr>
            </w:pPr>
            <w:r w:rsidRPr="00627DAA">
              <w:rPr>
                <w:rFonts w:ascii="Arial" w:hAnsi="Arial" w:cs="Arial"/>
                <w:sz w:val="14"/>
                <w:szCs w:val="14"/>
              </w:rPr>
              <w:t>Depreciation during the year</w:t>
            </w:r>
          </w:p>
        </w:tc>
        <w:tc>
          <w:tcPr>
            <w:tcW w:w="1440" w:type="dxa"/>
            <w:vAlign w:val="bottom"/>
          </w:tcPr>
          <w:p w14:paraId="3224E6DA" w14:textId="6BFAAAF0" w:rsidR="00477BE1" w:rsidRPr="00627DAA" w:rsidRDefault="00477BE1" w:rsidP="00156B14">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6</w:t>
            </w:r>
          </w:p>
        </w:tc>
        <w:tc>
          <w:tcPr>
            <w:tcW w:w="1440" w:type="dxa"/>
            <w:gridSpan w:val="2"/>
          </w:tcPr>
          <w:p w14:paraId="15D96C07" w14:textId="6D5CC905" w:rsidR="00477BE1" w:rsidRPr="00627DAA" w:rsidRDefault="00477BE1" w:rsidP="00156B14">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1,814</w:t>
            </w:r>
          </w:p>
        </w:tc>
        <w:tc>
          <w:tcPr>
            <w:tcW w:w="1440" w:type="dxa"/>
          </w:tcPr>
          <w:p w14:paraId="4CB8F73C" w14:textId="4F6EFB1E" w:rsidR="00477BE1" w:rsidRPr="00627DAA" w:rsidRDefault="00477BE1" w:rsidP="00156B14">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5,702</w:t>
            </w:r>
          </w:p>
        </w:tc>
        <w:tc>
          <w:tcPr>
            <w:tcW w:w="1350" w:type="dxa"/>
            <w:vAlign w:val="bottom"/>
          </w:tcPr>
          <w:p w14:paraId="6EF1A1EB" w14:textId="1531D842" w:rsidR="00477BE1" w:rsidRPr="00627DAA" w:rsidRDefault="00477BE1" w:rsidP="00156B14">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241</w:t>
            </w:r>
          </w:p>
        </w:tc>
        <w:tc>
          <w:tcPr>
            <w:tcW w:w="1260" w:type="dxa"/>
            <w:vAlign w:val="bottom"/>
          </w:tcPr>
          <w:p w14:paraId="46DDAE81" w14:textId="67A7CC2B" w:rsidR="00477BE1" w:rsidRPr="00627DAA" w:rsidRDefault="00477BE1" w:rsidP="00156B14">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229</w:t>
            </w:r>
          </w:p>
        </w:tc>
        <w:tc>
          <w:tcPr>
            <w:tcW w:w="1170" w:type="dxa"/>
            <w:vAlign w:val="bottom"/>
          </w:tcPr>
          <w:p w14:paraId="417C67B3" w14:textId="4B8EB2A3" w:rsidR="00477BE1" w:rsidRPr="00627DAA" w:rsidRDefault="00477BE1" w:rsidP="00156B14">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7,992</w:t>
            </w:r>
          </w:p>
        </w:tc>
      </w:tr>
      <w:tr w:rsidR="00477BE1" w:rsidRPr="00627DAA" w14:paraId="0BE2B553" w14:textId="77777777" w:rsidTr="000E3566">
        <w:tc>
          <w:tcPr>
            <w:tcW w:w="2160" w:type="dxa"/>
          </w:tcPr>
          <w:p w14:paraId="78250DD3" w14:textId="7F7B8702" w:rsidR="00477BE1" w:rsidRPr="00627DAA" w:rsidRDefault="00477BE1" w:rsidP="00477BE1">
            <w:pPr>
              <w:spacing w:line="280" w:lineRule="exact"/>
              <w:ind w:left="151" w:right="-72" w:hanging="151"/>
              <w:rPr>
                <w:rFonts w:ascii="Arial" w:hAnsi="Arial" w:cs="Arial"/>
                <w:sz w:val="14"/>
                <w:szCs w:val="14"/>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2022</w:t>
            </w:r>
          </w:p>
        </w:tc>
        <w:tc>
          <w:tcPr>
            <w:tcW w:w="1440" w:type="dxa"/>
            <w:vAlign w:val="bottom"/>
          </w:tcPr>
          <w:p w14:paraId="40905B3A" w14:textId="78FF4A1E" w:rsidR="00477BE1" w:rsidRPr="00627DAA" w:rsidRDefault="00477BE1" w:rsidP="00156B14">
            <w:pPr>
              <w:tabs>
                <w:tab w:val="decimal" w:pos="1155"/>
              </w:tabs>
              <w:spacing w:line="280" w:lineRule="exact"/>
              <w:rPr>
                <w:rFonts w:ascii="Arial" w:hAnsi="Arial" w:cs="Arial"/>
                <w:sz w:val="14"/>
                <w:szCs w:val="14"/>
              </w:rPr>
            </w:pPr>
            <w:r w:rsidRPr="00627DAA">
              <w:rPr>
                <w:rFonts w:ascii="Arial" w:hAnsi="Arial" w:cs="Arial"/>
                <w:sz w:val="14"/>
                <w:szCs w:val="14"/>
              </w:rPr>
              <w:t>18</w:t>
            </w:r>
          </w:p>
        </w:tc>
        <w:tc>
          <w:tcPr>
            <w:tcW w:w="1440" w:type="dxa"/>
            <w:gridSpan w:val="2"/>
          </w:tcPr>
          <w:p w14:paraId="547D350B" w14:textId="3ABD6428" w:rsidR="00477BE1" w:rsidRPr="00627DAA" w:rsidRDefault="00477BE1" w:rsidP="00156B14">
            <w:pPr>
              <w:tabs>
                <w:tab w:val="decimal" w:pos="1155"/>
              </w:tabs>
              <w:spacing w:line="280" w:lineRule="exact"/>
              <w:rPr>
                <w:rFonts w:ascii="Arial" w:hAnsi="Arial" w:cs="Arial"/>
                <w:sz w:val="14"/>
                <w:szCs w:val="14"/>
              </w:rPr>
            </w:pPr>
            <w:r w:rsidRPr="00627DAA">
              <w:rPr>
                <w:rFonts w:ascii="Arial" w:hAnsi="Arial" w:cs="Arial"/>
                <w:sz w:val="14"/>
                <w:szCs w:val="14"/>
              </w:rPr>
              <w:t>2,721</w:t>
            </w:r>
          </w:p>
        </w:tc>
        <w:tc>
          <w:tcPr>
            <w:tcW w:w="1440" w:type="dxa"/>
          </w:tcPr>
          <w:p w14:paraId="7D089868" w14:textId="49B09403" w:rsidR="00477BE1" w:rsidRPr="00627DAA" w:rsidRDefault="00477BE1" w:rsidP="00156B14">
            <w:pPr>
              <w:tabs>
                <w:tab w:val="decimal" w:pos="1155"/>
              </w:tabs>
              <w:spacing w:line="280" w:lineRule="exact"/>
              <w:rPr>
                <w:rFonts w:ascii="Arial" w:hAnsi="Arial" w:cs="Arial"/>
                <w:sz w:val="14"/>
                <w:szCs w:val="14"/>
              </w:rPr>
            </w:pPr>
            <w:r w:rsidRPr="00627DAA">
              <w:rPr>
                <w:rFonts w:ascii="Arial" w:hAnsi="Arial" w:cs="Arial"/>
                <w:sz w:val="14"/>
                <w:szCs w:val="14"/>
              </w:rPr>
              <w:t>37,765</w:t>
            </w:r>
          </w:p>
        </w:tc>
        <w:tc>
          <w:tcPr>
            <w:tcW w:w="1350" w:type="dxa"/>
            <w:vAlign w:val="bottom"/>
          </w:tcPr>
          <w:p w14:paraId="4DCBD3E7" w14:textId="0E15820C" w:rsidR="00477BE1" w:rsidRPr="00627DAA" w:rsidRDefault="00477BE1" w:rsidP="00156B14">
            <w:pPr>
              <w:tabs>
                <w:tab w:val="decimal" w:pos="975"/>
              </w:tabs>
              <w:spacing w:line="280" w:lineRule="exact"/>
              <w:rPr>
                <w:rFonts w:ascii="Arial" w:hAnsi="Arial" w:cs="Arial"/>
                <w:sz w:val="14"/>
                <w:szCs w:val="14"/>
              </w:rPr>
            </w:pPr>
            <w:r w:rsidRPr="00627DAA">
              <w:rPr>
                <w:rFonts w:ascii="Arial" w:hAnsi="Arial" w:cs="Arial"/>
                <w:sz w:val="14"/>
                <w:szCs w:val="14"/>
              </w:rPr>
              <w:t>803</w:t>
            </w:r>
          </w:p>
        </w:tc>
        <w:tc>
          <w:tcPr>
            <w:tcW w:w="1260" w:type="dxa"/>
            <w:vAlign w:val="bottom"/>
          </w:tcPr>
          <w:p w14:paraId="1F8D2427" w14:textId="07A8F011" w:rsidR="00477BE1" w:rsidRPr="00627DAA" w:rsidRDefault="00477BE1" w:rsidP="00156B14">
            <w:pPr>
              <w:tabs>
                <w:tab w:val="decimal" w:pos="975"/>
              </w:tabs>
              <w:spacing w:line="280" w:lineRule="exact"/>
              <w:rPr>
                <w:rFonts w:ascii="Arial" w:hAnsi="Arial" w:cs="Arial"/>
                <w:sz w:val="14"/>
                <w:szCs w:val="14"/>
              </w:rPr>
            </w:pPr>
            <w:r w:rsidRPr="00627DAA">
              <w:rPr>
                <w:rFonts w:ascii="Arial" w:hAnsi="Arial" w:cs="Arial"/>
                <w:sz w:val="14"/>
                <w:szCs w:val="14"/>
              </w:rPr>
              <w:t>689</w:t>
            </w:r>
          </w:p>
        </w:tc>
        <w:tc>
          <w:tcPr>
            <w:tcW w:w="1170" w:type="dxa"/>
            <w:vAlign w:val="bottom"/>
          </w:tcPr>
          <w:p w14:paraId="04B0C0D7" w14:textId="0295CC0C" w:rsidR="00477BE1" w:rsidRPr="00627DAA" w:rsidRDefault="00477BE1" w:rsidP="00156B14">
            <w:pPr>
              <w:tabs>
                <w:tab w:val="decimal" w:pos="975"/>
              </w:tabs>
              <w:spacing w:line="280" w:lineRule="exact"/>
              <w:rPr>
                <w:rFonts w:ascii="Arial" w:hAnsi="Arial" w:cs="Arial"/>
                <w:sz w:val="14"/>
                <w:szCs w:val="14"/>
              </w:rPr>
            </w:pPr>
            <w:r w:rsidRPr="00627DAA">
              <w:rPr>
                <w:rFonts w:ascii="Arial" w:hAnsi="Arial" w:cs="Arial"/>
                <w:sz w:val="14"/>
                <w:szCs w:val="14"/>
              </w:rPr>
              <w:t>41,996</w:t>
            </w:r>
          </w:p>
        </w:tc>
      </w:tr>
      <w:tr w:rsidR="00796D13" w:rsidRPr="00627DAA" w14:paraId="20870AF2" w14:textId="77777777" w:rsidTr="000E3566">
        <w:tc>
          <w:tcPr>
            <w:tcW w:w="2160" w:type="dxa"/>
          </w:tcPr>
          <w:p w14:paraId="74473445" w14:textId="0CBAF34D" w:rsidR="00796D13" w:rsidRPr="00627DAA" w:rsidRDefault="00796D13" w:rsidP="00477BE1">
            <w:pPr>
              <w:spacing w:line="280" w:lineRule="exact"/>
              <w:ind w:left="151" w:right="-72" w:hanging="151"/>
              <w:rPr>
                <w:rFonts w:ascii="Arial" w:hAnsi="Arial" w:cs="Arial"/>
                <w:sz w:val="14"/>
                <w:szCs w:val="14"/>
              </w:rPr>
            </w:pPr>
            <w:r w:rsidRPr="00627DAA">
              <w:rPr>
                <w:rFonts w:ascii="Arial" w:hAnsi="Arial" w:cs="Arial"/>
                <w:sz w:val="14"/>
                <w:szCs w:val="14"/>
              </w:rPr>
              <w:t>Depreciation during the year</w:t>
            </w:r>
          </w:p>
        </w:tc>
        <w:tc>
          <w:tcPr>
            <w:tcW w:w="1440" w:type="dxa"/>
            <w:vAlign w:val="bottom"/>
          </w:tcPr>
          <w:p w14:paraId="6AAD2EAE" w14:textId="58F4DE32" w:rsidR="00796D13" w:rsidRPr="00627DAA" w:rsidRDefault="00827081" w:rsidP="00156B14">
            <w:pPr>
              <w:tabs>
                <w:tab w:val="decimal" w:pos="1155"/>
              </w:tabs>
              <w:spacing w:line="280" w:lineRule="exact"/>
              <w:rPr>
                <w:rFonts w:ascii="Arial" w:hAnsi="Arial" w:cs="Arial"/>
                <w:sz w:val="14"/>
                <w:szCs w:val="14"/>
              </w:rPr>
            </w:pPr>
            <w:r w:rsidRPr="00627DAA">
              <w:rPr>
                <w:rFonts w:ascii="Arial" w:hAnsi="Arial" w:cs="Arial"/>
                <w:sz w:val="14"/>
                <w:szCs w:val="14"/>
              </w:rPr>
              <w:t>7</w:t>
            </w:r>
          </w:p>
        </w:tc>
        <w:tc>
          <w:tcPr>
            <w:tcW w:w="1440" w:type="dxa"/>
            <w:gridSpan w:val="2"/>
          </w:tcPr>
          <w:p w14:paraId="10E4AD8B" w14:textId="53DA763A" w:rsidR="00796D13" w:rsidRPr="00627DAA" w:rsidRDefault="00827081" w:rsidP="00156B14">
            <w:pPr>
              <w:tabs>
                <w:tab w:val="decimal" w:pos="1155"/>
              </w:tabs>
              <w:spacing w:line="280" w:lineRule="exact"/>
              <w:rPr>
                <w:rFonts w:ascii="Arial" w:hAnsi="Arial" w:cs="Arial"/>
                <w:sz w:val="14"/>
                <w:szCs w:val="14"/>
              </w:rPr>
            </w:pPr>
            <w:r w:rsidRPr="00627DAA">
              <w:rPr>
                <w:rFonts w:ascii="Arial" w:hAnsi="Arial" w:cs="Arial"/>
                <w:sz w:val="14"/>
                <w:szCs w:val="14"/>
              </w:rPr>
              <w:t>1,814</w:t>
            </w:r>
          </w:p>
        </w:tc>
        <w:tc>
          <w:tcPr>
            <w:tcW w:w="1440" w:type="dxa"/>
          </w:tcPr>
          <w:p w14:paraId="2FE2694A" w14:textId="17F52BA5" w:rsidR="00796D13" w:rsidRPr="00627DAA" w:rsidRDefault="00156B14" w:rsidP="00156B14">
            <w:pPr>
              <w:tabs>
                <w:tab w:val="decimal" w:pos="1155"/>
              </w:tabs>
              <w:spacing w:line="280" w:lineRule="exact"/>
              <w:rPr>
                <w:rFonts w:ascii="Arial" w:hAnsi="Arial" w:cs="Arial"/>
                <w:sz w:val="14"/>
                <w:szCs w:val="14"/>
              </w:rPr>
            </w:pPr>
            <w:r>
              <w:rPr>
                <w:rFonts w:ascii="Arial" w:hAnsi="Arial" w:cs="Arial"/>
                <w:sz w:val="14"/>
                <w:szCs w:val="14"/>
              </w:rPr>
              <w:t>11,319</w:t>
            </w:r>
          </w:p>
        </w:tc>
        <w:tc>
          <w:tcPr>
            <w:tcW w:w="1350" w:type="dxa"/>
            <w:vAlign w:val="bottom"/>
          </w:tcPr>
          <w:p w14:paraId="1BEE13C7" w14:textId="1DDF44BE" w:rsidR="00796D13" w:rsidRPr="00627DAA" w:rsidRDefault="00827081" w:rsidP="00156B14">
            <w:pPr>
              <w:tabs>
                <w:tab w:val="decimal" w:pos="975"/>
              </w:tabs>
              <w:spacing w:line="280" w:lineRule="exact"/>
              <w:rPr>
                <w:rFonts w:ascii="Arial" w:hAnsi="Arial" w:cs="Arial"/>
                <w:sz w:val="14"/>
                <w:szCs w:val="14"/>
              </w:rPr>
            </w:pPr>
            <w:r w:rsidRPr="00627DAA">
              <w:rPr>
                <w:rFonts w:ascii="Arial" w:hAnsi="Arial" w:cs="Arial"/>
                <w:sz w:val="14"/>
                <w:szCs w:val="14"/>
              </w:rPr>
              <w:t>354</w:t>
            </w:r>
          </w:p>
        </w:tc>
        <w:tc>
          <w:tcPr>
            <w:tcW w:w="1260" w:type="dxa"/>
            <w:vAlign w:val="bottom"/>
          </w:tcPr>
          <w:p w14:paraId="17796F3F" w14:textId="471F85BC" w:rsidR="00796D13" w:rsidRPr="00627DAA" w:rsidRDefault="00827081" w:rsidP="00156B14">
            <w:pPr>
              <w:tabs>
                <w:tab w:val="decimal" w:pos="975"/>
              </w:tabs>
              <w:spacing w:line="280" w:lineRule="exact"/>
              <w:rPr>
                <w:rFonts w:ascii="Arial" w:hAnsi="Arial" w:cs="Arial"/>
                <w:sz w:val="14"/>
                <w:szCs w:val="14"/>
              </w:rPr>
            </w:pPr>
            <w:r w:rsidRPr="00627DAA">
              <w:rPr>
                <w:rFonts w:ascii="Arial" w:hAnsi="Arial" w:cs="Arial"/>
                <w:sz w:val="14"/>
                <w:szCs w:val="14"/>
              </w:rPr>
              <w:t>229</w:t>
            </w:r>
          </w:p>
        </w:tc>
        <w:tc>
          <w:tcPr>
            <w:tcW w:w="1170" w:type="dxa"/>
            <w:vAlign w:val="bottom"/>
          </w:tcPr>
          <w:p w14:paraId="28AD6EF9" w14:textId="2D5A68FB" w:rsidR="00796D13" w:rsidRPr="00627DAA" w:rsidRDefault="00156B14" w:rsidP="00156B14">
            <w:pPr>
              <w:tabs>
                <w:tab w:val="decimal" w:pos="975"/>
              </w:tabs>
              <w:spacing w:line="280" w:lineRule="exact"/>
              <w:rPr>
                <w:rFonts w:ascii="Arial" w:hAnsi="Arial" w:cs="Arial"/>
                <w:sz w:val="14"/>
                <w:szCs w:val="14"/>
              </w:rPr>
            </w:pPr>
            <w:r>
              <w:rPr>
                <w:rFonts w:ascii="Arial" w:hAnsi="Arial" w:cs="Arial"/>
                <w:sz w:val="14"/>
                <w:szCs w:val="14"/>
              </w:rPr>
              <w:t>13,723</w:t>
            </w:r>
          </w:p>
        </w:tc>
      </w:tr>
      <w:tr w:rsidR="00111AA6" w:rsidRPr="00627DAA" w14:paraId="012D73D9" w14:textId="77777777" w:rsidTr="000E3566">
        <w:tc>
          <w:tcPr>
            <w:tcW w:w="2160" w:type="dxa"/>
          </w:tcPr>
          <w:p w14:paraId="5AE9B1B7" w14:textId="3EFD872D" w:rsidR="00111AA6" w:rsidRPr="00627DAA" w:rsidRDefault="00D30555" w:rsidP="00477BE1">
            <w:pPr>
              <w:spacing w:line="280" w:lineRule="exact"/>
              <w:ind w:left="151" w:right="-72" w:hanging="151"/>
              <w:rPr>
                <w:rFonts w:ascii="Arial" w:hAnsi="Arial" w:cs="Arial"/>
                <w:sz w:val="14"/>
                <w:szCs w:val="14"/>
              </w:rPr>
            </w:pPr>
            <w:r w:rsidRPr="00627DAA">
              <w:rPr>
                <w:rFonts w:ascii="Arial" w:hAnsi="Arial" w:cs="Arial"/>
                <w:sz w:val="14"/>
                <w:szCs w:val="14"/>
              </w:rPr>
              <w:t>Depreciation on disposal</w:t>
            </w:r>
          </w:p>
        </w:tc>
        <w:tc>
          <w:tcPr>
            <w:tcW w:w="1440" w:type="dxa"/>
            <w:vAlign w:val="bottom"/>
          </w:tcPr>
          <w:p w14:paraId="5253974A" w14:textId="1F37AF2D" w:rsidR="00111AA6" w:rsidRPr="00627DAA" w:rsidRDefault="00D30555"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tcPr>
          <w:p w14:paraId="6BDFDB9B" w14:textId="3648256B" w:rsidR="00111AA6" w:rsidRPr="00627DAA" w:rsidRDefault="00D30555"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tcPr>
          <w:p w14:paraId="05F8AE77" w14:textId="08D04C12" w:rsidR="00111AA6" w:rsidRPr="00627DAA" w:rsidRDefault="00D30555" w:rsidP="00156B14">
            <w:pP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350" w:type="dxa"/>
            <w:vAlign w:val="bottom"/>
          </w:tcPr>
          <w:p w14:paraId="3049C719" w14:textId="46A8741D" w:rsidR="00111AA6" w:rsidRPr="00627DAA" w:rsidRDefault="00D30555" w:rsidP="00156B14">
            <w:pPr>
              <w:tabs>
                <w:tab w:val="decimal" w:pos="975"/>
              </w:tabs>
              <w:spacing w:line="280" w:lineRule="exact"/>
              <w:rPr>
                <w:rFonts w:ascii="Arial" w:hAnsi="Arial" w:cs="Arial"/>
                <w:sz w:val="14"/>
                <w:szCs w:val="14"/>
              </w:rPr>
            </w:pPr>
            <w:r w:rsidRPr="00627DAA">
              <w:rPr>
                <w:rFonts w:ascii="Arial" w:hAnsi="Arial" w:cs="Arial"/>
                <w:sz w:val="14"/>
                <w:szCs w:val="14"/>
              </w:rPr>
              <w:t>(358)</w:t>
            </w:r>
          </w:p>
        </w:tc>
        <w:tc>
          <w:tcPr>
            <w:tcW w:w="1260" w:type="dxa"/>
            <w:vAlign w:val="bottom"/>
          </w:tcPr>
          <w:p w14:paraId="1967E8F2" w14:textId="477B6523" w:rsidR="00111AA6" w:rsidRPr="00627DAA" w:rsidRDefault="00D30555" w:rsidP="00156B14">
            <w:pP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42603DBE" w14:textId="69EAE872" w:rsidR="00111AA6" w:rsidRPr="00627DAA" w:rsidRDefault="00D30555" w:rsidP="00156B14">
            <w:pPr>
              <w:tabs>
                <w:tab w:val="decimal" w:pos="975"/>
              </w:tabs>
              <w:spacing w:line="280" w:lineRule="exact"/>
              <w:rPr>
                <w:rFonts w:ascii="Arial" w:hAnsi="Arial" w:cs="Arial"/>
                <w:sz w:val="14"/>
                <w:szCs w:val="14"/>
              </w:rPr>
            </w:pPr>
            <w:r w:rsidRPr="00627DAA">
              <w:rPr>
                <w:rFonts w:ascii="Arial" w:hAnsi="Arial" w:cs="Arial"/>
                <w:sz w:val="14"/>
                <w:szCs w:val="14"/>
              </w:rPr>
              <w:t>(358)</w:t>
            </w:r>
          </w:p>
        </w:tc>
      </w:tr>
      <w:tr w:rsidR="00477BE1" w:rsidRPr="00627DAA" w14:paraId="5C76E692" w14:textId="77777777" w:rsidTr="00111AA6">
        <w:tc>
          <w:tcPr>
            <w:tcW w:w="2160" w:type="dxa"/>
          </w:tcPr>
          <w:p w14:paraId="6BB85BB0" w14:textId="079B33AD" w:rsidR="00477BE1" w:rsidRPr="00627DAA" w:rsidRDefault="00111AA6" w:rsidP="00477BE1">
            <w:pPr>
              <w:spacing w:line="280" w:lineRule="exact"/>
              <w:ind w:left="151" w:right="-72" w:hanging="151"/>
              <w:rPr>
                <w:rFonts w:ascii="Arial" w:hAnsi="Arial" w:cs="Arial"/>
                <w:sz w:val="14"/>
                <w:szCs w:val="14"/>
              </w:rPr>
            </w:pPr>
            <w:r w:rsidRPr="00627DAA">
              <w:rPr>
                <w:rFonts w:ascii="Arial" w:hAnsi="Arial" w:cs="Arial"/>
                <w:sz w:val="14"/>
                <w:szCs w:val="14"/>
              </w:rPr>
              <w:t>Transfer to - property,</w:t>
            </w:r>
            <w:r w:rsidR="00A209E1">
              <w:rPr>
                <w:rFonts w:ascii="Arial" w:hAnsi="Arial" w:cs="Arial"/>
                <w:sz w:val="14"/>
                <w:szCs w:val="14"/>
              </w:rPr>
              <w:t xml:space="preserve"> </w:t>
            </w:r>
            <w:proofErr w:type="gramStart"/>
            <w:r w:rsidRPr="00627DAA">
              <w:rPr>
                <w:rFonts w:ascii="Arial" w:hAnsi="Arial" w:cs="Arial"/>
                <w:sz w:val="14"/>
                <w:szCs w:val="14"/>
              </w:rPr>
              <w:t>plant</w:t>
            </w:r>
            <w:proofErr w:type="gramEnd"/>
            <w:r w:rsidR="00A209E1">
              <w:rPr>
                <w:rFonts w:ascii="Arial" w:hAnsi="Arial" w:cs="Arial"/>
                <w:sz w:val="14"/>
                <w:szCs w:val="14"/>
              </w:rPr>
              <w:t xml:space="preserve">   </w:t>
            </w:r>
            <w:r w:rsidRPr="00627DAA">
              <w:rPr>
                <w:rFonts w:ascii="Arial" w:hAnsi="Arial" w:cs="Arial"/>
                <w:sz w:val="14"/>
                <w:szCs w:val="14"/>
              </w:rPr>
              <w:t xml:space="preserve"> and equipment</w:t>
            </w:r>
          </w:p>
        </w:tc>
        <w:tc>
          <w:tcPr>
            <w:tcW w:w="1440" w:type="dxa"/>
            <w:vAlign w:val="bottom"/>
          </w:tcPr>
          <w:p w14:paraId="1AA26DA5" w14:textId="73E4560C" w:rsidR="00477BE1" w:rsidRPr="00627DAA" w:rsidRDefault="00D30555" w:rsidP="00156B14">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w:t>
            </w:r>
          </w:p>
        </w:tc>
        <w:tc>
          <w:tcPr>
            <w:tcW w:w="1440" w:type="dxa"/>
            <w:gridSpan w:val="2"/>
            <w:vAlign w:val="bottom"/>
          </w:tcPr>
          <w:p w14:paraId="23A06885" w14:textId="19C5F523" w:rsidR="00477BE1" w:rsidRPr="00627DAA" w:rsidRDefault="00D30555" w:rsidP="00156B14">
            <w:pPr>
              <w:pBdr>
                <w:bottom w:val="single" w:sz="4" w:space="1" w:color="auto"/>
              </w:pBdr>
              <w:tabs>
                <w:tab w:val="decimal" w:pos="1155"/>
              </w:tabs>
              <w:spacing w:line="280" w:lineRule="exact"/>
              <w:jc w:val="center"/>
              <w:rPr>
                <w:rFonts w:ascii="Arial" w:hAnsi="Arial" w:cs="Arial"/>
                <w:sz w:val="14"/>
                <w:szCs w:val="14"/>
              </w:rPr>
            </w:pPr>
            <w:r w:rsidRPr="00627DAA">
              <w:rPr>
                <w:rFonts w:ascii="Arial" w:hAnsi="Arial" w:cs="Arial"/>
                <w:sz w:val="14"/>
                <w:szCs w:val="14"/>
              </w:rPr>
              <w:t>-</w:t>
            </w:r>
          </w:p>
        </w:tc>
        <w:tc>
          <w:tcPr>
            <w:tcW w:w="1440" w:type="dxa"/>
            <w:vAlign w:val="bottom"/>
          </w:tcPr>
          <w:p w14:paraId="64550C69" w14:textId="2BD06EB3" w:rsidR="00477BE1" w:rsidRPr="00627DAA" w:rsidRDefault="00D7475F" w:rsidP="00156B14">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1,315</w:t>
            </w:r>
          </w:p>
        </w:tc>
        <w:tc>
          <w:tcPr>
            <w:tcW w:w="1350" w:type="dxa"/>
            <w:vAlign w:val="bottom"/>
          </w:tcPr>
          <w:p w14:paraId="2DC9FE33" w14:textId="148EB38F" w:rsidR="00477BE1" w:rsidRPr="00627DAA" w:rsidRDefault="0041461D" w:rsidP="00156B14">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260" w:type="dxa"/>
            <w:vAlign w:val="bottom"/>
          </w:tcPr>
          <w:p w14:paraId="3929AD24" w14:textId="418B3D8E" w:rsidR="00477BE1" w:rsidRPr="00627DAA" w:rsidRDefault="0041461D" w:rsidP="00156B14">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w:t>
            </w:r>
          </w:p>
        </w:tc>
        <w:tc>
          <w:tcPr>
            <w:tcW w:w="1170" w:type="dxa"/>
            <w:vAlign w:val="bottom"/>
          </w:tcPr>
          <w:p w14:paraId="0EE403EA" w14:textId="7114472C" w:rsidR="00477BE1" w:rsidRPr="00627DAA" w:rsidRDefault="00D7475F" w:rsidP="00156B14">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1,315</w:t>
            </w:r>
          </w:p>
        </w:tc>
      </w:tr>
      <w:tr w:rsidR="00477BE1" w:rsidRPr="00627DAA" w14:paraId="22CE7944" w14:textId="77777777" w:rsidTr="000E3566">
        <w:tc>
          <w:tcPr>
            <w:tcW w:w="2160" w:type="dxa"/>
          </w:tcPr>
          <w:p w14:paraId="1379F5E3" w14:textId="69ECCEB0" w:rsidR="00477BE1" w:rsidRPr="00627DAA" w:rsidRDefault="00477BE1" w:rsidP="00477BE1">
            <w:pPr>
              <w:spacing w:line="280" w:lineRule="exact"/>
              <w:ind w:left="151" w:right="-72" w:hanging="151"/>
              <w:rPr>
                <w:rFonts w:ascii="Arial" w:hAnsi="Arial" w:cs="Arial"/>
                <w:sz w:val="14"/>
                <w:szCs w:val="14"/>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2023</w:t>
            </w:r>
          </w:p>
        </w:tc>
        <w:tc>
          <w:tcPr>
            <w:tcW w:w="1440" w:type="dxa"/>
            <w:vAlign w:val="bottom"/>
          </w:tcPr>
          <w:p w14:paraId="48DAC1A2" w14:textId="40041004" w:rsidR="00477BE1" w:rsidRPr="00627DAA" w:rsidRDefault="0041461D" w:rsidP="00156B14">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2</w:t>
            </w:r>
            <w:r w:rsidR="00995AC8" w:rsidRPr="00627DAA">
              <w:rPr>
                <w:rFonts w:ascii="Arial" w:hAnsi="Arial" w:cs="Arial"/>
                <w:sz w:val="14"/>
                <w:szCs w:val="14"/>
              </w:rPr>
              <w:t>5</w:t>
            </w:r>
          </w:p>
        </w:tc>
        <w:tc>
          <w:tcPr>
            <w:tcW w:w="1440" w:type="dxa"/>
            <w:gridSpan w:val="2"/>
          </w:tcPr>
          <w:p w14:paraId="36827194" w14:textId="72FBB2D7" w:rsidR="00477BE1" w:rsidRPr="00627DAA" w:rsidRDefault="0041461D" w:rsidP="00156B14">
            <w:pPr>
              <w:pBdr>
                <w:bottom w:val="sing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4,535</w:t>
            </w:r>
          </w:p>
        </w:tc>
        <w:tc>
          <w:tcPr>
            <w:tcW w:w="1440" w:type="dxa"/>
          </w:tcPr>
          <w:p w14:paraId="0B433839" w14:textId="19CE92E8" w:rsidR="00477BE1" w:rsidRPr="00627DAA" w:rsidRDefault="00156B14" w:rsidP="00156B14">
            <w:pPr>
              <w:pBdr>
                <w:bottom w:val="single" w:sz="4" w:space="1" w:color="auto"/>
              </w:pBdr>
              <w:tabs>
                <w:tab w:val="decimal" w:pos="1155"/>
              </w:tabs>
              <w:spacing w:line="280" w:lineRule="exact"/>
              <w:rPr>
                <w:rFonts w:ascii="Arial" w:hAnsi="Arial" w:cs="Arial"/>
                <w:sz w:val="14"/>
                <w:szCs w:val="14"/>
              </w:rPr>
            </w:pPr>
            <w:r>
              <w:rPr>
                <w:rFonts w:ascii="Arial" w:hAnsi="Arial" w:cs="Arial"/>
                <w:sz w:val="14"/>
                <w:szCs w:val="14"/>
              </w:rPr>
              <w:t>50,399</w:t>
            </w:r>
          </w:p>
        </w:tc>
        <w:tc>
          <w:tcPr>
            <w:tcW w:w="1350" w:type="dxa"/>
            <w:vAlign w:val="bottom"/>
          </w:tcPr>
          <w:p w14:paraId="2CD0AA6A" w14:textId="6C4E2379" w:rsidR="00477BE1" w:rsidRPr="00627DAA" w:rsidRDefault="0041461D" w:rsidP="00156B14">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799</w:t>
            </w:r>
          </w:p>
        </w:tc>
        <w:tc>
          <w:tcPr>
            <w:tcW w:w="1260" w:type="dxa"/>
            <w:vAlign w:val="bottom"/>
          </w:tcPr>
          <w:p w14:paraId="5C2677D4" w14:textId="28BE6F8C" w:rsidR="00477BE1" w:rsidRPr="00627DAA" w:rsidRDefault="0041461D" w:rsidP="00156B14">
            <w:pPr>
              <w:pBdr>
                <w:bottom w:val="sing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918</w:t>
            </w:r>
          </w:p>
        </w:tc>
        <w:tc>
          <w:tcPr>
            <w:tcW w:w="1170" w:type="dxa"/>
            <w:vAlign w:val="bottom"/>
          </w:tcPr>
          <w:p w14:paraId="4ACFD941" w14:textId="1265CD57" w:rsidR="00477BE1" w:rsidRPr="00627DAA" w:rsidRDefault="00156B14" w:rsidP="00156B14">
            <w:pPr>
              <w:pBdr>
                <w:bottom w:val="single" w:sz="4" w:space="1" w:color="auto"/>
              </w:pBdr>
              <w:tabs>
                <w:tab w:val="decimal" w:pos="975"/>
              </w:tabs>
              <w:spacing w:line="280" w:lineRule="exact"/>
              <w:rPr>
                <w:rFonts w:ascii="Arial" w:hAnsi="Arial" w:cs="Arial"/>
                <w:sz w:val="14"/>
                <w:szCs w:val="14"/>
              </w:rPr>
            </w:pPr>
            <w:r>
              <w:rPr>
                <w:rFonts w:ascii="Arial" w:hAnsi="Arial" w:cs="Arial"/>
                <w:sz w:val="14"/>
                <w:szCs w:val="14"/>
              </w:rPr>
              <w:t>56,676</w:t>
            </w:r>
          </w:p>
        </w:tc>
      </w:tr>
      <w:tr w:rsidR="00477BE1" w:rsidRPr="00627DAA" w14:paraId="1289AC0A" w14:textId="77777777" w:rsidTr="000E3566">
        <w:tc>
          <w:tcPr>
            <w:tcW w:w="2160" w:type="dxa"/>
          </w:tcPr>
          <w:p w14:paraId="1352F3FE" w14:textId="77777777" w:rsidR="00477BE1" w:rsidRPr="00627DAA" w:rsidRDefault="00477BE1" w:rsidP="00477BE1">
            <w:pPr>
              <w:spacing w:line="280" w:lineRule="exact"/>
              <w:ind w:left="151" w:hanging="151"/>
              <w:outlineLvl w:val="0"/>
              <w:rPr>
                <w:rFonts w:ascii="Arial" w:hAnsi="Arial" w:cs="Arial"/>
                <w:b/>
                <w:bCs/>
                <w:sz w:val="14"/>
                <w:szCs w:val="14"/>
                <w:cs/>
              </w:rPr>
            </w:pPr>
            <w:r w:rsidRPr="00627DAA">
              <w:rPr>
                <w:rFonts w:ascii="Arial" w:hAnsi="Arial" w:cs="Arial"/>
                <w:b/>
                <w:bCs/>
                <w:sz w:val="14"/>
                <w:szCs w:val="14"/>
              </w:rPr>
              <w:t>Net booking value</w:t>
            </w:r>
          </w:p>
        </w:tc>
        <w:tc>
          <w:tcPr>
            <w:tcW w:w="1440" w:type="dxa"/>
            <w:vAlign w:val="bottom"/>
          </w:tcPr>
          <w:p w14:paraId="70670BA5" w14:textId="77777777" w:rsidR="00477BE1" w:rsidRPr="00627DAA" w:rsidRDefault="00477BE1" w:rsidP="00156B14">
            <w:pPr>
              <w:tabs>
                <w:tab w:val="decimal" w:pos="1155"/>
              </w:tabs>
              <w:spacing w:line="280" w:lineRule="exact"/>
              <w:rPr>
                <w:rFonts w:ascii="Arial" w:hAnsi="Arial" w:cs="Arial"/>
                <w:sz w:val="14"/>
                <w:szCs w:val="14"/>
              </w:rPr>
            </w:pPr>
          </w:p>
        </w:tc>
        <w:tc>
          <w:tcPr>
            <w:tcW w:w="1440" w:type="dxa"/>
            <w:gridSpan w:val="2"/>
          </w:tcPr>
          <w:p w14:paraId="0D4474FE" w14:textId="77777777" w:rsidR="00477BE1" w:rsidRPr="00627DAA" w:rsidRDefault="00477BE1" w:rsidP="00156B14">
            <w:pPr>
              <w:tabs>
                <w:tab w:val="decimal" w:pos="1155"/>
              </w:tabs>
              <w:spacing w:line="280" w:lineRule="exact"/>
              <w:rPr>
                <w:rFonts w:ascii="Arial" w:hAnsi="Arial" w:cs="Arial"/>
                <w:sz w:val="14"/>
                <w:szCs w:val="14"/>
              </w:rPr>
            </w:pPr>
          </w:p>
        </w:tc>
        <w:tc>
          <w:tcPr>
            <w:tcW w:w="1440" w:type="dxa"/>
          </w:tcPr>
          <w:p w14:paraId="3C36B7DF" w14:textId="502DEF5C" w:rsidR="00477BE1" w:rsidRPr="00627DAA" w:rsidRDefault="00477BE1" w:rsidP="00156B14">
            <w:pPr>
              <w:tabs>
                <w:tab w:val="decimal" w:pos="1155"/>
              </w:tabs>
              <w:spacing w:line="280" w:lineRule="exact"/>
              <w:rPr>
                <w:rFonts w:ascii="Arial" w:hAnsi="Arial" w:cs="Arial"/>
                <w:sz w:val="14"/>
                <w:szCs w:val="14"/>
              </w:rPr>
            </w:pPr>
          </w:p>
        </w:tc>
        <w:tc>
          <w:tcPr>
            <w:tcW w:w="1350" w:type="dxa"/>
            <w:vAlign w:val="bottom"/>
          </w:tcPr>
          <w:p w14:paraId="1A38B477" w14:textId="77777777" w:rsidR="00477BE1" w:rsidRPr="00627DAA" w:rsidRDefault="00477BE1" w:rsidP="00156B14">
            <w:pPr>
              <w:tabs>
                <w:tab w:val="decimal" w:pos="975"/>
              </w:tabs>
              <w:spacing w:line="280" w:lineRule="exact"/>
              <w:rPr>
                <w:rFonts w:ascii="Arial" w:hAnsi="Arial" w:cs="Arial"/>
                <w:sz w:val="14"/>
                <w:szCs w:val="14"/>
              </w:rPr>
            </w:pPr>
          </w:p>
        </w:tc>
        <w:tc>
          <w:tcPr>
            <w:tcW w:w="1260" w:type="dxa"/>
            <w:vAlign w:val="bottom"/>
          </w:tcPr>
          <w:p w14:paraId="0C6FF387" w14:textId="77777777" w:rsidR="00477BE1" w:rsidRPr="00627DAA" w:rsidRDefault="00477BE1" w:rsidP="00156B14">
            <w:pPr>
              <w:tabs>
                <w:tab w:val="decimal" w:pos="975"/>
              </w:tabs>
              <w:spacing w:line="280" w:lineRule="exact"/>
              <w:rPr>
                <w:rFonts w:ascii="Arial" w:hAnsi="Arial" w:cs="Arial"/>
                <w:sz w:val="14"/>
                <w:szCs w:val="14"/>
              </w:rPr>
            </w:pPr>
          </w:p>
        </w:tc>
        <w:tc>
          <w:tcPr>
            <w:tcW w:w="1170" w:type="dxa"/>
            <w:vAlign w:val="bottom"/>
          </w:tcPr>
          <w:p w14:paraId="3DDE41A8" w14:textId="77777777" w:rsidR="00477BE1" w:rsidRPr="00627DAA" w:rsidRDefault="00477BE1" w:rsidP="00156B14">
            <w:pPr>
              <w:tabs>
                <w:tab w:val="decimal" w:pos="975"/>
              </w:tabs>
              <w:spacing w:line="280" w:lineRule="exact"/>
              <w:rPr>
                <w:rFonts w:ascii="Arial" w:hAnsi="Arial" w:cs="Arial"/>
                <w:sz w:val="14"/>
                <w:szCs w:val="14"/>
              </w:rPr>
            </w:pPr>
          </w:p>
        </w:tc>
      </w:tr>
      <w:tr w:rsidR="00477BE1" w:rsidRPr="00627DAA" w14:paraId="74F91077" w14:textId="77777777" w:rsidTr="000E3566">
        <w:tc>
          <w:tcPr>
            <w:tcW w:w="2160" w:type="dxa"/>
          </w:tcPr>
          <w:p w14:paraId="4699C596" w14:textId="591ED3DD" w:rsidR="00477BE1" w:rsidRPr="00627DAA" w:rsidRDefault="00477BE1" w:rsidP="00477BE1">
            <w:pPr>
              <w:spacing w:line="280" w:lineRule="exact"/>
              <w:ind w:left="151" w:hanging="151"/>
              <w:outlineLvl w:val="0"/>
              <w:rPr>
                <w:rFonts w:ascii="Arial" w:hAnsi="Arial" w:cs="Arial"/>
                <w:sz w:val="14"/>
                <w:szCs w:val="14"/>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2022</w:t>
            </w:r>
          </w:p>
        </w:tc>
        <w:tc>
          <w:tcPr>
            <w:tcW w:w="1440" w:type="dxa"/>
            <w:vAlign w:val="bottom"/>
          </w:tcPr>
          <w:p w14:paraId="143DF00D" w14:textId="1FC17430" w:rsidR="00477BE1" w:rsidRPr="00627DAA" w:rsidRDefault="00477BE1" w:rsidP="00156B14">
            <w:pPr>
              <w:pBdr>
                <w:bottom w:val="doub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128</w:t>
            </w:r>
          </w:p>
        </w:tc>
        <w:tc>
          <w:tcPr>
            <w:tcW w:w="1440" w:type="dxa"/>
            <w:gridSpan w:val="2"/>
          </w:tcPr>
          <w:p w14:paraId="41FF8320" w14:textId="352E0F22" w:rsidR="00477BE1" w:rsidRPr="00627DAA" w:rsidRDefault="00477BE1" w:rsidP="00156B14">
            <w:pPr>
              <w:pBdr>
                <w:bottom w:val="doub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3,477</w:t>
            </w:r>
          </w:p>
        </w:tc>
        <w:tc>
          <w:tcPr>
            <w:tcW w:w="1440" w:type="dxa"/>
          </w:tcPr>
          <w:p w14:paraId="272ECD0F" w14:textId="0E5FF35D" w:rsidR="00477BE1" w:rsidRPr="00627DAA" w:rsidRDefault="00477BE1" w:rsidP="00156B14">
            <w:pPr>
              <w:pBdr>
                <w:bottom w:val="doub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145,032</w:t>
            </w:r>
          </w:p>
        </w:tc>
        <w:tc>
          <w:tcPr>
            <w:tcW w:w="1350" w:type="dxa"/>
            <w:vAlign w:val="bottom"/>
          </w:tcPr>
          <w:p w14:paraId="497D83FA" w14:textId="5528B8B5" w:rsidR="00477BE1" w:rsidRPr="00627DAA" w:rsidRDefault="00477BE1" w:rsidP="00156B14">
            <w:pPr>
              <w:pBdr>
                <w:bottom w:val="doub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993</w:t>
            </w:r>
          </w:p>
        </w:tc>
        <w:tc>
          <w:tcPr>
            <w:tcW w:w="1260" w:type="dxa"/>
            <w:vAlign w:val="bottom"/>
          </w:tcPr>
          <w:p w14:paraId="6F3CEB41" w14:textId="1FCAFF39" w:rsidR="00477BE1" w:rsidRPr="00627DAA" w:rsidRDefault="00477BE1" w:rsidP="00156B14">
            <w:pPr>
              <w:pBdr>
                <w:bottom w:val="doub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382</w:t>
            </w:r>
          </w:p>
        </w:tc>
        <w:tc>
          <w:tcPr>
            <w:tcW w:w="1170" w:type="dxa"/>
            <w:vAlign w:val="bottom"/>
          </w:tcPr>
          <w:p w14:paraId="0F1A09DD" w14:textId="33A3C032" w:rsidR="00477BE1" w:rsidRPr="00627DAA" w:rsidRDefault="00477BE1" w:rsidP="00156B14">
            <w:pPr>
              <w:pBdr>
                <w:bottom w:val="doub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150,012</w:t>
            </w:r>
          </w:p>
        </w:tc>
      </w:tr>
      <w:tr w:rsidR="00477BE1" w:rsidRPr="00627DAA" w14:paraId="5C8D00AC" w14:textId="77777777" w:rsidTr="000E3566">
        <w:tc>
          <w:tcPr>
            <w:tcW w:w="2160" w:type="dxa"/>
          </w:tcPr>
          <w:p w14:paraId="11F99361" w14:textId="76A9139F" w:rsidR="00477BE1" w:rsidRPr="00627DAA" w:rsidRDefault="00477BE1" w:rsidP="00477BE1">
            <w:pPr>
              <w:spacing w:line="280" w:lineRule="exact"/>
              <w:ind w:left="151" w:hanging="151"/>
              <w:outlineLvl w:val="0"/>
              <w:rPr>
                <w:rFonts w:ascii="Arial" w:hAnsi="Arial" w:cs="Arial"/>
                <w:sz w:val="14"/>
                <w:szCs w:val="14"/>
                <w:cs/>
              </w:rPr>
            </w:pPr>
            <w:r w:rsidRPr="00627DAA">
              <w:rPr>
                <w:rFonts w:ascii="Arial" w:hAnsi="Arial" w:cs="Arial"/>
                <w:sz w:val="14"/>
                <w:szCs w:val="14"/>
              </w:rPr>
              <w:t xml:space="preserve">As </w:t>
            </w:r>
            <w:proofErr w:type="gramStart"/>
            <w:r w:rsidRPr="00627DAA">
              <w:rPr>
                <w:rFonts w:ascii="Arial" w:hAnsi="Arial" w:cs="Arial"/>
                <w:sz w:val="14"/>
                <w:szCs w:val="14"/>
              </w:rPr>
              <w:t>at</w:t>
            </w:r>
            <w:proofErr w:type="gramEnd"/>
            <w:r w:rsidRPr="00627DAA">
              <w:rPr>
                <w:rFonts w:ascii="Arial" w:hAnsi="Arial" w:cs="Arial"/>
                <w:sz w:val="14"/>
                <w:szCs w:val="14"/>
              </w:rPr>
              <w:t xml:space="preserve"> 31 December 2023</w:t>
            </w:r>
          </w:p>
        </w:tc>
        <w:tc>
          <w:tcPr>
            <w:tcW w:w="1440" w:type="dxa"/>
            <w:vAlign w:val="bottom"/>
          </w:tcPr>
          <w:p w14:paraId="2E97A451" w14:textId="23212DFF" w:rsidR="00477BE1" w:rsidRPr="00627DAA" w:rsidRDefault="0041461D" w:rsidP="00156B14">
            <w:pPr>
              <w:pBdr>
                <w:bottom w:val="doub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12</w:t>
            </w:r>
            <w:r w:rsidR="00995AC8" w:rsidRPr="00627DAA">
              <w:rPr>
                <w:rFonts w:ascii="Arial" w:hAnsi="Arial" w:cs="Arial"/>
                <w:sz w:val="14"/>
                <w:szCs w:val="14"/>
              </w:rPr>
              <w:t>1</w:t>
            </w:r>
          </w:p>
        </w:tc>
        <w:tc>
          <w:tcPr>
            <w:tcW w:w="1440" w:type="dxa"/>
            <w:gridSpan w:val="2"/>
          </w:tcPr>
          <w:p w14:paraId="2C9A2168" w14:textId="4DA92404" w:rsidR="00477BE1" w:rsidRPr="00627DAA" w:rsidRDefault="0041461D" w:rsidP="00156B14">
            <w:pPr>
              <w:pBdr>
                <w:bottom w:val="double" w:sz="4" w:space="1" w:color="auto"/>
              </w:pBdr>
              <w:tabs>
                <w:tab w:val="decimal" w:pos="1155"/>
              </w:tabs>
              <w:spacing w:line="280" w:lineRule="exact"/>
              <w:rPr>
                <w:rFonts w:ascii="Arial" w:hAnsi="Arial" w:cs="Arial"/>
                <w:sz w:val="14"/>
                <w:szCs w:val="14"/>
              </w:rPr>
            </w:pPr>
            <w:r w:rsidRPr="00627DAA">
              <w:rPr>
                <w:rFonts w:ascii="Arial" w:hAnsi="Arial" w:cs="Arial"/>
                <w:sz w:val="14"/>
                <w:szCs w:val="14"/>
              </w:rPr>
              <w:t>1,663</w:t>
            </w:r>
          </w:p>
        </w:tc>
        <w:tc>
          <w:tcPr>
            <w:tcW w:w="1440" w:type="dxa"/>
          </w:tcPr>
          <w:p w14:paraId="0A87741F" w14:textId="66B36717" w:rsidR="00477BE1" w:rsidRPr="00627DAA" w:rsidRDefault="00156B14" w:rsidP="00156B14">
            <w:pPr>
              <w:pBdr>
                <w:bottom w:val="double" w:sz="4" w:space="1" w:color="auto"/>
              </w:pBdr>
              <w:tabs>
                <w:tab w:val="decimal" w:pos="1155"/>
              </w:tabs>
              <w:spacing w:line="280" w:lineRule="exact"/>
              <w:rPr>
                <w:rFonts w:ascii="Arial" w:hAnsi="Arial" w:cs="Arial"/>
                <w:sz w:val="14"/>
                <w:szCs w:val="14"/>
              </w:rPr>
            </w:pPr>
            <w:r>
              <w:rPr>
                <w:rFonts w:ascii="Arial" w:hAnsi="Arial" w:cs="Arial"/>
                <w:sz w:val="14"/>
                <w:szCs w:val="14"/>
              </w:rPr>
              <w:t>228,</w:t>
            </w:r>
            <w:r w:rsidR="00834754">
              <w:rPr>
                <w:rFonts w:ascii="Arial" w:hAnsi="Arial" w:cs="Arial"/>
                <w:sz w:val="14"/>
                <w:szCs w:val="14"/>
              </w:rPr>
              <w:t>437</w:t>
            </w:r>
          </w:p>
        </w:tc>
        <w:tc>
          <w:tcPr>
            <w:tcW w:w="1350" w:type="dxa"/>
            <w:vAlign w:val="bottom"/>
          </w:tcPr>
          <w:p w14:paraId="097E81B0" w14:textId="4F95A210" w:rsidR="00477BE1" w:rsidRPr="00627DAA" w:rsidRDefault="0041461D" w:rsidP="00156B14">
            <w:pPr>
              <w:pBdr>
                <w:bottom w:val="doub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1,33</w:t>
            </w:r>
            <w:r w:rsidR="00740ECE">
              <w:rPr>
                <w:rFonts w:ascii="Arial" w:hAnsi="Arial" w:cs="Arial"/>
                <w:sz w:val="14"/>
                <w:szCs w:val="14"/>
              </w:rPr>
              <w:t>8</w:t>
            </w:r>
          </w:p>
        </w:tc>
        <w:tc>
          <w:tcPr>
            <w:tcW w:w="1260" w:type="dxa"/>
            <w:vAlign w:val="bottom"/>
          </w:tcPr>
          <w:p w14:paraId="5541E7CC" w14:textId="7DAB90B7" w:rsidR="00477BE1" w:rsidRPr="00627DAA" w:rsidRDefault="0041461D" w:rsidP="00156B14">
            <w:pPr>
              <w:pBdr>
                <w:bottom w:val="double" w:sz="4" w:space="1" w:color="auto"/>
              </w:pBdr>
              <w:tabs>
                <w:tab w:val="decimal" w:pos="975"/>
              </w:tabs>
              <w:spacing w:line="280" w:lineRule="exact"/>
              <w:rPr>
                <w:rFonts w:ascii="Arial" w:hAnsi="Arial" w:cs="Arial"/>
                <w:sz w:val="14"/>
                <w:szCs w:val="14"/>
              </w:rPr>
            </w:pPr>
            <w:r w:rsidRPr="00627DAA">
              <w:rPr>
                <w:rFonts w:ascii="Arial" w:hAnsi="Arial" w:cs="Arial"/>
                <w:sz w:val="14"/>
                <w:szCs w:val="14"/>
              </w:rPr>
              <w:t>153</w:t>
            </w:r>
          </w:p>
        </w:tc>
        <w:tc>
          <w:tcPr>
            <w:tcW w:w="1170" w:type="dxa"/>
            <w:vAlign w:val="bottom"/>
          </w:tcPr>
          <w:p w14:paraId="5C66530D" w14:textId="5BDE6286" w:rsidR="00477BE1" w:rsidRPr="00627DAA" w:rsidRDefault="00156B14" w:rsidP="00156B14">
            <w:pPr>
              <w:pBdr>
                <w:bottom w:val="double" w:sz="4" w:space="1" w:color="auto"/>
              </w:pBdr>
              <w:tabs>
                <w:tab w:val="decimal" w:pos="975"/>
              </w:tabs>
              <w:spacing w:line="280" w:lineRule="exact"/>
              <w:rPr>
                <w:rFonts w:ascii="Arial" w:hAnsi="Arial" w:cs="Arial"/>
                <w:sz w:val="14"/>
                <w:szCs w:val="14"/>
              </w:rPr>
            </w:pPr>
            <w:r>
              <w:rPr>
                <w:rFonts w:ascii="Arial" w:hAnsi="Arial" w:cs="Arial"/>
                <w:sz w:val="14"/>
                <w:szCs w:val="14"/>
              </w:rPr>
              <w:t>231,712</w:t>
            </w:r>
          </w:p>
        </w:tc>
      </w:tr>
    </w:tbl>
    <w:p w14:paraId="041150E7" w14:textId="3C1988BD" w:rsidR="004E06DF" w:rsidRPr="00627DAA" w:rsidRDefault="00481B42" w:rsidP="00481B42">
      <w:pPr>
        <w:tabs>
          <w:tab w:val="left" w:pos="900"/>
        </w:tabs>
        <w:spacing w:before="240" w:after="120" w:line="380" w:lineRule="exact"/>
        <w:ind w:left="547"/>
        <w:jc w:val="thaiDistribute"/>
        <w:rPr>
          <w:rFonts w:ascii="Arial" w:hAnsi="Arial" w:cs="Browallia New"/>
          <w:b/>
          <w:bCs/>
          <w:sz w:val="22"/>
          <w:szCs w:val="28"/>
        </w:rPr>
      </w:pPr>
      <w:r w:rsidRPr="00627DAA">
        <w:rPr>
          <w:rFonts w:ascii="Arial" w:hAnsi="Arial" w:cs="Browallia New"/>
          <w:b/>
          <w:bCs/>
          <w:sz w:val="22"/>
          <w:szCs w:val="28"/>
        </w:rPr>
        <w:t>b)</w:t>
      </w:r>
      <w:r w:rsidRPr="00627DAA">
        <w:rPr>
          <w:rFonts w:ascii="Arial" w:hAnsi="Arial" w:cs="Browallia New"/>
          <w:b/>
          <w:bCs/>
          <w:sz w:val="22"/>
          <w:szCs w:val="28"/>
        </w:rPr>
        <w:tab/>
      </w:r>
      <w:r w:rsidR="004E06DF" w:rsidRPr="00627DAA">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00004C" w:rsidRPr="00627DAA" w14:paraId="5B81EB06" w14:textId="77777777" w:rsidTr="005D74CA">
        <w:trPr>
          <w:trHeight w:val="198"/>
        </w:trPr>
        <w:tc>
          <w:tcPr>
            <w:tcW w:w="3600" w:type="dxa"/>
          </w:tcPr>
          <w:p w14:paraId="05B40AFD" w14:textId="2EAA76FC" w:rsidR="0000004C" w:rsidRPr="00627DAA" w:rsidRDefault="0000004C" w:rsidP="007A472A">
            <w:pPr>
              <w:pStyle w:val="ListParagraph"/>
              <w:spacing w:line="380" w:lineRule="exact"/>
              <w:ind w:left="960" w:right="-72"/>
              <w:rPr>
                <w:rFonts w:ascii="Arial" w:hAnsi="Arial" w:cs="Arial"/>
                <w:color w:val="000000" w:themeColor="text1"/>
                <w:sz w:val="20"/>
                <w:szCs w:val="20"/>
                <w:cs/>
              </w:rPr>
            </w:pPr>
          </w:p>
        </w:tc>
        <w:tc>
          <w:tcPr>
            <w:tcW w:w="5310" w:type="dxa"/>
            <w:gridSpan w:val="4"/>
          </w:tcPr>
          <w:p w14:paraId="67163F29" w14:textId="77777777" w:rsidR="0000004C" w:rsidRPr="00627DAA" w:rsidRDefault="0000004C" w:rsidP="007A472A">
            <w:pPr>
              <w:spacing w:line="380" w:lineRule="exact"/>
              <w:ind w:left="151" w:hanging="151"/>
              <w:jc w:val="right"/>
              <w:rPr>
                <w:rFonts w:ascii="Arial" w:hAnsi="Arial" w:cs="Arial"/>
                <w:color w:val="000000" w:themeColor="text1"/>
                <w:sz w:val="20"/>
                <w:szCs w:val="20"/>
              </w:rPr>
            </w:pPr>
            <w:r w:rsidRPr="00627DAA">
              <w:rPr>
                <w:rFonts w:ascii="Arial" w:hAnsi="Arial" w:cs="Arial"/>
                <w:color w:val="000000" w:themeColor="text1"/>
                <w:sz w:val="20"/>
                <w:szCs w:val="20"/>
              </w:rPr>
              <w:t>(Unit: Thousand Baht)</w:t>
            </w:r>
          </w:p>
        </w:tc>
      </w:tr>
      <w:tr w:rsidR="0000004C" w:rsidRPr="00627DAA" w14:paraId="02988EF1" w14:textId="77777777" w:rsidTr="005D74CA">
        <w:trPr>
          <w:trHeight w:val="198"/>
        </w:trPr>
        <w:tc>
          <w:tcPr>
            <w:tcW w:w="3600" w:type="dxa"/>
          </w:tcPr>
          <w:p w14:paraId="22222AEF" w14:textId="77777777" w:rsidR="0000004C" w:rsidRPr="00627DAA" w:rsidRDefault="0000004C" w:rsidP="007A472A">
            <w:pPr>
              <w:spacing w:line="380" w:lineRule="exact"/>
              <w:ind w:left="151" w:right="-72" w:hanging="151"/>
              <w:rPr>
                <w:rFonts w:ascii="Arial" w:hAnsi="Arial" w:cs="Arial"/>
                <w:color w:val="000000" w:themeColor="text1"/>
                <w:sz w:val="20"/>
                <w:szCs w:val="20"/>
                <w:cs/>
              </w:rPr>
            </w:pPr>
          </w:p>
        </w:tc>
        <w:tc>
          <w:tcPr>
            <w:tcW w:w="2655" w:type="dxa"/>
            <w:gridSpan w:val="2"/>
          </w:tcPr>
          <w:p w14:paraId="13D5DFEE" w14:textId="77777777" w:rsidR="0000004C" w:rsidRPr="00627DAA" w:rsidRDefault="0000004C" w:rsidP="007A472A">
            <w:pPr>
              <w:pBdr>
                <w:bottom w:val="single" w:sz="4" w:space="1" w:color="auto"/>
              </w:pBdr>
              <w:spacing w:line="380" w:lineRule="exact"/>
              <w:ind w:left="-29" w:right="-29"/>
              <w:jc w:val="center"/>
              <w:rPr>
                <w:rFonts w:ascii="Arial" w:hAnsi="Arial" w:cs="Arial"/>
                <w:color w:val="000000" w:themeColor="text1"/>
                <w:sz w:val="20"/>
                <w:szCs w:val="20"/>
                <w:cs/>
              </w:rPr>
            </w:pPr>
            <w:r w:rsidRPr="00627DAA">
              <w:rPr>
                <w:rFonts w:ascii="Arial" w:hAnsi="Arial" w:cs="Arial"/>
                <w:color w:val="000000" w:themeColor="text1"/>
                <w:sz w:val="20"/>
                <w:szCs w:val="20"/>
              </w:rPr>
              <w:t xml:space="preserve">Consolidated </w:t>
            </w:r>
            <w:r w:rsidRPr="00627DAA">
              <w:rPr>
                <w:rFonts w:ascii="Arial" w:hAnsi="Arial" w:cs="Arial"/>
                <w:color w:val="000000" w:themeColor="text1"/>
                <w:sz w:val="20"/>
                <w:szCs w:val="20"/>
                <w:cs/>
              </w:rPr>
              <w:t xml:space="preserve">                                    </w:t>
            </w:r>
            <w:r w:rsidRPr="00627DAA">
              <w:rPr>
                <w:rFonts w:ascii="Arial" w:hAnsi="Arial" w:cs="Arial"/>
                <w:color w:val="000000" w:themeColor="text1"/>
                <w:sz w:val="20"/>
                <w:szCs w:val="20"/>
              </w:rPr>
              <w:t>financial statements</w:t>
            </w:r>
          </w:p>
        </w:tc>
        <w:tc>
          <w:tcPr>
            <w:tcW w:w="2655" w:type="dxa"/>
            <w:gridSpan w:val="2"/>
          </w:tcPr>
          <w:p w14:paraId="0EFC5D6B" w14:textId="77777777" w:rsidR="0000004C" w:rsidRPr="00627DAA" w:rsidRDefault="0000004C" w:rsidP="007A472A">
            <w:pPr>
              <w:pBdr>
                <w:bottom w:val="single" w:sz="4" w:space="1" w:color="auto"/>
              </w:pBdr>
              <w:spacing w:line="380" w:lineRule="exact"/>
              <w:ind w:left="-29" w:right="-29"/>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Separate </w:t>
            </w:r>
            <w:r w:rsidRPr="00627DAA">
              <w:rPr>
                <w:rFonts w:ascii="Arial" w:hAnsi="Arial" w:cs="Arial"/>
                <w:color w:val="000000" w:themeColor="text1"/>
                <w:sz w:val="20"/>
                <w:szCs w:val="20"/>
                <w:cs/>
              </w:rPr>
              <w:t xml:space="preserve">                                     </w:t>
            </w:r>
            <w:r w:rsidRPr="00627DAA">
              <w:rPr>
                <w:rFonts w:ascii="Arial" w:hAnsi="Arial" w:cs="Arial"/>
                <w:color w:val="000000" w:themeColor="text1"/>
                <w:sz w:val="20"/>
                <w:szCs w:val="20"/>
              </w:rPr>
              <w:t>financial statements</w:t>
            </w:r>
          </w:p>
        </w:tc>
      </w:tr>
      <w:tr w:rsidR="008833F8" w:rsidRPr="00627DAA" w14:paraId="0B319FF6" w14:textId="77777777" w:rsidTr="005D74CA">
        <w:trPr>
          <w:trHeight w:val="198"/>
        </w:trPr>
        <w:tc>
          <w:tcPr>
            <w:tcW w:w="3600" w:type="dxa"/>
          </w:tcPr>
          <w:p w14:paraId="31B06874" w14:textId="77777777" w:rsidR="008833F8" w:rsidRPr="00627DAA" w:rsidRDefault="008833F8" w:rsidP="007A472A">
            <w:pPr>
              <w:spacing w:line="380" w:lineRule="exact"/>
              <w:ind w:left="151" w:right="-72" w:hanging="151"/>
              <w:rPr>
                <w:rFonts w:ascii="Arial" w:hAnsi="Arial" w:cs="Arial"/>
                <w:color w:val="000000" w:themeColor="text1"/>
                <w:sz w:val="20"/>
                <w:szCs w:val="20"/>
                <w:cs/>
              </w:rPr>
            </w:pPr>
          </w:p>
        </w:tc>
        <w:tc>
          <w:tcPr>
            <w:tcW w:w="1327" w:type="dxa"/>
          </w:tcPr>
          <w:p w14:paraId="57A3E6C2" w14:textId="057FFB27" w:rsidR="008833F8" w:rsidRPr="00627DAA" w:rsidRDefault="008833F8" w:rsidP="007A472A">
            <w:pPr>
              <w:pBdr>
                <w:bottom w:val="single" w:sz="4" w:space="1" w:color="auto"/>
              </w:pBdr>
              <w:spacing w:line="380" w:lineRule="exact"/>
              <w:ind w:left="-29" w:right="-29"/>
              <w:jc w:val="center"/>
              <w:rPr>
                <w:rFonts w:ascii="Arial" w:hAnsi="Arial" w:cs="Arial"/>
                <w:color w:val="000000" w:themeColor="text1"/>
                <w:sz w:val="20"/>
                <w:szCs w:val="20"/>
              </w:rPr>
            </w:pPr>
            <w:r w:rsidRPr="00627DAA">
              <w:rPr>
                <w:rFonts w:ascii="Arial" w:hAnsi="Arial" w:cs="Arial"/>
                <w:color w:val="000000" w:themeColor="text1"/>
                <w:sz w:val="20"/>
                <w:szCs w:val="20"/>
              </w:rPr>
              <w:t>202</w:t>
            </w:r>
            <w:r w:rsidR="00843683" w:rsidRPr="00627DAA">
              <w:rPr>
                <w:rFonts w:ascii="Arial" w:hAnsi="Arial" w:cs="Arial"/>
                <w:color w:val="000000" w:themeColor="text1"/>
                <w:sz w:val="20"/>
                <w:szCs w:val="20"/>
              </w:rPr>
              <w:t>3</w:t>
            </w:r>
          </w:p>
        </w:tc>
        <w:tc>
          <w:tcPr>
            <w:tcW w:w="1328" w:type="dxa"/>
          </w:tcPr>
          <w:p w14:paraId="45D88F4C" w14:textId="214F0EF5" w:rsidR="008833F8" w:rsidRPr="00627DAA" w:rsidRDefault="008833F8" w:rsidP="007A472A">
            <w:pPr>
              <w:pBdr>
                <w:bottom w:val="single" w:sz="4" w:space="1" w:color="auto"/>
              </w:pBdr>
              <w:spacing w:line="380" w:lineRule="exact"/>
              <w:ind w:left="-29" w:right="-29"/>
              <w:jc w:val="center"/>
              <w:rPr>
                <w:rFonts w:ascii="Arial" w:hAnsi="Arial" w:cs="Arial"/>
                <w:color w:val="000000" w:themeColor="text1"/>
                <w:sz w:val="20"/>
                <w:szCs w:val="20"/>
              </w:rPr>
            </w:pPr>
            <w:r w:rsidRPr="00627DAA">
              <w:rPr>
                <w:rFonts w:ascii="Arial" w:hAnsi="Arial" w:cs="Arial"/>
                <w:color w:val="000000" w:themeColor="text1"/>
                <w:sz w:val="20"/>
                <w:szCs w:val="20"/>
              </w:rPr>
              <w:t>2022</w:t>
            </w:r>
          </w:p>
        </w:tc>
        <w:tc>
          <w:tcPr>
            <w:tcW w:w="1327" w:type="dxa"/>
          </w:tcPr>
          <w:p w14:paraId="1FFE22E3" w14:textId="44E496E3" w:rsidR="008833F8" w:rsidRPr="00627DAA" w:rsidRDefault="008833F8" w:rsidP="007A472A">
            <w:pPr>
              <w:pBdr>
                <w:bottom w:val="single" w:sz="4" w:space="1" w:color="auto"/>
              </w:pBdr>
              <w:spacing w:line="380" w:lineRule="exact"/>
              <w:ind w:left="-29" w:right="-29"/>
              <w:jc w:val="center"/>
              <w:rPr>
                <w:rFonts w:ascii="Arial" w:hAnsi="Arial" w:cs="Arial"/>
                <w:color w:val="000000" w:themeColor="text1"/>
                <w:sz w:val="20"/>
                <w:szCs w:val="20"/>
              </w:rPr>
            </w:pPr>
            <w:r w:rsidRPr="00627DAA">
              <w:rPr>
                <w:rFonts w:ascii="Arial" w:hAnsi="Arial" w:cs="Arial"/>
                <w:color w:val="000000" w:themeColor="text1"/>
                <w:sz w:val="20"/>
                <w:szCs w:val="20"/>
              </w:rPr>
              <w:t>202</w:t>
            </w:r>
            <w:r w:rsidR="00843683" w:rsidRPr="00627DAA">
              <w:rPr>
                <w:rFonts w:ascii="Arial" w:hAnsi="Arial" w:cs="Arial"/>
                <w:color w:val="000000" w:themeColor="text1"/>
                <w:sz w:val="20"/>
                <w:szCs w:val="20"/>
              </w:rPr>
              <w:t>3</w:t>
            </w:r>
          </w:p>
        </w:tc>
        <w:tc>
          <w:tcPr>
            <w:tcW w:w="1328" w:type="dxa"/>
          </w:tcPr>
          <w:p w14:paraId="738D34DB" w14:textId="6EC42B13" w:rsidR="008833F8" w:rsidRPr="00627DAA" w:rsidRDefault="008833F8" w:rsidP="007A472A">
            <w:pPr>
              <w:pBdr>
                <w:bottom w:val="single" w:sz="4" w:space="1" w:color="auto"/>
              </w:pBdr>
              <w:spacing w:line="380" w:lineRule="exact"/>
              <w:ind w:right="47"/>
              <w:jc w:val="center"/>
              <w:rPr>
                <w:rFonts w:ascii="Arial" w:hAnsi="Arial" w:cs="Arial"/>
                <w:color w:val="000000" w:themeColor="text1"/>
                <w:sz w:val="20"/>
                <w:szCs w:val="20"/>
              </w:rPr>
            </w:pPr>
            <w:r w:rsidRPr="00627DAA">
              <w:rPr>
                <w:rFonts w:ascii="Arial" w:hAnsi="Arial" w:cs="Arial"/>
                <w:color w:val="000000" w:themeColor="text1"/>
                <w:sz w:val="20"/>
                <w:szCs w:val="20"/>
              </w:rPr>
              <w:t>2022</w:t>
            </w:r>
          </w:p>
        </w:tc>
      </w:tr>
      <w:tr w:rsidR="008833F8" w:rsidRPr="00627DAA" w14:paraId="1114CB58" w14:textId="77777777" w:rsidTr="000C510B">
        <w:trPr>
          <w:trHeight w:val="198"/>
        </w:trPr>
        <w:tc>
          <w:tcPr>
            <w:tcW w:w="3600" w:type="dxa"/>
          </w:tcPr>
          <w:p w14:paraId="09D25126" w14:textId="77777777" w:rsidR="008833F8" w:rsidRPr="00627DAA" w:rsidRDefault="008833F8" w:rsidP="007A472A">
            <w:pPr>
              <w:spacing w:line="380" w:lineRule="exact"/>
              <w:ind w:left="151" w:right="-72" w:hanging="151"/>
              <w:rPr>
                <w:rFonts w:ascii="Arial" w:hAnsi="Arial" w:cs="Arial"/>
                <w:color w:val="000000" w:themeColor="text1"/>
                <w:sz w:val="20"/>
                <w:szCs w:val="20"/>
              </w:rPr>
            </w:pPr>
            <w:r w:rsidRPr="00627DAA">
              <w:rPr>
                <w:rFonts w:ascii="Arial" w:hAnsi="Arial" w:cs="Arial"/>
                <w:color w:val="000000" w:themeColor="text1"/>
                <w:sz w:val="20"/>
                <w:szCs w:val="20"/>
              </w:rPr>
              <w:t>Lease payments</w:t>
            </w:r>
          </w:p>
        </w:tc>
        <w:tc>
          <w:tcPr>
            <w:tcW w:w="1327" w:type="dxa"/>
            <w:vAlign w:val="bottom"/>
          </w:tcPr>
          <w:p w14:paraId="647FDBCB" w14:textId="448187BE" w:rsidR="008833F8" w:rsidRPr="00627DAA" w:rsidRDefault="00594A8E" w:rsidP="007A472A">
            <w:pPr>
              <w:tabs>
                <w:tab w:val="decimal" w:pos="1037"/>
              </w:tabs>
              <w:spacing w:line="380" w:lineRule="exact"/>
              <w:ind w:left="-29" w:right="-29"/>
              <w:rPr>
                <w:rFonts w:ascii="Arial" w:hAnsi="Arial" w:cs="Arial"/>
                <w:color w:val="000000" w:themeColor="text1"/>
                <w:sz w:val="20"/>
                <w:szCs w:val="20"/>
              </w:rPr>
            </w:pPr>
            <w:r w:rsidRPr="00627DAA">
              <w:rPr>
                <w:rFonts w:ascii="Arial" w:hAnsi="Arial" w:cs="Arial"/>
                <w:color w:val="000000" w:themeColor="text1"/>
                <w:sz w:val="20"/>
                <w:szCs w:val="20"/>
              </w:rPr>
              <w:t>253,682</w:t>
            </w:r>
          </w:p>
        </w:tc>
        <w:tc>
          <w:tcPr>
            <w:tcW w:w="1328" w:type="dxa"/>
            <w:vAlign w:val="bottom"/>
          </w:tcPr>
          <w:p w14:paraId="181FF568" w14:textId="4CA90D24" w:rsidR="008833F8" w:rsidRPr="00627DAA" w:rsidRDefault="008833F8" w:rsidP="007A472A">
            <w:pPr>
              <w:tabs>
                <w:tab w:val="decimal" w:pos="927"/>
              </w:tabs>
              <w:spacing w:line="380" w:lineRule="exact"/>
              <w:rPr>
                <w:rFonts w:ascii="Arial" w:hAnsi="Arial" w:cs="Arial"/>
                <w:sz w:val="20"/>
                <w:szCs w:val="20"/>
              </w:rPr>
            </w:pPr>
            <w:r w:rsidRPr="00627DAA">
              <w:rPr>
                <w:rFonts w:ascii="Arial" w:hAnsi="Arial" w:cs="Arial"/>
                <w:color w:val="000000" w:themeColor="text1"/>
                <w:sz w:val="20"/>
                <w:szCs w:val="20"/>
              </w:rPr>
              <w:t>234,639</w:t>
            </w:r>
          </w:p>
        </w:tc>
        <w:tc>
          <w:tcPr>
            <w:tcW w:w="1327" w:type="dxa"/>
          </w:tcPr>
          <w:p w14:paraId="1D165786" w14:textId="1EFF977E" w:rsidR="008833F8" w:rsidRPr="00627DAA" w:rsidRDefault="00893545" w:rsidP="007A472A">
            <w:pPr>
              <w:tabs>
                <w:tab w:val="decimal" w:pos="1037"/>
              </w:tabs>
              <w:spacing w:line="380" w:lineRule="exact"/>
              <w:ind w:left="-29" w:right="-29"/>
              <w:rPr>
                <w:rFonts w:ascii="Arial" w:hAnsi="Arial" w:cs="Arial"/>
                <w:color w:val="000000" w:themeColor="text1"/>
                <w:sz w:val="20"/>
                <w:szCs w:val="20"/>
              </w:rPr>
            </w:pPr>
            <w:r w:rsidRPr="00627DAA">
              <w:rPr>
                <w:rFonts w:ascii="Arial" w:hAnsi="Arial" w:cs="Arial"/>
                <w:color w:val="000000" w:themeColor="text1"/>
                <w:sz w:val="20"/>
                <w:szCs w:val="20"/>
              </w:rPr>
              <w:t>113,336</w:t>
            </w:r>
          </w:p>
        </w:tc>
        <w:tc>
          <w:tcPr>
            <w:tcW w:w="1328" w:type="dxa"/>
          </w:tcPr>
          <w:p w14:paraId="7D2860C1" w14:textId="293267FA" w:rsidR="008833F8" w:rsidRPr="00627DAA" w:rsidRDefault="008833F8" w:rsidP="007A472A">
            <w:pPr>
              <w:tabs>
                <w:tab w:val="decimal" w:pos="927"/>
              </w:tabs>
              <w:spacing w:line="380" w:lineRule="exact"/>
              <w:rPr>
                <w:rFonts w:ascii="Arial" w:hAnsi="Arial" w:cs="Arial"/>
                <w:sz w:val="20"/>
                <w:szCs w:val="20"/>
              </w:rPr>
            </w:pPr>
            <w:r w:rsidRPr="00627DAA">
              <w:rPr>
                <w:rFonts w:ascii="Arial" w:hAnsi="Arial" w:cs="Arial"/>
                <w:color w:val="000000" w:themeColor="text1"/>
                <w:sz w:val="20"/>
                <w:szCs w:val="20"/>
              </w:rPr>
              <w:t>62,977</w:t>
            </w:r>
          </w:p>
        </w:tc>
      </w:tr>
      <w:tr w:rsidR="008833F8" w:rsidRPr="00627DAA" w14:paraId="6309CA60" w14:textId="77777777" w:rsidTr="000C510B">
        <w:trPr>
          <w:trHeight w:val="198"/>
        </w:trPr>
        <w:tc>
          <w:tcPr>
            <w:tcW w:w="3600" w:type="dxa"/>
          </w:tcPr>
          <w:p w14:paraId="7C7E05B0" w14:textId="36F6BF68" w:rsidR="008833F8" w:rsidRPr="00627DAA" w:rsidRDefault="008833F8" w:rsidP="007A472A">
            <w:pPr>
              <w:spacing w:line="380" w:lineRule="exact"/>
              <w:ind w:left="151" w:right="-72" w:hanging="151"/>
              <w:rPr>
                <w:rFonts w:ascii="Arial" w:hAnsi="Arial" w:cs="Arial"/>
                <w:color w:val="000000" w:themeColor="text1"/>
                <w:sz w:val="20"/>
                <w:szCs w:val="20"/>
              </w:rPr>
            </w:pPr>
            <w:r w:rsidRPr="00627DAA">
              <w:rPr>
                <w:rFonts w:ascii="Arial" w:hAnsi="Arial" w:cs="Arial"/>
                <w:color w:val="000000" w:themeColor="text1"/>
                <w:sz w:val="20"/>
                <w:szCs w:val="20"/>
              </w:rPr>
              <w:t>Less: Deferred interest expenses</w:t>
            </w:r>
          </w:p>
        </w:tc>
        <w:tc>
          <w:tcPr>
            <w:tcW w:w="1327" w:type="dxa"/>
            <w:vAlign w:val="bottom"/>
          </w:tcPr>
          <w:p w14:paraId="09AD1A37" w14:textId="6EEF1722" w:rsidR="008833F8" w:rsidRPr="00627DAA" w:rsidRDefault="00594A8E" w:rsidP="007A472A">
            <w:pPr>
              <w:tabs>
                <w:tab w:val="decimal" w:pos="1037"/>
              </w:tabs>
              <w:spacing w:line="380" w:lineRule="exact"/>
              <w:ind w:left="-29" w:right="-29"/>
              <w:rPr>
                <w:rFonts w:ascii="Arial" w:hAnsi="Arial" w:cs="Arial"/>
                <w:color w:val="000000" w:themeColor="text1"/>
                <w:sz w:val="20"/>
                <w:szCs w:val="20"/>
                <w:cs/>
              </w:rPr>
            </w:pPr>
            <w:r w:rsidRPr="00627DAA">
              <w:rPr>
                <w:rFonts w:ascii="Arial" w:hAnsi="Arial" w:cs="Arial"/>
                <w:color w:val="000000" w:themeColor="text1"/>
                <w:sz w:val="20"/>
                <w:szCs w:val="20"/>
              </w:rPr>
              <w:t>(36,475)</w:t>
            </w:r>
          </w:p>
        </w:tc>
        <w:tc>
          <w:tcPr>
            <w:tcW w:w="1328" w:type="dxa"/>
            <w:vAlign w:val="bottom"/>
          </w:tcPr>
          <w:p w14:paraId="50D36B66" w14:textId="5AF3A60A" w:rsidR="008833F8" w:rsidRPr="00627DAA" w:rsidRDefault="008833F8" w:rsidP="007A472A">
            <w:pPr>
              <w:tabs>
                <w:tab w:val="decimal" w:pos="927"/>
              </w:tabs>
              <w:spacing w:line="380" w:lineRule="exact"/>
              <w:rPr>
                <w:rFonts w:ascii="Arial" w:hAnsi="Arial" w:cs="Arial"/>
                <w:sz w:val="20"/>
                <w:szCs w:val="20"/>
              </w:rPr>
            </w:pPr>
            <w:r w:rsidRPr="00627DAA">
              <w:rPr>
                <w:rFonts w:ascii="Arial" w:hAnsi="Arial" w:cs="Arial"/>
                <w:color w:val="000000" w:themeColor="text1"/>
                <w:sz w:val="20"/>
                <w:szCs w:val="20"/>
                <w:cs/>
              </w:rPr>
              <w:t>(</w:t>
            </w:r>
            <w:r w:rsidRPr="00627DAA">
              <w:rPr>
                <w:rFonts w:ascii="Arial" w:hAnsi="Arial" w:cs="Arial"/>
                <w:color w:val="000000" w:themeColor="text1"/>
                <w:sz w:val="20"/>
                <w:szCs w:val="20"/>
              </w:rPr>
              <w:t>28,815</w:t>
            </w:r>
            <w:r w:rsidRPr="00627DAA">
              <w:rPr>
                <w:rFonts w:ascii="Arial" w:hAnsi="Arial" w:cs="Arial"/>
                <w:color w:val="000000" w:themeColor="text1"/>
                <w:sz w:val="20"/>
                <w:szCs w:val="20"/>
                <w:cs/>
              </w:rPr>
              <w:t>)</w:t>
            </w:r>
          </w:p>
        </w:tc>
        <w:tc>
          <w:tcPr>
            <w:tcW w:w="1327" w:type="dxa"/>
          </w:tcPr>
          <w:p w14:paraId="59CC0377" w14:textId="7C88DD5E" w:rsidR="008833F8" w:rsidRPr="00627DAA" w:rsidRDefault="00893545" w:rsidP="007A472A">
            <w:pPr>
              <w:tabs>
                <w:tab w:val="decimal" w:pos="1037"/>
              </w:tabs>
              <w:spacing w:line="380" w:lineRule="exact"/>
              <w:ind w:left="-29" w:right="-29"/>
              <w:rPr>
                <w:rFonts w:ascii="Arial" w:hAnsi="Arial" w:cs="Arial"/>
                <w:color w:val="000000" w:themeColor="text1"/>
                <w:sz w:val="20"/>
                <w:szCs w:val="20"/>
                <w:cs/>
              </w:rPr>
            </w:pPr>
            <w:r w:rsidRPr="00627DAA">
              <w:rPr>
                <w:rFonts w:ascii="Arial" w:hAnsi="Arial" w:cs="Arial"/>
                <w:color w:val="000000" w:themeColor="text1"/>
                <w:sz w:val="20"/>
                <w:szCs w:val="20"/>
              </w:rPr>
              <w:t>(15,116)</w:t>
            </w:r>
          </w:p>
        </w:tc>
        <w:tc>
          <w:tcPr>
            <w:tcW w:w="1328" w:type="dxa"/>
          </w:tcPr>
          <w:p w14:paraId="02ADDD27" w14:textId="5830BF00" w:rsidR="008833F8" w:rsidRPr="00627DAA" w:rsidRDefault="008833F8" w:rsidP="007A472A">
            <w:pPr>
              <w:tabs>
                <w:tab w:val="decimal" w:pos="927"/>
              </w:tabs>
              <w:spacing w:line="380" w:lineRule="exact"/>
              <w:rPr>
                <w:rFonts w:ascii="Arial" w:hAnsi="Arial" w:cs="Arial"/>
                <w:sz w:val="20"/>
                <w:szCs w:val="20"/>
              </w:rPr>
            </w:pPr>
            <w:r w:rsidRPr="00627DAA">
              <w:rPr>
                <w:rFonts w:ascii="Arial" w:hAnsi="Arial" w:cs="Arial"/>
                <w:color w:val="000000" w:themeColor="text1"/>
                <w:sz w:val="20"/>
                <w:szCs w:val="20"/>
                <w:cs/>
              </w:rPr>
              <w:t>(</w:t>
            </w:r>
            <w:r w:rsidRPr="00627DAA">
              <w:rPr>
                <w:rFonts w:ascii="Arial" w:hAnsi="Arial" w:cs="Arial"/>
                <w:color w:val="000000" w:themeColor="text1"/>
                <w:sz w:val="20"/>
                <w:szCs w:val="20"/>
              </w:rPr>
              <w:t>2,918</w:t>
            </w:r>
            <w:r w:rsidRPr="00627DAA">
              <w:rPr>
                <w:rFonts w:ascii="Arial" w:hAnsi="Arial" w:cs="Arial"/>
                <w:color w:val="000000" w:themeColor="text1"/>
                <w:sz w:val="20"/>
                <w:szCs w:val="20"/>
                <w:cs/>
              </w:rPr>
              <w:t>)</w:t>
            </w:r>
          </w:p>
        </w:tc>
      </w:tr>
      <w:tr w:rsidR="008833F8" w:rsidRPr="00627DAA" w14:paraId="3FB09009" w14:textId="77777777" w:rsidTr="000C510B">
        <w:tc>
          <w:tcPr>
            <w:tcW w:w="3600" w:type="dxa"/>
          </w:tcPr>
          <w:p w14:paraId="65C9B2ED" w14:textId="5F0F4D7B" w:rsidR="008833F8" w:rsidRPr="00627DAA" w:rsidRDefault="008833F8" w:rsidP="007A472A">
            <w:pPr>
              <w:spacing w:line="380" w:lineRule="exact"/>
              <w:ind w:left="151" w:right="-72" w:hanging="151"/>
              <w:rPr>
                <w:rFonts w:ascii="Arial" w:hAnsi="Arial" w:cs="Arial"/>
                <w:color w:val="000000" w:themeColor="text1"/>
                <w:sz w:val="20"/>
                <w:szCs w:val="20"/>
                <w:cs/>
              </w:rPr>
            </w:pPr>
            <w:r w:rsidRPr="00627DAA">
              <w:rPr>
                <w:rFonts w:ascii="Arial" w:hAnsi="Arial" w:cs="Arial"/>
                <w:color w:val="000000" w:themeColor="text1"/>
                <w:sz w:val="20"/>
                <w:szCs w:val="20"/>
              </w:rPr>
              <w:t xml:space="preserve">Less: </w:t>
            </w:r>
            <w:r w:rsidRPr="00627DAA">
              <w:rPr>
                <w:rFonts w:ascii="Arial" w:eastAsia="Arial Unicode MS" w:hAnsi="Arial" w:cs="Arial"/>
                <w:sz w:val="20"/>
                <w:szCs w:val="20"/>
              </w:rPr>
              <w:t>Deferred financial fees</w:t>
            </w:r>
          </w:p>
        </w:tc>
        <w:tc>
          <w:tcPr>
            <w:tcW w:w="1327" w:type="dxa"/>
            <w:vAlign w:val="bottom"/>
          </w:tcPr>
          <w:p w14:paraId="05E224A3" w14:textId="0E43E849" w:rsidR="008833F8" w:rsidRPr="00627DAA" w:rsidRDefault="00594A8E" w:rsidP="007A472A">
            <w:pPr>
              <w:pBdr>
                <w:bottom w:val="single" w:sz="4" w:space="1" w:color="auto"/>
              </w:pBdr>
              <w:tabs>
                <w:tab w:val="decimal" w:pos="1037"/>
              </w:tabs>
              <w:spacing w:line="380" w:lineRule="exact"/>
              <w:ind w:left="-29" w:right="-29"/>
              <w:rPr>
                <w:rFonts w:ascii="Arial" w:hAnsi="Arial" w:cs="Arial"/>
                <w:color w:val="000000" w:themeColor="text1"/>
                <w:sz w:val="20"/>
                <w:szCs w:val="20"/>
                <w:cs/>
                <w:lang w:val="en-GB"/>
              </w:rPr>
            </w:pPr>
            <w:r w:rsidRPr="00627DAA">
              <w:rPr>
                <w:rFonts w:ascii="Arial" w:hAnsi="Arial" w:cs="Arial"/>
                <w:color w:val="000000" w:themeColor="text1"/>
                <w:sz w:val="20"/>
                <w:szCs w:val="20"/>
                <w:lang w:val="en-GB"/>
              </w:rPr>
              <w:t>(1,014)</w:t>
            </w:r>
          </w:p>
        </w:tc>
        <w:tc>
          <w:tcPr>
            <w:tcW w:w="1328" w:type="dxa"/>
            <w:vAlign w:val="bottom"/>
          </w:tcPr>
          <w:p w14:paraId="4FA44254" w14:textId="35C85A3C" w:rsidR="008833F8" w:rsidRPr="00627DAA" w:rsidRDefault="008833F8" w:rsidP="007A472A">
            <w:pPr>
              <w:pBdr>
                <w:bottom w:val="single" w:sz="4" w:space="1" w:color="auto"/>
              </w:pBdr>
              <w:tabs>
                <w:tab w:val="decimal" w:pos="927"/>
              </w:tabs>
              <w:spacing w:line="380" w:lineRule="exact"/>
              <w:rPr>
                <w:rFonts w:ascii="Arial" w:hAnsi="Arial" w:cs="Arial"/>
                <w:sz w:val="20"/>
                <w:szCs w:val="20"/>
              </w:rPr>
            </w:pPr>
            <w:r w:rsidRPr="00627DAA">
              <w:rPr>
                <w:rFonts w:ascii="Arial" w:hAnsi="Arial" w:cs="Arial"/>
                <w:color w:val="000000" w:themeColor="text1"/>
                <w:sz w:val="20"/>
                <w:szCs w:val="20"/>
                <w:cs/>
                <w:lang w:val="en-GB"/>
              </w:rPr>
              <w:t>(</w:t>
            </w:r>
            <w:r w:rsidRPr="00627DAA">
              <w:rPr>
                <w:rFonts w:ascii="Arial" w:hAnsi="Arial" w:cs="Arial"/>
                <w:color w:val="000000" w:themeColor="text1"/>
                <w:sz w:val="20"/>
                <w:szCs w:val="20"/>
              </w:rPr>
              <w:t>1,203</w:t>
            </w:r>
            <w:r w:rsidRPr="00627DAA">
              <w:rPr>
                <w:rFonts w:ascii="Arial" w:hAnsi="Arial" w:cs="Arial"/>
                <w:color w:val="000000" w:themeColor="text1"/>
                <w:sz w:val="20"/>
                <w:szCs w:val="20"/>
                <w:cs/>
                <w:lang w:val="en-GB"/>
              </w:rPr>
              <w:t>)</w:t>
            </w:r>
          </w:p>
        </w:tc>
        <w:tc>
          <w:tcPr>
            <w:tcW w:w="1327" w:type="dxa"/>
          </w:tcPr>
          <w:p w14:paraId="6B91646F" w14:textId="6FE4B8C7" w:rsidR="008833F8" w:rsidRPr="00627DAA" w:rsidRDefault="00893545" w:rsidP="007A472A">
            <w:pPr>
              <w:pBdr>
                <w:bottom w:val="single" w:sz="4" w:space="1" w:color="auto"/>
              </w:pBdr>
              <w:tabs>
                <w:tab w:val="decimal" w:pos="1037"/>
              </w:tabs>
              <w:spacing w:line="380" w:lineRule="exact"/>
              <w:ind w:right="-29"/>
              <w:rPr>
                <w:rFonts w:ascii="Arial" w:hAnsi="Arial" w:cs="Arial"/>
                <w:color w:val="000000" w:themeColor="text1"/>
                <w:sz w:val="20"/>
                <w:szCs w:val="20"/>
                <w:cs/>
                <w:lang w:val="en-GB"/>
              </w:rPr>
            </w:pPr>
            <w:r w:rsidRPr="00627DAA">
              <w:rPr>
                <w:rFonts w:ascii="Arial" w:hAnsi="Arial" w:cs="Arial"/>
                <w:color w:val="000000" w:themeColor="text1"/>
                <w:sz w:val="20"/>
                <w:szCs w:val="20"/>
                <w:lang w:val="en-GB"/>
              </w:rPr>
              <w:t>(684)</w:t>
            </w:r>
          </w:p>
        </w:tc>
        <w:tc>
          <w:tcPr>
            <w:tcW w:w="1328" w:type="dxa"/>
          </w:tcPr>
          <w:p w14:paraId="43C6E0F3" w14:textId="1716EA96" w:rsidR="008833F8" w:rsidRPr="00627DAA" w:rsidRDefault="008833F8" w:rsidP="007A472A">
            <w:pPr>
              <w:pBdr>
                <w:bottom w:val="single" w:sz="4" w:space="1" w:color="auto"/>
              </w:pBdr>
              <w:tabs>
                <w:tab w:val="decimal" w:pos="927"/>
              </w:tabs>
              <w:spacing w:line="380" w:lineRule="exact"/>
              <w:rPr>
                <w:rFonts w:ascii="Arial" w:hAnsi="Arial" w:cs="Arial"/>
                <w:sz w:val="20"/>
                <w:szCs w:val="20"/>
              </w:rPr>
            </w:pPr>
            <w:r w:rsidRPr="00627DAA">
              <w:rPr>
                <w:rFonts w:ascii="Arial" w:hAnsi="Arial" w:cs="Arial"/>
                <w:color w:val="000000" w:themeColor="text1"/>
                <w:sz w:val="20"/>
                <w:szCs w:val="20"/>
                <w:cs/>
                <w:lang w:val="en-GB"/>
              </w:rPr>
              <w:t>(</w:t>
            </w:r>
            <w:r w:rsidRPr="00627DAA">
              <w:rPr>
                <w:rFonts w:ascii="Arial" w:hAnsi="Arial" w:cs="Arial"/>
                <w:color w:val="000000" w:themeColor="text1"/>
                <w:sz w:val="20"/>
                <w:szCs w:val="20"/>
              </w:rPr>
              <w:t>600</w:t>
            </w:r>
            <w:r w:rsidRPr="00627DAA">
              <w:rPr>
                <w:rFonts w:ascii="Arial" w:hAnsi="Arial" w:cs="Arial"/>
                <w:color w:val="000000" w:themeColor="text1"/>
                <w:sz w:val="20"/>
                <w:szCs w:val="20"/>
                <w:cs/>
                <w:lang w:val="en-GB"/>
              </w:rPr>
              <w:t>)</w:t>
            </w:r>
          </w:p>
        </w:tc>
      </w:tr>
      <w:tr w:rsidR="008833F8" w:rsidRPr="00627DAA" w14:paraId="3E9495FC" w14:textId="77777777" w:rsidTr="000C510B">
        <w:tc>
          <w:tcPr>
            <w:tcW w:w="3600" w:type="dxa"/>
          </w:tcPr>
          <w:p w14:paraId="7392873A" w14:textId="77777777" w:rsidR="008833F8" w:rsidRPr="00627DAA" w:rsidRDefault="008833F8" w:rsidP="007A472A">
            <w:pPr>
              <w:spacing w:line="380" w:lineRule="exact"/>
              <w:ind w:left="151" w:right="-72" w:hanging="151"/>
              <w:rPr>
                <w:rFonts w:ascii="Arial" w:hAnsi="Arial" w:cs="Arial"/>
                <w:color w:val="000000" w:themeColor="text1"/>
                <w:sz w:val="20"/>
                <w:szCs w:val="20"/>
                <w:cs/>
              </w:rPr>
            </w:pPr>
            <w:r w:rsidRPr="00627DAA">
              <w:rPr>
                <w:rFonts w:ascii="Arial" w:hAnsi="Arial" w:cs="Arial"/>
                <w:color w:val="000000" w:themeColor="text1"/>
                <w:sz w:val="20"/>
                <w:szCs w:val="20"/>
              </w:rPr>
              <w:t>Total</w:t>
            </w:r>
          </w:p>
        </w:tc>
        <w:tc>
          <w:tcPr>
            <w:tcW w:w="1327" w:type="dxa"/>
            <w:vAlign w:val="bottom"/>
          </w:tcPr>
          <w:p w14:paraId="575AB3BB" w14:textId="176EB3C7" w:rsidR="008833F8" w:rsidRPr="00627DAA" w:rsidRDefault="00594A8E" w:rsidP="007A472A">
            <w:pPr>
              <w:tabs>
                <w:tab w:val="decimal" w:pos="1037"/>
              </w:tabs>
              <w:spacing w:line="380" w:lineRule="exact"/>
              <w:ind w:left="-29" w:right="-29"/>
              <w:rPr>
                <w:rFonts w:ascii="Arial" w:hAnsi="Arial" w:cs="Arial"/>
                <w:color w:val="000000" w:themeColor="text1"/>
                <w:sz w:val="20"/>
                <w:szCs w:val="20"/>
                <w:lang w:val="en-GB"/>
              </w:rPr>
            </w:pPr>
            <w:r w:rsidRPr="00627DAA">
              <w:rPr>
                <w:rFonts w:ascii="Arial" w:hAnsi="Arial" w:cs="Arial"/>
                <w:color w:val="000000" w:themeColor="text1"/>
                <w:sz w:val="20"/>
                <w:szCs w:val="20"/>
                <w:lang w:val="en-GB"/>
              </w:rPr>
              <w:t>216,193</w:t>
            </w:r>
          </w:p>
        </w:tc>
        <w:tc>
          <w:tcPr>
            <w:tcW w:w="1328" w:type="dxa"/>
            <w:vAlign w:val="bottom"/>
          </w:tcPr>
          <w:p w14:paraId="4DADE9EB" w14:textId="76EDAFDB" w:rsidR="008833F8" w:rsidRPr="00627DAA" w:rsidRDefault="008833F8" w:rsidP="007A472A">
            <w:pPr>
              <w:tabs>
                <w:tab w:val="decimal" w:pos="927"/>
              </w:tabs>
              <w:spacing w:line="380" w:lineRule="exact"/>
              <w:rPr>
                <w:rFonts w:ascii="Arial" w:hAnsi="Arial" w:cs="Arial"/>
                <w:sz w:val="20"/>
                <w:szCs w:val="20"/>
              </w:rPr>
            </w:pPr>
            <w:r w:rsidRPr="00627DAA">
              <w:rPr>
                <w:rFonts w:ascii="Arial" w:hAnsi="Arial" w:cs="Arial"/>
                <w:color w:val="000000" w:themeColor="text1"/>
                <w:sz w:val="20"/>
                <w:szCs w:val="20"/>
                <w:lang w:val="en-GB"/>
              </w:rPr>
              <w:t>204,621</w:t>
            </w:r>
          </w:p>
        </w:tc>
        <w:tc>
          <w:tcPr>
            <w:tcW w:w="1327" w:type="dxa"/>
          </w:tcPr>
          <w:p w14:paraId="23F3C62C" w14:textId="3E5ED461" w:rsidR="008833F8" w:rsidRPr="00627DAA" w:rsidRDefault="00893545" w:rsidP="007A472A">
            <w:pPr>
              <w:tabs>
                <w:tab w:val="decimal" w:pos="1037"/>
              </w:tabs>
              <w:spacing w:line="380" w:lineRule="exact"/>
              <w:ind w:left="-29" w:right="-29"/>
              <w:rPr>
                <w:rFonts w:ascii="Arial" w:hAnsi="Arial" w:cs="Arial"/>
                <w:color w:val="000000" w:themeColor="text1"/>
                <w:sz w:val="20"/>
                <w:szCs w:val="20"/>
                <w:lang w:val="en-GB"/>
              </w:rPr>
            </w:pPr>
            <w:r w:rsidRPr="00627DAA">
              <w:rPr>
                <w:rFonts w:ascii="Arial" w:hAnsi="Arial" w:cs="Arial"/>
                <w:color w:val="000000" w:themeColor="text1"/>
                <w:sz w:val="20"/>
                <w:szCs w:val="20"/>
                <w:lang w:val="en-GB"/>
              </w:rPr>
              <w:t>97,536</w:t>
            </w:r>
          </w:p>
        </w:tc>
        <w:tc>
          <w:tcPr>
            <w:tcW w:w="1328" w:type="dxa"/>
          </w:tcPr>
          <w:p w14:paraId="5A064BBE" w14:textId="52080786" w:rsidR="008833F8" w:rsidRPr="00627DAA" w:rsidRDefault="008833F8" w:rsidP="007A472A">
            <w:pPr>
              <w:tabs>
                <w:tab w:val="decimal" w:pos="927"/>
              </w:tabs>
              <w:spacing w:line="380" w:lineRule="exact"/>
              <w:rPr>
                <w:rFonts w:ascii="Arial" w:hAnsi="Arial" w:cs="Arial"/>
                <w:sz w:val="20"/>
                <w:szCs w:val="20"/>
              </w:rPr>
            </w:pPr>
            <w:r w:rsidRPr="00627DAA">
              <w:rPr>
                <w:rFonts w:ascii="Arial" w:hAnsi="Arial" w:cs="Arial"/>
                <w:color w:val="000000" w:themeColor="text1"/>
                <w:sz w:val="20"/>
                <w:szCs w:val="20"/>
                <w:lang w:val="en-GB"/>
              </w:rPr>
              <w:t>59,459</w:t>
            </w:r>
          </w:p>
        </w:tc>
      </w:tr>
      <w:tr w:rsidR="008833F8" w:rsidRPr="00627DAA" w14:paraId="42686916" w14:textId="77777777" w:rsidTr="000C510B">
        <w:tc>
          <w:tcPr>
            <w:tcW w:w="3600" w:type="dxa"/>
          </w:tcPr>
          <w:p w14:paraId="654AB5D8" w14:textId="77777777" w:rsidR="008833F8" w:rsidRPr="00627DAA" w:rsidRDefault="008833F8" w:rsidP="007A472A">
            <w:pPr>
              <w:spacing w:line="380" w:lineRule="exact"/>
              <w:ind w:left="151" w:right="-72" w:hanging="151"/>
              <w:rPr>
                <w:rFonts w:ascii="Arial" w:hAnsi="Arial" w:cs="Arial"/>
                <w:color w:val="000000" w:themeColor="text1"/>
                <w:sz w:val="20"/>
                <w:szCs w:val="20"/>
                <w:cs/>
              </w:rPr>
            </w:pPr>
            <w:r w:rsidRPr="00627DAA">
              <w:rPr>
                <w:rFonts w:ascii="Arial" w:hAnsi="Arial" w:cs="Arial"/>
                <w:color w:val="000000" w:themeColor="text1"/>
                <w:sz w:val="20"/>
                <w:szCs w:val="20"/>
              </w:rPr>
              <w:t>Less: Portion due within one year</w:t>
            </w:r>
          </w:p>
        </w:tc>
        <w:tc>
          <w:tcPr>
            <w:tcW w:w="1327" w:type="dxa"/>
            <w:vAlign w:val="bottom"/>
          </w:tcPr>
          <w:p w14:paraId="7E2EFC60" w14:textId="6DEA03E2" w:rsidR="008833F8" w:rsidRPr="00627DAA" w:rsidRDefault="00594A8E" w:rsidP="007A472A">
            <w:pPr>
              <w:pBdr>
                <w:bottom w:val="single" w:sz="4" w:space="1" w:color="auto"/>
              </w:pBdr>
              <w:tabs>
                <w:tab w:val="decimal" w:pos="1037"/>
              </w:tabs>
              <w:spacing w:line="380" w:lineRule="exact"/>
              <w:ind w:left="-29" w:right="-29"/>
              <w:rPr>
                <w:rFonts w:ascii="Arial" w:hAnsi="Arial" w:cs="Arial"/>
                <w:color w:val="000000" w:themeColor="text1"/>
                <w:sz w:val="20"/>
                <w:szCs w:val="20"/>
                <w:cs/>
                <w:lang w:val="en-GB"/>
              </w:rPr>
            </w:pPr>
            <w:r w:rsidRPr="00627DAA">
              <w:rPr>
                <w:rFonts w:ascii="Arial" w:hAnsi="Arial" w:cs="Arial"/>
                <w:color w:val="000000" w:themeColor="text1"/>
                <w:sz w:val="20"/>
                <w:szCs w:val="20"/>
                <w:lang w:val="en-GB"/>
              </w:rPr>
              <w:t>(</w:t>
            </w:r>
            <w:r w:rsidR="00BF5F7B">
              <w:rPr>
                <w:rFonts w:ascii="Arial" w:hAnsi="Arial" w:cs="Arial"/>
                <w:color w:val="000000" w:themeColor="text1"/>
                <w:sz w:val="20"/>
                <w:szCs w:val="20"/>
                <w:lang w:val="en-GB"/>
              </w:rPr>
              <w:t>78,090</w:t>
            </w:r>
            <w:r w:rsidRPr="00627DAA">
              <w:rPr>
                <w:rFonts w:ascii="Arial" w:hAnsi="Arial" w:cs="Arial"/>
                <w:color w:val="000000" w:themeColor="text1"/>
                <w:sz w:val="20"/>
                <w:szCs w:val="20"/>
                <w:lang w:val="en-GB"/>
              </w:rPr>
              <w:t>)</w:t>
            </w:r>
          </w:p>
        </w:tc>
        <w:tc>
          <w:tcPr>
            <w:tcW w:w="1328" w:type="dxa"/>
            <w:vAlign w:val="bottom"/>
          </w:tcPr>
          <w:p w14:paraId="6B94F811" w14:textId="30D7BEEB" w:rsidR="008833F8" w:rsidRPr="00627DAA" w:rsidRDefault="008833F8" w:rsidP="007A472A">
            <w:pPr>
              <w:pBdr>
                <w:bottom w:val="single" w:sz="4" w:space="1" w:color="auto"/>
              </w:pBdr>
              <w:tabs>
                <w:tab w:val="decimal" w:pos="927"/>
              </w:tabs>
              <w:spacing w:line="380" w:lineRule="exact"/>
              <w:rPr>
                <w:rFonts w:ascii="Arial" w:hAnsi="Arial" w:cs="Arial"/>
                <w:sz w:val="20"/>
                <w:szCs w:val="20"/>
              </w:rPr>
            </w:pPr>
            <w:r w:rsidRPr="00627DAA">
              <w:rPr>
                <w:rFonts w:ascii="Arial" w:hAnsi="Arial" w:cs="Arial"/>
                <w:color w:val="000000" w:themeColor="text1"/>
                <w:sz w:val="20"/>
                <w:szCs w:val="20"/>
                <w:cs/>
                <w:lang w:val="en-GB"/>
              </w:rPr>
              <w:t>(</w:t>
            </w:r>
            <w:r w:rsidRPr="00627DAA">
              <w:rPr>
                <w:rFonts w:ascii="Arial" w:hAnsi="Arial" w:cs="Arial"/>
                <w:color w:val="000000" w:themeColor="text1"/>
                <w:sz w:val="20"/>
                <w:szCs w:val="20"/>
              </w:rPr>
              <w:t>62,</w:t>
            </w:r>
            <w:r w:rsidRPr="00627DAA">
              <w:rPr>
                <w:rFonts w:ascii="Arial" w:hAnsi="Arial" w:cstheme="minorBidi"/>
                <w:color w:val="000000" w:themeColor="text1"/>
                <w:sz w:val="20"/>
                <w:szCs w:val="20"/>
              </w:rPr>
              <w:t>271</w:t>
            </w:r>
            <w:r w:rsidRPr="00627DAA">
              <w:rPr>
                <w:rFonts w:ascii="Arial" w:hAnsi="Arial" w:cs="Arial"/>
                <w:color w:val="000000" w:themeColor="text1"/>
                <w:sz w:val="20"/>
                <w:szCs w:val="20"/>
                <w:cs/>
                <w:lang w:val="en-GB"/>
              </w:rPr>
              <w:t>)</w:t>
            </w:r>
          </w:p>
        </w:tc>
        <w:tc>
          <w:tcPr>
            <w:tcW w:w="1327" w:type="dxa"/>
          </w:tcPr>
          <w:p w14:paraId="4CFD947E" w14:textId="1D5781C8" w:rsidR="008833F8" w:rsidRPr="00627DAA" w:rsidRDefault="00893545" w:rsidP="007A472A">
            <w:pPr>
              <w:pBdr>
                <w:bottom w:val="single" w:sz="4" w:space="1" w:color="auto"/>
              </w:pBdr>
              <w:tabs>
                <w:tab w:val="decimal" w:pos="1037"/>
              </w:tabs>
              <w:spacing w:line="380" w:lineRule="exact"/>
              <w:ind w:left="-29" w:right="-29"/>
              <w:rPr>
                <w:rFonts w:ascii="Arial" w:hAnsi="Arial" w:cs="Arial"/>
                <w:color w:val="000000" w:themeColor="text1"/>
                <w:sz w:val="20"/>
                <w:szCs w:val="20"/>
                <w:cs/>
                <w:lang w:val="en-GB"/>
              </w:rPr>
            </w:pPr>
            <w:r w:rsidRPr="00627DAA">
              <w:rPr>
                <w:rFonts w:ascii="Arial" w:hAnsi="Arial" w:cs="Arial"/>
                <w:color w:val="000000" w:themeColor="text1"/>
                <w:sz w:val="20"/>
                <w:szCs w:val="20"/>
                <w:lang w:val="en-GB"/>
              </w:rPr>
              <w:t>(36,594)</w:t>
            </w:r>
          </w:p>
        </w:tc>
        <w:tc>
          <w:tcPr>
            <w:tcW w:w="1328" w:type="dxa"/>
          </w:tcPr>
          <w:p w14:paraId="37368A67" w14:textId="67BB76CC" w:rsidR="008833F8" w:rsidRPr="00627DAA" w:rsidRDefault="008833F8" w:rsidP="007A472A">
            <w:pPr>
              <w:pBdr>
                <w:bottom w:val="single" w:sz="4" w:space="1" w:color="auto"/>
              </w:pBdr>
              <w:tabs>
                <w:tab w:val="decimal" w:pos="927"/>
              </w:tabs>
              <w:spacing w:line="380" w:lineRule="exact"/>
              <w:rPr>
                <w:rFonts w:ascii="Arial" w:hAnsi="Arial" w:cs="Arial"/>
                <w:sz w:val="20"/>
                <w:szCs w:val="20"/>
              </w:rPr>
            </w:pPr>
            <w:r w:rsidRPr="00627DAA">
              <w:rPr>
                <w:rFonts w:ascii="Arial" w:hAnsi="Arial" w:cs="Arial"/>
                <w:color w:val="000000" w:themeColor="text1"/>
                <w:sz w:val="20"/>
                <w:szCs w:val="20"/>
                <w:cs/>
                <w:lang w:val="en-GB"/>
              </w:rPr>
              <w:t>(</w:t>
            </w:r>
            <w:r w:rsidRPr="00627DAA">
              <w:rPr>
                <w:rFonts w:ascii="Arial" w:hAnsi="Arial" w:cs="Arial"/>
                <w:color w:val="000000" w:themeColor="text1"/>
                <w:sz w:val="20"/>
                <w:szCs w:val="20"/>
              </w:rPr>
              <w:t>28,126</w:t>
            </w:r>
            <w:r w:rsidRPr="00627DAA">
              <w:rPr>
                <w:rFonts w:ascii="Arial" w:hAnsi="Arial" w:cs="Arial"/>
                <w:color w:val="000000" w:themeColor="text1"/>
                <w:sz w:val="20"/>
                <w:szCs w:val="20"/>
                <w:cs/>
                <w:lang w:val="en-GB"/>
              </w:rPr>
              <w:t>)</w:t>
            </w:r>
          </w:p>
        </w:tc>
      </w:tr>
      <w:tr w:rsidR="008833F8" w:rsidRPr="00627DAA" w14:paraId="5F1B5D36" w14:textId="77777777" w:rsidTr="000C510B">
        <w:tc>
          <w:tcPr>
            <w:tcW w:w="3600" w:type="dxa"/>
          </w:tcPr>
          <w:p w14:paraId="3A943866" w14:textId="77777777" w:rsidR="008833F8" w:rsidRPr="00627DAA" w:rsidRDefault="008833F8" w:rsidP="007A472A">
            <w:pPr>
              <w:spacing w:line="380" w:lineRule="exact"/>
              <w:ind w:left="151" w:right="-22" w:hanging="151"/>
              <w:rPr>
                <w:rFonts w:ascii="Arial" w:hAnsi="Arial" w:cs="Arial"/>
                <w:color w:val="000000" w:themeColor="text1"/>
                <w:sz w:val="20"/>
                <w:szCs w:val="20"/>
              </w:rPr>
            </w:pPr>
            <w:r w:rsidRPr="00627DAA">
              <w:rPr>
                <w:rFonts w:ascii="Arial" w:hAnsi="Arial" w:cs="Arial"/>
                <w:color w:val="000000" w:themeColor="text1"/>
                <w:sz w:val="20"/>
                <w:szCs w:val="20"/>
              </w:rPr>
              <w:t>Lease liabilities - net of current portion</w:t>
            </w:r>
          </w:p>
        </w:tc>
        <w:tc>
          <w:tcPr>
            <w:tcW w:w="1327" w:type="dxa"/>
            <w:vAlign w:val="bottom"/>
          </w:tcPr>
          <w:p w14:paraId="63447EDD" w14:textId="707EEEA4" w:rsidR="008833F8" w:rsidRPr="00627DAA" w:rsidRDefault="00BF5F7B" w:rsidP="007A472A">
            <w:pPr>
              <w:pBdr>
                <w:bottom w:val="double" w:sz="4" w:space="1" w:color="auto"/>
              </w:pBdr>
              <w:tabs>
                <w:tab w:val="decimal" w:pos="1037"/>
              </w:tabs>
              <w:spacing w:line="380" w:lineRule="exact"/>
              <w:ind w:left="-29" w:right="-29"/>
              <w:rPr>
                <w:rFonts w:ascii="Arial" w:hAnsi="Arial" w:cs="Arial"/>
                <w:color w:val="000000" w:themeColor="text1"/>
                <w:sz w:val="20"/>
                <w:szCs w:val="20"/>
              </w:rPr>
            </w:pPr>
            <w:r>
              <w:rPr>
                <w:rFonts w:ascii="Arial" w:hAnsi="Arial" w:cs="Arial"/>
                <w:color w:val="000000" w:themeColor="text1"/>
                <w:sz w:val="20"/>
                <w:szCs w:val="20"/>
              </w:rPr>
              <w:t>138,103</w:t>
            </w:r>
          </w:p>
        </w:tc>
        <w:tc>
          <w:tcPr>
            <w:tcW w:w="1328" w:type="dxa"/>
            <w:vAlign w:val="bottom"/>
          </w:tcPr>
          <w:p w14:paraId="55C3CE02" w14:textId="00E0A29D" w:rsidR="008833F8" w:rsidRPr="00627DAA" w:rsidRDefault="008833F8" w:rsidP="007A472A">
            <w:pPr>
              <w:pBdr>
                <w:bottom w:val="double" w:sz="4" w:space="1" w:color="auto"/>
              </w:pBdr>
              <w:tabs>
                <w:tab w:val="decimal" w:pos="927"/>
              </w:tabs>
              <w:spacing w:line="380" w:lineRule="exact"/>
              <w:rPr>
                <w:rFonts w:ascii="Arial" w:hAnsi="Arial" w:cs="Arial"/>
                <w:sz w:val="20"/>
                <w:szCs w:val="20"/>
              </w:rPr>
            </w:pPr>
            <w:r w:rsidRPr="00627DAA">
              <w:rPr>
                <w:rFonts w:ascii="Arial" w:hAnsi="Arial" w:cs="Arial"/>
                <w:color w:val="000000" w:themeColor="text1"/>
                <w:sz w:val="20"/>
                <w:szCs w:val="20"/>
              </w:rPr>
              <w:t>142,350</w:t>
            </w:r>
          </w:p>
        </w:tc>
        <w:tc>
          <w:tcPr>
            <w:tcW w:w="1327" w:type="dxa"/>
          </w:tcPr>
          <w:p w14:paraId="53C307E1" w14:textId="7CA2D1A5" w:rsidR="008833F8" w:rsidRPr="00627DAA" w:rsidRDefault="005D3D22" w:rsidP="007A472A">
            <w:pPr>
              <w:pBdr>
                <w:bottom w:val="double" w:sz="4" w:space="1" w:color="auto"/>
              </w:pBdr>
              <w:tabs>
                <w:tab w:val="decimal" w:pos="1037"/>
              </w:tabs>
              <w:spacing w:line="380" w:lineRule="exact"/>
              <w:ind w:left="-29" w:right="-29"/>
              <w:rPr>
                <w:rFonts w:ascii="Arial" w:hAnsi="Arial" w:cstheme="minorBidi"/>
                <w:color w:val="000000" w:themeColor="text1"/>
                <w:sz w:val="20"/>
                <w:szCs w:val="20"/>
                <w:cs/>
              </w:rPr>
            </w:pPr>
            <w:r w:rsidRPr="00627DAA">
              <w:rPr>
                <w:rFonts w:ascii="Arial" w:hAnsi="Arial" w:cstheme="minorBidi"/>
                <w:color w:val="000000" w:themeColor="text1"/>
                <w:sz w:val="20"/>
                <w:szCs w:val="20"/>
              </w:rPr>
              <w:t>60,942</w:t>
            </w:r>
          </w:p>
        </w:tc>
        <w:tc>
          <w:tcPr>
            <w:tcW w:w="1328" w:type="dxa"/>
          </w:tcPr>
          <w:p w14:paraId="7C1224D1" w14:textId="50FB205C" w:rsidR="008833F8" w:rsidRPr="00627DAA" w:rsidRDefault="008833F8" w:rsidP="007A472A">
            <w:pPr>
              <w:pBdr>
                <w:bottom w:val="double" w:sz="4" w:space="1" w:color="auto"/>
              </w:pBdr>
              <w:tabs>
                <w:tab w:val="decimal" w:pos="927"/>
              </w:tabs>
              <w:spacing w:line="380" w:lineRule="exact"/>
              <w:rPr>
                <w:rFonts w:ascii="Arial" w:hAnsi="Arial" w:cs="Arial"/>
                <w:sz w:val="20"/>
                <w:szCs w:val="20"/>
              </w:rPr>
            </w:pPr>
            <w:r w:rsidRPr="00627DAA">
              <w:rPr>
                <w:rFonts w:ascii="Arial" w:hAnsi="Arial" w:cs="Arial"/>
                <w:color w:val="000000" w:themeColor="text1"/>
                <w:sz w:val="20"/>
                <w:szCs w:val="20"/>
              </w:rPr>
              <w:t>31,333</w:t>
            </w:r>
          </w:p>
        </w:tc>
      </w:tr>
    </w:tbl>
    <w:p w14:paraId="4E3F8613" w14:textId="244701CA" w:rsidR="007C295F" w:rsidRPr="00627DAA" w:rsidRDefault="002156EE" w:rsidP="000E3566">
      <w:pPr>
        <w:spacing w:before="240" w:after="120" w:line="380" w:lineRule="exact"/>
        <w:ind w:left="907"/>
        <w:jc w:val="thaiDistribute"/>
        <w:rPr>
          <w:rFonts w:ascii="Arial" w:hAnsi="Arial" w:cstheme="minorBidi"/>
          <w:sz w:val="22"/>
          <w:szCs w:val="22"/>
        </w:rPr>
      </w:pPr>
      <w:r w:rsidRPr="00627DAA">
        <w:rPr>
          <w:rFonts w:ascii="Arial" w:hAnsi="Arial" w:cs="Arial"/>
          <w:sz w:val="22"/>
          <w:szCs w:val="22"/>
        </w:rPr>
        <w:t xml:space="preserve">A maturity analysis of lease payments is disclosed in Note </w:t>
      </w:r>
      <w:r w:rsidR="007A472A">
        <w:rPr>
          <w:rFonts w:ascii="Arial" w:hAnsi="Arial" w:cs="Arial"/>
          <w:sz w:val="22"/>
          <w:szCs w:val="22"/>
        </w:rPr>
        <w:t>38</w:t>
      </w:r>
      <w:r w:rsidR="00A90DDA" w:rsidRPr="00627DAA">
        <w:rPr>
          <w:rFonts w:ascii="Arial" w:hAnsi="Arial" w:cs="Arial"/>
          <w:sz w:val="22"/>
          <w:szCs w:val="22"/>
        </w:rPr>
        <w:t xml:space="preserve">.2 </w:t>
      </w:r>
      <w:r w:rsidRPr="00627DAA">
        <w:rPr>
          <w:rFonts w:ascii="Arial" w:hAnsi="Arial" w:cs="Arial"/>
          <w:sz w:val="22"/>
          <w:szCs w:val="22"/>
        </w:rPr>
        <w:t>under the liquidity risk.</w:t>
      </w:r>
    </w:p>
    <w:p w14:paraId="1D2CEE5D" w14:textId="77777777" w:rsidR="009A6544" w:rsidRPr="00627DAA" w:rsidRDefault="009A6544" w:rsidP="000E3566">
      <w:pPr>
        <w:spacing w:before="240" w:after="120" w:line="380" w:lineRule="exact"/>
        <w:ind w:left="907"/>
        <w:jc w:val="thaiDistribute"/>
        <w:rPr>
          <w:rFonts w:ascii="Arial" w:hAnsi="Arial" w:cstheme="minorBidi"/>
          <w:sz w:val="22"/>
          <w:szCs w:val="22"/>
        </w:rPr>
      </w:pPr>
    </w:p>
    <w:p w14:paraId="0FEFBA20" w14:textId="77777777" w:rsidR="009A6544" w:rsidRPr="00627DAA" w:rsidRDefault="009A6544" w:rsidP="000E3566">
      <w:pPr>
        <w:spacing w:before="240" w:after="120" w:line="380" w:lineRule="exact"/>
        <w:ind w:left="907"/>
        <w:jc w:val="thaiDistribute"/>
        <w:rPr>
          <w:rFonts w:ascii="Arial" w:hAnsi="Arial" w:cstheme="minorBidi"/>
          <w:sz w:val="22"/>
          <w:szCs w:val="22"/>
        </w:rPr>
      </w:pPr>
    </w:p>
    <w:p w14:paraId="4EAB85CC" w14:textId="77777777" w:rsidR="009A6544" w:rsidRPr="00627DAA" w:rsidRDefault="009A6544" w:rsidP="000E3566">
      <w:pPr>
        <w:spacing w:before="240" w:after="120" w:line="380" w:lineRule="exact"/>
        <w:ind w:left="907"/>
        <w:jc w:val="thaiDistribute"/>
        <w:rPr>
          <w:rFonts w:ascii="Arial" w:hAnsi="Arial" w:cstheme="minorBidi"/>
          <w:sz w:val="22"/>
          <w:szCs w:val="22"/>
        </w:rPr>
      </w:pPr>
    </w:p>
    <w:p w14:paraId="1EF11078" w14:textId="5186D4C6" w:rsidR="004E06DF" w:rsidRPr="00627DAA" w:rsidRDefault="00481B42" w:rsidP="00481B42">
      <w:pPr>
        <w:keepNext/>
        <w:tabs>
          <w:tab w:val="left" w:pos="900"/>
          <w:tab w:val="left" w:pos="1440"/>
        </w:tabs>
        <w:spacing w:before="120" w:after="240" w:line="380" w:lineRule="exact"/>
        <w:ind w:left="540"/>
        <w:jc w:val="thaiDistribute"/>
        <w:rPr>
          <w:rFonts w:ascii="Arial" w:hAnsi="Arial" w:cs="Arial"/>
          <w:b/>
          <w:bCs/>
          <w:sz w:val="22"/>
          <w:szCs w:val="22"/>
        </w:rPr>
      </w:pPr>
      <w:r w:rsidRPr="00627DAA">
        <w:rPr>
          <w:rFonts w:ascii="Arial" w:hAnsi="Arial" w:cs="Arial"/>
          <w:b/>
          <w:bCs/>
          <w:sz w:val="22"/>
          <w:szCs w:val="22"/>
        </w:rPr>
        <w:lastRenderedPageBreak/>
        <w:t>c)</w:t>
      </w:r>
      <w:r w:rsidRPr="00627DAA">
        <w:rPr>
          <w:rFonts w:ascii="Arial" w:hAnsi="Arial" w:cs="Arial"/>
          <w:b/>
          <w:bCs/>
          <w:sz w:val="22"/>
          <w:szCs w:val="22"/>
        </w:rPr>
        <w:tab/>
      </w:r>
      <w:r w:rsidR="004E06DF" w:rsidRPr="00627DAA">
        <w:rPr>
          <w:rFonts w:ascii="Arial" w:hAnsi="Arial" w:cs="Arial"/>
          <w:b/>
          <w:bCs/>
          <w:sz w:val="22"/>
          <w:szCs w:val="22"/>
        </w:rPr>
        <w:t xml:space="preserve">Expenses relating to leases that are </w:t>
      </w:r>
      <w:proofErr w:type="spellStart"/>
      <w:r w:rsidR="004E06DF" w:rsidRPr="00627DAA">
        <w:rPr>
          <w:rFonts w:ascii="Arial" w:hAnsi="Arial" w:cs="Arial"/>
          <w:b/>
          <w:bCs/>
          <w:sz w:val="22"/>
          <w:szCs w:val="22"/>
        </w:rPr>
        <w:t>recognised</w:t>
      </w:r>
      <w:proofErr w:type="spellEnd"/>
      <w:r w:rsidR="004E06DF" w:rsidRPr="00627DAA">
        <w:rPr>
          <w:rFonts w:ascii="Arial" w:hAnsi="Arial" w:cs="Arial"/>
          <w:b/>
          <w:bCs/>
          <w:sz w:val="22"/>
          <w:szCs w:val="22"/>
        </w:rPr>
        <w:t xml:space="preserve"> in profit or loss</w:t>
      </w:r>
    </w:p>
    <w:tbl>
      <w:tblPr>
        <w:tblW w:w="8886" w:type="dxa"/>
        <w:tblInd w:w="720" w:type="dxa"/>
        <w:tblLayout w:type="fixed"/>
        <w:tblCellMar>
          <w:left w:w="0" w:type="dxa"/>
          <w:right w:w="0" w:type="dxa"/>
        </w:tblCellMar>
        <w:tblLook w:val="04A0" w:firstRow="1" w:lastRow="0" w:firstColumn="1" w:lastColumn="0" w:noHBand="0" w:noVBand="1"/>
      </w:tblPr>
      <w:tblGrid>
        <w:gridCol w:w="4320"/>
        <w:gridCol w:w="2160"/>
        <w:gridCol w:w="2406"/>
      </w:tblGrid>
      <w:tr w:rsidR="004E06DF" w:rsidRPr="00627DAA" w14:paraId="55D0B342" w14:textId="77777777" w:rsidTr="00326458">
        <w:trPr>
          <w:cantSplit/>
        </w:trPr>
        <w:tc>
          <w:tcPr>
            <w:tcW w:w="4320" w:type="dxa"/>
            <w:vAlign w:val="bottom"/>
          </w:tcPr>
          <w:p w14:paraId="21118511" w14:textId="77777777" w:rsidR="004E06DF" w:rsidRPr="00627DAA" w:rsidRDefault="004E06DF" w:rsidP="00B50BC1">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hideMark/>
          </w:tcPr>
          <w:p w14:paraId="382A9CDE" w14:textId="080F14E0" w:rsidR="004E06DF" w:rsidRPr="00627DAA" w:rsidRDefault="004E06DF" w:rsidP="00B50BC1">
            <w:pPr>
              <w:snapToGrid w:val="0"/>
              <w:spacing w:line="380" w:lineRule="exact"/>
              <w:ind w:left="86" w:right="101"/>
              <w:jc w:val="right"/>
              <w:rPr>
                <w:rFonts w:ascii="Arial" w:hAnsi="Arial" w:cs="Arial"/>
                <w:color w:val="000000" w:themeColor="text1"/>
                <w:sz w:val="20"/>
                <w:szCs w:val="20"/>
                <w:cs/>
              </w:rPr>
            </w:pPr>
            <w:r w:rsidRPr="00627DAA">
              <w:rPr>
                <w:rFonts w:ascii="Arial" w:hAnsi="Arial" w:cs="Arial"/>
                <w:color w:val="000000" w:themeColor="text1"/>
                <w:sz w:val="20"/>
                <w:szCs w:val="20"/>
              </w:rPr>
              <w:t>(Unit: Thousand Baht)</w:t>
            </w:r>
          </w:p>
        </w:tc>
      </w:tr>
      <w:tr w:rsidR="004E06DF" w:rsidRPr="00627DAA" w14:paraId="6410B92F" w14:textId="77777777" w:rsidTr="00326458">
        <w:trPr>
          <w:cantSplit/>
          <w:trHeight w:val="66"/>
        </w:trPr>
        <w:tc>
          <w:tcPr>
            <w:tcW w:w="4320" w:type="dxa"/>
            <w:vAlign w:val="bottom"/>
          </w:tcPr>
          <w:p w14:paraId="4279D72C" w14:textId="77777777" w:rsidR="004E06DF" w:rsidRPr="00627DAA" w:rsidRDefault="004E06DF" w:rsidP="00B50BC1">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tcPr>
          <w:p w14:paraId="574097E9" w14:textId="3604EED2"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For the year ended 31 December </w:t>
            </w:r>
            <w:r w:rsidR="00F9469E" w:rsidRPr="00627DAA">
              <w:rPr>
                <w:rFonts w:ascii="Arial" w:hAnsi="Arial" w:cs="Arial"/>
                <w:color w:val="000000" w:themeColor="text1"/>
                <w:sz w:val="20"/>
                <w:szCs w:val="20"/>
              </w:rPr>
              <w:t>202</w:t>
            </w:r>
            <w:r w:rsidR="00843683" w:rsidRPr="00627DAA">
              <w:rPr>
                <w:rFonts w:ascii="Arial" w:hAnsi="Arial" w:cs="Arial"/>
                <w:color w:val="000000" w:themeColor="text1"/>
                <w:sz w:val="20"/>
                <w:szCs w:val="20"/>
              </w:rPr>
              <w:t>3</w:t>
            </w:r>
          </w:p>
        </w:tc>
      </w:tr>
      <w:tr w:rsidR="004E06DF" w:rsidRPr="00627DAA" w14:paraId="07469014" w14:textId="77777777" w:rsidTr="00326458">
        <w:trPr>
          <w:cantSplit/>
          <w:trHeight w:val="66"/>
        </w:trPr>
        <w:tc>
          <w:tcPr>
            <w:tcW w:w="4320" w:type="dxa"/>
            <w:vAlign w:val="bottom"/>
          </w:tcPr>
          <w:p w14:paraId="709D1D5B" w14:textId="77777777" w:rsidR="004E06DF" w:rsidRPr="00627DAA" w:rsidRDefault="004E06DF" w:rsidP="00B50BC1">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14:paraId="567C31BB" w14:textId="77777777"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Consolidated </w:t>
            </w:r>
          </w:p>
          <w:p w14:paraId="758CAE91" w14:textId="77777777"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cs/>
              </w:rPr>
            </w:pPr>
            <w:r w:rsidRPr="00627DAA">
              <w:rPr>
                <w:rFonts w:ascii="Arial" w:hAnsi="Arial" w:cs="Arial"/>
                <w:color w:val="000000" w:themeColor="text1"/>
                <w:sz w:val="20"/>
                <w:szCs w:val="20"/>
              </w:rPr>
              <w:t>financial statements</w:t>
            </w:r>
          </w:p>
        </w:tc>
        <w:tc>
          <w:tcPr>
            <w:tcW w:w="2406" w:type="dxa"/>
            <w:vAlign w:val="bottom"/>
            <w:hideMark/>
          </w:tcPr>
          <w:p w14:paraId="3111F680" w14:textId="77777777"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Separate </w:t>
            </w:r>
          </w:p>
          <w:p w14:paraId="192A4FDD" w14:textId="77777777" w:rsidR="004E06DF" w:rsidRPr="00627DAA" w:rsidRDefault="004E06DF" w:rsidP="00B50BC1">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financial statements</w:t>
            </w:r>
          </w:p>
        </w:tc>
      </w:tr>
      <w:tr w:rsidR="004E06DF" w:rsidRPr="00627DAA" w14:paraId="1B102F9E" w14:textId="77777777" w:rsidTr="009D5678">
        <w:trPr>
          <w:cantSplit/>
          <w:trHeight w:val="288"/>
        </w:trPr>
        <w:tc>
          <w:tcPr>
            <w:tcW w:w="4320" w:type="dxa"/>
            <w:hideMark/>
          </w:tcPr>
          <w:p w14:paraId="39120AFC" w14:textId="77777777" w:rsidR="004E06DF" w:rsidRPr="00627DAA" w:rsidRDefault="004E06DF" w:rsidP="00B50BC1">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Depreciation expense of right-of-use assets</w:t>
            </w:r>
          </w:p>
        </w:tc>
        <w:tc>
          <w:tcPr>
            <w:tcW w:w="2160" w:type="dxa"/>
            <w:vAlign w:val="bottom"/>
          </w:tcPr>
          <w:p w14:paraId="043C3679" w14:textId="37A3E52C" w:rsidR="004E06DF" w:rsidRPr="00627DAA" w:rsidRDefault="007A472A" w:rsidP="00B50BC1">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31,81</w:t>
            </w:r>
            <w:r w:rsidR="00E00A69">
              <w:rPr>
                <w:rFonts w:ascii="Arial" w:hAnsi="Arial" w:cs="Arial"/>
                <w:color w:val="000000" w:themeColor="text1"/>
                <w:sz w:val="20"/>
                <w:szCs w:val="20"/>
              </w:rPr>
              <w:t>3</w:t>
            </w:r>
          </w:p>
        </w:tc>
        <w:tc>
          <w:tcPr>
            <w:tcW w:w="2406" w:type="dxa"/>
            <w:vAlign w:val="bottom"/>
          </w:tcPr>
          <w:p w14:paraId="15027A08" w14:textId="1478E346" w:rsidR="004E06DF" w:rsidRPr="00627DAA" w:rsidRDefault="007A472A" w:rsidP="00B50BC1">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13,723</w:t>
            </w:r>
          </w:p>
        </w:tc>
      </w:tr>
      <w:tr w:rsidR="004E06DF" w:rsidRPr="00627DAA" w14:paraId="24FF5689" w14:textId="77777777" w:rsidTr="00326458">
        <w:trPr>
          <w:cantSplit/>
        </w:trPr>
        <w:tc>
          <w:tcPr>
            <w:tcW w:w="4320" w:type="dxa"/>
            <w:hideMark/>
          </w:tcPr>
          <w:p w14:paraId="56FF8867" w14:textId="77777777" w:rsidR="004E06DF" w:rsidRPr="00627DAA" w:rsidRDefault="004E06DF" w:rsidP="00B50BC1">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Interest expense on lease liabilities</w:t>
            </w:r>
          </w:p>
        </w:tc>
        <w:tc>
          <w:tcPr>
            <w:tcW w:w="2160" w:type="dxa"/>
            <w:vAlign w:val="bottom"/>
          </w:tcPr>
          <w:p w14:paraId="2420C69D" w14:textId="49E8F34F" w:rsidR="004E06DF" w:rsidRPr="00627DAA" w:rsidRDefault="00C32166" w:rsidP="00B50BC1">
            <w:pPr>
              <w:tabs>
                <w:tab w:val="decimal" w:pos="1709"/>
              </w:tabs>
              <w:spacing w:line="380" w:lineRule="exact"/>
              <w:ind w:left="86"/>
              <w:rPr>
                <w:rFonts w:ascii="Arial" w:hAnsi="Arial" w:cs="Arial"/>
                <w:color w:val="000000" w:themeColor="text1"/>
                <w:sz w:val="20"/>
                <w:szCs w:val="20"/>
                <w:rtl/>
                <w:cs/>
              </w:rPr>
            </w:pPr>
            <w:r w:rsidRPr="00627DAA">
              <w:rPr>
                <w:rFonts w:ascii="Arial" w:hAnsi="Arial" w:cs="Arial"/>
                <w:color w:val="000000" w:themeColor="text1"/>
                <w:sz w:val="20"/>
                <w:szCs w:val="20"/>
              </w:rPr>
              <w:t>10,752</w:t>
            </w:r>
          </w:p>
        </w:tc>
        <w:tc>
          <w:tcPr>
            <w:tcW w:w="2406" w:type="dxa"/>
            <w:vAlign w:val="bottom"/>
          </w:tcPr>
          <w:p w14:paraId="18703DCB" w14:textId="3813C482" w:rsidR="004E06DF" w:rsidRPr="00627DAA" w:rsidRDefault="00C32166" w:rsidP="00B50BC1">
            <w:pPr>
              <w:tabs>
                <w:tab w:val="decimal" w:pos="1709"/>
              </w:tabs>
              <w:spacing w:line="380" w:lineRule="exact"/>
              <w:rPr>
                <w:rFonts w:ascii="Arial" w:hAnsi="Arial" w:cs="Arial"/>
                <w:color w:val="000000" w:themeColor="text1"/>
                <w:sz w:val="20"/>
                <w:szCs w:val="20"/>
              </w:rPr>
            </w:pPr>
            <w:r w:rsidRPr="00627DAA">
              <w:rPr>
                <w:rFonts w:ascii="Arial" w:hAnsi="Arial" w:cs="Arial"/>
                <w:color w:val="000000" w:themeColor="text1"/>
                <w:sz w:val="20"/>
                <w:szCs w:val="20"/>
              </w:rPr>
              <w:t>4,472</w:t>
            </w:r>
          </w:p>
        </w:tc>
      </w:tr>
      <w:tr w:rsidR="004E06DF" w:rsidRPr="00627DAA" w14:paraId="786DE3B5" w14:textId="77777777" w:rsidTr="00326458">
        <w:trPr>
          <w:cantSplit/>
        </w:trPr>
        <w:tc>
          <w:tcPr>
            <w:tcW w:w="4320" w:type="dxa"/>
          </w:tcPr>
          <w:p w14:paraId="72A78BAD" w14:textId="77777777" w:rsidR="004E06DF" w:rsidRPr="00627DAA" w:rsidRDefault="004E06DF" w:rsidP="00B50BC1">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Expense relating to short-term leases</w:t>
            </w:r>
          </w:p>
        </w:tc>
        <w:tc>
          <w:tcPr>
            <w:tcW w:w="2160" w:type="dxa"/>
            <w:vAlign w:val="bottom"/>
          </w:tcPr>
          <w:p w14:paraId="20A657BF" w14:textId="65F2ED7F" w:rsidR="004E06DF" w:rsidRPr="00627DAA" w:rsidRDefault="007A472A" w:rsidP="00B50BC1">
            <w:pPr>
              <w:tabs>
                <w:tab w:val="decimal" w:pos="1709"/>
              </w:tabs>
              <w:spacing w:line="380" w:lineRule="exact"/>
              <w:ind w:left="86"/>
              <w:rPr>
                <w:rFonts w:ascii="Arial" w:hAnsi="Arial" w:cstheme="minorBidi"/>
                <w:color w:val="000000" w:themeColor="text1"/>
                <w:sz w:val="20"/>
                <w:szCs w:val="20"/>
                <w:rtl/>
              </w:rPr>
            </w:pPr>
            <w:r>
              <w:rPr>
                <w:rFonts w:ascii="Arial" w:hAnsi="Arial" w:cstheme="minorBidi"/>
                <w:color w:val="000000" w:themeColor="text1"/>
                <w:sz w:val="20"/>
                <w:szCs w:val="20"/>
              </w:rPr>
              <w:t>1,879</w:t>
            </w:r>
          </w:p>
        </w:tc>
        <w:tc>
          <w:tcPr>
            <w:tcW w:w="2406" w:type="dxa"/>
            <w:vAlign w:val="bottom"/>
          </w:tcPr>
          <w:p w14:paraId="28810372" w14:textId="488F9DF8" w:rsidR="004E06DF" w:rsidRPr="00627DAA" w:rsidRDefault="007A472A" w:rsidP="00B50BC1">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206</w:t>
            </w:r>
          </w:p>
        </w:tc>
      </w:tr>
      <w:tr w:rsidR="0029238E" w:rsidRPr="00627DAA" w14:paraId="367693C0" w14:textId="77777777" w:rsidTr="00326458">
        <w:trPr>
          <w:cantSplit/>
        </w:trPr>
        <w:tc>
          <w:tcPr>
            <w:tcW w:w="4320" w:type="dxa"/>
          </w:tcPr>
          <w:p w14:paraId="5B718BD9" w14:textId="4ECFF94C" w:rsidR="0029238E" w:rsidRPr="00627DAA" w:rsidRDefault="0029238E" w:rsidP="00B50BC1">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 xml:space="preserve">Expense relating to </w:t>
            </w:r>
            <w:r w:rsidR="00A239B9" w:rsidRPr="00627DAA">
              <w:rPr>
                <w:rFonts w:ascii="Arial" w:eastAsia="Calibri" w:hAnsi="Arial" w:cs="Arial"/>
                <w:color w:val="000000" w:themeColor="text1"/>
                <w:sz w:val="20"/>
                <w:szCs w:val="20"/>
              </w:rPr>
              <w:t>leases of l</w:t>
            </w:r>
            <w:r w:rsidR="002156EE" w:rsidRPr="00627DAA">
              <w:rPr>
                <w:rFonts w:ascii="Arial" w:eastAsia="Calibri" w:hAnsi="Arial" w:cs="Arial"/>
                <w:color w:val="000000" w:themeColor="text1"/>
                <w:sz w:val="20"/>
                <w:szCs w:val="20"/>
              </w:rPr>
              <w:t>o</w:t>
            </w:r>
            <w:r w:rsidR="00A239B9" w:rsidRPr="00627DAA">
              <w:rPr>
                <w:rFonts w:ascii="Arial" w:eastAsia="Calibri" w:hAnsi="Arial" w:cs="Arial"/>
                <w:color w:val="000000" w:themeColor="text1"/>
                <w:sz w:val="20"/>
                <w:szCs w:val="20"/>
              </w:rPr>
              <w:t>w-value assets</w:t>
            </w:r>
          </w:p>
        </w:tc>
        <w:tc>
          <w:tcPr>
            <w:tcW w:w="2160" w:type="dxa"/>
            <w:vAlign w:val="bottom"/>
          </w:tcPr>
          <w:p w14:paraId="2E0EDFD8" w14:textId="6EB0AE78" w:rsidR="0029238E" w:rsidRPr="00627DAA" w:rsidRDefault="007A472A" w:rsidP="00B50BC1">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924</w:t>
            </w:r>
          </w:p>
        </w:tc>
        <w:tc>
          <w:tcPr>
            <w:tcW w:w="2406" w:type="dxa"/>
            <w:vAlign w:val="bottom"/>
          </w:tcPr>
          <w:p w14:paraId="0BAE3D69" w14:textId="15E637AD" w:rsidR="0029238E" w:rsidRPr="00627DAA" w:rsidRDefault="007A472A" w:rsidP="00B50BC1">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393</w:t>
            </w:r>
          </w:p>
        </w:tc>
      </w:tr>
      <w:tr w:rsidR="00226BDD" w:rsidRPr="00627DAA" w14:paraId="4C477C8E" w14:textId="77777777" w:rsidTr="00B35B57">
        <w:trPr>
          <w:cantSplit/>
        </w:trPr>
        <w:tc>
          <w:tcPr>
            <w:tcW w:w="4320" w:type="dxa"/>
            <w:vAlign w:val="bottom"/>
          </w:tcPr>
          <w:p w14:paraId="368194F8" w14:textId="77777777" w:rsidR="00226BDD" w:rsidRPr="00627DAA" w:rsidRDefault="00226BDD" w:rsidP="000E3566">
            <w:pPr>
              <w:snapToGrid w:val="0"/>
              <w:spacing w:before="120" w:line="380" w:lineRule="exact"/>
              <w:ind w:left="86" w:right="101"/>
              <w:jc w:val="center"/>
              <w:rPr>
                <w:rFonts w:ascii="Arial" w:hAnsi="Arial" w:cs="Arial"/>
                <w:color w:val="000000" w:themeColor="text1"/>
                <w:sz w:val="20"/>
                <w:szCs w:val="20"/>
              </w:rPr>
            </w:pPr>
          </w:p>
        </w:tc>
        <w:tc>
          <w:tcPr>
            <w:tcW w:w="4566" w:type="dxa"/>
            <w:gridSpan w:val="2"/>
            <w:vAlign w:val="bottom"/>
            <w:hideMark/>
          </w:tcPr>
          <w:p w14:paraId="243CD1C0" w14:textId="07679583" w:rsidR="00226BDD" w:rsidRPr="00627DAA" w:rsidRDefault="00226BDD" w:rsidP="000E3566">
            <w:pPr>
              <w:snapToGrid w:val="0"/>
              <w:spacing w:before="120" w:line="380" w:lineRule="exact"/>
              <w:ind w:left="86" w:right="101"/>
              <w:jc w:val="right"/>
              <w:rPr>
                <w:rFonts w:ascii="Arial" w:hAnsi="Arial" w:cs="Arial"/>
                <w:color w:val="000000" w:themeColor="text1"/>
                <w:sz w:val="20"/>
                <w:szCs w:val="20"/>
                <w:cs/>
              </w:rPr>
            </w:pPr>
            <w:r w:rsidRPr="00627DAA">
              <w:rPr>
                <w:rFonts w:ascii="Arial" w:hAnsi="Arial" w:cs="Arial"/>
                <w:color w:val="000000" w:themeColor="text1"/>
                <w:sz w:val="20"/>
                <w:szCs w:val="20"/>
              </w:rPr>
              <w:t>(Unit: Thousand Baht)</w:t>
            </w:r>
          </w:p>
        </w:tc>
      </w:tr>
      <w:tr w:rsidR="00226BDD" w:rsidRPr="00627DAA" w14:paraId="6C12E73B" w14:textId="77777777" w:rsidTr="00B35B57">
        <w:trPr>
          <w:cantSplit/>
          <w:trHeight w:val="66"/>
        </w:trPr>
        <w:tc>
          <w:tcPr>
            <w:tcW w:w="4320" w:type="dxa"/>
            <w:vAlign w:val="bottom"/>
          </w:tcPr>
          <w:p w14:paraId="6D822A33" w14:textId="77777777" w:rsidR="00226BDD" w:rsidRPr="00627DAA" w:rsidRDefault="00226BDD" w:rsidP="00B35B57">
            <w:pPr>
              <w:snapToGrid w:val="0"/>
              <w:spacing w:line="380" w:lineRule="exact"/>
              <w:ind w:left="86" w:right="101"/>
              <w:jc w:val="center"/>
              <w:rPr>
                <w:rFonts w:ascii="Arial" w:hAnsi="Arial" w:cs="Arial"/>
                <w:color w:val="000000" w:themeColor="text1"/>
                <w:sz w:val="20"/>
                <w:szCs w:val="20"/>
              </w:rPr>
            </w:pPr>
          </w:p>
        </w:tc>
        <w:tc>
          <w:tcPr>
            <w:tcW w:w="4566" w:type="dxa"/>
            <w:gridSpan w:val="2"/>
            <w:vAlign w:val="bottom"/>
          </w:tcPr>
          <w:p w14:paraId="3599E5D5" w14:textId="4D871900" w:rsidR="00226BDD" w:rsidRPr="00627DAA" w:rsidRDefault="00226BDD" w:rsidP="00B35B57">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For the year ended 31 December 202</w:t>
            </w:r>
            <w:r w:rsidR="00843683" w:rsidRPr="00627DAA">
              <w:rPr>
                <w:rFonts w:ascii="Arial" w:hAnsi="Arial" w:cs="Arial"/>
                <w:color w:val="000000" w:themeColor="text1"/>
                <w:sz w:val="20"/>
                <w:szCs w:val="20"/>
              </w:rPr>
              <w:t>2</w:t>
            </w:r>
          </w:p>
        </w:tc>
      </w:tr>
      <w:tr w:rsidR="00226BDD" w:rsidRPr="00627DAA" w14:paraId="11DE2390" w14:textId="77777777" w:rsidTr="00B35B57">
        <w:trPr>
          <w:cantSplit/>
          <w:trHeight w:val="66"/>
        </w:trPr>
        <w:tc>
          <w:tcPr>
            <w:tcW w:w="4320" w:type="dxa"/>
            <w:vAlign w:val="bottom"/>
          </w:tcPr>
          <w:p w14:paraId="2C3DADE2" w14:textId="77777777" w:rsidR="00226BDD" w:rsidRPr="00627DAA" w:rsidRDefault="00226BDD" w:rsidP="00B35B57">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14:paraId="55447CDC" w14:textId="77777777" w:rsidR="00226BDD" w:rsidRPr="00627DAA" w:rsidRDefault="00226BDD" w:rsidP="00B35B57">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Consolidated </w:t>
            </w:r>
          </w:p>
          <w:p w14:paraId="3F76E1E2" w14:textId="77777777" w:rsidR="00226BDD" w:rsidRPr="00627DAA" w:rsidRDefault="00226BDD" w:rsidP="00B35B57">
            <w:pPr>
              <w:pBdr>
                <w:bottom w:val="single" w:sz="4" w:space="1" w:color="auto"/>
              </w:pBdr>
              <w:spacing w:line="380" w:lineRule="exact"/>
              <w:ind w:left="86" w:right="101"/>
              <w:jc w:val="center"/>
              <w:rPr>
                <w:rFonts w:ascii="Arial" w:hAnsi="Arial" w:cs="Arial"/>
                <w:color w:val="000000" w:themeColor="text1"/>
                <w:sz w:val="20"/>
                <w:szCs w:val="20"/>
                <w:cs/>
              </w:rPr>
            </w:pPr>
            <w:r w:rsidRPr="00627DAA">
              <w:rPr>
                <w:rFonts w:ascii="Arial" w:hAnsi="Arial" w:cs="Arial"/>
                <w:color w:val="000000" w:themeColor="text1"/>
                <w:sz w:val="20"/>
                <w:szCs w:val="20"/>
              </w:rPr>
              <w:t>financial statements</w:t>
            </w:r>
          </w:p>
        </w:tc>
        <w:tc>
          <w:tcPr>
            <w:tcW w:w="2406" w:type="dxa"/>
            <w:vAlign w:val="bottom"/>
            <w:hideMark/>
          </w:tcPr>
          <w:p w14:paraId="4EC46C66" w14:textId="77777777" w:rsidR="00226BDD" w:rsidRPr="00627DAA" w:rsidRDefault="00226BDD" w:rsidP="00B35B57">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 xml:space="preserve">Separate </w:t>
            </w:r>
          </w:p>
          <w:p w14:paraId="607F61F7" w14:textId="77777777" w:rsidR="00226BDD" w:rsidRPr="00627DAA" w:rsidRDefault="00226BDD" w:rsidP="00B35B57">
            <w:pPr>
              <w:pBdr>
                <w:bottom w:val="single" w:sz="4" w:space="1" w:color="auto"/>
              </w:pBdr>
              <w:spacing w:line="380" w:lineRule="exact"/>
              <w:ind w:left="86" w:right="101"/>
              <w:jc w:val="center"/>
              <w:rPr>
                <w:rFonts w:ascii="Arial" w:hAnsi="Arial" w:cs="Arial"/>
                <w:color w:val="000000" w:themeColor="text1"/>
                <w:sz w:val="20"/>
                <w:szCs w:val="20"/>
              </w:rPr>
            </w:pPr>
            <w:r w:rsidRPr="00627DAA">
              <w:rPr>
                <w:rFonts w:ascii="Arial" w:hAnsi="Arial" w:cs="Arial"/>
                <w:color w:val="000000" w:themeColor="text1"/>
                <w:sz w:val="20"/>
                <w:szCs w:val="20"/>
              </w:rPr>
              <w:t>financial statements</w:t>
            </w:r>
          </w:p>
        </w:tc>
      </w:tr>
      <w:tr w:rsidR="00843683" w:rsidRPr="00627DAA" w14:paraId="79FDB22B" w14:textId="77777777" w:rsidTr="00B35B57">
        <w:trPr>
          <w:cantSplit/>
        </w:trPr>
        <w:tc>
          <w:tcPr>
            <w:tcW w:w="4320" w:type="dxa"/>
            <w:hideMark/>
          </w:tcPr>
          <w:p w14:paraId="12071532" w14:textId="77777777" w:rsidR="00843683" w:rsidRPr="00627DAA" w:rsidRDefault="00843683" w:rsidP="00843683">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Depreciation expense of right-of-use assets</w:t>
            </w:r>
          </w:p>
        </w:tc>
        <w:tc>
          <w:tcPr>
            <w:tcW w:w="2160" w:type="dxa"/>
            <w:vAlign w:val="bottom"/>
          </w:tcPr>
          <w:p w14:paraId="34C4D663" w14:textId="5C03E990" w:rsidR="00843683" w:rsidRPr="00627DAA" w:rsidRDefault="00843683" w:rsidP="00843683">
            <w:pPr>
              <w:tabs>
                <w:tab w:val="decimal" w:pos="1709"/>
              </w:tabs>
              <w:spacing w:line="380" w:lineRule="exact"/>
              <w:ind w:left="86"/>
              <w:rPr>
                <w:rFonts w:ascii="Arial" w:hAnsi="Arial" w:cs="Arial"/>
                <w:color w:val="000000" w:themeColor="text1"/>
                <w:sz w:val="20"/>
                <w:szCs w:val="20"/>
              </w:rPr>
            </w:pPr>
            <w:r w:rsidRPr="00627DAA">
              <w:rPr>
                <w:rFonts w:ascii="Arial" w:hAnsi="Arial" w:cs="Arial"/>
                <w:color w:val="000000" w:themeColor="text1"/>
                <w:sz w:val="20"/>
                <w:szCs w:val="20"/>
              </w:rPr>
              <w:t>26,678</w:t>
            </w:r>
          </w:p>
        </w:tc>
        <w:tc>
          <w:tcPr>
            <w:tcW w:w="2406" w:type="dxa"/>
            <w:vAlign w:val="bottom"/>
          </w:tcPr>
          <w:p w14:paraId="7E6168C8" w14:textId="0E5575F2" w:rsidR="00843683" w:rsidRPr="00627DAA" w:rsidRDefault="00843683" w:rsidP="00843683">
            <w:pPr>
              <w:tabs>
                <w:tab w:val="decimal" w:pos="1709"/>
              </w:tabs>
              <w:spacing w:line="380" w:lineRule="exact"/>
              <w:ind w:left="86"/>
              <w:rPr>
                <w:rFonts w:ascii="Arial" w:hAnsi="Arial" w:cs="Arial"/>
                <w:color w:val="000000" w:themeColor="text1"/>
                <w:sz w:val="20"/>
                <w:szCs w:val="20"/>
              </w:rPr>
            </w:pPr>
            <w:r w:rsidRPr="00627DAA">
              <w:rPr>
                <w:rFonts w:ascii="Arial" w:hAnsi="Arial" w:cs="Arial"/>
                <w:color w:val="000000" w:themeColor="text1"/>
                <w:sz w:val="20"/>
                <w:szCs w:val="20"/>
              </w:rPr>
              <w:t>7,992</w:t>
            </w:r>
          </w:p>
        </w:tc>
      </w:tr>
      <w:tr w:rsidR="00843683" w:rsidRPr="00627DAA" w14:paraId="59051C14" w14:textId="77777777" w:rsidTr="00B35B57">
        <w:trPr>
          <w:cantSplit/>
        </w:trPr>
        <w:tc>
          <w:tcPr>
            <w:tcW w:w="4320" w:type="dxa"/>
            <w:hideMark/>
          </w:tcPr>
          <w:p w14:paraId="14A92305" w14:textId="77777777" w:rsidR="00843683" w:rsidRPr="00627DAA" w:rsidRDefault="00843683" w:rsidP="00843683">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Interest expense on lease liabilities</w:t>
            </w:r>
          </w:p>
        </w:tc>
        <w:tc>
          <w:tcPr>
            <w:tcW w:w="2160" w:type="dxa"/>
            <w:vAlign w:val="bottom"/>
          </w:tcPr>
          <w:p w14:paraId="37B132FC" w14:textId="61FE3D89" w:rsidR="00843683" w:rsidRPr="00627DAA" w:rsidRDefault="00843683" w:rsidP="00843683">
            <w:pPr>
              <w:tabs>
                <w:tab w:val="decimal" w:pos="1709"/>
              </w:tabs>
              <w:spacing w:line="380" w:lineRule="exact"/>
              <w:ind w:left="86"/>
              <w:rPr>
                <w:rFonts w:ascii="Arial" w:hAnsi="Arial" w:cs="Arial"/>
                <w:color w:val="000000" w:themeColor="text1"/>
                <w:sz w:val="20"/>
                <w:szCs w:val="20"/>
                <w:rtl/>
                <w:cs/>
              </w:rPr>
            </w:pPr>
            <w:r w:rsidRPr="00627DAA">
              <w:rPr>
                <w:rFonts w:ascii="Arial" w:hAnsi="Arial" w:cs="Arial"/>
                <w:color w:val="000000" w:themeColor="text1"/>
                <w:sz w:val="20"/>
                <w:szCs w:val="20"/>
              </w:rPr>
              <w:t>3,161</w:t>
            </w:r>
          </w:p>
        </w:tc>
        <w:tc>
          <w:tcPr>
            <w:tcW w:w="2406" w:type="dxa"/>
            <w:vAlign w:val="bottom"/>
          </w:tcPr>
          <w:p w14:paraId="23FDC1EB" w14:textId="146AB0A7" w:rsidR="00843683" w:rsidRPr="00627DAA" w:rsidRDefault="00843683" w:rsidP="00843683">
            <w:pPr>
              <w:tabs>
                <w:tab w:val="decimal" w:pos="1709"/>
              </w:tabs>
              <w:spacing w:line="380" w:lineRule="exact"/>
              <w:rPr>
                <w:rFonts w:ascii="Arial" w:hAnsi="Arial" w:cs="Arial"/>
                <w:color w:val="000000" w:themeColor="text1"/>
                <w:sz w:val="20"/>
                <w:szCs w:val="20"/>
              </w:rPr>
            </w:pPr>
            <w:r w:rsidRPr="00627DAA">
              <w:rPr>
                <w:rFonts w:ascii="Arial" w:hAnsi="Arial" w:cs="Arial"/>
                <w:color w:val="000000" w:themeColor="text1"/>
                <w:sz w:val="20"/>
                <w:szCs w:val="20"/>
              </w:rPr>
              <w:t>3,209</w:t>
            </w:r>
          </w:p>
        </w:tc>
      </w:tr>
      <w:tr w:rsidR="00843683" w:rsidRPr="00627DAA" w14:paraId="10DB2B7D" w14:textId="77777777" w:rsidTr="00B35B57">
        <w:trPr>
          <w:cantSplit/>
        </w:trPr>
        <w:tc>
          <w:tcPr>
            <w:tcW w:w="4320" w:type="dxa"/>
          </w:tcPr>
          <w:p w14:paraId="3412FE96" w14:textId="77777777" w:rsidR="00843683" w:rsidRPr="00627DAA" w:rsidRDefault="00843683" w:rsidP="00843683">
            <w:pPr>
              <w:spacing w:line="380" w:lineRule="exact"/>
              <w:ind w:left="180"/>
              <w:jc w:val="both"/>
              <w:rPr>
                <w:rFonts w:ascii="Arial" w:eastAsia="Calibri" w:hAnsi="Arial" w:cs="Arial"/>
                <w:color w:val="000000" w:themeColor="text1"/>
                <w:sz w:val="20"/>
                <w:szCs w:val="20"/>
              </w:rPr>
            </w:pPr>
            <w:r w:rsidRPr="00627DAA">
              <w:rPr>
                <w:rFonts w:ascii="Arial" w:eastAsia="Calibri" w:hAnsi="Arial" w:cs="Arial"/>
                <w:color w:val="000000" w:themeColor="text1"/>
                <w:sz w:val="20"/>
                <w:szCs w:val="20"/>
              </w:rPr>
              <w:t>Expense relating to short-term leases</w:t>
            </w:r>
          </w:p>
        </w:tc>
        <w:tc>
          <w:tcPr>
            <w:tcW w:w="2160" w:type="dxa"/>
            <w:vAlign w:val="bottom"/>
          </w:tcPr>
          <w:p w14:paraId="57BD99BB" w14:textId="2F11085A" w:rsidR="00843683" w:rsidRPr="00627DAA" w:rsidRDefault="00843683" w:rsidP="00843683">
            <w:pPr>
              <w:tabs>
                <w:tab w:val="decimal" w:pos="1709"/>
              </w:tabs>
              <w:spacing w:line="380" w:lineRule="exact"/>
              <w:ind w:left="86"/>
              <w:rPr>
                <w:rFonts w:ascii="Arial" w:hAnsi="Arial" w:cs="Arial"/>
                <w:color w:val="000000" w:themeColor="text1"/>
                <w:sz w:val="20"/>
                <w:szCs w:val="20"/>
                <w:rtl/>
                <w:cs/>
              </w:rPr>
            </w:pPr>
            <w:r w:rsidRPr="00627DAA">
              <w:rPr>
                <w:rFonts w:ascii="Arial" w:hAnsi="Arial" w:cstheme="minorBidi"/>
                <w:color w:val="000000" w:themeColor="text1"/>
                <w:sz w:val="20"/>
                <w:szCs w:val="20"/>
              </w:rPr>
              <w:t>4,522</w:t>
            </w:r>
          </w:p>
        </w:tc>
        <w:tc>
          <w:tcPr>
            <w:tcW w:w="2406" w:type="dxa"/>
            <w:vAlign w:val="bottom"/>
          </w:tcPr>
          <w:p w14:paraId="1FBF8196" w14:textId="5C369A02" w:rsidR="00843683" w:rsidRPr="00627DAA" w:rsidRDefault="00843683" w:rsidP="00843683">
            <w:pPr>
              <w:tabs>
                <w:tab w:val="decimal" w:pos="1709"/>
              </w:tabs>
              <w:spacing w:line="380" w:lineRule="exact"/>
              <w:rPr>
                <w:rFonts w:ascii="Arial" w:hAnsi="Arial" w:cs="Arial"/>
                <w:color w:val="000000" w:themeColor="text1"/>
                <w:sz w:val="20"/>
                <w:szCs w:val="20"/>
              </w:rPr>
            </w:pPr>
            <w:r w:rsidRPr="00627DAA">
              <w:rPr>
                <w:rFonts w:ascii="Arial" w:hAnsi="Arial" w:cs="Arial"/>
                <w:color w:val="000000" w:themeColor="text1"/>
                <w:sz w:val="20"/>
                <w:szCs w:val="20"/>
              </w:rPr>
              <w:t>282</w:t>
            </w:r>
          </w:p>
        </w:tc>
      </w:tr>
      <w:tr w:rsidR="00843683" w:rsidRPr="00627DAA" w14:paraId="6046AA74" w14:textId="77777777" w:rsidTr="00B35B57">
        <w:trPr>
          <w:cantSplit/>
        </w:trPr>
        <w:tc>
          <w:tcPr>
            <w:tcW w:w="4320" w:type="dxa"/>
          </w:tcPr>
          <w:p w14:paraId="41D8EB58" w14:textId="126CE397" w:rsidR="00843683" w:rsidRPr="00627DAA" w:rsidRDefault="00843683" w:rsidP="00843683">
            <w:pPr>
              <w:spacing w:line="380" w:lineRule="exact"/>
              <w:ind w:left="180"/>
              <w:jc w:val="both"/>
              <w:rPr>
                <w:rFonts w:ascii="Arial" w:eastAsia="Calibri" w:hAnsi="Arial" w:cs="Arial"/>
                <w:color w:val="000000" w:themeColor="text1"/>
                <w:sz w:val="20"/>
                <w:szCs w:val="20"/>
              </w:rPr>
            </w:pPr>
            <w:r w:rsidRPr="00627DAA">
              <w:rPr>
                <w:rFonts w:ascii="Arial" w:hAnsi="Arial" w:cs="Arial"/>
                <w:color w:val="000000" w:themeColor="text1"/>
                <w:sz w:val="20"/>
                <w:szCs w:val="20"/>
              </w:rPr>
              <w:t>Expense relating to leases of low-value assets</w:t>
            </w:r>
          </w:p>
        </w:tc>
        <w:tc>
          <w:tcPr>
            <w:tcW w:w="2160" w:type="dxa"/>
            <w:vAlign w:val="bottom"/>
          </w:tcPr>
          <w:p w14:paraId="39C95853" w14:textId="01DBA4CC" w:rsidR="00843683" w:rsidRPr="00627DAA" w:rsidRDefault="00843683" w:rsidP="00843683">
            <w:pPr>
              <w:tabs>
                <w:tab w:val="decimal" w:pos="1709"/>
              </w:tabs>
              <w:spacing w:line="380" w:lineRule="exact"/>
              <w:ind w:left="86"/>
              <w:rPr>
                <w:rFonts w:ascii="Arial" w:hAnsi="Arial" w:cs="Arial"/>
                <w:color w:val="000000" w:themeColor="text1"/>
                <w:sz w:val="20"/>
                <w:szCs w:val="20"/>
                <w:rtl/>
                <w:cs/>
              </w:rPr>
            </w:pPr>
            <w:r w:rsidRPr="00627DAA">
              <w:rPr>
                <w:rFonts w:ascii="Arial" w:hAnsi="Arial" w:cs="Arial"/>
                <w:color w:val="000000" w:themeColor="text1"/>
                <w:sz w:val="20"/>
                <w:szCs w:val="20"/>
              </w:rPr>
              <w:t>1,932</w:t>
            </w:r>
          </w:p>
        </w:tc>
        <w:tc>
          <w:tcPr>
            <w:tcW w:w="2406" w:type="dxa"/>
            <w:vAlign w:val="bottom"/>
          </w:tcPr>
          <w:p w14:paraId="7C4E3B52" w14:textId="5E596FE8" w:rsidR="00843683" w:rsidRPr="00627DAA" w:rsidRDefault="00843683" w:rsidP="00843683">
            <w:pPr>
              <w:tabs>
                <w:tab w:val="decimal" w:pos="1709"/>
              </w:tabs>
              <w:spacing w:line="380" w:lineRule="exact"/>
              <w:rPr>
                <w:rFonts w:ascii="Arial" w:hAnsi="Arial" w:cs="Arial"/>
                <w:color w:val="000000" w:themeColor="text1"/>
                <w:sz w:val="20"/>
                <w:szCs w:val="20"/>
              </w:rPr>
            </w:pPr>
            <w:r w:rsidRPr="00627DAA">
              <w:rPr>
                <w:rFonts w:ascii="Arial" w:hAnsi="Arial" w:cs="Arial"/>
                <w:color w:val="000000" w:themeColor="text1"/>
                <w:sz w:val="20"/>
                <w:szCs w:val="20"/>
              </w:rPr>
              <w:t>523</w:t>
            </w:r>
          </w:p>
        </w:tc>
      </w:tr>
    </w:tbl>
    <w:p w14:paraId="0C234F84" w14:textId="7D1D7061" w:rsidR="004E06DF" w:rsidRPr="00627DAA" w:rsidRDefault="00A90DDA" w:rsidP="00A90DDA">
      <w:pPr>
        <w:keepNext/>
        <w:tabs>
          <w:tab w:val="left" w:pos="900"/>
        </w:tabs>
        <w:spacing w:before="240" w:after="120" w:line="380" w:lineRule="exact"/>
        <w:ind w:left="547"/>
        <w:jc w:val="thaiDistribute"/>
        <w:rPr>
          <w:rFonts w:ascii="Arial" w:hAnsi="Arial" w:cs="Arial"/>
          <w:b/>
          <w:bCs/>
          <w:sz w:val="22"/>
          <w:szCs w:val="22"/>
        </w:rPr>
      </w:pPr>
      <w:r w:rsidRPr="00627DAA">
        <w:rPr>
          <w:rFonts w:ascii="Arial" w:hAnsi="Arial" w:cs="Arial"/>
          <w:b/>
          <w:bCs/>
          <w:sz w:val="22"/>
          <w:szCs w:val="22"/>
        </w:rPr>
        <w:t>d)</w:t>
      </w:r>
      <w:r w:rsidRPr="00627DAA">
        <w:rPr>
          <w:rFonts w:ascii="Arial" w:hAnsi="Arial" w:cs="Arial"/>
          <w:b/>
          <w:bCs/>
          <w:sz w:val="22"/>
          <w:szCs w:val="22"/>
        </w:rPr>
        <w:tab/>
      </w:r>
      <w:r w:rsidR="004E06DF" w:rsidRPr="00627DAA">
        <w:rPr>
          <w:rFonts w:ascii="Arial" w:hAnsi="Arial" w:cs="Arial"/>
          <w:b/>
          <w:bCs/>
          <w:sz w:val="22"/>
          <w:szCs w:val="22"/>
        </w:rPr>
        <w:t>Others</w:t>
      </w:r>
    </w:p>
    <w:p w14:paraId="41AE44C2" w14:textId="53B20C63" w:rsidR="004E06DF" w:rsidRPr="00627DAA" w:rsidRDefault="004E06DF" w:rsidP="004E06DF">
      <w:pPr>
        <w:pStyle w:val="ListParagraph"/>
        <w:tabs>
          <w:tab w:val="left" w:pos="1440"/>
        </w:tabs>
        <w:spacing w:before="120" w:after="120" w:line="380" w:lineRule="exact"/>
        <w:ind w:left="900"/>
        <w:contextualSpacing w:val="0"/>
        <w:jc w:val="thaiDistribute"/>
        <w:rPr>
          <w:rFonts w:ascii="Arial" w:hAnsi="Arial" w:cs="Arial"/>
          <w:sz w:val="22"/>
          <w:szCs w:val="22"/>
        </w:rPr>
      </w:pPr>
      <w:r w:rsidRPr="00627DAA">
        <w:rPr>
          <w:rFonts w:ascii="Arial" w:hAnsi="Arial" w:cs="Arial"/>
          <w:sz w:val="22"/>
          <w:szCs w:val="22"/>
        </w:rPr>
        <w:t xml:space="preserve">The Group had total cash outflows for leases for the year ended 31 December </w:t>
      </w:r>
      <w:r w:rsidR="00F9469E" w:rsidRPr="00627DAA">
        <w:rPr>
          <w:rFonts w:ascii="Arial" w:hAnsi="Arial" w:cs="Arial"/>
          <w:sz w:val="22"/>
          <w:szCs w:val="22"/>
        </w:rPr>
        <w:t>202</w:t>
      </w:r>
      <w:r w:rsidR="00843683" w:rsidRPr="00627DAA">
        <w:rPr>
          <w:rFonts w:ascii="Arial" w:hAnsi="Arial" w:cs="Arial"/>
          <w:sz w:val="22"/>
          <w:szCs w:val="22"/>
        </w:rPr>
        <w:t>3</w:t>
      </w:r>
      <w:r w:rsidRPr="00627DAA">
        <w:rPr>
          <w:rFonts w:ascii="Arial" w:hAnsi="Arial" w:cs="Arial"/>
          <w:sz w:val="22"/>
          <w:szCs w:val="22"/>
        </w:rPr>
        <w:t xml:space="preserve"> of Baht</w:t>
      </w:r>
      <w:r w:rsidR="0080242E" w:rsidRPr="00627DAA">
        <w:rPr>
          <w:rFonts w:ascii="Arial" w:hAnsi="Arial" w:cs="Arial"/>
          <w:sz w:val="22"/>
          <w:szCs w:val="22"/>
        </w:rPr>
        <w:t xml:space="preserve"> </w:t>
      </w:r>
      <w:r w:rsidR="007A472A">
        <w:rPr>
          <w:rFonts w:ascii="Arial" w:hAnsi="Arial" w:cs="Arial"/>
          <w:sz w:val="22"/>
          <w:szCs w:val="22"/>
        </w:rPr>
        <w:t>79</w:t>
      </w:r>
      <w:r w:rsidR="00F9469E" w:rsidRPr="00627DAA">
        <w:rPr>
          <w:rFonts w:ascii="Arial" w:hAnsi="Arial" w:cs="Arial"/>
          <w:sz w:val="22"/>
          <w:szCs w:val="22"/>
        </w:rPr>
        <w:t xml:space="preserve"> </w:t>
      </w:r>
      <w:r w:rsidRPr="00627DAA">
        <w:rPr>
          <w:rFonts w:ascii="Arial" w:hAnsi="Arial" w:cs="Arial"/>
          <w:sz w:val="22"/>
          <w:szCs w:val="22"/>
        </w:rPr>
        <w:t>million</w:t>
      </w:r>
      <w:r w:rsidR="00326458" w:rsidRPr="00627DAA">
        <w:rPr>
          <w:rFonts w:ascii="Arial" w:hAnsi="Arial" w:cs="Arial"/>
          <w:sz w:val="22"/>
          <w:szCs w:val="22"/>
        </w:rPr>
        <w:t xml:space="preserve"> </w:t>
      </w:r>
      <w:r w:rsidR="00A90DDA" w:rsidRPr="00627DAA">
        <w:rPr>
          <w:rFonts w:ascii="Arial" w:hAnsi="Arial" w:cs="Arial"/>
          <w:sz w:val="22"/>
          <w:szCs w:val="22"/>
        </w:rPr>
        <w:t xml:space="preserve">(the Company only: Baht </w:t>
      </w:r>
      <w:r w:rsidR="007A472A">
        <w:rPr>
          <w:rFonts w:ascii="Arial" w:hAnsi="Arial" w:cs="Arial"/>
          <w:sz w:val="22"/>
          <w:szCs w:val="22"/>
        </w:rPr>
        <w:t>34</w:t>
      </w:r>
      <w:r w:rsidR="00A90DDA" w:rsidRPr="00627DAA">
        <w:rPr>
          <w:rFonts w:ascii="Arial" w:hAnsi="Arial" w:cs="Arial"/>
          <w:sz w:val="22"/>
          <w:szCs w:val="22"/>
        </w:rPr>
        <w:t xml:space="preserve"> million) </w:t>
      </w:r>
      <w:r w:rsidR="00326458" w:rsidRPr="00627DAA">
        <w:rPr>
          <w:rFonts w:ascii="Arial" w:hAnsi="Arial" w:cs="Arial"/>
          <w:sz w:val="22"/>
          <w:szCs w:val="22"/>
        </w:rPr>
        <w:t>(</w:t>
      </w:r>
      <w:r w:rsidR="00F9469E" w:rsidRPr="00627DAA">
        <w:rPr>
          <w:rFonts w:ascii="Arial" w:hAnsi="Arial" w:cs="Arial"/>
          <w:sz w:val="22"/>
          <w:szCs w:val="22"/>
        </w:rPr>
        <w:t>202</w:t>
      </w:r>
      <w:r w:rsidR="00843683" w:rsidRPr="00627DAA">
        <w:rPr>
          <w:rFonts w:ascii="Arial" w:hAnsi="Arial" w:cs="Arial"/>
          <w:sz w:val="22"/>
          <w:szCs w:val="22"/>
        </w:rPr>
        <w:t>2</w:t>
      </w:r>
      <w:r w:rsidR="00326458" w:rsidRPr="00627DAA">
        <w:rPr>
          <w:rFonts w:ascii="Arial" w:hAnsi="Arial" w:cs="Arial"/>
          <w:sz w:val="22"/>
          <w:szCs w:val="22"/>
        </w:rPr>
        <w:t xml:space="preserve">: Baht </w:t>
      </w:r>
      <w:r w:rsidR="00843683" w:rsidRPr="00627DAA">
        <w:rPr>
          <w:rFonts w:ascii="Arial" w:hAnsi="Arial" w:cstheme="minorBidi"/>
          <w:sz w:val="22"/>
          <w:szCs w:val="22"/>
        </w:rPr>
        <w:t>38</w:t>
      </w:r>
      <w:r w:rsidR="00F9469E" w:rsidRPr="00627DAA">
        <w:rPr>
          <w:rFonts w:ascii="Arial" w:hAnsi="Arial" w:cs="Arial"/>
          <w:sz w:val="22"/>
          <w:szCs w:val="22"/>
        </w:rPr>
        <w:t xml:space="preserve"> </w:t>
      </w:r>
      <w:r w:rsidR="00326458" w:rsidRPr="00627DAA">
        <w:rPr>
          <w:rFonts w:ascii="Arial" w:hAnsi="Arial" w:cs="Arial"/>
          <w:sz w:val="22"/>
          <w:szCs w:val="22"/>
        </w:rPr>
        <w:t>million</w:t>
      </w:r>
      <w:r w:rsidR="00A90DDA" w:rsidRPr="00627DAA">
        <w:rPr>
          <w:rFonts w:ascii="Arial" w:hAnsi="Arial" w:cs="Arial"/>
          <w:sz w:val="22"/>
          <w:szCs w:val="22"/>
        </w:rPr>
        <w:t xml:space="preserve"> (the Company only: Baht 2</w:t>
      </w:r>
      <w:r w:rsidR="00843683" w:rsidRPr="00627DAA">
        <w:rPr>
          <w:rFonts w:ascii="Arial" w:hAnsi="Arial" w:cs="Arial"/>
          <w:sz w:val="22"/>
          <w:szCs w:val="22"/>
        </w:rPr>
        <w:t>8</w:t>
      </w:r>
      <w:r w:rsidR="00A90DDA" w:rsidRPr="00627DAA">
        <w:rPr>
          <w:rFonts w:ascii="Arial" w:hAnsi="Arial" w:cs="Arial"/>
          <w:sz w:val="22"/>
          <w:szCs w:val="22"/>
        </w:rPr>
        <w:t xml:space="preserve"> million</w:t>
      </w:r>
      <w:r w:rsidR="00326458" w:rsidRPr="00627DAA">
        <w:rPr>
          <w:rFonts w:ascii="Arial" w:hAnsi="Arial" w:cs="Arial"/>
          <w:sz w:val="22"/>
          <w:szCs w:val="22"/>
        </w:rPr>
        <w:t>)</w:t>
      </w:r>
      <w:r w:rsidR="00A841A9" w:rsidRPr="00627DAA">
        <w:rPr>
          <w:rFonts w:ascii="Arial" w:hAnsi="Arial" w:cs="Arial"/>
          <w:sz w:val="22"/>
          <w:szCs w:val="22"/>
        </w:rPr>
        <w:t>),</w:t>
      </w:r>
      <w:r w:rsidRPr="00627DAA">
        <w:rPr>
          <w:rFonts w:ascii="Arial" w:hAnsi="Arial" w:cs="Arial"/>
          <w:sz w:val="22"/>
          <w:szCs w:val="22"/>
        </w:rPr>
        <w:t xml:space="preserve"> including the cash outflow related to short-term lease</w:t>
      </w:r>
      <w:r w:rsidR="00326458" w:rsidRPr="00627DAA">
        <w:rPr>
          <w:rFonts w:ascii="Arial" w:hAnsi="Arial" w:cs="Arial"/>
          <w:sz w:val="22"/>
          <w:szCs w:val="22"/>
        </w:rPr>
        <w:t>s</w:t>
      </w:r>
      <w:r w:rsidR="004E0D8E" w:rsidRPr="00627DAA">
        <w:rPr>
          <w:rFonts w:ascii="Arial" w:hAnsi="Arial" w:cs="Arial"/>
          <w:sz w:val="22"/>
          <w:szCs w:val="22"/>
        </w:rPr>
        <w:t xml:space="preserve"> and </w:t>
      </w:r>
      <w:r w:rsidRPr="00627DAA">
        <w:rPr>
          <w:rFonts w:ascii="Arial" w:hAnsi="Arial" w:cs="Arial"/>
          <w:sz w:val="22"/>
          <w:szCs w:val="22"/>
        </w:rPr>
        <w:t>leases of low-value assets</w:t>
      </w:r>
      <w:r w:rsidR="004E0D8E" w:rsidRPr="00627DAA">
        <w:rPr>
          <w:rFonts w:ascii="Arial" w:hAnsi="Arial" w:cs="Arial"/>
          <w:sz w:val="22"/>
          <w:szCs w:val="22"/>
        </w:rPr>
        <w:t>.</w:t>
      </w:r>
    </w:p>
    <w:p w14:paraId="1BBA7D1F" w14:textId="77777777" w:rsidR="007A472A" w:rsidRDefault="007A472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659702C" w14:textId="2B634E2A" w:rsidR="00A67526" w:rsidRPr="00627DAA" w:rsidRDefault="007A472A" w:rsidP="00A90DDA">
      <w:pPr>
        <w:tabs>
          <w:tab w:val="left" w:pos="1080"/>
          <w:tab w:val="left" w:pos="2880"/>
        </w:tabs>
        <w:spacing w:before="12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25</w:t>
      </w:r>
      <w:r w:rsidR="00A67526" w:rsidRPr="00627DAA">
        <w:rPr>
          <w:rFonts w:ascii="Arial" w:eastAsia="Arial Unicode MS" w:hAnsi="Arial" w:cs="Arial"/>
          <w:b/>
          <w:bCs/>
          <w:sz w:val="22"/>
          <w:szCs w:val="22"/>
        </w:rPr>
        <w:t>.</w:t>
      </w:r>
      <w:r w:rsidR="00A67526" w:rsidRPr="00627DAA">
        <w:rPr>
          <w:rFonts w:ascii="Arial" w:eastAsia="Arial Unicode MS" w:hAnsi="Arial" w:cs="Arial"/>
          <w:b/>
          <w:bCs/>
          <w:sz w:val="22"/>
          <w:szCs w:val="22"/>
        </w:rPr>
        <w:tab/>
        <w:t xml:space="preserve">Provision for long-term employee benefits </w:t>
      </w:r>
    </w:p>
    <w:p w14:paraId="60312C76" w14:textId="77777777" w:rsidR="00A67526" w:rsidRPr="00627DAA" w:rsidRDefault="00A67526" w:rsidP="00A67526">
      <w:pPr>
        <w:tabs>
          <w:tab w:val="left" w:pos="-142"/>
          <w:tab w:val="left" w:pos="0"/>
        </w:tabs>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rPr>
        <w:tab/>
        <w:t>Provision for long-term employee benefits, which is compensations on employees’ retirement, was as follows:</w:t>
      </w:r>
    </w:p>
    <w:p w14:paraId="59839B09" w14:textId="77777777" w:rsidR="00A67526" w:rsidRPr="00627DAA" w:rsidRDefault="00A67526" w:rsidP="004E0D8E">
      <w:pPr>
        <w:tabs>
          <w:tab w:val="left" w:pos="720"/>
          <w:tab w:val="left" w:pos="2160"/>
        </w:tabs>
        <w:spacing w:after="120" w:line="380" w:lineRule="exact"/>
        <w:ind w:left="547" w:right="-7" w:hanging="547"/>
        <w:jc w:val="right"/>
        <w:rPr>
          <w:rFonts w:ascii="Arial" w:eastAsia="Arial Unicode MS" w:hAnsi="Arial" w:cs="Arial"/>
          <w:sz w:val="18"/>
          <w:szCs w:val="18"/>
        </w:rPr>
      </w:pPr>
      <w:r w:rsidRPr="00627DAA">
        <w:rPr>
          <w:rFonts w:ascii="Arial" w:hAnsi="Arial" w:cs="Arial"/>
          <w:sz w:val="18"/>
          <w:szCs w:val="18"/>
        </w:rPr>
        <w:t xml:space="preserve"> (Unit: Thousand Baht)</w:t>
      </w:r>
    </w:p>
    <w:tbl>
      <w:tblPr>
        <w:tblW w:w="9162" w:type="dxa"/>
        <w:tblInd w:w="378" w:type="dxa"/>
        <w:tblLayout w:type="fixed"/>
        <w:tblLook w:val="0000" w:firstRow="0" w:lastRow="0" w:firstColumn="0" w:lastColumn="0" w:noHBand="0" w:noVBand="0"/>
      </w:tblPr>
      <w:tblGrid>
        <w:gridCol w:w="4302"/>
        <w:gridCol w:w="1215"/>
        <w:gridCol w:w="1215"/>
        <w:gridCol w:w="1215"/>
        <w:gridCol w:w="1215"/>
      </w:tblGrid>
      <w:tr w:rsidR="0030331C" w:rsidRPr="00627DAA" w14:paraId="3F732D6E" w14:textId="77777777" w:rsidTr="004E0D8E">
        <w:tc>
          <w:tcPr>
            <w:tcW w:w="4302" w:type="dxa"/>
            <w:tcBorders>
              <w:top w:val="nil"/>
              <w:left w:val="nil"/>
              <w:bottom w:val="nil"/>
              <w:right w:val="nil"/>
            </w:tcBorders>
          </w:tcPr>
          <w:p w14:paraId="28DF7EE3" w14:textId="77777777" w:rsidR="0030331C" w:rsidRPr="00627DAA" w:rsidRDefault="0030331C" w:rsidP="0071118B">
            <w:pPr>
              <w:spacing w:line="340" w:lineRule="exact"/>
              <w:jc w:val="center"/>
              <w:rPr>
                <w:rFonts w:ascii="Arial" w:hAnsi="Arial" w:cs="Arial"/>
                <w:sz w:val="18"/>
                <w:szCs w:val="18"/>
                <w:u w:val="words"/>
                <w:cs/>
              </w:rPr>
            </w:pPr>
            <w:r w:rsidRPr="00627DAA">
              <w:rPr>
                <w:rFonts w:ascii="Arial" w:hAnsi="Arial" w:cs="Arial"/>
                <w:sz w:val="18"/>
                <w:szCs w:val="18"/>
                <w:cs/>
              </w:rPr>
              <w:t xml:space="preserve"> </w:t>
            </w:r>
          </w:p>
        </w:tc>
        <w:tc>
          <w:tcPr>
            <w:tcW w:w="2430" w:type="dxa"/>
            <w:gridSpan w:val="2"/>
            <w:tcBorders>
              <w:top w:val="nil"/>
              <w:left w:val="nil"/>
              <w:bottom w:val="nil"/>
              <w:right w:val="nil"/>
            </w:tcBorders>
          </w:tcPr>
          <w:p w14:paraId="2113A368" w14:textId="77777777" w:rsidR="0030331C" w:rsidRPr="00627DAA" w:rsidRDefault="0030331C" w:rsidP="0071118B">
            <w:pPr>
              <w:pBdr>
                <w:bottom w:val="single" w:sz="4" w:space="1" w:color="auto"/>
              </w:pBdr>
              <w:spacing w:line="340" w:lineRule="exact"/>
              <w:jc w:val="center"/>
              <w:rPr>
                <w:rFonts w:ascii="Arial" w:hAnsi="Arial" w:cs="Arial"/>
                <w:sz w:val="18"/>
                <w:szCs w:val="18"/>
              </w:rPr>
            </w:pPr>
            <w:r w:rsidRPr="00627DAA">
              <w:rPr>
                <w:rFonts w:ascii="Arial" w:hAnsi="Arial" w:cs="Arial"/>
                <w:sz w:val="18"/>
                <w:szCs w:val="18"/>
              </w:rPr>
              <w:t>Consolidated</w:t>
            </w:r>
            <w:r w:rsidR="008428FE" w:rsidRPr="00627DAA">
              <w:rPr>
                <w:rFonts w:ascii="Arial" w:hAnsi="Arial" w:cs="Arial"/>
                <w:sz w:val="18"/>
                <w:szCs w:val="18"/>
              </w:rPr>
              <w:t xml:space="preserve">                </w:t>
            </w:r>
            <w:r w:rsidRPr="00627DAA">
              <w:rPr>
                <w:rFonts w:ascii="Arial" w:hAnsi="Arial" w:cs="Arial"/>
                <w:sz w:val="18"/>
                <w:szCs w:val="18"/>
              </w:rPr>
              <w:t xml:space="preserve"> financial statements</w:t>
            </w:r>
          </w:p>
        </w:tc>
        <w:tc>
          <w:tcPr>
            <w:tcW w:w="2430" w:type="dxa"/>
            <w:gridSpan w:val="2"/>
            <w:tcBorders>
              <w:top w:val="nil"/>
              <w:left w:val="nil"/>
              <w:bottom w:val="nil"/>
              <w:right w:val="nil"/>
            </w:tcBorders>
          </w:tcPr>
          <w:p w14:paraId="09709790" w14:textId="77777777" w:rsidR="0030331C" w:rsidRPr="00627DAA" w:rsidRDefault="0030331C" w:rsidP="0071118B">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rPr>
              <w:t xml:space="preserve">Separate </w:t>
            </w:r>
            <w:r w:rsidR="008428FE" w:rsidRPr="00627DAA">
              <w:rPr>
                <w:rFonts w:ascii="Arial" w:hAnsi="Arial" w:cs="Arial"/>
                <w:sz w:val="18"/>
                <w:szCs w:val="18"/>
              </w:rPr>
              <w:t xml:space="preserve">             </w:t>
            </w:r>
            <w:r w:rsidRPr="00627DAA">
              <w:rPr>
                <w:rFonts w:ascii="Arial" w:hAnsi="Arial" w:cs="Arial"/>
                <w:sz w:val="18"/>
                <w:szCs w:val="18"/>
              </w:rPr>
              <w:t>financial statements</w:t>
            </w:r>
          </w:p>
        </w:tc>
      </w:tr>
      <w:tr w:rsidR="00843683" w:rsidRPr="00627DAA" w14:paraId="3ACD03C7" w14:textId="77777777" w:rsidTr="004E0D8E">
        <w:tc>
          <w:tcPr>
            <w:tcW w:w="4302" w:type="dxa"/>
            <w:tcBorders>
              <w:top w:val="nil"/>
              <w:left w:val="nil"/>
              <w:bottom w:val="nil"/>
              <w:right w:val="nil"/>
            </w:tcBorders>
          </w:tcPr>
          <w:p w14:paraId="40A29EB1" w14:textId="77777777" w:rsidR="00843683" w:rsidRPr="00627DAA" w:rsidRDefault="00843683" w:rsidP="00843683">
            <w:pPr>
              <w:spacing w:line="340" w:lineRule="exact"/>
              <w:jc w:val="center"/>
              <w:rPr>
                <w:rFonts w:ascii="Arial" w:hAnsi="Arial" w:cs="Arial"/>
                <w:sz w:val="18"/>
                <w:szCs w:val="18"/>
                <w:u w:val="words"/>
                <w:cs/>
              </w:rPr>
            </w:pPr>
          </w:p>
        </w:tc>
        <w:tc>
          <w:tcPr>
            <w:tcW w:w="1215" w:type="dxa"/>
            <w:tcBorders>
              <w:top w:val="nil"/>
              <w:left w:val="nil"/>
              <w:bottom w:val="nil"/>
              <w:right w:val="nil"/>
            </w:tcBorders>
          </w:tcPr>
          <w:p w14:paraId="39AEBBF3" w14:textId="569D1226" w:rsidR="00843683" w:rsidRPr="00627DAA" w:rsidRDefault="00843683" w:rsidP="00843683">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rPr>
              <w:t>2023</w:t>
            </w:r>
          </w:p>
        </w:tc>
        <w:tc>
          <w:tcPr>
            <w:tcW w:w="1215" w:type="dxa"/>
            <w:tcBorders>
              <w:top w:val="nil"/>
              <w:left w:val="nil"/>
              <w:bottom w:val="nil"/>
              <w:right w:val="nil"/>
            </w:tcBorders>
          </w:tcPr>
          <w:p w14:paraId="7F6D3656" w14:textId="168313BB" w:rsidR="00843683" w:rsidRPr="00627DAA" w:rsidRDefault="00843683" w:rsidP="00843683">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rPr>
              <w:t>2022</w:t>
            </w:r>
          </w:p>
        </w:tc>
        <w:tc>
          <w:tcPr>
            <w:tcW w:w="1215" w:type="dxa"/>
            <w:tcBorders>
              <w:top w:val="nil"/>
              <w:left w:val="nil"/>
              <w:bottom w:val="nil"/>
              <w:right w:val="nil"/>
            </w:tcBorders>
          </w:tcPr>
          <w:p w14:paraId="1BCA7203" w14:textId="22B654AC" w:rsidR="00843683" w:rsidRPr="00627DAA" w:rsidRDefault="00843683" w:rsidP="00843683">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rPr>
              <w:t>2023</w:t>
            </w:r>
          </w:p>
        </w:tc>
        <w:tc>
          <w:tcPr>
            <w:tcW w:w="1215" w:type="dxa"/>
            <w:tcBorders>
              <w:top w:val="nil"/>
              <w:left w:val="nil"/>
              <w:bottom w:val="nil"/>
              <w:right w:val="nil"/>
            </w:tcBorders>
          </w:tcPr>
          <w:p w14:paraId="40849ECD" w14:textId="3B38CAE8" w:rsidR="00843683" w:rsidRPr="00627DAA" w:rsidRDefault="00843683" w:rsidP="00843683">
            <w:pPr>
              <w:pBdr>
                <w:bottom w:val="single" w:sz="4" w:space="1" w:color="auto"/>
              </w:pBdr>
              <w:spacing w:line="340" w:lineRule="exact"/>
              <w:jc w:val="center"/>
              <w:rPr>
                <w:rFonts w:ascii="Arial" w:hAnsi="Arial" w:cs="Arial"/>
                <w:sz w:val="18"/>
                <w:szCs w:val="18"/>
                <w:cs/>
              </w:rPr>
            </w:pPr>
            <w:r w:rsidRPr="00627DAA">
              <w:rPr>
                <w:rFonts w:ascii="Arial" w:hAnsi="Arial" w:cs="Arial"/>
                <w:sz w:val="18"/>
                <w:szCs w:val="18"/>
              </w:rPr>
              <w:t>2022</w:t>
            </w:r>
          </w:p>
        </w:tc>
      </w:tr>
      <w:tr w:rsidR="00843683" w:rsidRPr="00627DAA" w14:paraId="448F2B27" w14:textId="77777777" w:rsidTr="004E0D8E">
        <w:tc>
          <w:tcPr>
            <w:tcW w:w="4302" w:type="dxa"/>
            <w:tcBorders>
              <w:top w:val="nil"/>
              <w:left w:val="nil"/>
              <w:bottom w:val="nil"/>
              <w:right w:val="nil"/>
            </w:tcBorders>
          </w:tcPr>
          <w:p w14:paraId="6616B2F2" w14:textId="77777777" w:rsidR="00843683" w:rsidRPr="00627DAA" w:rsidRDefault="00843683" w:rsidP="00843683">
            <w:pPr>
              <w:tabs>
                <w:tab w:val="left" w:pos="522"/>
              </w:tabs>
              <w:spacing w:line="340" w:lineRule="exact"/>
              <w:ind w:left="342" w:hanging="180"/>
              <w:rPr>
                <w:rFonts w:ascii="Arial" w:hAnsi="Arial" w:cs="Arial"/>
                <w:b/>
                <w:bCs/>
                <w:sz w:val="18"/>
                <w:szCs w:val="18"/>
                <w:cs/>
              </w:rPr>
            </w:pPr>
            <w:r w:rsidRPr="00627DAA">
              <w:rPr>
                <w:rFonts w:ascii="Arial" w:hAnsi="Arial" w:cs="Arial"/>
                <w:b/>
                <w:bCs/>
                <w:sz w:val="18"/>
                <w:szCs w:val="18"/>
              </w:rPr>
              <w:t>Provision for long-term employee benefits    at beginning of year</w:t>
            </w:r>
          </w:p>
        </w:tc>
        <w:tc>
          <w:tcPr>
            <w:tcW w:w="1215" w:type="dxa"/>
            <w:tcBorders>
              <w:top w:val="nil"/>
              <w:left w:val="nil"/>
              <w:bottom w:val="nil"/>
              <w:right w:val="nil"/>
            </w:tcBorders>
            <w:vAlign w:val="bottom"/>
          </w:tcPr>
          <w:p w14:paraId="0FDBDCF6" w14:textId="3BE946B4" w:rsidR="00843683" w:rsidRPr="00627DAA" w:rsidRDefault="00A209E1" w:rsidP="00843683">
            <w:pPr>
              <w:tabs>
                <w:tab w:val="decimal" w:pos="882"/>
              </w:tabs>
              <w:spacing w:line="340" w:lineRule="exact"/>
              <w:contextualSpacing/>
              <w:rPr>
                <w:rFonts w:ascii="Arial" w:hAnsi="Arial" w:cs="Arial"/>
                <w:sz w:val="18"/>
                <w:szCs w:val="18"/>
                <w:cs/>
              </w:rPr>
            </w:pPr>
            <w:r>
              <w:rPr>
                <w:rFonts w:ascii="Arial" w:hAnsi="Arial" w:cs="Arial"/>
                <w:sz w:val="18"/>
                <w:szCs w:val="18"/>
              </w:rPr>
              <w:t>13,697</w:t>
            </w:r>
          </w:p>
        </w:tc>
        <w:tc>
          <w:tcPr>
            <w:tcW w:w="1215" w:type="dxa"/>
            <w:tcBorders>
              <w:top w:val="nil"/>
              <w:left w:val="nil"/>
              <w:bottom w:val="nil"/>
              <w:right w:val="nil"/>
            </w:tcBorders>
            <w:vAlign w:val="bottom"/>
          </w:tcPr>
          <w:p w14:paraId="00B88431" w14:textId="3E2D6C76" w:rsidR="00843683" w:rsidRPr="00627DAA" w:rsidRDefault="0084368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11,458</w:t>
            </w:r>
          </w:p>
        </w:tc>
        <w:tc>
          <w:tcPr>
            <w:tcW w:w="1215" w:type="dxa"/>
            <w:tcBorders>
              <w:top w:val="nil"/>
              <w:left w:val="nil"/>
              <w:bottom w:val="nil"/>
              <w:right w:val="nil"/>
            </w:tcBorders>
            <w:vAlign w:val="bottom"/>
          </w:tcPr>
          <w:p w14:paraId="41B3EF78" w14:textId="18B3A581" w:rsidR="00843683" w:rsidRPr="00627DAA" w:rsidRDefault="008313C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3,139</w:t>
            </w:r>
          </w:p>
        </w:tc>
        <w:tc>
          <w:tcPr>
            <w:tcW w:w="1215" w:type="dxa"/>
            <w:tcBorders>
              <w:top w:val="nil"/>
              <w:left w:val="nil"/>
              <w:bottom w:val="nil"/>
              <w:right w:val="nil"/>
            </w:tcBorders>
            <w:vAlign w:val="bottom"/>
          </w:tcPr>
          <w:p w14:paraId="2EF693C1" w14:textId="05833062" w:rsidR="00843683" w:rsidRPr="00627DAA" w:rsidRDefault="0084368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3,521</w:t>
            </w:r>
          </w:p>
        </w:tc>
      </w:tr>
      <w:tr w:rsidR="00843683" w:rsidRPr="00627DAA" w14:paraId="7326A85D" w14:textId="77777777" w:rsidTr="004E0D8E">
        <w:tc>
          <w:tcPr>
            <w:tcW w:w="4302" w:type="dxa"/>
            <w:tcBorders>
              <w:top w:val="nil"/>
              <w:left w:val="nil"/>
              <w:bottom w:val="nil"/>
              <w:right w:val="nil"/>
            </w:tcBorders>
          </w:tcPr>
          <w:p w14:paraId="4377616B" w14:textId="77777777" w:rsidR="00843683" w:rsidRPr="00627DAA" w:rsidRDefault="00843683" w:rsidP="00843683">
            <w:pPr>
              <w:tabs>
                <w:tab w:val="left" w:pos="522"/>
              </w:tabs>
              <w:spacing w:line="340" w:lineRule="exact"/>
              <w:ind w:left="342" w:hanging="180"/>
              <w:jc w:val="both"/>
              <w:rPr>
                <w:rFonts w:ascii="Arial" w:hAnsi="Arial" w:cs="Arial"/>
                <w:sz w:val="18"/>
                <w:szCs w:val="18"/>
              </w:rPr>
            </w:pPr>
            <w:r w:rsidRPr="00627DAA">
              <w:rPr>
                <w:rFonts w:ascii="Arial" w:hAnsi="Arial" w:cs="Arial"/>
                <w:sz w:val="18"/>
                <w:szCs w:val="18"/>
              </w:rPr>
              <w:t>Included in profit or loss:</w:t>
            </w:r>
          </w:p>
        </w:tc>
        <w:tc>
          <w:tcPr>
            <w:tcW w:w="1215" w:type="dxa"/>
            <w:tcBorders>
              <w:top w:val="nil"/>
              <w:left w:val="nil"/>
              <w:right w:val="nil"/>
            </w:tcBorders>
            <w:vAlign w:val="bottom"/>
          </w:tcPr>
          <w:p w14:paraId="55E10F13" w14:textId="77777777" w:rsidR="00843683" w:rsidRPr="00627DAA" w:rsidRDefault="00843683" w:rsidP="00843683">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14:paraId="360C3780" w14:textId="77777777" w:rsidR="00843683" w:rsidRPr="00627DAA" w:rsidRDefault="00843683" w:rsidP="00843683">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14:paraId="0DB9FD0C" w14:textId="77777777" w:rsidR="00843683" w:rsidRPr="00627DAA" w:rsidRDefault="00843683" w:rsidP="00843683">
            <w:pPr>
              <w:tabs>
                <w:tab w:val="decimal" w:pos="882"/>
              </w:tabs>
              <w:spacing w:line="340" w:lineRule="exact"/>
              <w:contextualSpacing/>
              <w:rPr>
                <w:rFonts w:ascii="Arial" w:hAnsi="Arial" w:cs="Arial"/>
                <w:sz w:val="18"/>
                <w:szCs w:val="18"/>
                <w:cs/>
              </w:rPr>
            </w:pPr>
          </w:p>
        </w:tc>
        <w:tc>
          <w:tcPr>
            <w:tcW w:w="1215" w:type="dxa"/>
            <w:tcBorders>
              <w:top w:val="nil"/>
              <w:left w:val="nil"/>
              <w:right w:val="nil"/>
            </w:tcBorders>
            <w:vAlign w:val="bottom"/>
          </w:tcPr>
          <w:p w14:paraId="332D7D24" w14:textId="77777777" w:rsidR="00843683" w:rsidRPr="00627DAA" w:rsidRDefault="00843683" w:rsidP="00843683">
            <w:pPr>
              <w:tabs>
                <w:tab w:val="decimal" w:pos="882"/>
              </w:tabs>
              <w:spacing w:line="340" w:lineRule="exact"/>
              <w:contextualSpacing/>
              <w:rPr>
                <w:rFonts w:ascii="Arial" w:hAnsi="Arial" w:cs="Arial"/>
                <w:sz w:val="18"/>
                <w:szCs w:val="18"/>
                <w:cs/>
              </w:rPr>
            </w:pPr>
          </w:p>
        </w:tc>
      </w:tr>
      <w:tr w:rsidR="00843683" w:rsidRPr="00627DAA" w14:paraId="369BDF1F" w14:textId="77777777" w:rsidTr="004E0D8E">
        <w:tc>
          <w:tcPr>
            <w:tcW w:w="4302" w:type="dxa"/>
            <w:tcBorders>
              <w:top w:val="nil"/>
              <w:left w:val="nil"/>
              <w:bottom w:val="nil"/>
              <w:right w:val="nil"/>
            </w:tcBorders>
          </w:tcPr>
          <w:p w14:paraId="2D15F345" w14:textId="77777777" w:rsidR="00843683" w:rsidRPr="00627DAA" w:rsidRDefault="00843683" w:rsidP="00843683">
            <w:pPr>
              <w:tabs>
                <w:tab w:val="left" w:pos="522"/>
              </w:tabs>
              <w:spacing w:line="340" w:lineRule="exact"/>
              <w:ind w:left="342" w:right="-18" w:hanging="180"/>
              <w:jc w:val="thaiDistribute"/>
              <w:rPr>
                <w:rFonts w:ascii="Arial" w:hAnsi="Arial" w:cs="Arial"/>
                <w:sz w:val="18"/>
                <w:szCs w:val="18"/>
              </w:rPr>
            </w:pPr>
            <w:r w:rsidRPr="00627DAA">
              <w:rPr>
                <w:rFonts w:ascii="Arial" w:hAnsi="Arial" w:cs="Arial"/>
                <w:sz w:val="18"/>
                <w:szCs w:val="18"/>
              </w:rPr>
              <w:tab/>
              <w:t>Current service cost</w:t>
            </w:r>
          </w:p>
        </w:tc>
        <w:tc>
          <w:tcPr>
            <w:tcW w:w="1215" w:type="dxa"/>
            <w:tcBorders>
              <w:top w:val="nil"/>
              <w:left w:val="nil"/>
              <w:right w:val="nil"/>
            </w:tcBorders>
            <w:vAlign w:val="bottom"/>
          </w:tcPr>
          <w:p w14:paraId="3E225EBB" w14:textId="122F8732" w:rsidR="00843683" w:rsidRPr="00627DAA" w:rsidRDefault="00AB2D62"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3,098</w:t>
            </w:r>
          </w:p>
        </w:tc>
        <w:tc>
          <w:tcPr>
            <w:tcW w:w="1215" w:type="dxa"/>
            <w:tcBorders>
              <w:top w:val="nil"/>
              <w:left w:val="nil"/>
              <w:right w:val="nil"/>
            </w:tcBorders>
            <w:vAlign w:val="bottom"/>
          </w:tcPr>
          <w:p w14:paraId="4798FC68" w14:textId="6BDDC509" w:rsidR="00843683" w:rsidRPr="00627DAA" w:rsidRDefault="0084368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3,044</w:t>
            </w:r>
          </w:p>
        </w:tc>
        <w:tc>
          <w:tcPr>
            <w:tcW w:w="1215" w:type="dxa"/>
            <w:tcBorders>
              <w:top w:val="nil"/>
              <w:left w:val="nil"/>
              <w:right w:val="nil"/>
            </w:tcBorders>
            <w:vAlign w:val="bottom"/>
          </w:tcPr>
          <w:p w14:paraId="5317FEC4" w14:textId="3839F5D9" w:rsidR="00843683" w:rsidRPr="00627DAA" w:rsidRDefault="008313C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653</w:t>
            </w:r>
          </w:p>
        </w:tc>
        <w:tc>
          <w:tcPr>
            <w:tcW w:w="1215" w:type="dxa"/>
            <w:tcBorders>
              <w:top w:val="nil"/>
              <w:left w:val="nil"/>
              <w:right w:val="nil"/>
            </w:tcBorders>
            <w:vAlign w:val="bottom"/>
          </w:tcPr>
          <w:p w14:paraId="5A958F00" w14:textId="016DABBA" w:rsidR="00843683" w:rsidRPr="00627DAA" w:rsidRDefault="0084368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636</w:t>
            </w:r>
          </w:p>
        </w:tc>
      </w:tr>
      <w:tr w:rsidR="00843683" w:rsidRPr="00627DAA" w14:paraId="26F2DEEE" w14:textId="77777777" w:rsidTr="004E0D8E">
        <w:tc>
          <w:tcPr>
            <w:tcW w:w="4302" w:type="dxa"/>
            <w:tcBorders>
              <w:top w:val="nil"/>
              <w:left w:val="nil"/>
              <w:bottom w:val="nil"/>
              <w:right w:val="nil"/>
            </w:tcBorders>
          </w:tcPr>
          <w:p w14:paraId="14CB863A" w14:textId="77777777" w:rsidR="00843683" w:rsidRPr="00627DAA" w:rsidRDefault="00843683" w:rsidP="00843683">
            <w:pPr>
              <w:tabs>
                <w:tab w:val="left" w:pos="522"/>
              </w:tabs>
              <w:spacing w:line="340" w:lineRule="exact"/>
              <w:ind w:left="342" w:right="-18" w:hanging="180"/>
              <w:jc w:val="thaiDistribute"/>
              <w:rPr>
                <w:rFonts w:ascii="Arial" w:hAnsi="Arial" w:cs="Arial"/>
                <w:sz w:val="18"/>
                <w:szCs w:val="18"/>
                <w:cs/>
              </w:rPr>
            </w:pPr>
            <w:r w:rsidRPr="00627DAA">
              <w:rPr>
                <w:rFonts w:ascii="Arial" w:hAnsi="Arial" w:cs="Arial"/>
                <w:sz w:val="18"/>
                <w:szCs w:val="18"/>
                <w:cs/>
              </w:rPr>
              <w:t xml:space="preserve"> </w:t>
            </w:r>
            <w:r w:rsidRPr="00627DAA">
              <w:rPr>
                <w:rFonts w:ascii="Arial" w:hAnsi="Arial" w:cs="Arial"/>
                <w:sz w:val="18"/>
                <w:szCs w:val="18"/>
              </w:rPr>
              <w:tab/>
              <w:t>Interest cost</w:t>
            </w:r>
          </w:p>
        </w:tc>
        <w:tc>
          <w:tcPr>
            <w:tcW w:w="1215" w:type="dxa"/>
            <w:tcBorders>
              <w:top w:val="nil"/>
              <w:left w:val="nil"/>
              <w:right w:val="nil"/>
            </w:tcBorders>
            <w:vAlign w:val="bottom"/>
          </w:tcPr>
          <w:p w14:paraId="5EE90A01" w14:textId="7F1D2332" w:rsidR="00843683" w:rsidRPr="00627DAA" w:rsidRDefault="00AB2D62"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364</w:t>
            </w:r>
          </w:p>
        </w:tc>
        <w:tc>
          <w:tcPr>
            <w:tcW w:w="1215" w:type="dxa"/>
            <w:tcBorders>
              <w:top w:val="nil"/>
              <w:left w:val="nil"/>
              <w:right w:val="nil"/>
            </w:tcBorders>
            <w:vAlign w:val="bottom"/>
          </w:tcPr>
          <w:p w14:paraId="2D31A547" w14:textId="75334BB0" w:rsidR="00843683" w:rsidRPr="00627DAA" w:rsidRDefault="0084368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278</w:t>
            </w:r>
          </w:p>
        </w:tc>
        <w:tc>
          <w:tcPr>
            <w:tcW w:w="1215" w:type="dxa"/>
            <w:tcBorders>
              <w:top w:val="nil"/>
              <w:left w:val="nil"/>
              <w:right w:val="nil"/>
            </w:tcBorders>
            <w:vAlign w:val="bottom"/>
          </w:tcPr>
          <w:p w14:paraId="649E5142" w14:textId="71C431F9" w:rsidR="00843683" w:rsidRPr="00627DAA" w:rsidRDefault="008313C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84</w:t>
            </w:r>
          </w:p>
        </w:tc>
        <w:tc>
          <w:tcPr>
            <w:tcW w:w="1215" w:type="dxa"/>
            <w:tcBorders>
              <w:top w:val="nil"/>
              <w:left w:val="nil"/>
              <w:right w:val="nil"/>
            </w:tcBorders>
            <w:vAlign w:val="bottom"/>
          </w:tcPr>
          <w:p w14:paraId="28A04139" w14:textId="2C680BF8" w:rsidR="00843683" w:rsidRPr="00627DAA" w:rsidRDefault="0084368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65</w:t>
            </w:r>
          </w:p>
        </w:tc>
      </w:tr>
      <w:tr w:rsidR="00843683" w:rsidRPr="00627DAA" w14:paraId="38D1DF2E" w14:textId="77777777" w:rsidTr="004E0D8E">
        <w:tc>
          <w:tcPr>
            <w:tcW w:w="4302" w:type="dxa"/>
            <w:tcBorders>
              <w:top w:val="nil"/>
              <w:left w:val="nil"/>
              <w:bottom w:val="nil"/>
              <w:right w:val="nil"/>
            </w:tcBorders>
          </w:tcPr>
          <w:p w14:paraId="192D5F88" w14:textId="67CC7E3E" w:rsidR="00843683" w:rsidRPr="00627DAA" w:rsidRDefault="00843683" w:rsidP="00843683">
            <w:pPr>
              <w:tabs>
                <w:tab w:val="left" w:pos="522"/>
              </w:tabs>
              <w:spacing w:line="340" w:lineRule="exact"/>
              <w:ind w:left="342" w:right="-18" w:hanging="180"/>
              <w:jc w:val="thaiDistribute"/>
              <w:rPr>
                <w:rFonts w:ascii="Arial" w:hAnsi="Arial" w:cs="Arial"/>
                <w:sz w:val="18"/>
                <w:szCs w:val="18"/>
                <w:cs/>
              </w:rPr>
            </w:pPr>
            <w:r w:rsidRPr="00627DAA">
              <w:rPr>
                <w:rFonts w:ascii="Arial" w:hAnsi="Arial" w:cs="Arial"/>
                <w:sz w:val="18"/>
                <w:szCs w:val="18"/>
              </w:rPr>
              <w:t xml:space="preserve">  Past service costs from change in labor law</w:t>
            </w:r>
          </w:p>
        </w:tc>
        <w:tc>
          <w:tcPr>
            <w:tcW w:w="1215" w:type="dxa"/>
            <w:tcBorders>
              <w:top w:val="nil"/>
              <w:left w:val="nil"/>
              <w:right w:val="nil"/>
            </w:tcBorders>
            <w:vAlign w:val="bottom"/>
          </w:tcPr>
          <w:p w14:paraId="7CB69B8D" w14:textId="2DE6774A" w:rsidR="00843683" w:rsidRPr="00627DAA" w:rsidRDefault="003C5B98" w:rsidP="00843683">
            <w:pPr>
              <w:tabs>
                <w:tab w:val="decimal" w:pos="882"/>
              </w:tabs>
              <w:spacing w:line="340" w:lineRule="exact"/>
              <w:contextualSpacing/>
              <w:rPr>
                <w:rFonts w:ascii="Arial" w:hAnsi="Arial" w:cs="Arial"/>
                <w:sz w:val="18"/>
                <w:szCs w:val="18"/>
              </w:rPr>
            </w:pPr>
            <w:r w:rsidRPr="00627DAA">
              <w:rPr>
                <w:rFonts w:ascii="Arial" w:hAnsi="Arial" w:cs="Arial"/>
                <w:sz w:val="18"/>
                <w:szCs w:val="18"/>
              </w:rPr>
              <w:t>-</w:t>
            </w:r>
          </w:p>
        </w:tc>
        <w:tc>
          <w:tcPr>
            <w:tcW w:w="1215" w:type="dxa"/>
            <w:tcBorders>
              <w:top w:val="nil"/>
              <w:left w:val="nil"/>
              <w:right w:val="nil"/>
            </w:tcBorders>
            <w:vAlign w:val="bottom"/>
          </w:tcPr>
          <w:p w14:paraId="047A6471" w14:textId="5A8D2C7D" w:rsidR="00843683" w:rsidRPr="00627DAA" w:rsidRDefault="00AD5B73" w:rsidP="00843683">
            <w:pPr>
              <w:tabs>
                <w:tab w:val="decimal" w:pos="882"/>
              </w:tabs>
              <w:spacing w:line="340" w:lineRule="exact"/>
              <w:contextualSpacing/>
              <w:rPr>
                <w:rFonts w:ascii="Arial" w:hAnsi="Arial" w:cs="Arial"/>
                <w:sz w:val="18"/>
                <w:szCs w:val="18"/>
              </w:rPr>
            </w:pPr>
            <w:r w:rsidRPr="00627DAA">
              <w:rPr>
                <w:rFonts w:ascii="Arial" w:hAnsi="Arial" w:cs="Arial"/>
                <w:sz w:val="18"/>
                <w:szCs w:val="18"/>
              </w:rPr>
              <w:t>(1,083)</w:t>
            </w:r>
          </w:p>
        </w:tc>
        <w:tc>
          <w:tcPr>
            <w:tcW w:w="1215" w:type="dxa"/>
            <w:tcBorders>
              <w:top w:val="nil"/>
              <w:left w:val="nil"/>
              <w:right w:val="nil"/>
            </w:tcBorders>
            <w:vAlign w:val="bottom"/>
          </w:tcPr>
          <w:p w14:paraId="666BEC09" w14:textId="0EBE0529" w:rsidR="00843683" w:rsidRPr="00627DAA" w:rsidRDefault="008313C3" w:rsidP="00843683">
            <w:pPr>
              <w:tabs>
                <w:tab w:val="decimal" w:pos="882"/>
              </w:tabs>
              <w:spacing w:line="340" w:lineRule="exact"/>
              <w:contextualSpacing/>
              <w:rPr>
                <w:rFonts w:ascii="Arial" w:hAnsi="Arial" w:cs="Arial"/>
                <w:sz w:val="18"/>
                <w:szCs w:val="18"/>
                <w:cs/>
              </w:rPr>
            </w:pPr>
            <w:r w:rsidRPr="00627DAA">
              <w:rPr>
                <w:rFonts w:ascii="Arial" w:hAnsi="Arial" w:cs="Arial"/>
                <w:sz w:val="18"/>
                <w:szCs w:val="18"/>
              </w:rPr>
              <w:t>-</w:t>
            </w:r>
          </w:p>
        </w:tc>
        <w:tc>
          <w:tcPr>
            <w:tcW w:w="1215" w:type="dxa"/>
            <w:tcBorders>
              <w:top w:val="nil"/>
              <w:left w:val="nil"/>
              <w:right w:val="nil"/>
            </w:tcBorders>
            <w:vAlign w:val="bottom"/>
          </w:tcPr>
          <w:p w14:paraId="554AFCD2" w14:textId="7DC09C67" w:rsidR="00843683" w:rsidRPr="00627DAA" w:rsidRDefault="00AD5B73" w:rsidP="00843683">
            <w:pPr>
              <w:tabs>
                <w:tab w:val="decimal" w:pos="882"/>
              </w:tabs>
              <w:spacing w:line="340" w:lineRule="exact"/>
              <w:contextualSpacing/>
              <w:rPr>
                <w:rFonts w:ascii="Arial" w:hAnsi="Arial" w:cs="Arial"/>
                <w:sz w:val="18"/>
                <w:szCs w:val="18"/>
              </w:rPr>
            </w:pPr>
            <w:r w:rsidRPr="00627DAA">
              <w:rPr>
                <w:rFonts w:ascii="Arial" w:hAnsi="Arial" w:cs="Arial"/>
                <w:sz w:val="18"/>
                <w:szCs w:val="18"/>
              </w:rPr>
              <w:t>(1,</w:t>
            </w:r>
            <w:r w:rsidR="00A209E1">
              <w:rPr>
                <w:rFonts w:ascii="Arial" w:hAnsi="Arial" w:cs="Arial"/>
                <w:sz w:val="18"/>
                <w:szCs w:val="18"/>
              </w:rPr>
              <w:t>083</w:t>
            </w:r>
            <w:r w:rsidRPr="00627DAA">
              <w:rPr>
                <w:rFonts w:ascii="Arial" w:hAnsi="Arial" w:cs="Arial"/>
                <w:sz w:val="18"/>
                <w:szCs w:val="18"/>
              </w:rPr>
              <w:t>)</w:t>
            </w:r>
          </w:p>
        </w:tc>
      </w:tr>
      <w:tr w:rsidR="00AC5480" w:rsidRPr="00627DAA" w14:paraId="18D5D54D" w14:textId="77777777" w:rsidTr="004E0D8E">
        <w:tc>
          <w:tcPr>
            <w:tcW w:w="4302" w:type="dxa"/>
            <w:tcBorders>
              <w:top w:val="nil"/>
              <w:left w:val="nil"/>
              <w:bottom w:val="nil"/>
              <w:right w:val="nil"/>
            </w:tcBorders>
          </w:tcPr>
          <w:p w14:paraId="67E9DB65" w14:textId="25BA7D36" w:rsidR="00AC5480" w:rsidRPr="00627DAA" w:rsidRDefault="00FC187A" w:rsidP="00843683">
            <w:pPr>
              <w:tabs>
                <w:tab w:val="left" w:pos="522"/>
              </w:tabs>
              <w:spacing w:line="340" w:lineRule="exact"/>
              <w:ind w:left="342" w:right="-18" w:hanging="180"/>
              <w:jc w:val="thaiDistribute"/>
              <w:rPr>
                <w:rFonts w:ascii="Arial" w:hAnsi="Arial" w:cstheme="minorBidi"/>
                <w:sz w:val="18"/>
                <w:szCs w:val="18"/>
              </w:rPr>
            </w:pPr>
            <w:r w:rsidRPr="00627DAA">
              <w:rPr>
                <w:rFonts w:ascii="Arial" w:hAnsi="Arial" w:cs="Arial"/>
                <w:sz w:val="18"/>
                <w:szCs w:val="18"/>
              </w:rPr>
              <w:t>In</w:t>
            </w:r>
            <w:r w:rsidR="007C031F" w:rsidRPr="00627DAA">
              <w:rPr>
                <w:rFonts w:ascii="Arial" w:hAnsi="Arial" w:cstheme="minorBidi"/>
                <w:sz w:val="18"/>
                <w:szCs w:val="18"/>
              </w:rPr>
              <w:t>clude</w:t>
            </w:r>
            <w:r w:rsidR="00B41587" w:rsidRPr="00627DAA">
              <w:rPr>
                <w:rFonts w:ascii="Arial" w:hAnsi="Arial" w:cstheme="minorBidi"/>
                <w:sz w:val="18"/>
                <w:szCs w:val="18"/>
              </w:rPr>
              <w:t>d in other comprehensive income:</w:t>
            </w:r>
          </w:p>
        </w:tc>
        <w:tc>
          <w:tcPr>
            <w:tcW w:w="1215" w:type="dxa"/>
            <w:tcBorders>
              <w:top w:val="nil"/>
              <w:left w:val="nil"/>
              <w:right w:val="nil"/>
            </w:tcBorders>
            <w:vAlign w:val="bottom"/>
          </w:tcPr>
          <w:p w14:paraId="11929EF1" w14:textId="77777777" w:rsidR="00AC5480" w:rsidRPr="00627DAA" w:rsidRDefault="00AC5480" w:rsidP="00843683">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40E83095" w14:textId="77777777" w:rsidR="00AC5480" w:rsidRPr="00627DAA" w:rsidRDefault="00AC5480" w:rsidP="00843683">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269CA457" w14:textId="77777777" w:rsidR="00AC5480" w:rsidRPr="00627DAA" w:rsidRDefault="00AC5480" w:rsidP="00843683">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625959C5" w14:textId="77777777" w:rsidR="00AC5480" w:rsidRPr="00627DAA" w:rsidRDefault="00AC5480" w:rsidP="00843683">
            <w:pPr>
              <w:tabs>
                <w:tab w:val="decimal" w:pos="882"/>
              </w:tabs>
              <w:spacing w:line="340" w:lineRule="exact"/>
              <w:contextualSpacing/>
              <w:rPr>
                <w:rFonts w:ascii="Arial" w:hAnsi="Arial" w:cs="Arial"/>
                <w:sz w:val="18"/>
                <w:szCs w:val="18"/>
              </w:rPr>
            </w:pPr>
          </w:p>
        </w:tc>
      </w:tr>
      <w:tr w:rsidR="00843683" w:rsidRPr="00627DAA" w14:paraId="75B8FF22" w14:textId="77777777" w:rsidTr="004E0D8E">
        <w:tc>
          <w:tcPr>
            <w:tcW w:w="4302" w:type="dxa"/>
            <w:tcBorders>
              <w:top w:val="nil"/>
              <w:left w:val="nil"/>
              <w:bottom w:val="nil"/>
              <w:right w:val="nil"/>
            </w:tcBorders>
          </w:tcPr>
          <w:p w14:paraId="55DF886F" w14:textId="24603A62" w:rsidR="00843683" w:rsidRPr="00627DAA" w:rsidRDefault="00B41587" w:rsidP="00843683">
            <w:pPr>
              <w:tabs>
                <w:tab w:val="left" w:pos="522"/>
              </w:tabs>
              <w:spacing w:line="340" w:lineRule="exact"/>
              <w:ind w:left="342" w:right="-18" w:hanging="180"/>
              <w:rPr>
                <w:rFonts w:ascii="Arial" w:hAnsi="Arial" w:cs="Arial"/>
                <w:sz w:val="18"/>
                <w:szCs w:val="18"/>
              </w:rPr>
            </w:pPr>
            <w:r w:rsidRPr="00627DAA">
              <w:rPr>
                <w:rFonts w:ascii="Arial" w:hAnsi="Arial" w:cs="Arial"/>
                <w:sz w:val="18"/>
                <w:szCs w:val="18"/>
              </w:rPr>
              <w:t xml:space="preserve">  </w:t>
            </w:r>
            <w:r w:rsidR="003504FD" w:rsidRPr="00627DAA">
              <w:rPr>
                <w:rFonts w:ascii="Arial" w:hAnsi="Arial" w:cs="Arial"/>
                <w:sz w:val="18"/>
                <w:szCs w:val="18"/>
              </w:rPr>
              <w:t xml:space="preserve">Actuarial </w:t>
            </w:r>
            <w:r w:rsidR="007A472A">
              <w:rPr>
                <w:rFonts w:ascii="Arial" w:hAnsi="Arial" w:cs="Arial"/>
                <w:sz w:val="18"/>
                <w:szCs w:val="18"/>
              </w:rPr>
              <w:t xml:space="preserve">gain </w:t>
            </w:r>
            <w:r w:rsidR="003504FD" w:rsidRPr="00627DAA">
              <w:rPr>
                <w:rFonts w:ascii="Arial" w:hAnsi="Arial" w:cs="Arial"/>
                <w:sz w:val="18"/>
                <w:szCs w:val="18"/>
              </w:rPr>
              <w:t>arising from</w:t>
            </w:r>
          </w:p>
        </w:tc>
        <w:tc>
          <w:tcPr>
            <w:tcW w:w="1215" w:type="dxa"/>
            <w:tcBorders>
              <w:top w:val="nil"/>
              <w:left w:val="nil"/>
              <w:right w:val="nil"/>
            </w:tcBorders>
            <w:vAlign w:val="bottom"/>
          </w:tcPr>
          <w:p w14:paraId="7B8200A2" w14:textId="1AAC83B1" w:rsidR="00843683" w:rsidRPr="00627DAA" w:rsidRDefault="00843683" w:rsidP="00843683">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455F3FC9" w14:textId="6744D8B8" w:rsidR="00843683" w:rsidRPr="00627DAA" w:rsidRDefault="00843683" w:rsidP="00843683">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721EE273" w14:textId="573AE641" w:rsidR="00843683" w:rsidRPr="00627DAA" w:rsidRDefault="00843683" w:rsidP="00843683">
            <w:pPr>
              <w:tabs>
                <w:tab w:val="decimal" w:pos="882"/>
              </w:tabs>
              <w:spacing w:line="340" w:lineRule="exact"/>
              <w:contextualSpacing/>
              <w:rPr>
                <w:rFonts w:ascii="Arial" w:hAnsi="Arial" w:cs="Arial"/>
                <w:sz w:val="18"/>
                <w:szCs w:val="18"/>
              </w:rPr>
            </w:pPr>
          </w:p>
        </w:tc>
        <w:tc>
          <w:tcPr>
            <w:tcW w:w="1215" w:type="dxa"/>
            <w:tcBorders>
              <w:top w:val="nil"/>
              <w:left w:val="nil"/>
              <w:right w:val="nil"/>
            </w:tcBorders>
            <w:vAlign w:val="bottom"/>
          </w:tcPr>
          <w:p w14:paraId="25E24D37" w14:textId="09A03C89" w:rsidR="00843683" w:rsidRPr="00627DAA" w:rsidRDefault="00843683" w:rsidP="00843683">
            <w:pPr>
              <w:tabs>
                <w:tab w:val="decimal" w:pos="882"/>
              </w:tabs>
              <w:spacing w:line="340" w:lineRule="exact"/>
              <w:contextualSpacing/>
              <w:rPr>
                <w:rFonts w:ascii="Arial" w:hAnsi="Arial" w:cs="Arial"/>
                <w:sz w:val="18"/>
                <w:szCs w:val="18"/>
              </w:rPr>
            </w:pPr>
          </w:p>
        </w:tc>
      </w:tr>
      <w:tr w:rsidR="003504FD" w:rsidRPr="00627DAA" w14:paraId="76D08604" w14:textId="77777777" w:rsidTr="004E0D8E">
        <w:tc>
          <w:tcPr>
            <w:tcW w:w="4302" w:type="dxa"/>
            <w:tcBorders>
              <w:top w:val="nil"/>
              <w:left w:val="nil"/>
              <w:bottom w:val="nil"/>
              <w:right w:val="nil"/>
            </w:tcBorders>
          </w:tcPr>
          <w:p w14:paraId="0DB0D547" w14:textId="1AA75ABE" w:rsidR="003504FD" w:rsidRPr="00627DAA" w:rsidRDefault="003504FD" w:rsidP="00843683">
            <w:pPr>
              <w:tabs>
                <w:tab w:val="left" w:pos="522"/>
              </w:tabs>
              <w:spacing w:line="340" w:lineRule="exact"/>
              <w:ind w:left="342" w:right="-18" w:hanging="180"/>
              <w:rPr>
                <w:rFonts w:ascii="Arial" w:hAnsi="Arial" w:cs="Arial"/>
                <w:sz w:val="18"/>
                <w:szCs w:val="18"/>
              </w:rPr>
            </w:pPr>
            <w:r w:rsidRPr="00627DAA">
              <w:rPr>
                <w:rFonts w:ascii="Arial" w:hAnsi="Arial" w:cs="Arial"/>
                <w:sz w:val="18"/>
                <w:szCs w:val="18"/>
              </w:rPr>
              <w:t xml:space="preserve">    Financial assumption changes</w:t>
            </w:r>
          </w:p>
        </w:tc>
        <w:tc>
          <w:tcPr>
            <w:tcW w:w="1215" w:type="dxa"/>
            <w:tcBorders>
              <w:top w:val="nil"/>
              <w:left w:val="nil"/>
              <w:right w:val="nil"/>
            </w:tcBorders>
            <w:vAlign w:val="bottom"/>
          </w:tcPr>
          <w:p w14:paraId="53F2B6D8" w14:textId="09CA32BC" w:rsidR="003504FD" w:rsidRPr="00627DAA" w:rsidRDefault="006C0916" w:rsidP="00843683">
            <w:pPr>
              <w:tabs>
                <w:tab w:val="decimal" w:pos="882"/>
              </w:tabs>
              <w:spacing w:line="340" w:lineRule="exact"/>
              <w:contextualSpacing/>
              <w:rPr>
                <w:rFonts w:ascii="Arial" w:hAnsi="Arial" w:cs="Arial"/>
                <w:sz w:val="18"/>
                <w:szCs w:val="18"/>
              </w:rPr>
            </w:pPr>
            <w:r w:rsidRPr="00627DAA">
              <w:rPr>
                <w:rFonts w:ascii="Arial" w:hAnsi="Arial" w:cs="Arial"/>
                <w:sz w:val="18"/>
                <w:szCs w:val="18"/>
              </w:rPr>
              <w:t>(326)</w:t>
            </w:r>
          </w:p>
        </w:tc>
        <w:tc>
          <w:tcPr>
            <w:tcW w:w="1215" w:type="dxa"/>
            <w:tcBorders>
              <w:top w:val="nil"/>
              <w:left w:val="nil"/>
              <w:right w:val="nil"/>
            </w:tcBorders>
            <w:vAlign w:val="bottom"/>
          </w:tcPr>
          <w:p w14:paraId="215D6333" w14:textId="2D0916F6" w:rsidR="003504FD" w:rsidRPr="00627DAA" w:rsidRDefault="006C0916" w:rsidP="00843683">
            <w:pPr>
              <w:tabs>
                <w:tab w:val="decimal" w:pos="882"/>
              </w:tabs>
              <w:spacing w:line="340" w:lineRule="exact"/>
              <w:contextualSpacing/>
              <w:rPr>
                <w:rFonts w:ascii="Arial" w:hAnsi="Arial" w:cs="Arial"/>
                <w:sz w:val="18"/>
                <w:szCs w:val="18"/>
              </w:rPr>
            </w:pPr>
            <w:r w:rsidRPr="00627DAA">
              <w:rPr>
                <w:rFonts w:ascii="Arial" w:hAnsi="Arial" w:cs="Arial"/>
                <w:sz w:val="18"/>
                <w:szCs w:val="18"/>
              </w:rPr>
              <w:t>-</w:t>
            </w:r>
          </w:p>
        </w:tc>
        <w:tc>
          <w:tcPr>
            <w:tcW w:w="1215" w:type="dxa"/>
            <w:tcBorders>
              <w:top w:val="nil"/>
              <w:left w:val="nil"/>
              <w:right w:val="nil"/>
            </w:tcBorders>
            <w:vAlign w:val="bottom"/>
          </w:tcPr>
          <w:p w14:paraId="16B35021" w14:textId="41F8044A" w:rsidR="003504FD" w:rsidRPr="00627DAA" w:rsidRDefault="006C0916" w:rsidP="00843683">
            <w:pPr>
              <w:tabs>
                <w:tab w:val="decimal" w:pos="882"/>
              </w:tabs>
              <w:spacing w:line="340" w:lineRule="exact"/>
              <w:contextualSpacing/>
              <w:rPr>
                <w:rFonts w:ascii="Arial" w:hAnsi="Arial" w:cs="Arial"/>
                <w:sz w:val="18"/>
                <w:szCs w:val="18"/>
              </w:rPr>
            </w:pPr>
            <w:r w:rsidRPr="00627DAA">
              <w:rPr>
                <w:rFonts w:ascii="Arial" w:hAnsi="Arial" w:cs="Arial"/>
                <w:sz w:val="18"/>
                <w:szCs w:val="18"/>
              </w:rPr>
              <w:t>(13)</w:t>
            </w:r>
          </w:p>
        </w:tc>
        <w:tc>
          <w:tcPr>
            <w:tcW w:w="1215" w:type="dxa"/>
            <w:tcBorders>
              <w:top w:val="nil"/>
              <w:left w:val="nil"/>
              <w:right w:val="nil"/>
            </w:tcBorders>
            <w:vAlign w:val="bottom"/>
          </w:tcPr>
          <w:p w14:paraId="7815C918" w14:textId="62C968D7" w:rsidR="003504FD" w:rsidRPr="00627DAA" w:rsidRDefault="006C0916" w:rsidP="00843683">
            <w:pPr>
              <w:tabs>
                <w:tab w:val="decimal" w:pos="882"/>
              </w:tabs>
              <w:spacing w:line="340" w:lineRule="exact"/>
              <w:contextualSpacing/>
              <w:rPr>
                <w:rFonts w:ascii="Arial" w:hAnsi="Arial" w:cs="Arial"/>
                <w:sz w:val="18"/>
                <w:szCs w:val="18"/>
              </w:rPr>
            </w:pPr>
            <w:r w:rsidRPr="00627DAA">
              <w:rPr>
                <w:rFonts w:ascii="Arial" w:hAnsi="Arial" w:cs="Arial"/>
                <w:sz w:val="18"/>
                <w:szCs w:val="18"/>
              </w:rPr>
              <w:t>-</w:t>
            </w:r>
          </w:p>
        </w:tc>
      </w:tr>
      <w:tr w:rsidR="00843683" w:rsidRPr="00627DAA" w14:paraId="0038B455" w14:textId="77777777" w:rsidTr="004E0D8E">
        <w:tc>
          <w:tcPr>
            <w:tcW w:w="4302" w:type="dxa"/>
            <w:tcBorders>
              <w:top w:val="nil"/>
              <w:left w:val="nil"/>
              <w:bottom w:val="nil"/>
              <w:right w:val="nil"/>
            </w:tcBorders>
          </w:tcPr>
          <w:p w14:paraId="19BE7A14" w14:textId="4905F324" w:rsidR="00843683" w:rsidRPr="00627DAA" w:rsidRDefault="006C0916" w:rsidP="00843683">
            <w:pPr>
              <w:tabs>
                <w:tab w:val="left" w:pos="522"/>
              </w:tabs>
              <w:spacing w:line="340" w:lineRule="exact"/>
              <w:ind w:left="342" w:right="-18" w:hanging="180"/>
              <w:rPr>
                <w:rFonts w:ascii="Arial" w:hAnsi="Arial" w:cs="Arial"/>
                <w:sz w:val="18"/>
                <w:szCs w:val="18"/>
              </w:rPr>
            </w:pPr>
            <w:r w:rsidRPr="00627DAA">
              <w:rPr>
                <w:rFonts w:ascii="Arial" w:hAnsi="Arial" w:cs="Arial"/>
                <w:sz w:val="18"/>
                <w:szCs w:val="18"/>
              </w:rPr>
              <w:t xml:space="preserve">    Experience adjustments</w:t>
            </w:r>
          </w:p>
        </w:tc>
        <w:tc>
          <w:tcPr>
            <w:tcW w:w="1215" w:type="dxa"/>
            <w:tcBorders>
              <w:top w:val="nil"/>
              <w:left w:val="nil"/>
              <w:right w:val="nil"/>
            </w:tcBorders>
            <w:vAlign w:val="bottom"/>
          </w:tcPr>
          <w:p w14:paraId="3B5E0711" w14:textId="070F1C48" w:rsidR="00843683" w:rsidRPr="00627DAA" w:rsidRDefault="0072409E" w:rsidP="00843683">
            <w:pPr>
              <w:pBdr>
                <w:bottom w:val="single" w:sz="4" w:space="1" w:color="auto"/>
              </w:pBdr>
              <w:tabs>
                <w:tab w:val="decimal" w:pos="882"/>
              </w:tabs>
              <w:spacing w:line="340" w:lineRule="exact"/>
              <w:contextualSpacing/>
              <w:rPr>
                <w:rFonts w:ascii="Arial" w:hAnsi="Arial" w:cs="Arial"/>
                <w:sz w:val="18"/>
                <w:szCs w:val="18"/>
                <w:cs/>
              </w:rPr>
            </w:pPr>
            <w:r w:rsidRPr="00627DAA">
              <w:rPr>
                <w:rFonts w:ascii="Arial" w:hAnsi="Arial" w:cs="Arial"/>
                <w:sz w:val="18"/>
                <w:szCs w:val="18"/>
              </w:rPr>
              <w:t>(5,693)</w:t>
            </w:r>
          </w:p>
        </w:tc>
        <w:tc>
          <w:tcPr>
            <w:tcW w:w="1215" w:type="dxa"/>
            <w:tcBorders>
              <w:top w:val="nil"/>
              <w:left w:val="nil"/>
              <w:right w:val="nil"/>
            </w:tcBorders>
            <w:vAlign w:val="bottom"/>
          </w:tcPr>
          <w:p w14:paraId="2141DAB0" w14:textId="5292E327" w:rsidR="00843683" w:rsidRPr="00627DAA" w:rsidRDefault="00843683" w:rsidP="00843683">
            <w:pPr>
              <w:pBdr>
                <w:bottom w:val="single" w:sz="4" w:space="1" w:color="auto"/>
              </w:pBdr>
              <w:tabs>
                <w:tab w:val="decimal" w:pos="882"/>
              </w:tabs>
              <w:spacing w:line="340" w:lineRule="exact"/>
              <w:contextualSpacing/>
              <w:rPr>
                <w:rFonts w:ascii="Arial" w:hAnsi="Arial" w:cs="Arial"/>
                <w:sz w:val="18"/>
                <w:szCs w:val="18"/>
              </w:rPr>
            </w:pPr>
            <w:r w:rsidRPr="00627DAA">
              <w:rPr>
                <w:rFonts w:ascii="Arial" w:hAnsi="Arial" w:cs="Arial"/>
                <w:sz w:val="18"/>
                <w:szCs w:val="18"/>
              </w:rPr>
              <w:t>-</w:t>
            </w:r>
          </w:p>
        </w:tc>
        <w:tc>
          <w:tcPr>
            <w:tcW w:w="1215" w:type="dxa"/>
            <w:tcBorders>
              <w:top w:val="nil"/>
              <w:left w:val="nil"/>
              <w:right w:val="nil"/>
            </w:tcBorders>
            <w:vAlign w:val="bottom"/>
          </w:tcPr>
          <w:p w14:paraId="766F5EA9" w14:textId="4C6C5059" w:rsidR="00843683" w:rsidRPr="00627DAA" w:rsidRDefault="0072409E" w:rsidP="00843683">
            <w:pPr>
              <w:pBdr>
                <w:bottom w:val="single" w:sz="4" w:space="1" w:color="auto"/>
              </w:pBdr>
              <w:tabs>
                <w:tab w:val="decimal" w:pos="882"/>
              </w:tabs>
              <w:spacing w:line="340" w:lineRule="exact"/>
              <w:contextualSpacing/>
              <w:rPr>
                <w:rFonts w:ascii="Arial" w:hAnsi="Arial" w:cs="Arial"/>
                <w:sz w:val="18"/>
                <w:szCs w:val="18"/>
              </w:rPr>
            </w:pPr>
            <w:r w:rsidRPr="00627DAA">
              <w:rPr>
                <w:rFonts w:ascii="Arial" w:hAnsi="Arial" w:cs="Arial"/>
                <w:sz w:val="18"/>
                <w:szCs w:val="18"/>
              </w:rPr>
              <w:t>(2,352)</w:t>
            </w:r>
          </w:p>
        </w:tc>
        <w:tc>
          <w:tcPr>
            <w:tcW w:w="1215" w:type="dxa"/>
            <w:tcBorders>
              <w:top w:val="nil"/>
              <w:left w:val="nil"/>
              <w:right w:val="nil"/>
            </w:tcBorders>
            <w:vAlign w:val="bottom"/>
          </w:tcPr>
          <w:p w14:paraId="298F7999" w14:textId="47C1D0AD" w:rsidR="00843683" w:rsidRPr="00627DAA" w:rsidRDefault="00843683" w:rsidP="00843683">
            <w:pPr>
              <w:pBdr>
                <w:bottom w:val="single" w:sz="4" w:space="1" w:color="auto"/>
              </w:pBdr>
              <w:tabs>
                <w:tab w:val="decimal" w:pos="882"/>
              </w:tabs>
              <w:spacing w:line="340" w:lineRule="exact"/>
              <w:contextualSpacing/>
              <w:rPr>
                <w:rFonts w:ascii="Arial" w:hAnsi="Arial" w:cs="Arial"/>
                <w:sz w:val="18"/>
                <w:szCs w:val="18"/>
              </w:rPr>
            </w:pPr>
            <w:r w:rsidRPr="00627DAA">
              <w:rPr>
                <w:rFonts w:ascii="Arial" w:hAnsi="Arial" w:cs="Arial"/>
                <w:sz w:val="18"/>
                <w:szCs w:val="18"/>
              </w:rPr>
              <w:t>-</w:t>
            </w:r>
          </w:p>
        </w:tc>
      </w:tr>
      <w:tr w:rsidR="00843683" w:rsidRPr="00627DAA" w14:paraId="33CAD70A" w14:textId="77777777" w:rsidTr="004E0D8E">
        <w:tc>
          <w:tcPr>
            <w:tcW w:w="4302" w:type="dxa"/>
            <w:tcBorders>
              <w:top w:val="nil"/>
              <w:left w:val="nil"/>
              <w:bottom w:val="nil"/>
              <w:right w:val="nil"/>
            </w:tcBorders>
          </w:tcPr>
          <w:p w14:paraId="5520B87B" w14:textId="77777777" w:rsidR="00843683" w:rsidRPr="00627DAA" w:rsidRDefault="00843683" w:rsidP="00843683">
            <w:pPr>
              <w:tabs>
                <w:tab w:val="left" w:pos="522"/>
              </w:tabs>
              <w:spacing w:line="340" w:lineRule="exact"/>
              <w:ind w:left="342" w:hanging="180"/>
              <w:jc w:val="both"/>
              <w:rPr>
                <w:rFonts w:ascii="Arial" w:hAnsi="Arial" w:cs="Arial"/>
                <w:b/>
                <w:bCs/>
                <w:sz w:val="18"/>
                <w:szCs w:val="18"/>
              </w:rPr>
            </w:pPr>
            <w:r w:rsidRPr="00627DAA">
              <w:rPr>
                <w:rFonts w:ascii="Arial" w:hAnsi="Arial" w:cs="Arial"/>
                <w:b/>
                <w:bCs/>
                <w:sz w:val="18"/>
                <w:szCs w:val="18"/>
              </w:rPr>
              <w:t>Provision for long-term employee benefits</w:t>
            </w:r>
          </w:p>
        </w:tc>
        <w:tc>
          <w:tcPr>
            <w:tcW w:w="1215" w:type="dxa"/>
            <w:tcBorders>
              <w:top w:val="nil"/>
              <w:left w:val="nil"/>
              <w:bottom w:val="nil"/>
              <w:right w:val="nil"/>
            </w:tcBorders>
            <w:vAlign w:val="bottom"/>
          </w:tcPr>
          <w:p w14:paraId="63522DB5" w14:textId="6569D5C2" w:rsidR="00843683" w:rsidRPr="00627DAA" w:rsidRDefault="00843683" w:rsidP="00843683">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14:paraId="62B06F97" w14:textId="77777777" w:rsidR="00843683" w:rsidRPr="00627DAA" w:rsidRDefault="00843683" w:rsidP="00843683">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14:paraId="25B5D0D8" w14:textId="77777777" w:rsidR="00843683" w:rsidRPr="00627DAA" w:rsidRDefault="00843683" w:rsidP="00843683">
            <w:pPr>
              <w:tabs>
                <w:tab w:val="decimal" w:pos="882"/>
              </w:tabs>
              <w:spacing w:line="340" w:lineRule="exact"/>
              <w:contextualSpacing/>
              <w:rPr>
                <w:rFonts w:ascii="Arial" w:hAnsi="Arial" w:cs="Arial"/>
                <w:sz w:val="18"/>
                <w:szCs w:val="18"/>
                <w:cs/>
              </w:rPr>
            </w:pPr>
          </w:p>
        </w:tc>
        <w:tc>
          <w:tcPr>
            <w:tcW w:w="1215" w:type="dxa"/>
            <w:tcBorders>
              <w:top w:val="nil"/>
              <w:left w:val="nil"/>
              <w:bottom w:val="nil"/>
              <w:right w:val="nil"/>
            </w:tcBorders>
            <w:vAlign w:val="bottom"/>
          </w:tcPr>
          <w:p w14:paraId="4B19B1E7" w14:textId="77777777" w:rsidR="00843683" w:rsidRPr="00627DAA" w:rsidRDefault="00843683" w:rsidP="00843683">
            <w:pPr>
              <w:tabs>
                <w:tab w:val="decimal" w:pos="882"/>
              </w:tabs>
              <w:spacing w:line="340" w:lineRule="exact"/>
              <w:contextualSpacing/>
              <w:rPr>
                <w:rFonts w:ascii="Arial" w:hAnsi="Arial" w:cs="Arial"/>
                <w:sz w:val="18"/>
                <w:szCs w:val="18"/>
                <w:cs/>
              </w:rPr>
            </w:pPr>
          </w:p>
        </w:tc>
      </w:tr>
      <w:tr w:rsidR="00843683" w:rsidRPr="00627DAA" w14:paraId="1B0F0508" w14:textId="77777777" w:rsidTr="004E0D8E">
        <w:tc>
          <w:tcPr>
            <w:tcW w:w="4302" w:type="dxa"/>
            <w:tcBorders>
              <w:top w:val="nil"/>
              <w:left w:val="nil"/>
              <w:bottom w:val="nil"/>
              <w:right w:val="nil"/>
            </w:tcBorders>
          </w:tcPr>
          <w:p w14:paraId="07A87899" w14:textId="77777777" w:rsidR="00843683" w:rsidRPr="00627DAA" w:rsidRDefault="00843683" w:rsidP="00843683">
            <w:pPr>
              <w:tabs>
                <w:tab w:val="left" w:pos="522"/>
              </w:tabs>
              <w:spacing w:line="340" w:lineRule="exact"/>
              <w:ind w:left="342" w:hanging="180"/>
              <w:jc w:val="both"/>
              <w:rPr>
                <w:rFonts w:ascii="Arial" w:hAnsi="Arial" w:cs="Arial"/>
                <w:b/>
                <w:bCs/>
                <w:sz w:val="18"/>
                <w:szCs w:val="18"/>
                <w:cs/>
              </w:rPr>
            </w:pPr>
            <w:r w:rsidRPr="00627DAA">
              <w:rPr>
                <w:rFonts w:ascii="Arial" w:hAnsi="Arial" w:cs="Arial"/>
                <w:b/>
                <w:bCs/>
                <w:sz w:val="18"/>
                <w:szCs w:val="18"/>
              </w:rPr>
              <w:t xml:space="preserve">   at the end of year</w:t>
            </w:r>
          </w:p>
        </w:tc>
        <w:tc>
          <w:tcPr>
            <w:tcW w:w="1215" w:type="dxa"/>
            <w:tcBorders>
              <w:top w:val="nil"/>
              <w:left w:val="nil"/>
              <w:bottom w:val="nil"/>
              <w:right w:val="nil"/>
            </w:tcBorders>
            <w:vAlign w:val="bottom"/>
          </w:tcPr>
          <w:p w14:paraId="65273084" w14:textId="59084382" w:rsidR="00843683" w:rsidRPr="00627DAA" w:rsidRDefault="0072409E" w:rsidP="00843683">
            <w:pPr>
              <w:pBdr>
                <w:bottom w:val="double" w:sz="6" w:space="1" w:color="auto"/>
              </w:pBdr>
              <w:tabs>
                <w:tab w:val="decimal" w:pos="882"/>
              </w:tabs>
              <w:spacing w:line="340" w:lineRule="exact"/>
              <w:contextualSpacing/>
              <w:rPr>
                <w:rFonts w:ascii="Arial" w:hAnsi="Arial" w:cs="Arial"/>
                <w:sz w:val="18"/>
                <w:szCs w:val="18"/>
                <w:cs/>
              </w:rPr>
            </w:pPr>
            <w:r w:rsidRPr="00627DAA">
              <w:rPr>
                <w:rFonts w:ascii="Arial" w:hAnsi="Arial" w:cs="Arial"/>
                <w:sz w:val="18"/>
                <w:szCs w:val="18"/>
              </w:rPr>
              <w:t>11,140</w:t>
            </w:r>
          </w:p>
        </w:tc>
        <w:tc>
          <w:tcPr>
            <w:tcW w:w="1215" w:type="dxa"/>
            <w:tcBorders>
              <w:top w:val="nil"/>
              <w:left w:val="nil"/>
              <w:bottom w:val="nil"/>
              <w:right w:val="nil"/>
            </w:tcBorders>
            <w:vAlign w:val="bottom"/>
          </w:tcPr>
          <w:p w14:paraId="2B7D14DE" w14:textId="5A5D2CD7" w:rsidR="00843683" w:rsidRPr="00627DAA" w:rsidRDefault="00843683" w:rsidP="00843683">
            <w:pPr>
              <w:pBdr>
                <w:bottom w:val="double" w:sz="6" w:space="1" w:color="auto"/>
              </w:pBdr>
              <w:tabs>
                <w:tab w:val="decimal" w:pos="882"/>
              </w:tabs>
              <w:spacing w:line="340" w:lineRule="exact"/>
              <w:contextualSpacing/>
              <w:rPr>
                <w:rFonts w:ascii="Arial" w:hAnsi="Arial" w:cs="Arial"/>
                <w:sz w:val="18"/>
                <w:szCs w:val="18"/>
                <w:cs/>
              </w:rPr>
            </w:pPr>
            <w:r w:rsidRPr="00627DAA">
              <w:rPr>
                <w:rFonts w:ascii="Arial" w:hAnsi="Arial" w:cs="Arial"/>
                <w:sz w:val="18"/>
                <w:szCs w:val="18"/>
              </w:rPr>
              <w:t>13,697</w:t>
            </w:r>
          </w:p>
        </w:tc>
        <w:tc>
          <w:tcPr>
            <w:tcW w:w="1215" w:type="dxa"/>
            <w:tcBorders>
              <w:top w:val="nil"/>
              <w:left w:val="nil"/>
              <w:bottom w:val="nil"/>
              <w:right w:val="nil"/>
            </w:tcBorders>
            <w:vAlign w:val="bottom"/>
          </w:tcPr>
          <w:p w14:paraId="7896451D" w14:textId="6CA3D6F1" w:rsidR="00843683" w:rsidRPr="00627DAA" w:rsidRDefault="008313C3" w:rsidP="00843683">
            <w:pPr>
              <w:pBdr>
                <w:bottom w:val="double" w:sz="6" w:space="1" w:color="auto"/>
              </w:pBdr>
              <w:tabs>
                <w:tab w:val="decimal" w:pos="882"/>
              </w:tabs>
              <w:spacing w:line="340" w:lineRule="exact"/>
              <w:contextualSpacing/>
              <w:rPr>
                <w:rFonts w:ascii="Arial" w:hAnsi="Arial" w:cs="Arial"/>
                <w:sz w:val="18"/>
                <w:szCs w:val="18"/>
                <w:cs/>
              </w:rPr>
            </w:pPr>
            <w:r w:rsidRPr="00627DAA">
              <w:rPr>
                <w:rFonts w:ascii="Arial" w:hAnsi="Arial" w:cs="Arial"/>
                <w:sz w:val="18"/>
                <w:szCs w:val="18"/>
              </w:rPr>
              <w:t>1,511</w:t>
            </w:r>
          </w:p>
        </w:tc>
        <w:tc>
          <w:tcPr>
            <w:tcW w:w="1215" w:type="dxa"/>
            <w:tcBorders>
              <w:top w:val="nil"/>
              <w:left w:val="nil"/>
              <w:bottom w:val="nil"/>
              <w:right w:val="nil"/>
            </w:tcBorders>
            <w:vAlign w:val="bottom"/>
          </w:tcPr>
          <w:p w14:paraId="37E659C7" w14:textId="56D375D1" w:rsidR="00843683" w:rsidRPr="00627DAA" w:rsidRDefault="00843683" w:rsidP="00843683">
            <w:pPr>
              <w:pBdr>
                <w:bottom w:val="double" w:sz="6" w:space="1" w:color="auto"/>
              </w:pBdr>
              <w:tabs>
                <w:tab w:val="decimal" w:pos="882"/>
              </w:tabs>
              <w:spacing w:line="340" w:lineRule="exact"/>
              <w:contextualSpacing/>
              <w:rPr>
                <w:rFonts w:ascii="Arial" w:hAnsi="Arial" w:cs="Arial"/>
                <w:sz w:val="18"/>
                <w:szCs w:val="18"/>
                <w:cs/>
              </w:rPr>
            </w:pPr>
            <w:r w:rsidRPr="00627DAA">
              <w:rPr>
                <w:rFonts w:ascii="Arial" w:hAnsi="Arial" w:cs="Arial"/>
                <w:sz w:val="18"/>
                <w:szCs w:val="18"/>
              </w:rPr>
              <w:t>3,139</w:t>
            </w:r>
          </w:p>
        </w:tc>
      </w:tr>
    </w:tbl>
    <w:p w14:paraId="2A40C04D" w14:textId="649CF5C5" w:rsidR="00A67526" w:rsidRPr="00627DAA" w:rsidRDefault="009B06F5" w:rsidP="00627DAA">
      <w:pPr>
        <w:tabs>
          <w:tab w:val="left" w:pos="900"/>
          <w:tab w:val="left" w:pos="2160"/>
          <w:tab w:val="left" w:pos="2880"/>
        </w:tabs>
        <w:spacing w:before="240" w:after="120" w:line="380" w:lineRule="exact"/>
        <w:ind w:left="547" w:right="-43"/>
        <w:jc w:val="thaiDistribute"/>
        <w:rPr>
          <w:rFonts w:ascii="Arial" w:hAnsi="Arial"/>
          <w:sz w:val="22"/>
          <w:szCs w:val="22"/>
        </w:rPr>
      </w:pPr>
      <w:r w:rsidRPr="00627DAA">
        <w:rPr>
          <w:rFonts w:ascii="Arial" w:hAnsi="Arial"/>
          <w:sz w:val="22"/>
          <w:szCs w:val="22"/>
        </w:rPr>
        <w:t xml:space="preserve">Line items in profit or loss under which long-term employee benefit expenses </w:t>
      </w:r>
      <w:r w:rsidR="00326458" w:rsidRPr="00627DAA">
        <w:rPr>
          <w:rFonts w:ascii="Arial" w:hAnsi="Arial"/>
          <w:sz w:val="22"/>
          <w:szCs w:val="22"/>
        </w:rPr>
        <w:t>were</w:t>
      </w:r>
      <w:r w:rsidRPr="00627DAA">
        <w:rPr>
          <w:rFonts w:ascii="Arial" w:hAnsi="Arial"/>
          <w:sz w:val="22"/>
          <w:szCs w:val="22"/>
        </w:rPr>
        <w:t xml:space="preserve"> </w:t>
      </w:r>
      <w:proofErr w:type="spellStart"/>
      <w:r w:rsidRPr="00627DAA">
        <w:rPr>
          <w:rFonts w:ascii="Arial" w:hAnsi="Arial"/>
          <w:sz w:val="22"/>
          <w:szCs w:val="22"/>
        </w:rPr>
        <w:t>recognised</w:t>
      </w:r>
      <w:proofErr w:type="spellEnd"/>
      <w:r w:rsidRPr="00627DAA">
        <w:rPr>
          <w:rFonts w:ascii="Arial" w:hAnsi="Arial"/>
          <w:sz w:val="22"/>
          <w:szCs w:val="22"/>
        </w:rPr>
        <w:t xml:space="preserve"> are as follows</w:t>
      </w:r>
      <w:r w:rsidR="00A542DB" w:rsidRPr="00627DAA">
        <w:rPr>
          <w:rFonts w:ascii="Arial" w:hAnsi="Arial"/>
          <w:sz w:val="22"/>
          <w:szCs w:val="22"/>
        </w:rPr>
        <w:t>:</w:t>
      </w:r>
    </w:p>
    <w:p w14:paraId="111E0CE3" w14:textId="77777777" w:rsidR="00A67526" w:rsidRPr="00627DAA" w:rsidRDefault="00A67526" w:rsidP="00C94068">
      <w:pPr>
        <w:tabs>
          <w:tab w:val="left" w:pos="720"/>
          <w:tab w:val="left" w:pos="2160"/>
        </w:tabs>
        <w:spacing w:before="120" w:after="120" w:line="380" w:lineRule="exact"/>
        <w:ind w:left="547" w:right="29" w:hanging="547"/>
        <w:jc w:val="right"/>
        <w:rPr>
          <w:rFonts w:ascii="Arial" w:eastAsia="Arial Unicode MS" w:hAnsi="Arial" w:cs="Arial"/>
          <w:sz w:val="20"/>
          <w:szCs w:val="20"/>
        </w:rPr>
      </w:pPr>
      <w:r w:rsidRPr="00627DAA">
        <w:rPr>
          <w:rFonts w:ascii="Arial" w:hAnsi="Arial" w:cs="Arial"/>
          <w:sz w:val="20"/>
          <w:szCs w:val="20"/>
        </w:rPr>
        <w:t>(Unit: Thousand Baht)</w:t>
      </w:r>
    </w:p>
    <w:tbl>
      <w:tblPr>
        <w:tblW w:w="9162" w:type="dxa"/>
        <w:tblInd w:w="378" w:type="dxa"/>
        <w:tblLayout w:type="fixed"/>
        <w:tblLook w:val="0000" w:firstRow="0" w:lastRow="0" w:firstColumn="0" w:lastColumn="0" w:noHBand="0" w:noVBand="0"/>
      </w:tblPr>
      <w:tblGrid>
        <w:gridCol w:w="4302"/>
        <w:gridCol w:w="1215"/>
        <w:gridCol w:w="1215"/>
        <w:gridCol w:w="1215"/>
        <w:gridCol w:w="1215"/>
      </w:tblGrid>
      <w:tr w:rsidR="0030331C" w:rsidRPr="00627DAA" w14:paraId="3016CCC0" w14:textId="77777777" w:rsidTr="00D13919">
        <w:tc>
          <w:tcPr>
            <w:tcW w:w="4302" w:type="dxa"/>
            <w:tcBorders>
              <w:top w:val="nil"/>
              <w:left w:val="nil"/>
              <w:bottom w:val="nil"/>
              <w:right w:val="nil"/>
            </w:tcBorders>
          </w:tcPr>
          <w:p w14:paraId="48E11BCF" w14:textId="77777777" w:rsidR="0030331C" w:rsidRPr="00627DAA" w:rsidRDefault="0030331C" w:rsidP="009A35EE">
            <w:pPr>
              <w:spacing w:line="380" w:lineRule="exact"/>
              <w:jc w:val="center"/>
              <w:rPr>
                <w:rFonts w:ascii="Arial" w:hAnsi="Arial" w:cs="Arial"/>
                <w:sz w:val="20"/>
                <w:szCs w:val="20"/>
                <w:u w:val="words"/>
                <w:cs/>
              </w:rPr>
            </w:pPr>
            <w:r w:rsidRPr="00627DAA">
              <w:rPr>
                <w:rFonts w:ascii="Arial" w:hAnsi="Arial" w:cs="Arial"/>
                <w:sz w:val="20"/>
                <w:szCs w:val="20"/>
                <w:cs/>
              </w:rPr>
              <w:t xml:space="preserve"> </w:t>
            </w:r>
          </w:p>
        </w:tc>
        <w:tc>
          <w:tcPr>
            <w:tcW w:w="2430" w:type="dxa"/>
            <w:gridSpan w:val="2"/>
            <w:tcBorders>
              <w:top w:val="nil"/>
              <w:left w:val="nil"/>
              <w:bottom w:val="nil"/>
              <w:right w:val="nil"/>
            </w:tcBorders>
          </w:tcPr>
          <w:p w14:paraId="7EF4A8A4" w14:textId="77777777" w:rsidR="0030331C" w:rsidRPr="00627DAA" w:rsidRDefault="0030331C" w:rsidP="009A35EE">
            <w:pPr>
              <w:pBdr>
                <w:bottom w:val="single" w:sz="4" w:space="1" w:color="auto"/>
              </w:pBdr>
              <w:spacing w:line="380" w:lineRule="exact"/>
              <w:jc w:val="center"/>
              <w:rPr>
                <w:rFonts w:ascii="Arial" w:hAnsi="Arial" w:cs="Arial"/>
                <w:sz w:val="20"/>
                <w:szCs w:val="20"/>
              </w:rPr>
            </w:pPr>
            <w:r w:rsidRPr="00627DAA">
              <w:rPr>
                <w:rFonts w:ascii="Arial" w:hAnsi="Arial" w:cs="Arial"/>
                <w:sz w:val="20"/>
                <w:szCs w:val="20"/>
              </w:rPr>
              <w:t xml:space="preserve">Consolidated  </w:t>
            </w:r>
            <w:r w:rsidR="009B06F5" w:rsidRPr="00627DAA">
              <w:rPr>
                <w:rFonts w:ascii="Arial" w:hAnsi="Arial" w:cs="Arial"/>
                <w:sz w:val="20"/>
                <w:szCs w:val="20"/>
              </w:rPr>
              <w:t xml:space="preserve">      </w:t>
            </w:r>
            <w:r w:rsidRPr="00627DAA">
              <w:rPr>
                <w:rFonts w:ascii="Arial" w:hAnsi="Arial" w:cs="Arial"/>
                <w:sz w:val="20"/>
                <w:szCs w:val="20"/>
              </w:rPr>
              <w:t>financial statements</w:t>
            </w:r>
          </w:p>
        </w:tc>
        <w:tc>
          <w:tcPr>
            <w:tcW w:w="2430" w:type="dxa"/>
            <w:gridSpan w:val="2"/>
            <w:tcBorders>
              <w:top w:val="nil"/>
              <w:left w:val="nil"/>
              <w:bottom w:val="nil"/>
              <w:right w:val="nil"/>
            </w:tcBorders>
          </w:tcPr>
          <w:p w14:paraId="0AF6909F" w14:textId="77777777" w:rsidR="0030331C" w:rsidRPr="00627DAA" w:rsidRDefault="0030331C" w:rsidP="009A35EE">
            <w:pPr>
              <w:pBdr>
                <w:bottom w:val="single" w:sz="4" w:space="1" w:color="auto"/>
              </w:pBdr>
              <w:spacing w:line="380" w:lineRule="exact"/>
              <w:jc w:val="center"/>
              <w:rPr>
                <w:rFonts w:ascii="Arial" w:hAnsi="Arial" w:cs="Arial"/>
                <w:sz w:val="20"/>
                <w:szCs w:val="20"/>
                <w:cs/>
              </w:rPr>
            </w:pPr>
            <w:r w:rsidRPr="00627DAA">
              <w:rPr>
                <w:rFonts w:ascii="Arial" w:hAnsi="Arial" w:cs="Arial"/>
                <w:sz w:val="20"/>
                <w:szCs w:val="20"/>
              </w:rPr>
              <w:t>Separate        financial statements</w:t>
            </w:r>
          </w:p>
        </w:tc>
      </w:tr>
      <w:tr w:rsidR="00843683" w:rsidRPr="00627DAA" w14:paraId="7DDA41AB" w14:textId="77777777" w:rsidTr="00D13919">
        <w:tc>
          <w:tcPr>
            <w:tcW w:w="4302" w:type="dxa"/>
            <w:tcBorders>
              <w:top w:val="nil"/>
              <w:left w:val="nil"/>
              <w:bottom w:val="nil"/>
              <w:right w:val="nil"/>
            </w:tcBorders>
          </w:tcPr>
          <w:p w14:paraId="75B9A2EF" w14:textId="77777777" w:rsidR="00843683" w:rsidRPr="00627DAA" w:rsidRDefault="00843683" w:rsidP="00843683">
            <w:pPr>
              <w:spacing w:line="380" w:lineRule="exact"/>
              <w:jc w:val="center"/>
              <w:rPr>
                <w:rFonts w:ascii="Arial" w:hAnsi="Arial" w:cs="Arial"/>
                <w:sz w:val="20"/>
                <w:szCs w:val="20"/>
                <w:u w:val="words"/>
                <w:cs/>
              </w:rPr>
            </w:pPr>
          </w:p>
        </w:tc>
        <w:tc>
          <w:tcPr>
            <w:tcW w:w="1215" w:type="dxa"/>
            <w:tcBorders>
              <w:top w:val="nil"/>
              <w:left w:val="nil"/>
              <w:bottom w:val="nil"/>
              <w:right w:val="nil"/>
            </w:tcBorders>
          </w:tcPr>
          <w:p w14:paraId="6DACAC13" w14:textId="25BBD914" w:rsidR="00843683" w:rsidRPr="00627DAA" w:rsidRDefault="00843683" w:rsidP="00843683">
            <w:pPr>
              <w:pBdr>
                <w:bottom w:val="single" w:sz="4" w:space="1" w:color="auto"/>
              </w:pBdr>
              <w:spacing w:line="380" w:lineRule="exact"/>
              <w:jc w:val="center"/>
              <w:rPr>
                <w:rFonts w:ascii="Arial" w:hAnsi="Arial" w:cs="Arial"/>
                <w:sz w:val="20"/>
                <w:szCs w:val="20"/>
                <w:cs/>
              </w:rPr>
            </w:pPr>
            <w:r w:rsidRPr="00627DAA">
              <w:rPr>
                <w:rFonts w:ascii="Arial" w:hAnsi="Arial" w:cs="Arial"/>
                <w:sz w:val="20"/>
                <w:szCs w:val="20"/>
              </w:rPr>
              <w:t>2023</w:t>
            </w:r>
          </w:p>
        </w:tc>
        <w:tc>
          <w:tcPr>
            <w:tcW w:w="1215" w:type="dxa"/>
            <w:tcBorders>
              <w:top w:val="nil"/>
              <w:left w:val="nil"/>
              <w:bottom w:val="nil"/>
              <w:right w:val="nil"/>
            </w:tcBorders>
          </w:tcPr>
          <w:p w14:paraId="14523B7B" w14:textId="442E87E5" w:rsidR="00843683" w:rsidRPr="00627DAA" w:rsidRDefault="00843683" w:rsidP="00843683">
            <w:pPr>
              <w:pBdr>
                <w:bottom w:val="single" w:sz="4" w:space="1" w:color="auto"/>
              </w:pBdr>
              <w:spacing w:line="380" w:lineRule="exact"/>
              <w:jc w:val="center"/>
              <w:rPr>
                <w:rFonts w:ascii="Arial" w:hAnsi="Arial" w:cs="Arial"/>
                <w:sz w:val="20"/>
                <w:szCs w:val="20"/>
                <w:cs/>
              </w:rPr>
            </w:pPr>
            <w:r w:rsidRPr="00627DAA">
              <w:rPr>
                <w:rFonts w:ascii="Arial" w:hAnsi="Arial" w:cs="Arial"/>
                <w:sz w:val="20"/>
                <w:szCs w:val="20"/>
              </w:rPr>
              <w:t>2022</w:t>
            </w:r>
          </w:p>
        </w:tc>
        <w:tc>
          <w:tcPr>
            <w:tcW w:w="1215" w:type="dxa"/>
            <w:tcBorders>
              <w:top w:val="nil"/>
              <w:left w:val="nil"/>
              <w:bottom w:val="nil"/>
              <w:right w:val="nil"/>
            </w:tcBorders>
          </w:tcPr>
          <w:p w14:paraId="31C0AAC9" w14:textId="004AF887" w:rsidR="00843683" w:rsidRPr="00627DAA" w:rsidRDefault="00843683" w:rsidP="00843683">
            <w:pPr>
              <w:pBdr>
                <w:bottom w:val="single" w:sz="4" w:space="1" w:color="auto"/>
              </w:pBdr>
              <w:spacing w:line="380" w:lineRule="exact"/>
              <w:jc w:val="center"/>
              <w:rPr>
                <w:rFonts w:ascii="Arial" w:hAnsi="Arial" w:cs="Arial"/>
                <w:sz w:val="20"/>
                <w:szCs w:val="20"/>
                <w:cs/>
              </w:rPr>
            </w:pPr>
            <w:r w:rsidRPr="00627DAA">
              <w:rPr>
                <w:rFonts w:ascii="Arial" w:hAnsi="Arial" w:cs="Arial"/>
                <w:sz w:val="20"/>
                <w:szCs w:val="20"/>
              </w:rPr>
              <w:t>2023</w:t>
            </w:r>
          </w:p>
        </w:tc>
        <w:tc>
          <w:tcPr>
            <w:tcW w:w="1215" w:type="dxa"/>
            <w:tcBorders>
              <w:top w:val="nil"/>
              <w:left w:val="nil"/>
              <w:bottom w:val="nil"/>
              <w:right w:val="nil"/>
            </w:tcBorders>
          </w:tcPr>
          <w:p w14:paraId="4764B756" w14:textId="76494C53" w:rsidR="00843683" w:rsidRPr="00627DAA" w:rsidRDefault="00843683" w:rsidP="00843683">
            <w:pPr>
              <w:pBdr>
                <w:bottom w:val="single" w:sz="4" w:space="1" w:color="auto"/>
              </w:pBdr>
              <w:spacing w:line="380" w:lineRule="exact"/>
              <w:jc w:val="center"/>
              <w:rPr>
                <w:rFonts w:ascii="Arial" w:hAnsi="Arial" w:cs="Arial"/>
                <w:sz w:val="20"/>
                <w:szCs w:val="20"/>
                <w:cs/>
              </w:rPr>
            </w:pPr>
            <w:r w:rsidRPr="00627DAA">
              <w:rPr>
                <w:rFonts w:ascii="Arial" w:hAnsi="Arial" w:cs="Arial"/>
                <w:sz w:val="20"/>
                <w:szCs w:val="20"/>
              </w:rPr>
              <w:t>2022</w:t>
            </w:r>
          </w:p>
        </w:tc>
      </w:tr>
      <w:tr w:rsidR="00843683" w:rsidRPr="00627DAA" w14:paraId="3A3E54CE" w14:textId="77777777" w:rsidTr="00D13919">
        <w:tc>
          <w:tcPr>
            <w:tcW w:w="4302" w:type="dxa"/>
            <w:tcBorders>
              <w:top w:val="nil"/>
              <w:left w:val="nil"/>
              <w:bottom w:val="nil"/>
              <w:right w:val="nil"/>
            </w:tcBorders>
          </w:tcPr>
          <w:p w14:paraId="39163EBF" w14:textId="77777777" w:rsidR="00843683" w:rsidRPr="00627DAA" w:rsidRDefault="00843683" w:rsidP="00843683">
            <w:pPr>
              <w:spacing w:line="380" w:lineRule="exact"/>
              <w:ind w:left="342" w:right="-18" w:hanging="180"/>
              <w:jc w:val="thaiDistribute"/>
              <w:rPr>
                <w:rFonts w:ascii="Arial" w:hAnsi="Arial" w:cs="Arial"/>
                <w:sz w:val="20"/>
                <w:szCs w:val="20"/>
              </w:rPr>
            </w:pPr>
            <w:r w:rsidRPr="00627DAA">
              <w:rPr>
                <w:rFonts w:ascii="Arial" w:hAnsi="Arial" w:cs="Arial"/>
                <w:sz w:val="20"/>
                <w:szCs w:val="20"/>
              </w:rPr>
              <w:t>Cost of sales</w:t>
            </w:r>
          </w:p>
        </w:tc>
        <w:tc>
          <w:tcPr>
            <w:tcW w:w="1215" w:type="dxa"/>
            <w:tcBorders>
              <w:top w:val="nil"/>
              <w:left w:val="nil"/>
              <w:bottom w:val="nil"/>
              <w:right w:val="nil"/>
            </w:tcBorders>
          </w:tcPr>
          <w:p w14:paraId="25720885" w14:textId="3AC1E954" w:rsidR="00843683" w:rsidRPr="00627DAA" w:rsidRDefault="00995AC8" w:rsidP="00843683">
            <w:pPr>
              <w:tabs>
                <w:tab w:val="decimal" w:pos="972"/>
              </w:tabs>
              <w:spacing w:line="380" w:lineRule="exact"/>
              <w:contextualSpacing/>
              <w:rPr>
                <w:rFonts w:ascii="Arial" w:hAnsi="Arial" w:cs="Arial"/>
                <w:sz w:val="20"/>
                <w:szCs w:val="20"/>
              </w:rPr>
            </w:pPr>
            <w:r w:rsidRPr="00627DAA">
              <w:rPr>
                <w:rFonts w:ascii="Arial" w:hAnsi="Arial" w:cs="Arial"/>
                <w:sz w:val="20"/>
                <w:szCs w:val="20"/>
              </w:rPr>
              <w:t>404</w:t>
            </w:r>
          </w:p>
        </w:tc>
        <w:tc>
          <w:tcPr>
            <w:tcW w:w="1215" w:type="dxa"/>
            <w:tcBorders>
              <w:top w:val="nil"/>
              <w:left w:val="nil"/>
              <w:bottom w:val="nil"/>
              <w:right w:val="nil"/>
            </w:tcBorders>
          </w:tcPr>
          <w:p w14:paraId="22BD95B5" w14:textId="151C35B9" w:rsidR="00843683" w:rsidRPr="00627DAA" w:rsidRDefault="00843683" w:rsidP="00843683">
            <w:pPr>
              <w:tabs>
                <w:tab w:val="decimal" w:pos="930"/>
              </w:tabs>
              <w:spacing w:line="380" w:lineRule="exact"/>
              <w:contextualSpacing/>
              <w:rPr>
                <w:rFonts w:ascii="Arial" w:hAnsi="Arial" w:cs="Arial"/>
                <w:sz w:val="20"/>
                <w:szCs w:val="20"/>
              </w:rPr>
            </w:pPr>
            <w:r w:rsidRPr="00627DAA">
              <w:rPr>
                <w:rFonts w:ascii="Arial" w:hAnsi="Arial" w:cs="Arial"/>
                <w:sz w:val="20"/>
                <w:szCs w:val="20"/>
              </w:rPr>
              <w:t>360</w:t>
            </w:r>
          </w:p>
        </w:tc>
        <w:tc>
          <w:tcPr>
            <w:tcW w:w="1215" w:type="dxa"/>
            <w:tcBorders>
              <w:top w:val="nil"/>
              <w:left w:val="nil"/>
              <w:bottom w:val="nil"/>
              <w:right w:val="nil"/>
            </w:tcBorders>
          </w:tcPr>
          <w:p w14:paraId="5E250DDB" w14:textId="72F433B5" w:rsidR="00843683" w:rsidRPr="00627DAA" w:rsidRDefault="00995AC8" w:rsidP="00843683">
            <w:pPr>
              <w:tabs>
                <w:tab w:val="decimal" w:pos="972"/>
              </w:tabs>
              <w:spacing w:line="380" w:lineRule="exact"/>
              <w:contextualSpacing/>
              <w:rPr>
                <w:rFonts w:ascii="Arial" w:hAnsi="Arial" w:cs="Arial"/>
                <w:sz w:val="20"/>
                <w:szCs w:val="20"/>
                <w:cs/>
              </w:rPr>
            </w:pPr>
            <w:r w:rsidRPr="00627DAA">
              <w:rPr>
                <w:rFonts w:ascii="Arial" w:hAnsi="Arial" w:cs="Arial"/>
                <w:sz w:val="20"/>
                <w:szCs w:val="20"/>
              </w:rPr>
              <w:t>-</w:t>
            </w:r>
          </w:p>
        </w:tc>
        <w:tc>
          <w:tcPr>
            <w:tcW w:w="1215" w:type="dxa"/>
            <w:tcBorders>
              <w:top w:val="nil"/>
              <w:left w:val="nil"/>
              <w:bottom w:val="nil"/>
              <w:right w:val="nil"/>
            </w:tcBorders>
          </w:tcPr>
          <w:p w14:paraId="4E9160E0" w14:textId="6A813227" w:rsidR="00843683" w:rsidRPr="00627DAA" w:rsidRDefault="00843683" w:rsidP="00843683">
            <w:pPr>
              <w:tabs>
                <w:tab w:val="decimal" w:pos="930"/>
              </w:tabs>
              <w:spacing w:line="380" w:lineRule="exact"/>
              <w:contextualSpacing/>
              <w:rPr>
                <w:rFonts w:ascii="Arial" w:hAnsi="Arial" w:cs="Arial"/>
                <w:sz w:val="20"/>
                <w:szCs w:val="20"/>
                <w:cs/>
              </w:rPr>
            </w:pPr>
            <w:r w:rsidRPr="00627DAA">
              <w:rPr>
                <w:rFonts w:ascii="Arial" w:hAnsi="Arial" w:cs="Arial"/>
                <w:sz w:val="20"/>
                <w:szCs w:val="20"/>
              </w:rPr>
              <w:t>-</w:t>
            </w:r>
          </w:p>
        </w:tc>
      </w:tr>
      <w:tr w:rsidR="00843683" w:rsidRPr="00627DAA" w14:paraId="6AF82463" w14:textId="77777777" w:rsidTr="00D13919">
        <w:tc>
          <w:tcPr>
            <w:tcW w:w="4302" w:type="dxa"/>
            <w:tcBorders>
              <w:top w:val="nil"/>
              <w:left w:val="nil"/>
              <w:bottom w:val="nil"/>
              <w:right w:val="nil"/>
            </w:tcBorders>
          </w:tcPr>
          <w:p w14:paraId="04483E1A" w14:textId="77777777" w:rsidR="00843683" w:rsidRPr="00627DAA" w:rsidRDefault="00843683" w:rsidP="00843683">
            <w:pPr>
              <w:spacing w:line="380" w:lineRule="exact"/>
              <w:ind w:left="342" w:right="-18" w:hanging="180"/>
              <w:jc w:val="thaiDistribute"/>
              <w:rPr>
                <w:rFonts w:ascii="Arial" w:hAnsi="Arial" w:cs="Arial"/>
                <w:sz w:val="20"/>
                <w:szCs w:val="20"/>
              </w:rPr>
            </w:pPr>
            <w:r w:rsidRPr="00627DAA">
              <w:rPr>
                <w:rFonts w:ascii="Arial" w:hAnsi="Arial" w:cs="Arial"/>
                <w:sz w:val="20"/>
                <w:szCs w:val="20"/>
              </w:rPr>
              <w:t>Selling and administrative expenses</w:t>
            </w:r>
          </w:p>
        </w:tc>
        <w:tc>
          <w:tcPr>
            <w:tcW w:w="1215" w:type="dxa"/>
            <w:tcBorders>
              <w:top w:val="nil"/>
              <w:left w:val="nil"/>
              <w:bottom w:val="nil"/>
              <w:right w:val="nil"/>
            </w:tcBorders>
          </w:tcPr>
          <w:p w14:paraId="6283280F" w14:textId="662F2267" w:rsidR="00843683" w:rsidRPr="00627DAA" w:rsidRDefault="00995AC8" w:rsidP="00843683">
            <w:pPr>
              <w:pBdr>
                <w:bottom w:val="single" w:sz="6" w:space="1" w:color="auto"/>
              </w:pBdr>
              <w:tabs>
                <w:tab w:val="decimal" w:pos="972"/>
              </w:tabs>
              <w:spacing w:line="380" w:lineRule="exact"/>
              <w:contextualSpacing/>
              <w:rPr>
                <w:rFonts w:ascii="Arial" w:hAnsi="Arial" w:cs="Arial"/>
                <w:sz w:val="20"/>
                <w:szCs w:val="20"/>
              </w:rPr>
            </w:pPr>
            <w:r w:rsidRPr="00627DAA">
              <w:rPr>
                <w:rFonts w:ascii="Arial" w:hAnsi="Arial" w:cs="Arial"/>
                <w:sz w:val="20"/>
                <w:szCs w:val="20"/>
              </w:rPr>
              <w:t>3,058</w:t>
            </w:r>
          </w:p>
        </w:tc>
        <w:tc>
          <w:tcPr>
            <w:tcW w:w="1215" w:type="dxa"/>
            <w:tcBorders>
              <w:top w:val="nil"/>
              <w:left w:val="nil"/>
              <w:bottom w:val="nil"/>
              <w:right w:val="nil"/>
            </w:tcBorders>
          </w:tcPr>
          <w:p w14:paraId="5CA4C5A1" w14:textId="697E2BBF" w:rsidR="00843683" w:rsidRPr="00627DAA" w:rsidRDefault="00843683" w:rsidP="00843683">
            <w:pPr>
              <w:pBdr>
                <w:bottom w:val="single" w:sz="6" w:space="1" w:color="auto"/>
              </w:pBdr>
              <w:tabs>
                <w:tab w:val="decimal" w:pos="930"/>
              </w:tabs>
              <w:spacing w:line="380" w:lineRule="exact"/>
              <w:contextualSpacing/>
              <w:rPr>
                <w:rFonts w:ascii="Arial" w:hAnsi="Arial" w:cs="Arial"/>
                <w:sz w:val="20"/>
                <w:szCs w:val="20"/>
              </w:rPr>
            </w:pPr>
            <w:r w:rsidRPr="00627DAA">
              <w:rPr>
                <w:rFonts w:ascii="Arial" w:hAnsi="Arial" w:cs="Arial"/>
                <w:sz w:val="20"/>
                <w:szCs w:val="20"/>
              </w:rPr>
              <w:t>1,879</w:t>
            </w:r>
          </w:p>
        </w:tc>
        <w:tc>
          <w:tcPr>
            <w:tcW w:w="1215" w:type="dxa"/>
            <w:tcBorders>
              <w:top w:val="nil"/>
              <w:left w:val="nil"/>
              <w:bottom w:val="nil"/>
              <w:right w:val="nil"/>
            </w:tcBorders>
          </w:tcPr>
          <w:p w14:paraId="383E86D5" w14:textId="2D27AC0E" w:rsidR="00843683" w:rsidRPr="00627DAA" w:rsidRDefault="00995AC8" w:rsidP="00843683">
            <w:pPr>
              <w:pBdr>
                <w:bottom w:val="single" w:sz="6" w:space="1" w:color="auto"/>
              </w:pBdr>
              <w:tabs>
                <w:tab w:val="decimal" w:pos="972"/>
              </w:tabs>
              <w:spacing w:line="380" w:lineRule="exact"/>
              <w:contextualSpacing/>
              <w:rPr>
                <w:rFonts w:ascii="Arial" w:hAnsi="Arial" w:cs="Arial"/>
                <w:sz w:val="20"/>
                <w:szCs w:val="20"/>
              </w:rPr>
            </w:pPr>
            <w:r w:rsidRPr="00627DAA">
              <w:rPr>
                <w:rFonts w:ascii="Arial" w:hAnsi="Arial" w:cs="Arial"/>
                <w:sz w:val="20"/>
                <w:szCs w:val="20"/>
              </w:rPr>
              <w:t>737</w:t>
            </w:r>
          </w:p>
        </w:tc>
        <w:tc>
          <w:tcPr>
            <w:tcW w:w="1215" w:type="dxa"/>
            <w:tcBorders>
              <w:top w:val="nil"/>
              <w:left w:val="nil"/>
              <w:bottom w:val="nil"/>
              <w:right w:val="nil"/>
            </w:tcBorders>
          </w:tcPr>
          <w:p w14:paraId="51C76EF2" w14:textId="079AFF06" w:rsidR="00843683" w:rsidRPr="00627DAA" w:rsidRDefault="00843683" w:rsidP="00843683">
            <w:pPr>
              <w:pBdr>
                <w:bottom w:val="single" w:sz="6" w:space="1" w:color="auto"/>
              </w:pBdr>
              <w:tabs>
                <w:tab w:val="decimal" w:pos="930"/>
              </w:tabs>
              <w:spacing w:line="380" w:lineRule="exact"/>
              <w:contextualSpacing/>
              <w:rPr>
                <w:rFonts w:ascii="Arial" w:hAnsi="Arial" w:cs="Arial"/>
                <w:sz w:val="20"/>
                <w:szCs w:val="20"/>
              </w:rPr>
            </w:pPr>
            <w:r w:rsidRPr="00627DAA">
              <w:rPr>
                <w:rFonts w:ascii="Arial" w:hAnsi="Arial" w:cs="Arial"/>
                <w:sz w:val="20"/>
                <w:szCs w:val="20"/>
              </w:rPr>
              <w:t>(382)</w:t>
            </w:r>
          </w:p>
        </w:tc>
      </w:tr>
      <w:tr w:rsidR="00843683" w:rsidRPr="00627DAA" w14:paraId="39A862C8" w14:textId="77777777" w:rsidTr="00D13919">
        <w:tc>
          <w:tcPr>
            <w:tcW w:w="4302" w:type="dxa"/>
            <w:tcBorders>
              <w:top w:val="nil"/>
              <w:left w:val="nil"/>
              <w:bottom w:val="nil"/>
              <w:right w:val="nil"/>
            </w:tcBorders>
          </w:tcPr>
          <w:p w14:paraId="1C406024" w14:textId="3F8F1E3D" w:rsidR="00843683" w:rsidRPr="00627DAA" w:rsidRDefault="00843683" w:rsidP="00843683">
            <w:pPr>
              <w:spacing w:line="380" w:lineRule="exact"/>
              <w:ind w:left="342" w:hanging="180"/>
              <w:jc w:val="both"/>
              <w:rPr>
                <w:rFonts w:ascii="Arial" w:hAnsi="Arial" w:cs="Arial"/>
                <w:sz w:val="20"/>
                <w:szCs w:val="20"/>
                <w:cs/>
              </w:rPr>
            </w:pPr>
            <w:r w:rsidRPr="00627DAA">
              <w:rPr>
                <w:rFonts w:ascii="Arial" w:hAnsi="Arial" w:cs="Arial"/>
                <w:sz w:val="20"/>
                <w:szCs w:val="20"/>
              </w:rPr>
              <w:t xml:space="preserve">Total expenses </w:t>
            </w:r>
            <w:proofErr w:type="spellStart"/>
            <w:r w:rsidRPr="00627DAA">
              <w:rPr>
                <w:rFonts w:ascii="Arial" w:hAnsi="Arial" w:cs="Arial"/>
                <w:sz w:val="20"/>
                <w:szCs w:val="20"/>
              </w:rPr>
              <w:t>recognised</w:t>
            </w:r>
            <w:proofErr w:type="spellEnd"/>
            <w:r w:rsidRPr="00627DAA">
              <w:rPr>
                <w:rFonts w:ascii="Arial" w:hAnsi="Arial" w:cs="Arial"/>
                <w:sz w:val="20"/>
                <w:szCs w:val="20"/>
              </w:rPr>
              <w:t xml:space="preserve"> in profit or loss</w:t>
            </w:r>
          </w:p>
        </w:tc>
        <w:tc>
          <w:tcPr>
            <w:tcW w:w="1215" w:type="dxa"/>
            <w:tcBorders>
              <w:top w:val="nil"/>
              <w:left w:val="nil"/>
              <w:bottom w:val="nil"/>
              <w:right w:val="nil"/>
            </w:tcBorders>
          </w:tcPr>
          <w:p w14:paraId="74E9DA2E" w14:textId="2A394AB8" w:rsidR="00843683" w:rsidRPr="00627DAA" w:rsidRDefault="00995AC8" w:rsidP="00843683">
            <w:pPr>
              <w:pBdr>
                <w:bottom w:val="double" w:sz="6" w:space="1" w:color="auto"/>
              </w:pBdr>
              <w:tabs>
                <w:tab w:val="decimal" w:pos="972"/>
              </w:tabs>
              <w:spacing w:line="380" w:lineRule="exact"/>
              <w:contextualSpacing/>
              <w:rPr>
                <w:rFonts w:ascii="Arial" w:hAnsi="Arial" w:cs="Arial"/>
                <w:sz w:val="20"/>
                <w:szCs w:val="20"/>
                <w:cs/>
              </w:rPr>
            </w:pPr>
            <w:r w:rsidRPr="00627DAA">
              <w:rPr>
                <w:rFonts w:ascii="Arial" w:hAnsi="Arial" w:cs="Arial"/>
                <w:sz w:val="20"/>
                <w:szCs w:val="20"/>
              </w:rPr>
              <w:t>3,462</w:t>
            </w:r>
          </w:p>
        </w:tc>
        <w:tc>
          <w:tcPr>
            <w:tcW w:w="1215" w:type="dxa"/>
            <w:tcBorders>
              <w:top w:val="nil"/>
              <w:left w:val="nil"/>
              <w:bottom w:val="nil"/>
              <w:right w:val="nil"/>
            </w:tcBorders>
          </w:tcPr>
          <w:p w14:paraId="79604853" w14:textId="312D2C42" w:rsidR="00843683" w:rsidRPr="00627DAA" w:rsidRDefault="00843683" w:rsidP="00843683">
            <w:pPr>
              <w:pBdr>
                <w:bottom w:val="double" w:sz="6" w:space="1" w:color="auto"/>
              </w:pBdr>
              <w:tabs>
                <w:tab w:val="decimal" w:pos="930"/>
              </w:tabs>
              <w:spacing w:line="380" w:lineRule="exact"/>
              <w:contextualSpacing/>
              <w:rPr>
                <w:rFonts w:ascii="Arial" w:hAnsi="Arial" w:cs="Arial"/>
                <w:sz w:val="20"/>
                <w:szCs w:val="20"/>
                <w:cs/>
              </w:rPr>
            </w:pPr>
            <w:r w:rsidRPr="00627DAA">
              <w:rPr>
                <w:rFonts w:ascii="Arial" w:hAnsi="Arial" w:cs="Arial"/>
                <w:sz w:val="20"/>
                <w:szCs w:val="20"/>
              </w:rPr>
              <w:t>2,239</w:t>
            </w:r>
          </w:p>
        </w:tc>
        <w:tc>
          <w:tcPr>
            <w:tcW w:w="1215" w:type="dxa"/>
            <w:tcBorders>
              <w:top w:val="nil"/>
              <w:left w:val="nil"/>
              <w:bottom w:val="nil"/>
              <w:right w:val="nil"/>
            </w:tcBorders>
          </w:tcPr>
          <w:p w14:paraId="53F50A04" w14:textId="69FD1551" w:rsidR="00843683" w:rsidRPr="00627DAA" w:rsidRDefault="00995AC8" w:rsidP="00843683">
            <w:pPr>
              <w:pBdr>
                <w:bottom w:val="double" w:sz="6" w:space="1" w:color="auto"/>
              </w:pBdr>
              <w:tabs>
                <w:tab w:val="decimal" w:pos="972"/>
              </w:tabs>
              <w:spacing w:line="380" w:lineRule="exact"/>
              <w:contextualSpacing/>
              <w:rPr>
                <w:rFonts w:ascii="Arial" w:hAnsi="Arial" w:cs="Arial"/>
                <w:sz w:val="20"/>
                <w:szCs w:val="20"/>
                <w:cs/>
              </w:rPr>
            </w:pPr>
            <w:r w:rsidRPr="00627DAA">
              <w:rPr>
                <w:rFonts w:ascii="Arial" w:hAnsi="Arial" w:cs="Arial"/>
                <w:sz w:val="20"/>
                <w:szCs w:val="20"/>
              </w:rPr>
              <w:t>737</w:t>
            </w:r>
          </w:p>
        </w:tc>
        <w:tc>
          <w:tcPr>
            <w:tcW w:w="1215" w:type="dxa"/>
            <w:tcBorders>
              <w:top w:val="nil"/>
              <w:left w:val="nil"/>
              <w:bottom w:val="nil"/>
              <w:right w:val="nil"/>
            </w:tcBorders>
          </w:tcPr>
          <w:p w14:paraId="364CC182" w14:textId="191B693A" w:rsidR="00843683" w:rsidRPr="00627DAA" w:rsidRDefault="00843683" w:rsidP="00843683">
            <w:pPr>
              <w:pBdr>
                <w:bottom w:val="double" w:sz="6" w:space="1" w:color="auto"/>
              </w:pBdr>
              <w:tabs>
                <w:tab w:val="decimal" w:pos="930"/>
              </w:tabs>
              <w:spacing w:line="380" w:lineRule="exact"/>
              <w:contextualSpacing/>
              <w:rPr>
                <w:rFonts w:ascii="Arial" w:hAnsi="Arial" w:cs="Arial"/>
                <w:sz w:val="20"/>
                <w:szCs w:val="20"/>
                <w:cs/>
              </w:rPr>
            </w:pPr>
            <w:r w:rsidRPr="00627DAA">
              <w:rPr>
                <w:rFonts w:ascii="Arial" w:hAnsi="Arial" w:cs="Arial"/>
                <w:sz w:val="20"/>
                <w:szCs w:val="20"/>
              </w:rPr>
              <w:t>(382)</w:t>
            </w:r>
          </w:p>
        </w:tc>
      </w:tr>
    </w:tbl>
    <w:p w14:paraId="739793E3" w14:textId="190F25EA" w:rsidR="00AE0F9E" w:rsidRPr="00627DAA" w:rsidRDefault="00AE0F9E" w:rsidP="00AE0F9E">
      <w:pPr>
        <w:tabs>
          <w:tab w:val="left" w:pos="900"/>
          <w:tab w:val="left" w:pos="2160"/>
          <w:tab w:val="left" w:pos="2880"/>
        </w:tabs>
        <w:spacing w:before="240" w:after="120" w:line="380" w:lineRule="exact"/>
        <w:ind w:left="547" w:right="-43"/>
        <w:jc w:val="thaiDistribute"/>
        <w:rPr>
          <w:rFonts w:ascii="Arial" w:hAnsi="Arial"/>
          <w:sz w:val="22"/>
          <w:szCs w:val="22"/>
        </w:rPr>
      </w:pPr>
      <w:r w:rsidRPr="00627DAA">
        <w:rPr>
          <w:rFonts w:ascii="Arial" w:hAnsi="Arial"/>
          <w:sz w:val="22"/>
          <w:szCs w:val="22"/>
        </w:rPr>
        <w:t xml:space="preserve">The Group expects </w:t>
      </w:r>
      <w:r w:rsidR="007A472A">
        <w:rPr>
          <w:rFonts w:ascii="Arial" w:hAnsi="Arial"/>
          <w:sz w:val="22"/>
          <w:szCs w:val="22"/>
        </w:rPr>
        <w:t>no</w:t>
      </w:r>
      <w:r w:rsidRPr="00627DAA">
        <w:rPr>
          <w:rFonts w:ascii="Arial" w:hAnsi="Arial"/>
          <w:sz w:val="22"/>
          <w:szCs w:val="22"/>
        </w:rPr>
        <w:t xml:space="preserve"> long-term employee benefits </w:t>
      </w:r>
      <w:r w:rsidR="00D97288">
        <w:rPr>
          <w:rFonts w:ascii="Arial" w:hAnsi="Arial"/>
          <w:sz w:val="22"/>
          <w:szCs w:val="22"/>
        </w:rPr>
        <w:t xml:space="preserve">to be paid </w:t>
      </w:r>
      <w:r w:rsidRPr="00627DAA">
        <w:rPr>
          <w:rFonts w:ascii="Arial" w:hAnsi="Arial"/>
          <w:sz w:val="22"/>
          <w:szCs w:val="22"/>
        </w:rPr>
        <w:t xml:space="preserve">during the next year </w:t>
      </w:r>
      <w:r w:rsidR="00D97288">
        <w:rPr>
          <w:rFonts w:ascii="Arial" w:hAnsi="Arial"/>
          <w:sz w:val="22"/>
          <w:szCs w:val="22"/>
        </w:rPr>
        <w:t xml:space="preserve">     </w:t>
      </w:r>
      <w:proofErr w:type="gramStart"/>
      <w:r w:rsidR="00D97288">
        <w:rPr>
          <w:rFonts w:ascii="Arial" w:hAnsi="Arial"/>
          <w:sz w:val="22"/>
          <w:szCs w:val="22"/>
        </w:rPr>
        <w:t xml:space="preserve">   </w:t>
      </w:r>
      <w:r w:rsidRPr="00627DAA">
        <w:rPr>
          <w:rFonts w:ascii="Arial" w:hAnsi="Arial"/>
          <w:sz w:val="22"/>
          <w:szCs w:val="22"/>
        </w:rPr>
        <w:t>(</w:t>
      </w:r>
      <w:proofErr w:type="gramEnd"/>
      <w:r w:rsidRPr="00627DAA">
        <w:rPr>
          <w:rFonts w:ascii="Arial" w:hAnsi="Arial"/>
          <w:sz w:val="22"/>
          <w:szCs w:val="22"/>
        </w:rPr>
        <w:t>202</w:t>
      </w:r>
      <w:r w:rsidR="00C42F40" w:rsidRPr="00627DAA">
        <w:rPr>
          <w:rFonts w:ascii="Arial" w:hAnsi="Arial"/>
          <w:sz w:val="22"/>
          <w:szCs w:val="22"/>
        </w:rPr>
        <w:t>2</w:t>
      </w:r>
      <w:r w:rsidRPr="00627DAA">
        <w:rPr>
          <w:rFonts w:ascii="Arial" w:hAnsi="Arial"/>
          <w:sz w:val="22"/>
          <w:szCs w:val="22"/>
        </w:rPr>
        <w:t xml:space="preserve">: Baht </w:t>
      </w:r>
      <w:r w:rsidR="00C42F40" w:rsidRPr="00627DAA">
        <w:rPr>
          <w:rFonts w:ascii="Arial" w:hAnsi="Arial"/>
          <w:sz w:val="22"/>
          <w:szCs w:val="22"/>
        </w:rPr>
        <w:t>2.5</w:t>
      </w:r>
      <w:r w:rsidRPr="00627DAA">
        <w:rPr>
          <w:rFonts w:ascii="Arial" w:hAnsi="Arial"/>
          <w:sz w:val="22"/>
          <w:szCs w:val="22"/>
        </w:rPr>
        <w:t xml:space="preserve"> million) (the Company only: </w:t>
      </w:r>
      <w:r w:rsidR="00995AC8" w:rsidRPr="00627DAA">
        <w:rPr>
          <w:rFonts w:ascii="Arial" w:hAnsi="Arial"/>
          <w:sz w:val="22"/>
          <w:szCs w:val="22"/>
        </w:rPr>
        <w:t>Nil</w:t>
      </w:r>
      <w:r w:rsidRPr="00627DAA">
        <w:rPr>
          <w:rFonts w:ascii="Arial" w:hAnsi="Arial"/>
          <w:sz w:val="22"/>
          <w:szCs w:val="22"/>
        </w:rPr>
        <w:t xml:space="preserve"> (202</w:t>
      </w:r>
      <w:r w:rsidR="00C42F40" w:rsidRPr="00627DAA">
        <w:rPr>
          <w:rFonts w:ascii="Arial" w:hAnsi="Arial"/>
          <w:sz w:val="22"/>
          <w:szCs w:val="22"/>
        </w:rPr>
        <w:t>2</w:t>
      </w:r>
      <w:r w:rsidRPr="00627DAA">
        <w:rPr>
          <w:rFonts w:ascii="Arial" w:hAnsi="Arial"/>
          <w:sz w:val="22"/>
          <w:szCs w:val="22"/>
        </w:rPr>
        <w:t xml:space="preserve">: Baht </w:t>
      </w:r>
      <w:r w:rsidR="00C42F40" w:rsidRPr="00627DAA">
        <w:rPr>
          <w:rFonts w:ascii="Arial" w:hAnsi="Arial"/>
          <w:sz w:val="22"/>
          <w:szCs w:val="22"/>
        </w:rPr>
        <w:t>0.</w:t>
      </w:r>
      <w:r w:rsidR="00F9469E" w:rsidRPr="00627DAA">
        <w:rPr>
          <w:rFonts w:ascii="Arial" w:hAnsi="Arial"/>
          <w:sz w:val="22"/>
          <w:szCs w:val="22"/>
        </w:rPr>
        <w:t>1</w:t>
      </w:r>
      <w:r w:rsidRPr="00627DAA">
        <w:rPr>
          <w:rFonts w:ascii="Arial" w:hAnsi="Arial"/>
          <w:sz w:val="22"/>
          <w:szCs w:val="22"/>
        </w:rPr>
        <w:t xml:space="preserve"> million)</w:t>
      </w:r>
      <w:r w:rsidR="002F7122" w:rsidRPr="00627DAA">
        <w:rPr>
          <w:rFonts w:ascii="Arial" w:hAnsi="Arial"/>
          <w:sz w:val="22"/>
          <w:szCs w:val="22"/>
        </w:rPr>
        <w:t>).</w:t>
      </w:r>
    </w:p>
    <w:p w14:paraId="3FB88B51" w14:textId="5FF697EF" w:rsidR="000E3566" w:rsidRPr="00627DAA" w:rsidRDefault="00AE0F9E" w:rsidP="009049F3">
      <w:pPr>
        <w:tabs>
          <w:tab w:val="left" w:pos="720"/>
          <w:tab w:val="left" w:pos="2160"/>
        </w:tabs>
        <w:spacing w:before="120" w:after="120" w:line="380" w:lineRule="exact"/>
        <w:ind w:left="533" w:hanging="533"/>
        <w:jc w:val="both"/>
        <w:rPr>
          <w:rFonts w:ascii="Arial" w:eastAsia="Arial Unicode MS" w:hAnsi="Arial" w:cs="Arial"/>
          <w:sz w:val="22"/>
          <w:szCs w:val="22"/>
        </w:rPr>
      </w:pPr>
      <w:r w:rsidRPr="00627DAA">
        <w:rPr>
          <w:rFonts w:ascii="Arial" w:hAnsi="Arial" w:cs="Arial"/>
          <w:sz w:val="22"/>
          <w:szCs w:val="22"/>
        </w:rPr>
        <w:tab/>
      </w:r>
      <w:r w:rsidR="00A542DB" w:rsidRPr="00627DAA">
        <w:rPr>
          <w:rFonts w:ascii="Arial" w:hAnsi="Arial" w:cs="Arial"/>
          <w:sz w:val="22"/>
          <w:szCs w:val="22"/>
        </w:rPr>
        <w:t xml:space="preserve">As </w:t>
      </w:r>
      <w:proofErr w:type="gramStart"/>
      <w:r w:rsidR="00A542DB" w:rsidRPr="00627DAA">
        <w:rPr>
          <w:rFonts w:ascii="Arial" w:hAnsi="Arial" w:cs="Arial"/>
          <w:sz w:val="22"/>
          <w:szCs w:val="22"/>
        </w:rPr>
        <w:t>at</w:t>
      </w:r>
      <w:proofErr w:type="gramEnd"/>
      <w:r w:rsidR="00A542DB" w:rsidRPr="00627DAA">
        <w:rPr>
          <w:rFonts w:ascii="Arial" w:hAnsi="Arial" w:cs="Arial"/>
          <w:sz w:val="22"/>
          <w:szCs w:val="22"/>
        </w:rPr>
        <w:t xml:space="preserve"> 31 December </w:t>
      </w:r>
      <w:r w:rsidR="00F9469E" w:rsidRPr="00627DAA">
        <w:rPr>
          <w:rFonts w:ascii="Arial" w:hAnsi="Arial" w:cs="Arial"/>
          <w:sz w:val="22"/>
          <w:szCs w:val="22"/>
        </w:rPr>
        <w:t>202</w:t>
      </w:r>
      <w:r w:rsidR="00C42F40" w:rsidRPr="00627DAA">
        <w:rPr>
          <w:rFonts w:ascii="Arial" w:hAnsi="Arial" w:cs="Arial"/>
          <w:sz w:val="22"/>
          <w:szCs w:val="22"/>
        </w:rPr>
        <w:t>3</w:t>
      </w:r>
      <w:r w:rsidR="00A542DB" w:rsidRPr="00627DAA">
        <w:rPr>
          <w:rFonts w:ascii="Arial" w:hAnsi="Arial" w:cs="Arial"/>
          <w:sz w:val="22"/>
          <w:szCs w:val="22"/>
        </w:rPr>
        <w:t>, the weighted average duration of the liabilities for long-term employee benefit is</w:t>
      </w:r>
      <w:r w:rsidR="000807E1" w:rsidRPr="00627DAA">
        <w:rPr>
          <w:rFonts w:ascii="Arial" w:hAnsi="Arial" w:cstheme="minorBidi" w:hint="cs"/>
          <w:sz w:val="22"/>
          <w:szCs w:val="22"/>
          <w:cs/>
        </w:rPr>
        <w:t xml:space="preserve"> </w:t>
      </w:r>
      <w:r w:rsidR="00AF28D2" w:rsidRPr="00627DAA">
        <w:rPr>
          <w:rFonts w:ascii="Arial" w:hAnsi="Arial" w:cstheme="minorBidi"/>
          <w:sz w:val="22"/>
          <w:szCs w:val="22"/>
        </w:rPr>
        <w:t>13-25</w:t>
      </w:r>
      <w:r w:rsidR="00A542DB" w:rsidRPr="00627DAA">
        <w:rPr>
          <w:rFonts w:ascii="Arial" w:hAnsi="Arial" w:cs="Arial"/>
          <w:sz w:val="22"/>
          <w:szCs w:val="22"/>
        </w:rPr>
        <w:t xml:space="preserve"> years (</w:t>
      </w:r>
      <w:r w:rsidR="00F9469E" w:rsidRPr="00627DAA">
        <w:rPr>
          <w:rFonts w:ascii="Arial" w:hAnsi="Arial" w:cs="Arial"/>
          <w:sz w:val="22"/>
          <w:szCs w:val="22"/>
        </w:rPr>
        <w:t>202</w:t>
      </w:r>
      <w:r w:rsidR="00224E11" w:rsidRPr="00627DAA">
        <w:rPr>
          <w:rFonts w:ascii="Arial" w:hAnsi="Arial" w:cs="Arial"/>
          <w:sz w:val="22"/>
          <w:szCs w:val="22"/>
        </w:rPr>
        <w:t>2</w:t>
      </w:r>
      <w:r w:rsidR="00A542DB" w:rsidRPr="00627DAA">
        <w:rPr>
          <w:rFonts w:ascii="Arial" w:hAnsi="Arial" w:cs="Arial"/>
          <w:sz w:val="22"/>
          <w:szCs w:val="22"/>
        </w:rPr>
        <w:t xml:space="preserve">: </w:t>
      </w:r>
      <w:r w:rsidR="00F9469E" w:rsidRPr="00627DAA">
        <w:rPr>
          <w:rFonts w:ascii="Arial" w:hAnsi="Arial" w:cstheme="minorBidi"/>
          <w:sz w:val="22"/>
          <w:szCs w:val="22"/>
        </w:rPr>
        <w:t>9 - 18</w:t>
      </w:r>
      <w:r w:rsidR="00F9469E" w:rsidRPr="00627DAA">
        <w:rPr>
          <w:rFonts w:ascii="Arial" w:hAnsi="Arial" w:cs="Arial"/>
          <w:sz w:val="22"/>
          <w:szCs w:val="22"/>
        </w:rPr>
        <w:t xml:space="preserve"> </w:t>
      </w:r>
      <w:r w:rsidR="00A542DB" w:rsidRPr="00627DAA">
        <w:rPr>
          <w:rFonts w:ascii="Arial" w:hAnsi="Arial" w:cs="Arial"/>
          <w:sz w:val="22"/>
          <w:szCs w:val="22"/>
        </w:rPr>
        <w:t>years)</w:t>
      </w:r>
      <w:r w:rsidR="009D0F0C" w:rsidRPr="00627DAA">
        <w:rPr>
          <w:rFonts w:ascii="Arial" w:hAnsi="Arial" w:cs="Arial"/>
          <w:sz w:val="22"/>
          <w:szCs w:val="22"/>
        </w:rPr>
        <w:t xml:space="preserve"> (the Company only: </w:t>
      </w:r>
      <w:r w:rsidR="00DD62F6" w:rsidRPr="00627DAA">
        <w:rPr>
          <w:rFonts w:ascii="Arial" w:hAnsi="Arial" w:cs="Arial"/>
          <w:sz w:val="22"/>
          <w:szCs w:val="22"/>
        </w:rPr>
        <w:t>1</w:t>
      </w:r>
      <w:r w:rsidR="00AF28D2" w:rsidRPr="00627DAA">
        <w:rPr>
          <w:rFonts w:ascii="Arial" w:hAnsi="Arial" w:cs="Arial"/>
          <w:sz w:val="22"/>
          <w:szCs w:val="22"/>
        </w:rPr>
        <w:t>3</w:t>
      </w:r>
      <w:r w:rsidR="009D0F0C" w:rsidRPr="00627DAA">
        <w:rPr>
          <w:rFonts w:ascii="Arial" w:hAnsi="Arial" w:cs="Arial"/>
          <w:sz w:val="22"/>
          <w:szCs w:val="22"/>
        </w:rPr>
        <w:t xml:space="preserve"> years</w:t>
      </w:r>
      <w:r w:rsidR="0028353B" w:rsidRPr="00627DAA">
        <w:rPr>
          <w:rFonts w:ascii="Arial" w:hAnsi="Arial" w:cs="Arial"/>
          <w:sz w:val="22"/>
          <w:szCs w:val="22"/>
        </w:rPr>
        <w:t xml:space="preserve"> (</w:t>
      </w:r>
      <w:r w:rsidR="00D13919" w:rsidRPr="00627DAA">
        <w:rPr>
          <w:rFonts w:ascii="Arial" w:hAnsi="Arial" w:cs="Arial"/>
          <w:sz w:val="22"/>
          <w:szCs w:val="22"/>
        </w:rPr>
        <w:t>202</w:t>
      </w:r>
      <w:r w:rsidR="00224E11" w:rsidRPr="00627DAA">
        <w:rPr>
          <w:rFonts w:ascii="Arial" w:hAnsi="Arial" w:cs="Arial"/>
          <w:sz w:val="22"/>
          <w:szCs w:val="22"/>
        </w:rPr>
        <w:t>2</w:t>
      </w:r>
      <w:r w:rsidR="00DF4A29" w:rsidRPr="00627DAA">
        <w:rPr>
          <w:rFonts w:ascii="Arial" w:hAnsi="Arial" w:cs="Arial"/>
          <w:sz w:val="22"/>
          <w:szCs w:val="22"/>
        </w:rPr>
        <w:t xml:space="preserve">: </w:t>
      </w:r>
      <w:r w:rsidR="0080242E" w:rsidRPr="00627DAA">
        <w:rPr>
          <w:rFonts w:ascii="Arial" w:hAnsi="Arial" w:cs="Arial"/>
          <w:sz w:val="22"/>
          <w:szCs w:val="22"/>
        </w:rPr>
        <w:t>15</w:t>
      </w:r>
      <w:r w:rsidR="00DF4A29" w:rsidRPr="00627DAA">
        <w:rPr>
          <w:rFonts w:ascii="Arial" w:hAnsi="Arial" w:cs="Arial"/>
          <w:sz w:val="22"/>
          <w:szCs w:val="22"/>
        </w:rPr>
        <w:t xml:space="preserve"> years)</w:t>
      </w:r>
      <w:r w:rsidR="0028353B" w:rsidRPr="00627DAA">
        <w:rPr>
          <w:rFonts w:ascii="Arial" w:hAnsi="Arial" w:cs="Arial"/>
          <w:sz w:val="22"/>
          <w:szCs w:val="22"/>
        </w:rPr>
        <w:t>)</w:t>
      </w:r>
      <w:r w:rsidR="00A542DB" w:rsidRPr="00627DAA">
        <w:rPr>
          <w:rFonts w:ascii="Arial" w:hAnsi="Arial" w:cs="Arial"/>
          <w:sz w:val="22"/>
          <w:szCs w:val="22"/>
        </w:rPr>
        <w:t>.</w:t>
      </w:r>
    </w:p>
    <w:p w14:paraId="54E6F7FF" w14:textId="77777777" w:rsidR="00627DAA" w:rsidRDefault="000E3566" w:rsidP="00E75839">
      <w:pPr>
        <w:tabs>
          <w:tab w:val="left" w:pos="720"/>
          <w:tab w:val="left" w:pos="2160"/>
        </w:tabs>
        <w:spacing w:before="120" w:after="120" w:line="380" w:lineRule="exact"/>
        <w:ind w:left="533" w:hanging="533"/>
        <w:jc w:val="both"/>
        <w:rPr>
          <w:rFonts w:ascii="Arial" w:hAnsi="Arial" w:cstheme="minorBidi"/>
          <w:sz w:val="22"/>
          <w:szCs w:val="22"/>
          <w:cs/>
        </w:rPr>
      </w:pPr>
      <w:r w:rsidRPr="00627DAA">
        <w:rPr>
          <w:rFonts w:ascii="Arial" w:hAnsi="Arial" w:cstheme="minorBidi"/>
          <w:sz w:val="22"/>
          <w:szCs w:val="22"/>
          <w:cs/>
        </w:rPr>
        <w:tab/>
      </w:r>
    </w:p>
    <w:p w14:paraId="3EC7D491" w14:textId="0E95BEC9" w:rsidR="00A67526" w:rsidRPr="00627DAA" w:rsidRDefault="00627DAA" w:rsidP="00E75839">
      <w:pPr>
        <w:tabs>
          <w:tab w:val="left" w:pos="720"/>
          <w:tab w:val="left" w:pos="2160"/>
        </w:tabs>
        <w:spacing w:before="120" w:after="120" w:line="380" w:lineRule="exact"/>
        <w:ind w:left="533" w:hanging="533"/>
        <w:jc w:val="both"/>
        <w:rPr>
          <w:rFonts w:ascii="Arial" w:eastAsia="Arial Unicode MS" w:hAnsi="Arial" w:cs="Arial"/>
          <w:sz w:val="22"/>
          <w:szCs w:val="22"/>
        </w:rPr>
      </w:pPr>
      <w:r>
        <w:rPr>
          <w:rFonts w:ascii="Arial" w:hAnsi="Arial" w:cstheme="minorBidi"/>
          <w:sz w:val="22"/>
          <w:szCs w:val="22"/>
          <w:cs/>
        </w:rPr>
        <w:lastRenderedPageBreak/>
        <w:tab/>
      </w:r>
      <w:r w:rsidR="00A542DB" w:rsidRPr="00627DAA">
        <w:rPr>
          <w:rFonts w:ascii="Arial" w:hAnsi="Arial" w:cs="Arial"/>
          <w:sz w:val="22"/>
          <w:szCs w:val="22"/>
        </w:rPr>
        <w:t xml:space="preserve">Significant actuarial assumptions are </w:t>
      </w:r>
      <w:proofErr w:type="spellStart"/>
      <w:r w:rsidR="00A542DB" w:rsidRPr="00627DAA">
        <w:rPr>
          <w:rFonts w:ascii="Arial" w:hAnsi="Arial" w:cs="Arial"/>
          <w:sz w:val="22"/>
          <w:szCs w:val="22"/>
        </w:rPr>
        <w:t>summarised</w:t>
      </w:r>
      <w:proofErr w:type="spellEnd"/>
      <w:r w:rsidR="00A542DB" w:rsidRPr="00627DAA">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1A0563" w:rsidRPr="00627DAA" w14:paraId="00F6FB7E" w14:textId="77777777" w:rsidTr="004E0D8E">
        <w:tc>
          <w:tcPr>
            <w:tcW w:w="4050" w:type="dxa"/>
          </w:tcPr>
          <w:p w14:paraId="1332A64E" w14:textId="77777777" w:rsidR="001A0563" w:rsidRPr="00627DAA" w:rsidRDefault="001A0563" w:rsidP="001A0563">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2520" w:type="dxa"/>
            <w:gridSpan w:val="2"/>
            <w:vAlign w:val="bottom"/>
          </w:tcPr>
          <w:p w14:paraId="1922B9D5" w14:textId="77777777" w:rsidR="001A0563" w:rsidRPr="00627DAA"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Consolidated                    financial statements</w:t>
            </w:r>
          </w:p>
        </w:tc>
        <w:tc>
          <w:tcPr>
            <w:tcW w:w="2520" w:type="dxa"/>
            <w:gridSpan w:val="2"/>
            <w:vAlign w:val="bottom"/>
          </w:tcPr>
          <w:p w14:paraId="643FDC65" w14:textId="77777777" w:rsidR="001A0563" w:rsidRPr="00627DAA"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Separate                         financial statements</w:t>
            </w:r>
          </w:p>
        </w:tc>
      </w:tr>
      <w:tr w:rsidR="00224E11" w:rsidRPr="00627DAA" w14:paraId="70BC580D" w14:textId="77777777" w:rsidTr="004E0D8E">
        <w:tc>
          <w:tcPr>
            <w:tcW w:w="4050" w:type="dxa"/>
          </w:tcPr>
          <w:p w14:paraId="1E1ABA5C" w14:textId="77777777" w:rsidR="00224E11" w:rsidRPr="00627DAA" w:rsidRDefault="00224E11" w:rsidP="00224E11">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1260" w:type="dxa"/>
            <w:vAlign w:val="bottom"/>
          </w:tcPr>
          <w:p w14:paraId="026C2E00" w14:textId="405E489E" w:rsidR="00224E11" w:rsidRPr="00627DAA" w:rsidRDefault="00224E11" w:rsidP="00224E11">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627DAA">
              <w:rPr>
                <w:rFonts w:ascii="Arial" w:hAnsi="Arial" w:cs="Arial"/>
                <w:sz w:val="18"/>
                <w:szCs w:val="18"/>
              </w:rPr>
              <w:t>2023</w:t>
            </w:r>
          </w:p>
        </w:tc>
        <w:tc>
          <w:tcPr>
            <w:tcW w:w="1260" w:type="dxa"/>
            <w:vAlign w:val="bottom"/>
          </w:tcPr>
          <w:p w14:paraId="0B2D5510" w14:textId="3DAB0A54" w:rsidR="00224E11" w:rsidRPr="00627DAA" w:rsidRDefault="00224E11" w:rsidP="00224E11">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627DAA">
              <w:rPr>
                <w:rFonts w:ascii="Arial" w:hAnsi="Arial" w:cs="Arial"/>
                <w:sz w:val="18"/>
                <w:szCs w:val="18"/>
              </w:rPr>
              <w:t>2022</w:t>
            </w:r>
          </w:p>
        </w:tc>
        <w:tc>
          <w:tcPr>
            <w:tcW w:w="1260" w:type="dxa"/>
            <w:vAlign w:val="bottom"/>
          </w:tcPr>
          <w:p w14:paraId="6524F23C" w14:textId="02A1A579" w:rsidR="00224E11" w:rsidRPr="00627DAA" w:rsidRDefault="00224E11" w:rsidP="00224E11">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627DAA">
              <w:rPr>
                <w:rFonts w:ascii="Arial" w:hAnsi="Arial" w:cs="Arial"/>
                <w:sz w:val="18"/>
                <w:szCs w:val="18"/>
              </w:rPr>
              <w:t>2023</w:t>
            </w:r>
          </w:p>
        </w:tc>
        <w:tc>
          <w:tcPr>
            <w:tcW w:w="1260" w:type="dxa"/>
            <w:vAlign w:val="bottom"/>
          </w:tcPr>
          <w:p w14:paraId="556DCF73" w14:textId="0D81CCCB" w:rsidR="00224E11" w:rsidRPr="00627DAA" w:rsidRDefault="00224E11" w:rsidP="00224E11">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rPr>
            </w:pPr>
            <w:r w:rsidRPr="00627DAA">
              <w:rPr>
                <w:rFonts w:ascii="Arial" w:hAnsi="Arial" w:cs="Arial"/>
                <w:sz w:val="18"/>
                <w:szCs w:val="18"/>
              </w:rPr>
              <w:t>2022</w:t>
            </w:r>
          </w:p>
        </w:tc>
      </w:tr>
      <w:tr w:rsidR="00C749E4" w:rsidRPr="00627DAA" w14:paraId="55FF1F7E" w14:textId="77777777" w:rsidTr="004E0D8E">
        <w:tc>
          <w:tcPr>
            <w:tcW w:w="4050" w:type="dxa"/>
          </w:tcPr>
          <w:p w14:paraId="048ACC6F" w14:textId="77777777" w:rsidR="00C749E4" w:rsidRPr="00627DAA" w:rsidRDefault="00C749E4" w:rsidP="00C749E4">
            <w:pPr>
              <w:spacing w:line="380" w:lineRule="exact"/>
              <w:ind w:left="151" w:right="-43" w:hanging="151"/>
              <w:rPr>
                <w:rFonts w:ascii="Arial" w:hAnsi="Arial" w:cs="Arial"/>
                <w:sz w:val="18"/>
                <w:szCs w:val="18"/>
                <w:cs/>
              </w:rPr>
            </w:pPr>
          </w:p>
        </w:tc>
        <w:tc>
          <w:tcPr>
            <w:tcW w:w="1260" w:type="dxa"/>
            <w:vAlign w:val="bottom"/>
          </w:tcPr>
          <w:p w14:paraId="5BD16C67" w14:textId="77777777" w:rsidR="00C749E4" w:rsidRPr="00627DAA" w:rsidRDefault="00C749E4" w:rsidP="00C749E4">
            <w:pPr>
              <w:spacing w:line="380" w:lineRule="exact"/>
              <w:ind w:left="-18" w:right="-18"/>
              <w:jc w:val="center"/>
              <w:rPr>
                <w:rFonts w:ascii="Arial" w:hAnsi="Arial" w:cs="Arial"/>
                <w:sz w:val="18"/>
                <w:szCs w:val="18"/>
                <w:cs/>
              </w:rPr>
            </w:pPr>
            <w:r w:rsidRPr="00627DAA">
              <w:rPr>
                <w:rFonts w:ascii="Arial" w:hAnsi="Arial" w:cs="Arial"/>
                <w:color w:val="000000"/>
                <w:sz w:val="18"/>
                <w:szCs w:val="18"/>
              </w:rPr>
              <w:t>(% per annum)</w:t>
            </w:r>
          </w:p>
        </w:tc>
        <w:tc>
          <w:tcPr>
            <w:tcW w:w="1260" w:type="dxa"/>
            <w:vAlign w:val="bottom"/>
          </w:tcPr>
          <w:p w14:paraId="0C38A076" w14:textId="77777777" w:rsidR="00C749E4" w:rsidRPr="00627DAA" w:rsidRDefault="00C749E4" w:rsidP="00C749E4">
            <w:pPr>
              <w:spacing w:line="380" w:lineRule="exact"/>
              <w:ind w:left="-18" w:right="-18"/>
              <w:jc w:val="center"/>
              <w:rPr>
                <w:rFonts w:ascii="Arial" w:hAnsi="Arial" w:cs="Arial"/>
                <w:sz w:val="18"/>
                <w:szCs w:val="18"/>
                <w:cs/>
              </w:rPr>
            </w:pPr>
            <w:r w:rsidRPr="00627DAA">
              <w:rPr>
                <w:rFonts w:ascii="Arial" w:hAnsi="Arial" w:cs="Arial"/>
                <w:color w:val="000000"/>
                <w:sz w:val="18"/>
                <w:szCs w:val="18"/>
              </w:rPr>
              <w:t>(% per annum)</w:t>
            </w:r>
          </w:p>
        </w:tc>
        <w:tc>
          <w:tcPr>
            <w:tcW w:w="1260" w:type="dxa"/>
            <w:vAlign w:val="bottom"/>
          </w:tcPr>
          <w:p w14:paraId="737077B3" w14:textId="77777777" w:rsidR="00C749E4" w:rsidRPr="00627DAA" w:rsidRDefault="00C749E4" w:rsidP="00C749E4">
            <w:pPr>
              <w:spacing w:line="380" w:lineRule="exact"/>
              <w:ind w:left="-18" w:right="-18"/>
              <w:jc w:val="center"/>
              <w:rPr>
                <w:rFonts w:ascii="Arial" w:hAnsi="Arial" w:cs="Arial"/>
                <w:sz w:val="18"/>
                <w:szCs w:val="18"/>
                <w:cs/>
              </w:rPr>
            </w:pPr>
            <w:r w:rsidRPr="00627DAA">
              <w:rPr>
                <w:rFonts w:ascii="Arial" w:hAnsi="Arial" w:cs="Arial"/>
                <w:color w:val="000000"/>
                <w:sz w:val="18"/>
                <w:szCs w:val="18"/>
              </w:rPr>
              <w:t>(% per annum)</w:t>
            </w:r>
          </w:p>
        </w:tc>
        <w:tc>
          <w:tcPr>
            <w:tcW w:w="1260" w:type="dxa"/>
            <w:vAlign w:val="bottom"/>
          </w:tcPr>
          <w:p w14:paraId="3CAD0E01" w14:textId="77777777" w:rsidR="00C749E4" w:rsidRPr="00627DAA" w:rsidRDefault="00C749E4" w:rsidP="00C749E4">
            <w:pPr>
              <w:spacing w:line="380" w:lineRule="exact"/>
              <w:ind w:left="-18" w:right="-18"/>
              <w:jc w:val="center"/>
              <w:rPr>
                <w:rFonts w:ascii="Arial" w:hAnsi="Arial" w:cs="Arial"/>
                <w:sz w:val="18"/>
                <w:szCs w:val="18"/>
                <w:cs/>
              </w:rPr>
            </w:pPr>
            <w:r w:rsidRPr="00627DAA">
              <w:rPr>
                <w:rFonts w:ascii="Arial" w:hAnsi="Arial" w:cs="Arial"/>
                <w:color w:val="000000"/>
                <w:sz w:val="18"/>
                <w:szCs w:val="18"/>
              </w:rPr>
              <w:t>(% per annum)</w:t>
            </w:r>
          </w:p>
        </w:tc>
      </w:tr>
      <w:tr w:rsidR="00224E11" w:rsidRPr="00627DAA" w14:paraId="6AD786A0" w14:textId="77777777" w:rsidTr="004E0D8E">
        <w:tc>
          <w:tcPr>
            <w:tcW w:w="4050" w:type="dxa"/>
          </w:tcPr>
          <w:p w14:paraId="37680A87" w14:textId="77777777" w:rsidR="00224E11" w:rsidRPr="00627DAA" w:rsidRDefault="00224E11" w:rsidP="00224E11">
            <w:pPr>
              <w:spacing w:line="380" w:lineRule="exact"/>
              <w:ind w:right="-18"/>
              <w:jc w:val="thaiDistribute"/>
              <w:rPr>
                <w:rFonts w:ascii="Arial" w:hAnsi="Arial" w:cs="Arial"/>
                <w:sz w:val="18"/>
                <w:szCs w:val="18"/>
                <w:cs/>
              </w:rPr>
            </w:pPr>
            <w:r w:rsidRPr="00627DAA">
              <w:rPr>
                <w:rFonts w:ascii="Arial" w:hAnsi="Arial" w:cs="Arial"/>
                <w:sz w:val="18"/>
                <w:szCs w:val="18"/>
              </w:rPr>
              <w:t>Discount rate</w:t>
            </w:r>
          </w:p>
        </w:tc>
        <w:tc>
          <w:tcPr>
            <w:tcW w:w="1260" w:type="dxa"/>
          </w:tcPr>
          <w:p w14:paraId="2D68AA25" w14:textId="08B8485E" w:rsidR="00224E11" w:rsidRPr="00627DAA" w:rsidRDefault="00AF28D2" w:rsidP="00224E11">
            <w:pPr>
              <w:spacing w:line="380" w:lineRule="exact"/>
              <w:ind w:right="-18"/>
              <w:jc w:val="center"/>
              <w:rPr>
                <w:rFonts w:ascii="Arial" w:hAnsi="Arial" w:cs="Arial"/>
                <w:sz w:val="18"/>
                <w:szCs w:val="18"/>
              </w:rPr>
            </w:pPr>
            <w:r w:rsidRPr="00627DAA">
              <w:rPr>
                <w:rFonts w:ascii="Arial" w:hAnsi="Arial" w:cs="Arial"/>
                <w:sz w:val="18"/>
                <w:szCs w:val="18"/>
              </w:rPr>
              <w:t>2.87</w:t>
            </w:r>
            <w:r w:rsidR="00D97288">
              <w:rPr>
                <w:rFonts w:ascii="Arial" w:hAnsi="Arial" w:cs="Arial"/>
                <w:sz w:val="18"/>
                <w:szCs w:val="18"/>
              </w:rPr>
              <w:t xml:space="preserve"> </w:t>
            </w:r>
            <w:r w:rsidRPr="00627DAA">
              <w:rPr>
                <w:rFonts w:ascii="Arial" w:hAnsi="Arial" w:cs="Arial"/>
                <w:sz w:val="18"/>
                <w:szCs w:val="18"/>
              </w:rPr>
              <w:t>-</w:t>
            </w:r>
            <w:r w:rsidR="00D97288">
              <w:rPr>
                <w:rFonts w:ascii="Arial" w:hAnsi="Arial" w:cs="Arial"/>
                <w:sz w:val="18"/>
                <w:szCs w:val="18"/>
              </w:rPr>
              <w:t xml:space="preserve"> </w:t>
            </w:r>
            <w:r w:rsidRPr="00627DAA">
              <w:rPr>
                <w:rFonts w:ascii="Arial" w:hAnsi="Arial" w:cs="Arial"/>
                <w:sz w:val="18"/>
                <w:szCs w:val="18"/>
              </w:rPr>
              <w:t>3.66</w:t>
            </w:r>
          </w:p>
        </w:tc>
        <w:tc>
          <w:tcPr>
            <w:tcW w:w="1260" w:type="dxa"/>
          </w:tcPr>
          <w:p w14:paraId="235423C3" w14:textId="30C5C4B2" w:rsidR="00224E11" w:rsidRPr="00627DAA" w:rsidRDefault="00224E11" w:rsidP="00224E11">
            <w:pPr>
              <w:spacing w:line="380" w:lineRule="exact"/>
              <w:ind w:right="-18"/>
              <w:jc w:val="center"/>
              <w:rPr>
                <w:rFonts w:ascii="Arial" w:hAnsi="Arial" w:cs="Arial"/>
                <w:sz w:val="18"/>
                <w:szCs w:val="18"/>
              </w:rPr>
            </w:pPr>
            <w:r w:rsidRPr="00627DAA">
              <w:rPr>
                <w:rFonts w:ascii="Arial" w:hAnsi="Arial" w:cs="Arial"/>
                <w:sz w:val="18"/>
                <w:szCs w:val="18"/>
              </w:rPr>
              <w:t>1.89 - 2.82</w:t>
            </w:r>
          </w:p>
        </w:tc>
        <w:tc>
          <w:tcPr>
            <w:tcW w:w="1260" w:type="dxa"/>
          </w:tcPr>
          <w:p w14:paraId="6DECACE7" w14:textId="40DA5957" w:rsidR="00224E11" w:rsidRPr="00627DAA" w:rsidRDefault="00AF28D2" w:rsidP="00224E11">
            <w:pPr>
              <w:spacing w:line="380" w:lineRule="exact"/>
              <w:ind w:right="-18"/>
              <w:jc w:val="center"/>
              <w:rPr>
                <w:rFonts w:ascii="Arial" w:hAnsi="Arial" w:cs="Arial"/>
                <w:sz w:val="18"/>
                <w:szCs w:val="18"/>
              </w:rPr>
            </w:pPr>
            <w:r w:rsidRPr="00627DAA">
              <w:rPr>
                <w:rFonts w:ascii="Arial" w:hAnsi="Arial" w:cs="Arial"/>
                <w:sz w:val="18"/>
                <w:szCs w:val="18"/>
              </w:rPr>
              <w:t>2.87</w:t>
            </w:r>
          </w:p>
        </w:tc>
        <w:tc>
          <w:tcPr>
            <w:tcW w:w="1260" w:type="dxa"/>
          </w:tcPr>
          <w:p w14:paraId="2BB21B8C" w14:textId="70A47BBC" w:rsidR="00224E11" w:rsidRPr="00627DAA" w:rsidRDefault="00224E11" w:rsidP="00224E11">
            <w:pPr>
              <w:spacing w:line="380" w:lineRule="exact"/>
              <w:ind w:right="-18"/>
              <w:jc w:val="center"/>
              <w:rPr>
                <w:rFonts w:ascii="Arial" w:hAnsi="Arial" w:cs="Arial"/>
                <w:sz w:val="18"/>
                <w:szCs w:val="18"/>
              </w:rPr>
            </w:pPr>
            <w:r w:rsidRPr="00627DAA">
              <w:rPr>
                <w:rFonts w:ascii="Arial" w:hAnsi="Arial" w:cs="Arial"/>
                <w:sz w:val="18"/>
                <w:szCs w:val="18"/>
              </w:rPr>
              <w:t>2.68</w:t>
            </w:r>
          </w:p>
        </w:tc>
      </w:tr>
      <w:tr w:rsidR="00224E11" w:rsidRPr="00627DAA" w14:paraId="134D1D3D" w14:textId="77777777" w:rsidTr="004E0D8E">
        <w:tc>
          <w:tcPr>
            <w:tcW w:w="4050" w:type="dxa"/>
          </w:tcPr>
          <w:p w14:paraId="310B2255" w14:textId="6158CDD6" w:rsidR="00224E11" w:rsidRPr="00627DAA" w:rsidRDefault="00224E11" w:rsidP="00224E11">
            <w:pPr>
              <w:spacing w:line="380" w:lineRule="exact"/>
              <w:ind w:right="-18"/>
              <w:jc w:val="thaiDistribute"/>
              <w:rPr>
                <w:rFonts w:ascii="Arial" w:hAnsi="Arial" w:cs="Arial"/>
                <w:sz w:val="18"/>
                <w:szCs w:val="18"/>
              </w:rPr>
            </w:pPr>
            <w:r w:rsidRPr="00627DAA">
              <w:rPr>
                <w:rFonts w:ascii="Arial" w:hAnsi="Arial" w:cs="Arial"/>
                <w:sz w:val="18"/>
                <w:szCs w:val="18"/>
              </w:rPr>
              <w:t>Long-term inflation rate</w:t>
            </w:r>
          </w:p>
        </w:tc>
        <w:tc>
          <w:tcPr>
            <w:tcW w:w="1260" w:type="dxa"/>
          </w:tcPr>
          <w:p w14:paraId="1330E362" w14:textId="617017F3" w:rsidR="00224E11" w:rsidRPr="00627DAA" w:rsidRDefault="00AF28D2" w:rsidP="00224E11">
            <w:pPr>
              <w:spacing w:line="380" w:lineRule="exact"/>
              <w:ind w:right="-18"/>
              <w:jc w:val="center"/>
              <w:rPr>
                <w:rFonts w:ascii="Arial" w:hAnsi="Arial" w:cs="Arial"/>
                <w:sz w:val="18"/>
                <w:szCs w:val="18"/>
              </w:rPr>
            </w:pPr>
            <w:r w:rsidRPr="00627DAA">
              <w:rPr>
                <w:rFonts w:ascii="Arial" w:hAnsi="Arial" w:cs="Arial"/>
                <w:sz w:val="18"/>
                <w:szCs w:val="18"/>
              </w:rPr>
              <w:t>3</w:t>
            </w:r>
            <w:r w:rsidR="00D97288">
              <w:rPr>
                <w:rFonts w:ascii="Arial" w:hAnsi="Arial" w:cs="Arial"/>
                <w:sz w:val="18"/>
                <w:szCs w:val="18"/>
              </w:rPr>
              <w:t>.00</w:t>
            </w:r>
          </w:p>
        </w:tc>
        <w:tc>
          <w:tcPr>
            <w:tcW w:w="1260" w:type="dxa"/>
          </w:tcPr>
          <w:p w14:paraId="558FEB89" w14:textId="5DD989DD" w:rsidR="00224E11" w:rsidRPr="00627DAA" w:rsidRDefault="00224E11" w:rsidP="00224E11">
            <w:pPr>
              <w:spacing w:line="380" w:lineRule="exact"/>
              <w:ind w:right="-18"/>
              <w:jc w:val="center"/>
              <w:rPr>
                <w:rFonts w:ascii="Arial" w:hAnsi="Arial" w:cs="Arial"/>
                <w:sz w:val="18"/>
                <w:szCs w:val="18"/>
              </w:rPr>
            </w:pPr>
            <w:r w:rsidRPr="00627DAA">
              <w:rPr>
                <w:rFonts w:ascii="Arial" w:hAnsi="Arial" w:cs="Arial"/>
                <w:sz w:val="18"/>
                <w:szCs w:val="18"/>
              </w:rPr>
              <w:t>2.75</w:t>
            </w:r>
          </w:p>
        </w:tc>
        <w:tc>
          <w:tcPr>
            <w:tcW w:w="1260" w:type="dxa"/>
          </w:tcPr>
          <w:p w14:paraId="0D4BC4CF" w14:textId="6588F83C" w:rsidR="00224E11" w:rsidRPr="00627DAA" w:rsidRDefault="00D97288" w:rsidP="00224E11">
            <w:pPr>
              <w:spacing w:line="380" w:lineRule="exact"/>
              <w:ind w:right="-18"/>
              <w:jc w:val="center"/>
              <w:rPr>
                <w:rFonts w:ascii="Arial" w:hAnsi="Arial" w:cs="Arial"/>
                <w:sz w:val="18"/>
                <w:szCs w:val="18"/>
              </w:rPr>
            </w:pPr>
            <w:r>
              <w:rPr>
                <w:rFonts w:ascii="Arial" w:hAnsi="Arial" w:cs="Arial"/>
                <w:sz w:val="18"/>
                <w:szCs w:val="18"/>
              </w:rPr>
              <w:t>3.00</w:t>
            </w:r>
          </w:p>
        </w:tc>
        <w:tc>
          <w:tcPr>
            <w:tcW w:w="1260" w:type="dxa"/>
          </w:tcPr>
          <w:p w14:paraId="2EC9EB1A" w14:textId="3754B47E" w:rsidR="00224E11" w:rsidRPr="00627DAA" w:rsidRDefault="00224E11" w:rsidP="00224E11">
            <w:pPr>
              <w:spacing w:line="380" w:lineRule="exact"/>
              <w:ind w:right="-18"/>
              <w:jc w:val="center"/>
              <w:rPr>
                <w:rFonts w:ascii="Arial" w:hAnsi="Arial" w:cs="Arial"/>
                <w:sz w:val="18"/>
                <w:szCs w:val="18"/>
              </w:rPr>
            </w:pPr>
            <w:r w:rsidRPr="00627DAA">
              <w:rPr>
                <w:rFonts w:ascii="Arial" w:hAnsi="Arial" w:cs="Arial"/>
                <w:sz w:val="18"/>
                <w:szCs w:val="18"/>
              </w:rPr>
              <w:t>2.75</w:t>
            </w:r>
          </w:p>
        </w:tc>
      </w:tr>
      <w:tr w:rsidR="00224E11" w:rsidRPr="00627DAA" w14:paraId="5E3DBB51" w14:textId="77777777" w:rsidTr="004E0D8E">
        <w:tc>
          <w:tcPr>
            <w:tcW w:w="4050" w:type="dxa"/>
          </w:tcPr>
          <w:p w14:paraId="69548DE0" w14:textId="77777777" w:rsidR="00224E11" w:rsidRPr="00627DAA" w:rsidRDefault="00224E11" w:rsidP="00224E11">
            <w:pPr>
              <w:spacing w:line="380" w:lineRule="exact"/>
              <w:ind w:right="-18"/>
              <w:jc w:val="thaiDistribute"/>
              <w:rPr>
                <w:rFonts w:ascii="Arial" w:hAnsi="Arial" w:cs="Arial"/>
                <w:sz w:val="18"/>
                <w:szCs w:val="18"/>
                <w:cs/>
              </w:rPr>
            </w:pPr>
            <w:r w:rsidRPr="00627DAA">
              <w:rPr>
                <w:rFonts w:ascii="Arial" w:hAnsi="Arial" w:cs="Arial"/>
                <w:sz w:val="18"/>
                <w:szCs w:val="18"/>
              </w:rPr>
              <w:t xml:space="preserve">Future salary increase rate </w:t>
            </w:r>
          </w:p>
        </w:tc>
        <w:tc>
          <w:tcPr>
            <w:tcW w:w="1260" w:type="dxa"/>
          </w:tcPr>
          <w:p w14:paraId="6BD3BDFD" w14:textId="4C61DD08" w:rsidR="00224E11" w:rsidRPr="00627DAA" w:rsidRDefault="00D97288" w:rsidP="00224E11">
            <w:pPr>
              <w:spacing w:line="380" w:lineRule="exact"/>
              <w:ind w:right="-18"/>
              <w:jc w:val="center"/>
              <w:rPr>
                <w:rFonts w:ascii="Arial" w:hAnsi="Arial" w:cs="Arial"/>
                <w:sz w:val="18"/>
                <w:szCs w:val="18"/>
              </w:rPr>
            </w:pPr>
            <w:r>
              <w:rPr>
                <w:rFonts w:ascii="Arial" w:hAnsi="Arial" w:cs="Arial"/>
                <w:sz w:val="18"/>
                <w:szCs w:val="18"/>
              </w:rPr>
              <w:t>4.0 - 5.0</w:t>
            </w:r>
          </w:p>
        </w:tc>
        <w:tc>
          <w:tcPr>
            <w:tcW w:w="1260" w:type="dxa"/>
          </w:tcPr>
          <w:p w14:paraId="352C772A" w14:textId="50B9ACF3" w:rsidR="00224E11" w:rsidRPr="00627DAA" w:rsidRDefault="00224E11" w:rsidP="00224E11">
            <w:pPr>
              <w:spacing w:line="380" w:lineRule="exact"/>
              <w:ind w:right="-18"/>
              <w:jc w:val="center"/>
              <w:rPr>
                <w:rFonts w:ascii="Arial" w:hAnsi="Arial" w:cs="Arial"/>
                <w:sz w:val="18"/>
                <w:szCs w:val="18"/>
              </w:rPr>
            </w:pPr>
            <w:r w:rsidRPr="00627DAA">
              <w:rPr>
                <w:rFonts w:ascii="Arial" w:hAnsi="Arial" w:cs="Arial"/>
                <w:sz w:val="18"/>
                <w:szCs w:val="18"/>
              </w:rPr>
              <w:t>4.0 - 5.0</w:t>
            </w:r>
          </w:p>
        </w:tc>
        <w:tc>
          <w:tcPr>
            <w:tcW w:w="1260" w:type="dxa"/>
          </w:tcPr>
          <w:p w14:paraId="05E46199" w14:textId="2B1A8B16" w:rsidR="00224E11" w:rsidRPr="00627DAA" w:rsidRDefault="00D97288" w:rsidP="00224E11">
            <w:pPr>
              <w:spacing w:line="380" w:lineRule="exact"/>
              <w:ind w:right="-18"/>
              <w:jc w:val="center"/>
              <w:rPr>
                <w:rFonts w:ascii="Arial" w:hAnsi="Arial" w:cs="Arial"/>
                <w:sz w:val="18"/>
                <w:szCs w:val="18"/>
              </w:rPr>
            </w:pPr>
            <w:r>
              <w:rPr>
                <w:rFonts w:ascii="Arial" w:hAnsi="Arial" w:cs="Arial"/>
                <w:sz w:val="18"/>
                <w:szCs w:val="18"/>
              </w:rPr>
              <w:t>4.00</w:t>
            </w:r>
          </w:p>
        </w:tc>
        <w:tc>
          <w:tcPr>
            <w:tcW w:w="1260" w:type="dxa"/>
          </w:tcPr>
          <w:p w14:paraId="2580EE2B" w14:textId="72739476" w:rsidR="00224E11" w:rsidRPr="00627DAA" w:rsidRDefault="00224E11" w:rsidP="00224E11">
            <w:pPr>
              <w:spacing w:line="380" w:lineRule="exact"/>
              <w:ind w:right="-18"/>
              <w:jc w:val="center"/>
              <w:rPr>
                <w:rFonts w:ascii="Arial" w:hAnsi="Arial" w:cs="Arial"/>
                <w:sz w:val="18"/>
                <w:szCs w:val="18"/>
              </w:rPr>
            </w:pPr>
            <w:r w:rsidRPr="00627DAA">
              <w:rPr>
                <w:rFonts w:ascii="Arial" w:hAnsi="Arial" w:cs="Arial"/>
                <w:sz w:val="18"/>
                <w:szCs w:val="18"/>
              </w:rPr>
              <w:t>4.0</w:t>
            </w:r>
          </w:p>
        </w:tc>
      </w:tr>
      <w:tr w:rsidR="00224E11" w:rsidRPr="00627DAA" w14:paraId="12C88961" w14:textId="77777777" w:rsidTr="004E0D8E">
        <w:tc>
          <w:tcPr>
            <w:tcW w:w="4050" w:type="dxa"/>
          </w:tcPr>
          <w:p w14:paraId="0147E826" w14:textId="77777777" w:rsidR="00224E11" w:rsidRPr="00627DAA" w:rsidRDefault="00224E11" w:rsidP="00224E11">
            <w:pPr>
              <w:spacing w:line="380" w:lineRule="exact"/>
              <w:ind w:right="-18"/>
              <w:jc w:val="thaiDistribute"/>
              <w:rPr>
                <w:rFonts w:ascii="Arial" w:hAnsi="Arial" w:cs="Arial"/>
                <w:sz w:val="18"/>
                <w:szCs w:val="18"/>
                <w:cs/>
              </w:rPr>
            </w:pPr>
            <w:r w:rsidRPr="00627DAA">
              <w:rPr>
                <w:rFonts w:ascii="Arial" w:hAnsi="Arial" w:cs="Arial"/>
                <w:sz w:val="18"/>
                <w:szCs w:val="18"/>
              </w:rPr>
              <w:t>Staff turnover rate (depending on age)</w:t>
            </w:r>
          </w:p>
        </w:tc>
        <w:tc>
          <w:tcPr>
            <w:tcW w:w="1260" w:type="dxa"/>
          </w:tcPr>
          <w:p w14:paraId="3EA1A57D" w14:textId="0E9675E2" w:rsidR="00224E11" w:rsidRPr="00627DAA" w:rsidRDefault="00AF28D2" w:rsidP="00224E11">
            <w:pPr>
              <w:spacing w:line="380" w:lineRule="exact"/>
              <w:ind w:right="-18"/>
              <w:jc w:val="center"/>
              <w:rPr>
                <w:rFonts w:ascii="Arial" w:hAnsi="Arial" w:cs="Arial"/>
                <w:sz w:val="18"/>
                <w:szCs w:val="18"/>
              </w:rPr>
            </w:pPr>
            <w:r w:rsidRPr="00627DAA">
              <w:rPr>
                <w:rFonts w:ascii="Arial" w:hAnsi="Arial" w:cs="Arial"/>
                <w:sz w:val="18"/>
                <w:szCs w:val="18"/>
              </w:rPr>
              <w:t>1.91</w:t>
            </w:r>
            <w:r w:rsidR="00D97288">
              <w:rPr>
                <w:rFonts w:ascii="Arial" w:hAnsi="Arial" w:cs="Arial"/>
                <w:sz w:val="18"/>
                <w:szCs w:val="18"/>
              </w:rPr>
              <w:t xml:space="preserve"> </w:t>
            </w:r>
            <w:r w:rsidRPr="00627DAA">
              <w:rPr>
                <w:rFonts w:ascii="Arial" w:hAnsi="Arial" w:cs="Arial"/>
                <w:sz w:val="18"/>
                <w:szCs w:val="18"/>
              </w:rPr>
              <w:t>-</w:t>
            </w:r>
            <w:r w:rsidR="00D97288">
              <w:rPr>
                <w:rFonts w:ascii="Arial" w:hAnsi="Arial" w:cs="Arial"/>
                <w:sz w:val="18"/>
                <w:szCs w:val="18"/>
              </w:rPr>
              <w:t xml:space="preserve"> </w:t>
            </w:r>
            <w:r w:rsidRPr="00627DAA">
              <w:rPr>
                <w:rFonts w:ascii="Arial" w:hAnsi="Arial" w:cs="Arial"/>
                <w:sz w:val="18"/>
                <w:szCs w:val="18"/>
              </w:rPr>
              <w:t>28.65</w:t>
            </w:r>
          </w:p>
        </w:tc>
        <w:tc>
          <w:tcPr>
            <w:tcW w:w="1260" w:type="dxa"/>
          </w:tcPr>
          <w:p w14:paraId="5A568247" w14:textId="157714B6" w:rsidR="00224E11" w:rsidRPr="00627DAA" w:rsidRDefault="00224E11" w:rsidP="00224E11">
            <w:pPr>
              <w:spacing w:line="380" w:lineRule="exact"/>
              <w:ind w:right="-18"/>
              <w:jc w:val="center"/>
              <w:rPr>
                <w:rFonts w:ascii="Arial" w:hAnsi="Arial" w:cs="Arial"/>
                <w:sz w:val="18"/>
                <w:szCs w:val="18"/>
              </w:rPr>
            </w:pPr>
            <w:r w:rsidRPr="00627DAA">
              <w:rPr>
                <w:rFonts w:ascii="Arial" w:hAnsi="Arial" w:cs="Arial"/>
                <w:sz w:val="18"/>
                <w:szCs w:val="18"/>
              </w:rPr>
              <w:t>1.91 - 28.65</w:t>
            </w:r>
          </w:p>
        </w:tc>
        <w:tc>
          <w:tcPr>
            <w:tcW w:w="1260" w:type="dxa"/>
          </w:tcPr>
          <w:p w14:paraId="43D0C93D" w14:textId="77387C80" w:rsidR="00224E11" w:rsidRPr="00627DAA" w:rsidRDefault="00AF28D2" w:rsidP="00224E11">
            <w:pPr>
              <w:spacing w:line="380" w:lineRule="exact"/>
              <w:ind w:right="-18"/>
              <w:jc w:val="center"/>
              <w:rPr>
                <w:rFonts w:ascii="Arial" w:hAnsi="Arial" w:cs="Arial"/>
                <w:sz w:val="18"/>
                <w:szCs w:val="18"/>
              </w:rPr>
            </w:pPr>
            <w:r w:rsidRPr="00627DAA">
              <w:rPr>
                <w:rFonts w:ascii="Arial" w:hAnsi="Arial" w:cs="Arial"/>
                <w:sz w:val="18"/>
                <w:szCs w:val="18"/>
              </w:rPr>
              <w:t>2.39</w:t>
            </w:r>
            <w:r w:rsidR="00D97288">
              <w:rPr>
                <w:rFonts w:ascii="Arial" w:hAnsi="Arial" w:cs="Arial"/>
                <w:sz w:val="18"/>
                <w:szCs w:val="18"/>
              </w:rPr>
              <w:t xml:space="preserve"> </w:t>
            </w:r>
            <w:r w:rsidR="00304654" w:rsidRPr="00627DAA">
              <w:rPr>
                <w:rFonts w:ascii="Arial" w:hAnsi="Arial" w:cs="Arial"/>
                <w:sz w:val="18"/>
                <w:szCs w:val="18"/>
              </w:rPr>
              <w:t>-</w:t>
            </w:r>
            <w:r w:rsidR="00D97288">
              <w:rPr>
                <w:rFonts w:ascii="Arial" w:hAnsi="Arial" w:cs="Arial"/>
                <w:sz w:val="18"/>
                <w:szCs w:val="18"/>
              </w:rPr>
              <w:t xml:space="preserve"> </w:t>
            </w:r>
            <w:r w:rsidR="00304654" w:rsidRPr="00627DAA">
              <w:rPr>
                <w:rFonts w:ascii="Arial" w:hAnsi="Arial" w:cs="Arial"/>
                <w:sz w:val="18"/>
                <w:szCs w:val="18"/>
              </w:rPr>
              <w:t>28.65</w:t>
            </w:r>
          </w:p>
        </w:tc>
        <w:tc>
          <w:tcPr>
            <w:tcW w:w="1260" w:type="dxa"/>
          </w:tcPr>
          <w:p w14:paraId="3BC51522" w14:textId="200A0D19" w:rsidR="00224E11" w:rsidRPr="00627DAA" w:rsidRDefault="00224E11" w:rsidP="00224E11">
            <w:pPr>
              <w:spacing w:line="380" w:lineRule="exact"/>
              <w:ind w:right="-18"/>
              <w:jc w:val="center"/>
              <w:rPr>
                <w:rFonts w:ascii="Arial" w:hAnsi="Arial" w:cs="Arial"/>
                <w:sz w:val="18"/>
                <w:szCs w:val="18"/>
              </w:rPr>
            </w:pPr>
            <w:r w:rsidRPr="00627DAA">
              <w:rPr>
                <w:rFonts w:ascii="Arial" w:hAnsi="Arial" w:cs="Arial"/>
                <w:sz w:val="18"/>
                <w:szCs w:val="18"/>
              </w:rPr>
              <w:t>2.39 - 28.65</w:t>
            </w:r>
          </w:p>
        </w:tc>
      </w:tr>
    </w:tbl>
    <w:p w14:paraId="324B016A" w14:textId="06C9D897" w:rsidR="00A542DB" w:rsidRPr="00627DAA" w:rsidRDefault="00A542DB" w:rsidP="005B6BFF">
      <w:pPr>
        <w:tabs>
          <w:tab w:val="left" w:pos="1080"/>
          <w:tab w:val="left" w:pos="2880"/>
        </w:tabs>
        <w:spacing w:before="240" w:after="120" w:line="380" w:lineRule="exact"/>
        <w:ind w:left="533" w:right="-43" w:hanging="533"/>
        <w:jc w:val="thaiDistribute"/>
        <w:rPr>
          <w:rFonts w:ascii="Arial" w:hAnsi="Arial" w:cs="Arial"/>
          <w:sz w:val="22"/>
          <w:szCs w:val="22"/>
        </w:rPr>
      </w:pPr>
      <w:r w:rsidRPr="00627DAA">
        <w:rPr>
          <w:rFonts w:ascii="Arial" w:hAnsi="Arial" w:cs="Arial"/>
          <w:sz w:val="22"/>
          <w:szCs w:val="22"/>
        </w:rPr>
        <w:tab/>
        <w:t>The result of sensitivity analysis for significant assumptions</w:t>
      </w:r>
      <w:r w:rsidRPr="00627DAA">
        <w:rPr>
          <w:rFonts w:ascii="Arial" w:hAnsi="Arial" w:cs="Arial"/>
          <w:sz w:val="22"/>
          <w:szCs w:val="22"/>
          <w:cs/>
        </w:rPr>
        <w:t xml:space="preserve"> </w:t>
      </w:r>
      <w:r w:rsidRPr="00627DAA">
        <w:rPr>
          <w:rFonts w:ascii="Arial" w:hAnsi="Arial" w:cs="Arial"/>
          <w:sz w:val="22"/>
          <w:szCs w:val="22"/>
        </w:rPr>
        <w:t xml:space="preserve">that affect the present value of the long-term employee benefit obligation 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F9469E" w:rsidRPr="00627DAA">
        <w:rPr>
          <w:rFonts w:ascii="Arial" w:hAnsi="Arial" w:cs="Arial"/>
          <w:sz w:val="22"/>
          <w:szCs w:val="22"/>
        </w:rPr>
        <w:t>202</w:t>
      </w:r>
      <w:r w:rsidR="00224E11" w:rsidRPr="00627DAA">
        <w:rPr>
          <w:rFonts w:ascii="Arial" w:hAnsi="Arial" w:cs="Arial"/>
          <w:sz w:val="22"/>
          <w:szCs w:val="22"/>
        </w:rPr>
        <w:t>3</w:t>
      </w:r>
      <w:r w:rsidRPr="00627DAA">
        <w:rPr>
          <w:rFonts w:ascii="Arial" w:hAnsi="Arial" w:cs="Arial"/>
          <w:sz w:val="22"/>
          <w:szCs w:val="22"/>
        </w:rPr>
        <w:t xml:space="preserve"> </w:t>
      </w:r>
      <w:r w:rsidR="006D3CF7" w:rsidRPr="00627DAA">
        <w:rPr>
          <w:rFonts w:ascii="Arial" w:hAnsi="Arial" w:cs="Arial"/>
          <w:sz w:val="22"/>
          <w:szCs w:val="22"/>
        </w:rPr>
        <w:t xml:space="preserve">and </w:t>
      </w:r>
      <w:r w:rsidR="00F9469E" w:rsidRPr="00627DAA">
        <w:rPr>
          <w:rFonts w:ascii="Arial" w:hAnsi="Arial" w:cs="Arial"/>
          <w:sz w:val="22"/>
          <w:szCs w:val="22"/>
        </w:rPr>
        <w:t>202</w:t>
      </w:r>
      <w:r w:rsidR="00224E11" w:rsidRPr="00627DAA">
        <w:rPr>
          <w:rFonts w:ascii="Arial" w:hAnsi="Arial" w:cs="Arial"/>
          <w:sz w:val="22"/>
          <w:szCs w:val="22"/>
        </w:rPr>
        <w:t>2</w:t>
      </w:r>
      <w:r w:rsidR="006D3CF7" w:rsidRPr="00627DAA">
        <w:rPr>
          <w:rFonts w:ascii="Arial" w:hAnsi="Arial" w:cs="Arial"/>
          <w:sz w:val="22"/>
          <w:szCs w:val="22"/>
        </w:rPr>
        <w:t xml:space="preserve"> </w:t>
      </w:r>
      <w:r w:rsidRPr="00627DAA">
        <w:rPr>
          <w:rFonts w:ascii="Arial" w:hAnsi="Arial" w:cs="Arial"/>
          <w:sz w:val="22"/>
          <w:szCs w:val="22"/>
        </w:rPr>
        <w:t xml:space="preserve">are </w:t>
      </w:r>
      <w:proofErr w:type="spellStart"/>
      <w:r w:rsidRPr="00627DAA">
        <w:rPr>
          <w:rFonts w:ascii="Arial" w:hAnsi="Arial" w:cs="Arial"/>
          <w:sz w:val="22"/>
          <w:szCs w:val="22"/>
        </w:rPr>
        <w:t>summarised</w:t>
      </w:r>
      <w:proofErr w:type="spellEnd"/>
      <w:r w:rsidRPr="00627DAA">
        <w:rPr>
          <w:rFonts w:ascii="Arial" w:hAnsi="Arial" w:cs="Arial"/>
          <w:sz w:val="22"/>
          <w:szCs w:val="22"/>
        </w:rPr>
        <w:t xml:space="preserve"> below:</w:t>
      </w:r>
    </w:p>
    <w:p w14:paraId="22856FF2" w14:textId="0FF7751D" w:rsidR="00E03651" w:rsidRPr="00627DAA" w:rsidRDefault="00E03651"/>
    <w:tbl>
      <w:tblPr>
        <w:tblStyle w:val="TableGrid"/>
        <w:tblW w:w="9000" w:type="dxa"/>
        <w:tblInd w:w="540" w:type="dxa"/>
        <w:tblLayout w:type="fixed"/>
        <w:tblLook w:val="04A0" w:firstRow="1" w:lastRow="0" w:firstColumn="1" w:lastColumn="0" w:noHBand="0" w:noVBand="1"/>
      </w:tblPr>
      <w:tblGrid>
        <w:gridCol w:w="3780"/>
        <w:gridCol w:w="1305"/>
        <w:gridCol w:w="1305"/>
        <w:gridCol w:w="1305"/>
        <w:gridCol w:w="1305"/>
      </w:tblGrid>
      <w:tr w:rsidR="00342F97" w:rsidRPr="00627DAA" w14:paraId="7D1E0FA0" w14:textId="77777777" w:rsidTr="00F143AF">
        <w:tc>
          <w:tcPr>
            <w:tcW w:w="3780" w:type="dxa"/>
            <w:tcBorders>
              <w:top w:val="nil"/>
              <w:left w:val="nil"/>
              <w:bottom w:val="nil"/>
              <w:right w:val="nil"/>
            </w:tcBorders>
            <w:hideMark/>
          </w:tcPr>
          <w:p w14:paraId="02821BAC" w14:textId="5E168F54" w:rsidR="00342F97" w:rsidRPr="00627DAA" w:rsidRDefault="00342F97" w:rsidP="00342F97">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tcPr>
          <w:p w14:paraId="546C58FE" w14:textId="77777777" w:rsidR="00342F97" w:rsidRPr="00627DAA" w:rsidRDefault="00342F97" w:rsidP="00342F97">
            <w:pPr>
              <w:tabs>
                <w:tab w:val="left" w:pos="600"/>
                <w:tab w:val="left" w:pos="900"/>
                <w:tab w:val="right" w:pos="7280"/>
                <w:tab w:val="right" w:pos="8540"/>
              </w:tabs>
              <w:spacing w:line="380" w:lineRule="exact"/>
              <w:ind w:right="-45"/>
              <w:jc w:val="center"/>
              <w:rPr>
                <w:rFonts w:ascii="Arial" w:hAnsi="Arial"/>
                <w:sz w:val="18"/>
                <w:szCs w:val="18"/>
              </w:rPr>
            </w:pPr>
          </w:p>
        </w:tc>
        <w:tc>
          <w:tcPr>
            <w:tcW w:w="2610" w:type="dxa"/>
            <w:gridSpan w:val="2"/>
            <w:tcBorders>
              <w:top w:val="nil"/>
              <w:left w:val="nil"/>
              <w:bottom w:val="nil"/>
              <w:right w:val="nil"/>
            </w:tcBorders>
            <w:hideMark/>
          </w:tcPr>
          <w:p w14:paraId="5B9EFB5D" w14:textId="77777777" w:rsidR="00342F97" w:rsidRPr="00627DAA" w:rsidRDefault="00342F97" w:rsidP="00342F97">
            <w:pPr>
              <w:tabs>
                <w:tab w:val="left" w:pos="600"/>
                <w:tab w:val="left" w:pos="900"/>
                <w:tab w:val="right" w:pos="7280"/>
                <w:tab w:val="right" w:pos="8540"/>
              </w:tabs>
              <w:spacing w:line="380" w:lineRule="exact"/>
              <w:ind w:right="-45"/>
              <w:jc w:val="right"/>
              <w:rPr>
                <w:rFonts w:ascii="Arial" w:hAnsi="Arial"/>
                <w:sz w:val="18"/>
                <w:szCs w:val="18"/>
              </w:rPr>
            </w:pPr>
            <w:r w:rsidRPr="00627DAA">
              <w:rPr>
                <w:rFonts w:ascii="Arial" w:hAnsi="Arial"/>
                <w:sz w:val="18"/>
                <w:szCs w:val="18"/>
              </w:rPr>
              <w:t>(Unit: Thousand Baht)</w:t>
            </w:r>
          </w:p>
        </w:tc>
      </w:tr>
      <w:tr w:rsidR="00342F97" w:rsidRPr="00627DAA" w14:paraId="126724D9" w14:textId="77777777" w:rsidTr="00F143AF">
        <w:tc>
          <w:tcPr>
            <w:tcW w:w="3780" w:type="dxa"/>
            <w:tcBorders>
              <w:top w:val="nil"/>
              <w:left w:val="nil"/>
              <w:bottom w:val="nil"/>
              <w:right w:val="nil"/>
            </w:tcBorders>
          </w:tcPr>
          <w:p w14:paraId="054A5C19" w14:textId="77777777" w:rsidR="00342F97" w:rsidRPr="00627DAA"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8"/>
                <w:szCs w:val="18"/>
              </w:rPr>
            </w:pPr>
          </w:p>
        </w:tc>
        <w:tc>
          <w:tcPr>
            <w:tcW w:w="5220" w:type="dxa"/>
            <w:gridSpan w:val="4"/>
            <w:tcBorders>
              <w:top w:val="nil"/>
              <w:left w:val="nil"/>
              <w:bottom w:val="nil"/>
              <w:right w:val="nil"/>
            </w:tcBorders>
            <w:hideMark/>
          </w:tcPr>
          <w:p w14:paraId="10BBDF03" w14:textId="51F1BB40" w:rsidR="00342F97" w:rsidRPr="00627DAA"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sz w:val="18"/>
                <w:szCs w:val="18"/>
              </w:rPr>
              <w:t xml:space="preserve">As </w:t>
            </w:r>
            <w:proofErr w:type="gramStart"/>
            <w:r w:rsidRPr="00627DAA">
              <w:rPr>
                <w:rFonts w:ascii="Arial" w:hAnsi="Arial"/>
                <w:sz w:val="18"/>
                <w:szCs w:val="18"/>
              </w:rPr>
              <w:t>at</w:t>
            </w:r>
            <w:proofErr w:type="gramEnd"/>
            <w:r w:rsidRPr="00627DAA">
              <w:rPr>
                <w:rFonts w:ascii="Arial" w:hAnsi="Arial"/>
                <w:sz w:val="18"/>
                <w:szCs w:val="18"/>
              </w:rPr>
              <w:t xml:space="preserve"> 31 December </w:t>
            </w:r>
            <w:r w:rsidR="00F9469E" w:rsidRPr="00627DAA">
              <w:rPr>
                <w:rFonts w:ascii="Arial" w:hAnsi="Arial"/>
                <w:sz w:val="18"/>
                <w:szCs w:val="18"/>
              </w:rPr>
              <w:t>202</w:t>
            </w:r>
            <w:r w:rsidR="00224E11" w:rsidRPr="00627DAA">
              <w:rPr>
                <w:rFonts w:ascii="Arial" w:hAnsi="Arial"/>
                <w:sz w:val="18"/>
                <w:szCs w:val="18"/>
              </w:rPr>
              <w:t>3</w:t>
            </w:r>
          </w:p>
        </w:tc>
      </w:tr>
      <w:tr w:rsidR="001A0563" w:rsidRPr="00627DAA" w14:paraId="195194D5" w14:textId="77777777" w:rsidTr="00F143AF">
        <w:tc>
          <w:tcPr>
            <w:tcW w:w="3780" w:type="dxa"/>
            <w:tcBorders>
              <w:top w:val="nil"/>
              <w:left w:val="nil"/>
              <w:bottom w:val="nil"/>
              <w:right w:val="nil"/>
            </w:tcBorders>
          </w:tcPr>
          <w:p w14:paraId="19FD597F" w14:textId="77777777" w:rsidR="001A0563" w:rsidRPr="00627DAA" w:rsidRDefault="001A0563" w:rsidP="001A0563">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vAlign w:val="bottom"/>
            <w:hideMark/>
          </w:tcPr>
          <w:p w14:paraId="275F2D9D" w14:textId="77777777" w:rsidR="001A0563" w:rsidRPr="00627DAA"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Consolidated                    financial statements</w:t>
            </w:r>
          </w:p>
        </w:tc>
        <w:tc>
          <w:tcPr>
            <w:tcW w:w="2610" w:type="dxa"/>
            <w:gridSpan w:val="2"/>
            <w:tcBorders>
              <w:top w:val="nil"/>
              <w:left w:val="nil"/>
              <w:bottom w:val="nil"/>
              <w:right w:val="nil"/>
            </w:tcBorders>
            <w:vAlign w:val="bottom"/>
            <w:hideMark/>
          </w:tcPr>
          <w:p w14:paraId="096596A9" w14:textId="77777777" w:rsidR="001A0563" w:rsidRPr="00627DAA" w:rsidRDefault="001A0563" w:rsidP="001A0563">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Separate                         financial statements</w:t>
            </w:r>
          </w:p>
        </w:tc>
      </w:tr>
      <w:tr w:rsidR="001A0563" w:rsidRPr="00627DAA" w14:paraId="04DD12ED" w14:textId="77777777" w:rsidTr="00F143AF">
        <w:tc>
          <w:tcPr>
            <w:tcW w:w="3780" w:type="dxa"/>
            <w:tcBorders>
              <w:top w:val="nil"/>
              <w:left w:val="nil"/>
              <w:bottom w:val="nil"/>
              <w:right w:val="nil"/>
            </w:tcBorders>
          </w:tcPr>
          <w:p w14:paraId="69C77523" w14:textId="77777777" w:rsidR="001A0563" w:rsidRPr="00627DAA" w:rsidRDefault="001A0563" w:rsidP="001A056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hideMark/>
          </w:tcPr>
          <w:p w14:paraId="23E59DAD" w14:textId="77777777" w:rsidR="001A0563" w:rsidRPr="00627DAA"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Increase 1%</w:t>
            </w:r>
          </w:p>
        </w:tc>
        <w:tc>
          <w:tcPr>
            <w:tcW w:w="1305" w:type="dxa"/>
            <w:tcBorders>
              <w:top w:val="nil"/>
              <w:left w:val="nil"/>
              <w:bottom w:val="nil"/>
              <w:right w:val="nil"/>
            </w:tcBorders>
            <w:vAlign w:val="bottom"/>
            <w:hideMark/>
          </w:tcPr>
          <w:p w14:paraId="3ADEC725" w14:textId="77777777" w:rsidR="001A0563" w:rsidRPr="00627DAA"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Decrease 1%</w:t>
            </w:r>
          </w:p>
        </w:tc>
        <w:tc>
          <w:tcPr>
            <w:tcW w:w="1305" w:type="dxa"/>
            <w:tcBorders>
              <w:top w:val="nil"/>
              <w:left w:val="nil"/>
              <w:bottom w:val="nil"/>
              <w:right w:val="nil"/>
            </w:tcBorders>
            <w:vAlign w:val="bottom"/>
            <w:hideMark/>
          </w:tcPr>
          <w:p w14:paraId="0F8AB35B" w14:textId="77777777" w:rsidR="001A0563" w:rsidRPr="00627DAA"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Increase 1%</w:t>
            </w:r>
          </w:p>
        </w:tc>
        <w:tc>
          <w:tcPr>
            <w:tcW w:w="1305" w:type="dxa"/>
            <w:tcBorders>
              <w:top w:val="nil"/>
              <w:left w:val="nil"/>
              <w:bottom w:val="nil"/>
              <w:right w:val="nil"/>
            </w:tcBorders>
            <w:vAlign w:val="bottom"/>
            <w:hideMark/>
          </w:tcPr>
          <w:p w14:paraId="570F6686" w14:textId="77777777" w:rsidR="001A0563" w:rsidRPr="00627DAA" w:rsidRDefault="001A0563" w:rsidP="001A05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Decrease 1%</w:t>
            </w:r>
          </w:p>
        </w:tc>
      </w:tr>
      <w:tr w:rsidR="00CD7B0D" w:rsidRPr="00627DAA" w14:paraId="20E92F6B" w14:textId="77777777" w:rsidTr="00F143AF">
        <w:tc>
          <w:tcPr>
            <w:tcW w:w="3780" w:type="dxa"/>
            <w:tcBorders>
              <w:top w:val="nil"/>
              <w:left w:val="nil"/>
              <w:bottom w:val="nil"/>
              <w:right w:val="nil"/>
            </w:tcBorders>
            <w:hideMark/>
          </w:tcPr>
          <w:p w14:paraId="302BC552" w14:textId="77777777" w:rsidR="00CD7B0D" w:rsidRPr="00627DAA" w:rsidRDefault="00CD7B0D" w:rsidP="00CD7B0D">
            <w:pPr>
              <w:spacing w:line="380" w:lineRule="exact"/>
              <w:rPr>
                <w:rFonts w:ascii="Arial" w:hAnsi="Arial" w:cs="Arial"/>
                <w:color w:val="000000"/>
                <w:sz w:val="18"/>
                <w:szCs w:val="18"/>
              </w:rPr>
            </w:pPr>
            <w:bookmarkStart w:id="11" w:name="_Hlk1674069"/>
            <w:r w:rsidRPr="00627DAA">
              <w:rPr>
                <w:rFonts w:ascii="Arial" w:hAnsi="Arial" w:cs="Arial"/>
                <w:color w:val="000000"/>
                <w:sz w:val="18"/>
                <w:szCs w:val="18"/>
              </w:rPr>
              <w:t>Discount rate</w:t>
            </w:r>
          </w:p>
        </w:tc>
        <w:tc>
          <w:tcPr>
            <w:tcW w:w="1305" w:type="dxa"/>
            <w:tcBorders>
              <w:top w:val="nil"/>
              <w:left w:val="nil"/>
              <w:bottom w:val="nil"/>
              <w:right w:val="nil"/>
            </w:tcBorders>
            <w:vAlign w:val="center"/>
          </w:tcPr>
          <w:p w14:paraId="1A3DAF9C" w14:textId="79440A08" w:rsidR="00CD7B0D" w:rsidRPr="00627DAA" w:rsidRDefault="00304654" w:rsidP="00CD7B0D">
            <w:pPr>
              <w:tabs>
                <w:tab w:val="decimal" w:pos="885"/>
              </w:tabs>
              <w:spacing w:line="380" w:lineRule="exact"/>
              <w:jc w:val="both"/>
              <w:rPr>
                <w:rFonts w:ascii="Arial" w:hAnsi="Arial" w:cs="Arial"/>
                <w:sz w:val="18"/>
                <w:szCs w:val="18"/>
              </w:rPr>
            </w:pPr>
            <w:r w:rsidRPr="00627DAA">
              <w:rPr>
                <w:rFonts w:ascii="Arial" w:hAnsi="Arial" w:cs="Arial"/>
                <w:sz w:val="18"/>
                <w:szCs w:val="18"/>
              </w:rPr>
              <w:t>(1,111)</w:t>
            </w:r>
          </w:p>
        </w:tc>
        <w:tc>
          <w:tcPr>
            <w:tcW w:w="1305" w:type="dxa"/>
            <w:tcBorders>
              <w:top w:val="nil"/>
              <w:left w:val="nil"/>
              <w:bottom w:val="nil"/>
              <w:right w:val="nil"/>
            </w:tcBorders>
            <w:vAlign w:val="center"/>
          </w:tcPr>
          <w:p w14:paraId="4B86BED3" w14:textId="6CEA6216" w:rsidR="00CD7B0D" w:rsidRPr="00627DAA" w:rsidRDefault="00FE1E46" w:rsidP="00CD7B0D">
            <w:pPr>
              <w:tabs>
                <w:tab w:val="decimal" w:pos="885"/>
              </w:tabs>
              <w:spacing w:line="380" w:lineRule="exact"/>
              <w:jc w:val="both"/>
              <w:rPr>
                <w:rFonts w:ascii="Arial" w:hAnsi="Arial" w:cs="Arial"/>
                <w:sz w:val="18"/>
                <w:szCs w:val="18"/>
              </w:rPr>
            </w:pPr>
            <w:r w:rsidRPr="00627DAA">
              <w:rPr>
                <w:rFonts w:ascii="Arial" w:hAnsi="Arial" w:cs="Arial"/>
                <w:sz w:val="18"/>
                <w:szCs w:val="18"/>
              </w:rPr>
              <w:t>1,323</w:t>
            </w:r>
          </w:p>
        </w:tc>
        <w:tc>
          <w:tcPr>
            <w:tcW w:w="1305" w:type="dxa"/>
            <w:tcBorders>
              <w:top w:val="nil"/>
              <w:left w:val="nil"/>
              <w:bottom w:val="nil"/>
              <w:right w:val="nil"/>
            </w:tcBorders>
            <w:vAlign w:val="center"/>
          </w:tcPr>
          <w:p w14:paraId="0B53859D" w14:textId="3ADC5591"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(162)</w:t>
            </w:r>
          </w:p>
        </w:tc>
        <w:tc>
          <w:tcPr>
            <w:tcW w:w="1305" w:type="dxa"/>
            <w:tcBorders>
              <w:top w:val="nil"/>
              <w:left w:val="nil"/>
              <w:bottom w:val="nil"/>
              <w:right w:val="nil"/>
            </w:tcBorders>
            <w:vAlign w:val="center"/>
          </w:tcPr>
          <w:p w14:paraId="1E398D29" w14:textId="0E13CBFE"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187</w:t>
            </w:r>
          </w:p>
        </w:tc>
      </w:tr>
      <w:tr w:rsidR="00CD7B0D" w:rsidRPr="00627DAA" w14:paraId="468EF6D9" w14:textId="77777777" w:rsidTr="00F143AF">
        <w:tc>
          <w:tcPr>
            <w:tcW w:w="3780" w:type="dxa"/>
            <w:tcBorders>
              <w:top w:val="nil"/>
              <w:left w:val="nil"/>
              <w:bottom w:val="nil"/>
              <w:right w:val="nil"/>
            </w:tcBorders>
            <w:hideMark/>
          </w:tcPr>
          <w:p w14:paraId="2CCCE753" w14:textId="77777777" w:rsidR="00CD7B0D" w:rsidRPr="00627DAA" w:rsidRDefault="00CD7B0D" w:rsidP="00CD7B0D">
            <w:pPr>
              <w:spacing w:line="380" w:lineRule="exact"/>
              <w:rPr>
                <w:rFonts w:ascii="Arial" w:hAnsi="Arial" w:cs="Arial"/>
                <w:color w:val="000000"/>
                <w:sz w:val="18"/>
                <w:szCs w:val="18"/>
              </w:rPr>
            </w:pPr>
            <w:r w:rsidRPr="00627DAA">
              <w:rPr>
                <w:rFonts w:ascii="Arial" w:hAnsi="Arial" w:cs="Arial"/>
                <w:color w:val="000000"/>
                <w:sz w:val="18"/>
                <w:szCs w:val="18"/>
              </w:rPr>
              <w:t xml:space="preserve">Salary </w:t>
            </w:r>
            <w:proofErr w:type="gramStart"/>
            <w:r w:rsidRPr="00627DAA">
              <w:rPr>
                <w:rFonts w:ascii="Arial" w:hAnsi="Arial" w:cs="Arial"/>
                <w:color w:val="000000"/>
                <w:sz w:val="18"/>
                <w:szCs w:val="18"/>
              </w:rPr>
              <w:t>increase</w:t>
            </w:r>
            <w:proofErr w:type="gramEnd"/>
            <w:r w:rsidRPr="00627DAA">
              <w:rPr>
                <w:rFonts w:ascii="Arial" w:hAnsi="Arial" w:cs="Arial"/>
                <w:color w:val="000000"/>
                <w:sz w:val="18"/>
                <w:szCs w:val="18"/>
              </w:rPr>
              <w:t xml:space="preserve"> rate</w:t>
            </w:r>
          </w:p>
        </w:tc>
        <w:tc>
          <w:tcPr>
            <w:tcW w:w="1305" w:type="dxa"/>
            <w:tcBorders>
              <w:top w:val="nil"/>
              <w:left w:val="nil"/>
              <w:bottom w:val="nil"/>
              <w:right w:val="nil"/>
            </w:tcBorders>
            <w:vAlign w:val="center"/>
          </w:tcPr>
          <w:p w14:paraId="4BD3319F" w14:textId="36FE7193"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1,268</w:t>
            </w:r>
          </w:p>
        </w:tc>
        <w:tc>
          <w:tcPr>
            <w:tcW w:w="1305" w:type="dxa"/>
            <w:tcBorders>
              <w:top w:val="nil"/>
              <w:left w:val="nil"/>
              <w:bottom w:val="nil"/>
              <w:right w:val="nil"/>
            </w:tcBorders>
            <w:vAlign w:val="center"/>
          </w:tcPr>
          <w:p w14:paraId="00236BC5" w14:textId="3345690A"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(1,088)</w:t>
            </w:r>
          </w:p>
        </w:tc>
        <w:tc>
          <w:tcPr>
            <w:tcW w:w="1305" w:type="dxa"/>
            <w:tcBorders>
              <w:top w:val="nil"/>
              <w:left w:val="nil"/>
              <w:bottom w:val="nil"/>
              <w:right w:val="nil"/>
            </w:tcBorders>
            <w:vAlign w:val="center"/>
          </w:tcPr>
          <w:p w14:paraId="69EA1139" w14:textId="68359E01"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181</w:t>
            </w:r>
          </w:p>
        </w:tc>
        <w:tc>
          <w:tcPr>
            <w:tcW w:w="1305" w:type="dxa"/>
            <w:tcBorders>
              <w:top w:val="nil"/>
              <w:left w:val="nil"/>
              <w:bottom w:val="nil"/>
              <w:right w:val="nil"/>
            </w:tcBorders>
            <w:vAlign w:val="center"/>
          </w:tcPr>
          <w:p w14:paraId="53A39B70" w14:textId="4613824B"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(160)</w:t>
            </w:r>
          </w:p>
        </w:tc>
      </w:tr>
      <w:tr w:rsidR="00CD7B0D" w:rsidRPr="00627DAA" w14:paraId="65EA9965" w14:textId="77777777" w:rsidTr="00F143AF">
        <w:tc>
          <w:tcPr>
            <w:tcW w:w="3780" w:type="dxa"/>
            <w:tcBorders>
              <w:top w:val="nil"/>
              <w:left w:val="nil"/>
              <w:bottom w:val="nil"/>
              <w:right w:val="nil"/>
            </w:tcBorders>
            <w:hideMark/>
          </w:tcPr>
          <w:p w14:paraId="75A0B088" w14:textId="77777777" w:rsidR="00CD7B0D" w:rsidRPr="00627DAA" w:rsidRDefault="00CD7B0D" w:rsidP="00CD7B0D">
            <w:pPr>
              <w:spacing w:line="380" w:lineRule="exact"/>
              <w:rPr>
                <w:rFonts w:ascii="Arial" w:hAnsi="Arial" w:cs="Arial"/>
                <w:color w:val="000000"/>
                <w:sz w:val="18"/>
                <w:szCs w:val="18"/>
              </w:rPr>
            </w:pPr>
            <w:r w:rsidRPr="00627DAA">
              <w:rPr>
                <w:rFonts w:ascii="Arial" w:hAnsi="Arial" w:cs="Cordia New"/>
                <w:color w:val="000000"/>
                <w:sz w:val="18"/>
                <w:szCs w:val="18"/>
              </w:rPr>
              <w:t>Turnover</w:t>
            </w:r>
            <w:r w:rsidRPr="00627DAA">
              <w:rPr>
                <w:rFonts w:ascii="Arial" w:hAnsi="Arial" w:cs="Arial"/>
                <w:color w:val="000000"/>
                <w:sz w:val="18"/>
                <w:szCs w:val="18"/>
              </w:rPr>
              <w:t xml:space="preserve"> rate</w:t>
            </w:r>
          </w:p>
        </w:tc>
        <w:tc>
          <w:tcPr>
            <w:tcW w:w="1305" w:type="dxa"/>
            <w:tcBorders>
              <w:top w:val="nil"/>
              <w:left w:val="nil"/>
              <w:bottom w:val="nil"/>
              <w:right w:val="nil"/>
            </w:tcBorders>
            <w:vAlign w:val="center"/>
          </w:tcPr>
          <w:p w14:paraId="30A1391C" w14:textId="1F4CB465"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(763)</w:t>
            </w:r>
          </w:p>
        </w:tc>
        <w:tc>
          <w:tcPr>
            <w:tcW w:w="1305" w:type="dxa"/>
            <w:tcBorders>
              <w:top w:val="nil"/>
              <w:left w:val="nil"/>
              <w:bottom w:val="nil"/>
              <w:right w:val="nil"/>
            </w:tcBorders>
            <w:vAlign w:val="center"/>
          </w:tcPr>
          <w:p w14:paraId="3418A9A2" w14:textId="78059541"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877</w:t>
            </w:r>
          </w:p>
        </w:tc>
        <w:tc>
          <w:tcPr>
            <w:tcW w:w="1305" w:type="dxa"/>
            <w:tcBorders>
              <w:top w:val="nil"/>
              <w:left w:val="nil"/>
              <w:bottom w:val="nil"/>
              <w:right w:val="nil"/>
            </w:tcBorders>
            <w:vAlign w:val="center"/>
          </w:tcPr>
          <w:p w14:paraId="31308A1D" w14:textId="5F73A87F"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(112)</w:t>
            </w:r>
          </w:p>
        </w:tc>
        <w:tc>
          <w:tcPr>
            <w:tcW w:w="1305" w:type="dxa"/>
            <w:tcBorders>
              <w:top w:val="nil"/>
              <w:left w:val="nil"/>
              <w:bottom w:val="nil"/>
              <w:right w:val="nil"/>
            </w:tcBorders>
            <w:vAlign w:val="center"/>
          </w:tcPr>
          <w:p w14:paraId="2E2F4158" w14:textId="778B87EB" w:rsidR="00CD7B0D" w:rsidRPr="00627DAA" w:rsidRDefault="00FE1E46" w:rsidP="00CD7B0D">
            <w:pPr>
              <w:tabs>
                <w:tab w:val="decimal" w:pos="885"/>
              </w:tabs>
              <w:spacing w:line="380" w:lineRule="exact"/>
              <w:jc w:val="both"/>
              <w:rPr>
                <w:rFonts w:ascii="Arial" w:hAnsi="Arial" w:cs="Arial"/>
                <w:sz w:val="18"/>
                <w:szCs w:val="18"/>
                <w:cs/>
              </w:rPr>
            </w:pPr>
            <w:r w:rsidRPr="00627DAA">
              <w:rPr>
                <w:rFonts w:ascii="Arial" w:hAnsi="Arial" w:cs="Arial"/>
                <w:sz w:val="18"/>
                <w:szCs w:val="18"/>
              </w:rPr>
              <w:t>126</w:t>
            </w:r>
          </w:p>
        </w:tc>
      </w:tr>
      <w:bookmarkEnd w:id="11"/>
    </w:tbl>
    <w:p w14:paraId="740B9C04" w14:textId="77777777" w:rsidR="00342F97" w:rsidRPr="00627DAA" w:rsidRDefault="00342F97" w:rsidP="00342F97"/>
    <w:tbl>
      <w:tblPr>
        <w:tblStyle w:val="TableGrid"/>
        <w:tblW w:w="9000" w:type="dxa"/>
        <w:tblInd w:w="540" w:type="dxa"/>
        <w:tblLayout w:type="fixed"/>
        <w:tblLook w:val="04A0" w:firstRow="1" w:lastRow="0" w:firstColumn="1" w:lastColumn="0" w:noHBand="0" w:noVBand="1"/>
      </w:tblPr>
      <w:tblGrid>
        <w:gridCol w:w="3780"/>
        <w:gridCol w:w="1350"/>
        <w:gridCol w:w="1262"/>
        <w:gridCol w:w="7"/>
        <w:gridCol w:w="1268"/>
        <w:gridCol w:w="1333"/>
      </w:tblGrid>
      <w:tr w:rsidR="00342F97" w:rsidRPr="00627DAA" w14:paraId="36D9520B" w14:textId="77777777" w:rsidTr="00FB5F94">
        <w:tc>
          <w:tcPr>
            <w:tcW w:w="3780" w:type="dxa"/>
            <w:tcBorders>
              <w:top w:val="nil"/>
              <w:left w:val="nil"/>
              <w:bottom w:val="nil"/>
              <w:right w:val="nil"/>
            </w:tcBorders>
          </w:tcPr>
          <w:p w14:paraId="7C6D4DF8" w14:textId="77777777" w:rsidR="00342F97" w:rsidRPr="00627DAA" w:rsidRDefault="00342F97" w:rsidP="00342F97">
            <w:pPr>
              <w:tabs>
                <w:tab w:val="left" w:pos="600"/>
                <w:tab w:val="left" w:pos="900"/>
                <w:tab w:val="right" w:pos="7280"/>
                <w:tab w:val="right" w:pos="8540"/>
              </w:tabs>
              <w:spacing w:line="380" w:lineRule="exact"/>
              <w:ind w:right="-43"/>
              <w:jc w:val="center"/>
              <w:rPr>
                <w:rFonts w:ascii="Arial" w:hAnsi="Arial" w:cs="Arial"/>
                <w:sz w:val="18"/>
                <w:szCs w:val="18"/>
              </w:rPr>
            </w:pPr>
          </w:p>
        </w:tc>
        <w:tc>
          <w:tcPr>
            <w:tcW w:w="2612" w:type="dxa"/>
            <w:gridSpan w:val="2"/>
            <w:tcBorders>
              <w:top w:val="nil"/>
              <w:left w:val="nil"/>
              <w:bottom w:val="nil"/>
              <w:right w:val="nil"/>
            </w:tcBorders>
          </w:tcPr>
          <w:p w14:paraId="08552180" w14:textId="77777777" w:rsidR="00342F97" w:rsidRPr="00627DAA" w:rsidRDefault="00342F97" w:rsidP="00342F97">
            <w:pPr>
              <w:tabs>
                <w:tab w:val="left" w:pos="600"/>
                <w:tab w:val="left" w:pos="900"/>
                <w:tab w:val="right" w:pos="7280"/>
                <w:tab w:val="right" w:pos="8540"/>
              </w:tabs>
              <w:spacing w:line="380" w:lineRule="exact"/>
              <w:ind w:right="-45"/>
              <w:jc w:val="center"/>
              <w:rPr>
                <w:rFonts w:ascii="Arial" w:hAnsi="Arial"/>
                <w:sz w:val="18"/>
                <w:szCs w:val="18"/>
              </w:rPr>
            </w:pPr>
          </w:p>
        </w:tc>
        <w:tc>
          <w:tcPr>
            <w:tcW w:w="2608" w:type="dxa"/>
            <w:gridSpan w:val="3"/>
            <w:tcBorders>
              <w:top w:val="nil"/>
              <w:left w:val="nil"/>
              <w:bottom w:val="nil"/>
              <w:right w:val="nil"/>
            </w:tcBorders>
            <w:hideMark/>
          </w:tcPr>
          <w:p w14:paraId="44F2EF76" w14:textId="77777777" w:rsidR="00342F97" w:rsidRPr="00627DAA" w:rsidRDefault="00342F97" w:rsidP="00342F97">
            <w:pPr>
              <w:tabs>
                <w:tab w:val="left" w:pos="600"/>
                <w:tab w:val="left" w:pos="900"/>
                <w:tab w:val="right" w:pos="7280"/>
                <w:tab w:val="right" w:pos="8540"/>
              </w:tabs>
              <w:spacing w:line="380" w:lineRule="exact"/>
              <w:ind w:right="-45"/>
              <w:jc w:val="right"/>
              <w:rPr>
                <w:rFonts w:ascii="Arial" w:hAnsi="Arial"/>
                <w:sz w:val="18"/>
                <w:szCs w:val="18"/>
              </w:rPr>
            </w:pPr>
            <w:r w:rsidRPr="00627DAA">
              <w:rPr>
                <w:rFonts w:ascii="Arial" w:hAnsi="Arial"/>
                <w:sz w:val="18"/>
                <w:szCs w:val="18"/>
              </w:rPr>
              <w:t>(Unit: Thousand Baht)</w:t>
            </w:r>
          </w:p>
        </w:tc>
      </w:tr>
      <w:tr w:rsidR="00342F97" w:rsidRPr="00627DAA" w14:paraId="20CC03FB" w14:textId="77777777" w:rsidTr="00FB5F94">
        <w:tc>
          <w:tcPr>
            <w:tcW w:w="3780" w:type="dxa"/>
            <w:tcBorders>
              <w:top w:val="nil"/>
              <w:left w:val="nil"/>
              <w:bottom w:val="nil"/>
              <w:right w:val="nil"/>
            </w:tcBorders>
          </w:tcPr>
          <w:p w14:paraId="4A2D311C" w14:textId="77777777" w:rsidR="00342F97" w:rsidRPr="00627DAA" w:rsidRDefault="00342F97" w:rsidP="00342F97">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8"/>
                <w:szCs w:val="18"/>
              </w:rPr>
            </w:pPr>
          </w:p>
        </w:tc>
        <w:tc>
          <w:tcPr>
            <w:tcW w:w="5220" w:type="dxa"/>
            <w:gridSpan w:val="5"/>
            <w:tcBorders>
              <w:top w:val="nil"/>
              <w:left w:val="nil"/>
              <w:bottom w:val="nil"/>
              <w:right w:val="nil"/>
            </w:tcBorders>
            <w:hideMark/>
          </w:tcPr>
          <w:p w14:paraId="42C1D317" w14:textId="1CA103F5" w:rsidR="00342F97" w:rsidRPr="00627DAA" w:rsidRDefault="00342F97" w:rsidP="00342F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sz w:val="18"/>
                <w:szCs w:val="18"/>
              </w:rPr>
              <w:t xml:space="preserve">As </w:t>
            </w:r>
            <w:proofErr w:type="gramStart"/>
            <w:r w:rsidRPr="00627DAA">
              <w:rPr>
                <w:rFonts w:ascii="Arial" w:hAnsi="Arial"/>
                <w:sz w:val="18"/>
                <w:szCs w:val="18"/>
              </w:rPr>
              <w:t>at</w:t>
            </w:r>
            <w:proofErr w:type="gramEnd"/>
            <w:r w:rsidRPr="00627DAA">
              <w:rPr>
                <w:rFonts w:ascii="Arial" w:hAnsi="Arial"/>
                <w:sz w:val="18"/>
                <w:szCs w:val="18"/>
              </w:rPr>
              <w:t xml:space="preserve"> 31 December </w:t>
            </w:r>
            <w:r w:rsidR="00F9469E" w:rsidRPr="00627DAA">
              <w:rPr>
                <w:rFonts w:ascii="Arial" w:hAnsi="Arial"/>
                <w:sz w:val="18"/>
                <w:szCs w:val="18"/>
              </w:rPr>
              <w:t>202</w:t>
            </w:r>
            <w:r w:rsidR="00224E11" w:rsidRPr="00627DAA">
              <w:rPr>
                <w:rFonts w:ascii="Arial" w:hAnsi="Arial"/>
                <w:sz w:val="18"/>
                <w:szCs w:val="18"/>
              </w:rPr>
              <w:t>2</w:t>
            </w:r>
          </w:p>
        </w:tc>
      </w:tr>
      <w:tr w:rsidR="00B51E05" w:rsidRPr="00627DAA" w14:paraId="71AB6B2C" w14:textId="77777777" w:rsidTr="00FB5F94">
        <w:tc>
          <w:tcPr>
            <w:tcW w:w="3780" w:type="dxa"/>
            <w:tcBorders>
              <w:top w:val="nil"/>
              <w:left w:val="nil"/>
              <w:bottom w:val="nil"/>
              <w:right w:val="nil"/>
            </w:tcBorders>
          </w:tcPr>
          <w:p w14:paraId="4DC179DE" w14:textId="77777777" w:rsidR="00B51E05" w:rsidRPr="00627DAA" w:rsidRDefault="00B51E05" w:rsidP="00B51E05">
            <w:pPr>
              <w:tabs>
                <w:tab w:val="left" w:pos="600"/>
                <w:tab w:val="left" w:pos="900"/>
                <w:tab w:val="right" w:pos="7280"/>
                <w:tab w:val="right" w:pos="8540"/>
              </w:tabs>
              <w:spacing w:line="380" w:lineRule="exact"/>
              <w:ind w:right="-43"/>
              <w:jc w:val="center"/>
              <w:rPr>
                <w:rFonts w:ascii="Arial" w:hAnsi="Arial" w:cs="Arial"/>
                <w:sz w:val="18"/>
                <w:szCs w:val="18"/>
              </w:rPr>
            </w:pPr>
          </w:p>
        </w:tc>
        <w:tc>
          <w:tcPr>
            <w:tcW w:w="2612" w:type="dxa"/>
            <w:gridSpan w:val="2"/>
            <w:tcBorders>
              <w:top w:val="nil"/>
              <w:left w:val="nil"/>
              <w:bottom w:val="nil"/>
              <w:right w:val="nil"/>
            </w:tcBorders>
            <w:vAlign w:val="bottom"/>
            <w:hideMark/>
          </w:tcPr>
          <w:p w14:paraId="126D10A5" w14:textId="77777777" w:rsidR="00B51E05" w:rsidRPr="00627DAA"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Consolidated                    financial statements</w:t>
            </w:r>
          </w:p>
        </w:tc>
        <w:tc>
          <w:tcPr>
            <w:tcW w:w="2608" w:type="dxa"/>
            <w:gridSpan w:val="3"/>
            <w:tcBorders>
              <w:top w:val="nil"/>
              <w:left w:val="nil"/>
              <w:bottom w:val="nil"/>
              <w:right w:val="nil"/>
            </w:tcBorders>
            <w:vAlign w:val="bottom"/>
            <w:hideMark/>
          </w:tcPr>
          <w:p w14:paraId="7D2438FE" w14:textId="77777777" w:rsidR="00B51E05" w:rsidRPr="00627DAA" w:rsidRDefault="00B51E05" w:rsidP="00B51E05">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18"/>
                <w:szCs w:val="18"/>
                <w:cs/>
              </w:rPr>
            </w:pPr>
            <w:r w:rsidRPr="00627DAA">
              <w:rPr>
                <w:rFonts w:ascii="Arial" w:hAnsi="Arial" w:cs="Arial"/>
                <w:sz w:val="18"/>
                <w:szCs w:val="18"/>
              </w:rPr>
              <w:t>Separate                         financial statements</w:t>
            </w:r>
          </w:p>
        </w:tc>
      </w:tr>
      <w:tr w:rsidR="00B51E05" w:rsidRPr="00627DAA" w14:paraId="04544FC8" w14:textId="77777777" w:rsidTr="00FB5F94">
        <w:tc>
          <w:tcPr>
            <w:tcW w:w="3780" w:type="dxa"/>
            <w:tcBorders>
              <w:top w:val="nil"/>
              <w:left w:val="nil"/>
              <w:bottom w:val="nil"/>
              <w:right w:val="nil"/>
            </w:tcBorders>
          </w:tcPr>
          <w:p w14:paraId="583B5D69" w14:textId="77777777" w:rsidR="00B51E05" w:rsidRPr="00627DAA" w:rsidRDefault="00B51E05" w:rsidP="00B51E0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50" w:type="dxa"/>
            <w:tcBorders>
              <w:top w:val="nil"/>
              <w:left w:val="nil"/>
              <w:bottom w:val="nil"/>
              <w:right w:val="nil"/>
            </w:tcBorders>
            <w:vAlign w:val="bottom"/>
            <w:hideMark/>
          </w:tcPr>
          <w:p w14:paraId="787B6AAB" w14:textId="77777777" w:rsidR="00B51E05" w:rsidRPr="00627DAA"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Increase 1%</w:t>
            </w:r>
          </w:p>
        </w:tc>
        <w:tc>
          <w:tcPr>
            <w:tcW w:w="1269" w:type="dxa"/>
            <w:gridSpan w:val="2"/>
            <w:tcBorders>
              <w:top w:val="nil"/>
              <w:left w:val="nil"/>
              <w:bottom w:val="nil"/>
              <w:right w:val="nil"/>
            </w:tcBorders>
            <w:vAlign w:val="bottom"/>
            <w:hideMark/>
          </w:tcPr>
          <w:p w14:paraId="31B8270C" w14:textId="77777777" w:rsidR="00B51E05" w:rsidRPr="00627DAA"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Decrease 1%</w:t>
            </w:r>
          </w:p>
        </w:tc>
        <w:tc>
          <w:tcPr>
            <w:tcW w:w="1268" w:type="dxa"/>
            <w:tcBorders>
              <w:top w:val="nil"/>
              <w:left w:val="nil"/>
              <w:bottom w:val="nil"/>
              <w:right w:val="nil"/>
            </w:tcBorders>
            <w:vAlign w:val="bottom"/>
            <w:hideMark/>
          </w:tcPr>
          <w:p w14:paraId="00BEB3D5" w14:textId="77777777" w:rsidR="00B51E05" w:rsidRPr="00627DAA"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Increase 1%</w:t>
            </w:r>
          </w:p>
        </w:tc>
        <w:tc>
          <w:tcPr>
            <w:tcW w:w="1333" w:type="dxa"/>
            <w:tcBorders>
              <w:top w:val="nil"/>
              <w:left w:val="nil"/>
              <w:bottom w:val="nil"/>
              <w:right w:val="nil"/>
            </w:tcBorders>
            <w:vAlign w:val="bottom"/>
            <w:hideMark/>
          </w:tcPr>
          <w:p w14:paraId="2F0595E5" w14:textId="77777777" w:rsidR="00B51E05" w:rsidRPr="00627DAA" w:rsidRDefault="00B51E05" w:rsidP="00B51E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7DAA">
              <w:rPr>
                <w:rFonts w:ascii="Arial" w:hAnsi="Arial" w:cs="Arial"/>
                <w:sz w:val="18"/>
                <w:szCs w:val="18"/>
              </w:rPr>
              <w:t>Decrease 1%</w:t>
            </w:r>
          </w:p>
        </w:tc>
      </w:tr>
      <w:tr w:rsidR="00224E11" w:rsidRPr="00627DAA" w14:paraId="323865F2" w14:textId="77777777" w:rsidTr="00FB5F94">
        <w:tc>
          <w:tcPr>
            <w:tcW w:w="3780" w:type="dxa"/>
            <w:tcBorders>
              <w:top w:val="nil"/>
              <w:left w:val="nil"/>
              <w:bottom w:val="nil"/>
              <w:right w:val="nil"/>
            </w:tcBorders>
            <w:hideMark/>
          </w:tcPr>
          <w:p w14:paraId="3185659D" w14:textId="77777777" w:rsidR="00224E11" w:rsidRPr="00627DAA" w:rsidRDefault="00224E11" w:rsidP="00224E11">
            <w:pPr>
              <w:spacing w:line="380" w:lineRule="exact"/>
              <w:rPr>
                <w:rFonts w:ascii="Arial" w:hAnsi="Arial" w:cs="Arial"/>
                <w:color w:val="000000"/>
                <w:sz w:val="18"/>
                <w:szCs w:val="18"/>
              </w:rPr>
            </w:pPr>
            <w:r w:rsidRPr="00627DAA">
              <w:rPr>
                <w:rFonts w:ascii="Arial" w:hAnsi="Arial" w:cs="Arial"/>
                <w:color w:val="000000"/>
                <w:sz w:val="18"/>
                <w:szCs w:val="18"/>
              </w:rPr>
              <w:t>Discount rate</w:t>
            </w:r>
          </w:p>
        </w:tc>
        <w:tc>
          <w:tcPr>
            <w:tcW w:w="1350" w:type="dxa"/>
            <w:tcBorders>
              <w:top w:val="nil"/>
              <w:left w:val="nil"/>
              <w:bottom w:val="nil"/>
              <w:right w:val="nil"/>
            </w:tcBorders>
            <w:vAlign w:val="center"/>
          </w:tcPr>
          <w:p w14:paraId="659811D6" w14:textId="370C45AF" w:rsidR="00224E11" w:rsidRPr="00627DAA" w:rsidRDefault="00224E11" w:rsidP="00224E11">
            <w:pPr>
              <w:tabs>
                <w:tab w:val="decimal" w:pos="825"/>
              </w:tabs>
              <w:spacing w:line="380" w:lineRule="exact"/>
              <w:rPr>
                <w:rFonts w:ascii="Arial" w:hAnsi="Arial" w:cs="Arial"/>
                <w:sz w:val="18"/>
                <w:szCs w:val="18"/>
              </w:rPr>
            </w:pPr>
            <w:r w:rsidRPr="00627DAA">
              <w:rPr>
                <w:rFonts w:ascii="Arial" w:hAnsi="Arial" w:cs="Arial"/>
                <w:sz w:val="18"/>
                <w:szCs w:val="18"/>
                <w:cs/>
              </w:rPr>
              <w:t>(318)</w:t>
            </w:r>
          </w:p>
        </w:tc>
        <w:tc>
          <w:tcPr>
            <w:tcW w:w="1269" w:type="dxa"/>
            <w:gridSpan w:val="2"/>
            <w:tcBorders>
              <w:top w:val="nil"/>
              <w:left w:val="nil"/>
              <w:bottom w:val="nil"/>
              <w:right w:val="nil"/>
            </w:tcBorders>
            <w:vAlign w:val="center"/>
          </w:tcPr>
          <w:p w14:paraId="15F1201D" w14:textId="0460EE77"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327</w:t>
            </w:r>
          </w:p>
        </w:tc>
        <w:tc>
          <w:tcPr>
            <w:tcW w:w="1268" w:type="dxa"/>
            <w:tcBorders>
              <w:top w:val="nil"/>
              <w:left w:val="nil"/>
              <w:bottom w:val="nil"/>
              <w:right w:val="nil"/>
            </w:tcBorders>
            <w:vAlign w:val="center"/>
          </w:tcPr>
          <w:p w14:paraId="5E69C0C4" w14:textId="0E09C565"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(71)</w:t>
            </w:r>
          </w:p>
        </w:tc>
        <w:tc>
          <w:tcPr>
            <w:tcW w:w="1333" w:type="dxa"/>
            <w:tcBorders>
              <w:top w:val="nil"/>
              <w:left w:val="nil"/>
              <w:bottom w:val="nil"/>
              <w:right w:val="nil"/>
            </w:tcBorders>
            <w:vAlign w:val="center"/>
          </w:tcPr>
          <w:p w14:paraId="1A14FCF1" w14:textId="5074C73C"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81</w:t>
            </w:r>
          </w:p>
        </w:tc>
      </w:tr>
      <w:tr w:rsidR="00224E11" w:rsidRPr="00627DAA" w14:paraId="7E32204E" w14:textId="77777777" w:rsidTr="00FB5F94">
        <w:tc>
          <w:tcPr>
            <w:tcW w:w="3780" w:type="dxa"/>
            <w:tcBorders>
              <w:top w:val="nil"/>
              <w:left w:val="nil"/>
              <w:bottom w:val="nil"/>
              <w:right w:val="nil"/>
            </w:tcBorders>
            <w:hideMark/>
          </w:tcPr>
          <w:p w14:paraId="38ABB7D3" w14:textId="77777777" w:rsidR="00224E11" w:rsidRPr="00627DAA" w:rsidRDefault="00224E11" w:rsidP="00224E11">
            <w:pPr>
              <w:spacing w:line="380" w:lineRule="exact"/>
              <w:rPr>
                <w:rFonts w:ascii="Arial" w:hAnsi="Arial" w:cs="Arial"/>
                <w:color w:val="000000"/>
                <w:sz w:val="18"/>
                <w:szCs w:val="18"/>
              </w:rPr>
            </w:pPr>
            <w:r w:rsidRPr="00627DAA">
              <w:rPr>
                <w:rFonts w:ascii="Arial" w:hAnsi="Arial" w:cs="Arial"/>
                <w:color w:val="000000"/>
                <w:sz w:val="18"/>
                <w:szCs w:val="18"/>
              </w:rPr>
              <w:t xml:space="preserve">Salary </w:t>
            </w:r>
            <w:proofErr w:type="gramStart"/>
            <w:r w:rsidRPr="00627DAA">
              <w:rPr>
                <w:rFonts w:ascii="Arial" w:hAnsi="Arial" w:cs="Arial"/>
                <w:color w:val="000000"/>
                <w:sz w:val="18"/>
                <w:szCs w:val="18"/>
              </w:rPr>
              <w:t>increase</w:t>
            </w:r>
            <w:proofErr w:type="gramEnd"/>
            <w:r w:rsidRPr="00627DAA">
              <w:rPr>
                <w:rFonts w:ascii="Arial" w:hAnsi="Arial" w:cs="Arial"/>
                <w:color w:val="000000"/>
                <w:sz w:val="18"/>
                <w:szCs w:val="18"/>
              </w:rPr>
              <w:t xml:space="preserve"> rate</w:t>
            </w:r>
          </w:p>
        </w:tc>
        <w:tc>
          <w:tcPr>
            <w:tcW w:w="1350" w:type="dxa"/>
            <w:tcBorders>
              <w:top w:val="nil"/>
              <w:left w:val="nil"/>
              <w:bottom w:val="nil"/>
              <w:right w:val="nil"/>
            </w:tcBorders>
            <w:vAlign w:val="center"/>
          </w:tcPr>
          <w:p w14:paraId="2EB7FB5C" w14:textId="0EBE74AE"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528</w:t>
            </w:r>
          </w:p>
        </w:tc>
        <w:tc>
          <w:tcPr>
            <w:tcW w:w="1269" w:type="dxa"/>
            <w:gridSpan w:val="2"/>
            <w:tcBorders>
              <w:top w:val="nil"/>
              <w:left w:val="nil"/>
              <w:bottom w:val="nil"/>
              <w:right w:val="nil"/>
            </w:tcBorders>
            <w:vAlign w:val="center"/>
          </w:tcPr>
          <w:p w14:paraId="6332CCDD" w14:textId="7449F98E"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(452)</w:t>
            </w:r>
          </w:p>
        </w:tc>
        <w:tc>
          <w:tcPr>
            <w:tcW w:w="1268" w:type="dxa"/>
            <w:tcBorders>
              <w:top w:val="nil"/>
              <w:left w:val="nil"/>
              <w:bottom w:val="nil"/>
              <w:right w:val="nil"/>
            </w:tcBorders>
            <w:vAlign w:val="center"/>
          </w:tcPr>
          <w:p w14:paraId="2EEA2F53" w14:textId="3EAAE7C9"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112</w:t>
            </w:r>
          </w:p>
        </w:tc>
        <w:tc>
          <w:tcPr>
            <w:tcW w:w="1333" w:type="dxa"/>
            <w:tcBorders>
              <w:top w:val="nil"/>
              <w:left w:val="nil"/>
              <w:bottom w:val="nil"/>
              <w:right w:val="nil"/>
            </w:tcBorders>
            <w:vAlign w:val="center"/>
          </w:tcPr>
          <w:p w14:paraId="69265259" w14:textId="148ADE24"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(96)</w:t>
            </w:r>
          </w:p>
        </w:tc>
      </w:tr>
      <w:tr w:rsidR="00224E11" w:rsidRPr="00627DAA" w14:paraId="61B71C87" w14:textId="77777777" w:rsidTr="00FB5F94">
        <w:tc>
          <w:tcPr>
            <w:tcW w:w="3780" w:type="dxa"/>
            <w:tcBorders>
              <w:top w:val="nil"/>
              <w:left w:val="nil"/>
              <w:bottom w:val="nil"/>
              <w:right w:val="nil"/>
            </w:tcBorders>
            <w:hideMark/>
          </w:tcPr>
          <w:p w14:paraId="640E59D4" w14:textId="77777777" w:rsidR="00224E11" w:rsidRPr="00627DAA" w:rsidRDefault="00224E11" w:rsidP="00224E11">
            <w:pPr>
              <w:spacing w:line="380" w:lineRule="exact"/>
              <w:rPr>
                <w:rFonts w:ascii="Arial" w:hAnsi="Arial" w:cs="Arial"/>
                <w:color w:val="000000"/>
                <w:sz w:val="18"/>
                <w:szCs w:val="18"/>
              </w:rPr>
            </w:pPr>
            <w:r w:rsidRPr="00627DAA">
              <w:rPr>
                <w:rFonts w:ascii="Arial" w:hAnsi="Arial" w:cs="Cordia New"/>
                <w:color w:val="000000"/>
                <w:sz w:val="18"/>
                <w:szCs w:val="18"/>
              </w:rPr>
              <w:t>Turnover</w:t>
            </w:r>
            <w:r w:rsidRPr="00627DAA">
              <w:rPr>
                <w:rFonts w:ascii="Arial" w:hAnsi="Arial" w:cs="Arial"/>
                <w:color w:val="000000"/>
                <w:sz w:val="18"/>
                <w:szCs w:val="18"/>
              </w:rPr>
              <w:t xml:space="preserve"> rate</w:t>
            </w:r>
          </w:p>
        </w:tc>
        <w:tc>
          <w:tcPr>
            <w:tcW w:w="1350" w:type="dxa"/>
            <w:tcBorders>
              <w:top w:val="nil"/>
              <w:left w:val="nil"/>
              <w:bottom w:val="nil"/>
              <w:right w:val="nil"/>
            </w:tcBorders>
            <w:vAlign w:val="center"/>
          </w:tcPr>
          <w:p w14:paraId="1598FFD9" w14:textId="68E582BF"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(330)</w:t>
            </w:r>
          </w:p>
        </w:tc>
        <w:tc>
          <w:tcPr>
            <w:tcW w:w="1269" w:type="dxa"/>
            <w:gridSpan w:val="2"/>
            <w:tcBorders>
              <w:top w:val="nil"/>
              <w:left w:val="nil"/>
              <w:bottom w:val="nil"/>
              <w:right w:val="nil"/>
            </w:tcBorders>
            <w:vAlign w:val="center"/>
          </w:tcPr>
          <w:p w14:paraId="299BD58A" w14:textId="71656EE5"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389</w:t>
            </w:r>
          </w:p>
        </w:tc>
        <w:tc>
          <w:tcPr>
            <w:tcW w:w="1268" w:type="dxa"/>
            <w:tcBorders>
              <w:top w:val="nil"/>
              <w:left w:val="nil"/>
              <w:bottom w:val="nil"/>
              <w:right w:val="nil"/>
            </w:tcBorders>
            <w:vAlign w:val="center"/>
          </w:tcPr>
          <w:p w14:paraId="5A5BE154" w14:textId="7ECF97FD"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(79)</w:t>
            </w:r>
          </w:p>
        </w:tc>
        <w:tc>
          <w:tcPr>
            <w:tcW w:w="1333" w:type="dxa"/>
            <w:tcBorders>
              <w:top w:val="nil"/>
              <w:left w:val="nil"/>
              <w:bottom w:val="nil"/>
              <w:right w:val="nil"/>
            </w:tcBorders>
            <w:vAlign w:val="center"/>
          </w:tcPr>
          <w:p w14:paraId="11E03753" w14:textId="06FE6449" w:rsidR="00224E11" w:rsidRPr="00627DAA" w:rsidRDefault="00224E11" w:rsidP="00224E11">
            <w:pPr>
              <w:tabs>
                <w:tab w:val="decimal" w:pos="825"/>
              </w:tabs>
              <w:spacing w:line="380" w:lineRule="exact"/>
              <w:rPr>
                <w:rFonts w:ascii="Arial" w:hAnsi="Arial" w:cs="Arial"/>
                <w:sz w:val="18"/>
                <w:szCs w:val="18"/>
                <w:cs/>
              </w:rPr>
            </w:pPr>
            <w:r w:rsidRPr="00627DAA">
              <w:rPr>
                <w:rFonts w:ascii="Arial" w:hAnsi="Arial" w:cs="Arial"/>
                <w:sz w:val="18"/>
                <w:szCs w:val="18"/>
              </w:rPr>
              <w:t>94</w:t>
            </w:r>
          </w:p>
        </w:tc>
      </w:tr>
    </w:tbl>
    <w:p w14:paraId="1AB78F06" w14:textId="77777777" w:rsidR="00627DAA" w:rsidRDefault="00627DAA" w:rsidP="000A7A4F">
      <w:pPr>
        <w:tabs>
          <w:tab w:val="left" w:pos="1080"/>
          <w:tab w:val="left" w:pos="2880"/>
        </w:tabs>
        <w:spacing w:before="240" w:after="120" w:line="380" w:lineRule="exact"/>
        <w:ind w:left="533" w:right="-43" w:hanging="533"/>
        <w:jc w:val="thaiDistribute"/>
        <w:rPr>
          <w:rFonts w:ascii="Arial" w:hAnsi="Arial" w:cs="Arial"/>
          <w:b/>
          <w:bCs/>
          <w:sz w:val="22"/>
          <w:szCs w:val="22"/>
        </w:rPr>
      </w:pPr>
    </w:p>
    <w:p w14:paraId="2405F4A0" w14:textId="77777777" w:rsidR="00627DAA" w:rsidRDefault="00627D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043EBD" w14:textId="016AC77C" w:rsidR="00D255A5" w:rsidRPr="00627DAA" w:rsidRDefault="00D97288" w:rsidP="000A7A4F">
      <w:pPr>
        <w:tabs>
          <w:tab w:val="left" w:pos="1080"/>
          <w:tab w:val="left" w:pos="2880"/>
        </w:tabs>
        <w:spacing w:before="240" w:after="120" w:line="380" w:lineRule="exact"/>
        <w:ind w:left="533" w:right="-43" w:hanging="533"/>
        <w:jc w:val="thaiDistribute"/>
        <w:rPr>
          <w:rFonts w:ascii="Arial" w:hAnsi="Arial" w:cs="Arial"/>
          <w:sz w:val="22"/>
          <w:szCs w:val="22"/>
        </w:rPr>
      </w:pPr>
      <w:r>
        <w:rPr>
          <w:rFonts w:ascii="Arial" w:hAnsi="Arial" w:cs="Arial"/>
          <w:b/>
          <w:bCs/>
          <w:sz w:val="22"/>
          <w:szCs w:val="22"/>
        </w:rPr>
        <w:lastRenderedPageBreak/>
        <w:t>26</w:t>
      </w:r>
      <w:r w:rsidR="00E42517" w:rsidRPr="00627DAA">
        <w:rPr>
          <w:rFonts w:ascii="Arial" w:hAnsi="Arial" w:cs="Arial"/>
          <w:b/>
          <w:bCs/>
          <w:sz w:val="22"/>
          <w:szCs w:val="22"/>
        </w:rPr>
        <w:t>.</w:t>
      </w:r>
      <w:r w:rsidR="00E42517" w:rsidRPr="00627DAA">
        <w:rPr>
          <w:rFonts w:ascii="Arial" w:hAnsi="Arial" w:cs="Arial"/>
          <w:b/>
          <w:bCs/>
          <w:sz w:val="22"/>
          <w:szCs w:val="22"/>
        </w:rPr>
        <w:tab/>
      </w:r>
      <w:r w:rsidR="006C3B2F" w:rsidRPr="00627DAA">
        <w:rPr>
          <w:rFonts w:ascii="Arial" w:eastAsia="Arial Unicode MS" w:hAnsi="Arial" w:cs="Arial"/>
          <w:b/>
          <w:bCs/>
          <w:sz w:val="22"/>
          <w:szCs w:val="22"/>
        </w:rPr>
        <w:t>Share</w:t>
      </w:r>
      <w:r w:rsidR="006C3B2F" w:rsidRPr="00627DAA">
        <w:rPr>
          <w:rFonts w:ascii="Arial" w:hAnsi="Arial" w:cs="Arial"/>
          <w:b/>
          <w:bCs/>
          <w:sz w:val="22"/>
          <w:szCs w:val="22"/>
        </w:rPr>
        <w:t xml:space="preserve"> </w:t>
      </w:r>
      <w:r w:rsidR="006C3B2F" w:rsidRPr="00627DAA">
        <w:rPr>
          <w:rFonts w:ascii="Arial" w:eastAsia="Arial Unicode MS" w:hAnsi="Arial" w:cs="Arial"/>
          <w:b/>
          <w:bCs/>
          <w:sz w:val="22"/>
          <w:szCs w:val="22"/>
        </w:rPr>
        <w:t>capital</w:t>
      </w:r>
    </w:p>
    <w:p w14:paraId="02CBC8C5" w14:textId="77777777" w:rsidR="00A90DDA" w:rsidRPr="00627DAA" w:rsidRDefault="00A90DDA" w:rsidP="00A90DDA">
      <w:pPr>
        <w:tabs>
          <w:tab w:val="left" w:pos="2160"/>
        </w:tabs>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theme="minorBidi"/>
          <w:sz w:val="22"/>
          <w:szCs w:val="22"/>
          <w:cs/>
        </w:rPr>
        <w:tab/>
      </w:r>
      <w:r w:rsidRPr="00627DAA">
        <w:rPr>
          <w:rFonts w:ascii="Arial" w:eastAsia="Arial Unicode MS" w:hAnsi="Arial" w:cs="Arial"/>
          <w:sz w:val="22"/>
          <w:szCs w:val="22"/>
        </w:rPr>
        <w:t>At the Extraordinary General Meeting of the Company’s shareholders held on 12 October 2022, the Company’s</w:t>
      </w:r>
      <w:r w:rsidRPr="00627DAA">
        <w:rPr>
          <w:rFonts w:ascii="Arial" w:eastAsia="Arial Unicode MS" w:hAnsi="Arial" w:cs="Arial"/>
          <w:sz w:val="22"/>
          <w:szCs w:val="22"/>
          <w:cs/>
        </w:rPr>
        <w:t xml:space="preserve"> </w:t>
      </w:r>
      <w:r w:rsidRPr="00627DAA">
        <w:rPr>
          <w:rFonts w:ascii="Arial" w:eastAsia="Arial Unicode MS" w:hAnsi="Arial" w:cs="Arial"/>
          <w:sz w:val="22"/>
          <w:szCs w:val="22"/>
        </w:rPr>
        <w:t>shareholders approved the following significant resolutions:</w:t>
      </w:r>
    </w:p>
    <w:p w14:paraId="0F397586" w14:textId="5A59713F" w:rsidR="000E02FA" w:rsidRPr="000E02FA" w:rsidRDefault="000E02FA" w:rsidP="000E02FA">
      <w:pPr>
        <w:spacing w:before="120" w:after="120" w:line="380" w:lineRule="exact"/>
        <w:ind w:left="900" w:hanging="360"/>
        <w:jc w:val="both"/>
        <w:rPr>
          <w:rFonts w:ascii="Arial" w:eastAsia="Arial Unicode MS" w:hAnsi="Arial" w:cstheme="minorBidi"/>
          <w:sz w:val="22"/>
          <w:szCs w:val="22"/>
        </w:rPr>
      </w:pPr>
      <w:r>
        <w:rPr>
          <w:rFonts w:ascii="Arial" w:eastAsia="Arial Unicode MS" w:hAnsi="Arial" w:cstheme="minorBidi"/>
          <w:sz w:val="22"/>
          <w:szCs w:val="22"/>
        </w:rPr>
        <w:t>1)</w:t>
      </w:r>
      <w:r>
        <w:rPr>
          <w:rFonts w:ascii="Arial" w:eastAsia="Arial Unicode MS" w:hAnsi="Arial" w:cstheme="minorBidi"/>
          <w:sz w:val="22"/>
          <w:szCs w:val="22"/>
        </w:rPr>
        <w:tab/>
      </w:r>
      <w:r w:rsidR="00834754">
        <w:rPr>
          <w:rFonts w:ascii="Arial" w:eastAsia="Arial Unicode MS" w:hAnsi="Arial" w:cstheme="minorBidi"/>
          <w:sz w:val="22"/>
          <w:szCs w:val="22"/>
        </w:rPr>
        <w:t>To issue and allocate</w:t>
      </w:r>
      <w:r w:rsidRPr="000E02FA">
        <w:rPr>
          <w:rFonts w:ascii="Arial" w:eastAsia="Arial Unicode MS" w:hAnsi="Arial" w:cstheme="minorBidi"/>
          <w:sz w:val="22"/>
          <w:szCs w:val="22"/>
        </w:rPr>
        <w:t xml:space="preserve"> the 2nd </w:t>
      </w:r>
      <w:r w:rsidR="00834754">
        <w:rPr>
          <w:rFonts w:ascii="Arial" w:eastAsia="Arial Unicode MS" w:hAnsi="Arial" w:cstheme="minorBidi"/>
          <w:sz w:val="22"/>
          <w:szCs w:val="22"/>
        </w:rPr>
        <w:t>w</w:t>
      </w:r>
      <w:r w:rsidRPr="000E02FA">
        <w:rPr>
          <w:rFonts w:ascii="Arial" w:eastAsia="Arial Unicode MS" w:hAnsi="Arial" w:cstheme="minorBidi"/>
          <w:sz w:val="22"/>
          <w:szCs w:val="22"/>
        </w:rPr>
        <w:t xml:space="preserve">arrants </w:t>
      </w:r>
      <w:r w:rsidR="00834754">
        <w:rPr>
          <w:rFonts w:ascii="Arial" w:eastAsia="Arial Unicode MS" w:hAnsi="Arial" w:cstheme="minorBidi"/>
          <w:sz w:val="22"/>
          <w:szCs w:val="22"/>
        </w:rPr>
        <w:t>(</w:t>
      </w:r>
      <w:proofErr w:type="spellStart"/>
      <w:r w:rsidR="00834754">
        <w:rPr>
          <w:rFonts w:ascii="Arial" w:eastAsia="Arial Unicode MS" w:hAnsi="Arial" w:cstheme="minorBidi"/>
          <w:sz w:val="22"/>
          <w:szCs w:val="22"/>
        </w:rPr>
        <w:t>PSTC-W2</w:t>
      </w:r>
      <w:proofErr w:type="spellEnd"/>
      <w:r w:rsidR="00834754">
        <w:rPr>
          <w:rFonts w:ascii="Arial" w:eastAsia="Arial Unicode MS" w:hAnsi="Arial" w:cstheme="minorBidi"/>
          <w:sz w:val="22"/>
          <w:szCs w:val="22"/>
        </w:rPr>
        <w:t xml:space="preserve">) </w:t>
      </w:r>
      <w:r w:rsidRPr="000E02FA">
        <w:rPr>
          <w:rFonts w:ascii="Arial" w:eastAsia="Arial Unicode MS" w:hAnsi="Arial" w:cstheme="minorBidi"/>
          <w:sz w:val="22"/>
          <w:szCs w:val="22"/>
        </w:rPr>
        <w:t>to the existing shareholders of the company is as follows under the significant matters:</w:t>
      </w:r>
    </w:p>
    <w:p w14:paraId="01BE4BF4" w14:textId="2B477AB7"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Number of the Warrants </w:t>
      </w:r>
      <w:proofErr w:type="gramStart"/>
      <w:r w:rsidRPr="000E02FA">
        <w:rPr>
          <w:rFonts w:ascii="Arial" w:eastAsia="AngsanaNew" w:hAnsi="Arial" w:cs="Arial"/>
          <w:sz w:val="22"/>
          <w:szCs w:val="22"/>
        </w:rPr>
        <w:t>offered :</w:t>
      </w:r>
      <w:proofErr w:type="gramEnd"/>
      <w:r w:rsidRPr="000E02FA">
        <w:rPr>
          <w:rFonts w:ascii="Arial" w:eastAsia="AngsanaNew" w:hAnsi="Arial" w:cs="Arial"/>
          <w:sz w:val="22"/>
          <w:szCs w:val="22"/>
        </w:rPr>
        <w:t xml:space="preserve">    790,649,860 units</w:t>
      </w:r>
    </w:p>
    <w:p w14:paraId="7C747866" w14:textId="77777777"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Numbers of ordinary shares</w:t>
      </w:r>
    </w:p>
    <w:p w14:paraId="1B3BDA12" w14:textId="77777777"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allocated to </w:t>
      </w:r>
      <w:proofErr w:type="gramStart"/>
      <w:r w:rsidRPr="000E02FA">
        <w:rPr>
          <w:rFonts w:ascii="Arial" w:eastAsia="AngsanaNew" w:hAnsi="Arial" w:cs="Arial"/>
          <w:sz w:val="22"/>
          <w:szCs w:val="22"/>
        </w:rPr>
        <w:t>accommodate</w:t>
      </w:r>
      <w:proofErr w:type="gramEnd"/>
    </w:p>
    <w:p w14:paraId="62299611" w14:textId="703B9B50"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the </w:t>
      </w:r>
      <w:proofErr w:type="gramStart"/>
      <w:r w:rsidRPr="000E02FA">
        <w:rPr>
          <w:rFonts w:ascii="Arial" w:eastAsia="AngsanaNew" w:hAnsi="Arial" w:cs="Arial"/>
          <w:sz w:val="22"/>
          <w:szCs w:val="22"/>
        </w:rPr>
        <w:t>Warrants :</w:t>
      </w:r>
      <w:proofErr w:type="gramEnd"/>
      <w:r w:rsidRPr="000E02FA">
        <w:rPr>
          <w:rFonts w:ascii="Arial" w:eastAsia="AngsanaNew" w:hAnsi="Arial" w:cs="Arial"/>
          <w:sz w:val="22"/>
          <w:szCs w:val="22"/>
        </w:rPr>
        <w:t xml:space="preserve">             </w:t>
      </w:r>
      <w:r w:rsidRPr="000E02FA">
        <w:rPr>
          <w:rFonts w:ascii="Arial" w:eastAsia="AngsanaNew" w:hAnsi="Arial" w:cs="Arial"/>
          <w:sz w:val="22"/>
          <w:szCs w:val="22"/>
        </w:rPr>
        <w:tab/>
        <w:t>790,649,860 shares</w:t>
      </w:r>
    </w:p>
    <w:p w14:paraId="706EE67C" w14:textId="77777777"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Term of the Warrants:             </w:t>
      </w:r>
      <w:r w:rsidRPr="000E02FA">
        <w:rPr>
          <w:rFonts w:ascii="Arial" w:eastAsia="AngsanaNew" w:hAnsi="Arial" w:cs="Arial"/>
          <w:sz w:val="22"/>
          <w:szCs w:val="22"/>
        </w:rPr>
        <w:tab/>
        <w:t>3 years from the issuance date</w:t>
      </w:r>
    </w:p>
    <w:p w14:paraId="698D1ADB" w14:textId="2FEB0FB1"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Allocation date:                     </w:t>
      </w:r>
      <w:r w:rsidR="00932561">
        <w:rPr>
          <w:rFonts w:ascii="Arial" w:eastAsia="AngsanaNew" w:hAnsi="Arial" w:cstheme="minorBidi"/>
          <w:sz w:val="22"/>
          <w:szCs w:val="22"/>
          <w:cs/>
        </w:rPr>
        <w:tab/>
      </w:r>
      <w:r w:rsidRPr="000E02FA">
        <w:rPr>
          <w:rFonts w:ascii="Arial" w:eastAsia="AngsanaNew" w:hAnsi="Arial" w:cs="Arial"/>
          <w:sz w:val="22"/>
          <w:szCs w:val="22"/>
        </w:rPr>
        <w:t>11 November 2022</w:t>
      </w:r>
    </w:p>
    <w:p w14:paraId="654C2E7B" w14:textId="2D10F0D3"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Maturity date:   </w:t>
      </w:r>
      <w:r>
        <w:rPr>
          <w:rFonts w:ascii="Arial" w:eastAsia="AngsanaNew" w:hAnsi="Arial" w:cs="Arial"/>
          <w:sz w:val="22"/>
          <w:szCs w:val="22"/>
        </w:rPr>
        <w:tab/>
      </w:r>
      <w:r w:rsidRPr="000E02FA">
        <w:rPr>
          <w:rFonts w:ascii="Arial" w:eastAsia="AngsanaNew" w:hAnsi="Arial" w:cs="Arial"/>
          <w:sz w:val="22"/>
          <w:szCs w:val="22"/>
        </w:rPr>
        <w:t>10 November 2025</w:t>
      </w:r>
    </w:p>
    <w:p w14:paraId="341C3F08" w14:textId="7DF38F2A"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Offering price per unit:         </w:t>
      </w:r>
      <w:r w:rsidRPr="000E02FA">
        <w:rPr>
          <w:rFonts w:ascii="Arial" w:eastAsia="AngsanaNew" w:hAnsi="Arial" w:cs="Arial"/>
          <w:sz w:val="22"/>
          <w:szCs w:val="22"/>
        </w:rPr>
        <w:tab/>
        <w:t>Without charge (Zero Baht).</w:t>
      </w:r>
    </w:p>
    <w:p w14:paraId="3AAAECD3" w14:textId="5FF322B9"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Allocation ratio:             </w:t>
      </w:r>
      <w:r w:rsidRPr="000E02FA">
        <w:rPr>
          <w:rFonts w:ascii="Arial" w:eastAsia="AngsanaNew" w:hAnsi="Arial" w:cs="Arial"/>
          <w:sz w:val="22"/>
          <w:szCs w:val="22"/>
        </w:rPr>
        <w:tab/>
        <w:t>3 existing ordinary shares with the par value of Bath 0.5 per share</w:t>
      </w:r>
      <w:r w:rsidR="00DE3781">
        <w:rPr>
          <w:rFonts w:ascii="Arial" w:eastAsia="AngsanaNew" w:hAnsi="Arial" w:cs="Arial"/>
          <w:sz w:val="22"/>
          <w:szCs w:val="22"/>
        </w:rPr>
        <w:t xml:space="preserve"> to</w:t>
      </w:r>
      <w:r w:rsidRPr="000E02FA">
        <w:rPr>
          <w:rFonts w:ascii="Arial" w:eastAsia="AngsanaNew" w:hAnsi="Arial" w:cs="Arial"/>
          <w:sz w:val="22"/>
          <w:szCs w:val="22"/>
        </w:rPr>
        <w:t xml:space="preserve"> 1 unit of </w:t>
      </w:r>
      <w:proofErr w:type="spellStart"/>
      <w:r w:rsidRPr="000E02FA">
        <w:rPr>
          <w:rFonts w:ascii="Arial" w:eastAsia="AngsanaNew" w:hAnsi="Arial" w:cs="Arial"/>
          <w:sz w:val="22"/>
          <w:szCs w:val="22"/>
        </w:rPr>
        <w:t>PSTC-W2</w:t>
      </w:r>
      <w:proofErr w:type="spellEnd"/>
      <w:r w:rsidRPr="000E02FA">
        <w:rPr>
          <w:rFonts w:ascii="Arial" w:eastAsia="AngsanaNew" w:hAnsi="Arial" w:cs="Arial"/>
          <w:sz w:val="22"/>
          <w:szCs w:val="22"/>
        </w:rPr>
        <w:t xml:space="preserve"> </w:t>
      </w:r>
      <w:r w:rsidR="00834754">
        <w:rPr>
          <w:rFonts w:ascii="Arial" w:eastAsia="AngsanaNew" w:hAnsi="Arial" w:cs="Arial"/>
          <w:sz w:val="22"/>
          <w:szCs w:val="22"/>
        </w:rPr>
        <w:t>w</w:t>
      </w:r>
      <w:r w:rsidRPr="000E02FA">
        <w:rPr>
          <w:rFonts w:ascii="Arial" w:eastAsia="AngsanaNew" w:hAnsi="Arial" w:cs="Arial"/>
          <w:sz w:val="22"/>
          <w:szCs w:val="22"/>
        </w:rPr>
        <w:t>arrants (3:1).</w:t>
      </w:r>
    </w:p>
    <w:p w14:paraId="6598A400" w14:textId="77777777" w:rsid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Exercise ratio:     </w:t>
      </w:r>
      <w:r w:rsidRPr="000E02FA">
        <w:rPr>
          <w:rFonts w:ascii="Arial" w:eastAsia="AngsanaNew" w:hAnsi="Arial" w:cs="Arial"/>
          <w:sz w:val="22"/>
          <w:szCs w:val="22"/>
        </w:rPr>
        <w:tab/>
        <w:t>1 unit of the Warrants carries the right to purchase 1 ordinary share at</w:t>
      </w:r>
      <w:r w:rsidRPr="000E02FA">
        <w:rPr>
          <w:sz w:val="22"/>
          <w:szCs w:val="22"/>
        </w:rPr>
        <w:t xml:space="preserve"> </w:t>
      </w:r>
      <w:r w:rsidRPr="000E02FA">
        <w:rPr>
          <w:rFonts w:ascii="Arial" w:eastAsia="AngsanaNew" w:hAnsi="Arial" w:cs="Arial"/>
          <w:sz w:val="22"/>
          <w:szCs w:val="22"/>
        </w:rPr>
        <w:t>exercise price of Bath 2 per newly issued ordinary share unless the exercise ratio is adjusted in accordance with the conditions on the adjustment of rights.</w:t>
      </w:r>
    </w:p>
    <w:p w14:paraId="149DEA6D" w14:textId="35CE124E" w:rsidR="000E02FA" w:rsidRPr="000E02FA" w:rsidRDefault="000E02FA" w:rsidP="000E02FA">
      <w:pPr>
        <w:overflowPunct/>
        <w:spacing w:line="380" w:lineRule="exact"/>
        <w:ind w:left="4500" w:hanging="3600"/>
        <w:textAlignment w:val="auto"/>
        <w:rPr>
          <w:rFonts w:ascii="Arial" w:eastAsia="AngsanaNew" w:hAnsi="Arial" w:cs="Arial"/>
          <w:sz w:val="22"/>
          <w:szCs w:val="22"/>
        </w:rPr>
      </w:pPr>
      <w:r w:rsidRPr="000E02FA">
        <w:rPr>
          <w:rFonts w:ascii="Arial" w:eastAsia="AngsanaNew" w:hAnsi="Arial" w:cs="Arial"/>
          <w:sz w:val="22"/>
          <w:szCs w:val="22"/>
        </w:rPr>
        <w:t xml:space="preserve">Exercise period:    </w:t>
      </w:r>
      <w:r w:rsidRPr="000E02FA">
        <w:rPr>
          <w:rFonts w:ascii="Arial" w:eastAsia="AngsanaNew" w:hAnsi="Arial" w:cs="Arial"/>
          <w:sz w:val="22"/>
          <w:szCs w:val="22"/>
        </w:rPr>
        <w:tab/>
        <w:t xml:space="preserve">Holders of the </w:t>
      </w:r>
      <w:r w:rsidR="00834754">
        <w:rPr>
          <w:rFonts w:ascii="Arial" w:eastAsia="AngsanaNew" w:hAnsi="Arial" w:cs="Arial"/>
          <w:sz w:val="22"/>
          <w:szCs w:val="22"/>
        </w:rPr>
        <w:t>w</w:t>
      </w:r>
      <w:r w:rsidRPr="000E02FA">
        <w:rPr>
          <w:rFonts w:ascii="Arial" w:eastAsia="AngsanaNew" w:hAnsi="Arial" w:cs="Arial"/>
          <w:sz w:val="22"/>
          <w:szCs w:val="22"/>
        </w:rPr>
        <w:t>arrants can exercise their rights only on 10 November of each calendar year, whereby the first exercise date is 10 November 2023, and the last exercise date is the expiry date of the Warrants, i.e., 10 November 2025</w:t>
      </w:r>
    </w:p>
    <w:p w14:paraId="20E9FB7B" w14:textId="6493366B" w:rsidR="000E02FA" w:rsidRPr="00834754" w:rsidRDefault="000E02FA" w:rsidP="000E02FA">
      <w:pPr>
        <w:spacing w:before="120" w:after="120" w:line="380" w:lineRule="exact"/>
        <w:ind w:firstLine="907"/>
        <w:rPr>
          <w:rFonts w:ascii="Arial" w:hAnsi="Arial" w:cs="Arial"/>
          <w:sz w:val="22"/>
          <w:szCs w:val="22"/>
          <w:cs/>
        </w:rPr>
      </w:pPr>
      <w:r w:rsidRPr="00834754">
        <w:rPr>
          <w:rFonts w:ascii="Arial" w:hAnsi="Arial" w:cs="Arial"/>
          <w:sz w:val="22"/>
          <w:szCs w:val="22"/>
        </w:rPr>
        <w:t>During 2023, there was no exercise of the rights in (</w:t>
      </w:r>
      <w:proofErr w:type="spellStart"/>
      <w:r w:rsidRPr="00834754">
        <w:rPr>
          <w:rFonts w:ascii="Arial" w:hAnsi="Arial" w:cs="Arial"/>
          <w:sz w:val="22"/>
          <w:szCs w:val="22"/>
        </w:rPr>
        <w:t>PSTC-W2</w:t>
      </w:r>
      <w:proofErr w:type="spellEnd"/>
      <w:r w:rsidRPr="00834754">
        <w:rPr>
          <w:rFonts w:ascii="Arial" w:hAnsi="Arial" w:cs="Arial"/>
          <w:sz w:val="22"/>
          <w:szCs w:val="22"/>
        </w:rPr>
        <w:t xml:space="preserve">) </w:t>
      </w:r>
      <w:r w:rsidR="00834754" w:rsidRPr="00834754">
        <w:rPr>
          <w:rFonts w:ascii="Arial" w:hAnsi="Arial" w:cs="Arial"/>
          <w:sz w:val="22"/>
          <w:szCs w:val="22"/>
        </w:rPr>
        <w:t>w</w:t>
      </w:r>
      <w:r w:rsidRPr="00834754">
        <w:rPr>
          <w:rFonts w:ascii="Arial" w:hAnsi="Arial" w:cs="Arial"/>
          <w:sz w:val="22"/>
          <w:szCs w:val="22"/>
        </w:rPr>
        <w:t>arrants.</w:t>
      </w:r>
    </w:p>
    <w:p w14:paraId="1BD0A5AC" w14:textId="26D7D61E" w:rsidR="00A90DDA" w:rsidRPr="00627DAA" w:rsidRDefault="00A90DDA" w:rsidP="000E02FA">
      <w:pPr>
        <w:spacing w:before="120" w:after="120" w:line="380" w:lineRule="exact"/>
        <w:ind w:left="900" w:hanging="360"/>
        <w:jc w:val="both"/>
        <w:rPr>
          <w:rFonts w:ascii="Arial" w:eastAsia="Arial Unicode MS" w:hAnsi="Arial" w:cstheme="minorBidi"/>
          <w:sz w:val="22"/>
          <w:szCs w:val="22"/>
        </w:rPr>
      </w:pPr>
      <w:r w:rsidRPr="00627DAA">
        <w:rPr>
          <w:rFonts w:ascii="Arial" w:eastAsia="Arial Unicode MS" w:hAnsi="Arial" w:cstheme="minorBidi"/>
          <w:sz w:val="22"/>
          <w:szCs w:val="22"/>
        </w:rPr>
        <w:t>2)</w:t>
      </w:r>
      <w:r w:rsidRPr="00627DAA">
        <w:rPr>
          <w:rFonts w:ascii="Arial" w:eastAsia="Arial Unicode MS" w:hAnsi="Arial" w:cstheme="minorBidi"/>
          <w:sz w:val="22"/>
          <w:szCs w:val="22"/>
          <w:cs/>
        </w:rPr>
        <w:tab/>
      </w:r>
      <w:r w:rsidRPr="00627DAA">
        <w:rPr>
          <w:rFonts w:ascii="Arial" w:eastAsia="Arial Unicode MS" w:hAnsi="Arial" w:cstheme="minorBidi"/>
          <w:sz w:val="22"/>
          <w:szCs w:val="22"/>
        </w:rPr>
        <w:t xml:space="preserve">To increase the Company’s registered share capital of Baht 395.3 </w:t>
      </w:r>
      <w:r w:rsidR="00E03651" w:rsidRPr="00627DAA">
        <w:rPr>
          <w:rFonts w:ascii="Arial" w:eastAsia="Arial Unicode MS" w:hAnsi="Arial" w:cstheme="minorBidi"/>
          <w:sz w:val="22"/>
          <w:szCs w:val="22"/>
        </w:rPr>
        <w:t xml:space="preserve">million </w:t>
      </w:r>
      <w:r w:rsidRPr="00627DAA">
        <w:rPr>
          <w:rFonts w:ascii="Arial" w:eastAsia="Arial Unicode MS" w:hAnsi="Arial" w:cstheme="minorBidi"/>
          <w:sz w:val="22"/>
          <w:szCs w:val="22"/>
        </w:rPr>
        <w:t>by issuing 790.6 million ordinary shares with the par value of Bath 0.5 per share, from Baht 1,186.0</w:t>
      </w:r>
      <w:r w:rsidR="001A14CE" w:rsidRPr="00627DAA">
        <w:rPr>
          <w:rFonts w:ascii="Arial" w:eastAsia="Arial Unicode MS" w:hAnsi="Arial" w:cstheme="minorBidi"/>
          <w:sz w:val="22"/>
          <w:szCs w:val="22"/>
        </w:rPr>
        <w:t xml:space="preserve"> </w:t>
      </w:r>
      <w:r w:rsidRPr="00627DAA">
        <w:rPr>
          <w:rFonts w:ascii="Arial" w:eastAsia="Arial Unicode MS" w:hAnsi="Arial" w:cstheme="minorBidi"/>
          <w:sz w:val="22"/>
          <w:szCs w:val="22"/>
        </w:rPr>
        <w:t>million (2,372.0 million ordinary shares of Baht 0.5 each) to Baht 1,581.3 million</w:t>
      </w:r>
      <w:r w:rsidR="000E02FA">
        <w:rPr>
          <w:rFonts w:ascii="Arial" w:eastAsia="Arial Unicode MS" w:hAnsi="Arial" w:cstheme="minorBidi"/>
          <w:sz w:val="22"/>
          <w:szCs w:val="22"/>
        </w:rPr>
        <w:t xml:space="preserve"> </w:t>
      </w:r>
      <w:r w:rsidRPr="00627DAA">
        <w:rPr>
          <w:rFonts w:ascii="Arial" w:eastAsia="Arial Unicode MS" w:hAnsi="Arial" w:cstheme="minorBidi"/>
          <w:sz w:val="22"/>
          <w:szCs w:val="22"/>
        </w:rPr>
        <w:t>(3,162.6</w:t>
      </w:r>
      <w:r w:rsidR="000E02FA">
        <w:rPr>
          <w:rFonts w:ascii="Arial" w:eastAsia="Arial Unicode MS" w:hAnsi="Arial" w:cstheme="minorBidi"/>
          <w:sz w:val="22"/>
          <w:szCs w:val="22"/>
        </w:rPr>
        <w:t xml:space="preserve"> </w:t>
      </w:r>
      <w:r w:rsidRPr="00627DAA">
        <w:rPr>
          <w:rFonts w:ascii="Arial" w:eastAsia="Arial Unicode MS" w:hAnsi="Arial" w:cstheme="minorBidi"/>
          <w:sz w:val="22"/>
          <w:szCs w:val="22"/>
        </w:rPr>
        <w:t>million ordinary shares of Baht 0.5 each), to accommodate the exercise</w:t>
      </w:r>
      <w:r w:rsidR="001A14CE" w:rsidRPr="00627DAA">
        <w:rPr>
          <w:rFonts w:ascii="Arial" w:eastAsia="Arial Unicode MS" w:hAnsi="Arial" w:cstheme="minorBidi"/>
          <w:sz w:val="22"/>
          <w:szCs w:val="22"/>
        </w:rPr>
        <w:t xml:space="preserve"> </w:t>
      </w:r>
      <w:r w:rsidRPr="00627DAA">
        <w:rPr>
          <w:rFonts w:ascii="Arial" w:eastAsia="Arial Unicode MS" w:hAnsi="Arial" w:cstheme="minorBidi"/>
          <w:sz w:val="22"/>
          <w:szCs w:val="22"/>
        </w:rPr>
        <w:t xml:space="preserve">rights of </w:t>
      </w:r>
      <w:proofErr w:type="spellStart"/>
      <w:r w:rsidRPr="00627DAA">
        <w:rPr>
          <w:rFonts w:ascii="Arial" w:eastAsia="Arial Unicode MS" w:hAnsi="Arial" w:cstheme="minorBidi"/>
          <w:sz w:val="22"/>
          <w:szCs w:val="22"/>
        </w:rPr>
        <w:t>PSTC-W2</w:t>
      </w:r>
      <w:proofErr w:type="spellEnd"/>
      <w:r w:rsidRPr="00627DAA">
        <w:rPr>
          <w:rFonts w:ascii="Arial" w:eastAsia="Arial Unicode MS" w:hAnsi="Arial" w:cstheme="minorBidi"/>
          <w:sz w:val="22"/>
          <w:szCs w:val="22"/>
        </w:rPr>
        <w:t xml:space="preserve"> </w:t>
      </w:r>
      <w:r w:rsidR="00834754">
        <w:rPr>
          <w:rFonts w:ascii="Arial" w:eastAsia="Arial Unicode MS" w:hAnsi="Arial" w:cstheme="minorBidi"/>
          <w:sz w:val="22"/>
          <w:szCs w:val="22"/>
        </w:rPr>
        <w:t>w</w:t>
      </w:r>
      <w:r w:rsidRPr="00627DAA">
        <w:rPr>
          <w:rFonts w:ascii="Arial" w:eastAsia="Arial Unicode MS" w:hAnsi="Arial" w:cstheme="minorBidi"/>
          <w:sz w:val="22"/>
          <w:szCs w:val="22"/>
        </w:rPr>
        <w:t>arrants. The Company registered the increase of its capital</w:t>
      </w:r>
      <w:r w:rsidR="001A14CE" w:rsidRPr="00627DAA">
        <w:rPr>
          <w:rFonts w:ascii="Arial" w:eastAsia="Arial Unicode MS" w:hAnsi="Arial" w:cstheme="minorBidi"/>
          <w:sz w:val="22"/>
          <w:szCs w:val="22"/>
        </w:rPr>
        <w:t xml:space="preserve"> </w:t>
      </w:r>
      <w:r w:rsidRPr="00627DAA">
        <w:rPr>
          <w:rFonts w:ascii="Arial" w:eastAsia="Arial Unicode MS" w:hAnsi="Arial" w:cstheme="minorBidi"/>
          <w:sz w:val="22"/>
          <w:szCs w:val="22"/>
        </w:rPr>
        <w:t>with the Ministry of Commerce on 25 October 2022</w:t>
      </w:r>
      <w:r w:rsidR="00D97288">
        <w:rPr>
          <w:rFonts w:ascii="Arial" w:eastAsia="Arial Unicode MS" w:hAnsi="Arial" w:cstheme="minorBidi"/>
          <w:sz w:val="22"/>
          <w:szCs w:val="22"/>
        </w:rPr>
        <w:t>.</w:t>
      </w:r>
    </w:p>
    <w:p w14:paraId="20E790AC" w14:textId="77777777" w:rsidR="00740ECE" w:rsidRDefault="00A90DDA" w:rsidP="00627DAA">
      <w:pPr>
        <w:tabs>
          <w:tab w:val="left" w:pos="900"/>
          <w:tab w:val="left" w:pos="2160"/>
          <w:tab w:val="center" w:pos="3600"/>
          <w:tab w:val="center" w:pos="6480"/>
        </w:tabs>
        <w:spacing w:before="240" w:after="120"/>
        <w:ind w:left="547" w:right="-43" w:hanging="547"/>
        <w:jc w:val="thaiDistribute"/>
        <w:rPr>
          <w:rFonts w:ascii="Arial" w:eastAsia="Arial Unicode MS" w:hAnsi="Arial" w:cs="Arial Unicode MS"/>
          <w:sz w:val="22"/>
          <w:szCs w:val="22"/>
          <w:cs/>
        </w:rPr>
      </w:pPr>
      <w:r w:rsidRPr="00627DAA">
        <w:rPr>
          <w:rFonts w:ascii="Arial" w:eastAsia="Arial Unicode MS" w:hAnsi="Arial" w:cs="Arial Unicode MS"/>
          <w:sz w:val="22"/>
          <w:szCs w:val="22"/>
          <w:cs/>
        </w:rPr>
        <w:tab/>
      </w:r>
    </w:p>
    <w:p w14:paraId="6E047D34" w14:textId="77777777" w:rsidR="00740ECE" w:rsidRDefault="00740ECE">
      <w:pPr>
        <w:overflowPunct/>
        <w:autoSpaceDE/>
        <w:autoSpaceDN/>
        <w:adjustRightInd/>
        <w:textAlignment w:val="auto"/>
        <w:rPr>
          <w:rFonts w:ascii="Arial" w:eastAsia="Arial Unicode MS" w:hAnsi="Arial" w:cs="Arial Unicode MS"/>
          <w:sz w:val="22"/>
          <w:szCs w:val="22"/>
          <w:cs/>
        </w:rPr>
      </w:pPr>
      <w:r>
        <w:rPr>
          <w:rFonts w:ascii="Arial" w:eastAsia="Arial Unicode MS" w:hAnsi="Arial"/>
          <w:sz w:val="22"/>
          <w:szCs w:val="22"/>
          <w:cs/>
        </w:rPr>
        <w:br w:type="page"/>
      </w:r>
    </w:p>
    <w:p w14:paraId="2E706FD5" w14:textId="65F13DBD" w:rsidR="00A90DDA" w:rsidRPr="00627DAA" w:rsidRDefault="00740ECE" w:rsidP="00627DAA">
      <w:pPr>
        <w:tabs>
          <w:tab w:val="left" w:pos="900"/>
          <w:tab w:val="left" w:pos="2160"/>
          <w:tab w:val="center" w:pos="3600"/>
          <w:tab w:val="center" w:pos="6480"/>
        </w:tabs>
        <w:spacing w:before="240" w:after="120"/>
        <w:ind w:left="547" w:right="-43" w:hanging="547"/>
        <w:jc w:val="thaiDistribute"/>
        <w:rPr>
          <w:rFonts w:ascii="Arial" w:eastAsia="Arial Unicode MS" w:hAnsi="Arial" w:cs="Arial Unicode MS"/>
          <w:sz w:val="22"/>
          <w:szCs w:val="22"/>
          <w:u w:val="single"/>
        </w:rPr>
      </w:pPr>
      <w:r w:rsidRPr="00740ECE">
        <w:rPr>
          <w:rFonts w:ascii="Arial" w:eastAsia="Arial Unicode MS" w:hAnsi="Arial" w:cs="Arial Unicode MS"/>
          <w:sz w:val="22"/>
          <w:szCs w:val="22"/>
        </w:rPr>
        <w:lastRenderedPageBreak/>
        <w:tab/>
      </w:r>
      <w:r w:rsidR="00A90DDA" w:rsidRPr="00627DAA">
        <w:rPr>
          <w:rFonts w:ascii="Arial" w:eastAsia="Arial Unicode MS" w:hAnsi="Arial" w:cs="Arial Unicode MS"/>
          <w:sz w:val="22"/>
          <w:szCs w:val="22"/>
          <w:u w:val="single"/>
        </w:rPr>
        <w:t>Reconciliation of share capital</w:t>
      </w:r>
    </w:p>
    <w:tbl>
      <w:tblPr>
        <w:tblW w:w="9090" w:type="dxa"/>
        <w:tblInd w:w="450" w:type="dxa"/>
        <w:tblLayout w:type="fixed"/>
        <w:tblLook w:val="0000" w:firstRow="0" w:lastRow="0" w:firstColumn="0" w:lastColumn="0" w:noHBand="0" w:noVBand="0"/>
      </w:tblPr>
      <w:tblGrid>
        <w:gridCol w:w="7020"/>
        <w:gridCol w:w="2070"/>
      </w:tblGrid>
      <w:tr w:rsidR="00A90DDA" w:rsidRPr="00627DAA" w14:paraId="1911DF96" w14:textId="77777777" w:rsidTr="00A90DDA">
        <w:tc>
          <w:tcPr>
            <w:tcW w:w="7020" w:type="dxa"/>
          </w:tcPr>
          <w:p w14:paraId="2A7F08A2" w14:textId="77777777" w:rsidR="00A90DDA" w:rsidRPr="00627DAA" w:rsidRDefault="00A90DDA" w:rsidP="00A90DDA">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2070" w:type="dxa"/>
          </w:tcPr>
          <w:p w14:paraId="667B08EA" w14:textId="77777777" w:rsidR="00A90DDA" w:rsidRPr="00627DAA" w:rsidRDefault="00A90DDA" w:rsidP="00A90DDA">
            <w:pPr>
              <w:pBdr>
                <w:bottom w:val="single" w:sz="4" w:space="1" w:color="auto"/>
              </w:pBdr>
              <w:spacing w:line="380" w:lineRule="exact"/>
              <w:ind w:right="-18"/>
              <w:jc w:val="center"/>
              <w:rPr>
                <w:rFonts w:ascii="Arial" w:eastAsia="Arial Unicode MS" w:hAnsi="Arial" w:cs="Arial"/>
                <w:sz w:val="22"/>
                <w:szCs w:val="22"/>
              </w:rPr>
            </w:pPr>
            <w:r w:rsidRPr="00627DAA">
              <w:rPr>
                <w:rFonts w:ascii="Arial" w:eastAsia="Arial Unicode MS" w:hAnsi="Arial" w:cs="Arial"/>
                <w:sz w:val="22"/>
                <w:szCs w:val="22"/>
              </w:rPr>
              <w:t xml:space="preserve">Number of               ordinary shares                        </w:t>
            </w:r>
          </w:p>
        </w:tc>
      </w:tr>
      <w:tr w:rsidR="00A90DDA" w:rsidRPr="00627DAA" w14:paraId="65C8244F" w14:textId="77777777" w:rsidTr="00A90DDA">
        <w:tc>
          <w:tcPr>
            <w:tcW w:w="7020" w:type="dxa"/>
          </w:tcPr>
          <w:p w14:paraId="5DBB4A84" w14:textId="77777777" w:rsidR="00A90DDA" w:rsidRPr="00627DAA" w:rsidRDefault="00A90DDA" w:rsidP="00A90DDA">
            <w:pPr>
              <w:tabs>
                <w:tab w:val="left" w:pos="2880"/>
                <w:tab w:val="right" w:pos="5040"/>
                <w:tab w:val="right" w:pos="6390"/>
                <w:tab w:val="right" w:pos="8190"/>
              </w:tabs>
              <w:spacing w:line="380" w:lineRule="exact"/>
              <w:ind w:right="-43"/>
              <w:jc w:val="both"/>
              <w:rPr>
                <w:rFonts w:ascii="Arial" w:eastAsia="Arial Unicode MS" w:hAnsi="Arial" w:cs="Arial"/>
                <w:sz w:val="22"/>
                <w:szCs w:val="22"/>
              </w:rPr>
            </w:pPr>
          </w:p>
        </w:tc>
        <w:tc>
          <w:tcPr>
            <w:tcW w:w="2070" w:type="dxa"/>
          </w:tcPr>
          <w:p w14:paraId="75269FAA" w14:textId="77777777" w:rsidR="00A90DDA" w:rsidRPr="00627DAA" w:rsidRDefault="00A90DDA" w:rsidP="00A90DDA">
            <w:pPr>
              <w:spacing w:line="380" w:lineRule="exact"/>
              <w:ind w:right="-18"/>
              <w:jc w:val="center"/>
              <w:rPr>
                <w:rFonts w:ascii="Arial" w:eastAsia="Arial Unicode MS" w:hAnsi="Arial" w:cs="Arial"/>
                <w:sz w:val="22"/>
                <w:szCs w:val="22"/>
              </w:rPr>
            </w:pPr>
            <w:r w:rsidRPr="00627DAA">
              <w:rPr>
                <w:rFonts w:ascii="Arial" w:eastAsia="Arial Unicode MS" w:hAnsi="Arial" w:cs="Arial"/>
                <w:sz w:val="22"/>
                <w:szCs w:val="22"/>
              </w:rPr>
              <w:t>(Shares)</w:t>
            </w:r>
          </w:p>
        </w:tc>
      </w:tr>
      <w:tr w:rsidR="00A90DDA" w:rsidRPr="00627DAA" w14:paraId="28F25D7A" w14:textId="77777777" w:rsidTr="00A90DDA">
        <w:tc>
          <w:tcPr>
            <w:tcW w:w="7020" w:type="dxa"/>
          </w:tcPr>
          <w:p w14:paraId="4A25C5BD" w14:textId="77777777" w:rsidR="00A90DDA" w:rsidRPr="00627DAA" w:rsidRDefault="00A90DDA" w:rsidP="00A90DDA">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627DAA">
              <w:rPr>
                <w:rFonts w:ascii="Arial" w:eastAsia="Arial Unicode MS" w:hAnsi="Arial" w:cs="Arial"/>
                <w:b/>
                <w:bCs/>
                <w:sz w:val="22"/>
                <w:szCs w:val="22"/>
                <w:u w:val="single"/>
              </w:rPr>
              <w:t>Registered share capital</w:t>
            </w:r>
          </w:p>
        </w:tc>
        <w:tc>
          <w:tcPr>
            <w:tcW w:w="2070" w:type="dxa"/>
          </w:tcPr>
          <w:p w14:paraId="261FB1BD" w14:textId="77777777" w:rsidR="00A90DDA" w:rsidRPr="00627DAA" w:rsidRDefault="00A90DDA" w:rsidP="00A90DDA">
            <w:pPr>
              <w:tabs>
                <w:tab w:val="decimal" w:pos="1280"/>
              </w:tabs>
              <w:spacing w:line="380" w:lineRule="exact"/>
              <w:ind w:hanging="18"/>
              <w:jc w:val="both"/>
              <w:rPr>
                <w:rFonts w:ascii="Arial" w:eastAsia="Arial Unicode MS" w:hAnsi="Arial" w:cs="Arial"/>
                <w:sz w:val="22"/>
                <w:szCs w:val="22"/>
              </w:rPr>
            </w:pPr>
          </w:p>
        </w:tc>
      </w:tr>
      <w:tr w:rsidR="005105DD" w:rsidRPr="00627DAA" w14:paraId="0A540E5B" w14:textId="77777777" w:rsidTr="00A90DDA">
        <w:tc>
          <w:tcPr>
            <w:tcW w:w="7020" w:type="dxa"/>
          </w:tcPr>
          <w:p w14:paraId="7A77763A" w14:textId="40087B4B" w:rsidR="005105DD" w:rsidRPr="00627DAA" w:rsidRDefault="005105DD" w:rsidP="005105DD">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627DAA">
              <w:rPr>
                <w:rFonts w:ascii="Arial" w:eastAsia="Arial Unicode MS" w:hAnsi="Arial" w:cs="Arial"/>
                <w:sz w:val="22"/>
                <w:szCs w:val="22"/>
              </w:rPr>
              <w:t xml:space="preserve">As of </w:t>
            </w:r>
            <w:proofErr w:type="gramStart"/>
            <w:r w:rsidRPr="00627DAA">
              <w:rPr>
                <w:rFonts w:ascii="Arial" w:eastAsia="Arial Unicode MS" w:hAnsi="Arial" w:cs="Arial"/>
                <w:sz w:val="22"/>
                <w:szCs w:val="22"/>
              </w:rPr>
              <w:t>1 January 20</w:t>
            </w:r>
            <w:r w:rsidRPr="00627DAA">
              <w:rPr>
                <w:rFonts w:ascii="Arial" w:eastAsia="Arial Unicode MS" w:hAnsi="Arial" w:cstheme="minorBidi"/>
                <w:sz w:val="22"/>
                <w:szCs w:val="22"/>
              </w:rPr>
              <w:t>22</w:t>
            </w:r>
            <w:proofErr w:type="gramEnd"/>
          </w:p>
        </w:tc>
        <w:tc>
          <w:tcPr>
            <w:tcW w:w="2070" w:type="dxa"/>
          </w:tcPr>
          <w:p w14:paraId="53FF75B9" w14:textId="206EB8FA" w:rsidR="005105DD" w:rsidRPr="00627DAA" w:rsidRDefault="005105DD" w:rsidP="005105DD">
            <w:pPr>
              <w:tabs>
                <w:tab w:val="decimal" w:pos="1782"/>
              </w:tabs>
              <w:spacing w:line="380" w:lineRule="exact"/>
              <w:ind w:right="-14"/>
              <w:rPr>
                <w:rFonts w:ascii="Arial" w:hAnsi="Arial" w:cstheme="minorBidi"/>
                <w:spacing w:val="-4"/>
                <w:sz w:val="22"/>
                <w:szCs w:val="22"/>
              </w:rPr>
            </w:pPr>
            <w:r w:rsidRPr="00627DAA">
              <w:rPr>
                <w:rFonts w:ascii="Arial" w:hAnsi="Arial" w:cstheme="minorBidi"/>
                <w:spacing w:val="-4"/>
                <w:sz w:val="22"/>
                <w:szCs w:val="22"/>
              </w:rPr>
              <w:t>2,371,949,580</w:t>
            </w:r>
          </w:p>
        </w:tc>
      </w:tr>
      <w:tr w:rsidR="00481523" w:rsidRPr="00627DAA" w14:paraId="226A62AF" w14:textId="77777777" w:rsidTr="00A90DDA">
        <w:tc>
          <w:tcPr>
            <w:tcW w:w="7020" w:type="dxa"/>
          </w:tcPr>
          <w:p w14:paraId="4CF3CB82" w14:textId="6DD468CC" w:rsidR="00481523" w:rsidRPr="00627DAA" w:rsidRDefault="00481523" w:rsidP="005105DD">
            <w:pPr>
              <w:tabs>
                <w:tab w:val="left" w:pos="2880"/>
                <w:tab w:val="right" w:pos="5040"/>
                <w:tab w:val="right" w:pos="6390"/>
                <w:tab w:val="right" w:pos="8190"/>
              </w:tabs>
              <w:spacing w:line="380" w:lineRule="exact"/>
              <w:ind w:right="-43"/>
              <w:rPr>
                <w:rFonts w:ascii="Arial" w:eastAsia="Arial Unicode MS" w:hAnsi="Arial" w:cs="Arial"/>
                <w:sz w:val="22"/>
                <w:szCs w:val="22"/>
              </w:rPr>
            </w:pPr>
            <w:r w:rsidRPr="00627DAA">
              <w:rPr>
                <w:rFonts w:ascii="Arial" w:eastAsia="Arial Unicode MS" w:hAnsi="Arial" w:cs="Arial"/>
                <w:sz w:val="22"/>
                <w:szCs w:val="22"/>
              </w:rPr>
              <w:t>Increase in registered ordinary shares for accommodation of</w:t>
            </w:r>
          </w:p>
        </w:tc>
        <w:tc>
          <w:tcPr>
            <w:tcW w:w="2070" w:type="dxa"/>
          </w:tcPr>
          <w:p w14:paraId="3FD32620" w14:textId="77777777" w:rsidR="00481523" w:rsidRPr="00627DAA" w:rsidRDefault="00481523" w:rsidP="005105DD">
            <w:pPr>
              <w:tabs>
                <w:tab w:val="decimal" w:pos="1782"/>
              </w:tabs>
              <w:spacing w:line="380" w:lineRule="exact"/>
              <w:ind w:right="-14"/>
              <w:rPr>
                <w:rFonts w:ascii="Arial" w:hAnsi="Arial" w:cstheme="minorBidi"/>
                <w:spacing w:val="-4"/>
                <w:sz w:val="22"/>
                <w:szCs w:val="22"/>
              </w:rPr>
            </w:pPr>
          </w:p>
        </w:tc>
      </w:tr>
      <w:tr w:rsidR="005105DD" w:rsidRPr="00627DAA" w14:paraId="64D86F57" w14:textId="77777777" w:rsidTr="00A90DDA">
        <w:tc>
          <w:tcPr>
            <w:tcW w:w="7020" w:type="dxa"/>
          </w:tcPr>
          <w:p w14:paraId="74F8E589" w14:textId="24B3DC45" w:rsidR="005105DD" w:rsidRPr="00627DAA" w:rsidRDefault="00481523" w:rsidP="005105DD">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627DAA">
              <w:rPr>
                <w:rFonts w:ascii="Arial" w:eastAsia="Arial Unicode MS" w:hAnsi="Arial" w:cs="Arial"/>
                <w:sz w:val="22"/>
                <w:szCs w:val="22"/>
              </w:rPr>
              <w:t>the warrant exercise</w:t>
            </w:r>
          </w:p>
        </w:tc>
        <w:tc>
          <w:tcPr>
            <w:tcW w:w="2070" w:type="dxa"/>
          </w:tcPr>
          <w:p w14:paraId="0B8ABF45" w14:textId="58A0BA45" w:rsidR="005105DD" w:rsidRPr="00627DAA" w:rsidRDefault="00481523" w:rsidP="005105DD">
            <w:pPr>
              <w:pBdr>
                <w:bottom w:val="single" w:sz="4" w:space="1" w:color="auto"/>
              </w:pBdr>
              <w:tabs>
                <w:tab w:val="decimal" w:pos="1782"/>
              </w:tabs>
              <w:spacing w:line="380" w:lineRule="exact"/>
              <w:ind w:right="-14"/>
              <w:rPr>
                <w:rFonts w:ascii="Arial" w:eastAsia="Arial Unicode MS" w:hAnsi="Arial" w:cstheme="minorBidi"/>
                <w:sz w:val="22"/>
                <w:szCs w:val="22"/>
              </w:rPr>
            </w:pPr>
            <w:r w:rsidRPr="00627DAA">
              <w:rPr>
                <w:rFonts w:ascii="Arial" w:hAnsi="Arial" w:cstheme="minorBidi"/>
                <w:spacing w:val="-4"/>
                <w:sz w:val="22"/>
                <w:szCs w:val="22"/>
              </w:rPr>
              <w:t>790,649,860</w:t>
            </w:r>
          </w:p>
        </w:tc>
      </w:tr>
      <w:tr w:rsidR="005105DD" w:rsidRPr="00627DAA" w14:paraId="00B47C30" w14:textId="77777777" w:rsidTr="00A90DDA">
        <w:tc>
          <w:tcPr>
            <w:tcW w:w="7020" w:type="dxa"/>
          </w:tcPr>
          <w:p w14:paraId="5E343C10" w14:textId="536D9F18" w:rsidR="005105DD" w:rsidRPr="00627DAA" w:rsidRDefault="005105DD" w:rsidP="005105DD">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627DAA">
              <w:rPr>
                <w:rFonts w:ascii="Arial" w:eastAsia="Arial Unicode MS" w:hAnsi="Arial" w:cs="Arial"/>
                <w:sz w:val="22"/>
                <w:szCs w:val="22"/>
              </w:rPr>
              <w:t xml:space="preserve">As of </w:t>
            </w:r>
            <w:proofErr w:type="gramStart"/>
            <w:r w:rsidRPr="00627DAA">
              <w:rPr>
                <w:rFonts w:ascii="Arial" w:eastAsia="Arial Unicode MS" w:hAnsi="Arial" w:cs="Arial"/>
                <w:sz w:val="22"/>
                <w:szCs w:val="22"/>
              </w:rPr>
              <w:t>31 December</w:t>
            </w:r>
            <w:r w:rsidRPr="00627DAA">
              <w:rPr>
                <w:rFonts w:ascii="Arial" w:eastAsia="Arial Unicode MS" w:hAnsi="Arial" w:cstheme="minorBidi" w:hint="cs"/>
                <w:sz w:val="22"/>
                <w:szCs w:val="22"/>
                <w:cs/>
              </w:rPr>
              <w:t xml:space="preserve"> </w:t>
            </w:r>
            <w:r w:rsidRPr="00627DAA">
              <w:rPr>
                <w:rFonts w:ascii="Arial" w:eastAsia="Arial Unicode MS" w:hAnsi="Arial" w:cs="Arial"/>
                <w:sz w:val="22"/>
                <w:szCs w:val="22"/>
              </w:rPr>
              <w:t>20</w:t>
            </w:r>
            <w:r w:rsidRPr="00627DAA">
              <w:rPr>
                <w:rFonts w:ascii="Arial" w:eastAsia="Arial Unicode MS" w:hAnsi="Arial" w:cstheme="minorBidi"/>
                <w:sz w:val="22"/>
                <w:szCs w:val="22"/>
              </w:rPr>
              <w:t>22</w:t>
            </w:r>
            <w:proofErr w:type="gramEnd"/>
          </w:p>
        </w:tc>
        <w:tc>
          <w:tcPr>
            <w:tcW w:w="2070" w:type="dxa"/>
          </w:tcPr>
          <w:p w14:paraId="14F11B64" w14:textId="5E89C591" w:rsidR="005105DD" w:rsidRPr="00627DAA" w:rsidRDefault="00AD43D0" w:rsidP="00E00A69">
            <w:pPr>
              <w:pBdr>
                <w:bottom w:val="single" w:sz="4" w:space="1" w:color="auto"/>
              </w:pBdr>
              <w:tabs>
                <w:tab w:val="decimal" w:pos="1782"/>
              </w:tabs>
              <w:spacing w:line="380" w:lineRule="exact"/>
              <w:ind w:right="-14"/>
              <w:rPr>
                <w:rFonts w:ascii="Arial" w:eastAsia="Arial Unicode MS" w:hAnsi="Arial" w:cstheme="minorBidi"/>
                <w:sz w:val="22"/>
                <w:szCs w:val="22"/>
              </w:rPr>
            </w:pPr>
            <w:r w:rsidRPr="00627DAA">
              <w:rPr>
                <w:rFonts w:ascii="Arial" w:hAnsi="Arial" w:cstheme="minorBidi"/>
                <w:spacing w:val="-4"/>
                <w:sz w:val="22"/>
                <w:szCs w:val="22"/>
              </w:rPr>
              <w:t>3,162,599,440</w:t>
            </w:r>
          </w:p>
        </w:tc>
      </w:tr>
      <w:tr w:rsidR="005105DD" w:rsidRPr="00627DAA" w14:paraId="47BB4AA3" w14:textId="77777777" w:rsidTr="00A90DDA">
        <w:tc>
          <w:tcPr>
            <w:tcW w:w="7020" w:type="dxa"/>
          </w:tcPr>
          <w:p w14:paraId="3730F4F2" w14:textId="414F07C9" w:rsidR="005105DD" w:rsidRPr="00627DAA" w:rsidRDefault="005105DD" w:rsidP="005105DD">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627DAA">
              <w:rPr>
                <w:rFonts w:ascii="Arial" w:eastAsia="Arial Unicode MS" w:hAnsi="Arial" w:cs="Arial"/>
                <w:sz w:val="22"/>
                <w:szCs w:val="22"/>
              </w:rPr>
              <w:t xml:space="preserve">As of </w:t>
            </w:r>
            <w:proofErr w:type="gramStart"/>
            <w:r w:rsidRPr="00627DAA">
              <w:rPr>
                <w:rFonts w:ascii="Arial" w:eastAsia="Arial Unicode MS" w:hAnsi="Arial" w:cs="Arial"/>
                <w:sz w:val="22"/>
                <w:szCs w:val="22"/>
              </w:rPr>
              <w:t>31 December 202</w:t>
            </w:r>
            <w:r w:rsidR="00AD43D0" w:rsidRPr="00627DAA">
              <w:rPr>
                <w:rFonts w:ascii="Arial" w:eastAsia="Arial Unicode MS" w:hAnsi="Arial" w:cstheme="minorBidi"/>
                <w:sz w:val="22"/>
                <w:szCs w:val="22"/>
              </w:rPr>
              <w:t>3</w:t>
            </w:r>
            <w:proofErr w:type="gramEnd"/>
          </w:p>
        </w:tc>
        <w:tc>
          <w:tcPr>
            <w:tcW w:w="2070" w:type="dxa"/>
          </w:tcPr>
          <w:p w14:paraId="6C31A607" w14:textId="7E45BF93" w:rsidR="005105DD" w:rsidRPr="00627DAA" w:rsidRDefault="00F43504" w:rsidP="005105DD">
            <w:pPr>
              <w:pBdr>
                <w:bottom w:val="double" w:sz="4" w:space="1" w:color="auto"/>
              </w:pBdr>
              <w:tabs>
                <w:tab w:val="decimal" w:pos="1782"/>
              </w:tabs>
              <w:spacing w:line="380" w:lineRule="exact"/>
              <w:ind w:right="-14"/>
              <w:rPr>
                <w:rFonts w:ascii="Arial" w:eastAsia="Arial Unicode MS" w:hAnsi="Arial" w:cstheme="minorBidi"/>
                <w:sz w:val="22"/>
                <w:szCs w:val="22"/>
              </w:rPr>
            </w:pPr>
            <w:r w:rsidRPr="00627DAA">
              <w:rPr>
                <w:rFonts w:ascii="Arial" w:eastAsia="Arial Unicode MS" w:hAnsi="Arial" w:cstheme="minorBidi"/>
                <w:sz w:val="22"/>
                <w:szCs w:val="22"/>
              </w:rPr>
              <w:t>3,162,599,440</w:t>
            </w:r>
          </w:p>
        </w:tc>
      </w:tr>
      <w:tr w:rsidR="005105DD" w:rsidRPr="00627DAA" w14:paraId="1610DDE3" w14:textId="77777777" w:rsidTr="00A90DDA">
        <w:tc>
          <w:tcPr>
            <w:tcW w:w="7020" w:type="dxa"/>
          </w:tcPr>
          <w:p w14:paraId="772B1EDC" w14:textId="77777777" w:rsidR="005105DD" w:rsidRPr="00627DAA" w:rsidRDefault="005105DD" w:rsidP="005105DD">
            <w:pPr>
              <w:tabs>
                <w:tab w:val="left" w:pos="2880"/>
                <w:tab w:val="right" w:pos="5040"/>
                <w:tab w:val="right" w:pos="6390"/>
                <w:tab w:val="right" w:pos="8190"/>
              </w:tabs>
              <w:spacing w:line="380" w:lineRule="exact"/>
              <w:ind w:right="-43"/>
              <w:rPr>
                <w:rFonts w:ascii="Arial" w:eastAsia="Arial Unicode MS" w:hAnsi="Arial" w:cs="Arial"/>
                <w:b/>
                <w:bCs/>
                <w:sz w:val="22"/>
                <w:szCs w:val="22"/>
                <w:u w:val="single"/>
              </w:rPr>
            </w:pPr>
            <w:r w:rsidRPr="00627DAA">
              <w:rPr>
                <w:rFonts w:ascii="Arial" w:eastAsia="Arial Unicode MS" w:hAnsi="Arial" w:cs="Arial"/>
                <w:b/>
                <w:bCs/>
                <w:sz w:val="22"/>
                <w:szCs w:val="22"/>
                <w:u w:val="single"/>
              </w:rPr>
              <w:t>Issued and paid-up share capital</w:t>
            </w:r>
          </w:p>
        </w:tc>
        <w:tc>
          <w:tcPr>
            <w:tcW w:w="2070" w:type="dxa"/>
          </w:tcPr>
          <w:p w14:paraId="4C4BE158" w14:textId="77777777" w:rsidR="005105DD" w:rsidRPr="00627DAA" w:rsidRDefault="005105DD" w:rsidP="005105DD">
            <w:pPr>
              <w:tabs>
                <w:tab w:val="decimal" w:pos="1782"/>
              </w:tabs>
              <w:spacing w:line="380" w:lineRule="exact"/>
              <w:ind w:right="-14"/>
              <w:rPr>
                <w:rFonts w:ascii="Arial" w:eastAsia="Arial Unicode MS" w:hAnsi="Arial" w:cs="Arial"/>
                <w:sz w:val="22"/>
                <w:szCs w:val="22"/>
              </w:rPr>
            </w:pPr>
          </w:p>
        </w:tc>
      </w:tr>
      <w:tr w:rsidR="005105DD" w:rsidRPr="00627DAA" w14:paraId="68405418" w14:textId="77777777" w:rsidTr="00A90DDA">
        <w:tc>
          <w:tcPr>
            <w:tcW w:w="7020" w:type="dxa"/>
          </w:tcPr>
          <w:p w14:paraId="201D1D0A" w14:textId="77777777" w:rsidR="005105DD" w:rsidRPr="00627DAA" w:rsidRDefault="005105DD" w:rsidP="005105DD">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627DAA">
              <w:rPr>
                <w:rFonts w:ascii="Arial" w:eastAsia="Arial Unicode MS" w:hAnsi="Arial" w:cs="Arial"/>
                <w:sz w:val="22"/>
                <w:szCs w:val="22"/>
              </w:rPr>
              <w:t xml:space="preserve">As of </w:t>
            </w:r>
            <w:proofErr w:type="gramStart"/>
            <w:r w:rsidRPr="00627DAA">
              <w:rPr>
                <w:rFonts w:ascii="Arial" w:eastAsia="Arial Unicode MS" w:hAnsi="Arial" w:cs="Arial"/>
                <w:sz w:val="22"/>
                <w:szCs w:val="22"/>
              </w:rPr>
              <w:t>1 January 20</w:t>
            </w:r>
            <w:r w:rsidRPr="00627DAA">
              <w:rPr>
                <w:rFonts w:ascii="Arial" w:eastAsia="Arial Unicode MS" w:hAnsi="Arial" w:cstheme="minorBidi"/>
                <w:sz w:val="22"/>
                <w:szCs w:val="22"/>
              </w:rPr>
              <w:t>21</w:t>
            </w:r>
            <w:proofErr w:type="gramEnd"/>
          </w:p>
        </w:tc>
        <w:tc>
          <w:tcPr>
            <w:tcW w:w="2070" w:type="dxa"/>
          </w:tcPr>
          <w:p w14:paraId="17EFDEBA" w14:textId="6BCC6300" w:rsidR="005105DD" w:rsidRPr="00627DAA" w:rsidRDefault="005105DD" w:rsidP="005105DD">
            <w:pPr>
              <w:pBdr>
                <w:bottom w:val="single" w:sz="4" w:space="1" w:color="auto"/>
              </w:pBdr>
              <w:tabs>
                <w:tab w:val="decimal" w:pos="1782"/>
              </w:tabs>
              <w:spacing w:line="380" w:lineRule="exact"/>
              <w:ind w:right="-14"/>
              <w:rPr>
                <w:rFonts w:ascii="Arial" w:eastAsia="Arial Unicode MS" w:hAnsi="Arial" w:cstheme="minorBidi"/>
                <w:sz w:val="22"/>
                <w:szCs w:val="22"/>
              </w:rPr>
            </w:pPr>
            <w:r w:rsidRPr="00627DAA">
              <w:rPr>
                <w:rFonts w:ascii="Arial" w:hAnsi="Arial" w:cstheme="minorBidi"/>
                <w:spacing w:val="-4"/>
                <w:sz w:val="22"/>
                <w:szCs w:val="22"/>
              </w:rPr>
              <w:t>2,371,949,580</w:t>
            </w:r>
          </w:p>
        </w:tc>
      </w:tr>
      <w:tr w:rsidR="005105DD" w:rsidRPr="00627DAA" w14:paraId="4780D208" w14:textId="77777777" w:rsidTr="00A90DDA">
        <w:tc>
          <w:tcPr>
            <w:tcW w:w="7020" w:type="dxa"/>
          </w:tcPr>
          <w:p w14:paraId="06E70459" w14:textId="40516DE9" w:rsidR="005105DD" w:rsidRPr="00627DAA" w:rsidRDefault="005105DD" w:rsidP="005105DD">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627DAA">
              <w:rPr>
                <w:rFonts w:ascii="Arial" w:eastAsia="Arial Unicode MS" w:hAnsi="Arial" w:cs="Arial"/>
                <w:sz w:val="22"/>
                <w:szCs w:val="22"/>
              </w:rPr>
              <w:t xml:space="preserve">As of </w:t>
            </w:r>
            <w:proofErr w:type="gramStart"/>
            <w:r w:rsidRPr="00627DAA">
              <w:rPr>
                <w:rFonts w:ascii="Arial" w:eastAsia="Arial Unicode MS" w:hAnsi="Arial" w:cs="Arial"/>
                <w:sz w:val="22"/>
                <w:szCs w:val="22"/>
              </w:rPr>
              <w:t>31 December</w:t>
            </w:r>
            <w:r w:rsidRPr="00627DAA">
              <w:rPr>
                <w:rFonts w:ascii="Arial" w:eastAsia="Arial Unicode MS" w:hAnsi="Arial" w:cstheme="minorBidi" w:hint="cs"/>
                <w:sz w:val="22"/>
                <w:szCs w:val="22"/>
                <w:cs/>
              </w:rPr>
              <w:t xml:space="preserve"> </w:t>
            </w:r>
            <w:r w:rsidRPr="00627DAA">
              <w:rPr>
                <w:rFonts w:ascii="Arial" w:eastAsia="Arial Unicode MS" w:hAnsi="Arial" w:cs="Arial"/>
                <w:sz w:val="22"/>
                <w:szCs w:val="22"/>
              </w:rPr>
              <w:t>20</w:t>
            </w:r>
            <w:r w:rsidRPr="00627DAA">
              <w:rPr>
                <w:rFonts w:ascii="Arial" w:eastAsia="Arial Unicode MS" w:hAnsi="Arial" w:cstheme="minorBidi"/>
                <w:sz w:val="22"/>
                <w:szCs w:val="22"/>
              </w:rPr>
              <w:t>2</w:t>
            </w:r>
            <w:r w:rsidR="00AD43D0" w:rsidRPr="00627DAA">
              <w:rPr>
                <w:rFonts w:ascii="Arial" w:eastAsia="Arial Unicode MS" w:hAnsi="Arial" w:cstheme="minorBidi"/>
                <w:sz w:val="22"/>
                <w:szCs w:val="22"/>
              </w:rPr>
              <w:t>2</w:t>
            </w:r>
            <w:proofErr w:type="gramEnd"/>
          </w:p>
        </w:tc>
        <w:tc>
          <w:tcPr>
            <w:tcW w:w="2070" w:type="dxa"/>
          </w:tcPr>
          <w:p w14:paraId="679E85D3" w14:textId="4155E389" w:rsidR="005105DD" w:rsidRPr="00627DAA" w:rsidRDefault="005105DD" w:rsidP="005105DD">
            <w:pPr>
              <w:pBdr>
                <w:bottom w:val="single" w:sz="4" w:space="1" w:color="auto"/>
              </w:pBdr>
              <w:tabs>
                <w:tab w:val="decimal" w:pos="1782"/>
              </w:tabs>
              <w:spacing w:line="380" w:lineRule="exact"/>
              <w:ind w:right="-14"/>
              <w:rPr>
                <w:rFonts w:ascii="Arial" w:eastAsia="Arial Unicode MS" w:hAnsi="Arial" w:cstheme="minorBidi"/>
                <w:sz w:val="22"/>
                <w:szCs w:val="22"/>
              </w:rPr>
            </w:pPr>
            <w:r w:rsidRPr="00627DAA">
              <w:rPr>
                <w:rFonts w:ascii="Arial" w:hAnsi="Arial" w:cstheme="minorBidi"/>
                <w:spacing w:val="-4"/>
                <w:sz w:val="22"/>
                <w:szCs w:val="22"/>
              </w:rPr>
              <w:t>2,371,949,580</w:t>
            </w:r>
          </w:p>
        </w:tc>
      </w:tr>
      <w:tr w:rsidR="005105DD" w:rsidRPr="00627DAA" w14:paraId="4BF1522D" w14:textId="77777777" w:rsidTr="00A90DDA">
        <w:tc>
          <w:tcPr>
            <w:tcW w:w="7020" w:type="dxa"/>
          </w:tcPr>
          <w:p w14:paraId="340669B4" w14:textId="78FC5B97" w:rsidR="005105DD" w:rsidRPr="00627DAA" w:rsidRDefault="005105DD" w:rsidP="005105DD">
            <w:pPr>
              <w:tabs>
                <w:tab w:val="left" w:pos="2880"/>
                <w:tab w:val="right" w:pos="5040"/>
                <w:tab w:val="right" w:pos="6390"/>
                <w:tab w:val="right" w:pos="8190"/>
              </w:tabs>
              <w:spacing w:line="380" w:lineRule="exact"/>
              <w:ind w:right="-43"/>
              <w:rPr>
                <w:rFonts w:ascii="Arial" w:eastAsia="Arial Unicode MS" w:hAnsi="Arial" w:cstheme="minorBidi"/>
                <w:sz w:val="22"/>
                <w:szCs w:val="22"/>
              </w:rPr>
            </w:pPr>
            <w:r w:rsidRPr="00627DAA">
              <w:rPr>
                <w:rFonts w:ascii="Arial" w:eastAsia="Arial Unicode MS" w:hAnsi="Arial" w:cs="Arial"/>
                <w:sz w:val="22"/>
                <w:szCs w:val="22"/>
              </w:rPr>
              <w:t xml:space="preserve">As of </w:t>
            </w:r>
            <w:proofErr w:type="gramStart"/>
            <w:r w:rsidRPr="00627DAA">
              <w:rPr>
                <w:rFonts w:ascii="Arial" w:eastAsia="Arial Unicode MS" w:hAnsi="Arial" w:cs="Arial"/>
                <w:sz w:val="22"/>
                <w:szCs w:val="22"/>
              </w:rPr>
              <w:t>31 December 202</w:t>
            </w:r>
            <w:r w:rsidR="00AC3A9F" w:rsidRPr="00627DAA">
              <w:rPr>
                <w:rFonts w:ascii="Arial" w:eastAsia="Arial Unicode MS" w:hAnsi="Arial" w:cstheme="minorBidi"/>
                <w:sz w:val="22"/>
                <w:szCs w:val="22"/>
              </w:rPr>
              <w:t>3</w:t>
            </w:r>
            <w:proofErr w:type="gramEnd"/>
          </w:p>
        </w:tc>
        <w:tc>
          <w:tcPr>
            <w:tcW w:w="2070" w:type="dxa"/>
          </w:tcPr>
          <w:p w14:paraId="7511EE56" w14:textId="3D5C1787" w:rsidR="005105DD" w:rsidRPr="00627DAA" w:rsidRDefault="00F43504" w:rsidP="005105DD">
            <w:pPr>
              <w:pBdr>
                <w:bottom w:val="double" w:sz="4" w:space="1" w:color="auto"/>
              </w:pBdr>
              <w:tabs>
                <w:tab w:val="decimal" w:pos="1782"/>
              </w:tabs>
              <w:spacing w:line="380" w:lineRule="exact"/>
              <w:ind w:right="-14"/>
              <w:rPr>
                <w:rFonts w:ascii="Arial" w:eastAsia="Arial Unicode MS" w:hAnsi="Arial" w:cstheme="minorBidi"/>
                <w:sz w:val="22"/>
                <w:szCs w:val="22"/>
              </w:rPr>
            </w:pPr>
            <w:r w:rsidRPr="00627DAA">
              <w:rPr>
                <w:rFonts w:ascii="Arial" w:eastAsia="Arial Unicode MS" w:hAnsi="Arial" w:cstheme="minorBidi"/>
                <w:sz w:val="22"/>
                <w:szCs w:val="22"/>
              </w:rPr>
              <w:t>2,371,949,580</w:t>
            </w:r>
          </w:p>
        </w:tc>
      </w:tr>
    </w:tbl>
    <w:p w14:paraId="36CAF795" w14:textId="5CDC794D" w:rsidR="00892C39" w:rsidRPr="00627DAA" w:rsidRDefault="00D97288" w:rsidP="00E03651">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27</w:t>
      </w:r>
      <w:r w:rsidR="00892C39" w:rsidRPr="00627DAA">
        <w:rPr>
          <w:rFonts w:ascii="Arial" w:hAnsi="Arial" w:cs="Arial"/>
          <w:b/>
          <w:bCs/>
          <w:sz w:val="22"/>
          <w:szCs w:val="22"/>
        </w:rPr>
        <w:t>.</w:t>
      </w:r>
      <w:r w:rsidR="00892C39" w:rsidRPr="00627DAA">
        <w:rPr>
          <w:rFonts w:ascii="Arial" w:hAnsi="Arial" w:cs="Arial"/>
          <w:b/>
          <w:bCs/>
          <w:sz w:val="22"/>
          <w:szCs w:val="22"/>
        </w:rPr>
        <w:tab/>
        <w:t>Statutory reserve</w:t>
      </w:r>
    </w:p>
    <w:p w14:paraId="54C05663" w14:textId="77777777" w:rsidR="00892C39" w:rsidRPr="00627DAA" w:rsidRDefault="00892C39" w:rsidP="00892C39">
      <w:pPr>
        <w:tabs>
          <w:tab w:val="left" w:pos="720"/>
          <w:tab w:val="left" w:pos="2160"/>
        </w:tabs>
        <w:spacing w:before="120" w:after="120" w:line="380" w:lineRule="exact"/>
        <w:ind w:left="547" w:hanging="547"/>
        <w:jc w:val="thaiDistribute"/>
        <w:rPr>
          <w:rFonts w:ascii="Arial" w:hAnsi="Arial" w:cs="Arial"/>
          <w:sz w:val="22"/>
          <w:szCs w:val="22"/>
        </w:rPr>
      </w:pPr>
      <w:r w:rsidRPr="00627DAA">
        <w:rPr>
          <w:rFonts w:ascii="Arial" w:hAnsi="Arial" w:cs="Arial"/>
          <w:sz w:val="22"/>
          <w:szCs w:val="22"/>
        </w:rPr>
        <w:tab/>
        <w:t>Pursuant to Section 116 of the Public Limited Companies Act B.E. 2535, the Company is required to set aside</w:t>
      </w:r>
      <w:r w:rsidR="008F4DE7" w:rsidRPr="00627DAA">
        <w:rPr>
          <w:rFonts w:ascii="Arial" w:hAnsi="Arial" w:cs="Arial"/>
          <w:sz w:val="22"/>
          <w:szCs w:val="22"/>
        </w:rPr>
        <w:t xml:space="preserve"> a statutory reserve at least 5% </w:t>
      </w:r>
      <w:r w:rsidRPr="00627DAA">
        <w:rPr>
          <w:rFonts w:ascii="Arial" w:hAnsi="Arial" w:cs="Arial"/>
          <w:sz w:val="22"/>
          <w:szCs w:val="22"/>
        </w:rPr>
        <w:t>of its net profit after deducting accumulated deficit brought forward (if any</w:t>
      </w:r>
      <w:r w:rsidR="008F4DE7" w:rsidRPr="00627DAA">
        <w:rPr>
          <w:rFonts w:ascii="Arial" w:hAnsi="Arial" w:cs="Arial"/>
          <w:sz w:val="22"/>
          <w:szCs w:val="22"/>
        </w:rPr>
        <w:t>), until the reserve reaches 10</w:t>
      </w:r>
      <w:r w:rsidR="004E0D8E" w:rsidRPr="00627DAA">
        <w:rPr>
          <w:rFonts w:ascii="Arial" w:hAnsi="Arial" w:cs="Arial"/>
          <w:sz w:val="22"/>
          <w:szCs w:val="22"/>
        </w:rPr>
        <w:t xml:space="preserve">% </w:t>
      </w:r>
      <w:r w:rsidRPr="00627DAA">
        <w:rPr>
          <w:rFonts w:ascii="Arial" w:hAnsi="Arial" w:cs="Arial"/>
          <w:sz w:val="22"/>
          <w:szCs w:val="22"/>
        </w:rPr>
        <w:t xml:space="preserve">of the registered capital. The statutory reserve is not available for dividend distribution. </w:t>
      </w:r>
    </w:p>
    <w:p w14:paraId="653C2012" w14:textId="1CE5B2F1" w:rsidR="0036310D" w:rsidRPr="00627DAA" w:rsidRDefault="00D97288" w:rsidP="0036310D">
      <w:pPr>
        <w:spacing w:before="120" w:after="120" w:line="380" w:lineRule="exact"/>
        <w:ind w:left="540" w:hanging="540"/>
        <w:rPr>
          <w:rFonts w:ascii="Arial" w:hAnsi="Arial" w:cs="Arial"/>
          <w:b/>
          <w:bCs/>
          <w:sz w:val="22"/>
          <w:szCs w:val="20"/>
        </w:rPr>
      </w:pPr>
      <w:r>
        <w:rPr>
          <w:rFonts w:ascii="Arial" w:hAnsi="Arial" w:cstheme="minorBidi"/>
          <w:b/>
          <w:bCs/>
          <w:sz w:val="22"/>
          <w:szCs w:val="20"/>
        </w:rPr>
        <w:t>28</w:t>
      </w:r>
      <w:r w:rsidR="0036310D" w:rsidRPr="00627DAA">
        <w:rPr>
          <w:rFonts w:ascii="Arial" w:hAnsi="Arial" w:cs="Arial"/>
          <w:b/>
          <w:bCs/>
          <w:sz w:val="22"/>
          <w:szCs w:val="20"/>
        </w:rPr>
        <w:t xml:space="preserve">. </w:t>
      </w:r>
      <w:r w:rsidR="0036310D" w:rsidRPr="00627DAA">
        <w:rPr>
          <w:rFonts w:ascii="Arial" w:hAnsi="Arial" w:cs="Arial"/>
          <w:b/>
          <w:bCs/>
          <w:sz w:val="22"/>
          <w:szCs w:val="20"/>
        </w:rPr>
        <w:tab/>
        <w:t xml:space="preserve">Revenue from contracts with customers </w:t>
      </w:r>
    </w:p>
    <w:p w14:paraId="4EA73239" w14:textId="77777777" w:rsidR="00F34892" w:rsidRPr="00627DAA" w:rsidRDefault="00F34892" w:rsidP="0036310D">
      <w:pPr>
        <w:spacing w:before="120" w:after="120" w:line="380" w:lineRule="exact"/>
        <w:ind w:left="540" w:hanging="540"/>
        <w:rPr>
          <w:rFonts w:ascii="Arial" w:hAnsi="Arial" w:cs="Arial"/>
          <w:b/>
          <w:bCs/>
          <w:sz w:val="22"/>
          <w:szCs w:val="20"/>
        </w:rPr>
      </w:pPr>
      <w:r w:rsidRPr="00627DAA">
        <w:rPr>
          <w:rFonts w:ascii="Arial" w:hAnsi="Arial" w:cs="Arial"/>
          <w:b/>
          <w:bCs/>
          <w:sz w:val="22"/>
          <w:szCs w:val="20"/>
        </w:rPr>
        <w:tab/>
        <w:t>Disaggregated revenue information</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36310D" w:rsidRPr="00627DAA" w14:paraId="1DAD4582" w14:textId="77777777" w:rsidTr="0080242E">
        <w:trPr>
          <w:tblHeader/>
        </w:trPr>
        <w:tc>
          <w:tcPr>
            <w:tcW w:w="9175" w:type="dxa"/>
            <w:gridSpan w:val="5"/>
          </w:tcPr>
          <w:p w14:paraId="7F3E8CD2" w14:textId="77777777" w:rsidR="0036310D" w:rsidRPr="00627DAA" w:rsidRDefault="0036310D" w:rsidP="00376062">
            <w:pPr>
              <w:spacing w:line="380" w:lineRule="exact"/>
              <w:jc w:val="right"/>
              <w:rPr>
                <w:rFonts w:ascii="Arial" w:hAnsi="Arial" w:cs="Arial"/>
                <w:sz w:val="18"/>
                <w:szCs w:val="18"/>
              </w:rPr>
            </w:pPr>
            <w:r w:rsidRPr="00627DAA">
              <w:rPr>
                <w:rFonts w:ascii="Arial" w:hAnsi="Arial" w:cs="Arial"/>
                <w:sz w:val="18"/>
                <w:szCs w:val="18"/>
              </w:rPr>
              <w:t>(Unit: Thousand Baht)</w:t>
            </w:r>
          </w:p>
        </w:tc>
      </w:tr>
      <w:tr w:rsidR="0036310D" w:rsidRPr="00627DAA" w14:paraId="0C390A0C" w14:textId="77777777" w:rsidTr="004E0D8E">
        <w:trPr>
          <w:tblHeader/>
        </w:trPr>
        <w:tc>
          <w:tcPr>
            <w:tcW w:w="4050" w:type="dxa"/>
          </w:tcPr>
          <w:p w14:paraId="1B505163" w14:textId="77777777" w:rsidR="0036310D" w:rsidRPr="00627DAA" w:rsidRDefault="0036310D" w:rsidP="00376062">
            <w:pPr>
              <w:spacing w:line="380" w:lineRule="exact"/>
              <w:rPr>
                <w:rFonts w:ascii="Arial" w:hAnsi="Arial" w:cs="Arial"/>
                <w:sz w:val="18"/>
                <w:szCs w:val="18"/>
              </w:rPr>
            </w:pPr>
          </w:p>
        </w:tc>
        <w:tc>
          <w:tcPr>
            <w:tcW w:w="2562" w:type="dxa"/>
            <w:gridSpan w:val="2"/>
          </w:tcPr>
          <w:p w14:paraId="734F0F8A" w14:textId="77777777" w:rsidR="0036310D" w:rsidRPr="00627DAA" w:rsidRDefault="0036310D" w:rsidP="00376062">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Consolidated</w:t>
            </w:r>
            <w:r w:rsidR="00914180" w:rsidRPr="00627DAA">
              <w:rPr>
                <w:rFonts w:ascii="Arial" w:hAnsi="Arial" w:cs="Arial"/>
                <w:sz w:val="18"/>
                <w:szCs w:val="18"/>
              </w:rPr>
              <w:t xml:space="preserve">                  </w:t>
            </w:r>
            <w:r w:rsidRPr="00627DAA">
              <w:rPr>
                <w:rFonts w:ascii="Arial" w:hAnsi="Arial" w:cs="Arial"/>
                <w:sz w:val="18"/>
                <w:szCs w:val="18"/>
              </w:rPr>
              <w:t xml:space="preserve"> financial statements</w:t>
            </w:r>
          </w:p>
        </w:tc>
        <w:tc>
          <w:tcPr>
            <w:tcW w:w="2563" w:type="dxa"/>
            <w:gridSpan w:val="2"/>
          </w:tcPr>
          <w:p w14:paraId="3B141366" w14:textId="77777777" w:rsidR="0036310D" w:rsidRPr="00627DAA" w:rsidRDefault="0036310D" w:rsidP="00376062">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Separate</w:t>
            </w:r>
            <w:r w:rsidR="00914180" w:rsidRPr="00627DAA">
              <w:rPr>
                <w:rFonts w:ascii="Arial" w:hAnsi="Arial" w:cs="Arial"/>
                <w:sz w:val="18"/>
                <w:szCs w:val="18"/>
              </w:rPr>
              <w:t xml:space="preserve">                     </w:t>
            </w:r>
            <w:r w:rsidRPr="00627DAA">
              <w:rPr>
                <w:rFonts w:ascii="Arial" w:hAnsi="Arial" w:cs="Arial"/>
                <w:sz w:val="18"/>
                <w:szCs w:val="18"/>
              </w:rPr>
              <w:t xml:space="preserve"> financial statements</w:t>
            </w:r>
          </w:p>
        </w:tc>
      </w:tr>
      <w:tr w:rsidR="0097158B" w:rsidRPr="00627DAA" w14:paraId="0A028C5B" w14:textId="77777777" w:rsidTr="004E0D8E">
        <w:trPr>
          <w:trHeight w:val="378"/>
          <w:tblHeader/>
        </w:trPr>
        <w:tc>
          <w:tcPr>
            <w:tcW w:w="4050" w:type="dxa"/>
          </w:tcPr>
          <w:p w14:paraId="0343279C" w14:textId="77777777" w:rsidR="0097158B" w:rsidRPr="00627DAA" w:rsidRDefault="0097158B" w:rsidP="0097158B">
            <w:pPr>
              <w:spacing w:line="380" w:lineRule="exact"/>
              <w:rPr>
                <w:rFonts w:ascii="Arial" w:hAnsi="Arial" w:cs="Arial"/>
                <w:sz w:val="18"/>
                <w:szCs w:val="18"/>
              </w:rPr>
            </w:pPr>
          </w:p>
        </w:tc>
        <w:tc>
          <w:tcPr>
            <w:tcW w:w="1281" w:type="dxa"/>
            <w:vAlign w:val="bottom"/>
          </w:tcPr>
          <w:p w14:paraId="42533675" w14:textId="1DA8D518" w:rsidR="0097158B" w:rsidRPr="00627DAA" w:rsidRDefault="0097158B" w:rsidP="0097158B">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202</w:t>
            </w:r>
            <w:r w:rsidR="00B75252" w:rsidRPr="00627DAA">
              <w:rPr>
                <w:rFonts w:ascii="Arial" w:hAnsi="Arial" w:cs="Arial"/>
                <w:sz w:val="18"/>
                <w:szCs w:val="18"/>
              </w:rPr>
              <w:t>3</w:t>
            </w:r>
          </w:p>
        </w:tc>
        <w:tc>
          <w:tcPr>
            <w:tcW w:w="1281" w:type="dxa"/>
            <w:vAlign w:val="bottom"/>
          </w:tcPr>
          <w:p w14:paraId="0D5CF57C" w14:textId="69F23F31" w:rsidR="0097158B" w:rsidRPr="00627DAA" w:rsidRDefault="0097158B" w:rsidP="0097158B">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2022</w:t>
            </w:r>
          </w:p>
        </w:tc>
        <w:tc>
          <w:tcPr>
            <w:tcW w:w="1281" w:type="dxa"/>
            <w:vAlign w:val="bottom"/>
          </w:tcPr>
          <w:p w14:paraId="42424B65" w14:textId="385F8313" w:rsidR="0097158B" w:rsidRPr="00627DAA" w:rsidRDefault="0097158B" w:rsidP="0097158B">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202</w:t>
            </w:r>
            <w:r w:rsidR="00B75252" w:rsidRPr="00627DAA">
              <w:rPr>
                <w:rFonts w:ascii="Arial" w:hAnsi="Arial" w:cs="Arial"/>
                <w:sz w:val="18"/>
                <w:szCs w:val="18"/>
              </w:rPr>
              <w:t>3</w:t>
            </w:r>
          </w:p>
        </w:tc>
        <w:tc>
          <w:tcPr>
            <w:tcW w:w="1282" w:type="dxa"/>
            <w:vAlign w:val="bottom"/>
          </w:tcPr>
          <w:p w14:paraId="0453481F" w14:textId="5942728B" w:rsidR="0097158B" w:rsidRPr="00627DAA" w:rsidRDefault="0097158B" w:rsidP="0097158B">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2022</w:t>
            </w:r>
          </w:p>
        </w:tc>
      </w:tr>
      <w:tr w:rsidR="0097158B" w:rsidRPr="00627DAA" w14:paraId="32724276" w14:textId="77777777" w:rsidTr="004E0D8E">
        <w:trPr>
          <w:trHeight w:val="83"/>
          <w:tblHeader/>
        </w:trPr>
        <w:tc>
          <w:tcPr>
            <w:tcW w:w="4050" w:type="dxa"/>
          </w:tcPr>
          <w:p w14:paraId="1ECF304A" w14:textId="77777777" w:rsidR="0097158B" w:rsidRPr="00627DAA" w:rsidRDefault="0097158B" w:rsidP="0097158B">
            <w:pPr>
              <w:spacing w:line="380" w:lineRule="exact"/>
              <w:rPr>
                <w:rFonts w:ascii="Arial" w:hAnsi="Arial" w:cs="Arial"/>
                <w:b/>
                <w:bCs/>
                <w:sz w:val="18"/>
                <w:szCs w:val="18"/>
              </w:rPr>
            </w:pPr>
            <w:r w:rsidRPr="00627DAA">
              <w:rPr>
                <w:rFonts w:ascii="Arial" w:hAnsi="Arial" w:cs="Arial"/>
                <w:b/>
                <w:bCs/>
                <w:sz w:val="18"/>
                <w:szCs w:val="18"/>
              </w:rPr>
              <w:t>Type of goods or service:</w:t>
            </w:r>
          </w:p>
        </w:tc>
        <w:tc>
          <w:tcPr>
            <w:tcW w:w="1281" w:type="dxa"/>
            <w:vAlign w:val="bottom"/>
          </w:tcPr>
          <w:p w14:paraId="0D7C4753" w14:textId="77777777" w:rsidR="0097158B" w:rsidRPr="00627DAA" w:rsidRDefault="0097158B" w:rsidP="0097158B">
            <w:pPr>
              <w:spacing w:line="380" w:lineRule="exact"/>
              <w:jc w:val="center"/>
              <w:rPr>
                <w:rFonts w:ascii="Arial" w:hAnsi="Arial" w:cs="Arial"/>
                <w:sz w:val="18"/>
                <w:szCs w:val="18"/>
              </w:rPr>
            </w:pPr>
          </w:p>
        </w:tc>
        <w:tc>
          <w:tcPr>
            <w:tcW w:w="1281" w:type="dxa"/>
            <w:vAlign w:val="bottom"/>
          </w:tcPr>
          <w:p w14:paraId="73C8F6B8" w14:textId="77777777" w:rsidR="0097158B" w:rsidRPr="00627DAA" w:rsidRDefault="0097158B" w:rsidP="0097158B">
            <w:pPr>
              <w:spacing w:line="380" w:lineRule="exact"/>
              <w:jc w:val="center"/>
              <w:rPr>
                <w:rFonts w:ascii="Arial" w:hAnsi="Arial" w:cs="Arial"/>
                <w:sz w:val="18"/>
                <w:szCs w:val="18"/>
              </w:rPr>
            </w:pPr>
          </w:p>
        </w:tc>
        <w:tc>
          <w:tcPr>
            <w:tcW w:w="1281" w:type="dxa"/>
            <w:vAlign w:val="bottom"/>
          </w:tcPr>
          <w:p w14:paraId="7FADDA30" w14:textId="77777777" w:rsidR="0097158B" w:rsidRPr="00627DAA" w:rsidRDefault="0097158B" w:rsidP="0097158B">
            <w:pPr>
              <w:spacing w:line="380" w:lineRule="exact"/>
              <w:jc w:val="center"/>
              <w:rPr>
                <w:rFonts w:ascii="Arial" w:hAnsi="Arial" w:cs="Arial"/>
                <w:sz w:val="18"/>
                <w:szCs w:val="18"/>
              </w:rPr>
            </w:pPr>
          </w:p>
        </w:tc>
        <w:tc>
          <w:tcPr>
            <w:tcW w:w="1282" w:type="dxa"/>
            <w:vAlign w:val="bottom"/>
          </w:tcPr>
          <w:p w14:paraId="4B9872A0" w14:textId="77777777" w:rsidR="0097158B" w:rsidRPr="00627DAA" w:rsidRDefault="0097158B" w:rsidP="0097158B">
            <w:pPr>
              <w:spacing w:line="380" w:lineRule="exact"/>
              <w:jc w:val="center"/>
              <w:rPr>
                <w:rFonts w:ascii="Arial" w:hAnsi="Arial" w:cs="Arial"/>
                <w:sz w:val="18"/>
                <w:szCs w:val="18"/>
              </w:rPr>
            </w:pPr>
          </w:p>
        </w:tc>
      </w:tr>
      <w:tr w:rsidR="0097158B" w:rsidRPr="00627DAA" w14:paraId="4986AE81" w14:textId="77777777" w:rsidTr="004E0D8E">
        <w:tc>
          <w:tcPr>
            <w:tcW w:w="4050" w:type="dxa"/>
          </w:tcPr>
          <w:p w14:paraId="646C76A4" w14:textId="448C7D48" w:rsidR="0097158B" w:rsidRPr="00627DAA" w:rsidRDefault="0097158B" w:rsidP="0097158B">
            <w:pPr>
              <w:spacing w:line="380" w:lineRule="exact"/>
              <w:ind w:left="342" w:hanging="185"/>
              <w:rPr>
                <w:rFonts w:ascii="Arial" w:hAnsi="Arial" w:cs="Arial"/>
                <w:sz w:val="18"/>
                <w:szCs w:val="18"/>
              </w:rPr>
            </w:pPr>
            <w:r w:rsidRPr="00627DAA">
              <w:rPr>
                <w:rFonts w:ascii="Arial" w:hAnsi="Arial" w:cs="Arial"/>
                <w:sz w:val="18"/>
                <w:szCs w:val="18"/>
              </w:rPr>
              <w:t>Distribution and installation of power system and project equipment</w:t>
            </w:r>
          </w:p>
        </w:tc>
        <w:tc>
          <w:tcPr>
            <w:tcW w:w="1281" w:type="dxa"/>
            <w:vAlign w:val="bottom"/>
          </w:tcPr>
          <w:p w14:paraId="30106040" w14:textId="7E05FAF9" w:rsidR="0097158B" w:rsidRPr="00627DAA" w:rsidRDefault="008D7F78" w:rsidP="0097158B">
            <w:pPr>
              <w:tabs>
                <w:tab w:val="decimal" w:pos="975"/>
              </w:tabs>
              <w:spacing w:line="380" w:lineRule="exact"/>
              <w:rPr>
                <w:rFonts w:ascii="Arial" w:hAnsi="Arial" w:cs="Arial"/>
                <w:sz w:val="18"/>
                <w:szCs w:val="18"/>
              </w:rPr>
            </w:pPr>
            <w:r w:rsidRPr="00627DAA">
              <w:rPr>
                <w:rFonts w:ascii="Arial" w:hAnsi="Arial" w:cs="Arial"/>
                <w:sz w:val="18"/>
                <w:szCs w:val="18"/>
              </w:rPr>
              <w:t>1,846</w:t>
            </w:r>
          </w:p>
        </w:tc>
        <w:tc>
          <w:tcPr>
            <w:tcW w:w="1281" w:type="dxa"/>
            <w:vAlign w:val="bottom"/>
          </w:tcPr>
          <w:p w14:paraId="7F493596" w14:textId="7A15C222" w:rsidR="0097158B" w:rsidRPr="00627DAA" w:rsidRDefault="0097158B" w:rsidP="0097158B">
            <w:pPr>
              <w:tabs>
                <w:tab w:val="decimal" w:pos="975"/>
              </w:tabs>
              <w:spacing w:line="380" w:lineRule="exact"/>
              <w:rPr>
                <w:rFonts w:ascii="Arial" w:hAnsi="Arial" w:cs="Arial"/>
                <w:sz w:val="18"/>
                <w:szCs w:val="18"/>
              </w:rPr>
            </w:pPr>
            <w:r w:rsidRPr="00627DAA">
              <w:rPr>
                <w:rFonts w:ascii="Arial" w:hAnsi="Arial" w:cs="Arial"/>
                <w:sz w:val="18"/>
                <w:szCs w:val="18"/>
              </w:rPr>
              <w:t>284,544</w:t>
            </w:r>
          </w:p>
        </w:tc>
        <w:tc>
          <w:tcPr>
            <w:tcW w:w="1281" w:type="dxa"/>
            <w:vAlign w:val="bottom"/>
          </w:tcPr>
          <w:p w14:paraId="3699C07E" w14:textId="12BE51D4" w:rsidR="0097158B" w:rsidRPr="00627DAA" w:rsidRDefault="008D7F78" w:rsidP="0097158B">
            <w:pPr>
              <w:tabs>
                <w:tab w:val="decimal" w:pos="975"/>
              </w:tabs>
              <w:spacing w:line="380" w:lineRule="exact"/>
              <w:rPr>
                <w:rFonts w:ascii="Arial" w:hAnsi="Arial" w:cs="Arial"/>
                <w:sz w:val="18"/>
                <w:szCs w:val="18"/>
              </w:rPr>
            </w:pPr>
            <w:r w:rsidRPr="00627DAA">
              <w:rPr>
                <w:rFonts w:ascii="Arial" w:hAnsi="Arial" w:cs="Arial"/>
                <w:sz w:val="18"/>
                <w:szCs w:val="18"/>
              </w:rPr>
              <w:t>1,846</w:t>
            </w:r>
          </w:p>
        </w:tc>
        <w:tc>
          <w:tcPr>
            <w:tcW w:w="1282" w:type="dxa"/>
            <w:vAlign w:val="bottom"/>
          </w:tcPr>
          <w:p w14:paraId="437A6522" w14:textId="299334FE" w:rsidR="0097158B" w:rsidRPr="00627DAA" w:rsidRDefault="0097158B" w:rsidP="0097158B">
            <w:pPr>
              <w:tabs>
                <w:tab w:val="decimal" w:pos="975"/>
              </w:tabs>
              <w:spacing w:line="380" w:lineRule="exact"/>
              <w:rPr>
                <w:rFonts w:ascii="Arial" w:hAnsi="Arial" w:cs="Arial"/>
                <w:sz w:val="18"/>
                <w:szCs w:val="18"/>
              </w:rPr>
            </w:pPr>
            <w:r w:rsidRPr="00627DAA">
              <w:rPr>
                <w:rFonts w:ascii="Arial" w:hAnsi="Arial" w:cs="Arial"/>
                <w:sz w:val="18"/>
                <w:szCs w:val="18"/>
              </w:rPr>
              <w:t>284,554</w:t>
            </w:r>
          </w:p>
        </w:tc>
      </w:tr>
      <w:tr w:rsidR="0097158B" w:rsidRPr="00627DAA" w14:paraId="2C431F5B" w14:textId="77777777" w:rsidTr="004E0D8E">
        <w:tc>
          <w:tcPr>
            <w:tcW w:w="4050" w:type="dxa"/>
          </w:tcPr>
          <w:p w14:paraId="4EE16CF2" w14:textId="77777777" w:rsidR="0097158B" w:rsidRPr="00627DAA" w:rsidRDefault="0097158B" w:rsidP="0097158B">
            <w:pPr>
              <w:spacing w:line="380" w:lineRule="exact"/>
              <w:ind w:left="342" w:hanging="185"/>
              <w:rPr>
                <w:rFonts w:ascii="Arial" w:hAnsi="Arial" w:cs="Arial"/>
                <w:sz w:val="18"/>
                <w:szCs w:val="18"/>
              </w:rPr>
            </w:pPr>
            <w:r w:rsidRPr="00627DAA">
              <w:rPr>
                <w:rFonts w:ascii="Arial" w:hAnsi="Arial" w:cs="Arial"/>
                <w:sz w:val="18"/>
                <w:szCs w:val="18"/>
              </w:rPr>
              <w:t>Electricity generating from renewable energy</w:t>
            </w:r>
          </w:p>
        </w:tc>
        <w:tc>
          <w:tcPr>
            <w:tcW w:w="1281" w:type="dxa"/>
            <w:vAlign w:val="bottom"/>
          </w:tcPr>
          <w:p w14:paraId="391D50D6" w14:textId="4DD2F57A" w:rsidR="0097158B" w:rsidRPr="00627DAA" w:rsidRDefault="008D7F78" w:rsidP="0097158B">
            <w:pPr>
              <w:tabs>
                <w:tab w:val="decimal" w:pos="975"/>
              </w:tabs>
              <w:spacing w:line="380" w:lineRule="exact"/>
              <w:rPr>
                <w:rFonts w:ascii="Arial" w:hAnsi="Arial" w:cs="Arial"/>
                <w:sz w:val="18"/>
                <w:szCs w:val="18"/>
              </w:rPr>
            </w:pPr>
            <w:r w:rsidRPr="00627DAA">
              <w:rPr>
                <w:rFonts w:ascii="Arial" w:hAnsi="Arial" w:cs="Arial"/>
                <w:sz w:val="18"/>
                <w:szCs w:val="18"/>
              </w:rPr>
              <w:t>128,650</w:t>
            </w:r>
          </w:p>
        </w:tc>
        <w:tc>
          <w:tcPr>
            <w:tcW w:w="1281" w:type="dxa"/>
            <w:vAlign w:val="bottom"/>
          </w:tcPr>
          <w:p w14:paraId="34B3022D" w14:textId="4A09FDF5" w:rsidR="0097158B" w:rsidRPr="00627DAA" w:rsidRDefault="0097158B" w:rsidP="0097158B">
            <w:pPr>
              <w:tabs>
                <w:tab w:val="decimal" w:pos="975"/>
              </w:tabs>
              <w:spacing w:line="380" w:lineRule="exact"/>
              <w:rPr>
                <w:rFonts w:ascii="Arial" w:hAnsi="Arial" w:cs="Arial"/>
                <w:sz w:val="18"/>
                <w:szCs w:val="18"/>
              </w:rPr>
            </w:pPr>
            <w:r w:rsidRPr="00627DAA">
              <w:rPr>
                <w:rFonts w:ascii="Arial" w:hAnsi="Arial" w:cs="Arial"/>
                <w:sz w:val="18"/>
                <w:szCs w:val="18"/>
              </w:rPr>
              <w:t>117,126</w:t>
            </w:r>
          </w:p>
        </w:tc>
        <w:tc>
          <w:tcPr>
            <w:tcW w:w="1281" w:type="dxa"/>
            <w:vAlign w:val="bottom"/>
          </w:tcPr>
          <w:p w14:paraId="5267496B" w14:textId="3B9ED44B" w:rsidR="0097158B" w:rsidRPr="00627DAA" w:rsidRDefault="009536BC" w:rsidP="0097158B">
            <w:pPr>
              <w:tabs>
                <w:tab w:val="decimal" w:pos="975"/>
              </w:tabs>
              <w:spacing w:line="380" w:lineRule="exact"/>
              <w:rPr>
                <w:rFonts w:ascii="Arial" w:hAnsi="Arial" w:cs="Arial"/>
                <w:sz w:val="18"/>
                <w:szCs w:val="18"/>
              </w:rPr>
            </w:pPr>
            <w:r w:rsidRPr="00627DAA">
              <w:rPr>
                <w:rFonts w:ascii="Arial" w:hAnsi="Arial" w:cs="Arial"/>
                <w:sz w:val="18"/>
                <w:szCs w:val="18"/>
              </w:rPr>
              <w:t>60,955</w:t>
            </w:r>
          </w:p>
        </w:tc>
        <w:tc>
          <w:tcPr>
            <w:tcW w:w="1282" w:type="dxa"/>
            <w:vAlign w:val="bottom"/>
          </w:tcPr>
          <w:p w14:paraId="5F787C3D" w14:textId="242DDACB" w:rsidR="0097158B" w:rsidRPr="00627DAA" w:rsidRDefault="0097158B" w:rsidP="0097158B">
            <w:pPr>
              <w:tabs>
                <w:tab w:val="decimal" w:pos="975"/>
              </w:tabs>
              <w:spacing w:line="380" w:lineRule="exact"/>
              <w:rPr>
                <w:rFonts w:ascii="Arial" w:hAnsi="Arial" w:cs="Arial"/>
                <w:sz w:val="18"/>
                <w:szCs w:val="18"/>
              </w:rPr>
            </w:pPr>
            <w:r w:rsidRPr="00627DAA">
              <w:rPr>
                <w:rFonts w:ascii="Arial" w:hAnsi="Arial" w:cs="Arial"/>
                <w:sz w:val="18"/>
                <w:szCs w:val="18"/>
              </w:rPr>
              <w:t>50,716</w:t>
            </w:r>
          </w:p>
        </w:tc>
      </w:tr>
      <w:tr w:rsidR="0097158B" w:rsidRPr="00627DAA" w14:paraId="2E98EE44" w14:textId="77777777" w:rsidTr="004E0D8E">
        <w:tc>
          <w:tcPr>
            <w:tcW w:w="4050" w:type="dxa"/>
          </w:tcPr>
          <w:p w14:paraId="2616AED1" w14:textId="176ADFE7" w:rsidR="0097158B" w:rsidRPr="00627DAA" w:rsidRDefault="0097158B" w:rsidP="0097158B">
            <w:pPr>
              <w:spacing w:line="380" w:lineRule="exact"/>
              <w:ind w:left="342" w:hanging="185"/>
              <w:rPr>
                <w:rFonts w:ascii="Arial" w:hAnsi="Arial" w:cs="Arial"/>
                <w:sz w:val="18"/>
                <w:szCs w:val="18"/>
              </w:rPr>
            </w:pPr>
            <w:r w:rsidRPr="00627DAA">
              <w:rPr>
                <w:rFonts w:ascii="Arial" w:hAnsi="Arial" w:cs="Arial"/>
                <w:sz w:val="18"/>
                <w:szCs w:val="18"/>
              </w:rPr>
              <w:t>Fuel distribution and logistics</w:t>
            </w:r>
          </w:p>
        </w:tc>
        <w:tc>
          <w:tcPr>
            <w:tcW w:w="1281" w:type="dxa"/>
          </w:tcPr>
          <w:p w14:paraId="4F3D49B6" w14:textId="6BC7C395" w:rsidR="0097158B" w:rsidRPr="00627DAA" w:rsidRDefault="008D7F78" w:rsidP="0097158B">
            <w:pPr>
              <w:tabs>
                <w:tab w:val="decimal" w:pos="975"/>
              </w:tabs>
              <w:spacing w:line="380" w:lineRule="exact"/>
              <w:rPr>
                <w:rFonts w:ascii="Arial" w:hAnsi="Arial" w:cs="Arial"/>
                <w:sz w:val="18"/>
                <w:szCs w:val="18"/>
              </w:rPr>
            </w:pPr>
            <w:r w:rsidRPr="00627DAA">
              <w:rPr>
                <w:rFonts w:ascii="Arial" w:hAnsi="Arial" w:cs="Arial"/>
                <w:sz w:val="18"/>
                <w:szCs w:val="18"/>
              </w:rPr>
              <w:t>1,230,439</w:t>
            </w:r>
          </w:p>
        </w:tc>
        <w:tc>
          <w:tcPr>
            <w:tcW w:w="1281" w:type="dxa"/>
          </w:tcPr>
          <w:p w14:paraId="7D41B763" w14:textId="19CAE0B1" w:rsidR="0097158B" w:rsidRPr="00627DAA" w:rsidRDefault="0097158B" w:rsidP="0097158B">
            <w:pPr>
              <w:tabs>
                <w:tab w:val="decimal" w:pos="975"/>
              </w:tabs>
              <w:spacing w:line="380" w:lineRule="exact"/>
              <w:rPr>
                <w:rFonts w:ascii="Arial" w:hAnsi="Arial" w:cs="Arial"/>
                <w:sz w:val="18"/>
                <w:szCs w:val="18"/>
              </w:rPr>
            </w:pPr>
            <w:r w:rsidRPr="00627DAA">
              <w:rPr>
                <w:rFonts w:ascii="Arial" w:hAnsi="Arial" w:cs="Arial"/>
                <w:sz w:val="18"/>
                <w:szCs w:val="18"/>
              </w:rPr>
              <w:t>1,002,700</w:t>
            </w:r>
          </w:p>
        </w:tc>
        <w:tc>
          <w:tcPr>
            <w:tcW w:w="1281" w:type="dxa"/>
          </w:tcPr>
          <w:p w14:paraId="5D253CDC" w14:textId="57431457" w:rsidR="0097158B" w:rsidRPr="00627DAA" w:rsidRDefault="009536BC" w:rsidP="0097158B">
            <w:pPr>
              <w:tabs>
                <w:tab w:val="decimal" w:pos="975"/>
              </w:tabs>
              <w:spacing w:line="380" w:lineRule="exact"/>
              <w:rPr>
                <w:rFonts w:ascii="Arial" w:hAnsi="Arial" w:cs="Arial"/>
                <w:sz w:val="18"/>
                <w:szCs w:val="18"/>
              </w:rPr>
            </w:pPr>
            <w:r w:rsidRPr="00627DAA">
              <w:rPr>
                <w:rFonts w:ascii="Arial" w:hAnsi="Arial" w:cs="Arial"/>
                <w:sz w:val="18"/>
                <w:szCs w:val="18"/>
              </w:rPr>
              <w:t>-</w:t>
            </w:r>
          </w:p>
        </w:tc>
        <w:tc>
          <w:tcPr>
            <w:tcW w:w="1282" w:type="dxa"/>
          </w:tcPr>
          <w:p w14:paraId="789CB356" w14:textId="4C08FE50" w:rsidR="0097158B" w:rsidRPr="00627DAA" w:rsidRDefault="0097158B" w:rsidP="0097158B">
            <w:pPr>
              <w:tabs>
                <w:tab w:val="decimal" w:pos="975"/>
              </w:tabs>
              <w:spacing w:line="380" w:lineRule="exact"/>
              <w:rPr>
                <w:rFonts w:ascii="Arial" w:hAnsi="Arial" w:cs="Arial"/>
                <w:sz w:val="18"/>
                <w:szCs w:val="18"/>
              </w:rPr>
            </w:pPr>
            <w:r w:rsidRPr="00627DAA">
              <w:rPr>
                <w:rFonts w:ascii="Arial" w:hAnsi="Arial" w:cs="Arial"/>
                <w:sz w:val="18"/>
                <w:szCs w:val="18"/>
              </w:rPr>
              <w:t>-</w:t>
            </w:r>
          </w:p>
        </w:tc>
      </w:tr>
      <w:tr w:rsidR="0097158B" w:rsidRPr="00627DAA" w14:paraId="20ADC4F6" w14:textId="77777777" w:rsidTr="004E0D8E">
        <w:tc>
          <w:tcPr>
            <w:tcW w:w="4050" w:type="dxa"/>
          </w:tcPr>
          <w:p w14:paraId="3BF982A4" w14:textId="77777777" w:rsidR="0097158B" w:rsidRPr="00627DAA" w:rsidRDefault="0097158B" w:rsidP="0097158B">
            <w:pPr>
              <w:spacing w:line="380" w:lineRule="exact"/>
              <w:ind w:left="342" w:hanging="185"/>
              <w:rPr>
                <w:rFonts w:ascii="Arial" w:hAnsi="Arial" w:cs="Arial"/>
                <w:sz w:val="18"/>
                <w:szCs w:val="18"/>
              </w:rPr>
            </w:pPr>
            <w:r w:rsidRPr="00627DAA">
              <w:rPr>
                <w:rFonts w:ascii="Arial" w:hAnsi="Arial" w:cs="Arial"/>
                <w:sz w:val="18"/>
                <w:szCs w:val="18"/>
              </w:rPr>
              <w:t>Construction</w:t>
            </w:r>
          </w:p>
        </w:tc>
        <w:tc>
          <w:tcPr>
            <w:tcW w:w="1281" w:type="dxa"/>
            <w:vAlign w:val="bottom"/>
          </w:tcPr>
          <w:p w14:paraId="6E15A28B" w14:textId="3477A676" w:rsidR="0097158B" w:rsidRPr="00AA05A0" w:rsidRDefault="008D7F78" w:rsidP="0097158B">
            <w:pPr>
              <w:pBdr>
                <w:bottom w:val="single" w:sz="4" w:space="1" w:color="auto"/>
              </w:pBdr>
              <w:tabs>
                <w:tab w:val="decimal" w:pos="975"/>
              </w:tabs>
              <w:spacing w:line="380" w:lineRule="exact"/>
              <w:rPr>
                <w:rFonts w:ascii="Arial" w:hAnsi="Arial" w:cs="Browallia New"/>
                <w:sz w:val="18"/>
                <w:szCs w:val="22"/>
              </w:rPr>
            </w:pPr>
            <w:r w:rsidRPr="00627DAA">
              <w:rPr>
                <w:rFonts w:ascii="Arial" w:hAnsi="Arial" w:cs="Arial"/>
                <w:sz w:val="18"/>
                <w:szCs w:val="18"/>
              </w:rPr>
              <w:t>214,73</w:t>
            </w:r>
            <w:r w:rsidR="00AA05A0">
              <w:rPr>
                <w:rFonts w:ascii="Arial" w:hAnsi="Arial" w:cs="Arial"/>
                <w:sz w:val="18"/>
                <w:szCs w:val="18"/>
              </w:rPr>
              <w:t>8</w:t>
            </w:r>
          </w:p>
        </w:tc>
        <w:tc>
          <w:tcPr>
            <w:tcW w:w="1281" w:type="dxa"/>
            <w:vAlign w:val="bottom"/>
          </w:tcPr>
          <w:p w14:paraId="4F09ADF3" w14:textId="71CC817F" w:rsidR="0097158B" w:rsidRPr="00627DAA" w:rsidRDefault="0097158B" w:rsidP="0097158B">
            <w:pPr>
              <w:pBdr>
                <w:bottom w:val="sing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422,758</w:t>
            </w:r>
          </w:p>
        </w:tc>
        <w:tc>
          <w:tcPr>
            <w:tcW w:w="1281" w:type="dxa"/>
            <w:vAlign w:val="bottom"/>
          </w:tcPr>
          <w:p w14:paraId="41631C11" w14:textId="0C84FF7F" w:rsidR="0097158B" w:rsidRPr="00627DAA" w:rsidRDefault="009536BC" w:rsidP="0097158B">
            <w:pPr>
              <w:pBdr>
                <w:bottom w:val="sing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17,010</w:t>
            </w:r>
          </w:p>
        </w:tc>
        <w:tc>
          <w:tcPr>
            <w:tcW w:w="1282" w:type="dxa"/>
            <w:vAlign w:val="bottom"/>
          </w:tcPr>
          <w:p w14:paraId="12389B62" w14:textId="7CCDAD3B" w:rsidR="0097158B" w:rsidRPr="00627DAA" w:rsidRDefault="0097158B" w:rsidP="0097158B">
            <w:pPr>
              <w:pBdr>
                <w:bottom w:val="sing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328,360</w:t>
            </w:r>
          </w:p>
        </w:tc>
      </w:tr>
      <w:tr w:rsidR="0097158B" w:rsidRPr="00627DAA" w14:paraId="1A4AD320" w14:textId="77777777" w:rsidTr="004E0D8E">
        <w:tc>
          <w:tcPr>
            <w:tcW w:w="4050" w:type="dxa"/>
          </w:tcPr>
          <w:p w14:paraId="4569DA59" w14:textId="77777777" w:rsidR="0097158B" w:rsidRPr="00627DAA" w:rsidRDefault="0097158B" w:rsidP="0097158B">
            <w:pPr>
              <w:spacing w:line="380" w:lineRule="exact"/>
              <w:ind w:left="342" w:right="-108" w:hanging="185"/>
              <w:rPr>
                <w:rFonts w:ascii="Arial" w:hAnsi="Arial" w:cs="Arial"/>
                <w:spacing w:val="-8"/>
                <w:sz w:val="18"/>
                <w:szCs w:val="18"/>
              </w:rPr>
            </w:pPr>
            <w:r w:rsidRPr="00627DAA">
              <w:rPr>
                <w:rFonts w:ascii="Arial" w:hAnsi="Arial" w:cs="Arial"/>
                <w:spacing w:val="-8"/>
                <w:sz w:val="18"/>
                <w:szCs w:val="18"/>
              </w:rPr>
              <w:t>Total revenue from contracts with customers</w:t>
            </w:r>
          </w:p>
        </w:tc>
        <w:tc>
          <w:tcPr>
            <w:tcW w:w="1281" w:type="dxa"/>
            <w:vAlign w:val="bottom"/>
          </w:tcPr>
          <w:p w14:paraId="08EA5F07" w14:textId="5BCF9361" w:rsidR="0097158B" w:rsidRPr="00627DAA" w:rsidRDefault="008D7F78" w:rsidP="0097158B">
            <w:pPr>
              <w:pBdr>
                <w:bottom w:val="doub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1,575,67</w:t>
            </w:r>
            <w:r w:rsidR="00AA05A0">
              <w:rPr>
                <w:rFonts w:ascii="Arial" w:hAnsi="Arial" w:cs="Arial"/>
                <w:sz w:val="18"/>
                <w:szCs w:val="18"/>
              </w:rPr>
              <w:t>3</w:t>
            </w:r>
          </w:p>
        </w:tc>
        <w:tc>
          <w:tcPr>
            <w:tcW w:w="1281" w:type="dxa"/>
            <w:vAlign w:val="bottom"/>
          </w:tcPr>
          <w:p w14:paraId="224C4917" w14:textId="4B2E072E" w:rsidR="0097158B" w:rsidRPr="00627DAA" w:rsidRDefault="0097158B" w:rsidP="0097158B">
            <w:pPr>
              <w:pBdr>
                <w:bottom w:val="doub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1,827,128</w:t>
            </w:r>
          </w:p>
        </w:tc>
        <w:tc>
          <w:tcPr>
            <w:tcW w:w="1281" w:type="dxa"/>
            <w:vAlign w:val="bottom"/>
          </w:tcPr>
          <w:p w14:paraId="639CBE03" w14:textId="3DD44203" w:rsidR="0097158B" w:rsidRPr="00627DAA" w:rsidRDefault="009536BC" w:rsidP="0097158B">
            <w:pPr>
              <w:pBdr>
                <w:bottom w:val="doub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79,811</w:t>
            </w:r>
          </w:p>
        </w:tc>
        <w:tc>
          <w:tcPr>
            <w:tcW w:w="1282" w:type="dxa"/>
            <w:vAlign w:val="bottom"/>
          </w:tcPr>
          <w:p w14:paraId="0F325DF2" w14:textId="19930A9F" w:rsidR="0097158B" w:rsidRPr="00627DAA" w:rsidRDefault="0097158B" w:rsidP="0097158B">
            <w:pPr>
              <w:pBdr>
                <w:bottom w:val="doub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663,630</w:t>
            </w:r>
          </w:p>
        </w:tc>
      </w:tr>
    </w:tbl>
    <w:p w14:paraId="43922DAB" w14:textId="77777777" w:rsidR="004E0D8E" w:rsidRPr="00627DAA" w:rsidRDefault="004E0D8E">
      <w:pPr>
        <w:rPr>
          <w:sz w:val="18"/>
          <w:szCs w:val="18"/>
        </w:rPr>
      </w:pP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AA05A0" w:rsidRPr="00627DAA" w14:paraId="47DED67E" w14:textId="77777777" w:rsidTr="0092030E">
        <w:trPr>
          <w:tblHeader/>
        </w:trPr>
        <w:tc>
          <w:tcPr>
            <w:tcW w:w="9175" w:type="dxa"/>
            <w:gridSpan w:val="5"/>
          </w:tcPr>
          <w:p w14:paraId="62613FF0" w14:textId="77777777" w:rsidR="00AA05A0" w:rsidRPr="00627DAA" w:rsidRDefault="00AA05A0" w:rsidP="0092030E">
            <w:pPr>
              <w:spacing w:line="380" w:lineRule="exact"/>
              <w:jc w:val="right"/>
              <w:rPr>
                <w:rFonts w:ascii="Arial" w:hAnsi="Arial" w:cs="Arial"/>
                <w:sz w:val="18"/>
                <w:szCs w:val="18"/>
              </w:rPr>
            </w:pPr>
            <w:r w:rsidRPr="00627DAA">
              <w:rPr>
                <w:rFonts w:ascii="Arial" w:hAnsi="Arial" w:cs="Arial"/>
                <w:sz w:val="18"/>
                <w:szCs w:val="18"/>
              </w:rPr>
              <w:lastRenderedPageBreak/>
              <w:t>(Unit: Thousand Baht)</w:t>
            </w:r>
          </w:p>
        </w:tc>
      </w:tr>
      <w:tr w:rsidR="00AA05A0" w:rsidRPr="00627DAA" w14:paraId="7CF71726" w14:textId="77777777" w:rsidTr="0092030E">
        <w:trPr>
          <w:tblHeader/>
        </w:trPr>
        <w:tc>
          <w:tcPr>
            <w:tcW w:w="4050" w:type="dxa"/>
          </w:tcPr>
          <w:p w14:paraId="4AD786B9" w14:textId="77777777" w:rsidR="00AA05A0" w:rsidRPr="00627DAA" w:rsidRDefault="00AA05A0" w:rsidP="0092030E">
            <w:pPr>
              <w:spacing w:line="380" w:lineRule="exact"/>
              <w:rPr>
                <w:rFonts w:ascii="Arial" w:hAnsi="Arial" w:cs="Arial"/>
                <w:sz w:val="18"/>
                <w:szCs w:val="18"/>
              </w:rPr>
            </w:pPr>
          </w:p>
        </w:tc>
        <w:tc>
          <w:tcPr>
            <w:tcW w:w="2562" w:type="dxa"/>
            <w:gridSpan w:val="2"/>
          </w:tcPr>
          <w:p w14:paraId="49585713" w14:textId="77777777" w:rsidR="00AA05A0" w:rsidRPr="00627DAA" w:rsidRDefault="00AA05A0" w:rsidP="0092030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Consolidated                   financial statements</w:t>
            </w:r>
          </w:p>
        </w:tc>
        <w:tc>
          <w:tcPr>
            <w:tcW w:w="2563" w:type="dxa"/>
            <w:gridSpan w:val="2"/>
          </w:tcPr>
          <w:p w14:paraId="5D115502" w14:textId="77777777" w:rsidR="00AA05A0" w:rsidRPr="00627DAA" w:rsidRDefault="00AA05A0" w:rsidP="0092030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Separate                      financial statements</w:t>
            </w:r>
          </w:p>
        </w:tc>
      </w:tr>
      <w:tr w:rsidR="00AA05A0" w:rsidRPr="00627DAA" w14:paraId="1E8E4425" w14:textId="77777777" w:rsidTr="0092030E">
        <w:trPr>
          <w:trHeight w:val="378"/>
          <w:tblHeader/>
        </w:trPr>
        <w:tc>
          <w:tcPr>
            <w:tcW w:w="4050" w:type="dxa"/>
          </w:tcPr>
          <w:p w14:paraId="2E3FFC73" w14:textId="77777777" w:rsidR="00AA05A0" w:rsidRPr="00627DAA" w:rsidRDefault="00AA05A0" w:rsidP="0092030E">
            <w:pPr>
              <w:spacing w:line="380" w:lineRule="exact"/>
              <w:rPr>
                <w:rFonts w:ascii="Arial" w:hAnsi="Arial" w:cs="Arial"/>
                <w:sz w:val="18"/>
                <w:szCs w:val="18"/>
              </w:rPr>
            </w:pPr>
          </w:p>
        </w:tc>
        <w:tc>
          <w:tcPr>
            <w:tcW w:w="1281" w:type="dxa"/>
            <w:vAlign w:val="bottom"/>
          </w:tcPr>
          <w:p w14:paraId="67C49421" w14:textId="77777777" w:rsidR="00AA05A0" w:rsidRPr="00627DAA" w:rsidRDefault="00AA05A0" w:rsidP="0092030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2023</w:t>
            </w:r>
          </w:p>
        </w:tc>
        <w:tc>
          <w:tcPr>
            <w:tcW w:w="1281" w:type="dxa"/>
            <w:vAlign w:val="bottom"/>
          </w:tcPr>
          <w:p w14:paraId="7B739358" w14:textId="77777777" w:rsidR="00AA05A0" w:rsidRPr="00627DAA" w:rsidRDefault="00AA05A0" w:rsidP="0092030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2022</w:t>
            </w:r>
          </w:p>
        </w:tc>
        <w:tc>
          <w:tcPr>
            <w:tcW w:w="1281" w:type="dxa"/>
            <w:vAlign w:val="bottom"/>
          </w:tcPr>
          <w:p w14:paraId="1BE8A39D" w14:textId="77777777" w:rsidR="00AA05A0" w:rsidRPr="00627DAA" w:rsidRDefault="00AA05A0" w:rsidP="0092030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2023</w:t>
            </w:r>
          </w:p>
        </w:tc>
        <w:tc>
          <w:tcPr>
            <w:tcW w:w="1282" w:type="dxa"/>
            <w:vAlign w:val="bottom"/>
          </w:tcPr>
          <w:p w14:paraId="46D96F43" w14:textId="77777777" w:rsidR="00AA05A0" w:rsidRPr="00627DAA" w:rsidRDefault="00AA05A0" w:rsidP="0092030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2022</w:t>
            </w:r>
          </w:p>
        </w:tc>
      </w:tr>
      <w:tr w:rsidR="00914180" w:rsidRPr="00627DAA" w14:paraId="081AFD32" w14:textId="77777777" w:rsidTr="004E0D8E">
        <w:trPr>
          <w:trHeight w:val="83"/>
          <w:tblHeader/>
        </w:trPr>
        <w:tc>
          <w:tcPr>
            <w:tcW w:w="4050" w:type="dxa"/>
          </w:tcPr>
          <w:p w14:paraId="7FE71484" w14:textId="40CBA5CC" w:rsidR="00914180" w:rsidRPr="00627DAA" w:rsidRDefault="00914180" w:rsidP="00914180">
            <w:pPr>
              <w:spacing w:line="380" w:lineRule="exact"/>
              <w:rPr>
                <w:rFonts w:ascii="Arial" w:hAnsi="Arial" w:cs="Arial"/>
                <w:b/>
                <w:bCs/>
                <w:sz w:val="18"/>
                <w:szCs w:val="18"/>
              </w:rPr>
            </w:pPr>
            <w:r w:rsidRPr="00627DAA">
              <w:rPr>
                <w:rFonts w:ascii="Arial" w:hAnsi="Arial" w:cs="Arial"/>
                <w:b/>
                <w:bCs/>
                <w:sz w:val="18"/>
                <w:szCs w:val="18"/>
              </w:rPr>
              <w:t>Timing of revenue recognition:</w:t>
            </w:r>
          </w:p>
        </w:tc>
        <w:tc>
          <w:tcPr>
            <w:tcW w:w="1281" w:type="dxa"/>
            <w:vAlign w:val="bottom"/>
          </w:tcPr>
          <w:p w14:paraId="5F0AFAD8" w14:textId="77777777" w:rsidR="00914180" w:rsidRPr="00627DAA" w:rsidRDefault="00914180" w:rsidP="00914180">
            <w:pPr>
              <w:tabs>
                <w:tab w:val="decimal" w:pos="975"/>
              </w:tabs>
              <w:spacing w:line="380" w:lineRule="exact"/>
              <w:jc w:val="center"/>
              <w:rPr>
                <w:rFonts w:ascii="Arial" w:hAnsi="Arial" w:cs="Arial"/>
                <w:sz w:val="18"/>
                <w:szCs w:val="18"/>
              </w:rPr>
            </w:pPr>
          </w:p>
        </w:tc>
        <w:tc>
          <w:tcPr>
            <w:tcW w:w="1281" w:type="dxa"/>
            <w:vAlign w:val="bottom"/>
          </w:tcPr>
          <w:p w14:paraId="43462A14" w14:textId="77777777" w:rsidR="00914180" w:rsidRPr="00627DAA" w:rsidRDefault="00914180" w:rsidP="00914180">
            <w:pPr>
              <w:tabs>
                <w:tab w:val="decimal" w:pos="975"/>
              </w:tabs>
              <w:spacing w:line="380" w:lineRule="exact"/>
              <w:jc w:val="center"/>
              <w:rPr>
                <w:rFonts w:ascii="Arial" w:hAnsi="Arial" w:cs="Arial"/>
                <w:sz w:val="18"/>
                <w:szCs w:val="18"/>
              </w:rPr>
            </w:pPr>
          </w:p>
        </w:tc>
        <w:tc>
          <w:tcPr>
            <w:tcW w:w="1281" w:type="dxa"/>
            <w:vAlign w:val="bottom"/>
          </w:tcPr>
          <w:p w14:paraId="75C91389" w14:textId="77777777" w:rsidR="00914180" w:rsidRPr="00627DAA" w:rsidRDefault="00914180" w:rsidP="00914180">
            <w:pPr>
              <w:tabs>
                <w:tab w:val="decimal" w:pos="975"/>
              </w:tabs>
              <w:spacing w:line="380" w:lineRule="exact"/>
              <w:jc w:val="center"/>
              <w:rPr>
                <w:rFonts w:ascii="Arial" w:hAnsi="Arial" w:cs="Arial"/>
                <w:sz w:val="18"/>
                <w:szCs w:val="18"/>
              </w:rPr>
            </w:pPr>
          </w:p>
        </w:tc>
        <w:tc>
          <w:tcPr>
            <w:tcW w:w="1282" w:type="dxa"/>
            <w:vAlign w:val="bottom"/>
          </w:tcPr>
          <w:p w14:paraId="3DFF598B" w14:textId="77777777" w:rsidR="00914180" w:rsidRPr="00627DAA" w:rsidRDefault="00914180" w:rsidP="00914180">
            <w:pPr>
              <w:tabs>
                <w:tab w:val="decimal" w:pos="975"/>
              </w:tabs>
              <w:spacing w:line="380" w:lineRule="exact"/>
              <w:jc w:val="center"/>
              <w:rPr>
                <w:rFonts w:ascii="Arial" w:hAnsi="Arial" w:cs="Arial"/>
                <w:sz w:val="18"/>
                <w:szCs w:val="18"/>
              </w:rPr>
            </w:pPr>
          </w:p>
        </w:tc>
      </w:tr>
      <w:tr w:rsidR="00B75252" w:rsidRPr="00627DAA" w14:paraId="1CC182C3" w14:textId="77777777" w:rsidTr="004E0D8E">
        <w:tc>
          <w:tcPr>
            <w:tcW w:w="4050" w:type="dxa"/>
          </w:tcPr>
          <w:p w14:paraId="0E701686" w14:textId="77777777" w:rsidR="00B75252" w:rsidRPr="00627DAA" w:rsidRDefault="00B75252" w:rsidP="00B75252">
            <w:pPr>
              <w:spacing w:line="380" w:lineRule="exact"/>
              <w:ind w:left="342" w:hanging="185"/>
              <w:rPr>
                <w:rFonts w:ascii="Arial" w:hAnsi="Arial" w:cs="Arial"/>
                <w:sz w:val="18"/>
                <w:szCs w:val="18"/>
              </w:rPr>
            </w:pPr>
            <w:r w:rsidRPr="00627DAA">
              <w:rPr>
                <w:rFonts w:ascii="Arial" w:hAnsi="Arial" w:cs="Arial"/>
                <w:sz w:val="18"/>
                <w:szCs w:val="18"/>
              </w:rPr>
              <w:t xml:space="preserve">Revenue </w:t>
            </w:r>
            <w:proofErr w:type="spellStart"/>
            <w:r w:rsidRPr="00627DAA">
              <w:rPr>
                <w:rFonts w:ascii="Arial" w:hAnsi="Arial" w:cs="Arial"/>
                <w:sz w:val="18"/>
                <w:szCs w:val="18"/>
              </w:rPr>
              <w:t>recognised</w:t>
            </w:r>
            <w:proofErr w:type="spellEnd"/>
            <w:r w:rsidRPr="00627DAA">
              <w:rPr>
                <w:rFonts w:ascii="Arial" w:hAnsi="Arial" w:cs="Arial"/>
                <w:sz w:val="18"/>
                <w:szCs w:val="18"/>
              </w:rPr>
              <w:t xml:space="preserve"> at a point in time</w:t>
            </w:r>
          </w:p>
        </w:tc>
        <w:tc>
          <w:tcPr>
            <w:tcW w:w="1281" w:type="dxa"/>
          </w:tcPr>
          <w:p w14:paraId="7D1CBE5C" w14:textId="6DE2AD85" w:rsidR="00B75252" w:rsidRPr="00627DAA" w:rsidRDefault="009536BC" w:rsidP="00B75252">
            <w:pPr>
              <w:tabs>
                <w:tab w:val="decimal" w:pos="975"/>
              </w:tabs>
              <w:spacing w:line="380" w:lineRule="exact"/>
              <w:rPr>
                <w:rFonts w:ascii="Arial" w:hAnsi="Arial" w:cs="Arial"/>
                <w:sz w:val="18"/>
                <w:szCs w:val="18"/>
              </w:rPr>
            </w:pPr>
            <w:r w:rsidRPr="00627DAA">
              <w:rPr>
                <w:rFonts w:ascii="Arial" w:hAnsi="Arial" w:cs="Arial"/>
                <w:sz w:val="18"/>
                <w:szCs w:val="18"/>
              </w:rPr>
              <w:t>1,</w:t>
            </w:r>
            <w:r w:rsidR="00D97288">
              <w:rPr>
                <w:rFonts w:ascii="Arial" w:hAnsi="Arial" w:cs="Arial"/>
                <w:sz w:val="18"/>
                <w:szCs w:val="18"/>
              </w:rPr>
              <w:t>360,935</w:t>
            </w:r>
          </w:p>
        </w:tc>
        <w:tc>
          <w:tcPr>
            <w:tcW w:w="1281" w:type="dxa"/>
          </w:tcPr>
          <w:p w14:paraId="52BFCBA7" w14:textId="0F356D29" w:rsidR="00B75252" w:rsidRPr="00627DAA" w:rsidRDefault="00D97288" w:rsidP="00B75252">
            <w:pPr>
              <w:tabs>
                <w:tab w:val="decimal" w:pos="975"/>
              </w:tabs>
              <w:spacing w:line="380" w:lineRule="exact"/>
              <w:rPr>
                <w:rFonts w:ascii="Arial" w:hAnsi="Arial" w:cs="Arial"/>
                <w:sz w:val="18"/>
                <w:szCs w:val="18"/>
              </w:rPr>
            </w:pPr>
            <w:r>
              <w:rPr>
                <w:rFonts w:ascii="Arial" w:hAnsi="Arial" w:cs="Arial"/>
                <w:sz w:val="18"/>
                <w:szCs w:val="18"/>
              </w:rPr>
              <w:t>1,404,370</w:t>
            </w:r>
          </w:p>
        </w:tc>
        <w:tc>
          <w:tcPr>
            <w:tcW w:w="1281" w:type="dxa"/>
          </w:tcPr>
          <w:p w14:paraId="22F4A5CE" w14:textId="3ADCB0AD" w:rsidR="00B75252" w:rsidRPr="00627DAA" w:rsidRDefault="00D97288" w:rsidP="00B75252">
            <w:pPr>
              <w:tabs>
                <w:tab w:val="decimal" w:pos="975"/>
              </w:tabs>
              <w:spacing w:line="380" w:lineRule="exact"/>
              <w:rPr>
                <w:rFonts w:ascii="Arial" w:hAnsi="Arial" w:cs="Arial"/>
                <w:sz w:val="18"/>
                <w:szCs w:val="18"/>
              </w:rPr>
            </w:pPr>
            <w:r>
              <w:rPr>
                <w:rFonts w:ascii="Arial" w:hAnsi="Arial" w:cs="Arial"/>
                <w:sz w:val="18"/>
                <w:szCs w:val="18"/>
              </w:rPr>
              <w:t>62,801</w:t>
            </w:r>
          </w:p>
        </w:tc>
        <w:tc>
          <w:tcPr>
            <w:tcW w:w="1282" w:type="dxa"/>
          </w:tcPr>
          <w:p w14:paraId="1E89850A" w14:textId="40CDD9D6" w:rsidR="00B75252" w:rsidRPr="00627DAA" w:rsidRDefault="00D97288" w:rsidP="00B75252">
            <w:pPr>
              <w:tabs>
                <w:tab w:val="decimal" w:pos="975"/>
              </w:tabs>
              <w:spacing w:line="380" w:lineRule="exact"/>
              <w:rPr>
                <w:rFonts w:ascii="Arial" w:hAnsi="Arial" w:cs="Arial"/>
                <w:sz w:val="18"/>
                <w:szCs w:val="18"/>
              </w:rPr>
            </w:pPr>
            <w:r>
              <w:rPr>
                <w:rFonts w:ascii="Arial" w:hAnsi="Arial" w:cs="Arial"/>
                <w:sz w:val="18"/>
                <w:szCs w:val="18"/>
              </w:rPr>
              <w:t>355,270</w:t>
            </w:r>
          </w:p>
        </w:tc>
      </w:tr>
      <w:tr w:rsidR="00B75252" w:rsidRPr="00627DAA" w14:paraId="01262C34" w14:textId="77777777" w:rsidTr="004E0D8E">
        <w:tc>
          <w:tcPr>
            <w:tcW w:w="4050" w:type="dxa"/>
          </w:tcPr>
          <w:p w14:paraId="46C23A2C" w14:textId="77777777" w:rsidR="00B75252" w:rsidRPr="00627DAA" w:rsidRDefault="00B75252" w:rsidP="00B75252">
            <w:pPr>
              <w:spacing w:line="380" w:lineRule="exact"/>
              <w:ind w:left="342" w:hanging="185"/>
              <w:rPr>
                <w:rFonts w:ascii="Arial" w:hAnsi="Arial" w:cs="Arial"/>
                <w:sz w:val="18"/>
                <w:szCs w:val="18"/>
              </w:rPr>
            </w:pPr>
            <w:r w:rsidRPr="00627DAA">
              <w:rPr>
                <w:rFonts w:ascii="Arial" w:hAnsi="Arial" w:cs="Arial"/>
                <w:sz w:val="18"/>
                <w:szCs w:val="18"/>
              </w:rPr>
              <w:t xml:space="preserve">Revenue </w:t>
            </w:r>
            <w:proofErr w:type="spellStart"/>
            <w:r w:rsidRPr="00627DAA">
              <w:rPr>
                <w:rFonts w:ascii="Arial" w:hAnsi="Arial" w:cs="Arial"/>
                <w:sz w:val="18"/>
                <w:szCs w:val="18"/>
              </w:rPr>
              <w:t>recognised</w:t>
            </w:r>
            <w:proofErr w:type="spellEnd"/>
            <w:r w:rsidRPr="00627DAA">
              <w:rPr>
                <w:rFonts w:ascii="Arial" w:hAnsi="Arial" w:cs="Arial"/>
                <w:sz w:val="18"/>
                <w:szCs w:val="18"/>
              </w:rPr>
              <w:t xml:space="preserve"> over time</w:t>
            </w:r>
          </w:p>
        </w:tc>
        <w:tc>
          <w:tcPr>
            <w:tcW w:w="1281" w:type="dxa"/>
            <w:vAlign w:val="bottom"/>
          </w:tcPr>
          <w:p w14:paraId="243E80D4" w14:textId="065BBCC5" w:rsidR="00B75252" w:rsidRPr="00627DAA" w:rsidRDefault="00D97288" w:rsidP="00B75252">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214,73</w:t>
            </w:r>
            <w:r w:rsidR="00AA05A0">
              <w:rPr>
                <w:rFonts w:ascii="Arial" w:hAnsi="Arial" w:cs="Arial"/>
                <w:sz w:val="18"/>
                <w:szCs w:val="18"/>
              </w:rPr>
              <w:t>8</w:t>
            </w:r>
          </w:p>
        </w:tc>
        <w:tc>
          <w:tcPr>
            <w:tcW w:w="1281" w:type="dxa"/>
            <w:vAlign w:val="bottom"/>
          </w:tcPr>
          <w:p w14:paraId="0CE10C80" w14:textId="249BCCB7" w:rsidR="00B75252" w:rsidRPr="00627DAA" w:rsidRDefault="00D97288" w:rsidP="00B75252">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442,758</w:t>
            </w:r>
          </w:p>
        </w:tc>
        <w:tc>
          <w:tcPr>
            <w:tcW w:w="1281" w:type="dxa"/>
            <w:vAlign w:val="bottom"/>
          </w:tcPr>
          <w:p w14:paraId="30A948EB" w14:textId="0905F5A5" w:rsidR="00B75252" w:rsidRPr="00627DAA" w:rsidRDefault="00D97288" w:rsidP="00B75252">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17,010</w:t>
            </w:r>
          </w:p>
        </w:tc>
        <w:tc>
          <w:tcPr>
            <w:tcW w:w="1282" w:type="dxa"/>
            <w:vAlign w:val="bottom"/>
          </w:tcPr>
          <w:p w14:paraId="695F1E9C" w14:textId="10439216" w:rsidR="00B75252" w:rsidRPr="00627DAA" w:rsidRDefault="00D97288" w:rsidP="00B75252">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328,360</w:t>
            </w:r>
          </w:p>
        </w:tc>
      </w:tr>
      <w:tr w:rsidR="00B75252" w:rsidRPr="00627DAA" w14:paraId="0EC99F51" w14:textId="77777777" w:rsidTr="004E0D8E">
        <w:tc>
          <w:tcPr>
            <w:tcW w:w="4050" w:type="dxa"/>
          </w:tcPr>
          <w:p w14:paraId="307A7F17" w14:textId="77777777" w:rsidR="00B75252" w:rsidRPr="00627DAA" w:rsidRDefault="00B75252" w:rsidP="00B75252">
            <w:pPr>
              <w:spacing w:line="380" w:lineRule="exact"/>
              <w:ind w:left="342" w:right="-108" w:hanging="185"/>
              <w:rPr>
                <w:rFonts w:ascii="Arial" w:hAnsi="Arial" w:cs="Arial"/>
                <w:spacing w:val="-8"/>
                <w:sz w:val="18"/>
                <w:szCs w:val="18"/>
              </w:rPr>
            </w:pPr>
            <w:r w:rsidRPr="00627DAA">
              <w:rPr>
                <w:rFonts w:ascii="Arial" w:hAnsi="Arial" w:cs="Arial"/>
                <w:spacing w:val="-8"/>
                <w:sz w:val="18"/>
                <w:szCs w:val="18"/>
              </w:rPr>
              <w:t>Total revenue from contracts with customers</w:t>
            </w:r>
          </w:p>
        </w:tc>
        <w:tc>
          <w:tcPr>
            <w:tcW w:w="1281" w:type="dxa"/>
            <w:vAlign w:val="bottom"/>
          </w:tcPr>
          <w:p w14:paraId="666A51AC" w14:textId="3A8DFE95" w:rsidR="00B75252" w:rsidRPr="00627DAA" w:rsidRDefault="00D97288" w:rsidP="00B75252">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1,575,67</w:t>
            </w:r>
            <w:r w:rsidR="00AA05A0">
              <w:rPr>
                <w:rFonts w:ascii="Arial" w:hAnsi="Arial" w:cs="Arial"/>
                <w:sz w:val="18"/>
                <w:szCs w:val="18"/>
              </w:rPr>
              <w:t>3</w:t>
            </w:r>
          </w:p>
        </w:tc>
        <w:tc>
          <w:tcPr>
            <w:tcW w:w="1281" w:type="dxa"/>
            <w:vAlign w:val="bottom"/>
          </w:tcPr>
          <w:p w14:paraId="17CC214B" w14:textId="3702C846" w:rsidR="00B75252" w:rsidRPr="00627DAA" w:rsidRDefault="00B75252" w:rsidP="00B75252">
            <w:pPr>
              <w:pBdr>
                <w:bottom w:val="double" w:sz="4" w:space="1" w:color="auto"/>
              </w:pBdr>
              <w:tabs>
                <w:tab w:val="decimal" w:pos="975"/>
              </w:tabs>
              <w:spacing w:line="380" w:lineRule="exact"/>
              <w:rPr>
                <w:rFonts w:ascii="Arial" w:hAnsi="Arial" w:cs="Arial"/>
                <w:sz w:val="18"/>
                <w:szCs w:val="18"/>
              </w:rPr>
            </w:pPr>
            <w:r w:rsidRPr="00627DAA">
              <w:rPr>
                <w:rFonts w:ascii="Arial" w:hAnsi="Arial" w:cs="Arial"/>
                <w:sz w:val="18"/>
                <w:szCs w:val="18"/>
              </w:rPr>
              <w:t>1,827,128</w:t>
            </w:r>
          </w:p>
        </w:tc>
        <w:tc>
          <w:tcPr>
            <w:tcW w:w="1281" w:type="dxa"/>
            <w:vAlign w:val="bottom"/>
          </w:tcPr>
          <w:p w14:paraId="0D260853" w14:textId="52B7EC2B" w:rsidR="00B75252" w:rsidRPr="00627DAA" w:rsidRDefault="00D97288" w:rsidP="00B75252">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79,811</w:t>
            </w:r>
          </w:p>
        </w:tc>
        <w:tc>
          <w:tcPr>
            <w:tcW w:w="1282" w:type="dxa"/>
            <w:vAlign w:val="bottom"/>
          </w:tcPr>
          <w:p w14:paraId="071A15F9" w14:textId="4E4442AF" w:rsidR="00B75252" w:rsidRPr="00627DAA" w:rsidRDefault="00D97288" w:rsidP="00B75252">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663,630</w:t>
            </w:r>
          </w:p>
        </w:tc>
      </w:tr>
    </w:tbl>
    <w:p w14:paraId="67F1A032" w14:textId="65B80CA8" w:rsidR="00F34892" w:rsidRPr="00627DAA" w:rsidRDefault="00F34892" w:rsidP="00F34892">
      <w:pPr>
        <w:spacing w:before="240" w:after="120" w:line="380" w:lineRule="exact"/>
        <w:ind w:left="540"/>
        <w:jc w:val="thaiDistribute"/>
        <w:rPr>
          <w:rFonts w:ascii="Arial" w:hAnsi="Arial" w:cs="Arial"/>
          <w:sz w:val="22"/>
          <w:szCs w:val="20"/>
        </w:rPr>
      </w:pPr>
      <w:r w:rsidRPr="00627DAA">
        <w:rPr>
          <w:rFonts w:ascii="Arial" w:hAnsi="Arial" w:cs="Arial"/>
          <w:sz w:val="22"/>
          <w:szCs w:val="20"/>
        </w:rPr>
        <w:t xml:space="preserve">Set out below is a reconciliation of the revenue from contracts with customers with the amounts disclosed in Note </w:t>
      </w:r>
      <w:r w:rsidR="00D97288">
        <w:rPr>
          <w:rFonts w:ascii="Arial" w:hAnsi="Arial" w:cs="Arial"/>
          <w:sz w:val="22"/>
          <w:szCs w:val="20"/>
        </w:rPr>
        <w:t>35</w:t>
      </w:r>
      <w:r w:rsidR="00780BBE" w:rsidRPr="00627DAA">
        <w:rPr>
          <w:rFonts w:ascii="Arial" w:hAnsi="Arial" w:cs="Arial"/>
          <w:sz w:val="22"/>
          <w:szCs w:val="20"/>
        </w:rPr>
        <w:t xml:space="preserve"> </w:t>
      </w:r>
      <w:r w:rsidRPr="00627DAA">
        <w:rPr>
          <w:rFonts w:ascii="Arial" w:hAnsi="Arial" w:cs="Arial"/>
          <w:sz w:val="22"/>
          <w:szCs w:val="20"/>
        </w:rPr>
        <w:t>relating to the segment information: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350"/>
        <w:gridCol w:w="1260"/>
      </w:tblGrid>
      <w:tr w:rsidR="00A772C9" w:rsidRPr="00AA05A0" w14:paraId="5699AD0F" w14:textId="77777777" w:rsidTr="004E0D8E">
        <w:trPr>
          <w:tblHeader/>
        </w:trPr>
        <w:tc>
          <w:tcPr>
            <w:tcW w:w="9180" w:type="dxa"/>
            <w:gridSpan w:val="5"/>
            <w:hideMark/>
          </w:tcPr>
          <w:p w14:paraId="3B9B79BA" w14:textId="77777777" w:rsidR="00A772C9" w:rsidRPr="00AA05A0" w:rsidRDefault="00A772C9" w:rsidP="00A772C9">
            <w:pPr>
              <w:spacing w:line="380" w:lineRule="exact"/>
              <w:jc w:val="right"/>
              <w:rPr>
                <w:rFonts w:ascii="Arial" w:eastAsiaTheme="minorHAnsi" w:hAnsi="Arial" w:cs="Arial"/>
                <w:sz w:val="20"/>
                <w:szCs w:val="20"/>
              </w:rPr>
            </w:pPr>
            <w:r w:rsidRPr="00AA05A0">
              <w:rPr>
                <w:rFonts w:ascii="Arial" w:eastAsiaTheme="minorHAnsi" w:hAnsi="Arial" w:cs="Arial"/>
                <w:sz w:val="20"/>
                <w:szCs w:val="20"/>
                <w:cs/>
              </w:rPr>
              <w:t>(</w:t>
            </w:r>
            <w:r w:rsidRPr="00AA05A0">
              <w:rPr>
                <w:rFonts w:ascii="Arial" w:eastAsiaTheme="minorHAnsi" w:hAnsi="Arial" w:cs="Arial"/>
                <w:sz w:val="20"/>
                <w:szCs w:val="20"/>
              </w:rPr>
              <w:t>Unit</w:t>
            </w:r>
            <w:r w:rsidRPr="00AA05A0">
              <w:rPr>
                <w:rFonts w:ascii="Arial" w:eastAsiaTheme="minorHAnsi" w:hAnsi="Arial" w:cs="Arial"/>
                <w:sz w:val="20"/>
                <w:szCs w:val="20"/>
                <w:cs/>
              </w:rPr>
              <w:t xml:space="preserve">: </w:t>
            </w:r>
            <w:r w:rsidRPr="00AA05A0">
              <w:rPr>
                <w:rFonts w:ascii="Arial" w:eastAsiaTheme="minorHAnsi" w:hAnsi="Arial" w:cs="Arial"/>
                <w:sz w:val="20"/>
                <w:szCs w:val="20"/>
              </w:rPr>
              <w:t>Thousand Baht</w:t>
            </w:r>
            <w:r w:rsidRPr="00AA05A0">
              <w:rPr>
                <w:rFonts w:ascii="Arial" w:eastAsiaTheme="minorHAnsi" w:hAnsi="Arial" w:cs="Arial"/>
                <w:sz w:val="20"/>
                <w:szCs w:val="20"/>
                <w:cs/>
              </w:rPr>
              <w:t>)</w:t>
            </w:r>
          </w:p>
        </w:tc>
      </w:tr>
      <w:tr w:rsidR="00A772C9" w:rsidRPr="00AA05A0" w14:paraId="0B48CCC8" w14:textId="77777777" w:rsidTr="004E0D8E">
        <w:trPr>
          <w:trHeight w:val="378"/>
          <w:tblHeader/>
        </w:trPr>
        <w:tc>
          <w:tcPr>
            <w:tcW w:w="4050" w:type="dxa"/>
          </w:tcPr>
          <w:p w14:paraId="60910624" w14:textId="77777777" w:rsidR="00A772C9" w:rsidRPr="00AA05A0" w:rsidRDefault="00A772C9" w:rsidP="00A772C9">
            <w:pPr>
              <w:spacing w:line="380" w:lineRule="exact"/>
              <w:rPr>
                <w:rFonts w:ascii="Arial" w:eastAsiaTheme="minorHAnsi" w:hAnsi="Arial" w:cs="Arial"/>
                <w:sz w:val="20"/>
                <w:szCs w:val="20"/>
                <w:cs/>
              </w:rPr>
            </w:pPr>
          </w:p>
        </w:tc>
        <w:tc>
          <w:tcPr>
            <w:tcW w:w="2520" w:type="dxa"/>
            <w:gridSpan w:val="2"/>
            <w:vAlign w:val="bottom"/>
            <w:hideMark/>
          </w:tcPr>
          <w:p w14:paraId="36A59049" w14:textId="77777777" w:rsidR="00A772C9" w:rsidRPr="00AA05A0" w:rsidRDefault="00A772C9" w:rsidP="00A772C9">
            <w:pPr>
              <w:pBdr>
                <w:bottom w:val="single" w:sz="4" w:space="1" w:color="auto"/>
              </w:pBdr>
              <w:spacing w:line="380" w:lineRule="exact"/>
              <w:jc w:val="center"/>
              <w:rPr>
                <w:rFonts w:ascii="Arial" w:eastAsiaTheme="minorHAnsi" w:hAnsi="Arial" w:cs="Arial"/>
                <w:sz w:val="20"/>
                <w:szCs w:val="20"/>
                <w:cs/>
              </w:rPr>
            </w:pPr>
            <w:r w:rsidRPr="00AA05A0">
              <w:rPr>
                <w:rFonts w:ascii="Arial" w:eastAsiaTheme="minorHAnsi" w:hAnsi="Arial" w:cs="Arial"/>
                <w:sz w:val="20"/>
                <w:szCs w:val="20"/>
              </w:rPr>
              <w:t xml:space="preserve">Consolidated </w:t>
            </w:r>
            <w:r w:rsidR="00326458" w:rsidRPr="00AA05A0">
              <w:rPr>
                <w:rFonts w:ascii="Arial" w:eastAsiaTheme="minorHAnsi" w:hAnsi="Arial" w:cs="Arial"/>
                <w:sz w:val="20"/>
                <w:szCs w:val="20"/>
              </w:rPr>
              <w:t xml:space="preserve">                    </w:t>
            </w:r>
            <w:r w:rsidRPr="00AA05A0">
              <w:rPr>
                <w:rFonts w:ascii="Arial" w:eastAsiaTheme="minorHAnsi" w:hAnsi="Arial" w:cs="Arial"/>
                <w:sz w:val="20"/>
                <w:szCs w:val="20"/>
              </w:rPr>
              <w:t>financial statements</w:t>
            </w:r>
          </w:p>
        </w:tc>
        <w:tc>
          <w:tcPr>
            <w:tcW w:w="2610" w:type="dxa"/>
            <w:gridSpan w:val="2"/>
            <w:vAlign w:val="bottom"/>
            <w:hideMark/>
          </w:tcPr>
          <w:p w14:paraId="089D0801" w14:textId="77777777" w:rsidR="00A772C9" w:rsidRPr="00AA05A0" w:rsidRDefault="00A772C9" w:rsidP="00A772C9">
            <w:pPr>
              <w:pBdr>
                <w:bottom w:val="single" w:sz="4" w:space="1" w:color="auto"/>
              </w:pBdr>
              <w:spacing w:line="380" w:lineRule="exact"/>
              <w:jc w:val="center"/>
              <w:rPr>
                <w:rFonts w:ascii="Arial" w:eastAsiaTheme="minorHAnsi" w:hAnsi="Arial" w:cs="Arial"/>
                <w:sz w:val="20"/>
                <w:szCs w:val="20"/>
                <w:cs/>
              </w:rPr>
            </w:pPr>
            <w:r w:rsidRPr="00AA05A0">
              <w:rPr>
                <w:rFonts w:ascii="Arial" w:eastAsiaTheme="minorHAnsi" w:hAnsi="Arial" w:cs="Arial"/>
                <w:sz w:val="20"/>
                <w:szCs w:val="20"/>
              </w:rPr>
              <w:t xml:space="preserve">Separate </w:t>
            </w:r>
            <w:r w:rsidR="00326458" w:rsidRPr="00AA05A0">
              <w:rPr>
                <w:rFonts w:ascii="Arial" w:eastAsiaTheme="minorHAnsi" w:hAnsi="Arial" w:cs="Arial"/>
                <w:sz w:val="20"/>
                <w:szCs w:val="20"/>
              </w:rPr>
              <w:t xml:space="preserve">                      </w:t>
            </w:r>
            <w:r w:rsidRPr="00AA05A0">
              <w:rPr>
                <w:rFonts w:ascii="Arial" w:eastAsiaTheme="minorHAnsi" w:hAnsi="Arial" w:cs="Arial"/>
                <w:sz w:val="20"/>
                <w:szCs w:val="20"/>
              </w:rPr>
              <w:t>financial statements</w:t>
            </w:r>
          </w:p>
        </w:tc>
      </w:tr>
      <w:tr w:rsidR="00B75252" w:rsidRPr="00AA05A0" w14:paraId="5C663939" w14:textId="77777777" w:rsidTr="004E0D8E">
        <w:trPr>
          <w:trHeight w:val="378"/>
          <w:tblHeader/>
        </w:trPr>
        <w:tc>
          <w:tcPr>
            <w:tcW w:w="4050" w:type="dxa"/>
          </w:tcPr>
          <w:p w14:paraId="02E4D3E6" w14:textId="77777777" w:rsidR="00B75252" w:rsidRPr="00AA05A0" w:rsidRDefault="00B75252" w:rsidP="00B75252">
            <w:pPr>
              <w:tabs>
                <w:tab w:val="decimal" w:pos="840"/>
              </w:tabs>
              <w:spacing w:line="380" w:lineRule="exact"/>
              <w:rPr>
                <w:rFonts w:ascii="Arial" w:eastAsiaTheme="minorHAnsi" w:hAnsi="Arial" w:cs="Arial"/>
                <w:sz w:val="20"/>
                <w:szCs w:val="20"/>
                <w:cs/>
              </w:rPr>
            </w:pPr>
          </w:p>
        </w:tc>
        <w:tc>
          <w:tcPr>
            <w:tcW w:w="1260" w:type="dxa"/>
            <w:vAlign w:val="bottom"/>
            <w:hideMark/>
          </w:tcPr>
          <w:p w14:paraId="1FA1DDB9" w14:textId="57B34D5C" w:rsidR="00B75252" w:rsidRPr="00AA05A0" w:rsidRDefault="00B75252" w:rsidP="00B75252">
            <w:pPr>
              <w:pBdr>
                <w:bottom w:val="single" w:sz="4" w:space="1" w:color="auto"/>
              </w:pBdr>
              <w:spacing w:line="380" w:lineRule="exact"/>
              <w:jc w:val="center"/>
              <w:rPr>
                <w:rFonts w:ascii="Arial" w:eastAsiaTheme="minorHAnsi" w:hAnsi="Arial" w:cs="Arial"/>
                <w:sz w:val="20"/>
                <w:szCs w:val="20"/>
                <w:cs/>
              </w:rPr>
            </w:pPr>
            <w:r w:rsidRPr="00AA05A0">
              <w:rPr>
                <w:rFonts w:ascii="Arial" w:eastAsiaTheme="minorHAnsi" w:hAnsi="Arial" w:cs="Arial"/>
                <w:sz w:val="20"/>
                <w:szCs w:val="20"/>
              </w:rPr>
              <w:t>2023</w:t>
            </w:r>
          </w:p>
        </w:tc>
        <w:tc>
          <w:tcPr>
            <w:tcW w:w="1260" w:type="dxa"/>
            <w:vAlign w:val="bottom"/>
            <w:hideMark/>
          </w:tcPr>
          <w:p w14:paraId="1FC3BA68" w14:textId="170982D7" w:rsidR="00B75252" w:rsidRPr="00AA05A0" w:rsidRDefault="00B75252" w:rsidP="00B75252">
            <w:pPr>
              <w:pBdr>
                <w:bottom w:val="single" w:sz="4" w:space="1" w:color="auto"/>
              </w:pBdr>
              <w:spacing w:line="380" w:lineRule="exact"/>
              <w:jc w:val="center"/>
              <w:rPr>
                <w:rFonts w:ascii="Arial" w:eastAsiaTheme="minorHAnsi" w:hAnsi="Arial" w:cs="Arial"/>
                <w:sz w:val="20"/>
                <w:szCs w:val="20"/>
                <w:cs/>
              </w:rPr>
            </w:pPr>
            <w:r w:rsidRPr="00AA05A0">
              <w:rPr>
                <w:rFonts w:ascii="Arial" w:eastAsiaTheme="minorHAnsi" w:hAnsi="Arial" w:cs="Arial"/>
                <w:sz w:val="20"/>
                <w:szCs w:val="20"/>
              </w:rPr>
              <w:t>2022</w:t>
            </w:r>
          </w:p>
        </w:tc>
        <w:tc>
          <w:tcPr>
            <w:tcW w:w="1350" w:type="dxa"/>
            <w:vAlign w:val="bottom"/>
            <w:hideMark/>
          </w:tcPr>
          <w:p w14:paraId="32D2FB1A" w14:textId="53B02B3C" w:rsidR="00B75252" w:rsidRPr="00AA05A0" w:rsidRDefault="00B75252" w:rsidP="00B75252">
            <w:pPr>
              <w:pBdr>
                <w:bottom w:val="single" w:sz="4" w:space="1" w:color="auto"/>
              </w:pBdr>
              <w:spacing w:line="380" w:lineRule="exact"/>
              <w:jc w:val="center"/>
              <w:rPr>
                <w:rFonts w:ascii="Arial" w:eastAsiaTheme="minorHAnsi" w:hAnsi="Arial" w:cs="Arial"/>
                <w:sz w:val="20"/>
                <w:szCs w:val="20"/>
                <w:cs/>
              </w:rPr>
            </w:pPr>
            <w:r w:rsidRPr="00AA05A0">
              <w:rPr>
                <w:rFonts w:ascii="Arial" w:eastAsiaTheme="minorHAnsi" w:hAnsi="Arial" w:cs="Arial"/>
                <w:sz w:val="20"/>
                <w:szCs w:val="20"/>
              </w:rPr>
              <w:t>2023</w:t>
            </w:r>
          </w:p>
        </w:tc>
        <w:tc>
          <w:tcPr>
            <w:tcW w:w="1260" w:type="dxa"/>
            <w:vAlign w:val="bottom"/>
            <w:hideMark/>
          </w:tcPr>
          <w:p w14:paraId="62F7EDAF" w14:textId="30ED54F9" w:rsidR="00B75252" w:rsidRPr="00AA05A0" w:rsidRDefault="00B75252" w:rsidP="00B75252">
            <w:pPr>
              <w:pBdr>
                <w:bottom w:val="single" w:sz="4" w:space="1" w:color="auto"/>
              </w:pBdr>
              <w:spacing w:line="380" w:lineRule="exact"/>
              <w:jc w:val="center"/>
              <w:rPr>
                <w:rFonts w:ascii="Arial" w:eastAsiaTheme="minorHAnsi" w:hAnsi="Arial" w:cs="Arial"/>
                <w:sz w:val="20"/>
                <w:szCs w:val="20"/>
                <w:cs/>
              </w:rPr>
            </w:pPr>
            <w:r w:rsidRPr="00AA05A0">
              <w:rPr>
                <w:rFonts w:ascii="Arial" w:eastAsiaTheme="minorHAnsi" w:hAnsi="Arial" w:cs="Arial"/>
                <w:sz w:val="20"/>
                <w:szCs w:val="20"/>
              </w:rPr>
              <w:t>2022</w:t>
            </w:r>
          </w:p>
        </w:tc>
      </w:tr>
      <w:tr w:rsidR="00B75252" w:rsidRPr="00AA05A0" w14:paraId="77D1D902" w14:textId="77777777" w:rsidTr="00F9469E">
        <w:tc>
          <w:tcPr>
            <w:tcW w:w="4050" w:type="dxa"/>
            <w:hideMark/>
          </w:tcPr>
          <w:p w14:paraId="58AE3A10" w14:textId="77777777" w:rsidR="00B75252" w:rsidRPr="00AA05A0" w:rsidRDefault="00B75252" w:rsidP="00B75252">
            <w:pPr>
              <w:spacing w:line="380" w:lineRule="exact"/>
              <w:ind w:left="157" w:hanging="157"/>
              <w:rPr>
                <w:rFonts w:ascii="Arial" w:eastAsiaTheme="minorHAnsi" w:hAnsi="Arial" w:cs="Arial"/>
                <w:sz w:val="20"/>
                <w:szCs w:val="20"/>
                <w:cs/>
              </w:rPr>
            </w:pPr>
            <w:r w:rsidRPr="00AA05A0">
              <w:rPr>
                <w:rFonts w:ascii="Arial" w:eastAsiaTheme="minorHAnsi" w:hAnsi="Arial" w:cs="Arial"/>
                <w:sz w:val="20"/>
                <w:szCs w:val="20"/>
              </w:rPr>
              <w:t>Revenue from external customers</w:t>
            </w:r>
          </w:p>
        </w:tc>
        <w:tc>
          <w:tcPr>
            <w:tcW w:w="1260" w:type="dxa"/>
          </w:tcPr>
          <w:p w14:paraId="2EF66968" w14:textId="02BAAD4A" w:rsidR="00B75252" w:rsidRPr="00AA05A0" w:rsidRDefault="00E749DD" w:rsidP="00B75252">
            <w:pPr>
              <w:tabs>
                <w:tab w:val="decimal" w:pos="975"/>
              </w:tabs>
              <w:spacing w:line="380" w:lineRule="exact"/>
              <w:rPr>
                <w:rFonts w:ascii="Arial" w:hAnsi="Arial" w:cs="Arial"/>
                <w:sz w:val="20"/>
                <w:szCs w:val="20"/>
                <w:cs/>
              </w:rPr>
            </w:pPr>
            <w:r w:rsidRPr="00AA05A0">
              <w:rPr>
                <w:rFonts w:ascii="Arial" w:hAnsi="Arial" w:cs="Arial"/>
                <w:sz w:val="20"/>
                <w:szCs w:val="20"/>
              </w:rPr>
              <w:t>1,575,673</w:t>
            </w:r>
          </w:p>
        </w:tc>
        <w:tc>
          <w:tcPr>
            <w:tcW w:w="1260" w:type="dxa"/>
          </w:tcPr>
          <w:p w14:paraId="3E367C58" w14:textId="742B407B" w:rsidR="00B75252" w:rsidRPr="00AA05A0" w:rsidRDefault="00B75252" w:rsidP="00B75252">
            <w:pPr>
              <w:tabs>
                <w:tab w:val="decimal" w:pos="975"/>
              </w:tabs>
              <w:spacing w:line="380" w:lineRule="exact"/>
              <w:rPr>
                <w:rFonts w:ascii="Arial" w:hAnsi="Arial" w:cs="Arial"/>
                <w:sz w:val="20"/>
                <w:szCs w:val="20"/>
                <w:cs/>
              </w:rPr>
            </w:pPr>
            <w:r w:rsidRPr="00AA05A0">
              <w:rPr>
                <w:rFonts w:ascii="Arial" w:hAnsi="Arial" w:cs="Arial"/>
                <w:sz w:val="20"/>
                <w:szCs w:val="20"/>
              </w:rPr>
              <w:t>1,827,128</w:t>
            </w:r>
          </w:p>
        </w:tc>
        <w:tc>
          <w:tcPr>
            <w:tcW w:w="1350" w:type="dxa"/>
          </w:tcPr>
          <w:p w14:paraId="4B4D1356" w14:textId="3CDF14D7" w:rsidR="00B75252" w:rsidRPr="00AA05A0" w:rsidRDefault="00E749DD" w:rsidP="00B75252">
            <w:pPr>
              <w:tabs>
                <w:tab w:val="decimal" w:pos="975"/>
              </w:tabs>
              <w:spacing w:line="380" w:lineRule="exact"/>
              <w:rPr>
                <w:rFonts w:ascii="Arial" w:hAnsi="Arial" w:cs="Arial"/>
                <w:sz w:val="20"/>
                <w:szCs w:val="20"/>
                <w:cs/>
              </w:rPr>
            </w:pPr>
            <w:r w:rsidRPr="00AA05A0">
              <w:rPr>
                <w:rFonts w:ascii="Arial" w:hAnsi="Arial" w:cs="Arial"/>
                <w:sz w:val="20"/>
                <w:szCs w:val="20"/>
              </w:rPr>
              <w:t>79,811</w:t>
            </w:r>
          </w:p>
        </w:tc>
        <w:tc>
          <w:tcPr>
            <w:tcW w:w="1260" w:type="dxa"/>
            <w:hideMark/>
          </w:tcPr>
          <w:p w14:paraId="66EB9C23" w14:textId="37875DB8" w:rsidR="00B75252" w:rsidRPr="00AA05A0" w:rsidRDefault="00B75252" w:rsidP="00B75252">
            <w:pPr>
              <w:tabs>
                <w:tab w:val="decimal" w:pos="975"/>
              </w:tabs>
              <w:spacing w:line="380" w:lineRule="exact"/>
              <w:rPr>
                <w:rFonts w:ascii="Arial" w:hAnsi="Arial" w:cs="Arial"/>
                <w:sz w:val="20"/>
                <w:szCs w:val="20"/>
                <w:cs/>
              </w:rPr>
            </w:pPr>
            <w:r w:rsidRPr="00AA05A0">
              <w:rPr>
                <w:rFonts w:ascii="Arial" w:hAnsi="Arial" w:cs="Arial"/>
                <w:sz w:val="20"/>
                <w:szCs w:val="20"/>
              </w:rPr>
              <w:t>662,346</w:t>
            </w:r>
          </w:p>
        </w:tc>
      </w:tr>
      <w:tr w:rsidR="00B75252" w:rsidRPr="00AA05A0" w14:paraId="5C8A5BA6" w14:textId="77777777" w:rsidTr="00F9469E">
        <w:tc>
          <w:tcPr>
            <w:tcW w:w="4050" w:type="dxa"/>
            <w:hideMark/>
          </w:tcPr>
          <w:p w14:paraId="487F09F4" w14:textId="77777777" w:rsidR="00B75252" w:rsidRPr="00AA05A0" w:rsidRDefault="00B75252" w:rsidP="00B75252">
            <w:pPr>
              <w:spacing w:line="380" w:lineRule="exact"/>
              <w:ind w:left="157" w:hanging="157"/>
              <w:rPr>
                <w:rFonts w:ascii="Arial" w:eastAsiaTheme="minorHAnsi" w:hAnsi="Arial" w:cs="Arial"/>
                <w:sz w:val="20"/>
                <w:szCs w:val="20"/>
                <w:cs/>
              </w:rPr>
            </w:pPr>
            <w:r w:rsidRPr="00AA05A0">
              <w:rPr>
                <w:rFonts w:ascii="Arial" w:eastAsiaTheme="minorHAnsi" w:hAnsi="Arial" w:cs="Arial"/>
                <w:sz w:val="20"/>
                <w:szCs w:val="20"/>
              </w:rPr>
              <w:t>Inter-segment revenues</w:t>
            </w:r>
          </w:p>
        </w:tc>
        <w:tc>
          <w:tcPr>
            <w:tcW w:w="1260" w:type="dxa"/>
          </w:tcPr>
          <w:p w14:paraId="4CADA297" w14:textId="1170C0ED" w:rsidR="00B75252" w:rsidRPr="00AA05A0" w:rsidRDefault="00E749DD" w:rsidP="00B75252">
            <w:pPr>
              <w:pBdr>
                <w:bottom w:val="sing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54,073</w:t>
            </w:r>
          </w:p>
        </w:tc>
        <w:tc>
          <w:tcPr>
            <w:tcW w:w="1260" w:type="dxa"/>
          </w:tcPr>
          <w:p w14:paraId="3C43699A" w14:textId="019F292F" w:rsidR="00B75252" w:rsidRPr="00AA05A0" w:rsidRDefault="00B75252" w:rsidP="00B75252">
            <w:pPr>
              <w:pBdr>
                <w:bottom w:val="sing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56,338</w:t>
            </w:r>
          </w:p>
        </w:tc>
        <w:tc>
          <w:tcPr>
            <w:tcW w:w="1350" w:type="dxa"/>
          </w:tcPr>
          <w:p w14:paraId="0136FE42" w14:textId="7EB6C381" w:rsidR="00B75252" w:rsidRPr="00AA05A0" w:rsidRDefault="004A2AED" w:rsidP="00B75252">
            <w:pPr>
              <w:pBdr>
                <w:bottom w:val="sing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w:t>
            </w:r>
          </w:p>
        </w:tc>
        <w:tc>
          <w:tcPr>
            <w:tcW w:w="1260" w:type="dxa"/>
            <w:hideMark/>
          </w:tcPr>
          <w:p w14:paraId="35C4DE21" w14:textId="6422D401" w:rsidR="00B75252" w:rsidRPr="00AA05A0" w:rsidRDefault="00B75252" w:rsidP="00B75252">
            <w:pPr>
              <w:pBdr>
                <w:bottom w:val="sing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1,284</w:t>
            </w:r>
          </w:p>
        </w:tc>
      </w:tr>
      <w:tr w:rsidR="00B75252" w:rsidRPr="00AA05A0" w14:paraId="3A1834EA" w14:textId="77777777" w:rsidTr="00F9469E">
        <w:tc>
          <w:tcPr>
            <w:tcW w:w="4050" w:type="dxa"/>
          </w:tcPr>
          <w:p w14:paraId="42EAD56F" w14:textId="77777777" w:rsidR="00B75252" w:rsidRPr="00AA05A0" w:rsidRDefault="00B75252" w:rsidP="00B75252">
            <w:pPr>
              <w:spacing w:line="380" w:lineRule="exact"/>
              <w:ind w:left="157" w:hanging="157"/>
              <w:rPr>
                <w:rFonts w:ascii="Arial" w:eastAsiaTheme="minorHAnsi" w:hAnsi="Arial" w:cs="Arial"/>
                <w:sz w:val="20"/>
                <w:szCs w:val="20"/>
                <w:cs/>
              </w:rPr>
            </w:pPr>
            <w:r w:rsidRPr="00AA05A0">
              <w:rPr>
                <w:rFonts w:ascii="Arial" w:eastAsiaTheme="minorHAnsi" w:hAnsi="Arial" w:cs="Arial"/>
                <w:sz w:val="20"/>
                <w:szCs w:val="20"/>
              </w:rPr>
              <w:t>Total</w:t>
            </w:r>
          </w:p>
        </w:tc>
        <w:tc>
          <w:tcPr>
            <w:tcW w:w="1260" w:type="dxa"/>
          </w:tcPr>
          <w:p w14:paraId="460ACCE7" w14:textId="64C8D4D3" w:rsidR="00B75252" w:rsidRPr="00AA05A0" w:rsidRDefault="00E749DD" w:rsidP="00B75252">
            <w:pPr>
              <w:tabs>
                <w:tab w:val="decimal" w:pos="975"/>
              </w:tabs>
              <w:spacing w:line="380" w:lineRule="exact"/>
              <w:rPr>
                <w:rFonts w:ascii="Arial" w:hAnsi="Arial" w:cs="Arial"/>
                <w:sz w:val="20"/>
                <w:szCs w:val="20"/>
                <w:cs/>
              </w:rPr>
            </w:pPr>
            <w:r w:rsidRPr="00AA05A0">
              <w:rPr>
                <w:rFonts w:ascii="Arial" w:hAnsi="Arial" w:cs="Arial"/>
                <w:sz w:val="20"/>
                <w:szCs w:val="20"/>
              </w:rPr>
              <w:t>1,629,746</w:t>
            </w:r>
          </w:p>
        </w:tc>
        <w:tc>
          <w:tcPr>
            <w:tcW w:w="1260" w:type="dxa"/>
          </w:tcPr>
          <w:p w14:paraId="2763A1FF" w14:textId="3F143A82" w:rsidR="00B75252" w:rsidRPr="00AA05A0" w:rsidRDefault="00B75252" w:rsidP="00B75252">
            <w:pPr>
              <w:tabs>
                <w:tab w:val="decimal" w:pos="975"/>
              </w:tabs>
              <w:spacing w:line="380" w:lineRule="exact"/>
              <w:rPr>
                <w:rFonts w:ascii="Arial" w:hAnsi="Arial" w:cs="Arial"/>
                <w:sz w:val="20"/>
                <w:szCs w:val="20"/>
                <w:cs/>
              </w:rPr>
            </w:pPr>
            <w:r w:rsidRPr="00AA05A0">
              <w:rPr>
                <w:rFonts w:ascii="Arial" w:hAnsi="Arial" w:cs="Arial"/>
                <w:sz w:val="20"/>
                <w:szCs w:val="20"/>
              </w:rPr>
              <w:t>1,883,466</w:t>
            </w:r>
          </w:p>
        </w:tc>
        <w:tc>
          <w:tcPr>
            <w:tcW w:w="1350" w:type="dxa"/>
          </w:tcPr>
          <w:p w14:paraId="344A7294" w14:textId="69E97979" w:rsidR="00B75252" w:rsidRPr="00AA05A0" w:rsidRDefault="004A2AED" w:rsidP="00B75252">
            <w:pPr>
              <w:tabs>
                <w:tab w:val="decimal" w:pos="975"/>
              </w:tabs>
              <w:spacing w:line="380" w:lineRule="exact"/>
              <w:rPr>
                <w:rFonts w:ascii="Arial" w:hAnsi="Arial" w:cs="Arial"/>
                <w:sz w:val="20"/>
                <w:szCs w:val="20"/>
                <w:cs/>
              </w:rPr>
            </w:pPr>
            <w:r w:rsidRPr="00AA05A0">
              <w:rPr>
                <w:rFonts w:ascii="Arial" w:hAnsi="Arial" w:cs="Arial"/>
                <w:sz w:val="20"/>
                <w:szCs w:val="20"/>
              </w:rPr>
              <w:t>79,811</w:t>
            </w:r>
          </w:p>
        </w:tc>
        <w:tc>
          <w:tcPr>
            <w:tcW w:w="1260" w:type="dxa"/>
            <w:hideMark/>
          </w:tcPr>
          <w:p w14:paraId="271A616C" w14:textId="612833DA" w:rsidR="00B75252" w:rsidRPr="00AA05A0" w:rsidRDefault="00B75252" w:rsidP="00B75252">
            <w:pPr>
              <w:tabs>
                <w:tab w:val="decimal" w:pos="975"/>
              </w:tabs>
              <w:spacing w:line="380" w:lineRule="exact"/>
              <w:rPr>
                <w:rFonts w:ascii="Arial" w:hAnsi="Arial" w:cs="Arial"/>
                <w:sz w:val="20"/>
                <w:szCs w:val="20"/>
                <w:cs/>
              </w:rPr>
            </w:pPr>
            <w:r w:rsidRPr="00AA05A0">
              <w:rPr>
                <w:rFonts w:ascii="Arial" w:hAnsi="Arial" w:cs="Arial"/>
                <w:sz w:val="20"/>
                <w:szCs w:val="20"/>
              </w:rPr>
              <w:t>663,630</w:t>
            </w:r>
          </w:p>
        </w:tc>
      </w:tr>
      <w:tr w:rsidR="00B75252" w:rsidRPr="00AA05A0" w14:paraId="03706CCF" w14:textId="77777777" w:rsidTr="00F9469E">
        <w:tc>
          <w:tcPr>
            <w:tcW w:w="4050" w:type="dxa"/>
            <w:hideMark/>
          </w:tcPr>
          <w:p w14:paraId="4DB2D630" w14:textId="77777777" w:rsidR="00B75252" w:rsidRPr="00AA05A0" w:rsidRDefault="00B75252" w:rsidP="00B75252">
            <w:pPr>
              <w:spacing w:line="380" w:lineRule="exact"/>
              <w:ind w:right="-124"/>
              <w:rPr>
                <w:rFonts w:ascii="Arial" w:eastAsiaTheme="minorHAnsi" w:hAnsi="Arial" w:cs="Arial"/>
                <w:sz w:val="20"/>
                <w:szCs w:val="20"/>
                <w:cs/>
              </w:rPr>
            </w:pPr>
            <w:r w:rsidRPr="00AA05A0">
              <w:rPr>
                <w:rFonts w:ascii="Arial" w:eastAsiaTheme="minorHAnsi" w:hAnsi="Arial" w:cs="Arial"/>
                <w:sz w:val="20"/>
                <w:szCs w:val="20"/>
              </w:rPr>
              <w:t>Elimination of inter-segment revenues</w:t>
            </w:r>
          </w:p>
        </w:tc>
        <w:tc>
          <w:tcPr>
            <w:tcW w:w="1260" w:type="dxa"/>
            <w:vAlign w:val="bottom"/>
          </w:tcPr>
          <w:p w14:paraId="60CFDFD4" w14:textId="7D6ADCA1" w:rsidR="00B75252" w:rsidRPr="00AA05A0" w:rsidRDefault="00E749DD" w:rsidP="00B75252">
            <w:pPr>
              <w:pBdr>
                <w:bottom w:val="sing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(54,07</w:t>
            </w:r>
            <w:r w:rsidR="00AA05A0" w:rsidRPr="00AA05A0">
              <w:rPr>
                <w:rFonts w:ascii="Arial" w:hAnsi="Arial" w:cs="Arial"/>
                <w:sz w:val="20"/>
                <w:szCs w:val="20"/>
              </w:rPr>
              <w:t>3</w:t>
            </w:r>
            <w:r w:rsidRPr="00AA05A0">
              <w:rPr>
                <w:rFonts w:ascii="Arial" w:hAnsi="Arial" w:cs="Arial"/>
                <w:sz w:val="20"/>
                <w:szCs w:val="20"/>
              </w:rPr>
              <w:t>)</w:t>
            </w:r>
          </w:p>
        </w:tc>
        <w:tc>
          <w:tcPr>
            <w:tcW w:w="1260" w:type="dxa"/>
            <w:vAlign w:val="bottom"/>
          </w:tcPr>
          <w:p w14:paraId="21CAB38A" w14:textId="7B45A9B1" w:rsidR="00B75252" w:rsidRPr="00AA05A0" w:rsidRDefault="00B75252" w:rsidP="00B75252">
            <w:pPr>
              <w:pBdr>
                <w:bottom w:val="single" w:sz="4" w:space="1" w:color="auto"/>
              </w:pBdr>
              <w:tabs>
                <w:tab w:val="decimal" w:pos="975"/>
              </w:tabs>
              <w:spacing w:line="380" w:lineRule="exact"/>
              <w:rPr>
                <w:rFonts w:ascii="Arial" w:hAnsi="Arial" w:cs="Arial"/>
                <w:sz w:val="20"/>
                <w:szCs w:val="20"/>
              </w:rPr>
            </w:pPr>
            <w:r w:rsidRPr="00AA05A0">
              <w:rPr>
                <w:rFonts w:ascii="Arial" w:hAnsi="Arial" w:cs="Arial"/>
                <w:sz w:val="20"/>
                <w:szCs w:val="20"/>
                <w:cs/>
              </w:rPr>
              <w:t>(</w:t>
            </w:r>
            <w:r w:rsidRPr="00AA05A0">
              <w:rPr>
                <w:rFonts w:ascii="Arial" w:hAnsi="Arial" w:cs="Arial"/>
                <w:sz w:val="20"/>
                <w:szCs w:val="20"/>
              </w:rPr>
              <w:t>56,338</w:t>
            </w:r>
            <w:r w:rsidRPr="00AA05A0">
              <w:rPr>
                <w:rFonts w:ascii="Arial" w:hAnsi="Arial" w:cs="Arial"/>
                <w:sz w:val="20"/>
                <w:szCs w:val="20"/>
                <w:cs/>
              </w:rPr>
              <w:t>)</w:t>
            </w:r>
          </w:p>
        </w:tc>
        <w:tc>
          <w:tcPr>
            <w:tcW w:w="1350" w:type="dxa"/>
            <w:vAlign w:val="bottom"/>
          </w:tcPr>
          <w:p w14:paraId="785681B5" w14:textId="3CE61403" w:rsidR="00B75252" w:rsidRPr="00AA05A0" w:rsidRDefault="004A2AED" w:rsidP="00B75252">
            <w:pPr>
              <w:pBdr>
                <w:bottom w:val="sing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w:t>
            </w:r>
          </w:p>
        </w:tc>
        <w:tc>
          <w:tcPr>
            <w:tcW w:w="1260" w:type="dxa"/>
            <w:vAlign w:val="bottom"/>
            <w:hideMark/>
          </w:tcPr>
          <w:p w14:paraId="29BAEF05" w14:textId="405B7DA1" w:rsidR="00B75252" w:rsidRPr="00AA05A0" w:rsidRDefault="00B75252" w:rsidP="00B75252">
            <w:pPr>
              <w:pBdr>
                <w:bottom w:val="sing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w:t>
            </w:r>
          </w:p>
        </w:tc>
      </w:tr>
      <w:tr w:rsidR="00B75252" w:rsidRPr="00AA05A0" w14:paraId="2387A4F6" w14:textId="77777777" w:rsidTr="00F9469E">
        <w:tc>
          <w:tcPr>
            <w:tcW w:w="4050" w:type="dxa"/>
            <w:hideMark/>
          </w:tcPr>
          <w:p w14:paraId="0B0AFA73" w14:textId="77777777" w:rsidR="00B75252" w:rsidRPr="00AA05A0" w:rsidRDefault="00B75252" w:rsidP="00B75252">
            <w:pPr>
              <w:spacing w:line="380" w:lineRule="exact"/>
              <w:ind w:left="157" w:hanging="157"/>
              <w:rPr>
                <w:rFonts w:ascii="Arial" w:eastAsiaTheme="minorHAnsi" w:hAnsi="Arial" w:cs="Arial"/>
                <w:sz w:val="20"/>
                <w:szCs w:val="20"/>
                <w:cs/>
              </w:rPr>
            </w:pPr>
            <w:r w:rsidRPr="00AA05A0">
              <w:rPr>
                <w:rFonts w:ascii="Arial" w:eastAsiaTheme="minorHAnsi" w:hAnsi="Arial" w:cs="Arial"/>
                <w:sz w:val="20"/>
                <w:szCs w:val="20"/>
              </w:rPr>
              <w:t>Total revenue from contracts with customers</w:t>
            </w:r>
          </w:p>
        </w:tc>
        <w:tc>
          <w:tcPr>
            <w:tcW w:w="1260" w:type="dxa"/>
            <w:vAlign w:val="bottom"/>
          </w:tcPr>
          <w:p w14:paraId="3F36B890" w14:textId="78B456B4" w:rsidR="00B75252" w:rsidRPr="00AA05A0" w:rsidRDefault="00E749DD" w:rsidP="00B75252">
            <w:pPr>
              <w:pBdr>
                <w:bottom w:val="doub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1,575,</w:t>
            </w:r>
            <w:r w:rsidR="00D97288" w:rsidRPr="00AA05A0">
              <w:rPr>
                <w:rFonts w:ascii="Arial" w:hAnsi="Arial" w:cs="Arial"/>
                <w:sz w:val="20"/>
                <w:szCs w:val="20"/>
              </w:rPr>
              <w:t>67</w:t>
            </w:r>
            <w:r w:rsidR="00AA05A0" w:rsidRPr="00AA05A0">
              <w:rPr>
                <w:rFonts w:ascii="Arial" w:hAnsi="Arial" w:cs="Arial"/>
                <w:sz w:val="20"/>
                <w:szCs w:val="20"/>
              </w:rPr>
              <w:t>3</w:t>
            </w:r>
          </w:p>
        </w:tc>
        <w:tc>
          <w:tcPr>
            <w:tcW w:w="1260" w:type="dxa"/>
            <w:vAlign w:val="bottom"/>
          </w:tcPr>
          <w:p w14:paraId="31533B4A" w14:textId="2668F382" w:rsidR="00B75252" w:rsidRPr="00AA05A0" w:rsidRDefault="00B75252" w:rsidP="00B75252">
            <w:pPr>
              <w:pBdr>
                <w:bottom w:val="doub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1,827,128</w:t>
            </w:r>
          </w:p>
        </w:tc>
        <w:tc>
          <w:tcPr>
            <w:tcW w:w="1350" w:type="dxa"/>
            <w:vAlign w:val="bottom"/>
          </w:tcPr>
          <w:p w14:paraId="61164A97" w14:textId="17748D10" w:rsidR="00B75252" w:rsidRPr="00AA05A0" w:rsidRDefault="004A2AED" w:rsidP="00B75252">
            <w:pPr>
              <w:pBdr>
                <w:bottom w:val="doub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79,811</w:t>
            </w:r>
          </w:p>
        </w:tc>
        <w:tc>
          <w:tcPr>
            <w:tcW w:w="1260" w:type="dxa"/>
            <w:vAlign w:val="bottom"/>
            <w:hideMark/>
          </w:tcPr>
          <w:p w14:paraId="2F38725A" w14:textId="4C380E60" w:rsidR="00B75252" w:rsidRPr="00AA05A0" w:rsidRDefault="00B75252" w:rsidP="00B75252">
            <w:pPr>
              <w:pBdr>
                <w:bottom w:val="double" w:sz="4" w:space="1" w:color="auto"/>
              </w:pBdr>
              <w:tabs>
                <w:tab w:val="decimal" w:pos="975"/>
              </w:tabs>
              <w:spacing w:line="380" w:lineRule="exact"/>
              <w:rPr>
                <w:rFonts w:ascii="Arial" w:hAnsi="Arial" w:cs="Arial"/>
                <w:sz w:val="20"/>
                <w:szCs w:val="20"/>
                <w:cs/>
              </w:rPr>
            </w:pPr>
            <w:r w:rsidRPr="00AA05A0">
              <w:rPr>
                <w:rFonts w:ascii="Arial" w:hAnsi="Arial" w:cs="Arial"/>
                <w:sz w:val="20"/>
                <w:szCs w:val="20"/>
              </w:rPr>
              <w:t>663,630</w:t>
            </w:r>
          </w:p>
        </w:tc>
      </w:tr>
    </w:tbl>
    <w:p w14:paraId="25D04909" w14:textId="23A19E55" w:rsidR="00DA0F99" w:rsidRPr="00627DAA" w:rsidRDefault="00D97288" w:rsidP="00DA0F99">
      <w:pPr>
        <w:pStyle w:val="Heading1"/>
        <w:spacing w:before="120" w:after="120" w:line="380" w:lineRule="exact"/>
        <w:ind w:left="547" w:hanging="547"/>
        <w:rPr>
          <w:sz w:val="22"/>
          <w:szCs w:val="22"/>
        </w:rPr>
      </w:pPr>
      <w:r>
        <w:rPr>
          <w:sz w:val="22"/>
          <w:szCs w:val="22"/>
        </w:rPr>
        <w:t>29</w:t>
      </w:r>
      <w:r w:rsidR="00DA0F99" w:rsidRPr="00627DAA">
        <w:rPr>
          <w:sz w:val="22"/>
          <w:szCs w:val="22"/>
        </w:rPr>
        <w:t>.</w:t>
      </w:r>
      <w:r w:rsidR="00DA0F99" w:rsidRPr="00627DAA">
        <w:rPr>
          <w:sz w:val="22"/>
          <w:szCs w:val="22"/>
        </w:rPr>
        <w:tab/>
        <w:t>Finance income</w:t>
      </w:r>
    </w:p>
    <w:tbl>
      <w:tblPr>
        <w:tblW w:w="9180" w:type="dxa"/>
        <w:tblInd w:w="450" w:type="dxa"/>
        <w:tblLayout w:type="fixed"/>
        <w:tblLook w:val="04A0" w:firstRow="1" w:lastRow="0" w:firstColumn="1" w:lastColumn="0" w:noHBand="0" w:noVBand="1"/>
      </w:tblPr>
      <w:tblGrid>
        <w:gridCol w:w="4050"/>
        <w:gridCol w:w="1260"/>
        <w:gridCol w:w="1260"/>
        <w:gridCol w:w="1350"/>
        <w:gridCol w:w="1260"/>
      </w:tblGrid>
      <w:tr w:rsidR="00DA0F99" w:rsidRPr="00627DAA" w14:paraId="7576BBA8" w14:textId="77777777" w:rsidTr="00AA05A0">
        <w:trPr>
          <w:tblHeader/>
        </w:trPr>
        <w:tc>
          <w:tcPr>
            <w:tcW w:w="9180" w:type="dxa"/>
            <w:gridSpan w:val="5"/>
          </w:tcPr>
          <w:p w14:paraId="428EA5AD" w14:textId="77777777" w:rsidR="00DA0F99" w:rsidRPr="00627DAA" w:rsidRDefault="00DA0F99" w:rsidP="00C26B3C">
            <w:pPr>
              <w:tabs>
                <w:tab w:val="left" w:pos="600"/>
                <w:tab w:val="left" w:pos="900"/>
                <w:tab w:val="right" w:pos="7280"/>
                <w:tab w:val="right" w:pos="8540"/>
              </w:tabs>
              <w:spacing w:line="380" w:lineRule="exact"/>
              <w:jc w:val="right"/>
              <w:rPr>
                <w:rFonts w:ascii="Arial" w:hAnsi="Arial" w:cs="Arial"/>
                <w:sz w:val="20"/>
                <w:szCs w:val="20"/>
                <w:cs/>
              </w:rPr>
            </w:pPr>
            <w:r w:rsidRPr="00627DAA">
              <w:rPr>
                <w:rFonts w:ascii="Arial" w:hAnsi="Arial" w:cs="Arial"/>
                <w:sz w:val="20"/>
                <w:szCs w:val="20"/>
              </w:rPr>
              <w:t xml:space="preserve">(Unit: </w:t>
            </w:r>
            <w:r w:rsidRPr="00627DAA">
              <w:rPr>
                <w:rFonts w:ascii="Arial" w:hAnsi="Arial"/>
                <w:sz w:val="20"/>
                <w:szCs w:val="20"/>
              </w:rPr>
              <w:t>Thousand</w:t>
            </w:r>
            <w:r w:rsidRPr="00627DAA">
              <w:rPr>
                <w:rFonts w:ascii="Arial" w:hAnsi="Arial" w:cs="Arial"/>
                <w:sz w:val="20"/>
                <w:szCs w:val="20"/>
              </w:rPr>
              <w:t xml:space="preserve"> Baht)</w:t>
            </w:r>
          </w:p>
        </w:tc>
      </w:tr>
      <w:tr w:rsidR="00DA0F99" w:rsidRPr="00627DAA" w14:paraId="65BB15D5" w14:textId="77777777" w:rsidTr="00AA05A0">
        <w:trPr>
          <w:tblHeader/>
        </w:trPr>
        <w:tc>
          <w:tcPr>
            <w:tcW w:w="4050" w:type="dxa"/>
            <w:vAlign w:val="bottom"/>
          </w:tcPr>
          <w:p w14:paraId="670A05C1" w14:textId="77777777" w:rsidR="00DA0F99" w:rsidRPr="00627DAA" w:rsidRDefault="00DA0F99" w:rsidP="00C26B3C">
            <w:pPr>
              <w:tabs>
                <w:tab w:val="left" w:pos="600"/>
                <w:tab w:val="left" w:pos="900"/>
                <w:tab w:val="right" w:pos="7280"/>
                <w:tab w:val="right" w:pos="8540"/>
              </w:tabs>
              <w:spacing w:line="380" w:lineRule="exact"/>
              <w:ind w:right="-45"/>
              <w:jc w:val="center"/>
              <w:rPr>
                <w:rFonts w:ascii="Arial" w:hAnsi="Arial" w:cs="Arial"/>
                <w:sz w:val="20"/>
                <w:szCs w:val="20"/>
              </w:rPr>
            </w:pPr>
          </w:p>
        </w:tc>
        <w:tc>
          <w:tcPr>
            <w:tcW w:w="2520" w:type="dxa"/>
            <w:gridSpan w:val="2"/>
            <w:vAlign w:val="bottom"/>
          </w:tcPr>
          <w:p w14:paraId="068BA258" w14:textId="77777777" w:rsidR="00DA0F99" w:rsidRPr="00627DAA" w:rsidRDefault="00DA0F99" w:rsidP="00C26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sz w:val="20"/>
                <w:szCs w:val="20"/>
              </w:rPr>
              <w:t>Consolidated           financial statements</w:t>
            </w:r>
          </w:p>
        </w:tc>
        <w:tc>
          <w:tcPr>
            <w:tcW w:w="2610" w:type="dxa"/>
            <w:gridSpan w:val="2"/>
            <w:vAlign w:val="bottom"/>
          </w:tcPr>
          <w:p w14:paraId="35DFCCA8" w14:textId="77777777" w:rsidR="00DA0F99" w:rsidRPr="00627DAA" w:rsidRDefault="00DA0F99" w:rsidP="00C26B3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sz w:val="20"/>
                <w:szCs w:val="20"/>
              </w:rPr>
              <w:t>Separate                       financial statements</w:t>
            </w:r>
          </w:p>
        </w:tc>
      </w:tr>
      <w:tr w:rsidR="00B75252" w:rsidRPr="00627DAA" w14:paraId="5131E504" w14:textId="77777777" w:rsidTr="00AA05A0">
        <w:trPr>
          <w:tblHeader/>
        </w:trPr>
        <w:tc>
          <w:tcPr>
            <w:tcW w:w="4050" w:type="dxa"/>
          </w:tcPr>
          <w:p w14:paraId="55416D2F" w14:textId="77777777" w:rsidR="00B75252" w:rsidRPr="00627DAA" w:rsidRDefault="00B75252" w:rsidP="00B752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60" w:type="dxa"/>
          </w:tcPr>
          <w:p w14:paraId="4A0697FD" w14:textId="5D9A2777" w:rsidR="00B75252" w:rsidRPr="00627DAA" w:rsidRDefault="00B75252"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2023</w:t>
            </w:r>
          </w:p>
        </w:tc>
        <w:tc>
          <w:tcPr>
            <w:tcW w:w="1260" w:type="dxa"/>
          </w:tcPr>
          <w:p w14:paraId="7A019EAC" w14:textId="62C727B6" w:rsidR="00B75252" w:rsidRPr="00627DAA" w:rsidRDefault="00B75252"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2022</w:t>
            </w:r>
          </w:p>
        </w:tc>
        <w:tc>
          <w:tcPr>
            <w:tcW w:w="1350" w:type="dxa"/>
          </w:tcPr>
          <w:p w14:paraId="2B311D8E" w14:textId="3793690A" w:rsidR="00B75252" w:rsidRPr="00627DAA" w:rsidRDefault="00B75252"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2023</w:t>
            </w:r>
          </w:p>
        </w:tc>
        <w:tc>
          <w:tcPr>
            <w:tcW w:w="1260" w:type="dxa"/>
          </w:tcPr>
          <w:p w14:paraId="164787D0" w14:textId="103E94AC" w:rsidR="00B75252" w:rsidRPr="00627DAA" w:rsidRDefault="00B75252"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2022</w:t>
            </w:r>
          </w:p>
        </w:tc>
      </w:tr>
      <w:tr w:rsidR="00B75252" w:rsidRPr="00627DAA" w14:paraId="4DAD0538" w14:textId="77777777" w:rsidTr="00AA05A0">
        <w:trPr>
          <w:tblHeader/>
        </w:trPr>
        <w:tc>
          <w:tcPr>
            <w:tcW w:w="4050" w:type="dxa"/>
          </w:tcPr>
          <w:p w14:paraId="022BBBF9" w14:textId="2AADDEBE" w:rsidR="00B75252" w:rsidRPr="00627DAA" w:rsidRDefault="00B75252" w:rsidP="00B75252">
            <w:pPr>
              <w:tabs>
                <w:tab w:val="left" w:pos="600"/>
                <w:tab w:val="left" w:pos="900"/>
                <w:tab w:val="right" w:pos="7280"/>
                <w:tab w:val="right" w:pos="8540"/>
              </w:tabs>
              <w:spacing w:line="380" w:lineRule="exact"/>
              <w:ind w:left="276" w:right="-45" w:hanging="276"/>
              <w:rPr>
                <w:rFonts w:ascii="Arial" w:hAnsi="Arial" w:cs="Browallia New"/>
                <w:sz w:val="20"/>
                <w:szCs w:val="20"/>
              </w:rPr>
            </w:pPr>
            <w:r w:rsidRPr="00627DAA">
              <w:rPr>
                <w:rFonts w:ascii="Arial" w:hAnsi="Arial" w:cs="Browallia New"/>
                <w:sz w:val="20"/>
                <w:szCs w:val="20"/>
              </w:rPr>
              <w:t xml:space="preserve">Interest income on debt instruments measured at </w:t>
            </w:r>
            <w:proofErr w:type="spellStart"/>
            <w:r w:rsidRPr="00627DAA">
              <w:rPr>
                <w:rFonts w:ascii="Arial" w:hAnsi="Arial" w:cs="Browallia New"/>
                <w:sz w:val="20"/>
                <w:szCs w:val="20"/>
              </w:rPr>
              <w:t>amortised</w:t>
            </w:r>
            <w:proofErr w:type="spellEnd"/>
            <w:r w:rsidRPr="00627DAA">
              <w:rPr>
                <w:rFonts w:ascii="Arial" w:hAnsi="Arial" w:cs="Browallia New"/>
                <w:sz w:val="20"/>
                <w:szCs w:val="20"/>
              </w:rPr>
              <w:t xml:space="preserve"> cost</w:t>
            </w:r>
          </w:p>
        </w:tc>
        <w:tc>
          <w:tcPr>
            <w:tcW w:w="1260" w:type="dxa"/>
            <w:vAlign w:val="bottom"/>
          </w:tcPr>
          <w:p w14:paraId="6C43A036" w14:textId="36DAC20A" w:rsidR="00B75252" w:rsidRPr="00627DAA" w:rsidRDefault="004A2AED" w:rsidP="00B75252">
            <w:pPr>
              <w:pBdr>
                <w:bottom w:val="sing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4,307</w:t>
            </w:r>
          </w:p>
        </w:tc>
        <w:tc>
          <w:tcPr>
            <w:tcW w:w="1260" w:type="dxa"/>
            <w:vAlign w:val="bottom"/>
          </w:tcPr>
          <w:p w14:paraId="5DEBEDE7" w14:textId="20D45925" w:rsidR="00B75252" w:rsidRPr="00627DAA" w:rsidRDefault="00B75252" w:rsidP="00B75252">
            <w:pPr>
              <w:pBdr>
                <w:bottom w:val="sing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735</w:t>
            </w:r>
          </w:p>
        </w:tc>
        <w:tc>
          <w:tcPr>
            <w:tcW w:w="1350" w:type="dxa"/>
            <w:vAlign w:val="bottom"/>
          </w:tcPr>
          <w:p w14:paraId="46F4AC64" w14:textId="43AD8CFC" w:rsidR="00B75252" w:rsidRPr="00627DAA" w:rsidRDefault="004A2AED" w:rsidP="00B75252">
            <w:pPr>
              <w:pBdr>
                <w:bottom w:val="sing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4,868</w:t>
            </w:r>
          </w:p>
        </w:tc>
        <w:tc>
          <w:tcPr>
            <w:tcW w:w="1260" w:type="dxa"/>
            <w:vAlign w:val="bottom"/>
          </w:tcPr>
          <w:p w14:paraId="406A6B8E" w14:textId="11F040CB" w:rsidR="00B75252" w:rsidRPr="00627DAA" w:rsidRDefault="00B75252" w:rsidP="00B75252">
            <w:pPr>
              <w:pBdr>
                <w:bottom w:val="sing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3,014</w:t>
            </w:r>
          </w:p>
        </w:tc>
      </w:tr>
      <w:tr w:rsidR="00B75252" w:rsidRPr="00627DAA" w14:paraId="6A52A935" w14:textId="77777777" w:rsidTr="00AA05A0">
        <w:trPr>
          <w:tblHeader/>
        </w:trPr>
        <w:tc>
          <w:tcPr>
            <w:tcW w:w="4050" w:type="dxa"/>
          </w:tcPr>
          <w:p w14:paraId="01AE1EFF" w14:textId="77777777" w:rsidR="00B75252" w:rsidRPr="00627DAA" w:rsidRDefault="00B75252" w:rsidP="00B75252">
            <w:pPr>
              <w:tabs>
                <w:tab w:val="left" w:pos="600"/>
                <w:tab w:val="left" w:pos="900"/>
                <w:tab w:val="right" w:pos="7280"/>
                <w:tab w:val="right" w:pos="8540"/>
              </w:tabs>
              <w:spacing w:line="380" w:lineRule="exact"/>
              <w:ind w:right="-45"/>
              <w:jc w:val="thaiDistribute"/>
              <w:rPr>
                <w:rFonts w:ascii="Arial" w:hAnsi="Arial" w:cs="Arial"/>
                <w:sz w:val="20"/>
                <w:szCs w:val="20"/>
                <w:cs/>
              </w:rPr>
            </w:pPr>
            <w:r w:rsidRPr="00627DAA">
              <w:rPr>
                <w:rFonts w:ascii="Arial" w:hAnsi="Arial" w:cs="Arial"/>
                <w:sz w:val="20"/>
                <w:szCs w:val="20"/>
              </w:rPr>
              <w:t>Total</w:t>
            </w:r>
          </w:p>
        </w:tc>
        <w:tc>
          <w:tcPr>
            <w:tcW w:w="1260" w:type="dxa"/>
          </w:tcPr>
          <w:p w14:paraId="0FE7D476" w14:textId="4897369D" w:rsidR="00B75252" w:rsidRPr="00627DAA" w:rsidRDefault="004A2AED" w:rsidP="00B75252">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4,307</w:t>
            </w:r>
          </w:p>
        </w:tc>
        <w:tc>
          <w:tcPr>
            <w:tcW w:w="1260" w:type="dxa"/>
          </w:tcPr>
          <w:p w14:paraId="4BCE72B5" w14:textId="1E50180C" w:rsidR="00B75252" w:rsidRPr="00627DAA" w:rsidRDefault="00B75252" w:rsidP="00B75252">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735</w:t>
            </w:r>
          </w:p>
        </w:tc>
        <w:tc>
          <w:tcPr>
            <w:tcW w:w="1350" w:type="dxa"/>
          </w:tcPr>
          <w:p w14:paraId="4A13714E" w14:textId="1FC07117" w:rsidR="00B75252" w:rsidRPr="00627DAA" w:rsidRDefault="004A2AED" w:rsidP="00B75252">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4,</w:t>
            </w:r>
            <w:r w:rsidR="00116867" w:rsidRPr="00627DAA">
              <w:rPr>
                <w:rFonts w:ascii="Arial" w:hAnsi="Arial" w:cs="Arial"/>
                <w:sz w:val="20"/>
                <w:szCs w:val="20"/>
              </w:rPr>
              <w:t>868</w:t>
            </w:r>
          </w:p>
        </w:tc>
        <w:tc>
          <w:tcPr>
            <w:tcW w:w="1260" w:type="dxa"/>
          </w:tcPr>
          <w:p w14:paraId="66EE9839" w14:textId="14924703" w:rsidR="00B75252" w:rsidRPr="00627DAA" w:rsidRDefault="00B75252" w:rsidP="00B75252">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3,014</w:t>
            </w:r>
          </w:p>
        </w:tc>
      </w:tr>
    </w:tbl>
    <w:p w14:paraId="003242AE" w14:textId="48741295" w:rsidR="00DA0F99" w:rsidRPr="00627DAA" w:rsidRDefault="00D97288" w:rsidP="00062ABD">
      <w:pPr>
        <w:pStyle w:val="Heading1"/>
        <w:spacing w:after="120" w:line="380" w:lineRule="exact"/>
        <w:ind w:left="547" w:hanging="547"/>
        <w:rPr>
          <w:sz w:val="22"/>
          <w:szCs w:val="22"/>
        </w:rPr>
      </w:pPr>
      <w:r>
        <w:rPr>
          <w:sz w:val="22"/>
          <w:szCs w:val="22"/>
        </w:rPr>
        <w:lastRenderedPageBreak/>
        <w:t>30</w:t>
      </w:r>
      <w:r w:rsidR="00DA0F99" w:rsidRPr="00627DAA">
        <w:rPr>
          <w:sz w:val="22"/>
          <w:szCs w:val="22"/>
        </w:rPr>
        <w:t>.</w:t>
      </w:r>
      <w:r w:rsidR="00DA0F99" w:rsidRPr="00627DAA">
        <w:rPr>
          <w:sz w:val="22"/>
          <w:szCs w:val="22"/>
        </w:rPr>
        <w:tab/>
        <w:t xml:space="preserve">Finance cost </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DA0F99" w:rsidRPr="00627DAA" w14:paraId="38DC9C9B" w14:textId="77777777" w:rsidTr="00F9469E">
        <w:trPr>
          <w:tblHeader/>
        </w:trPr>
        <w:tc>
          <w:tcPr>
            <w:tcW w:w="9180" w:type="dxa"/>
            <w:gridSpan w:val="5"/>
          </w:tcPr>
          <w:p w14:paraId="2334BA52" w14:textId="77777777" w:rsidR="00DA0F99" w:rsidRPr="00627DAA" w:rsidRDefault="00DA0F99" w:rsidP="00D320C8">
            <w:pPr>
              <w:tabs>
                <w:tab w:val="left" w:pos="600"/>
                <w:tab w:val="left" w:pos="900"/>
                <w:tab w:val="right" w:pos="7280"/>
                <w:tab w:val="right" w:pos="8540"/>
              </w:tabs>
              <w:spacing w:line="380" w:lineRule="exact"/>
              <w:jc w:val="right"/>
              <w:rPr>
                <w:rFonts w:ascii="Arial" w:hAnsi="Arial" w:cs="Arial"/>
                <w:sz w:val="20"/>
                <w:szCs w:val="20"/>
                <w:cs/>
              </w:rPr>
            </w:pPr>
            <w:r w:rsidRPr="00627DAA">
              <w:rPr>
                <w:rFonts w:ascii="Arial" w:hAnsi="Arial" w:cs="Arial"/>
                <w:sz w:val="20"/>
                <w:szCs w:val="20"/>
              </w:rPr>
              <w:t>(Unit: Thousand Baht)</w:t>
            </w:r>
          </w:p>
        </w:tc>
      </w:tr>
      <w:tr w:rsidR="00DA0F99" w:rsidRPr="00627DAA" w14:paraId="499B9ED4" w14:textId="77777777" w:rsidTr="00F9469E">
        <w:trPr>
          <w:tblHeader/>
        </w:trPr>
        <w:tc>
          <w:tcPr>
            <w:tcW w:w="4230" w:type="dxa"/>
            <w:vAlign w:val="bottom"/>
          </w:tcPr>
          <w:p w14:paraId="0270ACBF" w14:textId="77777777" w:rsidR="00DA0F99" w:rsidRPr="00627DAA" w:rsidRDefault="00DA0F99" w:rsidP="00D320C8">
            <w:pPr>
              <w:tabs>
                <w:tab w:val="left" w:pos="600"/>
                <w:tab w:val="left" w:pos="900"/>
                <w:tab w:val="right" w:pos="7280"/>
                <w:tab w:val="right" w:pos="8540"/>
              </w:tabs>
              <w:spacing w:line="380" w:lineRule="exact"/>
              <w:ind w:right="-45"/>
              <w:jc w:val="center"/>
              <w:rPr>
                <w:rFonts w:ascii="Arial" w:hAnsi="Arial" w:cs="Arial"/>
                <w:sz w:val="20"/>
                <w:szCs w:val="20"/>
              </w:rPr>
            </w:pPr>
          </w:p>
        </w:tc>
        <w:tc>
          <w:tcPr>
            <w:tcW w:w="2475" w:type="dxa"/>
            <w:gridSpan w:val="2"/>
            <w:vAlign w:val="bottom"/>
          </w:tcPr>
          <w:p w14:paraId="379FC4F9" w14:textId="77777777" w:rsidR="00DA0F99" w:rsidRPr="00627DAA"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Consolidated           financial statements</w:t>
            </w:r>
          </w:p>
        </w:tc>
        <w:tc>
          <w:tcPr>
            <w:tcW w:w="2475" w:type="dxa"/>
            <w:gridSpan w:val="2"/>
            <w:vAlign w:val="bottom"/>
          </w:tcPr>
          <w:p w14:paraId="07545709" w14:textId="77777777" w:rsidR="00DA0F99" w:rsidRPr="00627DAA" w:rsidRDefault="00DA0F99" w:rsidP="00D320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Separate                       financial statements</w:t>
            </w:r>
          </w:p>
        </w:tc>
      </w:tr>
      <w:tr w:rsidR="00B75252" w:rsidRPr="00627DAA" w14:paraId="7E7FE7EB" w14:textId="77777777" w:rsidTr="00F9469E">
        <w:trPr>
          <w:tblHeader/>
        </w:trPr>
        <w:tc>
          <w:tcPr>
            <w:tcW w:w="4230" w:type="dxa"/>
          </w:tcPr>
          <w:p w14:paraId="72290B72" w14:textId="77777777" w:rsidR="00B75252" w:rsidRPr="00627DAA" w:rsidRDefault="00B75252" w:rsidP="00B752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37" w:type="dxa"/>
          </w:tcPr>
          <w:p w14:paraId="2BA90BDA" w14:textId="048C57A8" w:rsidR="00B75252" w:rsidRPr="00627DAA" w:rsidRDefault="00B75252"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2023</w:t>
            </w:r>
          </w:p>
        </w:tc>
        <w:tc>
          <w:tcPr>
            <w:tcW w:w="1238" w:type="dxa"/>
          </w:tcPr>
          <w:p w14:paraId="0F38725B" w14:textId="2F7C912A" w:rsidR="00B75252" w:rsidRPr="00627DAA" w:rsidRDefault="00B75252"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2022</w:t>
            </w:r>
          </w:p>
        </w:tc>
        <w:tc>
          <w:tcPr>
            <w:tcW w:w="1237" w:type="dxa"/>
          </w:tcPr>
          <w:p w14:paraId="0387BD77" w14:textId="3ED05079" w:rsidR="00B75252" w:rsidRPr="00627DAA" w:rsidRDefault="00B75252"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2023</w:t>
            </w:r>
          </w:p>
        </w:tc>
        <w:tc>
          <w:tcPr>
            <w:tcW w:w="1238" w:type="dxa"/>
          </w:tcPr>
          <w:p w14:paraId="097C3EBF" w14:textId="5BD47CB4" w:rsidR="00B75252" w:rsidRPr="00627DAA" w:rsidRDefault="00B75252" w:rsidP="00B752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27DAA">
              <w:rPr>
                <w:rFonts w:ascii="Arial" w:hAnsi="Arial" w:cs="Arial"/>
                <w:sz w:val="20"/>
                <w:szCs w:val="20"/>
              </w:rPr>
              <w:t>2022</w:t>
            </w:r>
          </w:p>
        </w:tc>
      </w:tr>
      <w:tr w:rsidR="00B75252" w:rsidRPr="00627DAA" w14:paraId="573F7C3E" w14:textId="77777777" w:rsidTr="00F9469E">
        <w:trPr>
          <w:tblHeader/>
        </w:trPr>
        <w:tc>
          <w:tcPr>
            <w:tcW w:w="4230" w:type="dxa"/>
            <w:shd w:val="clear" w:color="auto" w:fill="auto"/>
          </w:tcPr>
          <w:p w14:paraId="0BF12DF7" w14:textId="77777777" w:rsidR="00B75252" w:rsidRPr="00627DAA" w:rsidRDefault="00B75252" w:rsidP="00B75252">
            <w:pPr>
              <w:tabs>
                <w:tab w:val="left" w:pos="600"/>
                <w:tab w:val="left" w:pos="900"/>
                <w:tab w:val="right" w:pos="7280"/>
                <w:tab w:val="right" w:pos="8540"/>
              </w:tabs>
              <w:spacing w:line="380" w:lineRule="exact"/>
              <w:ind w:left="276" w:right="-45" w:hanging="276"/>
              <w:rPr>
                <w:rFonts w:ascii="Arial" w:hAnsi="Arial" w:cs="Arial"/>
                <w:sz w:val="20"/>
                <w:szCs w:val="20"/>
                <w:cs/>
              </w:rPr>
            </w:pPr>
            <w:r w:rsidRPr="00627DAA">
              <w:rPr>
                <w:rFonts w:ascii="Arial" w:hAnsi="Arial" w:cs="Arial"/>
                <w:sz w:val="20"/>
                <w:szCs w:val="20"/>
              </w:rPr>
              <w:t>Interest expenses on borrowings</w:t>
            </w:r>
          </w:p>
        </w:tc>
        <w:tc>
          <w:tcPr>
            <w:tcW w:w="1237" w:type="dxa"/>
            <w:vAlign w:val="bottom"/>
          </w:tcPr>
          <w:p w14:paraId="3E7D1F7E" w14:textId="1E832B6F" w:rsidR="00B75252" w:rsidRPr="00627DAA" w:rsidRDefault="008E76BA" w:rsidP="00B75252">
            <w:pPr>
              <w:tabs>
                <w:tab w:val="decimal" w:pos="885"/>
              </w:tabs>
              <w:spacing w:line="380" w:lineRule="exact"/>
              <w:ind w:right="-43"/>
              <w:rPr>
                <w:rFonts w:ascii="Arial" w:hAnsi="Arial" w:cs="Arial"/>
                <w:sz w:val="20"/>
                <w:szCs w:val="20"/>
              </w:rPr>
            </w:pPr>
            <w:r>
              <w:rPr>
                <w:rFonts w:ascii="Arial" w:hAnsi="Arial" w:cs="Arial"/>
                <w:sz w:val="20"/>
                <w:szCs w:val="20"/>
              </w:rPr>
              <w:t>85,222</w:t>
            </w:r>
          </w:p>
        </w:tc>
        <w:tc>
          <w:tcPr>
            <w:tcW w:w="1238" w:type="dxa"/>
            <w:vAlign w:val="bottom"/>
          </w:tcPr>
          <w:p w14:paraId="612DF88B" w14:textId="0FDDCF09" w:rsidR="00B75252" w:rsidRPr="00627DAA" w:rsidRDefault="00B75252" w:rsidP="00B75252">
            <w:pPr>
              <w:tabs>
                <w:tab w:val="decimal" w:pos="885"/>
              </w:tabs>
              <w:spacing w:line="380" w:lineRule="exact"/>
              <w:ind w:right="-43"/>
              <w:rPr>
                <w:rFonts w:ascii="Arial" w:hAnsi="Arial" w:cs="Arial"/>
                <w:sz w:val="20"/>
                <w:szCs w:val="20"/>
              </w:rPr>
            </w:pPr>
            <w:r w:rsidRPr="00627DAA">
              <w:rPr>
                <w:rFonts w:ascii="Arial" w:hAnsi="Arial" w:cs="Arial"/>
                <w:sz w:val="20"/>
                <w:szCs w:val="20"/>
              </w:rPr>
              <w:t>59,419</w:t>
            </w:r>
          </w:p>
        </w:tc>
        <w:tc>
          <w:tcPr>
            <w:tcW w:w="1237" w:type="dxa"/>
            <w:vAlign w:val="bottom"/>
          </w:tcPr>
          <w:p w14:paraId="3BA4C92F" w14:textId="403DD4E2" w:rsidR="00B75252" w:rsidRPr="00627DAA" w:rsidRDefault="00116867" w:rsidP="00B75252">
            <w:pPr>
              <w:tabs>
                <w:tab w:val="decimal" w:pos="885"/>
              </w:tabs>
              <w:spacing w:line="380" w:lineRule="exact"/>
              <w:ind w:right="-43"/>
              <w:rPr>
                <w:rFonts w:ascii="Arial" w:hAnsi="Arial" w:cs="Arial"/>
                <w:sz w:val="20"/>
                <w:szCs w:val="20"/>
              </w:rPr>
            </w:pPr>
            <w:r w:rsidRPr="00627DAA">
              <w:rPr>
                <w:rFonts w:ascii="Arial" w:hAnsi="Arial" w:cs="Arial"/>
                <w:sz w:val="20"/>
                <w:szCs w:val="20"/>
              </w:rPr>
              <w:t>66,958</w:t>
            </w:r>
          </w:p>
        </w:tc>
        <w:tc>
          <w:tcPr>
            <w:tcW w:w="1238" w:type="dxa"/>
            <w:vAlign w:val="bottom"/>
          </w:tcPr>
          <w:p w14:paraId="3BC6DE00" w14:textId="23FF3043" w:rsidR="00B75252" w:rsidRPr="00627DAA" w:rsidRDefault="00B75252" w:rsidP="00B75252">
            <w:pPr>
              <w:tabs>
                <w:tab w:val="decimal" w:pos="885"/>
              </w:tabs>
              <w:spacing w:line="380" w:lineRule="exact"/>
              <w:ind w:right="-43"/>
              <w:rPr>
                <w:rFonts w:ascii="Arial" w:hAnsi="Arial" w:cs="Arial"/>
                <w:sz w:val="20"/>
                <w:szCs w:val="20"/>
              </w:rPr>
            </w:pPr>
            <w:r w:rsidRPr="00627DAA">
              <w:rPr>
                <w:rFonts w:ascii="Arial" w:hAnsi="Arial" w:cs="Arial"/>
                <w:sz w:val="20"/>
                <w:szCs w:val="20"/>
              </w:rPr>
              <w:t>43,577</w:t>
            </w:r>
          </w:p>
        </w:tc>
      </w:tr>
      <w:tr w:rsidR="00B75252" w:rsidRPr="00627DAA" w14:paraId="73B70CB2" w14:textId="77777777" w:rsidTr="00F9469E">
        <w:trPr>
          <w:tblHeader/>
        </w:trPr>
        <w:tc>
          <w:tcPr>
            <w:tcW w:w="4230" w:type="dxa"/>
            <w:shd w:val="clear" w:color="auto" w:fill="auto"/>
          </w:tcPr>
          <w:p w14:paraId="398E32FC" w14:textId="56CA0047" w:rsidR="00B75252" w:rsidRPr="00627DAA" w:rsidRDefault="00B75252" w:rsidP="00B75252">
            <w:pPr>
              <w:tabs>
                <w:tab w:val="left" w:pos="600"/>
                <w:tab w:val="left" w:pos="900"/>
                <w:tab w:val="right" w:pos="7280"/>
                <w:tab w:val="right" w:pos="8540"/>
              </w:tabs>
              <w:spacing w:line="380" w:lineRule="exact"/>
              <w:ind w:left="276" w:right="-45" w:hanging="276"/>
              <w:rPr>
                <w:rFonts w:ascii="Arial" w:hAnsi="Arial" w:cs="Arial"/>
                <w:sz w:val="20"/>
                <w:szCs w:val="20"/>
              </w:rPr>
            </w:pPr>
            <w:r w:rsidRPr="00627DAA">
              <w:rPr>
                <w:rFonts w:ascii="Arial" w:hAnsi="Arial" w:cs="Arial"/>
                <w:sz w:val="20"/>
                <w:szCs w:val="20"/>
              </w:rPr>
              <w:t>Bank charges</w:t>
            </w:r>
          </w:p>
        </w:tc>
        <w:tc>
          <w:tcPr>
            <w:tcW w:w="1237" w:type="dxa"/>
            <w:vAlign w:val="bottom"/>
          </w:tcPr>
          <w:p w14:paraId="1F46CCEF" w14:textId="3083E8BE" w:rsidR="00B75252" w:rsidRPr="00627DAA" w:rsidRDefault="00116867" w:rsidP="00B75252">
            <w:pPr>
              <w:tabs>
                <w:tab w:val="decimal" w:pos="885"/>
              </w:tabs>
              <w:spacing w:line="380" w:lineRule="exact"/>
              <w:ind w:right="-43"/>
              <w:rPr>
                <w:rFonts w:ascii="Arial" w:hAnsi="Arial" w:cs="Arial"/>
                <w:sz w:val="20"/>
                <w:szCs w:val="20"/>
              </w:rPr>
            </w:pPr>
            <w:r w:rsidRPr="00627DAA">
              <w:rPr>
                <w:rFonts w:ascii="Arial" w:hAnsi="Arial" w:cs="Arial"/>
                <w:sz w:val="20"/>
                <w:szCs w:val="20"/>
              </w:rPr>
              <w:t>10,77</w:t>
            </w:r>
            <w:r w:rsidR="00D97288">
              <w:rPr>
                <w:rFonts w:ascii="Arial" w:hAnsi="Arial" w:cs="Arial"/>
                <w:sz w:val="20"/>
                <w:szCs w:val="20"/>
              </w:rPr>
              <w:t>8</w:t>
            </w:r>
          </w:p>
        </w:tc>
        <w:tc>
          <w:tcPr>
            <w:tcW w:w="1238" w:type="dxa"/>
            <w:vAlign w:val="bottom"/>
          </w:tcPr>
          <w:p w14:paraId="7A30A910" w14:textId="2DCF8B02" w:rsidR="00B75252" w:rsidRPr="00627DAA" w:rsidRDefault="00B75252" w:rsidP="00B75252">
            <w:pPr>
              <w:tabs>
                <w:tab w:val="decimal" w:pos="885"/>
              </w:tabs>
              <w:spacing w:line="380" w:lineRule="exact"/>
              <w:ind w:right="-43"/>
              <w:rPr>
                <w:rFonts w:ascii="Arial" w:hAnsi="Arial" w:cs="Arial"/>
                <w:sz w:val="20"/>
                <w:szCs w:val="20"/>
              </w:rPr>
            </w:pPr>
            <w:r w:rsidRPr="00627DAA">
              <w:rPr>
                <w:rFonts w:ascii="Arial" w:hAnsi="Arial" w:cs="Arial"/>
                <w:sz w:val="20"/>
                <w:szCs w:val="20"/>
              </w:rPr>
              <w:t>7,834</w:t>
            </w:r>
          </w:p>
        </w:tc>
        <w:tc>
          <w:tcPr>
            <w:tcW w:w="1237" w:type="dxa"/>
            <w:vAlign w:val="bottom"/>
          </w:tcPr>
          <w:p w14:paraId="37D2CC84" w14:textId="2FF6E3FE" w:rsidR="00B75252" w:rsidRPr="00627DAA" w:rsidRDefault="00116867" w:rsidP="00B75252">
            <w:pPr>
              <w:tabs>
                <w:tab w:val="decimal" w:pos="885"/>
              </w:tabs>
              <w:spacing w:line="380" w:lineRule="exact"/>
              <w:ind w:right="-43"/>
              <w:rPr>
                <w:rFonts w:ascii="Arial" w:hAnsi="Arial" w:cs="Arial"/>
                <w:sz w:val="20"/>
                <w:szCs w:val="20"/>
              </w:rPr>
            </w:pPr>
            <w:r w:rsidRPr="00627DAA">
              <w:rPr>
                <w:rFonts w:ascii="Arial" w:hAnsi="Arial" w:cs="Arial"/>
                <w:sz w:val="20"/>
                <w:szCs w:val="20"/>
              </w:rPr>
              <w:t>10,061</w:t>
            </w:r>
          </w:p>
        </w:tc>
        <w:tc>
          <w:tcPr>
            <w:tcW w:w="1238" w:type="dxa"/>
            <w:vAlign w:val="bottom"/>
          </w:tcPr>
          <w:p w14:paraId="2CFCA79D" w14:textId="4CA29897" w:rsidR="00B75252" w:rsidRPr="00627DAA" w:rsidRDefault="00B75252" w:rsidP="00B75252">
            <w:pPr>
              <w:tabs>
                <w:tab w:val="decimal" w:pos="885"/>
              </w:tabs>
              <w:spacing w:line="380" w:lineRule="exact"/>
              <w:ind w:right="-43"/>
              <w:rPr>
                <w:rFonts w:ascii="Arial" w:hAnsi="Arial" w:cs="Arial"/>
                <w:sz w:val="20"/>
                <w:szCs w:val="20"/>
              </w:rPr>
            </w:pPr>
            <w:r w:rsidRPr="00627DAA">
              <w:rPr>
                <w:rFonts w:ascii="Arial" w:hAnsi="Arial" w:cs="Arial"/>
                <w:sz w:val="20"/>
                <w:szCs w:val="20"/>
              </w:rPr>
              <w:t>6,823</w:t>
            </w:r>
          </w:p>
        </w:tc>
      </w:tr>
      <w:tr w:rsidR="00B75252" w:rsidRPr="00627DAA" w14:paraId="2E3E4A31" w14:textId="77777777" w:rsidTr="00F9469E">
        <w:trPr>
          <w:tblHeader/>
        </w:trPr>
        <w:tc>
          <w:tcPr>
            <w:tcW w:w="4230" w:type="dxa"/>
            <w:shd w:val="clear" w:color="auto" w:fill="auto"/>
          </w:tcPr>
          <w:p w14:paraId="506F00A0" w14:textId="77777777" w:rsidR="00B75252" w:rsidRPr="00627DAA" w:rsidRDefault="00B75252" w:rsidP="00B75252">
            <w:pPr>
              <w:tabs>
                <w:tab w:val="left" w:pos="600"/>
                <w:tab w:val="left" w:pos="900"/>
                <w:tab w:val="right" w:pos="7280"/>
                <w:tab w:val="right" w:pos="8540"/>
              </w:tabs>
              <w:spacing w:line="380" w:lineRule="exact"/>
              <w:ind w:left="276" w:right="-45" w:hanging="276"/>
              <w:rPr>
                <w:rFonts w:ascii="Arial" w:hAnsi="Arial" w:cs="Arial"/>
                <w:sz w:val="20"/>
                <w:szCs w:val="20"/>
              </w:rPr>
            </w:pPr>
            <w:r w:rsidRPr="00627DAA">
              <w:rPr>
                <w:rFonts w:ascii="Arial" w:hAnsi="Arial" w:cs="Arial"/>
                <w:sz w:val="20"/>
                <w:szCs w:val="20"/>
              </w:rPr>
              <w:t>Interest expenses on lease liabilities</w:t>
            </w:r>
          </w:p>
        </w:tc>
        <w:tc>
          <w:tcPr>
            <w:tcW w:w="1237" w:type="dxa"/>
            <w:vAlign w:val="bottom"/>
          </w:tcPr>
          <w:p w14:paraId="4D77CC9F" w14:textId="30D4A04D" w:rsidR="00B75252" w:rsidRPr="00627DAA" w:rsidRDefault="008E76BA" w:rsidP="00B75252">
            <w:pPr>
              <w:pBdr>
                <w:bottom w:val="single" w:sz="4" w:space="1" w:color="auto"/>
              </w:pBdr>
              <w:tabs>
                <w:tab w:val="decimal" w:pos="885"/>
              </w:tabs>
              <w:spacing w:line="380" w:lineRule="exact"/>
              <w:ind w:right="-43"/>
              <w:rPr>
                <w:rFonts w:ascii="Arial" w:hAnsi="Arial" w:cs="Arial"/>
                <w:sz w:val="20"/>
                <w:szCs w:val="20"/>
              </w:rPr>
            </w:pPr>
            <w:r>
              <w:rPr>
                <w:rFonts w:ascii="Arial" w:hAnsi="Arial" w:cs="Arial"/>
                <w:sz w:val="20"/>
                <w:szCs w:val="20"/>
              </w:rPr>
              <w:t>4,778</w:t>
            </w:r>
          </w:p>
        </w:tc>
        <w:tc>
          <w:tcPr>
            <w:tcW w:w="1238" w:type="dxa"/>
            <w:vAlign w:val="bottom"/>
          </w:tcPr>
          <w:p w14:paraId="07F1C914" w14:textId="4612A086" w:rsidR="00B75252" w:rsidRPr="00627DAA" w:rsidRDefault="00B75252" w:rsidP="00B75252">
            <w:pPr>
              <w:pBdr>
                <w:bottom w:val="sing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3,161</w:t>
            </w:r>
          </w:p>
        </w:tc>
        <w:tc>
          <w:tcPr>
            <w:tcW w:w="1237" w:type="dxa"/>
            <w:vAlign w:val="bottom"/>
          </w:tcPr>
          <w:p w14:paraId="61BBCB85" w14:textId="51E8D036" w:rsidR="00B75252" w:rsidRPr="00627DAA" w:rsidRDefault="00116867" w:rsidP="00B75252">
            <w:pPr>
              <w:pBdr>
                <w:bottom w:val="sing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2,056</w:t>
            </w:r>
          </w:p>
        </w:tc>
        <w:tc>
          <w:tcPr>
            <w:tcW w:w="1238" w:type="dxa"/>
            <w:vAlign w:val="bottom"/>
          </w:tcPr>
          <w:p w14:paraId="7C7BA38D" w14:textId="57111EF8" w:rsidR="00B75252" w:rsidRPr="00627DAA" w:rsidRDefault="00B75252" w:rsidP="00B75252">
            <w:pPr>
              <w:pBdr>
                <w:bottom w:val="sing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3,209</w:t>
            </w:r>
          </w:p>
        </w:tc>
      </w:tr>
      <w:tr w:rsidR="00B75252" w:rsidRPr="00627DAA" w14:paraId="01AC2A37" w14:textId="77777777" w:rsidTr="00F9469E">
        <w:trPr>
          <w:tblHeader/>
        </w:trPr>
        <w:tc>
          <w:tcPr>
            <w:tcW w:w="4230" w:type="dxa"/>
          </w:tcPr>
          <w:p w14:paraId="26B0F7EB" w14:textId="77777777" w:rsidR="00B75252" w:rsidRPr="00627DAA" w:rsidRDefault="00B75252" w:rsidP="00B75252">
            <w:pPr>
              <w:tabs>
                <w:tab w:val="left" w:pos="600"/>
                <w:tab w:val="left" w:pos="900"/>
                <w:tab w:val="right" w:pos="7280"/>
                <w:tab w:val="right" w:pos="8540"/>
              </w:tabs>
              <w:spacing w:line="380" w:lineRule="exact"/>
              <w:ind w:right="-45"/>
              <w:jc w:val="thaiDistribute"/>
              <w:rPr>
                <w:rFonts w:ascii="Arial" w:hAnsi="Arial" w:cs="Arial"/>
                <w:sz w:val="20"/>
                <w:szCs w:val="20"/>
                <w:cs/>
              </w:rPr>
            </w:pPr>
            <w:r w:rsidRPr="00627DAA">
              <w:rPr>
                <w:rFonts w:ascii="Arial" w:hAnsi="Arial" w:cs="Arial"/>
                <w:sz w:val="20"/>
                <w:szCs w:val="20"/>
              </w:rPr>
              <w:t>Total</w:t>
            </w:r>
          </w:p>
        </w:tc>
        <w:tc>
          <w:tcPr>
            <w:tcW w:w="1237" w:type="dxa"/>
            <w:vAlign w:val="bottom"/>
          </w:tcPr>
          <w:p w14:paraId="6E23BC19" w14:textId="2CC00743" w:rsidR="00B75252" w:rsidRPr="00627DAA" w:rsidRDefault="00116867" w:rsidP="00B75252">
            <w:pPr>
              <w:pBdr>
                <w:bottom w:val="double" w:sz="4" w:space="1" w:color="auto"/>
              </w:pBdr>
              <w:tabs>
                <w:tab w:val="decimal" w:pos="885"/>
              </w:tabs>
              <w:spacing w:line="380" w:lineRule="exact"/>
              <w:ind w:right="-43"/>
              <w:rPr>
                <w:rFonts w:ascii="Arial" w:hAnsi="Arial" w:cs="Browallia New"/>
                <w:sz w:val="20"/>
                <w:szCs w:val="25"/>
                <w:cs/>
              </w:rPr>
            </w:pPr>
            <w:r w:rsidRPr="00627DAA">
              <w:rPr>
                <w:rFonts w:ascii="Arial" w:hAnsi="Arial" w:cs="Browallia New"/>
                <w:sz w:val="20"/>
                <w:szCs w:val="25"/>
              </w:rPr>
              <w:t>100,77</w:t>
            </w:r>
            <w:r w:rsidR="00D97288">
              <w:rPr>
                <w:rFonts w:ascii="Arial" w:hAnsi="Arial" w:cs="Browallia New"/>
                <w:sz w:val="20"/>
                <w:szCs w:val="25"/>
              </w:rPr>
              <w:t>8</w:t>
            </w:r>
          </w:p>
        </w:tc>
        <w:tc>
          <w:tcPr>
            <w:tcW w:w="1238" w:type="dxa"/>
            <w:vAlign w:val="bottom"/>
          </w:tcPr>
          <w:p w14:paraId="6BF40117" w14:textId="7F5B8847" w:rsidR="00B75252" w:rsidRPr="00627DAA" w:rsidRDefault="00B75252" w:rsidP="00B75252">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Browallia New"/>
                <w:sz w:val="20"/>
                <w:szCs w:val="25"/>
              </w:rPr>
              <w:t>70,414</w:t>
            </w:r>
          </w:p>
        </w:tc>
        <w:tc>
          <w:tcPr>
            <w:tcW w:w="1237" w:type="dxa"/>
            <w:vAlign w:val="bottom"/>
          </w:tcPr>
          <w:p w14:paraId="0ADAD2DC" w14:textId="2E394E39" w:rsidR="00B75252" w:rsidRPr="00627DAA" w:rsidRDefault="00116867" w:rsidP="00B75252">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79,075</w:t>
            </w:r>
          </w:p>
        </w:tc>
        <w:tc>
          <w:tcPr>
            <w:tcW w:w="1238" w:type="dxa"/>
            <w:vAlign w:val="bottom"/>
          </w:tcPr>
          <w:p w14:paraId="07D7ED02" w14:textId="492AF598" w:rsidR="00B75252" w:rsidRPr="00627DAA" w:rsidRDefault="00B75252" w:rsidP="00B75252">
            <w:pPr>
              <w:pBdr>
                <w:bottom w:val="double" w:sz="4" w:space="1" w:color="auto"/>
              </w:pBdr>
              <w:tabs>
                <w:tab w:val="decimal" w:pos="885"/>
              </w:tabs>
              <w:spacing w:line="380" w:lineRule="exact"/>
              <w:ind w:right="-43"/>
              <w:rPr>
                <w:rFonts w:ascii="Arial" w:hAnsi="Arial" w:cs="Arial"/>
                <w:sz w:val="20"/>
                <w:szCs w:val="20"/>
              </w:rPr>
            </w:pPr>
            <w:r w:rsidRPr="00627DAA">
              <w:rPr>
                <w:rFonts w:ascii="Arial" w:hAnsi="Arial" w:cs="Arial"/>
                <w:sz w:val="20"/>
                <w:szCs w:val="20"/>
              </w:rPr>
              <w:t>53,609</w:t>
            </w:r>
          </w:p>
        </w:tc>
      </w:tr>
    </w:tbl>
    <w:p w14:paraId="44DC3435" w14:textId="0F1E19D6" w:rsidR="00A67526" w:rsidRPr="00627DAA" w:rsidRDefault="00D97288" w:rsidP="0036310D">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theme="minorBidi"/>
          <w:b/>
          <w:bCs/>
          <w:sz w:val="22"/>
          <w:szCs w:val="22"/>
        </w:rPr>
        <w:t>31</w:t>
      </w:r>
      <w:r w:rsidR="00A67526" w:rsidRPr="00627DAA">
        <w:rPr>
          <w:rFonts w:ascii="Arial" w:hAnsi="Arial" w:cs="Arial"/>
          <w:b/>
          <w:bCs/>
          <w:sz w:val="22"/>
          <w:szCs w:val="22"/>
        </w:rPr>
        <w:t>.</w:t>
      </w:r>
      <w:r w:rsidR="00A67526" w:rsidRPr="00627DAA">
        <w:rPr>
          <w:rFonts w:ascii="Arial" w:hAnsi="Arial" w:cs="Arial"/>
          <w:b/>
          <w:bCs/>
          <w:sz w:val="22"/>
          <w:szCs w:val="22"/>
        </w:rPr>
        <w:tab/>
        <w:t xml:space="preserve">Expenses </w:t>
      </w:r>
      <w:r w:rsidR="00A67526" w:rsidRPr="00627DAA">
        <w:rPr>
          <w:rFonts w:ascii="Arial" w:eastAsia="Arial Unicode MS" w:hAnsi="Arial" w:cs="Arial"/>
          <w:b/>
          <w:bCs/>
          <w:sz w:val="22"/>
          <w:szCs w:val="22"/>
        </w:rPr>
        <w:t>by</w:t>
      </w:r>
      <w:r w:rsidR="00A67526" w:rsidRPr="00627DAA">
        <w:rPr>
          <w:rFonts w:ascii="Arial" w:hAnsi="Arial" w:cs="Arial"/>
          <w:b/>
          <w:bCs/>
          <w:sz w:val="22"/>
          <w:szCs w:val="22"/>
        </w:rPr>
        <w:t xml:space="preserve"> nature</w:t>
      </w:r>
    </w:p>
    <w:p w14:paraId="4ECB9FE2" w14:textId="77777777" w:rsidR="00A67526" w:rsidRPr="00627DAA" w:rsidRDefault="00A67526" w:rsidP="009542D2">
      <w:pPr>
        <w:tabs>
          <w:tab w:val="left" w:pos="2160"/>
          <w:tab w:val="right" w:pos="6480"/>
          <w:tab w:val="right" w:pos="8640"/>
        </w:tabs>
        <w:spacing w:before="80" w:after="80" w:line="380" w:lineRule="exact"/>
        <w:ind w:left="540"/>
        <w:jc w:val="thaiDistribute"/>
        <w:rPr>
          <w:rFonts w:ascii="Arial" w:hAnsi="Arial" w:cs="Arial"/>
          <w:sz w:val="22"/>
          <w:szCs w:val="22"/>
        </w:rPr>
      </w:pPr>
      <w:r w:rsidRPr="00627DAA">
        <w:rPr>
          <w:rFonts w:ascii="Arial" w:eastAsia="Arial Unicode MS" w:hAnsi="Arial" w:cs="Arial"/>
          <w:sz w:val="22"/>
          <w:szCs w:val="22"/>
        </w:rPr>
        <w:t>Significant</w:t>
      </w:r>
      <w:r w:rsidRPr="00627DAA">
        <w:rPr>
          <w:rFonts w:ascii="Arial" w:hAnsi="Arial" w:cs="Arial"/>
          <w:sz w:val="22"/>
          <w:szCs w:val="22"/>
        </w:rPr>
        <w:t xml:space="preserve"> expenses by nature are as follows:</w:t>
      </w:r>
    </w:p>
    <w:p w14:paraId="74C18EA5" w14:textId="77777777" w:rsidR="00A67526" w:rsidRPr="00627DAA" w:rsidRDefault="00A67526" w:rsidP="009542D2">
      <w:pPr>
        <w:tabs>
          <w:tab w:val="left" w:pos="600"/>
        </w:tabs>
        <w:spacing w:before="80" w:after="80" w:line="380" w:lineRule="exact"/>
        <w:ind w:left="547" w:hanging="547"/>
        <w:jc w:val="right"/>
        <w:rPr>
          <w:rFonts w:ascii="Arial" w:hAnsi="Arial" w:cs="Arial"/>
          <w:sz w:val="18"/>
          <w:szCs w:val="18"/>
        </w:rPr>
      </w:pPr>
      <w:r w:rsidRPr="00627DAA">
        <w:rPr>
          <w:rFonts w:ascii="Arial" w:hAnsi="Arial" w:cs="Arial"/>
          <w:sz w:val="18"/>
          <w:szCs w:val="18"/>
        </w:rPr>
        <w:t>(Unit: Thousand Baht)</w:t>
      </w:r>
    </w:p>
    <w:tbl>
      <w:tblPr>
        <w:tblW w:w="9128" w:type="dxa"/>
        <w:tblInd w:w="450" w:type="dxa"/>
        <w:tblLayout w:type="fixed"/>
        <w:tblLook w:val="0000" w:firstRow="0" w:lastRow="0" w:firstColumn="0" w:lastColumn="0" w:noHBand="0" w:noVBand="0"/>
      </w:tblPr>
      <w:tblGrid>
        <w:gridCol w:w="4230"/>
        <w:gridCol w:w="1224"/>
        <w:gridCol w:w="1225"/>
        <w:gridCol w:w="1224"/>
        <w:gridCol w:w="1225"/>
      </w:tblGrid>
      <w:tr w:rsidR="00A67526" w:rsidRPr="00627DAA" w14:paraId="2AC319EC" w14:textId="77777777" w:rsidTr="00F9469E">
        <w:tc>
          <w:tcPr>
            <w:tcW w:w="4230" w:type="dxa"/>
          </w:tcPr>
          <w:p w14:paraId="408A3F36" w14:textId="77777777" w:rsidR="00A67526" w:rsidRPr="00627DAA" w:rsidRDefault="00A67526" w:rsidP="00CF53FE">
            <w:pPr>
              <w:spacing w:line="380" w:lineRule="exact"/>
              <w:ind w:right="-43"/>
              <w:rPr>
                <w:rFonts w:ascii="Arial" w:hAnsi="Arial" w:cs="Arial"/>
                <w:sz w:val="18"/>
                <w:szCs w:val="18"/>
              </w:rPr>
            </w:pPr>
          </w:p>
        </w:tc>
        <w:tc>
          <w:tcPr>
            <w:tcW w:w="2449" w:type="dxa"/>
            <w:gridSpan w:val="2"/>
            <w:vAlign w:val="bottom"/>
          </w:tcPr>
          <w:p w14:paraId="12A7CA6B" w14:textId="77777777" w:rsidR="00A67526" w:rsidRPr="00627DAA" w:rsidRDefault="00A67526" w:rsidP="00CF53FE">
            <w:pPr>
              <w:pBdr>
                <w:bottom w:val="single" w:sz="6" w:space="1" w:color="auto"/>
              </w:pBdr>
              <w:spacing w:line="380" w:lineRule="exact"/>
              <w:ind w:right="6"/>
              <w:jc w:val="center"/>
              <w:rPr>
                <w:rFonts w:ascii="Arial" w:hAnsi="Arial" w:cs="Arial"/>
                <w:sz w:val="18"/>
                <w:szCs w:val="18"/>
              </w:rPr>
            </w:pPr>
            <w:r w:rsidRPr="00627DAA">
              <w:rPr>
                <w:rFonts w:ascii="Arial" w:hAnsi="Arial" w:cs="Arial"/>
                <w:sz w:val="18"/>
                <w:szCs w:val="18"/>
              </w:rPr>
              <w:t xml:space="preserve">Consolidated </w:t>
            </w:r>
          </w:p>
          <w:p w14:paraId="4A0D2F81" w14:textId="77777777" w:rsidR="00A67526" w:rsidRPr="00627DAA" w:rsidRDefault="00A67526" w:rsidP="00CF53FE">
            <w:pPr>
              <w:pBdr>
                <w:bottom w:val="single" w:sz="6" w:space="1" w:color="auto"/>
              </w:pBdr>
              <w:spacing w:line="380" w:lineRule="exact"/>
              <w:ind w:right="6"/>
              <w:jc w:val="center"/>
              <w:rPr>
                <w:rFonts w:ascii="Arial" w:hAnsi="Arial" w:cs="Arial"/>
                <w:sz w:val="18"/>
                <w:szCs w:val="18"/>
              </w:rPr>
            </w:pPr>
            <w:r w:rsidRPr="00627DAA">
              <w:rPr>
                <w:rFonts w:ascii="Arial" w:hAnsi="Arial" w:cs="Arial"/>
                <w:sz w:val="18"/>
                <w:szCs w:val="18"/>
              </w:rPr>
              <w:t>financial statements</w:t>
            </w:r>
          </w:p>
        </w:tc>
        <w:tc>
          <w:tcPr>
            <w:tcW w:w="2449" w:type="dxa"/>
            <w:gridSpan w:val="2"/>
            <w:vAlign w:val="bottom"/>
          </w:tcPr>
          <w:p w14:paraId="76E45063" w14:textId="77777777" w:rsidR="00A67526" w:rsidRPr="00627DAA" w:rsidRDefault="00A67526" w:rsidP="00CF53FE">
            <w:pPr>
              <w:pBdr>
                <w:bottom w:val="single" w:sz="6" w:space="1" w:color="auto"/>
              </w:pBdr>
              <w:spacing w:line="380" w:lineRule="exact"/>
              <w:ind w:right="6"/>
              <w:jc w:val="center"/>
              <w:rPr>
                <w:rFonts w:ascii="Arial" w:hAnsi="Arial" w:cs="Arial"/>
                <w:sz w:val="18"/>
                <w:szCs w:val="18"/>
              </w:rPr>
            </w:pPr>
            <w:r w:rsidRPr="00627DAA">
              <w:rPr>
                <w:rFonts w:ascii="Arial" w:hAnsi="Arial" w:cs="Arial"/>
                <w:sz w:val="18"/>
                <w:szCs w:val="18"/>
              </w:rPr>
              <w:t xml:space="preserve">Separate </w:t>
            </w:r>
          </w:p>
          <w:p w14:paraId="2FECCEB7" w14:textId="77777777" w:rsidR="00A67526" w:rsidRPr="00627DAA" w:rsidRDefault="00A67526" w:rsidP="00CF53FE">
            <w:pPr>
              <w:pBdr>
                <w:bottom w:val="single" w:sz="6" w:space="1" w:color="auto"/>
              </w:pBdr>
              <w:spacing w:line="380" w:lineRule="exact"/>
              <w:ind w:right="6"/>
              <w:jc w:val="center"/>
              <w:rPr>
                <w:rFonts w:ascii="Arial" w:hAnsi="Arial" w:cs="Arial"/>
                <w:sz w:val="18"/>
                <w:szCs w:val="18"/>
              </w:rPr>
            </w:pPr>
            <w:r w:rsidRPr="00627DAA">
              <w:rPr>
                <w:rFonts w:ascii="Arial" w:hAnsi="Arial" w:cs="Arial"/>
                <w:sz w:val="18"/>
                <w:szCs w:val="18"/>
              </w:rPr>
              <w:t>financial statements</w:t>
            </w:r>
          </w:p>
        </w:tc>
      </w:tr>
      <w:tr w:rsidR="00B75252" w:rsidRPr="00627DAA" w14:paraId="0BE56750" w14:textId="77777777" w:rsidTr="00F9469E">
        <w:tc>
          <w:tcPr>
            <w:tcW w:w="4230" w:type="dxa"/>
          </w:tcPr>
          <w:p w14:paraId="19C64B9A" w14:textId="77777777" w:rsidR="00B75252" w:rsidRPr="00627DAA" w:rsidRDefault="00B75252" w:rsidP="00B75252">
            <w:pPr>
              <w:spacing w:line="380" w:lineRule="exact"/>
              <w:ind w:right="-43"/>
              <w:rPr>
                <w:rFonts w:ascii="Arial" w:hAnsi="Arial" w:cs="Arial"/>
                <w:sz w:val="18"/>
                <w:szCs w:val="18"/>
              </w:rPr>
            </w:pPr>
          </w:p>
        </w:tc>
        <w:tc>
          <w:tcPr>
            <w:tcW w:w="1224" w:type="dxa"/>
            <w:shd w:val="clear" w:color="auto" w:fill="auto"/>
          </w:tcPr>
          <w:p w14:paraId="674F16C1" w14:textId="3BEB3A52" w:rsidR="00B75252" w:rsidRPr="00627DAA" w:rsidRDefault="00B75252" w:rsidP="00B75252">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sidRPr="00627DAA">
              <w:rPr>
                <w:rFonts w:ascii="Arial" w:hAnsi="Arial" w:cs="Arial"/>
                <w:sz w:val="18"/>
                <w:szCs w:val="18"/>
              </w:rPr>
              <w:t>2023</w:t>
            </w:r>
          </w:p>
        </w:tc>
        <w:tc>
          <w:tcPr>
            <w:tcW w:w="1225" w:type="dxa"/>
            <w:shd w:val="clear" w:color="auto" w:fill="auto"/>
          </w:tcPr>
          <w:p w14:paraId="6028D2B6" w14:textId="74BA29A4" w:rsidR="00B75252" w:rsidRPr="00627DAA" w:rsidRDefault="00B75252" w:rsidP="00B75252">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sidRPr="00627DAA">
              <w:rPr>
                <w:rFonts w:ascii="Arial" w:hAnsi="Arial" w:cs="Arial"/>
                <w:sz w:val="18"/>
                <w:szCs w:val="18"/>
              </w:rPr>
              <w:t>2022</w:t>
            </w:r>
          </w:p>
        </w:tc>
        <w:tc>
          <w:tcPr>
            <w:tcW w:w="1224" w:type="dxa"/>
            <w:shd w:val="clear" w:color="auto" w:fill="auto"/>
          </w:tcPr>
          <w:p w14:paraId="19287FD7" w14:textId="62530AD7" w:rsidR="00B75252" w:rsidRPr="00627DAA" w:rsidRDefault="00B75252" w:rsidP="00B75252">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sidRPr="00627DAA">
              <w:rPr>
                <w:rFonts w:ascii="Arial" w:hAnsi="Arial" w:cs="Arial"/>
                <w:sz w:val="18"/>
                <w:szCs w:val="18"/>
              </w:rPr>
              <w:t>2023</w:t>
            </w:r>
          </w:p>
        </w:tc>
        <w:tc>
          <w:tcPr>
            <w:tcW w:w="1225" w:type="dxa"/>
            <w:shd w:val="clear" w:color="auto" w:fill="auto"/>
          </w:tcPr>
          <w:p w14:paraId="41BD07EA" w14:textId="65D50F26" w:rsidR="00B75252" w:rsidRPr="00627DAA" w:rsidRDefault="00B75252" w:rsidP="00B75252">
            <w:pPr>
              <w:pBdr>
                <w:bottom w:val="single" w:sz="4" w:space="1" w:color="auto"/>
              </w:pBdr>
              <w:tabs>
                <w:tab w:val="left" w:pos="600"/>
                <w:tab w:val="left" w:pos="900"/>
                <w:tab w:val="right" w:pos="7280"/>
                <w:tab w:val="right" w:pos="8540"/>
              </w:tabs>
              <w:spacing w:line="380" w:lineRule="exact"/>
              <w:ind w:right="6"/>
              <w:jc w:val="center"/>
              <w:rPr>
                <w:rFonts w:ascii="Arial" w:hAnsi="Arial" w:cs="Arial"/>
                <w:sz w:val="18"/>
                <w:szCs w:val="18"/>
                <w:cs/>
              </w:rPr>
            </w:pPr>
            <w:r w:rsidRPr="00627DAA">
              <w:rPr>
                <w:rFonts w:ascii="Arial" w:hAnsi="Arial" w:cs="Arial"/>
                <w:sz w:val="18"/>
                <w:szCs w:val="18"/>
              </w:rPr>
              <w:t>2022</w:t>
            </w:r>
          </w:p>
        </w:tc>
      </w:tr>
      <w:tr w:rsidR="00B75252" w:rsidRPr="00627DAA" w14:paraId="284B8CAD" w14:textId="77777777" w:rsidTr="00F9469E">
        <w:tc>
          <w:tcPr>
            <w:tcW w:w="4230" w:type="dxa"/>
          </w:tcPr>
          <w:p w14:paraId="7AB93097" w14:textId="77777777" w:rsidR="00B75252" w:rsidRPr="00627DAA" w:rsidRDefault="00B75252" w:rsidP="00B75252">
            <w:pPr>
              <w:spacing w:line="380" w:lineRule="exact"/>
              <w:ind w:left="259" w:right="-43" w:hanging="259"/>
              <w:rPr>
                <w:rFonts w:ascii="Arial" w:hAnsi="Arial" w:cs="Arial"/>
                <w:sz w:val="18"/>
                <w:szCs w:val="18"/>
              </w:rPr>
            </w:pPr>
            <w:r w:rsidRPr="00627DAA">
              <w:rPr>
                <w:rFonts w:ascii="Arial" w:hAnsi="Arial" w:cs="Arial"/>
                <w:sz w:val="18"/>
                <w:szCs w:val="18"/>
              </w:rPr>
              <w:t>Salary and wages and other employee benefits</w:t>
            </w:r>
          </w:p>
        </w:tc>
        <w:tc>
          <w:tcPr>
            <w:tcW w:w="1224" w:type="dxa"/>
            <w:shd w:val="clear" w:color="auto" w:fill="auto"/>
            <w:vAlign w:val="bottom"/>
          </w:tcPr>
          <w:p w14:paraId="2D8A0A77" w14:textId="1B8BBED7" w:rsidR="00B75252" w:rsidRPr="00627DAA" w:rsidRDefault="00116867"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101,890</w:t>
            </w:r>
          </w:p>
        </w:tc>
        <w:tc>
          <w:tcPr>
            <w:tcW w:w="1225" w:type="dxa"/>
            <w:shd w:val="clear" w:color="auto" w:fill="auto"/>
            <w:vAlign w:val="bottom"/>
          </w:tcPr>
          <w:p w14:paraId="23C04994" w14:textId="360A4552"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97,749</w:t>
            </w:r>
          </w:p>
        </w:tc>
        <w:tc>
          <w:tcPr>
            <w:tcW w:w="1224" w:type="dxa"/>
            <w:shd w:val="clear" w:color="auto" w:fill="auto"/>
            <w:vAlign w:val="bottom"/>
          </w:tcPr>
          <w:p w14:paraId="22D37E25" w14:textId="3C7A88AF" w:rsidR="00B75252" w:rsidRPr="00627DAA" w:rsidRDefault="00496191"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47,307</w:t>
            </w:r>
          </w:p>
        </w:tc>
        <w:tc>
          <w:tcPr>
            <w:tcW w:w="1225" w:type="dxa"/>
            <w:shd w:val="clear" w:color="auto" w:fill="auto"/>
            <w:vAlign w:val="bottom"/>
          </w:tcPr>
          <w:p w14:paraId="269B20F1" w14:textId="27AE1A43"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35,261</w:t>
            </w:r>
          </w:p>
        </w:tc>
      </w:tr>
      <w:tr w:rsidR="00B75252" w:rsidRPr="00627DAA" w14:paraId="232B5B55" w14:textId="77777777" w:rsidTr="00F9469E">
        <w:tc>
          <w:tcPr>
            <w:tcW w:w="4230" w:type="dxa"/>
          </w:tcPr>
          <w:p w14:paraId="75609B7E" w14:textId="4B0B81A1" w:rsidR="00B75252" w:rsidRPr="00627DAA" w:rsidRDefault="00B75252" w:rsidP="00B75252">
            <w:pPr>
              <w:spacing w:line="380" w:lineRule="exact"/>
              <w:ind w:left="252" w:right="-43" w:hanging="252"/>
              <w:rPr>
                <w:rFonts w:ascii="Arial" w:hAnsi="Arial" w:cs="Arial"/>
                <w:sz w:val="18"/>
                <w:szCs w:val="18"/>
              </w:rPr>
            </w:pPr>
            <w:r w:rsidRPr="00627DAA">
              <w:rPr>
                <w:rFonts w:ascii="Arial" w:hAnsi="Arial" w:cs="Arial"/>
                <w:sz w:val="18"/>
                <w:szCs w:val="18"/>
              </w:rPr>
              <w:t xml:space="preserve">Depreciation and </w:t>
            </w:r>
            <w:proofErr w:type="spellStart"/>
            <w:r w:rsidRPr="00627DAA">
              <w:rPr>
                <w:rFonts w:ascii="Arial" w:hAnsi="Arial" w:cs="Arial"/>
                <w:sz w:val="18"/>
                <w:szCs w:val="18"/>
              </w:rPr>
              <w:t>amortisation</w:t>
            </w:r>
            <w:proofErr w:type="spellEnd"/>
          </w:p>
        </w:tc>
        <w:tc>
          <w:tcPr>
            <w:tcW w:w="1224" w:type="dxa"/>
            <w:shd w:val="clear" w:color="auto" w:fill="auto"/>
            <w:vAlign w:val="bottom"/>
          </w:tcPr>
          <w:p w14:paraId="163A1807" w14:textId="2898EE5D" w:rsidR="00B75252" w:rsidRPr="00627DAA" w:rsidRDefault="00496191"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69,484</w:t>
            </w:r>
          </w:p>
        </w:tc>
        <w:tc>
          <w:tcPr>
            <w:tcW w:w="1225" w:type="dxa"/>
            <w:shd w:val="clear" w:color="auto" w:fill="auto"/>
            <w:vAlign w:val="bottom"/>
          </w:tcPr>
          <w:p w14:paraId="4DB883B5" w14:textId="2D79AAA7"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64,701</w:t>
            </w:r>
          </w:p>
        </w:tc>
        <w:tc>
          <w:tcPr>
            <w:tcW w:w="1224" w:type="dxa"/>
            <w:shd w:val="clear" w:color="auto" w:fill="auto"/>
            <w:vAlign w:val="bottom"/>
          </w:tcPr>
          <w:p w14:paraId="3AA19550" w14:textId="54ADA78E" w:rsidR="00B75252" w:rsidRPr="00627DAA" w:rsidRDefault="009404D8"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18,441</w:t>
            </w:r>
          </w:p>
        </w:tc>
        <w:tc>
          <w:tcPr>
            <w:tcW w:w="1225" w:type="dxa"/>
            <w:shd w:val="clear" w:color="auto" w:fill="auto"/>
            <w:vAlign w:val="bottom"/>
          </w:tcPr>
          <w:p w14:paraId="63EA00BE" w14:textId="6F32339B"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14,243</w:t>
            </w:r>
          </w:p>
        </w:tc>
      </w:tr>
      <w:tr w:rsidR="00B75252" w:rsidRPr="00627DAA" w14:paraId="4B5B8148" w14:textId="77777777" w:rsidTr="00F9469E">
        <w:tc>
          <w:tcPr>
            <w:tcW w:w="4230" w:type="dxa"/>
          </w:tcPr>
          <w:p w14:paraId="515B8B58" w14:textId="77777777" w:rsidR="00B75252" w:rsidRPr="00627DAA" w:rsidRDefault="00B75252" w:rsidP="00B75252">
            <w:pPr>
              <w:spacing w:line="380" w:lineRule="exact"/>
              <w:ind w:left="252" w:right="-43" w:hanging="252"/>
              <w:rPr>
                <w:rFonts w:ascii="Arial" w:hAnsi="Arial" w:cs="Arial"/>
                <w:sz w:val="18"/>
                <w:szCs w:val="18"/>
              </w:rPr>
            </w:pPr>
            <w:r w:rsidRPr="00627DAA">
              <w:rPr>
                <w:rFonts w:ascii="Arial" w:hAnsi="Arial" w:cs="Arial"/>
                <w:sz w:val="18"/>
                <w:szCs w:val="18"/>
              </w:rPr>
              <w:t>Rental expenses from operating lease agreements</w:t>
            </w:r>
          </w:p>
        </w:tc>
        <w:tc>
          <w:tcPr>
            <w:tcW w:w="1224" w:type="dxa"/>
            <w:shd w:val="clear" w:color="auto" w:fill="auto"/>
            <w:vAlign w:val="bottom"/>
          </w:tcPr>
          <w:p w14:paraId="3FFD830A" w14:textId="370B7AB2" w:rsidR="00B75252" w:rsidRPr="00627DAA" w:rsidRDefault="00496191"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9,131</w:t>
            </w:r>
          </w:p>
        </w:tc>
        <w:tc>
          <w:tcPr>
            <w:tcW w:w="1225" w:type="dxa"/>
            <w:shd w:val="clear" w:color="auto" w:fill="auto"/>
            <w:vAlign w:val="bottom"/>
          </w:tcPr>
          <w:p w14:paraId="7B98E8D3" w14:textId="70E0ECCA"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5,659</w:t>
            </w:r>
          </w:p>
        </w:tc>
        <w:tc>
          <w:tcPr>
            <w:tcW w:w="1224" w:type="dxa"/>
            <w:shd w:val="clear" w:color="auto" w:fill="auto"/>
            <w:vAlign w:val="bottom"/>
          </w:tcPr>
          <w:p w14:paraId="3428F0D2" w14:textId="6A05FCF2" w:rsidR="00B75252" w:rsidRPr="00627DAA" w:rsidRDefault="009404D8"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727</w:t>
            </w:r>
          </w:p>
        </w:tc>
        <w:tc>
          <w:tcPr>
            <w:tcW w:w="1225" w:type="dxa"/>
            <w:shd w:val="clear" w:color="auto" w:fill="auto"/>
            <w:vAlign w:val="bottom"/>
          </w:tcPr>
          <w:p w14:paraId="21AB8008" w14:textId="3F30BBCA"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783</w:t>
            </w:r>
          </w:p>
        </w:tc>
      </w:tr>
      <w:tr w:rsidR="00B75252" w:rsidRPr="00627DAA" w14:paraId="1C398929" w14:textId="77777777" w:rsidTr="00F9469E">
        <w:tc>
          <w:tcPr>
            <w:tcW w:w="4230" w:type="dxa"/>
          </w:tcPr>
          <w:p w14:paraId="107B80D9" w14:textId="77777777" w:rsidR="00B75252" w:rsidRPr="00627DAA" w:rsidRDefault="00B75252" w:rsidP="00B75252">
            <w:pPr>
              <w:spacing w:line="380" w:lineRule="exact"/>
              <w:ind w:left="252" w:right="-43" w:hanging="252"/>
              <w:rPr>
                <w:rFonts w:ascii="Arial" w:hAnsi="Arial" w:cs="Arial"/>
                <w:sz w:val="18"/>
                <w:szCs w:val="18"/>
              </w:rPr>
            </w:pPr>
            <w:r w:rsidRPr="00627DAA">
              <w:rPr>
                <w:rFonts w:ascii="Arial" w:eastAsia="Arial Unicode MS" w:hAnsi="Arial" w:cs="Arial"/>
                <w:sz w:val="18"/>
                <w:szCs w:val="18"/>
              </w:rPr>
              <w:t>Purchases of finished goods</w:t>
            </w:r>
          </w:p>
        </w:tc>
        <w:tc>
          <w:tcPr>
            <w:tcW w:w="1224" w:type="dxa"/>
            <w:shd w:val="clear" w:color="auto" w:fill="auto"/>
            <w:vAlign w:val="bottom"/>
          </w:tcPr>
          <w:p w14:paraId="6D0AC891" w14:textId="4B2ACA27" w:rsidR="00B75252" w:rsidRPr="00627DAA" w:rsidRDefault="00496191"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1,</w:t>
            </w:r>
            <w:r w:rsidR="00D97288">
              <w:rPr>
                <w:rFonts w:ascii="Arial" w:hAnsi="Arial" w:cs="Arial"/>
                <w:sz w:val="18"/>
                <w:szCs w:val="18"/>
              </w:rPr>
              <w:t>342,386</w:t>
            </w:r>
          </w:p>
        </w:tc>
        <w:tc>
          <w:tcPr>
            <w:tcW w:w="1225" w:type="dxa"/>
            <w:shd w:val="clear" w:color="auto" w:fill="auto"/>
            <w:vAlign w:val="bottom"/>
          </w:tcPr>
          <w:p w14:paraId="51BD444E" w14:textId="25D82CBB"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1,674,899</w:t>
            </w:r>
          </w:p>
        </w:tc>
        <w:tc>
          <w:tcPr>
            <w:tcW w:w="1224" w:type="dxa"/>
            <w:shd w:val="clear" w:color="auto" w:fill="auto"/>
            <w:vAlign w:val="bottom"/>
          </w:tcPr>
          <w:p w14:paraId="64F25840" w14:textId="02B2B7D6" w:rsidR="00B75252" w:rsidRPr="00627DAA" w:rsidRDefault="00D97288" w:rsidP="00B75252">
            <w:pPr>
              <w:tabs>
                <w:tab w:val="decimal" w:pos="912"/>
              </w:tabs>
              <w:spacing w:line="380" w:lineRule="exact"/>
              <w:ind w:right="6"/>
              <w:rPr>
                <w:rFonts w:ascii="Arial" w:hAnsi="Arial" w:cs="Arial"/>
                <w:sz w:val="18"/>
                <w:szCs w:val="18"/>
              </w:rPr>
            </w:pPr>
            <w:r>
              <w:rPr>
                <w:rFonts w:ascii="Arial" w:hAnsi="Arial" w:cs="Arial"/>
                <w:sz w:val="18"/>
                <w:szCs w:val="18"/>
              </w:rPr>
              <w:t>17,612</w:t>
            </w:r>
          </w:p>
        </w:tc>
        <w:tc>
          <w:tcPr>
            <w:tcW w:w="1225" w:type="dxa"/>
            <w:shd w:val="clear" w:color="auto" w:fill="auto"/>
            <w:vAlign w:val="bottom"/>
          </w:tcPr>
          <w:p w14:paraId="40306904" w14:textId="7E3260C9"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625,219</w:t>
            </w:r>
          </w:p>
        </w:tc>
      </w:tr>
      <w:tr w:rsidR="00B75252" w:rsidRPr="00627DAA" w14:paraId="7DC7385E" w14:textId="77777777" w:rsidTr="00F9469E">
        <w:tc>
          <w:tcPr>
            <w:tcW w:w="4230" w:type="dxa"/>
          </w:tcPr>
          <w:p w14:paraId="664FA10A" w14:textId="6CCA65B6" w:rsidR="00B75252" w:rsidRPr="00627DAA" w:rsidRDefault="00B75252" w:rsidP="00B75252">
            <w:pPr>
              <w:spacing w:line="380" w:lineRule="exact"/>
              <w:ind w:left="252" w:right="-43" w:hanging="252"/>
              <w:rPr>
                <w:rFonts w:ascii="Arial" w:hAnsi="Arial" w:cs="Arial"/>
                <w:sz w:val="18"/>
                <w:szCs w:val="18"/>
              </w:rPr>
            </w:pPr>
            <w:r w:rsidRPr="00627DAA">
              <w:rPr>
                <w:rFonts w:ascii="Arial" w:hAnsi="Arial" w:cs="Arial"/>
                <w:sz w:val="18"/>
                <w:szCs w:val="18"/>
              </w:rPr>
              <w:t xml:space="preserve">Changes in inventories of finished goods </w:t>
            </w:r>
          </w:p>
        </w:tc>
        <w:tc>
          <w:tcPr>
            <w:tcW w:w="1224" w:type="dxa"/>
            <w:shd w:val="clear" w:color="auto" w:fill="auto"/>
            <w:vAlign w:val="bottom"/>
          </w:tcPr>
          <w:p w14:paraId="17E1F0D9" w14:textId="22C26BCA" w:rsidR="00B75252" w:rsidRPr="00627DAA" w:rsidRDefault="00E00A69" w:rsidP="00B75252">
            <w:pPr>
              <w:tabs>
                <w:tab w:val="decimal" w:pos="912"/>
              </w:tabs>
              <w:spacing w:line="380" w:lineRule="exact"/>
              <w:ind w:right="6"/>
              <w:rPr>
                <w:rFonts w:ascii="Arial" w:hAnsi="Arial" w:cs="Arial"/>
                <w:sz w:val="18"/>
                <w:szCs w:val="18"/>
              </w:rPr>
            </w:pPr>
            <w:r>
              <w:rPr>
                <w:rFonts w:ascii="Arial" w:hAnsi="Arial" w:cs="Arial"/>
                <w:sz w:val="18"/>
                <w:szCs w:val="18"/>
              </w:rPr>
              <w:t>21,</w:t>
            </w:r>
            <w:r w:rsidR="008E76BA">
              <w:rPr>
                <w:rFonts w:ascii="Arial" w:hAnsi="Arial" w:cs="Arial"/>
                <w:sz w:val="18"/>
                <w:szCs w:val="18"/>
              </w:rPr>
              <w:t>068</w:t>
            </w:r>
          </w:p>
        </w:tc>
        <w:tc>
          <w:tcPr>
            <w:tcW w:w="1225" w:type="dxa"/>
            <w:shd w:val="clear" w:color="auto" w:fill="auto"/>
            <w:vAlign w:val="bottom"/>
          </w:tcPr>
          <w:p w14:paraId="51E1841B" w14:textId="2AA22BA4"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9,708</w:t>
            </w:r>
          </w:p>
        </w:tc>
        <w:tc>
          <w:tcPr>
            <w:tcW w:w="1224" w:type="dxa"/>
            <w:shd w:val="clear" w:color="auto" w:fill="auto"/>
            <w:vAlign w:val="bottom"/>
          </w:tcPr>
          <w:p w14:paraId="5395E064" w14:textId="1FEDFEB2" w:rsidR="00B75252" w:rsidRPr="00627DAA" w:rsidRDefault="008E76BA" w:rsidP="00B75252">
            <w:pPr>
              <w:tabs>
                <w:tab w:val="decimal" w:pos="912"/>
              </w:tabs>
              <w:spacing w:line="380" w:lineRule="exact"/>
              <w:ind w:right="6"/>
              <w:rPr>
                <w:rFonts w:ascii="Arial" w:hAnsi="Arial" w:cs="Arial"/>
                <w:sz w:val="18"/>
                <w:szCs w:val="18"/>
              </w:rPr>
            </w:pPr>
            <w:r>
              <w:rPr>
                <w:rFonts w:ascii="Arial" w:hAnsi="Arial" w:cs="Arial"/>
                <w:sz w:val="18"/>
                <w:szCs w:val="18"/>
              </w:rPr>
              <w:t>503</w:t>
            </w:r>
          </w:p>
        </w:tc>
        <w:tc>
          <w:tcPr>
            <w:tcW w:w="1225" w:type="dxa"/>
            <w:shd w:val="clear" w:color="auto" w:fill="auto"/>
            <w:vAlign w:val="bottom"/>
          </w:tcPr>
          <w:p w14:paraId="37CE3B57" w14:textId="48F4A65D"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334</w:t>
            </w:r>
          </w:p>
        </w:tc>
      </w:tr>
      <w:tr w:rsidR="00B75252" w:rsidRPr="00627DAA" w14:paraId="2CA125DD" w14:textId="77777777" w:rsidTr="00F9469E">
        <w:tc>
          <w:tcPr>
            <w:tcW w:w="4230" w:type="dxa"/>
          </w:tcPr>
          <w:p w14:paraId="24A1B2DE" w14:textId="543A9B46" w:rsidR="00B75252" w:rsidRPr="00627DAA" w:rsidRDefault="00B75252" w:rsidP="00B75252">
            <w:pPr>
              <w:spacing w:line="380" w:lineRule="exact"/>
              <w:ind w:left="252" w:right="-43" w:hanging="252"/>
              <w:rPr>
                <w:rFonts w:ascii="Arial" w:hAnsi="Arial" w:cs="Arial"/>
                <w:sz w:val="18"/>
                <w:szCs w:val="18"/>
              </w:rPr>
            </w:pPr>
            <w:r w:rsidRPr="00627DAA">
              <w:rPr>
                <w:rFonts w:ascii="Arial" w:hAnsi="Arial" w:cs="Arial"/>
                <w:sz w:val="18"/>
                <w:szCs w:val="18"/>
              </w:rPr>
              <w:t>Changes in cost to fulfill customer contract</w:t>
            </w:r>
          </w:p>
        </w:tc>
        <w:tc>
          <w:tcPr>
            <w:tcW w:w="1224" w:type="dxa"/>
            <w:shd w:val="clear" w:color="auto" w:fill="auto"/>
            <w:vAlign w:val="bottom"/>
          </w:tcPr>
          <w:p w14:paraId="6A57AE1C" w14:textId="7E27A0B9" w:rsidR="00B75252" w:rsidRPr="00627DAA" w:rsidRDefault="00496191"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(8,442)</w:t>
            </w:r>
          </w:p>
        </w:tc>
        <w:tc>
          <w:tcPr>
            <w:tcW w:w="1225" w:type="dxa"/>
            <w:shd w:val="clear" w:color="auto" w:fill="auto"/>
            <w:vAlign w:val="bottom"/>
          </w:tcPr>
          <w:p w14:paraId="40BF629B" w14:textId="4CA8C58B"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109,066</w:t>
            </w:r>
          </w:p>
        </w:tc>
        <w:tc>
          <w:tcPr>
            <w:tcW w:w="1224" w:type="dxa"/>
            <w:shd w:val="clear" w:color="auto" w:fill="auto"/>
            <w:vAlign w:val="bottom"/>
          </w:tcPr>
          <w:p w14:paraId="0936A682" w14:textId="4105F9EB" w:rsidR="00B75252" w:rsidRPr="00627DAA" w:rsidRDefault="009404D8"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7,321</w:t>
            </w:r>
          </w:p>
        </w:tc>
        <w:tc>
          <w:tcPr>
            <w:tcW w:w="1225" w:type="dxa"/>
            <w:shd w:val="clear" w:color="auto" w:fill="auto"/>
            <w:vAlign w:val="bottom"/>
          </w:tcPr>
          <w:p w14:paraId="109E86AC" w14:textId="3042D0D0" w:rsidR="00B75252" w:rsidRPr="00627DAA" w:rsidRDefault="00B75252" w:rsidP="00B75252">
            <w:pPr>
              <w:tabs>
                <w:tab w:val="decimal" w:pos="912"/>
              </w:tabs>
              <w:spacing w:line="380" w:lineRule="exact"/>
              <w:ind w:right="6"/>
              <w:rPr>
                <w:rFonts w:ascii="Arial" w:hAnsi="Arial" w:cs="Arial"/>
                <w:sz w:val="18"/>
                <w:szCs w:val="18"/>
              </w:rPr>
            </w:pPr>
            <w:r w:rsidRPr="00627DAA">
              <w:rPr>
                <w:rFonts w:ascii="Arial" w:hAnsi="Arial" w:cs="Arial"/>
                <w:sz w:val="18"/>
                <w:szCs w:val="18"/>
              </w:rPr>
              <w:t>116,901</w:t>
            </w:r>
          </w:p>
        </w:tc>
      </w:tr>
    </w:tbl>
    <w:p w14:paraId="492FAEE2" w14:textId="77777777" w:rsidR="00AA05A0" w:rsidRDefault="00AA05A0" w:rsidP="00780BBE">
      <w:pPr>
        <w:tabs>
          <w:tab w:val="left" w:pos="2160"/>
        </w:tabs>
        <w:spacing w:before="240" w:after="120" w:line="380" w:lineRule="exact"/>
        <w:ind w:left="547" w:hanging="547"/>
        <w:jc w:val="both"/>
        <w:rPr>
          <w:rFonts w:ascii="Arial" w:hAnsi="Arial" w:cs="Arial"/>
          <w:b/>
          <w:bCs/>
          <w:sz w:val="22"/>
          <w:szCs w:val="22"/>
        </w:rPr>
      </w:pPr>
    </w:p>
    <w:p w14:paraId="64C918C6" w14:textId="77777777" w:rsidR="00AA05A0" w:rsidRDefault="00AA05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B9A101" w14:textId="4554E45A" w:rsidR="000E7BF0" w:rsidRPr="00627DAA" w:rsidRDefault="00D97288" w:rsidP="00780BBE">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32</w:t>
      </w:r>
      <w:r w:rsidR="009A54FB" w:rsidRPr="00627DAA">
        <w:rPr>
          <w:rFonts w:ascii="Arial" w:hAnsi="Arial" w:cs="Arial"/>
          <w:b/>
          <w:bCs/>
          <w:sz w:val="22"/>
          <w:szCs w:val="22"/>
        </w:rPr>
        <w:t>.</w:t>
      </w:r>
      <w:r w:rsidR="009A54FB" w:rsidRPr="00627DAA">
        <w:rPr>
          <w:rFonts w:ascii="Arial" w:hAnsi="Arial" w:cs="Arial"/>
          <w:b/>
          <w:bCs/>
          <w:sz w:val="22"/>
          <w:szCs w:val="22"/>
        </w:rPr>
        <w:tab/>
        <w:t>Income tax</w:t>
      </w:r>
    </w:p>
    <w:p w14:paraId="13628B24" w14:textId="27349801" w:rsidR="000E7BF0" w:rsidRPr="00627DAA" w:rsidRDefault="000E7BF0" w:rsidP="003271E6">
      <w:pPr>
        <w:tabs>
          <w:tab w:val="left" w:pos="2160"/>
          <w:tab w:val="right" w:pos="6480"/>
          <w:tab w:val="right" w:pos="8640"/>
        </w:tabs>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Income tax </w:t>
      </w:r>
      <w:r w:rsidRPr="00627DAA">
        <w:rPr>
          <w:rFonts w:ascii="Arial" w:eastAsia="Arial Unicode MS" w:hAnsi="Arial" w:cs="Arial"/>
          <w:sz w:val="22"/>
          <w:szCs w:val="22"/>
        </w:rPr>
        <w:t>expense</w:t>
      </w:r>
      <w:r w:rsidR="00780BBE" w:rsidRPr="00627DAA">
        <w:rPr>
          <w:rFonts w:ascii="Arial" w:eastAsia="Arial Unicode MS" w:hAnsi="Arial" w:cs="Arial"/>
          <w:sz w:val="22"/>
          <w:szCs w:val="22"/>
        </w:rPr>
        <w:t xml:space="preserve"> (revenue)</w:t>
      </w:r>
      <w:r w:rsidRPr="00627DAA">
        <w:rPr>
          <w:rFonts w:ascii="Arial" w:hAnsi="Arial" w:cs="Arial"/>
          <w:sz w:val="22"/>
          <w:szCs w:val="22"/>
        </w:rPr>
        <w:t xml:space="preserve"> for the </w:t>
      </w:r>
      <w:r w:rsidR="009A35EE" w:rsidRPr="00627DAA">
        <w:rPr>
          <w:rFonts w:ascii="Arial" w:hAnsi="Arial" w:cs="Arial"/>
          <w:sz w:val="22"/>
          <w:szCs w:val="22"/>
        </w:rPr>
        <w:t>year</w:t>
      </w:r>
      <w:r w:rsidRPr="00627DAA">
        <w:rPr>
          <w:rFonts w:ascii="Arial" w:hAnsi="Arial" w:cs="Arial"/>
          <w:sz w:val="22"/>
          <w:szCs w:val="22"/>
        </w:rPr>
        <w:t xml:space="preserve">s ended </w:t>
      </w:r>
      <w:r w:rsidR="00EA5A2C" w:rsidRPr="00627DAA">
        <w:rPr>
          <w:rFonts w:ascii="Arial" w:hAnsi="Arial" w:cs="Arial"/>
          <w:sz w:val="22"/>
          <w:szCs w:val="22"/>
        </w:rPr>
        <w:t xml:space="preserve">31 December </w:t>
      </w:r>
      <w:r w:rsidR="00F9469E" w:rsidRPr="00627DAA">
        <w:rPr>
          <w:rFonts w:ascii="Arial" w:hAnsi="Arial" w:cs="Arial"/>
          <w:sz w:val="22"/>
          <w:szCs w:val="22"/>
        </w:rPr>
        <w:t>202</w:t>
      </w:r>
      <w:r w:rsidR="00B75252" w:rsidRPr="00627DAA">
        <w:rPr>
          <w:rFonts w:ascii="Arial" w:hAnsi="Arial" w:cs="Arial"/>
          <w:sz w:val="22"/>
          <w:szCs w:val="22"/>
        </w:rPr>
        <w:t>3</w:t>
      </w:r>
      <w:r w:rsidR="00EA5A2C" w:rsidRPr="00627DAA">
        <w:rPr>
          <w:rFonts w:ascii="Arial" w:hAnsi="Arial" w:cs="Arial"/>
          <w:sz w:val="22"/>
          <w:szCs w:val="22"/>
        </w:rPr>
        <w:t xml:space="preserve"> and </w:t>
      </w:r>
      <w:r w:rsidR="00F9469E" w:rsidRPr="00627DAA">
        <w:rPr>
          <w:rFonts w:ascii="Arial" w:hAnsi="Arial" w:cs="Arial"/>
          <w:sz w:val="22"/>
          <w:szCs w:val="22"/>
        </w:rPr>
        <w:t>202</w:t>
      </w:r>
      <w:r w:rsidR="00B75252" w:rsidRPr="00627DAA">
        <w:rPr>
          <w:rFonts w:ascii="Arial" w:hAnsi="Arial" w:cs="Arial"/>
          <w:sz w:val="22"/>
          <w:szCs w:val="22"/>
        </w:rPr>
        <w:t>2</w:t>
      </w:r>
      <w:r w:rsidRPr="00627DAA">
        <w:rPr>
          <w:rFonts w:ascii="Arial" w:hAnsi="Arial" w:cs="Arial"/>
          <w:sz w:val="22"/>
          <w:szCs w:val="22"/>
        </w:rPr>
        <w:t xml:space="preserve"> </w:t>
      </w:r>
      <w:r w:rsidR="002D77C9" w:rsidRPr="00627DAA">
        <w:rPr>
          <w:rFonts w:ascii="Arial" w:hAnsi="Arial" w:cs="Arial"/>
          <w:sz w:val="22"/>
          <w:szCs w:val="22"/>
        </w:rPr>
        <w:t>are</w:t>
      </w:r>
      <w:r w:rsidRPr="00627DAA">
        <w:rPr>
          <w:rFonts w:ascii="Arial" w:hAnsi="Arial" w:cs="Arial"/>
          <w:sz w:val="22"/>
          <w:szCs w:val="22"/>
        </w:rPr>
        <w:t xml:space="preserve"> made up as follows:</w:t>
      </w:r>
    </w:p>
    <w:tbl>
      <w:tblPr>
        <w:tblW w:w="9075" w:type="dxa"/>
        <w:tblInd w:w="450" w:type="dxa"/>
        <w:tblLayout w:type="fixed"/>
        <w:tblLook w:val="0000" w:firstRow="0" w:lastRow="0" w:firstColumn="0" w:lastColumn="0" w:noHBand="0" w:noVBand="0"/>
      </w:tblPr>
      <w:tblGrid>
        <w:gridCol w:w="4050"/>
        <w:gridCol w:w="1305"/>
        <w:gridCol w:w="1197"/>
        <w:gridCol w:w="1260"/>
        <w:gridCol w:w="1263"/>
      </w:tblGrid>
      <w:tr w:rsidR="001E5AFE" w:rsidRPr="00627DAA" w14:paraId="518D2E5D" w14:textId="77777777" w:rsidTr="00E03651">
        <w:tc>
          <w:tcPr>
            <w:tcW w:w="9075" w:type="dxa"/>
            <w:gridSpan w:val="5"/>
          </w:tcPr>
          <w:p w14:paraId="4680AD82" w14:textId="77777777" w:rsidR="001E5AFE" w:rsidRPr="00627DAA" w:rsidRDefault="001E5AFE" w:rsidP="00D97288">
            <w:pPr>
              <w:spacing w:line="380" w:lineRule="exact"/>
              <w:ind w:right="-18"/>
              <w:jc w:val="right"/>
              <w:rPr>
                <w:rFonts w:ascii="Arial" w:hAnsi="Arial" w:cs="Arial"/>
                <w:sz w:val="22"/>
                <w:szCs w:val="22"/>
              </w:rPr>
            </w:pPr>
            <w:bookmarkStart w:id="12" w:name="_Hlk159349338"/>
            <w:r w:rsidRPr="00627DAA">
              <w:rPr>
                <w:rFonts w:ascii="Arial" w:hAnsi="Arial" w:cs="Arial"/>
                <w:b/>
                <w:bCs/>
                <w:sz w:val="22"/>
                <w:szCs w:val="22"/>
                <w:cs/>
              </w:rPr>
              <w:tab/>
            </w:r>
            <w:r w:rsidRPr="00627DAA">
              <w:rPr>
                <w:rFonts w:ascii="Arial" w:hAnsi="Arial" w:cs="Arial"/>
                <w:b/>
                <w:bCs/>
                <w:sz w:val="22"/>
                <w:szCs w:val="22"/>
              </w:rPr>
              <w:tab/>
            </w:r>
            <w:r w:rsidRPr="00627DAA">
              <w:rPr>
                <w:rFonts w:ascii="Arial" w:hAnsi="Arial" w:cs="Arial"/>
                <w:sz w:val="22"/>
                <w:szCs w:val="22"/>
              </w:rPr>
              <w:tab/>
              <w:t>(Unit: Thousand Baht)</w:t>
            </w:r>
          </w:p>
        </w:tc>
      </w:tr>
      <w:tr w:rsidR="001E5AFE" w:rsidRPr="00627DAA" w14:paraId="3F3258AC" w14:textId="77777777" w:rsidTr="00E03651">
        <w:tc>
          <w:tcPr>
            <w:tcW w:w="4050" w:type="dxa"/>
          </w:tcPr>
          <w:p w14:paraId="30389355" w14:textId="77777777" w:rsidR="001E5AFE" w:rsidRPr="00627DAA" w:rsidRDefault="001E5AFE" w:rsidP="00D97288">
            <w:pPr>
              <w:spacing w:line="380" w:lineRule="exact"/>
              <w:ind w:right="-18"/>
              <w:jc w:val="thaiDistribute"/>
              <w:rPr>
                <w:rFonts w:ascii="Arial" w:hAnsi="Arial" w:cs="Arial"/>
                <w:sz w:val="22"/>
                <w:szCs w:val="22"/>
              </w:rPr>
            </w:pPr>
          </w:p>
        </w:tc>
        <w:tc>
          <w:tcPr>
            <w:tcW w:w="2502" w:type="dxa"/>
            <w:gridSpan w:val="2"/>
            <w:vAlign w:val="bottom"/>
          </w:tcPr>
          <w:p w14:paraId="0578ECCA" w14:textId="77777777" w:rsidR="001E5AFE" w:rsidRPr="00627DAA" w:rsidRDefault="001E5AFE"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Consolidated </w:t>
            </w:r>
          </w:p>
          <w:p w14:paraId="0B20AABF" w14:textId="77777777" w:rsidR="001E5AFE" w:rsidRPr="00627DAA" w:rsidRDefault="001E5AFE"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financial statements</w:t>
            </w:r>
          </w:p>
        </w:tc>
        <w:tc>
          <w:tcPr>
            <w:tcW w:w="2523" w:type="dxa"/>
            <w:gridSpan w:val="2"/>
          </w:tcPr>
          <w:p w14:paraId="7F431F0D" w14:textId="77777777" w:rsidR="001E5AFE" w:rsidRPr="00627DAA" w:rsidRDefault="001E5AFE"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 xml:space="preserve">Separate </w:t>
            </w:r>
          </w:p>
          <w:p w14:paraId="4D0B225E" w14:textId="77777777" w:rsidR="001E5AFE" w:rsidRPr="00627DAA" w:rsidRDefault="001E5AFE"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financial statements</w:t>
            </w:r>
          </w:p>
        </w:tc>
      </w:tr>
      <w:tr w:rsidR="00856567" w:rsidRPr="00627DAA" w14:paraId="7C2DF05F" w14:textId="77777777" w:rsidTr="00E03651">
        <w:tc>
          <w:tcPr>
            <w:tcW w:w="4050" w:type="dxa"/>
          </w:tcPr>
          <w:p w14:paraId="0980A73D" w14:textId="77777777" w:rsidR="00856567" w:rsidRPr="00627DAA" w:rsidRDefault="00856567" w:rsidP="00D97288">
            <w:pPr>
              <w:spacing w:line="380" w:lineRule="exact"/>
              <w:ind w:right="-18"/>
              <w:jc w:val="thaiDistribute"/>
              <w:rPr>
                <w:rFonts w:ascii="Arial" w:hAnsi="Arial" w:cs="Arial"/>
                <w:b/>
                <w:bCs/>
                <w:sz w:val="22"/>
                <w:szCs w:val="22"/>
                <w:u w:val="single"/>
              </w:rPr>
            </w:pPr>
          </w:p>
        </w:tc>
        <w:tc>
          <w:tcPr>
            <w:tcW w:w="1305" w:type="dxa"/>
          </w:tcPr>
          <w:p w14:paraId="279C8017" w14:textId="7FC88B14" w:rsidR="00856567" w:rsidRPr="00627DAA" w:rsidRDefault="00856567" w:rsidP="00D97288">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2023</w:t>
            </w:r>
          </w:p>
        </w:tc>
        <w:tc>
          <w:tcPr>
            <w:tcW w:w="1197" w:type="dxa"/>
          </w:tcPr>
          <w:p w14:paraId="39EABD49" w14:textId="5A59EF8B" w:rsidR="00856567" w:rsidRPr="00627DAA" w:rsidRDefault="00856567"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2022</w:t>
            </w:r>
          </w:p>
        </w:tc>
        <w:tc>
          <w:tcPr>
            <w:tcW w:w="1260" w:type="dxa"/>
          </w:tcPr>
          <w:p w14:paraId="7D6C6591" w14:textId="686F2CD1" w:rsidR="00856567" w:rsidRPr="00627DAA" w:rsidRDefault="00856567" w:rsidP="00D97288">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2023</w:t>
            </w:r>
          </w:p>
        </w:tc>
        <w:tc>
          <w:tcPr>
            <w:tcW w:w="1263" w:type="dxa"/>
          </w:tcPr>
          <w:p w14:paraId="428179E4" w14:textId="57BA0F28" w:rsidR="00856567" w:rsidRPr="00627DAA" w:rsidRDefault="00856567" w:rsidP="00D972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27DAA">
              <w:rPr>
                <w:rFonts w:ascii="Arial" w:hAnsi="Arial" w:cs="Arial"/>
                <w:sz w:val="22"/>
                <w:szCs w:val="22"/>
              </w:rPr>
              <w:t>2022</w:t>
            </w:r>
          </w:p>
        </w:tc>
      </w:tr>
      <w:tr w:rsidR="00856567" w:rsidRPr="00627DAA" w14:paraId="6CC3C94F" w14:textId="77777777" w:rsidTr="00E03651">
        <w:tc>
          <w:tcPr>
            <w:tcW w:w="4050" w:type="dxa"/>
            <w:vAlign w:val="bottom"/>
          </w:tcPr>
          <w:p w14:paraId="096B76D5" w14:textId="77777777" w:rsidR="00856567" w:rsidRPr="00627DAA" w:rsidRDefault="00856567" w:rsidP="00D97288">
            <w:pPr>
              <w:tabs>
                <w:tab w:val="left" w:pos="1440"/>
              </w:tabs>
              <w:spacing w:line="380" w:lineRule="exact"/>
              <w:ind w:left="132" w:hanging="153"/>
              <w:rPr>
                <w:rFonts w:ascii="Arial" w:hAnsi="Arial" w:cs="Arial"/>
                <w:b/>
                <w:bCs/>
                <w:sz w:val="22"/>
                <w:szCs w:val="22"/>
              </w:rPr>
            </w:pPr>
            <w:r w:rsidRPr="00627DAA">
              <w:rPr>
                <w:rFonts w:ascii="Arial" w:hAnsi="Arial" w:cs="Arial"/>
                <w:b/>
                <w:bCs/>
                <w:sz w:val="22"/>
                <w:szCs w:val="22"/>
              </w:rPr>
              <w:t>Current income tax:</w:t>
            </w:r>
          </w:p>
        </w:tc>
        <w:tc>
          <w:tcPr>
            <w:tcW w:w="1305" w:type="dxa"/>
            <w:vAlign w:val="bottom"/>
          </w:tcPr>
          <w:p w14:paraId="7ABA88D7" w14:textId="77777777" w:rsidR="00856567" w:rsidRPr="00627DAA" w:rsidRDefault="00856567" w:rsidP="00D97288">
            <w:pPr>
              <w:tabs>
                <w:tab w:val="decimal" w:pos="1062"/>
              </w:tabs>
              <w:spacing w:line="380" w:lineRule="exact"/>
              <w:ind w:right="-18"/>
              <w:rPr>
                <w:rFonts w:ascii="Arial" w:hAnsi="Arial" w:cs="Arial"/>
                <w:sz w:val="22"/>
                <w:szCs w:val="22"/>
              </w:rPr>
            </w:pPr>
          </w:p>
        </w:tc>
        <w:tc>
          <w:tcPr>
            <w:tcW w:w="1197" w:type="dxa"/>
            <w:vAlign w:val="bottom"/>
          </w:tcPr>
          <w:p w14:paraId="61209A89" w14:textId="77777777" w:rsidR="00856567" w:rsidRPr="00627DAA" w:rsidRDefault="00856567" w:rsidP="00D97288">
            <w:pPr>
              <w:tabs>
                <w:tab w:val="decimal" w:pos="1062"/>
              </w:tabs>
              <w:spacing w:line="380" w:lineRule="exact"/>
              <w:ind w:right="-18"/>
              <w:rPr>
                <w:rFonts w:ascii="Arial" w:hAnsi="Arial" w:cs="Arial"/>
                <w:sz w:val="22"/>
                <w:szCs w:val="22"/>
              </w:rPr>
            </w:pPr>
          </w:p>
        </w:tc>
        <w:tc>
          <w:tcPr>
            <w:tcW w:w="1260" w:type="dxa"/>
          </w:tcPr>
          <w:p w14:paraId="3AD5727B" w14:textId="77777777" w:rsidR="00856567" w:rsidRPr="00627DAA" w:rsidRDefault="00856567" w:rsidP="00D97288">
            <w:pPr>
              <w:tabs>
                <w:tab w:val="decimal" w:pos="1062"/>
              </w:tabs>
              <w:spacing w:line="380" w:lineRule="exact"/>
              <w:ind w:right="-18"/>
              <w:rPr>
                <w:rFonts w:ascii="Arial" w:hAnsi="Arial" w:cs="Arial"/>
                <w:sz w:val="22"/>
                <w:szCs w:val="22"/>
              </w:rPr>
            </w:pPr>
          </w:p>
        </w:tc>
        <w:tc>
          <w:tcPr>
            <w:tcW w:w="1263" w:type="dxa"/>
          </w:tcPr>
          <w:p w14:paraId="2995A410" w14:textId="77777777" w:rsidR="00856567" w:rsidRPr="00627DAA" w:rsidRDefault="00856567" w:rsidP="00D97288">
            <w:pPr>
              <w:tabs>
                <w:tab w:val="decimal" w:pos="1062"/>
              </w:tabs>
              <w:spacing w:line="380" w:lineRule="exact"/>
              <w:ind w:right="-18"/>
              <w:rPr>
                <w:rFonts w:ascii="Arial" w:hAnsi="Arial" w:cs="Arial"/>
                <w:sz w:val="22"/>
                <w:szCs w:val="22"/>
              </w:rPr>
            </w:pPr>
          </w:p>
        </w:tc>
      </w:tr>
      <w:tr w:rsidR="00856567" w:rsidRPr="00627DAA" w14:paraId="1780AE1D" w14:textId="77777777" w:rsidTr="00E03651">
        <w:tc>
          <w:tcPr>
            <w:tcW w:w="4050" w:type="dxa"/>
            <w:vAlign w:val="bottom"/>
          </w:tcPr>
          <w:p w14:paraId="2E0ED130" w14:textId="7A90B60C" w:rsidR="00856567" w:rsidRPr="00627DAA" w:rsidRDefault="00856567" w:rsidP="00D97288">
            <w:pPr>
              <w:tabs>
                <w:tab w:val="left" w:pos="1440"/>
              </w:tabs>
              <w:spacing w:line="380" w:lineRule="exact"/>
              <w:ind w:left="132" w:hanging="153"/>
              <w:rPr>
                <w:rFonts w:ascii="Arial" w:hAnsi="Arial" w:cs="Arial"/>
                <w:sz w:val="22"/>
                <w:szCs w:val="22"/>
              </w:rPr>
            </w:pPr>
            <w:r w:rsidRPr="00627DAA">
              <w:rPr>
                <w:rFonts w:ascii="Arial" w:hAnsi="Arial" w:cs="Arial"/>
                <w:sz w:val="22"/>
                <w:szCs w:val="22"/>
              </w:rPr>
              <w:t>Corporate income tax charge for the year</w:t>
            </w:r>
          </w:p>
        </w:tc>
        <w:tc>
          <w:tcPr>
            <w:tcW w:w="1305" w:type="dxa"/>
            <w:vAlign w:val="bottom"/>
          </w:tcPr>
          <w:p w14:paraId="097BF116" w14:textId="1C6BCF1F" w:rsidR="00856567" w:rsidRPr="00627DAA" w:rsidRDefault="00F43504" w:rsidP="00D97288">
            <w:pPr>
              <w:tabs>
                <w:tab w:val="decimal" w:pos="972"/>
              </w:tabs>
              <w:spacing w:line="380" w:lineRule="exact"/>
              <w:rPr>
                <w:rFonts w:ascii="Arial" w:hAnsi="Arial" w:cs="Arial"/>
                <w:sz w:val="22"/>
                <w:szCs w:val="22"/>
              </w:rPr>
            </w:pPr>
            <w:r w:rsidRPr="00627DAA">
              <w:rPr>
                <w:rFonts w:ascii="Arial" w:hAnsi="Arial" w:cs="Arial"/>
                <w:sz w:val="22"/>
                <w:szCs w:val="22"/>
              </w:rPr>
              <w:t>8,770</w:t>
            </w:r>
          </w:p>
        </w:tc>
        <w:tc>
          <w:tcPr>
            <w:tcW w:w="1197" w:type="dxa"/>
            <w:vAlign w:val="bottom"/>
          </w:tcPr>
          <w:p w14:paraId="72DC99E1" w14:textId="1CE9158A" w:rsidR="00856567" w:rsidRPr="00627DAA" w:rsidRDefault="00856567" w:rsidP="00D97288">
            <w:pPr>
              <w:tabs>
                <w:tab w:val="decimal" w:pos="972"/>
              </w:tabs>
              <w:spacing w:line="380" w:lineRule="exact"/>
              <w:rPr>
                <w:rFonts w:ascii="Arial" w:hAnsi="Arial" w:cs="Arial"/>
                <w:sz w:val="22"/>
                <w:szCs w:val="22"/>
              </w:rPr>
            </w:pPr>
            <w:r w:rsidRPr="00627DAA">
              <w:rPr>
                <w:rFonts w:ascii="Arial" w:hAnsi="Arial" w:cs="Arial"/>
                <w:sz w:val="22"/>
                <w:szCs w:val="22"/>
              </w:rPr>
              <w:t>6,642</w:t>
            </w:r>
          </w:p>
        </w:tc>
        <w:tc>
          <w:tcPr>
            <w:tcW w:w="1260" w:type="dxa"/>
            <w:vAlign w:val="bottom"/>
          </w:tcPr>
          <w:p w14:paraId="1408321F" w14:textId="6E4DF06D" w:rsidR="00856567" w:rsidRPr="00627DAA" w:rsidRDefault="00F43504" w:rsidP="00D97288">
            <w:pPr>
              <w:tabs>
                <w:tab w:val="decimal" w:pos="972"/>
              </w:tabs>
              <w:spacing w:line="380" w:lineRule="exact"/>
              <w:rPr>
                <w:rFonts w:ascii="Arial" w:hAnsi="Arial" w:cs="Arial"/>
                <w:sz w:val="22"/>
                <w:szCs w:val="22"/>
              </w:rPr>
            </w:pPr>
            <w:r w:rsidRPr="00627DAA">
              <w:rPr>
                <w:rFonts w:ascii="Arial" w:hAnsi="Arial" w:cs="Arial"/>
                <w:sz w:val="22"/>
                <w:szCs w:val="22"/>
              </w:rPr>
              <w:t>-</w:t>
            </w:r>
          </w:p>
        </w:tc>
        <w:tc>
          <w:tcPr>
            <w:tcW w:w="1263" w:type="dxa"/>
            <w:vAlign w:val="bottom"/>
          </w:tcPr>
          <w:p w14:paraId="19777999" w14:textId="30ACF953" w:rsidR="00856567" w:rsidRPr="00627DAA" w:rsidRDefault="00856567" w:rsidP="00D97288">
            <w:pPr>
              <w:tabs>
                <w:tab w:val="decimal" w:pos="972"/>
              </w:tabs>
              <w:spacing w:line="380" w:lineRule="exact"/>
              <w:rPr>
                <w:rFonts w:ascii="Arial" w:hAnsi="Arial" w:cs="Arial"/>
                <w:sz w:val="22"/>
                <w:szCs w:val="22"/>
              </w:rPr>
            </w:pPr>
            <w:r w:rsidRPr="00627DAA">
              <w:rPr>
                <w:rFonts w:ascii="Arial" w:hAnsi="Arial" w:cs="Arial"/>
                <w:sz w:val="22"/>
                <w:szCs w:val="22"/>
              </w:rPr>
              <w:t>-</w:t>
            </w:r>
          </w:p>
        </w:tc>
      </w:tr>
      <w:tr w:rsidR="00856567" w:rsidRPr="00627DAA" w14:paraId="301DD14B" w14:textId="77777777" w:rsidTr="00E03651">
        <w:tc>
          <w:tcPr>
            <w:tcW w:w="4050" w:type="dxa"/>
            <w:vAlign w:val="bottom"/>
          </w:tcPr>
          <w:p w14:paraId="3EA4459C" w14:textId="77777777" w:rsidR="00856567" w:rsidRPr="00627DAA" w:rsidRDefault="00856567" w:rsidP="00D97288">
            <w:pPr>
              <w:tabs>
                <w:tab w:val="left" w:pos="567"/>
                <w:tab w:val="left" w:pos="1134"/>
                <w:tab w:val="left" w:pos="1701"/>
              </w:tabs>
              <w:spacing w:line="380" w:lineRule="exact"/>
              <w:ind w:left="132" w:right="-108" w:hanging="153"/>
              <w:rPr>
                <w:rFonts w:ascii="Arial" w:hAnsi="Arial" w:cs="Arial"/>
                <w:b/>
                <w:bCs/>
                <w:color w:val="000000"/>
                <w:sz w:val="22"/>
                <w:szCs w:val="22"/>
              </w:rPr>
            </w:pPr>
            <w:r w:rsidRPr="00627DAA">
              <w:rPr>
                <w:rFonts w:ascii="Arial" w:hAnsi="Arial" w:cs="Arial"/>
                <w:b/>
                <w:bCs/>
                <w:color w:val="000000"/>
                <w:sz w:val="22"/>
                <w:szCs w:val="22"/>
              </w:rPr>
              <w:t>Deferred tax:</w:t>
            </w:r>
          </w:p>
        </w:tc>
        <w:tc>
          <w:tcPr>
            <w:tcW w:w="1305" w:type="dxa"/>
            <w:vAlign w:val="bottom"/>
          </w:tcPr>
          <w:p w14:paraId="3F0F388E" w14:textId="77777777" w:rsidR="00856567" w:rsidRPr="00627DAA" w:rsidRDefault="00856567" w:rsidP="00D97288">
            <w:pPr>
              <w:tabs>
                <w:tab w:val="decimal" w:pos="972"/>
              </w:tabs>
              <w:spacing w:line="380" w:lineRule="exact"/>
              <w:rPr>
                <w:rFonts w:ascii="Arial" w:hAnsi="Arial" w:cs="Arial"/>
                <w:sz w:val="22"/>
                <w:szCs w:val="22"/>
                <w:cs/>
              </w:rPr>
            </w:pPr>
          </w:p>
        </w:tc>
        <w:tc>
          <w:tcPr>
            <w:tcW w:w="1197" w:type="dxa"/>
            <w:vAlign w:val="bottom"/>
          </w:tcPr>
          <w:p w14:paraId="45F972FB" w14:textId="77777777" w:rsidR="00856567" w:rsidRPr="00627DAA" w:rsidRDefault="00856567" w:rsidP="00D97288">
            <w:pPr>
              <w:tabs>
                <w:tab w:val="decimal" w:pos="972"/>
              </w:tabs>
              <w:spacing w:line="380" w:lineRule="exact"/>
              <w:rPr>
                <w:rFonts w:ascii="Arial" w:hAnsi="Arial" w:cs="Arial"/>
                <w:sz w:val="22"/>
                <w:szCs w:val="22"/>
                <w:cs/>
              </w:rPr>
            </w:pPr>
          </w:p>
        </w:tc>
        <w:tc>
          <w:tcPr>
            <w:tcW w:w="1260" w:type="dxa"/>
            <w:vAlign w:val="bottom"/>
          </w:tcPr>
          <w:p w14:paraId="0DBCE765" w14:textId="77777777" w:rsidR="00856567" w:rsidRPr="00627DAA" w:rsidRDefault="00856567" w:rsidP="00D97288">
            <w:pPr>
              <w:tabs>
                <w:tab w:val="decimal" w:pos="972"/>
              </w:tabs>
              <w:spacing w:line="380" w:lineRule="exact"/>
              <w:rPr>
                <w:rFonts w:ascii="Arial" w:hAnsi="Arial" w:cs="Arial"/>
                <w:sz w:val="22"/>
                <w:szCs w:val="22"/>
                <w:cs/>
              </w:rPr>
            </w:pPr>
          </w:p>
        </w:tc>
        <w:tc>
          <w:tcPr>
            <w:tcW w:w="1263" w:type="dxa"/>
            <w:vAlign w:val="bottom"/>
          </w:tcPr>
          <w:p w14:paraId="2305C9DC" w14:textId="77777777" w:rsidR="00856567" w:rsidRPr="00627DAA" w:rsidRDefault="00856567" w:rsidP="00D97288">
            <w:pPr>
              <w:tabs>
                <w:tab w:val="decimal" w:pos="972"/>
              </w:tabs>
              <w:spacing w:line="380" w:lineRule="exact"/>
              <w:rPr>
                <w:rFonts w:ascii="Arial" w:hAnsi="Arial" w:cs="Arial"/>
                <w:sz w:val="22"/>
                <w:szCs w:val="22"/>
                <w:cs/>
              </w:rPr>
            </w:pPr>
          </w:p>
        </w:tc>
      </w:tr>
      <w:tr w:rsidR="00856567" w:rsidRPr="00627DAA" w14:paraId="3A10A273" w14:textId="77777777" w:rsidTr="00E03651">
        <w:tc>
          <w:tcPr>
            <w:tcW w:w="4050" w:type="dxa"/>
            <w:vAlign w:val="bottom"/>
          </w:tcPr>
          <w:p w14:paraId="02F2F1F5" w14:textId="77777777" w:rsidR="00856567" w:rsidRPr="00627DAA" w:rsidRDefault="00856567" w:rsidP="00D97288">
            <w:pPr>
              <w:tabs>
                <w:tab w:val="left" w:pos="567"/>
                <w:tab w:val="left" w:pos="1134"/>
                <w:tab w:val="left" w:pos="1701"/>
              </w:tabs>
              <w:spacing w:line="380" w:lineRule="exact"/>
              <w:ind w:left="132" w:hanging="153"/>
              <w:rPr>
                <w:rFonts w:ascii="Arial" w:hAnsi="Arial" w:cs="Arial"/>
                <w:sz w:val="22"/>
                <w:szCs w:val="22"/>
              </w:rPr>
            </w:pPr>
            <w:r w:rsidRPr="00627DAA">
              <w:rPr>
                <w:rFonts w:ascii="Arial" w:hAnsi="Arial" w:cs="Arial"/>
                <w:sz w:val="22"/>
                <w:szCs w:val="22"/>
              </w:rPr>
              <w:t xml:space="preserve">Relating to origination and reversal of temporary differences  </w:t>
            </w:r>
          </w:p>
        </w:tc>
        <w:tc>
          <w:tcPr>
            <w:tcW w:w="1305" w:type="dxa"/>
            <w:vAlign w:val="bottom"/>
          </w:tcPr>
          <w:p w14:paraId="3D38F0F6" w14:textId="61D1BBE4" w:rsidR="00856567" w:rsidRPr="00627DAA" w:rsidRDefault="00F43504" w:rsidP="00D97288">
            <w:pPr>
              <w:pBdr>
                <w:bottom w:val="single" w:sz="4" w:space="1" w:color="auto"/>
              </w:pBdr>
              <w:tabs>
                <w:tab w:val="decimal" w:pos="972"/>
              </w:tabs>
              <w:spacing w:line="380" w:lineRule="exact"/>
              <w:rPr>
                <w:rFonts w:ascii="Arial" w:hAnsi="Arial" w:cs="Arial"/>
                <w:sz w:val="22"/>
                <w:szCs w:val="22"/>
              </w:rPr>
            </w:pPr>
            <w:r w:rsidRPr="00627DAA">
              <w:rPr>
                <w:rFonts w:ascii="Arial" w:hAnsi="Arial" w:cs="Arial"/>
                <w:sz w:val="22"/>
                <w:szCs w:val="22"/>
              </w:rPr>
              <w:t>1,683</w:t>
            </w:r>
          </w:p>
        </w:tc>
        <w:tc>
          <w:tcPr>
            <w:tcW w:w="1197" w:type="dxa"/>
            <w:vAlign w:val="bottom"/>
          </w:tcPr>
          <w:p w14:paraId="4C80E69C" w14:textId="5D272C9A" w:rsidR="00856567" w:rsidRPr="00627DAA" w:rsidRDefault="00856567" w:rsidP="00D97288">
            <w:pPr>
              <w:pBdr>
                <w:bottom w:val="single" w:sz="4" w:space="1" w:color="auto"/>
              </w:pBdr>
              <w:tabs>
                <w:tab w:val="decimal" w:pos="972"/>
              </w:tabs>
              <w:spacing w:line="380" w:lineRule="exact"/>
              <w:rPr>
                <w:rFonts w:ascii="Arial" w:hAnsi="Arial" w:cs="Arial"/>
                <w:sz w:val="22"/>
                <w:szCs w:val="22"/>
              </w:rPr>
            </w:pPr>
            <w:r w:rsidRPr="00627DAA">
              <w:rPr>
                <w:rFonts w:ascii="Arial" w:hAnsi="Arial" w:cs="Arial"/>
                <w:sz w:val="22"/>
                <w:szCs w:val="22"/>
              </w:rPr>
              <w:t>2,087</w:t>
            </w:r>
          </w:p>
        </w:tc>
        <w:tc>
          <w:tcPr>
            <w:tcW w:w="1260" w:type="dxa"/>
            <w:vAlign w:val="bottom"/>
          </w:tcPr>
          <w:p w14:paraId="081BC5F8" w14:textId="5F27AEBE" w:rsidR="00856567" w:rsidRPr="00627DAA" w:rsidRDefault="00F43504" w:rsidP="00D97288">
            <w:pPr>
              <w:pBdr>
                <w:bottom w:val="single" w:sz="4" w:space="1" w:color="auto"/>
              </w:pBdr>
              <w:tabs>
                <w:tab w:val="decimal" w:pos="972"/>
              </w:tabs>
              <w:spacing w:line="380" w:lineRule="exact"/>
              <w:rPr>
                <w:rFonts w:ascii="Arial" w:hAnsi="Arial" w:cs="Arial"/>
                <w:sz w:val="22"/>
                <w:szCs w:val="22"/>
              </w:rPr>
            </w:pPr>
            <w:r w:rsidRPr="00627DAA">
              <w:rPr>
                <w:rFonts w:ascii="Arial" w:hAnsi="Arial" w:cs="Arial"/>
                <w:sz w:val="22"/>
                <w:szCs w:val="22"/>
              </w:rPr>
              <w:t>(79)</w:t>
            </w:r>
          </w:p>
        </w:tc>
        <w:tc>
          <w:tcPr>
            <w:tcW w:w="1263" w:type="dxa"/>
            <w:vAlign w:val="bottom"/>
          </w:tcPr>
          <w:p w14:paraId="2C865FA9" w14:textId="665B8DC3" w:rsidR="00856567" w:rsidRPr="00627DAA" w:rsidRDefault="00856567" w:rsidP="00D97288">
            <w:pPr>
              <w:pBdr>
                <w:bottom w:val="single" w:sz="4" w:space="1" w:color="auto"/>
              </w:pBdr>
              <w:tabs>
                <w:tab w:val="decimal" w:pos="972"/>
              </w:tabs>
              <w:spacing w:line="380" w:lineRule="exact"/>
              <w:rPr>
                <w:rFonts w:ascii="Arial" w:hAnsi="Arial" w:cs="Arial"/>
                <w:sz w:val="22"/>
                <w:szCs w:val="22"/>
              </w:rPr>
            </w:pPr>
            <w:r w:rsidRPr="00627DAA">
              <w:rPr>
                <w:rFonts w:ascii="Arial" w:hAnsi="Arial" w:cs="Arial"/>
                <w:sz w:val="22"/>
                <w:szCs w:val="22"/>
              </w:rPr>
              <w:t>2,234</w:t>
            </w:r>
          </w:p>
        </w:tc>
      </w:tr>
      <w:tr w:rsidR="00856567" w:rsidRPr="00627DAA" w14:paraId="4EE6E1AF" w14:textId="77777777" w:rsidTr="00E03651">
        <w:trPr>
          <w:trHeight w:val="80"/>
        </w:trPr>
        <w:tc>
          <w:tcPr>
            <w:tcW w:w="4050" w:type="dxa"/>
            <w:vAlign w:val="bottom"/>
          </w:tcPr>
          <w:p w14:paraId="2B34D744" w14:textId="45B105F0" w:rsidR="00856567" w:rsidRPr="00627DAA" w:rsidRDefault="00856567" w:rsidP="00D97288">
            <w:pPr>
              <w:tabs>
                <w:tab w:val="left" w:pos="567"/>
                <w:tab w:val="left" w:pos="1134"/>
                <w:tab w:val="left" w:pos="1701"/>
              </w:tabs>
              <w:spacing w:line="380" w:lineRule="exact"/>
              <w:ind w:left="132" w:right="-108" w:hanging="153"/>
              <w:rPr>
                <w:rFonts w:ascii="Arial" w:hAnsi="Arial" w:cs="Arial"/>
                <w:b/>
                <w:bCs/>
                <w:color w:val="000000"/>
                <w:sz w:val="22"/>
                <w:szCs w:val="22"/>
              </w:rPr>
            </w:pPr>
            <w:r w:rsidRPr="00627DAA">
              <w:rPr>
                <w:rFonts w:ascii="Arial" w:hAnsi="Arial" w:cs="Arial"/>
                <w:b/>
                <w:bCs/>
                <w:color w:val="000000"/>
                <w:sz w:val="22"/>
                <w:szCs w:val="22"/>
              </w:rPr>
              <w:t>Income tax expense (revenue) reported in profit or loss</w:t>
            </w:r>
          </w:p>
        </w:tc>
        <w:tc>
          <w:tcPr>
            <w:tcW w:w="1305" w:type="dxa"/>
            <w:vAlign w:val="bottom"/>
          </w:tcPr>
          <w:p w14:paraId="25331C1A" w14:textId="3601635E" w:rsidR="00856567" w:rsidRPr="00627DAA" w:rsidRDefault="00F43504" w:rsidP="00D97288">
            <w:pPr>
              <w:pBdr>
                <w:bottom w:val="double" w:sz="4" w:space="1" w:color="auto"/>
              </w:pBdr>
              <w:tabs>
                <w:tab w:val="decimal" w:pos="972"/>
              </w:tabs>
              <w:spacing w:line="380" w:lineRule="exact"/>
              <w:rPr>
                <w:rFonts w:ascii="Arial" w:hAnsi="Arial" w:cs="Arial"/>
                <w:sz w:val="22"/>
                <w:szCs w:val="22"/>
              </w:rPr>
            </w:pPr>
            <w:r w:rsidRPr="00627DAA">
              <w:rPr>
                <w:rFonts w:ascii="Arial" w:hAnsi="Arial" w:cs="Arial"/>
                <w:sz w:val="22"/>
                <w:szCs w:val="22"/>
              </w:rPr>
              <w:t>10,453</w:t>
            </w:r>
          </w:p>
        </w:tc>
        <w:tc>
          <w:tcPr>
            <w:tcW w:w="1197" w:type="dxa"/>
            <w:vAlign w:val="bottom"/>
          </w:tcPr>
          <w:p w14:paraId="34C9E777" w14:textId="30CE883E" w:rsidR="00856567" w:rsidRPr="00627DAA" w:rsidRDefault="00856567" w:rsidP="00D97288">
            <w:pPr>
              <w:pBdr>
                <w:bottom w:val="double" w:sz="4" w:space="1" w:color="auto"/>
              </w:pBdr>
              <w:tabs>
                <w:tab w:val="decimal" w:pos="972"/>
              </w:tabs>
              <w:spacing w:line="380" w:lineRule="exact"/>
              <w:rPr>
                <w:rFonts w:ascii="Arial" w:hAnsi="Arial" w:cs="Arial"/>
                <w:sz w:val="22"/>
                <w:szCs w:val="22"/>
              </w:rPr>
            </w:pPr>
            <w:r w:rsidRPr="00627DAA">
              <w:rPr>
                <w:rFonts w:ascii="Arial" w:hAnsi="Arial" w:cs="Arial"/>
                <w:sz w:val="22"/>
                <w:szCs w:val="22"/>
              </w:rPr>
              <w:t>8,729</w:t>
            </w:r>
          </w:p>
        </w:tc>
        <w:tc>
          <w:tcPr>
            <w:tcW w:w="1260" w:type="dxa"/>
            <w:vAlign w:val="bottom"/>
          </w:tcPr>
          <w:p w14:paraId="40C187CA" w14:textId="24444BE8" w:rsidR="00856567" w:rsidRPr="00627DAA" w:rsidRDefault="00F43504" w:rsidP="00D97288">
            <w:pPr>
              <w:pBdr>
                <w:bottom w:val="double" w:sz="4" w:space="1" w:color="auto"/>
              </w:pBdr>
              <w:tabs>
                <w:tab w:val="decimal" w:pos="972"/>
              </w:tabs>
              <w:spacing w:line="380" w:lineRule="exact"/>
              <w:rPr>
                <w:rFonts w:ascii="Arial" w:hAnsi="Arial" w:cs="Arial"/>
                <w:sz w:val="22"/>
                <w:szCs w:val="22"/>
                <w:cs/>
              </w:rPr>
            </w:pPr>
            <w:r w:rsidRPr="00627DAA">
              <w:rPr>
                <w:rFonts w:ascii="Arial" w:hAnsi="Arial" w:cs="Arial"/>
                <w:sz w:val="22"/>
                <w:szCs w:val="22"/>
              </w:rPr>
              <w:t>(79)</w:t>
            </w:r>
          </w:p>
        </w:tc>
        <w:tc>
          <w:tcPr>
            <w:tcW w:w="1263" w:type="dxa"/>
            <w:vAlign w:val="bottom"/>
          </w:tcPr>
          <w:p w14:paraId="5B8315C4" w14:textId="64D32D4E" w:rsidR="00856567" w:rsidRPr="00627DAA" w:rsidRDefault="00856567" w:rsidP="00D97288">
            <w:pPr>
              <w:pBdr>
                <w:bottom w:val="double" w:sz="4" w:space="1" w:color="auto"/>
              </w:pBdr>
              <w:tabs>
                <w:tab w:val="decimal" w:pos="972"/>
              </w:tabs>
              <w:spacing w:line="380" w:lineRule="exact"/>
              <w:rPr>
                <w:rFonts w:ascii="Arial" w:hAnsi="Arial" w:cs="Arial"/>
                <w:sz w:val="22"/>
                <w:szCs w:val="22"/>
                <w:cs/>
              </w:rPr>
            </w:pPr>
            <w:r w:rsidRPr="00627DAA">
              <w:rPr>
                <w:rFonts w:ascii="Arial" w:hAnsi="Arial" w:cs="Arial"/>
                <w:sz w:val="22"/>
                <w:szCs w:val="22"/>
              </w:rPr>
              <w:t>2,234</w:t>
            </w:r>
          </w:p>
        </w:tc>
      </w:tr>
    </w:tbl>
    <w:bookmarkEnd w:id="12"/>
    <w:p w14:paraId="2B473233" w14:textId="2365C518" w:rsidR="002553CC" w:rsidRPr="00627DAA" w:rsidRDefault="00FB2E35" w:rsidP="00D97288">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t xml:space="preserve">The income tax amounts related to each component of other comprehensive income for the years ending </w:t>
      </w:r>
      <w:r w:rsidR="00AA05A0">
        <w:rPr>
          <w:rFonts w:ascii="Arial" w:hAnsi="Arial" w:cs="Arial"/>
          <w:sz w:val="22"/>
          <w:szCs w:val="22"/>
        </w:rPr>
        <w:t xml:space="preserve">31 </w:t>
      </w:r>
      <w:r w:rsidRPr="00627DAA">
        <w:rPr>
          <w:rFonts w:ascii="Arial" w:hAnsi="Arial" w:cs="Arial"/>
          <w:sz w:val="22"/>
          <w:szCs w:val="22"/>
        </w:rPr>
        <w:t xml:space="preserve">December 2023 and 2022 are </w:t>
      </w:r>
      <w:proofErr w:type="spellStart"/>
      <w:r w:rsidRPr="00627DAA">
        <w:rPr>
          <w:rFonts w:ascii="Arial" w:hAnsi="Arial" w:cs="Arial"/>
          <w:sz w:val="22"/>
          <w:szCs w:val="22"/>
        </w:rPr>
        <w:t>summari</w:t>
      </w:r>
      <w:r w:rsidR="00D97288">
        <w:rPr>
          <w:rFonts w:ascii="Arial" w:hAnsi="Arial" w:cs="Arial"/>
          <w:sz w:val="22"/>
          <w:szCs w:val="22"/>
        </w:rPr>
        <w:t>s</w:t>
      </w:r>
      <w:r w:rsidRPr="00627DAA">
        <w:rPr>
          <w:rFonts w:ascii="Arial" w:hAnsi="Arial" w:cs="Arial"/>
          <w:sz w:val="22"/>
          <w:szCs w:val="22"/>
        </w:rPr>
        <w:t>ed</w:t>
      </w:r>
      <w:proofErr w:type="spellEnd"/>
      <w:r w:rsidRPr="00627DAA">
        <w:rPr>
          <w:rFonts w:ascii="Arial" w:hAnsi="Arial" w:cs="Arial"/>
          <w:sz w:val="22"/>
          <w:szCs w:val="22"/>
        </w:rPr>
        <w:t xml:space="preserve"> below.</w:t>
      </w:r>
    </w:p>
    <w:tbl>
      <w:tblPr>
        <w:tblW w:w="9075" w:type="dxa"/>
        <w:tblInd w:w="450" w:type="dxa"/>
        <w:tblLayout w:type="fixed"/>
        <w:tblLook w:val="0000" w:firstRow="0" w:lastRow="0" w:firstColumn="0" w:lastColumn="0" w:noHBand="0" w:noVBand="0"/>
      </w:tblPr>
      <w:tblGrid>
        <w:gridCol w:w="4050"/>
        <w:gridCol w:w="1305"/>
        <w:gridCol w:w="1197"/>
        <w:gridCol w:w="1260"/>
        <w:gridCol w:w="1263"/>
      </w:tblGrid>
      <w:tr w:rsidR="002553CC" w:rsidRPr="00627DAA" w14:paraId="7CC8A190" w14:textId="77777777" w:rsidTr="00107F76">
        <w:tc>
          <w:tcPr>
            <w:tcW w:w="9075" w:type="dxa"/>
            <w:gridSpan w:val="5"/>
          </w:tcPr>
          <w:p w14:paraId="178C4F3D" w14:textId="77777777" w:rsidR="002553CC" w:rsidRPr="00627DAA" w:rsidRDefault="002553CC" w:rsidP="00107F76">
            <w:pPr>
              <w:spacing w:line="320" w:lineRule="exact"/>
              <w:ind w:right="-18"/>
              <w:jc w:val="right"/>
              <w:rPr>
                <w:rFonts w:ascii="Arial" w:hAnsi="Arial" w:cs="Arial"/>
                <w:sz w:val="22"/>
                <w:szCs w:val="22"/>
              </w:rPr>
            </w:pPr>
            <w:r w:rsidRPr="00627DAA">
              <w:rPr>
                <w:rFonts w:ascii="Arial" w:hAnsi="Arial" w:cs="Arial"/>
                <w:b/>
                <w:bCs/>
                <w:sz w:val="22"/>
                <w:szCs w:val="22"/>
                <w:cs/>
              </w:rPr>
              <w:tab/>
            </w:r>
            <w:r w:rsidRPr="00627DAA">
              <w:rPr>
                <w:rFonts w:ascii="Arial" w:hAnsi="Arial" w:cs="Arial"/>
                <w:b/>
                <w:bCs/>
                <w:sz w:val="22"/>
                <w:szCs w:val="22"/>
              </w:rPr>
              <w:tab/>
            </w:r>
            <w:r w:rsidRPr="00627DAA">
              <w:rPr>
                <w:rFonts w:ascii="Arial" w:hAnsi="Arial" w:cs="Arial"/>
                <w:sz w:val="22"/>
                <w:szCs w:val="22"/>
              </w:rPr>
              <w:tab/>
              <w:t>(Unit: Thousand Baht)</w:t>
            </w:r>
          </w:p>
        </w:tc>
      </w:tr>
      <w:tr w:rsidR="002553CC" w:rsidRPr="00627DAA" w14:paraId="5589B16D" w14:textId="77777777" w:rsidTr="00107F76">
        <w:tc>
          <w:tcPr>
            <w:tcW w:w="4050" w:type="dxa"/>
          </w:tcPr>
          <w:p w14:paraId="37EAF950" w14:textId="77777777" w:rsidR="002553CC" w:rsidRPr="00627DAA" w:rsidRDefault="002553CC" w:rsidP="00107F76">
            <w:pPr>
              <w:spacing w:line="320" w:lineRule="exact"/>
              <w:ind w:right="-18"/>
              <w:jc w:val="thaiDistribute"/>
              <w:rPr>
                <w:rFonts w:ascii="Arial" w:hAnsi="Arial" w:cs="Arial"/>
                <w:sz w:val="22"/>
                <w:szCs w:val="22"/>
              </w:rPr>
            </w:pPr>
          </w:p>
        </w:tc>
        <w:tc>
          <w:tcPr>
            <w:tcW w:w="2502" w:type="dxa"/>
            <w:gridSpan w:val="2"/>
            <w:vAlign w:val="bottom"/>
          </w:tcPr>
          <w:p w14:paraId="4C6B5066" w14:textId="77777777" w:rsidR="002553CC" w:rsidRPr="00627DAA" w:rsidRDefault="002553CC" w:rsidP="00107F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627DAA">
              <w:rPr>
                <w:rFonts w:ascii="Arial" w:hAnsi="Arial" w:cs="Arial"/>
                <w:sz w:val="22"/>
                <w:szCs w:val="22"/>
              </w:rPr>
              <w:t xml:space="preserve">Consolidated </w:t>
            </w:r>
          </w:p>
          <w:p w14:paraId="4BF826D4" w14:textId="77777777" w:rsidR="002553CC" w:rsidRPr="00627DAA" w:rsidRDefault="002553CC" w:rsidP="00107F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627DAA">
              <w:rPr>
                <w:rFonts w:ascii="Arial" w:hAnsi="Arial" w:cs="Arial"/>
                <w:sz w:val="22"/>
                <w:szCs w:val="22"/>
              </w:rPr>
              <w:t>financial statements</w:t>
            </w:r>
          </w:p>
        </w:tc>
        <w:tc>
          <w:tcPr>
            <w:tcW w:w="2523" w:type="dxa"/>
            <w:gridSpan w:val="2"/>
          </w:tcPr>
          <w:p w14:paraId="09F681B0" w14:textId="77777777" w:rsidR="002553CC" w:rsidRPr="00627DAA" w:rsidRDefault="002553CC" w:rsidP="00107F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627DAA">
              <w:rPr>
                <w:rFonts w:ascii="Arial" w:hAnsi="Arial" w:cs="Arial"/>
                <w:sz w:val="22"/>
                <w:szCs w:val="22"/>
              </w:rPr>
              <w:t xml:space="preserve">Separate </w:t>
            </w:r>
          </w:p>
          <w:p w14:paraId="50D9FB47" w14:textId="77777777" w:rsidR="002553CC" w:rsidRPr="00627DAA" w:rsidRDefault="002553CC" w:rsidP="00107F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627DAA">
              <w:rPr>
                <w:rFonts w:ascii="Arial" w:hAnsi="Arial" w:cs="Arial"/>
                <w:sz w:val="22"/>
                <w:szCs w:val="22"/>
              </w:rPr>
              <w:t>financial statements</w:t>
            </w:r>
          </w:p>
        </w:tc>
      </w:tr>
      <w:tr w:rsidR="002553CC" w:rsidRPr="00627DAA" w14:paraId="6FE28DF3" w14:textId="77777777" w:rsidTr="002553CC">
        <w:tc>
          <w:tcPr>
            <w:tcW w:w="4050" w:type="dxa"/>
          </w:tcPr>
          <w:p w14:paraId="1E688C40" w14:textId="77777777" w:rsidR="002553CC" w:rsidRPr="00627DAA" w:rsidRDefault="002553CC" w:rsidP="00107F76">
            <w:pPr>
              <w:spacing w:line="320" w:lineRule="exact"/>
              <w:ind w:right="-18"/>
              <w:jc w:val="thaiDistribute"/>
              <w:rPr>
                <w:rFonts w:ascii="Arial" w:hAnsi="Arial" w:cs="Arial"/>
                <w:b/>
                <w:bCs/>
                <w:sz w:val="22"/>
                <w:szCs w:val="22"/>
                <w:u w:val="single"/>
              </w:rPr>
            </w:pPr>
          </w:p>
        </w:tc>
        <w:tc>
          <w:tcPr>
            <w:tcW w:w="1305" w:type="dxa"/>
          </w:tcPr>
          <w:p w14:paraId="2BD92B13" w14:textId="77777777" w:rsidR="002553CC" w:rsidRPr="00627DAA" w:rsidRDefault="002553CC" w:rsidP="00107F76">
            <w:pPr>
              <w:pBdr>
                <w:bottom w:val="single" w:sz="4" w:space="1" w:color="auto"/>
              </w:pBdr>
              <w:tabs>
                <w:tab w:val="left" w:pos="600"/>
                <w:tab w:val="right" w:pos="7280"/>
                <w:tab w:val="right" w:pos="8540"/>
              </w:tabs>
              <w:spacing w:line="320" w:lineRule="exact"/>
              <w:ind w:right="-45"/>
              <w:jc w:val="center"/>
              <w:rPr>
                <w:rFonts w:ascii="Arial" w:hAnsi="Arial" w:cs="Arial"/>
                <w:sz w:val="22"/>
                <w:szCs w:val="22"/>
              </w:rPr>
            </w:pPr>
            <w:r w:rsidRPr="00627DAA">
              <w:rPr>
                <w:rFonts w:ascii="Arial" w:hAnsi="Arial" w:cs="Arial"/>
                <w:sz w:val="22"/>
                <w:szCs w:val="22"/>
              </w:rPr>
              <w:t>2023</w:t>
            </w:r>
          </w:p>
        </w:tc>
        <w:tc>
          <w:tcPr>
            <w:tcW w:w="1197" w:type="dxa"/>
          </w:tcPr>
          <w:p w14:paraId="455637BE" w14:textId="77777777" w:rsidR="002553CC" w:rsidRPr="00627DAA" w:rsidRDefault="002553CC" w:rsidP="00107F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627DAA">
              <w:rPr>
                <w:rFonts w:ascii="Arial" w:hAnsi="Arial" w:cs="Arial"/>
                <w:sz w:val="22"/>
                <w:szCs w:val="22"/>
              </w:rPr>
              <w:t>2022</w:t>
            </w:r>
          </w:p>
        </w:tc>
        <w:tc>
          <w:tcPr>
            <w:tcW w:w="1260" w:type="dxa"/>
          </w:tcPr>
          <w:p w14:paraId="17A54493" w14:textId="77777777" w:rsidR="002553CC" w:rsidRPr="00627DAA" w:rsidRDefault="002553CC" w:rsidP="00107F76">
            <w:pPr>
              <w:pBdr>
                <w:bottom w:val="single" w:sz="4" w:space="1" w:color="auto"/>
              </w:pBdr>
              <w:tabs>
                <w:tab w:val="left" w:pos="600"/>
                <w:tab w:val="right" w:pos="7280"/>
                <w:tab w:val="right" w:pos="8540"/>
              </w:tabs>
              <w:spacing w:line="320" w:lineRule="exact"/>
              <w:ind w:right="-45"/>
              <w:jc w:val="center"/>
              <w:rPr>
                <w:rFonts w:ascii="Arial" w:hAnsi="Arial" w:cs="Arial"/>
                <w:sz w:val="22"/>
                <w:szCs w:val="22"/>
              </w:rPr>
            </w:pPr>
            <w:r w:rsidRPr="00627DAA">
              <w:rPr>
                <w:rFonts w:ascii="Arial" w:hAnsi="Arial" w:cs="Arial"/>
                <w:sz w:val="22"/>
                <w:szCs w:val="22"/>
              </w:rPr>
              <w:t>2023</w:t>
            </w:r>
          </w:p>
        </w:tc>
        <w:tc>
          <w:tcPr>
            <w:tcW w:w="1263" w:type="dxa"/>
          </w:tcPr>
          <w:p w14:paraId="3A4478FE" w14:textId="77777777" w:rsidR="002553CC" w:rsidRPr="00627DAA" w:rsidRDefault="002553CC" w:rsidP="00107F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627DAA">
              <w:rPr>
                <w:rFonts w:ascii="Arial" w:hAnsi="Arial" w:cs="Arial"/>
                <w:sz w:val="22"/>
                <w:szCs w:val="22"/>
              </w:rPr>
              <w:t>2022</w:t>
            </w:r>
          </w:p>
        </w:tc>
      </w:tr>
      <w:tr w:rsidR="002553CC" w:rsidRPr="00627DAA" w14:paraId="234AEAF7" w14:textId="77777777" w:rsidTr="002553CC">
        <w:tc>
          <w:tcPr>
            <w:tcW w:w="4050" w:type="dxa"/>
            <w:vAlign w:val="bottom"/>
          </w:tcPr>
          <w:p w14:paraId="74D886A2" w14:textId="46886E28" w:rsidR="002553CC" w:rsidRPr="00627DAA" w:rsidRDefault="002553CC" w:rsidP="00107F76">
            <w:pPr>
              <w:tabs>
                <w:tab w:val="left" w:pos="1440"/>
              </w:tabs>
              <w:spacing w:line="320" w:lineRule="exact"/>
              <w:ind w:left="132" w:hanging="153"/>
              <w:rPr>
                <w:rFonts w:ascii="Arial" w:hAnsi="Arial" w:cs="Arial"/>
                <w:sz w:val="22"/>
                <w:szCs w:val="22"/>
              </w:rPr>
            </w:pPr>
            <w:r w:rsidRPr="00627DAA">
              <w:rPr>
                <w:rFonts w:ascii="Arial" w:hAnsi="Arial" w:cs="Arial"/>
                <w:sz w:val="22"/>
                <w:szCs w:val="22"/>
              </w:rPr>
              <w:t>Deferred tax related to actuarial gain</w:t>
            </w:r>
          </w:p>
        </w:tc>
        <w:tc>
          <w:tcPr>
            <w:tcW w:w="1305" w:type="dxa"/>
            <w:vAlign w:val="bottom"/>
          </w:tcPr>
          <w:p w14:paraId="31B1E4B9" w14:textId="3779A6CA" w:rsidR="002553CC" w:rsidRPr="00627DAA" w:rsidRDefault="00395933" w:rsidP="002553CC">
            <w:pPr>
              <w:pBdr>
                <w:bottom w:val="double" w:sz="4" w:space="0" w:color="auto"/>
              </w:pBdr>
              <w:tabs>
                <w:tab w:val="decimal" w:pos="972"/>
              </w:tabs>
              <w:spacing w:line="320" w:lineRule="exact"/>
              <w:rPr>
                <w:rFonts w:ascii="Arial" w:hAnsi="Arial" w:cs="Arial"/>
                <w:sz w:val="22"/>
                <w:szCs w:val="22"/>
              </w:rPr>
            </w:pPr>
            <w:r w:rsidRPr="00627DAA">
              <w:rPr>
                <w:rFonts w:ascii="Arial" w:hAnsi="Arial" w:cs="Arial"/>
                <w:sz w:val="22"/>
                <w:szCs w:val="22"/>
              </w:rPr>
              <w:t>1,204</w:t>
            </w:r>
          </w:p>
        </w:tc>
        <w:tc>
          <w:tcPr>
            <w:tcW w:w="1197" w:type="dxa"/>
            <w:vAlign w:val="bottom"/>
          </w:tcPr>
          <w:p w14:paraId="10A04807" w14:textId="15B6348D" w:rsidR="002553CC" w:rsidRPr="00627DAA" w:rsidRDefault="00395933" w:rsidP="002553CC">
            <w:pPr>
              <w:pBdr>
                <w:bottom w:val="double" w:sz="4" w:space="0" w:color="auto"/>
              </w:pBdr>
              <w:tabs>
                <w:tab w:val="decimal" w:pos="972"/>
              </w:tabs>
              <w:spacing w:line="320" w:lineRule="exact"/>
              <w:rPr>
                <w:rFonts w:ascii="Arial" w:hAnsi="Arial" w:cs="Arial"/>
                <w:sz w:val="22"/>
                <w:szCs w:val="22"/>
              </w:rPr>
            </w:pPr>
            <w:r w:rsidRPr="00627DAA">
              <w:rPr>
                <w:rFonts w:ascii="Arial" w:hAnsi="Arial" w:cs="Arial"/>
                <w:sz w:val="22"/>
                <w:szCs w:val="22"/>
              </w:rPr>
              <w:t>-</w:t>
            </w:r>
          </w:p>
        </w:tc>
        <w:tc>
          <w:tcPr>
            <w:tcW w:w="1260" w:type="dxa"/>
            <w:vAlign w:val="bottom"/>
          </w:tcPr>
          <w:p w14:paraId="6FF7FE92" w14:textId="386FF253" w:rsidR="002553CC" w:rsidRPr="00627DAA" w:rsidRDefault="00395933" w:rsidP="002553CC">
            <w:pPr>
              <w:pBdr>
                <w:bottom w:val="double" w:sz="4" w:space="0" w:color="auto"/>
              </w:pBdr>
              <w:tabs>
                <w:tab w:val="decimal" w:pos="972"/>
              </w:tabs>
              <w:spacing w:line="320" w:lineRule="exact"/>
              <w:rPr>
                <w:rFonts w:ascii="Arial" w:hAnsi="Arial" w:cs="Arial"/>
                <w:sz w:val="22"/>
                <w:szCs w:val="22"/>
              </w:rPr>
            </w:pPr>
            <w:r w:rsidRPr="00627DAA">
              <w:rPr>
                <w:rFonts w:ascii="Arial" w:hAnsi="Arial" w:cs="Arial"/>
                <w:sz w:val="22"/>
                <w:szCs w:val="22"/>
              </w:rPr>
              <w:t>437</w:t>
            </w:r>
          </w:p>
        </w:tc>
        <w:tc>
          <w:tcPr>
            <w:tcW w:w="1263" w:type="dxa"/>
            <w:vAlign w:val="bottom"/>
          </w:tcPr>
          <w:p w14:paraId="17EE1290" w14:textId="77777777" w:rsidR="002553CC" w:rsidRPr="00627DAA" w:rsidRDefault="002553CC" w:rsidP="002553CC">
            <w:pPr>
              <w:pBdr>
                <w:bottom w:val="double" w:sz="4" w:space="0" w:color="auto"/>
              </w:pBdr>
              <w:tabs>
                <w:tab w:val="decimal" w:pos="972"/>
              </w:tabs>
              <w:spacing w:line="320" w:lineRule="exact"/>
              <w:rPr>
                <w:rFonts w:ascii="Arial" w:hAnsi="Arial" w:cs="Arial"/>
                <w:sz w:val="22"/>
                <w:szCs w:val="22"/>
              </w:rPr>
            </w:pPr>
            <w:r w:rsidRPr="00627DAA">
              <w:rPr>
                <w:rFonts w:ascii="Arial" w:hAnsi="Arial" w:cs="Arial"/>
                <w:sz w:val="22"/>
                <w:szCs w:val="22"/>
              </w:rPr>
              <w:t>-</w:t>
            </w:r>
          </w:p>
        </w:tc>
      </w:tr>
    </w:tbl>
    <w:p w14:paraId="48FE9B05" w14:textId="77777777" w:rsidR="00AA05A0" w:rsidRDefault="00AA05A0" w:rsidP="00094FBE">
      <w:pPr>
        <w:tabs>
          <w:tab w:val="left" w:pos="2160"/>
          <w:tab w:val="right" w:pos="6480"/>
          <w:tab w:val="right" w:pos="8640"/>
        </w:tabs>
        <w:spacing w:before="240" w:after="120" w:line="380" w:lineRule="exact"/>
        <w:ind w:left="547"/>
        <w:jc w:val="thaiDistribute"/>
        <w:rPr>
          <w:rFonts w:ascii="Arial" w:hAnsi="Arial" w:cs="Arial"/>
          <w:sz w:val="22"/>
          <w:szCs w:val="22"/>
        </w:rPr>
      </w:pPr>
    </w:p>
    <w:p w14:paraId="5F125E7F" w14:textId="77777777" w:rsidR="00AA05A0" w:rsidRDefault="00AA05A0">
      <w:pPr>
        <w:overflowPunct/>
        <w:autoSpaceDE/>
        <w:autoSpaceDN/>
        <w:adjustRightInd/>
        <w:textAlignment w:val="auto"/>
        <w:rPr>
          <w:rFonts w:ascii="Arial" w:hAnsi="Arial" w:cs="Arial"/>
          <w:sz w:val="22"/>
          <w:szCs w:val="22"/>
        </w:rPr>
      </w:pPr>
      <w:r>
        <w:rPr>
          <w:rFonts w:ascii="Arial" w:hAnsi="Arial" w:cs="Arial"/>
          <w:sz w:val="22"/>
          <w:szCs w:val="22"/>
        </w:rPr>
        <w:br w:type="page"/>
      </w:r>
    </w:p>
    <w:p w14:paraId="0A6CDC7B" w14:textId="6A8DDADE" w:rsidR="009A35EE" w:rsidRPr="00627DAA" w:rsidRDefault="009A35EE" w:rsidP="00094FBE">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lastRenderedPageBreak/>
        <w:t xml:space="preserve">Reconciliation between income tax expenses and the product of accounting profit </w:t>
      </w:r>
      <w:r w:rsidR="009A54FB" w:rsidRPr="00627DAA">
        <w:rPr>
          <w:rFonts w:ascii="Arial" w:hAnsi="Arial" w:cs="Arial"/>
          <w:sz w:val="22"/>
          <w:szCs w:val="22"/>
        </w:rPr>
        <w:t xml:space="preserve">(loss) </w:t>
      </w:r>
      <w:r w:rsidRPr="00627DAA">
        <w:rPr>
          <w:rFonts w:ascii="Arial" w:hAnsi="Arial" w:cs="Arial"/>
          <w:sz w:val="22"/>
          <w:szCs w:val="22"/>
        </w:rPr>
        <w:t xml:space="preserve">multiplied by the applicable tax rates for the years ended 31 December </w:t>
      </w:r>
      <w:r w:rsidR="00F9469E" w:rsidRPr="00627DAA">
        <w:rPr>
          <w:rFonts w:ascii="Arial" w:hAnsi="Arial" w:cs="Arial"/>
          <w:sz w:val="22"/>
          <w:szCs w:val="22"/>
        </w:rPr>
        <w:t>202</w:t>
      </w:r>
      <w:r w:rsidR="00856567" w:rsidRPr="00627DAA">
        <w:rPr>
          <w:rFonts w:ascii="Arial" w:hAnsi="Arial" w:cs="Arial"/>
          <w:sz w:val="22"/>
          <w:szCs w:val="22"/>
        </w:rPr>
        <w:t>3</w:t>
      </w:r>
      <w:r w:rsidRPr="00627DAA">
        <w:rPr>
          <w:rFonts w:ascii="Arial" w:hAnsi="Arial" w:cs="Arial"/>
          <w:sz w:val="22"/>
          <w:szCs w:val="22"/>
        </w:rPr>
        <w:t xml:space="preserve"> and </w:t>
      </w:r>
      <w:r w:rsidR="00F9469E" w:rsidRPr="00627DAA">
        <w:rPr>
          <w:rFonts w:ascii="Arial" w:hAnsi="Arial" w:cs="Arial"/>
          <w:sz w:val="22"/>
          <w:szCs w:val="22"/>
        </w:rPr>
        <w:t>202</w:t>
      </w:r>
      <w:r w:rsidR="00856567" w:rsidRPr="00627DAA">
        <w:rPr>
          <w:rFonts w:ascii="Arial" w:hAnsi="Arial" w:cs="Arial"/>
          <w:sz w:val="22"/>
          <w:szCs w:val="22"/>
        </w:rPr>
        <w:t>2</w:t>
      </w:r>
      <w:r w:rsidR="00D65CA4" w:rsidRPr="00627DAA">
        <w:rPr>
          <w:rFonts w:ascii="Arial" w:hAnsi="Arial" w:cs="Arial"/>
          <w:sz w:val="22"/>
          <w:szCs w:val="22"/>
        </w:rPr>
        <w:t xml:space="preserve"> can be presented as follows</w:t>
      </w:r>
      <w:r w:rsidR="00840201" w:rsidRPr="00627DAA">
        <w:rPr>
          <w:rFonts w:ascii="Arial" w:hAnsi="Arial" w:cs="Arial"/>
          <w:sz w:val="22"/>
          <w:szCs w:val="22"/>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621BC3" w:rsidRPr="00627DAA" w14:paraId="0782D314" w14:textId="77777777" w:rsidTr="00FB5F94">
        <w:tc>
          <w:tcPr>
            <w:tcW w:w="4050" w:type="dxa"/>
          </w:tcPr>
          <w:p w14:paraId="0D530F5D" w14:textId="77777777" w:rsidR="00621BC3" w:rsidRPr="00627DAA" w:rsidRDefault="00621BC3" w:rsidP="00326458">
            <w:pPr>
              <w:tabs>
                <w:tab w:val="left" w:pos="1440"/>
              </w:tabs>
              <w:spacing w:line="320" w:lineRule="exact"/>
              <w:rPr>
                <w:rFonts w:ascii="Arial" w:hAnsi="Arial" w:cs="Arial"/>
                <w:sz w:val="18"/>
                <w:szCs w:val="18"/>
                <w:cs/>
              </w:rPr>
            </w:pPr>
          </w:p>
        </w:tc>
        <w:tc>
          <w:tcPr>
            <w:tcW w:w="1260" w:type="dxa"/>
          </w:tcPr>
          <w:p w14:paraId="46810A7F" w14:textId="77777777" w:rsidR="00621BC3" w:rsidRPr="00627DAA" w:rsidRDefault="00621BC3" w:rsidP="00326458">
            <w:pPr>
              <w:spacing w:line="320" w:lineRule="exact"/>
              <w:jc w:val="right"/>
              <w:rPr>
                <w:rFonts w:ascii="Arial" w:hAnsi="Arial" w:cs="Arial"/>
                <w:sz w:val="18"/>
                <w:szCs w:val="18"/>
                <w:cs/>
              </w:rPr>
            </w:pPr>
          </w:p>
        </w:tc>
        <w:tc>
          <w:tcPr>
            <w:tcW w:w="1260" w:type="dxa"/>
          </w:tcPr>
          <w:p w14:paraId="5F7C8E50" w14:textId="77777777" w:rsidR="00621BC3" w:rsidRPr="00627DAA" w:rsidRDefault="00621BC3" w:rsidP="00326458">
            <w:pPr>
              <w:spacing w:line="320" w:lineRule="exact"/>
              <w:jc w:val="right"/>
              <w:rPr>
                <w:rFonts w:ascii="Arial" w:hAnsi="Arial" w:cs="Arial"/>
                <w:sz w:val="18"/>
                <w:szCs w:val="18"/>
                <w:cs/>
              </w:rPr>
            </w:pPr>
          </w:p>
        </w:tc>
        <w:tc>
          <w:tcPr>
            <w:tcW w:w="2520" w:type="dxa"/>
            <w:gridSpan w:val="2"/>
          </w:tcPr>
          <w:p w14:paraId="486C8DA5" w14:textId="77777777" w:rsidR="00621BC3" w:rsidRPr="00627DAA" w:rsidRDefault="00621BC3" w:rsidP="00326458">
            <w:pPr>
              <w:spacing w:line="320" w:lineRule="exact"/>
              <w:jc w:val="right"/>
              <w:rPr>
                <w:rFonts w:ascii="Arial" w:hAnsi="Arial" w:cs="Arial"/>
                <w:sz w:val="18"/>
                <w:szCs w:val="18"/>
                <w:cs/>
              </w:rPr>
            </w:pPr>
            <w:r w:rsidRPr="00627DAA">
              <w:rPr>
                <w:rFonts w:ascii="Arial" w:hAnsi="Arial" w:cs="Arial"/>
                <w:sz w:val="18"/>
                <w:szCs w:val="18"/>
                <w:cs/>
              </w:rPr>
              <w:t>(Unit: Thousand Baht)</w:t>
            </w:r>
          </w:p>
        </w:tc>
      </w:tr>
      <w:tr w:rsidR="00621BC3" w:rsidRPr="00627DAA" w14:paraId="19545E4E" w14:textId="77777777" w:rsidTr="00FB5F94">
        <w:tc>
          <w:tcPr>
            <w:tcW w:w="4050" w:type="dxa"/>
          </w:tcPr>
          <w:p w14:paraId="40E85B77" w14:textId="77777777" w:rsidR="00621BC3" w:rsidRPr="00627DAA" w:rsidRDefault="00621BC3" w:rsidP="00326458">
            <w:pPr>
              <w:tabs>
                <w:tab w:val="left" w:pos="1440"/>
              </w:tabs>
              <w:spacing w:line="320" w:lineRule="exact"/>
              <w:rPr>
                <w:rFonts w:ascii="Arial" w:hAnsi="Arial" w:cs="Arial"/>
                <w:sz w:val="18"/>
                <w:szCs w:val="18"/>
                <w:cs/>
              </w:rPr>
            </w:pPr>
          </w:p>
        </w:tc>
        <w:tc>
          <w:tcPr>
            <w:tcW w:w="2520" w:type="dxa"/>
            <w:gridSpan w:val="2"/>
          </w:tcPr>
          <w:p w14:paraId="2D09BCB9" w14:textId="77777777" w:rsidR="00621BC3" w:rsidRPr="00627DAA" w:rsidRDefault="00621BC3" w:rsidP="00326458">
            <w:pPr>
              <w:pBdr>
                <w:bottom w:val="single" w:sz="4" w:space="1" w:color="auto"/>
              </w:pBdr>
              <w:tabs>
                <w:tab w:val="left" w:pos="1440"/>
              </w:tabs>
              <w:spacing w:line="320" w:lineRule="exact"/>
              <w:jc w:val="center"/>
              <w:rPr>
                <w:rFonts w:ascii="Arial" w:hAnsi="Arial" w:cs="Arial"/>
                <w:sz w:val="18"/>
                <w:szCs w:val="18"/>
                <w:cs/>
              </w:rPr>
            </w:pPr>
            <w:r w:rsidRPr="00627DAA">
              <w:rPr>
                <w:rFonts w:ascii="Arial" w:hAnsi="Arial" w:cs="Arial"/>
                <w:sz w:val="18"/>
                <w:szCs w:val="18"/>
                <w:cs/>
              </w:rPr>
              <w:t>Consolidated                 financial statements</w:t>
            </w:r>
          </w:p>
        </w:tc>
        <w:tc>
          <w:tcPr>
            <w:tcW w:w="2520" w:type="dxa"/>
            <w:gridSpan w:val="2"/>
          </w:tcPr>
          <w:p w14:paraId="6999CC89" w14:textId="77777777" w:rsidR="00621BC3" w:rsidRPr="00627DAA" w:rsidRDefault="00621BC3" w:rsidP="00326458">
            <w:pPr>
              <w:pBdr>
                <w:bottom w:val="single" w:sz="4" w:space="1" w:color="auto"/>
              </w:pBdr>
              <w:tabs>
                <w:tab w:val="left" w:pos="1440"/>
              </w:tabs>
              <w:spacing w:line="320" w:lineRule="exact"/>
              <w:jc w:val="center"/>
              <w:rPr>
                <w:rFonts w:ascii="Arial" w:hAnsi="Arial" w:cs="Arial"/>
                <w:sz w:val="18"/>
                <w:szCs w:val="18"/>
              </w:rPr>
            </w:pPr>
            <w:r w:rsidRPr="00627DAA">
              <w:rPr>
                <w:rFonts w:ascii="Arial" w:hAnsi="Arial" w:cs="Arial"/>
                <w:sz w:val="18"/>
                <w:szCs w:val="18"/>
                <w:cs/>
              </w:rPr>
              <w:t xml:space="preserve">Separate                  </w:t>
            </w:r>
          </w:p>
          <w:p w14:paraId="4C48A0F9" w14:textId="77777777" w:rsidR="00621BC3" w:rsidRPr="00627DAA" w:rsidRDefault="00621BC3" w:rsidP="00326458">
            <w:pPr>
              <w:pBdr>
                <w:bottom w:val="single" w:sz="4" w:space="1" w:color="auto"/>
              </w:pBdr>
              <w:tabs>
                <w:tab w:val="left" w:pos="1440"/>
              </w:tabs>
              <w:spacing w:line="320" w:lineRule="exact"/>
              <w:jc w:val="center"/>
              <w:rPr>
                <w:rFonts w:ascii="Arial" w:hAnsi="Arial" w:cs="Arial"/>
                <w:sz w:val="18"/>
                <w:szCs w:val="18"/>
                <w:cs/>
              </w:rPr>
            </w:pPr>
            <w:r w:rsidRPr="00627DAA">
              <w:rPr>
                <w:rFonts w:ascii="Arial" w:hAnsi="Arial" w:cs="Arial"/>
                <w:sz w:val="18"/>
                <w:szCs w:val="18"/>
                <w:cs/>
              </w:rPr>
              <w:t>financial statements</w:t>
            </w:r>
          </w:p>
        </w:tc>
      </w:tr>
      <w:tr w:rsidR="00856567" w:rsidRPr="00627DAA" w14:paraId="299232A7" w14:textId="77777777" w:rsidTr="00FB5F94">
        <w:tc>
          <w:tcPr>
            <w:tcW w:w="4050" w:type="dxa"/>
          </w:tcPr>
          <w:p w14:paraId="54B294C0" w14:textId="77777777" w:rsidR="00856567" w:rsidRPr="00627DAA" w:rsidRDefault="00856567" w:rsidP="00856567">
            <w:pPr>
              <w:tabs>
                <w:tab w:val="left" w:pos="1440"/>
              </w:tabs>
              <w:spacing w:line="320" w:lineRule="exact"/>
              <w:rPr>
                <w:rFonts w:ascii="Arial" w:hAnsi="Arial" w:cs="Arial"/>
                <w:sz w:val="18"/>
                <w:szCs w:val="18"/>
                <w:cs/>
              </w:rPr>
            </w:pPr>
          </w:p>
        </w:tc>
        <w:tc>
          <w:tcPr>
            <w:tcW w:w="1260" w:type="dxa"/>
          </w:tcPr>
          <w:p w14:paraId="62016F5A" w14:textId="52713FC7" w:rsidR="00856567" w:rsidRPr="00627DAA" w:rsidRDefault="00856567" w:rsidP="00856567">
            <w:pPr>
              <w:pBdr>
                <w:bottom w:val="single" w:sz="4" w:space="1" w:color="auto"/>
              </w:pBdr>
              <w:tabs>
                <w:tab w:val="left" w:pos="1440"/>
              </w:tabs>
              <w:spacing w:line="320" w:lineRule="exact"/>
              <w:ind w:left="-18"/>
              <w:jc w:val="center"/>
              <w:rPr>
                <w:rFonts w:ascii="Arial" w:hAnsi="Arial" w:cs="Arial"/>
                <w:sz w:val="18"/>
                <w:szCs w:val="18"/>
                <w:cs/>
              </w:rPr>
            </w:pPr>
            <w:r w:rsidRPr="00627DAA">
              <w:rPr>
                <w:rFonts w:ascii="Arial" w:hAnsi="Arial"/>
                <w:sz w:val="18"/>
                <w:szCs w:val="18"/>
              </w:rPr>
              <w:t>2023</w:t>
            </w:r>
          </w:p>
        </w:tc>
        <w:tc>
          <w:tcPr>
            <w:tcW w:w="1260" w:type="dxa"/>
          </w:tcPr>
          <w:p w14:paraId="6C19B539" w14:textId="1A79C21E" w:rsidR="00856567" w:rsidRPr="00627DAA" w:rsidRDefault="00856567" w:rsidP="00856567">
            <w:pPr>
              <w:pBdr>
                <w:bottom w:val="single" w:sz="4" w:space="1" w:color="auto"/>
              </w:pBdr>
              <w:tabs>
                <w:tab w:val="left" w:pos="1440"/>
              </w:tabs>
              <w:spacing w:line="320" w:lineRule="exact"/>
              <w:ind w:left="-18"/>
              <w:jc w:val="center"/>
              <w:rPr>
                <w:rFonts w:ascii="Arial" w:hAnsi="Arial" w:cs="Arial"/>
                <w:sz w:val="18"/>
                <w:szCs w:val="18"/>
                <w:cs/>
              </w:rPr>
            </w:pPr>
            <w:r w:rsidRPr="00627DAA">
              <w:rPr>
                <w:rFonts w:ascii="Arial" w:hAnsi="Arial"/>
                <w:sz w:val="18"/>
                <w:szCs w:val="18"/>
              </w:rPr>
              <w:t>2022</w:t>
            </w:r>
          </w:p>
        </w:tc>
        <w:tc>
          <w:tcPr>
            <w:tcW w:w="1260" w:type="dxa"/>
          </w:tcPr>
          <w:p w14:paraId="314A2A45" w14:textId="278D7142" w:rsidR="00856567" w:rsidRPr="00627DAA" w:rsidRDefault="00856567" w:rsidP="00856567">
            <w:pPr>
              <w:pBdr>
                <w:bottom w:val="single" w:sz="4" w:space="1" w:color="auto"/>
              </w:pBdr>
              <w:tabs>
                <w:tab w:val="left" w:pos="1440"/>
              </w:tabs>
              <w:spacing w:line="320" w:lineRule="exact"/>
              <w:ind w:left="-18"/>
              <w:jc w:val="center"/>
              <w:rPr>
                <w:rFonts w:ascii="Arial" w:hAnsi="Arial" w:cs="Arial"/>
                <w:sz w:val="18"/>
                <w:szCs w:val="18"/>
                <w:cs/>
              </w:rPr>
            </w:pPr>
            <w:r w:rsidRPr="00627DAA">
              <w:rPr>
                <w:rFonts w:ascii="Arial" w:hAnsi="Arial"/>
                <w:sz w:val="18"/>
                <w:szCs w:val="18"/>
              </w:rPr>
              <w:t>2023</w:t>
            </w:r>
          </w:p>
        </w:tc>
        <w:tc>
          <w:tcPr>
            <w:tcW w:w="1260" w:type="dxa"/>
          </w:tcPr>
          <w:p w14:paraId="0544558A" w14:textId="2874D5E1" w:rsidR="00856567" w:rsidRPr="00627DAA" w:rsidRDefault="00856567" w:rsidP="00856567">
            <w:pPr>
              <w:pBdr>
                <w:bottom w:val="single" w:sz="4" w:space="1" w:color="auto"/>
              </w:pBdr>
              <w:tabs>
                <w:tab w:val="left" w:pos="1440"/>
              </w:tabs>
              <w:spacing w:line="320" w:lineRule="exact"/>
              <w:ind w:left="-18"/>
              <w:jc w:val="center"/>
              <w:rPr>
                <w:rFonts w:ascii="Arial" w:hAnsi="Arial" w:cs="Arial"/>
                <w:sz w:val="18"/>
                <w:szCs w:val="18"/>
                <w:cs/>
              </w:rPr>
            </w:pPr>
            <w:r w:rsidRPr="00627DAA">
              <w:rPr>
                <w:rFonts w:ascii="Arial" w:hAnsi="Arial"/>
                <w:sz w:val="18"/>
                <w:szCs w:val="18"/>
              </w:rPr>
              <w:t>2022</w:t>
            </w:r>
          </w:p>
        </w:tc>
      </w:tr>
      <w:tr w:rsidR="00856567" w:rsidRPr="00627DAA" w14:paraId="0248D27A" w14:textId="77777777" w:rsidTr="00FB5F94">
        <w:tc>
          <w:tcPr>
            <w:tcW w:w="4050" w:type="dxa"/>
          </w:tcPr>
          <w:p w14:paraId="68ADE7E3" w14:textId="153BB040" w:rsidR="00856567" w:rsidRPr="00627DAA" w:rsidRDefault="00856567" w:rsidP="00856567">
            <w:pPr>
              <w:tabs>
                <w:tab w:val="left" w:pos="1440"/>
              </w:tabs>
              <w:spacing w:line="320" w:lineRule="exact"/>
              <w:ind w:left="222" w:hanging="222"/>
              <w:rPr>
                <w:rFonts w:ascii="Arial" w:hAnsi="Arial" w:cs="Arial"/>
                <w:sz w:val="18"/>
                <w:szCs w:val="18"/>
                <w:cs/>
              </w:rPr>
            </w:pPr>
            <w:r w:rsidRPr="00627DAA">
              <w:rPr>
                <w:rFonts w:ascii="Arial" w:hAnsi="Arial" w:cs="Arial"/>
                <w:sz w:val="18"/>
                <w:szCs w:val="18"/>
                <w:cs/>
              </w:rPr>
              <w:t xml:space="preserve">Accounting </w:t>
            </w:r>
            <w:r w:rsidRPr="00627DAA">
              <w:rPr>
                <w:rFonts w:ascii="Arial" w:hAnsi="Arial" w:cs="Arial"/>
                <w:sz w:val="18"/>
                <w:szCs w:val="18"/>
              </w:rPr>
              <w:t xml:space="preserve">loss </w:t>
            </w:r>
            <w:r w:rsidRPr="00627DAA">
              <w:rPr>
                <w:rFonts w:ascii="Arial" w:hAnsi="Arial" w:cs="Arial"/>
                <w:sz w:val="18"/>
                <w:szCs w:val="18"/>
                <w:cs/>
              </w:rPr>
              <w:t>before tax</w:t>
            </w:r>
          </w:p>
        </w:tc>
        <w:tc>
          <w:tcPr>
            <w:tcW w:w="1260" w:type="dxa"/>
            <w:vAlign w:val="bottom"/>
          </w:tcPr>
          <w:p w14:paraId="72A5EAA5" w14:textId="4622C970" w:rsidR="00856567" w:rsidRPr="00627DAA" w:rsidRDefault="00F43504" w:rsidP="00856567">
            <w:pPr>
              <w:pBdr>
                <w:bottom w:val="double" w:sz="4" w:space="1" w:color="auto"/>
              </w:pBdr>
              <w:tabs>
                <w:tab w:val="decimal" w:pos="882"/>
              </w:tabs>
              <w:spacing w:line="320" w:lineRule="exact"/>
              <w:ind w:right="-18"/>
              <w:jc w:val="thaiDistribute"/>
              <w:rPr>
                <w:rFonts w:ascii="Arial" w:hAnsi="Arial" w:cs="Arial"/>
                <w:sz w:val="18"/>
                <w:szCs w:val="18"/>
                <w:cs/>
              </w:rPr>
            </w:pPr>
            <w:r w:rsidRPr="00627DAA">
              <w:rPr>
                <w:rFonts w:ascii="Arial" w:hAnsi="Arial" w:cs="Arial"/>
                <w:sz w:val="18"/>
                <w:szCs w:val="18"/>
              </w:rPr>
              <w:t>(74,574)</w:t>
            </w:r>
          </w:p>
        </w:tc>
        <w:tc>
          <w:tcPr>
            <w:tcW w:w="1260" w:type="dxa"/>
            <w:vAlign w:val="bottom"/>
          </w:tcPr>
          <w:p w14:paraId="6227AD75" w14:textId="6C9C0DE3" w:rsidR="00856567" w:rsidRPr="00627DAA" w:rsidRDefault="00856567" w:rsidP="00856567">
            <w:pPr>
              <w:pBdr>
                <w:bottom w:val="double" w:sz="4" w:space="1" w:color="auto"/>
              </w:pBdr>
              <w:tabs>
                <w:tab w:val="decimal" w:pos="882"/>
              </w:tabs>
              <w:spacing w:line="320" w:lineRule="exact"/>
              <w:ind w:right="-18"/>
              <w:jc w:val="thaiDistribute"/>
              <w:rPr>
                <w:rFonts w:ascii="Arial" w:hAnsi="Arial" w:cs="Arial"/>
                <w:sz w:val="18"/>
                <w:szCs w:val="18"/>
                <w:cs/>
              </w:rPr>
            </w:pPr>
            <w:r w:rsidRPr="00627DAA">
              <w:rPr>
                <w:rFonts w:ascii="Arial" w:hAnsi="Arial" w:cs="Arial"/>
                <w:sz w:val="18"/>
                <w:szCs w:val="18"/>
              </w:rPr>
              <w:t>(94,026)</w:t>
            </w:r>
          </w:p>
        </w:tc>
        <w:tc>
          <w:tcPr>
            <w:tcW w:w="1260" w:type="dxa"/>
            <w:vAlign w:val="bottom"/>
          </w:tcPr>
          <w:p w14:paraId="2736428A" w14:textId="2FFE900A" w:rsidR="00856567" w:rsidRPr="00627DAA" w:rsidRDefault="00F43504" w:rsidP="00856567">
            <w:pPr>
              <w:pBdr>
                <w:bottom w:val="double" w:sz="4" w:space="1" w:color="auto"/>
              </w:pBdr>
              <w:tabs>
                <w:tab w:val="decimal" w:pos="882"/>
              </w:tabs>
              <w:spacing w:line="320" w:lineRule="exact"/>
              <w:ind w:right="-18"/>
              <w:jc w:val="thaiDistribute"/>
              <w:rPr>
                <w:rFonts w:ascii="Arial" w:hAnsi="Arial" w:cs="Arial"/>
                <w:sz w:val="18"/>
                <w:szCs w:val="18"/>
                <w:cs/>
              </w:rPr>
            </w:pPr>
            <w:r w:rsidRPr="00627DAA">
              <w:rPr>
                <w:rFonts w:ascii="Arial" w:hAnsi="Arial" w:cs="Arial"/>
                <w:sz w:val="18"/>
                <w:szCs w:val="18"/>
              </w:rPr>
              <w:t>(68,485)</w:t>
            </w:r>
          </w:p>
        </w:tc>
        <w:tc>
          <w:tcPr>
            <w:tcW w:w="1260" w:type="dxa"/>
            <w:vAlign w:val="bottom"/>
          </w:tcPr>
          <w:p w14:paraId="67A36439" w14:textId="5422AE5A" w:rsidR="00856567" w:rsidRPr="00627DAA" w:rsidRDefault="00856567" w:rsidP="00856567">
            <w:pPr>
              <w:pBdr>
                <w:bottom w:val="double" w:sz="4" w:space="1" w:color="auto"/>
              </w:pBdr>
              <w:tabs>
                <w:tab w:val="decimal" w:pos="882"/>
              </w:tabs>
              <w:spacing w:line="320" w:lineRule="exact"/>
              <w:ind w:right="-18"/>
              <w:jc w:val="thaiDistribute"/>
              <w:rPr>
                <w:rFonts w:ascii="Arial" w:hAnsi="Arial" w:cs="Arial"/>
                <w:sz w:val="18"/>
                <w:szCs w:val="18"/>
                <w:cs/>
              </w:rPr>
            </w:pPr>
            <w:r w:rsidRPr="00627DAA">
              <w:rPr>
                <w:rFonts w:ascii="Arial" w:hAnsi="Arial" w:cs="Arial"/>
                <w:sz w:val="18"/>
                <w:szCs w:val="18"/>
              </w:rPr>
              <w:t>(22,497)</w:t>
            </w:r>
          </w:p>
        </w:tc>
      </w:tr>
      <w:tr w:rsidR="00856567" w:rsidRPr="00627DAA" w14:paraId="3A2AB19C" w14:textId="77777777" w:rsidTr="00FB5F94">
        <w:tc>
          <w:tcPr>
            <w:tcW w:w="4050" w:type="dxa"/>
          </w:tcPr>
          <w:p w14:paraId="3EBF37C9" w14:textId="77777777" w:rsidR="00856567" w:rsidRPr="00627DAA" w:rsidRDefault="00856567" w:rsidP="00856567">
            <w:pPr>
              <w:tabs>
                <w:tab w:val="left" w:pos="1440"/>
              </w:tabs>
              <w:spacing w:line="320" w:lineRule="exact"/>
              <w:ind w:left="222" w:hanging="222"/>
              <w:rPr>
                <w:rFonts w:ascii="Arial" w:hAnsi="Arial" w:cs="Arial"/>
                <w:sz w:val="18"/>
                <w:szCs w:val="18"/>
                <w:cs/>
              </w:rPr>
            </w:pPr>
          </w:p>
        </w:tc>
        <w:tc>
          <w:tcPr>
            <w:tcW w:w="1260" w:type="dxa"/>
            <w:vAlign w:val="bottom"/>
          </w:tcPr>
          <w:p w14:paraId="48CBECF8" w14:textId="77777777" w:rsidR="00856567" w:rsidRPr="00627DAA" w:rsidRDefault="00856567" w:rsidP="00856567">
            <w:pPr>
              <w:tabs>
                <w:tab w:val="right" w:pos="1593"/>
              </w:tabs>
              <w:spacing w:line="320" w:lineRule="exact"/>
              <w:ind w:right="-18"/>
              <w:rPr>
                <w:rFonts w:ascii="Arial" w:hAnsi="Arial" w:cs="Arial"/>
                <w:sz w:val="18"/>
                <w:szCs w:val="18"/>
                <w:cs/>
              </w:rPr>
            </w:pPr>
          </w:p>
        </w:tc>
        <w:tc>
          <w:tcPr>
            <w:tcW w:w="1260" w:type="dxa"/>
            <w:vAlign w:val="bottom"/>
          </w:tcPr>
          <w:p w14:paraId="524EB37E" w14:textId="77777777" w:rsidR="00856567" w:rsidRPr="00627DAA" w:rsidRDefault="00856567" w:rsidP="00856567">
            <w:pPr>
              <w:tabs>
                <w:tab w:val="right" w:pos="1593"/>
              </w:tabs>
              <w:spacing w:line="320" w:lineRule="exact"/>
              <w:ind w:right="-18"/>
              <w:rPr>
                <w:rFonts w:ascii="Arial" w:hAnsi="Arial" w:cs="Arial"/>
                <w:sz w:val="18"/>
                <w:szCs w:val="18"/>
                <w:cs/>
              </w:rPr>
            </w:pPr>
          </w:p>
        </w:tc>
        <w:tc>
          <w:tcPr>
            <w:tcW w:w="1260" w:type="dxa"/>
            <w:vAlign w:val="bottom"/>
          </w:tcPr>
          <w:p w14:paraId="3048DAF7" w14:textId="77777777" w:rsidR="00856567" w:rsidRPr="00627DAA" w:rsidRDefault="00856567" w:rsidP="00856567">
            <w:pPr>
              <w:tabs>
                <w:tab w:val="right" w:pos="1593"/>
              </w:tabs>
              <w:spacing w:line="320" w:lineRule="exact"/>
              <w:ind w:right="-18"/>
              <w:rPr>
                <w:rFonts w:ascii="Arial" w:hAnsi="Arial" w:cs="Arial"/>
                <w:sz w:val="18"/>
                <w:szCs w:val="18"/>
                <w:cs/>
              </w:rPr>
            </w:pPr>
          </w:p>
        </w:tc>
        <w:tc>
          <w:tcPr>
            <w:tcW w:w="1260" w:type="dxa"/>
            <w:vAlign w:val="bottom"/>
          </w:tcPr>
          <w:p w14:paraId="760508AC" w14:textId="77777777" w:rsidR="00856567" w:rsidRPr="00627DAA" w:rsidRDefault="00856567" w:rsidP="00856567">
            <w:pPr>
              <w:tabs>
                <w:tab w:val="right" w:pos="1593"/>
              </w:tabs>
              <w:spacing w:line="320" w:lineRule="exact"/>
              <w:ind w:right="-18"/>
              <w:rPr>
                <w:rFonts w:ascii="Arial" w:hAnsi="Arial" w:cs="Arial"/>
                <w:sz w:val="18"/>
                <w:szCs w:val="18"/>
                <w:cs/>
              </w:rPr>
            </w:pPr>
          </w:p>
        </w:tc>
      </w:tr>
      <w:tr w:rsidR="00691052" w:rsidRPr="00627DAA" w14:paraId="5A52E345" w14:textId="77777777" w:rsidTr="00FB5F94">
        <w:trPr>
          <w:trHeight w:val="153"/>
        </w:trPr>
        <w:tc>
          <w:tcPr>
            <w:tcW w:w="4050" w:type="dxa"/>
          </w:tcPr>
          <w:p w14:paraId="12EC82B8" w14:textId="77777777" w:rsidR="00691052" w:rsidRPr="00627DAA" w:rsidRDefault="00691052" w:rsidP="00691052">
            <w:pPr>
              <w:tabs>
                <w:tab w:val="left" w:pos="567"/>
                <w:tab w:val="left" w:pos="1134"/>
                <w:tab w:val="left" w:pos="1701"/>
              </w:tabs>
              <w:spacing w:line="320" w:lineRule="exact"/>
              <w:ind w:left="222" w:hanging="222"/>
              <w:rPr>
                <w:rFonts w:ascii="Arial" w:hAnsi="Arial" w:cs="Arial"/>
                <w:sz w:val="18"/>
                <w:szCs w:val="18"/>
                <w:cs/>
              </w:rPr>
            </w:pPr>
            <w:r w:rsidRPr="00627DAA">
              <w:rPr>
                <w:rFonts w:ascii="Arial" w:hAnsi="Arial" w:cs="Arial"/>
                <w:sz w:val="18"/>
                <w:szCs w:val="18"/>
                <w:cs/>
              </w:rPr>
              <w:t>Applicable tax rates</w:t>
            </w:r>
          </w:p>
        </w:tc>
        <w:tc>
          <w:tcPr>
            <w:tcW w:w="1260" w:type="dxa"/>
          </w:tcPr>
          <w:p w14:paraId="165F868B" w14:textId="773E8180" w:rsidR="00691052" w:rsidRPr="00627DAA" w:rsidRDefault="00691052" w:rsidP="00691052">
            <w:pPr>
              <w:tabs>
                <w:tab w:val="decimal" w:pos="711"/>
              </w:tabs>
              <w:spacing w:line="320" w:lineRule="exact"/>
              <w:ind w:right="-18"/>
              <w:jc w:val="thaiDistribute"/>
              <w:rPr>
                <w:rFonts w:ascii="Arial" w:hAnsi="Arial" w:cs="Arial"/>
                <w:sz w:val="18"/>
                <w:szCs w:val="18"/>
                <w:cs/>
              </w:rPr>
            </w:pPr>
            <w:r w:rsidRPr="00627DAA">
              <w:rPr>
                <w:rFonts w:ascii="Arial" w:hAnsi="Arial" w:cs="Arial"/>
                <w:sz w:val="18"/>
                <w:szCs w:val="18"/>
              </w:rPr>
              <w:t xml:space="preserve">0%, </w:t>
            </w:r>
            <w:r w:rsidRPr="00627DAA">
              <w:rPr>
                <w:rFonts w:ascii="Arial" w:hAnsi="Arial" w:cs="Arial"/>
                <w:sz w:val="18"/>
                <w:szCs w:val="18"/>
                <w:cs/>
              </w:rPr>
              <w:t>20%</w:t>
            </w:r>
          </w:p>
        </w:tc>
        <w:tc>
          <w:tcPr>
            <w:tcW w:w="1260" w:type="dxa"/>
          </w:tcPr>
          <w:p w14:paraId="69B930BA" w14:textId="20578FE5" w:rsidR="00691052" w:rsidRPr="00627DAA" w:rsidRDefault="00691052" w:rsidP="00691052">
            <w:pPr>
              <w:tabs>
                <w:tab w:val="decimal" w:pos="711"/>
              </w:tabs>
              <w:spacing w:line="320" w:lineRule="exact"/>
              <w:ind w:right="-18"/>
              <w:jc w:val="thaiDistribute"/>
              <w:rPr>
                <w:rFonts w:ascii="Arial" w:hAnsi="Arial" w:cs="Arial"/>
                <w:sz w:val="18"/>
                <w:szCs w:val="18"/>
                <w:cs/>
              </w:rPr>
            </w:pPr>
            <w:r w:rsidRPr="00627DAA">
              <w:rPr>
                <w:rFonts w:ascii="Arial" w:hAnsi="Arial" w:cs="Arial"/>
                <w:sz w:val="18"/>
                <w:szCs w:val="18"/>
              </w:rPr>
              <w:t xml:space="preserve">0%, </w:t>
            </w:r>
            <w:r w:rsidRPr="00627DAA">
              <w:rPr>
                <w:rFonts w:ascii="Arial" w:hAnsi="Arial" w:cs="Arial"/>
                <w:sz w:val="18"/>
                <w:szCs w:val="18"/>
                <w:cs/>
              </w:rPr>
              <w:t>20%</w:t>
            </w:r>
          </w:p>
        </w:tc>
        <w:tc>
          <w:tcPr>
            <w:tcW w:w="1260" w:type="dxa"/>
          </w:tcPr>
          <w:p w14:paraId="008F2C30" w14:textId="4A5C3DF7" w:rsidR="00691052" w:rsidRPr="00627DAA" w:rsidRDefault="00691052" w:rsidP="00691052">
            <w:pPr>
              <w:tabs>
                <w:tab w:val="decimal" w:pos="711"/>
              </w:tabs>
              <w:spacing w:line="320" w:lineRule="exact"/>
              <w:ind w:right="-18"/>
              <w:jc w:val="thaiDistribute"/>
              <w:rPr>
                <w:rFonts w:ascii="Arial" w:hAnsi="Arial" w:cs="Arial"/>
                <w:sz w:val="18"/>
                <w:szCs w:val="18"/>
                <w:cs/>
              </w:rPr>
            </w:pPr>
            <w:r w:rsidRPr="00627DAA">
              <w:rPr>
                <w:rFonts w:ascii="Arial" w:hAnsi="Arial" w:cs="Arial"/>
                <w:sz w:val="18"/>
                <w:szCs w:val="18"/>
              </w:rPr>
              <w:t xml:space="preserve">0%, </w:t>
            </w:r>
            <w:r w:rsidRPr="00627DAA">
              <w:rPr>
                <w:rFonts w:ascii="Arial" w:hAnsi="Arial" w:cs="Arial"/>
                <w:sz w:val="18"/>
                <w:szCs w:val="18"/>
                <w:cs/>
              </w:rPr>
              <w:t>20%</w:t>
            </w:r>
          </w:p>
        </w:tc>
        <w:tc>
          <w:tcPr>
            <w:tcW w:w="1260" w:type="dxa"/>
          </w:tcPr>
          <w:p w14:paraId="0F9ECE09" w14:textId="588EB0C9" w:rsidR="00691052" w:rsidRPr="00627DAA" w:rsidRDefault="00691052" w:rsidP="00691052">
            <w:pPr>
              <w:tabs>
                <w:tab w:val="decimal" w:pos="711"/>
              </w:tabs>
              <w:spacing w:line="320" w:lineRule="exact"/>
              <w:ind w:right="-18"/>
              <w:jc w:val="thaiDistribute"/>
              <w:rPr>
                <w:rFonts w:ascii="Arial" w:hAnsi="Arial" w:cs="Arial"/>
                <w:sz w:val="18"/>
                <w:szCs w:val="18"/>
                <w:cs/>
              </w:rPr>
            </w:pPr>
            <w:r w:rsidRPr="00627DAA">
              <w:rPr>
                <w:rFonts w:ascii="Arial" w:hAnsi="Arial" w:cs="Arial"/>
                <w:sz w:val="18"/>
                <w:szCs w:val="18"/>
              </w:rPr>
              <w:t xml:space="preserve">0%, </w:t>
            </w:r>
            <w:r w:rsidRPr="00627DAA">
              <w:rPr>
                <w:rFonts w:ascii="Arial" w:hAnsi="Arial" w:cs="Arial"/>
                <w:sz w:val="18"/>
                <w:szCs w:val="18"/>
                <w:cs/>
              </w:rPr>
              <w:t>20%</w:t>
            </w:r>
          </w:p>
        </w:tc>
      </w:tr>
      <w:tr w:rsidR="00691052" w:rsidRPr="00627DAA" w14:paraId="219427E1" w14:textId="77777777" w:rsidTr="00FB5F94">
        <w:tc>
          <w:tcPr>
            <w:tcW w:w="4050" w:type="dxa"/>
          </w:tcPr>
          <w:p w14:paraId="38E5B5A8" w14:textId="4778EF66" w:rsidR="00691052" w:rsidRPr="00627DAA" w:rsidRDefault="00691052" w:rsidP="00691052">
            <w:pPr>
              <w:tabs>
                <w:tab w:val="left" w:pos="1440"/>
              </w:tabs>
              <w:spacing w:line="320" w:lineRule="exact"/>
              <w:ind w:left="222" w:hanging="222"/>
              <w:rPr>
                <w:rFonts w:ascii="Arial" w:hAnsi="Arial" w:cs="Arial"/>
                <w:color w:val="000000"/>
                <w:sz w:val="18"/>
                <w:szCs w:val="18"/>
                <w:cs/>
              </w:rPr>
            </w:pPr>
            <w:r w:rsidRPr="00627DAA">
              <w:rPr>
                <w:rFonts w:ascii="Arial" w:hAnsi="Arial" w:cs="Arial"/>
                <w:color w:val="000000"/>
                <w:sz w:val="18"/>
                <w:szCs w:val="18"/>
              </w:rPr>
              <w:t xml:space="preserve">Accounting loss before tax multiplied by </w:t>
            </w:r>
            <w:r w:rsidRPr="00627DAA">
              <w:rPr>
                <w:rFonts w:ascii="Arial" w:hAnsi="Arial" w:cs="Arial"/>
                <w:sz w:val="18"/>
                <w:szCs w:val="18"/>
                <w:cs/>
              </w:rPr>
              <w:t>applicable tax rate</w:t>
            </w:r>
          </w:p>
        </w:tc>
        <w:tc>
          <w:tcPr>
            <w:tcW w:w="1260" w:type="dxa"/>
            <w:vAlign w:val="bottom"/>
          </w:tcPr>
          <w:p w14:paraId="5F76B942" w14:textId="4A261669" w:rsidR="00691052" w:rsidRPr="00627DAA" w:rsidRDefault="00F43504"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(14,915)</w:t>
            </w:r>
          </w:p>
        </w:tc>
        <w:tc>
          <w:tcPr>
            <w:tcW w:w="1260" w:type="dxa"/>
            <w:vAlign w:val="bottom"/>
          </w:tcPr>
          <w:p w14:paraId="68AE00E6" w14:textId="315E7EB3"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(18,805)</w:t>
            </w:r>
          </w:p>
        </w:tc>
        <w:tc>
          <w:tcPr>
            <w:tcW w:w="1260" w:type="dxa"/>
            <w:vAlign w:val="bottom"/>
          </w:tcPr>
          <w:p w14:paraId="76657548" w14:textId="25A3A817" w:rsidR="00691052" w:rsidRPr="00627DAA" w:rsidRDefault="00F43504"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(13,697)</w:t>
            </w:r>
          </w:p>
        </w:tc>
        <w:tc>
          <w:tcPr>
            <w:tcW w:w="1260" w:type="dxa"/>
            <w:vAlign w:val="bottom"/>
          </w:tcPr>
          <w:p w14:paraId="2D51436B" w14:textId="0B444994"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(4,499)</w:t>
            </w:r>
          </w:p>
        </w:tc>
      </w:tr>
      <w:tr w:rsidR="00691052" w:rsidRPr="00627DAA" w14:paraId="7873E641" w14:textId="77777777" w:rsidTr="00FB5F94">
        <w:tc>
          <w:tcPr>
            <w:tcW w:w="4050" w:type="dxa"/>
          </w:tcPr>
          <w:p w14:paraId="4BCAAB91" w14:textId="54B1A203" w:rsidR="00691052" w:rsidRPr="00627DAA" w:rsidRDefault="00691052" w:rsidP="00691052">
            <w:pPr>
              <w:tabs>
                <w:tab w:val="left" w:pos="1440"/>
              </w:tabs>
              <w:spacing w:line="320" w:lineRule="exact"/>
              <w:ind w:left="222" w:hanging="222"/>
              <w:rPr>
                <w:rFonts w:ascii="Arial" w:hAnsi="Arial" w:cs="Arial"/>
                <w:color w:val="000000"/>
                <w:sz w:val="18"/>
                <w:szCs w:val="18"/>
              </w:rPr>
            </w:pPr>
            <w:r w:rsidRPr="00627DAA">
              <w:rPr>
                <w:rFonts w:ascii="Arial" w:hAnsi="Arial" w:cs="Arial"/>
                <w:sz w:val="18"/>
                <w:szCs w:val="18"/>
              </w:rPr>
              <w:t>Tax effect of intercompany transactions:</w:t>
            </w:r>
          </w:p>
        </w:tc>
        <w:tc>
          <w:tcPr>
            <w:tcW w:w="1260" w:type="dxa"/>
            <w:vAlign w:val="bottom"/>
          </w:tcPr>
          <w:p w14:paraId="3924C8CC" w14:textId="7BE82A3C" w:rsidR="00691052" w:rsidRPr="00627DAA" w:rsidRDefault="00D97288" w:rsidP="00691052">
            <w:pPr>
              <w:tabs>
                <w:tab w:val="decimal" w:pos="882"/>
              </w:tabs>
              <w:spacing w:line="320" w:lineRule="exact"/>
              <w:ind w:right="-18"/>
              <w:rPr>
                <w:rFonts w:ascii="Arial" w:hAnsi="Arial" w:cs="Arial"/>
                <w:sz w:val="18"/>
                <w:szCs w:val="18"/>
                <w:cs/>
              </w:rPr>
            </w:pPr>
            <w:r>
              <w:rPr>
                <w:rFonts w:ascii="Arial" w:hAnsi="Arial" w:cs="Arial"/>
                <w:sz w:val="18"/>
                <w:szCs w:val="18"/>
              </w:rPr>
              <w:t>7,432</w:t>
            </w:r>
          </w:p>
        </w:tc>
        <w:tc>
          <w:tcPr>
            <w:tcW w:w="1260" w:type="dxa"/>
            <w:vAlign w:val="bottom"/>
          </w:tcPr>
          <w:p w14:paraId="5337FBE5" w14:textId="6031D00A"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10,702</w:t>
            </w:r>
          </w:p>
        </w:tc>
        <w:tc>
          <w:tcPr>
            <w:tcW w:w="1260" w:type="dxa"/>
            <w:vAlign w:val="bottom"/>
          </w:tcPr>
          <w:p w14:paraId="25C76C77" w14:textId="12744A3B" w:rsidR="00691052" w:rsidRPr="00627DAA" w:rsidRDefault="00F43504" w:rsidP="00691052">
            <w:pPr>
              <w:tabs>
                <w:tab w:val="decimal" w:pos="882"/>
              </w:tabs>
              <w:spacing w:line="320" w:lineRule="exact"/>
              <w:ind w:right="-18"/>
              <w:rPr>
                <w:rFonts w:ascii="Arial" w:hAnsi="Arial" w:cs="Arial"/>
                <w:sz w:val="18"/>
                <w:szCs w:val="18"/>
              </w:rPr>
            </w:pPr>
            <w:r w:rsidRPr="00627DAA">
              <w:rPr>
                <w:rFonts w:ascii="Arial" w:hAnsi="Arial" w:cs="Arial"/>
                <w:sz w:val="18"/>
                <w:szCs w:val="18"/>
              </w:rPr>
              <w:t>-</w:t>
            </w:r>
          </w:p>
        </w:tc>
        <w:tc>
          <w:tcPr>
            <w:tcW w:w="1260" w:type="dxa"/>
            <w:vAlign w:val="bottom"/>
          </w:tcPr>
          <w:p w14:paraId="6E98D6C3" w14:textId="5F8D1478" w:rsidR="00691052" w:rsidRPr="00627DAA" w:rsidRDefault="00691052" w:rsidP="00691052">
            <w:pPr>
              <w:tabs>
                <w:tab w:val="decimal" w:pos="882"/>
              </w:tabs>
              <w:spacing w:line="320" w:lineRule="exact"/>
              <w:ind w:right="-18"/>
              <w:rPr>
                <w:rFonts w:ascii="Arial" w:hAnsi="Arial" w:cs="Arial"/>
                <w:sz w:val="18"/>
                <w:szCs w:val="18"/>
              </w:rPr>
            </w:pPr>
            <w:r w:rsidRPr="00627DAA">
              <w:rPr>
                <w:rFonts w:ascii="Arial" w:hAnsi="Arial" w:cs="Arial"/>
                <w:sz w:val="18"/>
                <w:szCs w:val="18"/>
              </w:rPr>
              <w:t>-</w:t>
            </w:r>
          </w:p>
        </w:tc>
      </w:tr>
      <w:tr w:rsidR="00691052" w:rsidRPr="00627DAA" w14:paraId="6177EFDE" w14:textId="77777777" w:rsidTr="00287758">
        <w:tc>
          <w:tcPr>
            <w:tcW w:w="4050" w:type="dxa"/>
          </w:tcPr>
          <w:p w14:paraId="11554FB7" w14:textId="0DBED1A5" w:rsidR="00691052" w:rsidRPr="00627DAA" w:rsidRDefault="00691052" w:rsidP="00691052">
            <w:pPr>
              <w:tabs>
                <w:tab w:val="left" w:pos="1440"/>
              </w:tabs>
              <w:spacing w:line="320" w:lineRule="exact"/>
              <w:rPr>
                <w:rFonts w:ascii="Arial" w:hAnsi="Arial" w:cs="Arial"/>
                <w:sz w:val="18"/>
                <w:szCs w:val="18"/>
                <w:cs/>
              </w:rPr>
            </w:pPr>
            <w:r w:rsidRPr="00627DAA">
              <w:rPr>
                <w:rFonts w:ascii="Arial" w:hAnsi="Arial" w:cs="Arial"/>
                <w:color w:val="000000"/>
                <w:sz w:val="18"/>
                <w:szCs w:val="18"/>
                <w:cs/>
              </w:rPr>
              <w:t>Effects of:</w:t>
            </w:r>
          </w:p>
        </w:tc>
        <w:tc>
          <w:tcPr>
            <w:tcW w:w="1260" w:type="dxa"/>
            <w:vAlign w:val="bottom"/>
          </w:tcPr>
          <w:p w14:paraId="10DFDBF3" w14:textId="77777777" w:rsidR="00691052" w:rsidRPr="00627DAA" w:rsidRDefault="00691052" w:rsidP="00691052">
            <w:pPr>
              <w:tabs>
                <w:tab w:val="decimal" w:pos="882"/>
              </w:tabs>
              <w:spacing w:line="320" w:lineRule="exact"/>
              <w:ind w:right="-18"/>
              <w:rPr>
                <w:rFonts w:ascii="Arial" w:hAnsi="Arial" w:cs="Arial"/>
                <w:sz w:val="18"/>
                <w:szCs w:val="18"/>
                <w:cs/>
              </w:rPr>
            </w:pPr>
          </w:p>
        </w:tc>
        <w:tc>
          <w:tcPr>
            <w:tcW w:w="1260" w:type="dxa"/>
            <w:vAlign w:val="bottom"/>
          </w:tcPr>
          <w:p w14:paraId="7705C327" w14:textId="77777777" w:rsidR="00691052" w:rsidRPr="00627DAA" w:rsidRDefault="00691052" w:rsidP="00691052">
            <w:pPr>
              <w:tabs>
                <w:tab w:val="decimal" w:pos="882"/>
              </w:tabs>
              <w:spacing w:line="320" w:lineRule="exact"/>
              <w:ind w:right="-18"/>
              <w:rPr>
                <w:rFonts w:ascii="Arial" w:hAnsi="Arial" w:cs="Arial"/>
                <w:sz w:val="18"/>
                <w:szCs w:val="18"/>
                <w:cs/>
              </w:rPr>
            </w:pPr>
          </w:p>
        </w:tc>
        <w:tc>
          <w:tcPr>
            <w:tcW w:w="1260" w:type="dxa"/>
            <w:vAlign w:val="bottom"/>
          </w:tcPr>
          <w:p w14:paraId="331CB31E" w14:textId="77777777" w:rsidR="00691052" w:rsidRPr="00627DAA" w:rsidRDefault="00691052" w:rsidP="00691052">
            <w:pPr>
              <w:tabs>
                <w:tab w:val="decimal" w:pos="882"/>
              </w:tabs>
              <w:spacing w:line="320" w:lineRule="exact"/>
              <w:ind w:right="-18"/>
              <w:rPr>
                <w:rFonts w:ascii="Arial" w:hAnsi="Arial" w:cs="Arial"/>
                <w:sz w:val="18"/>
                <w:szCs w:val="18"/>
                <w:cs/>
              </w:rPr>
            </w:pPr>
          </w:p>
        </w:tc>
        <w:tc>
          <w:tcPr>
            <w:tcW w:w="1260" w:type="dxa"/>
            <w:vAlign w:val="bottom"/>
          </w:tcPr>
          <w:p w14:paraId="6F105ACA" w14:textId="77777777" w:rsidR="00691052" w:rsidRPr="00627DAA" w:rsidRDefault="00691052" w:rsidP="00691052">
            <w:pPr>
              <w:tabs>
                <w:tab w:val="decimal" w:pos="882"/>
              </w:tabs>
              <w:spacing w:line="320" w:lineRule="exact"/>
              <w:ind w:right="-18"/>
              <w:rPr>
                <w:rFonts w:ascii="Arial" w:hAnsi="Arial" w:cs="Arial"/>
                <w:sz w:val="18"/>
                <w:szCs w:val="18"/>
                <w:cs/>
              </w:rPr>
            </w:pPr>
          </w:p>
        </w:tc>
      </w:tr>
      <w:tr w:rsidR="00691052" w:rsidRPr="00627DAA" w14:paraId="4D48C5FC" w14:textId="77777777" w:rsidTr="00287758">
        <w:trPr>
          <w:trHeight w:val="80"/>
        </w:trPr>
        <w:tc>
          <w:tcPr>
            <w:tcW w:w="4050" w:type="dxa"/>
          </w:tcPr>
          <w:p w14:paraId="5139F47C" w14:textId="07923766" w:rsidR="00691052" w:rsidRPr="00627DAA" w:rsidRDefault="00691052" w:rsidP="00691052">
            <w:pPr>
              <w:tabs>
                <w:tab w:val="left" w:pos="1440"/>
              </w:tabs>
              <w:spacing w:line="320" w:lineRule="exact"/>
              <w:ind w:left="372" w:hanging="240"/>
              <w:rPr>
                <w:rFonts w:ascii="Arial" w:hAnsi="Arial" w:cs="Arial"/>
                <w:color w:val="000000"/>
                <w:sz w:val="18"/>
                <w:szCs w:val="18"/>
                <w:cs/>
              </w:rPr>
            </w:pPr>
            <w:r w:rsidRPr="00627DAA">
              <w:rPr>
                <w:rFonts w:ascii="Arial" w:hAnsi="Arial" w:cs="Arial"/>
                <w:sz w:val="18"/>
                <w:szCs w:val="18"/>
                <w:cs/>
              </w:rPr>
              <w:t>P</w:t>
            </w:r>
            <w:r w:rsidRPr="00627DAA">
              <w:rPr>
                <w:rFonts w:ascii="Arial" w:hAnsi="Arial" w:cs="Arial"/>
                <w:color w:val="000000"/>
                <w:sz w:val="18"/>
                <w:szCs w:val="18"/>
                <w:cs/>
              </w:rPr>
              <w:t xml:space="preserve">romotional privileges (Note </w:t>
            </w:r>
            <w:r w:rsidR="00D97288">
              <w:rPr>
                <w:rFonts w:ascii="Arial" w:hAnsi="Arial" w:cs="Arial"/>
                <w:color w:val="000000"/>
                <w:sz w:val="18"/>
                <w:szCs w:val="18"/>
              </w:rPr>
              <w:t>33</w:t>
            </w:r>
            <w:r w:rsidRPr="00627DAA">
              <w:rPr>
                <w:rFonts w:ascii="Arial" w:hAnsi="Arial" w:cs="Arial"/>
                <w:color w:val="000000"/>
                <w:sz w:val="18"/>
                <w:szCs w:val="18"/>
                <w:cs/>
              </w:rPr>
              <w:t>)</w:t>
            </w:r>
          </w:p>
        </w:tc>
        <w:tc>
          <w:tcPr>
            <w:tcW w:w="1260" w:type="dxa"/>
            <w:vAlign w:val="bottom"/>
          </w:tcPr>
          <w:p w14:paraId="376514E9" w14:textId="44E69F64"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noProof/>
                <w:sz w:val="18"/>
                <w:szCs w:val="18"/>
              </w:rPr>
              <mc:AlternateContent>
                <mc:Choice Requires="wps">
                  <w:drawing>
                    <wp:anchor distT="0" distB="0" distL="114300" distR="114300" simplePos="0" relativeHeight="251675651" behindDoc="0" locked="0" layoutInCell="1" allowOverlap="1" wp14:anchorId="27A922BC" wp14:editId="26FAD24F">
                      <wp:simplePos x="0" y="0"/>
                      <wp:positionH relativeFrom="column">
                        <wp:posOffset>-3810</wp:posOffset>
                      </wp:positionH>
                      <wp:positionV relativeFrom="paragraph">
                        <wp:posOffset>-9525</wp:posOffset>
                      </wp:positionV>
                      <wp:extent cx="676275" cy="14573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76275" cy="1457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E348DC" id="Rectangle 2" o:spid="_x0000_s1026" style="position:absolute;margin-left:-.3pt;margin-top:-.75pt;width:53.25pt;height:114.75pt;z-index:2516756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" filled="f" strokecolor="black [3213]" strokeweight=".5pt"/>
                  </w:pict>
                </mc:Fallback>
              </mc:AlternateContent>
            </w:r>
            <w:r w:rsidR="00F43504" w:rsidRPr="00627DAA">
              <w:rPr>
                <w:rFonts w:ascii="Arial" w:hAnsi="Arial" w:cs="Arial"/>
                <w:sz w:val="18"/>
                <w:szCs w:val="18"/>
              </w:rPr>
              <w:t>(1</w:t>
            </w:r>
            <w:r w:rsidR="00D97288">
              <w:rPr>
                <w:rFonts w:ascii="Arial" w:hAnsi="Arial" w:cs="Arial"/>
                <w:sz w:val="18"/>
                <w:szCs w:val="18"/>
              </w:rPr>
              <w:t>1,331</w:t>
            </w:r>
            <w:r w:rsidR="00F43504" w:rsidRPr="00627DAA">
              <w:rPr>
                <w:rFonts w:ascii="Arial" w:hAnsi="Arial" w:cs="Arial"/>
                <w:sz w:val="18"/>
                <w:szCs w:val="18"/>
              </w:rPr>
              <w:t>)</w:t>
            </w:r>
          </w:p>
        </w:tc>
        <w:tc>
          <w:tcPr>
            <w:tcW w:w="1260" w:type="dxa"/>
            <w:vAlign w:val="bottom"/>
          </w:tcPr>
          <w:p w14:paraId="3BDFFCA5" w14:textId="33906382" w:rsidR="00691052" w:rsidRPr="00627DAA" w:rsidRDefault="00691052" w:rsidP="00691052">
            <w:pPr>
              <w:tabs>
                <w:tab w:val="decimal" w:pos="882"/>
              </w:tabs>
              <w:spacing w:line="320" w:lineRule="exact"/>
              <w:ind w:right="-18"/>
              <w:rPr>
                <w:rFonts w:ascii="Arial" w:hAnsi="Arial" w:cs="Browallia New"/>
                <w:sz w:val="18"/>
                <w:szCs w:val="22"/>
              </w:rPr>
            </w:pPr>
            <w:r w:rsidRPr="00627DAA">
              <w:rPr>
                <w:rFonts w:ascii="Arial" w:hAnsi="Arial" w:cs="Arial"/>
                <w:noProof/>
                <w:sz w:val="18"/>
                <w:szCs w:val="18"/>
              </w:rPr>
              <mc:AlternateContent>
                <mc:Choice Requires="wps">
                  <w:drawing>
                    <wp:anchor distT="0" distB="0" distL="114300" distR="114300" simplePos="0" relativeHeight="251677699" behindDoc="0" locked="0" layoutInCell="1" allowOverlap="1" wp14:anchorId="45464C5E" wp14:editId="34EC7955">
                      <wp:simplePos x="0" y="0"/>
                      <wp:positionH relativeFrom="column">
                        <wp:posOffset>-3810</wp:posOffset>
                      </wp:positionH>
                      <wp:positionV relativeFrom="paragraph">
                        <wp:posOffset>-9525</wp:posOffset>
                      </wp:positionV>
                      <wp:extent cx="676275" cy="14573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676275" cy="1457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A4828F" id="Rectangle 3" o:spid="_x0000_s1026" style="position:absolute;margin-left:-.3pt;margin-top:-.75pt;width:53.25pt;height:114.75pt;z-index:2516776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" filled="f" strokecolor="black [3213]" strokeweight=".5pt"/>
                  </w:pict>
                </mc:Fallback>
              </mc:AlternateContent>
            </w:r>
            <w:r w:rsidRPr="00627DAA">
              <w:rPr>
                <w:rFonts w:ascii="Arial" w:hAnsi="Arial" w:cs="Arial"/>
                <w:sz w:val="18"/>
                <w:szCs w:val="18"/>
              </w:rPr>
              <w:t>(9,606)</w:t>
            </w:r>
          </w:p>
        </w:tc>
        <w:tc>
          <w:tcPr>
            <w:tcW w:w="1260" w:type="dxa"/>
            <w:vAlign w:val="bottom"/>
          </w:tcPr>
          <w:p w14:paraId="1AEC2328" w14:textId="5F51ACBC"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noProof/>
                <w:sz w:val="18"/>
                <w:szCs w:val="18"/>
              </w:rPr>
              <mc:AlternateContent>
                <mc:Choice Requires="wps">
                  <w:drawing>
                    <wp:anchor distT="0" distB="0" distL="114300" distR="114300" simplePos="0" relativeHeight="251676675" behindDoc="1" locked="0" layoutInCell="1" allowOverlap="1" wp14:anchorId="7E2E4D0B" wp14:editId="0CC7E419">
                      <wp:simplePos x="0" y="0"/>
                      <wp:positionH relativeFrom="column">
                        <wp:posOffset>-5715</wp:posOffset>
                      </wp:positionH>
                      <wp:positionV relativeFrom="paragraph">
                        <wp:posOffset>-10160</wp:posOffset>
                      </wp:positionV>
                      <wp:extent cx="676275" cy="1448435"/>
                      <wp:effectExtent l="0" t="0" r="28575" b="18415"/>
                      <wp:wrapNone/>
                      <wp:docPr id="1" name="Rectangle 1"/>
                      <wp:cNvGraphicFramePr/>
                      <a:graphic xmlns:a="http://schemas.openxmlformats.org/drawingml/2006/main">
                        <a:graphicData uri="http://schemas.microsoft.com/office/word/2010/wordprocessingShape">
                          <wps:wsp>
                            <wps:cNvSpPr/>
                            <wps:spPr>
                              <a:xfrm>
                                <a:off x="0" y="0"/>
                                <a:ext cx="676275" cy="144843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9AA855" w14:textId="77777777" w:rsidR="00691052" w:rsidRDefault="00691052" w:rsidP="00653B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E4D0B" id="Rectangle 1" o:spid="_x0000_s1026" style="position:absolute;margin-left:-.45pt;margin-top:-.8pt;width:53.25pt;height:114.05pt;z-index:-2516398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" filled="f" strokecolor="black [3213]" strokeweight=".5pt">
                      <v:textbox>
                        <w:txbxContent>
                          <w:p w14:paraId="329AA855" w14:textId="77777777" w:rsidR="00691052" w:rsidRDefault="00691052" w:rsidP="00653B5A">
                            <w:pPr>
                              <w:jc w:val="center"/>
                            </w:pPr>
                          </w:p>
                        </w:txbxContent>
                      </v:textbox>
                    </v:rect>
                  </w:pict>
                </mc:Fallback>
              </mc:AlternateContent>
            </w:r>
            <w:r w:rsidR="00F43504" w:rsidRPr="00627DAA">
              <w:rPr>
                <w:rFonts w:ascii="Arial" w:hAnsi="Arial" w:cs="Arial"/>
                <w:sz w:val="18"/>
                <w:szCs w:val="18"/>
              </w:rPr>
              <w:t>(6,681)</w:t>
            </w:r>
          </w:p>
        </w:tc>
        <w:tc>
          <w:tcPr>
            <w:tcW w:w="1260" w:type="dxa"/>
            <w:vAlign w:val="bottom"/>
          </w:tcPr>
          <w:p w14:paraId="700D6781" w14:textId="5ACD459C"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noProof/>
                <w:sz w:val="18"/>
                <w:szCs w:val="18"/>
              </w:rPr>
              <mc:AlternateContent>
                <mc:Choice Requires="wps">
                  <w:drawing>
                    <wp:anchor distT="0" distB="0" distL="114300" distR="114300" simplePos="0" relativeHeight="251678723" behindDoc="1" locked="0" layoutInCell="1" allowOverlap="1" wp14:anchorId="0FF4624B" wp14:editId="2D6B8AF3">
                      <wp:simplePos x="0" y="0"/>
                      <wp:positionH relativeFrom="column">
                        <wp:posOffset>-5715</wp:posOffset>
                      </wp:positionH>
                      <wp:positionV relativeFrom="paragraph">
                        <wp:posOffset>-10160</wp:posOffset>
                      </wp:positionV>
                      <wp:extent cx="676275" cy="1448435"/>
                      <wp:effectExtent l="0" t="0" r="28575" b="18415"/>
                      <wp:wrapNone/>
                      <wp:docPr id="4" name="Rectangle 4"/>
                      <wp:cNvGraphicFramePr/>
                      <a:graphic xmlns:a="http://schemas.openxmlformats.org/drawingml/2006/main">
                        <a:graphicData uri="http://schemas.microsoft.com/office/word/2010/wordprocessingShape">
                          <wps:wsp>
                            <wps:cNvSpPr/>
                            <wps:spPr>
                              <a:xfrm>
                                <a:off x="0" y="0"/>
                                <a:ext cx="676275" cy="144843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7343DA" w14:textId="77777777" w:rsidR="00691052" w:rsidRDefault="00691052" w:rsidP="00653B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F4624B" id="Rectangle 4" o:spid="_x0000_s1027" style="position:absolute;margin-left:-.45pt;margin-top:-.8pt;width:53.25pt;height:114.05pt;z-index:-2516377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" filled="f" strokecolor="black [3213]" strokeweight=".5pt">
                      <v:textbox>
                        <w:txbxContent>
                          <w:p w14:paraId="457343DA" w14:textId="77777777" w:rsidR="00691052" w:rsidRDefault="00691052" w:rsidP="00653B5A">
                            <w:pPr>
                              <w:jc w:val="center"/>
                            </w:pPr>
                          </w:p>
                        </w:txbxContent>
                      </v:textbox>
                    </v:rect>
                  </w:pict>
                </mc:Fallback>
              </mc:AlternateContent>
            </w:r>
            <w:r w:rsidRPr="00627DAA">
              <w:rPr>
                <w:rFonts w:ascii="Arial" w:hAnsi="Arial" w:cs="Arial"/>
                <w:sz w:val="18"/>
                <w:szCs w:val="18"/>
              </w:rPr>
              <w:t>(4,912)</w:t>
            </w:r>
          </w:p>
        </w:tc>
      </w:tr>
      <w:tr w:rsidR="00691052" w:rsidRPr="00627DAA" w14:paraId="3B9D0C54" w14:textId="77777777" w:rsidTr="00287758">
        <w:trPr>
          <w:trHeight w:val="80"/>
        </w:trPr>
        <w:tc>
          <w:tcPr>
            <w:tcW w:w="4050" w:type="dxa"/>
          </w:tcPr>
          <w:p w14:paraId="7BE033C7" w14:textId="77777777" w:rsidR="00691052" w:rsidRPr="00627DAA" w:rsidRDefault="00691052" w:rsidP="00691052">
            <w:pPr>
              <w:tabs>
                <w:tab w:val="left" w:pos="1440"/>
              </w:tabs>
              <w:spacing w:line="320" w:lineRule="exact"/>
              <w:ind w:left="372" w:hanging="240"/>
              <w:rPr>
                <w:rFonts w:ascii="Arial" w:hAnsi="Arial" w:cs="Arial"/>
                <w:sz w:val="18"/>
                <w:szCs w:val="18"/>
                <w:cs/>
              </w:rPr>
            </w:pPr>
            <w:r w:rsidRPr="00627DAA">
              <w:rPr>
                <w:rFonts w:ascii="Arial" w:hAnsi="Arial" w:cs="Arial"/>
                <w:sz w:val="18"/>
                <w:szCs w:val="18"/>
              </w:rPr>
              <w:t>Dividend with tax exemption</w:t>
            </w:r>
          </w:p>
        </w:tc>
        <w:tc>
          <w:tcPr>
            <w:tcW w:w="1260" w:type="dxa"/>
            <w:vAlign w:val="bottom"/>
          </w:tcPr>
          <w:p w14:paraId="632F5453" w14:textId="24E82F2C" w:rsidR="00691052" w:rsidRPr="00627DAA" w:rsidRDefault="00F43504" w:rsidP="00691052">
            <w:pPr>
              <w:tabs>
                <w:tab w:val="decimal" w:pos="882"/>
              </w:tabs>
              <w:spacing w:line="320" w:lineRule="exact"/>
              <w:ind w:right="-18"/>
              <w:rPr>
                <w:rFonts w:ascii="Arial" w:hAnsi="Arial" w:cs="Arial"/>
                <w:noProof/>
                <w:sz w:val="18"/>
                <w:szCs w:val="18"/>
              </w:rPr>
            </w:pPr>
            <w:r w:rsidRPr="00627DAA">
              <w:rPr>
                <w:rFonts w:ascii="Arial" w:hAnsi="Arial" w:cs="Arial"/>
                <w:noProof/>
                <w:sz w:val="18"/>
                <w:szCs w:val="18"/>
              </w:rPr>
              <w:t>-</w:t>
            </w:r>
          </w:p>
        </w:tc>
        <w:tc>
          <w:tcPr>
            <w:tcW w:w="1260" w:type="dxa"/>
            <w:vAlign w:val="bottom"/>
          </w:tcPr>
          <w:p w14:paraId="29C2D7E2" w14:textId="272E40BF" w:rsidR="00691052" w:rsidRPr="00627DAA" w:rsidRDefault="00691052" w:rsidP="00691052">
            <w:pPr>
              <w:tabs>
                <w:tab w:val="decimal" w:pos="882"/>
              </w:tabs>
              <w:spacing w:line="320" w:lineRule="exact"/>
              <w:ind w:right="-18"/>
              <w:rPr>
                <w:rFonts w:ascii="Arial" w:hAnsi="Arial" w:cs="Arial"/>
                <w:noProof/>
                <w:sz w:val="18"/>
                <w:szCs w:val="18"/>
              </w:rPr>
            </w:pPr>
            <w:r w:rsidRPr="00627DAA">
              <w:rPr>
                <w:rFonts w:ascii="Arial" w:hAnsi="Arial" w:cs="Arial"/>
                <w:noProof/>
                <w:sz w:val="18"/>
                <w:szCs w:val="18"/>
              </w:rPr>
              <w:t>-</w:t>
            </w:r>
          </w:p>
        </w:tc>
        <w:tc>
          <w:tcPr>
            <w:tcW w:w="1260" w:type="dxa"/>
            <w:vAlign w:val="bottom"/>
          </w:tcPr>
          <w:p w14:paraId="32E0C9E0" w14:textId="159D7326" w:rsidR="00691052" w:rsidRPr="00627DAA" w:rsidRDefault="00F43504" w:rsidP="00691052">
            <w:pPr>
              <w:tabs>
                <w:tab w:val="decimal" w:pos="882"/>
              </w:tabs>
              <w:spacing w:line="320" w:lineRule="exact"/>
              <w:ind w:right="-18"/>
              <w:rPr>
                <w:rFonts w:ascii="Arial" w:hAnsi="Arial" w:cs="Arial"/>
                <w:noProof/>
                <w:sz w:val="18"/>
                <w:szCs w:val="18"/>
              </w:rPr>
            </w:pPr>
            <w:r w:rsidRPr="00627DAA">
              <w:rPr>
                <w:rFonts w:ascii="Arial" w:hAnsi="Arial" w:cs="Arial"/>
                <w:noProof/>
                <w:sz w:val="18"/>
                <w:szCs w:val="18"/>
              </w:rPr>
              <w:t>(2,668)</w:t>
            </w:r>
          </w:p>
        </w:tc>
        <w:tc>
          <w:tcPr>
            <w:tcW w:w="1260" w:type="dxa"/>
            <w:vAlign w:val="bottom"/>
          </w:tcPr>
          <w:p w14:paraId="74AD68DE" w14:textId="4C894ACD" w:rsidR="00691052" w:rsidRPr="00627DAA" w:rsidRDefault="00691052" w:rsidP="00691052">
            <w:pPr>
              <w:tabs>
                <w:tab w:val="decimal" w:pos="882"/>
              </w:tabs>
              <w:spacing w:line="320" w:lineRule="exact"/>
              <w:ind w:right="-18"/>
              <w:rPr>
                <w:rFonts w:ascii="Arial" w:hAnsi="Arial" w:cs="Arial"/>
                <w:sz w:val="18"/>
                <w:szCs w:val="18"/>
              </w:rPr>
            </w:pPr>
            <w:r w:rsidRPr="00627DAA">
              <w:rPr>
                <w:rFonts w:ascii="Arial" w:hAnsi="Arial" w:cs="Arial"/>
                <w:noProof/>
                <w:sz w:val="18"/>
                <w:szCs w:val="18"/>
              </w:rPr>
              <w:t>(7,120)</w:t>
            </w:r>
          </w:p>
        </w:tc>
      </w:tr>
      <w:tr w:rsidR="00691052" w:rsidRPr="00627DAA" w14:paraId="0E947238" w14:textId="77777777" w:rsidTr="00FB5F94">
        <w:trPr>
          <w:trHeight w:val="80"/>
        </w:trPr>
        <w:tc>
          <w:tcPr>
            <w:tcW w:w="4050" w:type="dxa"/>
          </w:tcPr>
          <w:p w14:paraId="12EEB9C7" w14:textId="77777777" w:rsidR="00691052" w:rsidRPr="00627DAA" w:rsidRDefault="00691052" w:rsidP="00691052">
            <w:pPr>
              <w:tabs>
                <w:tab w:val="left" w:pos="1440"/>
              </w:tabs>
              <w:spacing w:line="320" w:lineRule="exact"/>
              <w:ind w:left="372" w:hanging="240"/>
              <w:rPr>
                <w:rFonts w:ascii="Arial" w:hAnsi="Arial" w:cs="Arial"/>
                <w:sz w:val="18"/>
                <w:szCs w:val="18"/>
                <w:cs/>
              </w:rPr>
            </w:pPr>
            <w:r w:rsidRPr="00627DAA">
              <w:rPr>
                <w:rFonts w:ascii="Arial" w:hAnsi="Arial" w:cs="Arial"/>
                <w:sz w:val="18"/>
                <w:szCs w:val="18"/>
                <w:cs/>
              </w:rPr>
              <w:t>Non-deductible expenses</w:t>
            </w:r>
          </w:p>
        </w:tc>
        <w:tc>
          <w:tcPr>
            <w:tcW w:w="1260" w:type="dxa"/>
            <w:vAlign w:val="bottom"/>
          </w:tcPr>
          <w:p w14:paraId="6B59B0CD" w14:textId="2492C122" w:rsidR="00691052" w:rsidRPr="00627DAA" w:rsidRDefault="00D97288" w:rsidP="00691052">
            <w:pPr>
              <w:tabs>
                <w:tab w:val="decimal" w:pos="882"/>
              </w:tabs>
              <w:spacing w:line="320" w:lineRule="exact"/>
              <w:ind w:right="-18"/>
              <w:rPr>
                <w:rFonts w:ascii="Arial" w:hAnsi="Arial" w:cs="Arial"/>
                <w:sz w:val="18"/>
                <w:szCs w:val="18"/>
                <w:cs/>
              </w:rPr>
            </w:pPr>
            <w:r>
              <w:rPr>
                <w:rFonts w:ascii="Arial" w:hAnsi="Arial" w:cs="Arial"/>
                <w:sz w:val="18"/>
                <w:szCs w:val="18"/>
              </w:rPr>
              <w:t>5,</w:t>
            </w:r>
            <w:r w:rsidR="008F5E98">
              <w:rPr>
                <w:rFonts w:ascii="Arial" w:hAnsi="Arial" w:cs="Arial"/>
                <w:sz w:val="18"/>
                <w:szCs w:val="18"/>
              </w:rPr>
              <w:t>168</w:t>
            </w:r>
          </w:p>
        </w:tc>
        <w:tc>
          <w:tcPr>
            <w:tcW w:w="1260" w:type="dxa"/>
            <w:vAlign w:val="bottom"/>
          </w:tcPr>
          <w:p w14:paraId="6AE09A70" w14:textId="4573E85E"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5,480</w:t>
            </w:r>
          </w:p>
        </w:tc>
        <w:tc>
          <w:tcPr>
            <w:tcW w:w="1260" w:type="dxa"/>
            <w:vAlign w:val="bottom"/>
          </w:tcPr>
          <w:p w14:paraId="45919F2B" w14:textId="32672C6C" w:rsidR="00691052" w:rsidRPr="00627DAA" w:rsidRDefault="00F43504"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3,480</w:t>
            </w:r>
          </w:p>
        </w:tc>
        <w:tc>
          <w:tcPr>
            <w:tcW w:w="1260" w:type="dxa"/>
            <w:vAlign w:val="bottom"/>
          </w:tcPr>
          <w:p w14:paraId="7E93FE6C" w14:textId="197384D8"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1,108</w:t>
            </w:r>
          </w:p>
        </w:tc>
      </w:tr>
      <w:tr w:rsidR="00691052" w:rsidRPr="00627DAA" w14:paraId="5509D9F2" w14:textId="77777777" w:rsidTr="00FB5F94">
        <w:tc>
          <w:tcPr>
            <w:tcW w:w="4050" w:type="dxa"/>
          </w:tcPr>
          <w:p w14:paraId="13E8A638" w14:textId="3863E103" w:rsidR="00691052" w:rsidRPr="00627DAA" w:rsidRDefault="00691052" w:rsidP="00691052">
            <w:pPr>
              <w:tabs>
                <w:tab w:val="left" w:pos="1440"/>
              </w:tabs>
              <w:spacing w:line="320" w:lineRule="exact"/>
              <w:ind w:left="372" w:hanging="240"/>
              <w:rPr>
                <w:rFonts w:ascii="Arial" w:hAnsi="Arial" w:cs="Arial"/>
                <w:sz w:val="18"/>
                <w:szCs w:val="18"/>
              </w:rPr>
            </w:pPr>
            <w:r w:rsidRPr="00627DAA">
              <w:rPr>
                <w:rFonts w:ascii="Arial" w:hAnsi="Arial" w:cs="Arial"/>
                <w:sz w:val="18"/>
                <w:szCs w:val="18"/>
                <w:cs/>
              </w:rPr>
              <w:t>Additional expens</w:t>
            </w:r>
            <w:r w:rsidRPr="00627DAA">
              <w:rPr>
                <w:rFonts w:ascii="Arial" w:hAnsi="Arial" w:cs="Arial"/>
                <w:sz w:val="18"/>
                <w:szCs w:val="18"/>
              </w:rPr>
              <w:t>e</w:t>
            </w:r>
          </w:p>
          <w:p w14:paraId="6FEE80EB" w14:textId="4BA4B7D2" w:rsidR="00691052" w:rsidRPr="00627DAA" w:rsidRDefault="00691052" w:rsidP="00691052">
            <w:pPr>
              <w:tabs>
                <w:tab w:val="left" w:pos="1440"/>
              </w:tabs>
              <w:spacing w:line="320" w:lineRule="exact"/>
              <w:ind w:left="372" w:hanging="240"/>
              <w:rPr>
                <w:rFonts w:ascii="Arial" w:hAnsi="Arial" w:cs="Arial"/>
                <w:sz w:val="18"/>
                <w:szCs w:val="18"/>
                <w:cs/>
              </w:rPr>
            </w:pPr>
            <w:r w:rsidRPr="00627DAA">
              <w:rPr>
                <w:rFonts w:ascii="Arial" w:hAnsi="Arial" w:cs="Arial"/>
                <w:sz w:val="18"/>
                <w:szCs w:val="18"/>
                <w:cs/>
              </w:rPr>
              <w:t xml:space="preserve"> </w:t>
            </w:r>
            <w:r w:rsidRPr="00627DAA">
              <w:rPr>
                <w:rFonts w:ascii="Arial" w:hAnsi="Arial" w:cs="Arial"/>
                <w:sz w:val="18"/>
                <w:szCs w:val="18"/>
              </w:rPr>
              <w:t xml:space="preserve"> </w:t>
            </w:r>
            <w:r w:rsidRPr="00627DAA">
              <w:rPr>
                <w:rFonts w:ascii="Arial" w:hAnsi="Arial" w:cs="Arial"/>
                <w:sz w:val="18"/>
                <w:szCs w:val="18"/>
                <w:cs/>
              </w:rPr>
              <w:t>deductions allowed</w:t>
            </w:r>
          </w:p>
        </w:tc>
        <w:tc>
          <w:tcPr>
            <w:tcW w:w="1260" w:type="dxa"/>
            <w:vAlign w:val="bottom"/>
          </w:tcPr>
          <w:p w14:paraId="2BD4A884" w14:textId="706E2377" w:rsidR="00691052" w:rsidRPr="00627DAA" w:rsidRDefault="009D283B"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w:t>
            </w:r>
            <w:r w:rsidR="00D97288">
              <w:rPr>
                <w:rFonts w:ascii="Arial" w:hAnsi="Arial" w:cs="Arial"/>
                <w:sz w:val="18"/>
                <w:szCs w:val="18"/>
              </w:rPr>
              <w:t>132</w:t>
            </w:r>
            <w:r w:rsidRPr="00627DAA">
              <w:rPr>
                <w:rFonts w:ascii="Arial" w:hAnsi="Arial" w:cs="Arial"/>
                <w:sz w:val="18"/>
                <w:szCs w:val="18"/>
              </w:rPr>
              <w:t>)</w:t>
            </w:r>
          </w:p>
        </w:tc>
        <w:tc>
          <w:tcPr>
            <w:tcW w:w="1260" w:type="dxa"/>
            <w:vAlign w:val="bottom"/>
          </w:tcPr>
          <w:p w14:paraId="18518E39" w14:textId="27EC5D7F"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(33)</w:t>
            </w:r>
          </w:p>
        </w:tc>
        <w:tc>
          <w:tcPr>
            <w:tcW w:w="1260" w:type="dxa"/>
            <w:vAlign w:val="bottom"/>
          </w:tcPr>
          <w:p w14:paraId="0BC9D203" w14:textId="3B1FF3B1" w:rsidR="00691052" w:rsidRPr="00627DAA" w:rsidRDefault="00F43504"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w:t>
            </w:r>
          </w:p>
        </w:tc>
        <w:tc>
          <w:tcPr>
            <w:tcW w:w="1260" w:type="dxa"/>
            <w:vAlign w:val="bottom"/>
          </w:tcPr>
          <w:p w14:paraId="588A847F" w14:textId="6B6524C6"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w:t>
            </w:r>
          </w:p>
        </w:tc>
      </w:tr>
      <w:tr w:rsidR="00691052" w:rsidRPr="00627DAA" w14:paraId="5C7035FE" w14:textId="77777777" w:rsidTr="00FB5F94">
        <w:tc>
          <w:tcPr>
            <w:tcW w:w="4050" w:type="dxa"/>
          </w:tcPr>
          <w:p w14:paraId="75FB02A3" w14:textId="77777777" w:rsidR="00691052" w:rsidRPr="00627DAA" w:rsidRDefault="00691052" w:rsidP="00691052">
            <w:pPr>
              <w:tabs>
                <w:tab w:val="left" w:pos="1440"/>
              </w:tabs>
              <w:spacing w:line="320" w:lineRule="exact"/>
              <w:ind w:left="372" w:hanging="240"/>
              <w:rPr>
                <w:rFonts w:ascii="Arial" w:hAnsi="Arial" w:cs="Arial"/>
                <w:sz w:val="18"/>
                <w:szCs w:val="18"/>
                <w:cs/>
              </w:rPr>
            </w:pPr>
            <w:proofErr w:type="spellStart"/>
            <w:r w:rsidRPr="00627DAA">
              <w:rPr>
                <w:rFonts w:ascii="Arial" w:hAnsi="Arial" w:cs="Arial"/>
                <w:sz w:val="18"/>
                <w:szCs w:val="18"/>
              </w:rPr>
              <w:t>Utilise</w:t>
            </w:r>
            <w:proofErr w:type="spellEnd"/>
            <w:r w:rsidRPr="00627DAA">
              <w:rPr>
                <w:rFonts w:ascii="Arial" w:hAnsi="Arial" w:cs="Arial"/>
                <w:sz w:val="18"/>
                <w:szCs w:val="18"/>
              </w:rPr>
              <w:t xml:space="preserve"> of tax losses</w:t>
            </w:r>
          </w:p>
        </w:tc>
        <w:tc>
          <w:tcPr>
            <w:tcW w:w="1260" w:type="dxa"/>
            <w:vAlign w:val="bottom"/>
          </w:tcPr>
          <w:p w14:paraId="39A10C5E" w14:textId="711A939D" w:rsidR="00691052" w:rsidRPr="00627DAA" w:rsidRDefault="009D283B" w:rsidP="00691052">
            <w:pPr>
              <w:tabs>
                <w:tab w:val="decimal" w:pos="882"/>
              </w:tabs>
              <w:spacing w:line="320" w:lineRule="exact"/>
              <w:ind w:right="-18"/>
              <w:rPr>
                <w:rFonts w:ascii="Arial" w:hAnsi="Arial" w:cs="Arial"/>
                <w:sz w:val="18"/>
                <w:szCs w:val="18"/>
              </w:rPr>
            </w:pPr>
            <w:r w:rsidRPr="00627DAA">
              <w:rPr>
                <w:rFonts w:ascii="Arial" w:hAnsi="Arial" w:cs="Arial"/>
                <w:sz w:val="18"/>
                <w:szCs w:val="18"/>
              </w:rPr>
              <w:t>-</w:t>
            </w:r>
          </w:p>
        </w:tc>
        <w:tc>
          <w:tcPr>
            <w:tcW w:w="1260" w:type="dxa"/>
            <w:vAlign w:val="bottom"/>
          </w:tcPr>
          <w:p w14:paraId="72645460" w14:textId="6885C2E0" w:rsidR="00691052" w:rsidRPr="00627DAA" w:rsidRDefault="00691052" w:rsidP="00691052">
            <w:pPr>
              <w:tabs>
                <w:tab w:val="decimal" w:pos="882"/>
              </w:tabs>
              <w:spacing w:line="320" w:lineRule="exact"/>
              <w:ind w:right="-18"/>
              <w:rPr>
                <w:rFonts w:ascii="Arial" w:hAnsi="Arial" w:cs="Arial"/>
                <w:sz w:val="18"/>
                <w:szCs w:val="18"/>
              </w:rPr>
            </w:pPr>
            <w:r w:rsidRPr="00627DAA">
              <w:rPr>
                <w:rFonts w:ascii="Arial" w:hAnsi="Arial" w:cs="Arial"/>
                <w:sz w:val="18"/>
                <w:szCs w:val="18"/>
              </w:rPr>
              <w:t>(1,950)</w:t>
            </w:r>
          </w:p>
        </w:tc>
        <w:tc>
          <w:tcPr>
            <w:tcW w:w="1260" w:type="dxa"/>
            <w:vAlign w:val="bottom"/>
          </w:tcPr>
          <w:p w14:paraId="0E05EC1A" w14:textId="53D49994" w:rsidR="00691052" w:rsidRPr="00627DAA" w:rsidRDefault="00F43504" w:rsidP="00691052">
            <w:pPr>
              <w:tabs>
                <w:tab w:val="decimal" w:pos="882"/>
              </w:tabs>
              <w:spacing w:line="320" w:lineRule="exact"/>
              <w:ind w:right="-18"/>
              <w:rPr>
                <w:rFonts w:ascii="Arial" w:hAnsi="Arial" w:cs="Arial"/>
                <w:sz w:val="18"/>
                <w:szCs w:val="18"/>
              </w:rPr>
            </w:pPr>
            <w:r w:rsidRPr="00627DAA">
              <w:rPr>
                <w:rFonts w:ascii="Arial" w:hAnsi="Arial" w:cs="Arial"/>
                <w:sz w:val="18"/>
                <w:szCs w:val="18"/>
              </w:rPr>
              <w:t>-</w:t>
            </w:r>
          </w:p>
        </w:tc>
        <w:tc>
          <w:tcPr>
            <w:tcW w:w="1260" w:type="dxa"/>
            <w:vAlign w:val="bottom"/>
          </w:tcPr>
          <w:p w14:paraId="143F536D" w14:textId="2620CC3E" w:rsidR="00691052" w:rsidRPr="00627DAA" w:rsidRDefault="00691052" w:rsidP="00691052">
            <w:pPr>
              <w:tabs>
                <w:tab w:val="decimal" w:pos="882"/>
              </w:tabs>
              <w:spacing w:line="320" w:lineRule="exact"/>
              <w:ind w:right="-18"/>
              <w:rPr>
                <w:rFonts w:ascii="Arial" w:hAnsi="Arial" w:cs="Arial"/>
                <w:sz w:val="18"/>
                <w:szCs w:val="18"/>
              </w:rPr>
            </w:pPr>
            <w:r w:rsidRPr="00627DAA">
              <w:rPr>
                <w:rFonts w:ascii="Arial" w:hAnsi="Arial" w:cs="Arial"/>
                <w:sz w:val="18"/>
                <w:szCs w:val="18"/>
              </w:rPr>
              <w:t>-</w:t>
            </w:r>
          </w:p>
        </w:tc>
      </w:tr>
      <w:tr w:rsidR="00691052" w:rsidRPr="00627DAA" w14:paraId="768FEE99" w14:textId="77777777" w:rsidTr="00FB5F94">
        <w:tc>
          <w:tcPr>
            <w:tcW w:w="4050" w:type="dxa"/>
          </w:tcPr>
          <w:p w14:paraId="57D4305B" w14:textId="77777777" w:rsidR="00691052" w:rsidRPr="00627DAA" w:rsidRDefault="00691052" w:rsidP="00691052">
            <w:pPr>
              <w:tabs>
                <w:tab w:val="left" w:pos="1440"/>
              </w:tabs>
              <w:spacing w:line="320" w:lineRule="exact"/>
              <w:ind w:left="372" w:hanging="240"/>
              <w:rPr>
                <w:rFonts w:ascii="Arial" w:hAnsi="Arial" w:cs="Arial"/>
                <w:sz w:val="18"/>
                <w:szCs w:val="18"/>
                <w:cs/>
              </w:rPr>
            </w:pPr>
            <w:r w:rsidRPr="00627DAA">
              <w:rPr>
                <w:rFonts w:ascii="Arial" w:hAnsi="Arial" w:cs="Arial"/>
                <w:sz w:val="18"/>
                <w:szCs w:val="18"/>
              </w:rPr>
              <w:t>Others</w:t>
            </w:r>
          </w:p>
        </w:tc>
        <w:tc>
          <w:tcPr>
            <w:tcW w:w="1260" w:type="dxa"/>
            <w:vAlign w:val="bottom"/>
          </w:tcPr>
          <w:p w14:paraId="02500029" w14:textId="2B77D6A6" w:rsidR="00691052" w:rsidRPr="00627DAA" w:rsidRDefault="008F5E98" w:rsidP="00691052">
            <w:pPr>
              <w:tabs>
                <w:tab w:val="decimal" w:pos="882"/>
              </w:tabs>
              <w:spacing w:line="320" w:lineRule="exact"/>
              <w:ind w:right="-18"/>
              <w:rPr>
                <w:rFonts w:ascii="Arial" w:hAnsi="Arial" w:cs="Arial"/>
                <w:sz w:val="18"/>
                <w:szCs w:val="18"/>
              </w:rPr>
            </w:pPr>
            <w:r>
              <w:rPr>
                <w:rFonts w:ascii="Arial" w:hAnsi="Arial" w:cs="Arial"/>
                <w:sz w:val="18"/>
                <w:szCs w:val="18"/>
              </w:rPr>
              <w:t>692</w:t>
            </w:r>
          </w:p>
        </w:tc>
        <w:tc>
          <w:tcPr>
            <w:tcW w:w="1260" w:type="dxa"/>
            <w:vAlign w:val="bottom"/>
          </w:tcPr>
          <w:p w14:paraId="5222C3FD" w14:textId="72D04A13" w:rsidR="00691052" w:rsidRPr="00627DAA" w:rsidRDefault="00691052" w:rsidP="00691052">
            <w:pPr>
              <w:tabs>
                <w:tab w:val="decimal" w:pos="882"/>
              </w:tabs>
              <w:spacing w:line="320" w:lineRule="exact"/>
              <w:ind w:right="-18"/>
              <w:rPr>
                <w:rFonts w:ascii="Arial" w:hAnsi="Arial" w:cs="Arial"/>
                <w:sz w:val="18"/>
                <w:szCs w:val="18"/>
              </w:rPr>
            </w:pPr>
            <w:r w:rsidRPr="00627DAA">
              <w:rPr>
                <w:rFonts w:ascii="Arial" w:hAnsi="Arial" w:cs="Arial"/>
                <w:sz w:val="18"/>
                <w:szCs w:val="18"/>
              </w:rPr>
              <w:t>321</w:t>
            </w:r>
          </w:p>
        </w:tc>
        <w:tc>
          <w:tcPr>
            <w:tcW w:w="1260" w:type="dxa"/>
            <w:vAlign w:val="bottom"/>
          </w:tcPr>
          <w:p w14:paraId="1AC5A95D" w14:textId="1E149929" w:rsidR="00691052" w:rsidRPr="00627DAA" w:rsidRDefault="00F43504" w:rsidP="00691052">
            <w:pPr>
              <w:tabs>
                <w:tab w:val="decimal" w:pos="882"/>
              </w:tabs>
              <w:spacing w:line="320" w:lineRule="exact"/>
              <w:ind w:right="-18"/>
              <w:rPr>
                <w:rFonts w:ascii="Arial" w:hAnsi="Arial" w:cs="Arial"/>
                <w:sz w:val="18"/>
                <w:szCs w:val="18"/>
              </w:rPr>
            </w:pPr>
            <w:r w:rsidRPr="00627DAA">
              <w:rPr>
                <w:rFonts w:ascii="Arial" w:hAnsi="Arial" w:cs="Arial"/>
                <w:sz w:val="18"/>
                <w:szCs w:val="18"/>
              </w:rPr>
              <w:t>-</w:t>
            </w:r>
          </w:p>
        </w:tc>
        <w:tc>
          <w:tcPr>
            <w:tcW w:w="1260" w:type="dxa"/>
            <w:vAlign w:val="bottom"/>
          </w:tcPr>
          <w:p w14:paraId="2BFF2735" w14:textId="132540A1" w:rsidR="00691052" w:rsidRPr="00627DAA" w:rsidRDefault="00691052" w:rsidP="00691052">
            <w:pPr>
              <w:tabs>
                <w:tab w:val="decimal" w:pos="882"/>
              </w:tabs>
              <w:spacing w:line="320" w:lineRule="exact"/>
              <w:ind w:right="-18"/>
              <w:rPr>
                <w:rFonts w:ascii="Arial" w:hAnsi="Arial" w:cs="Arial"/>
                <w:sz w:val="18"/>
                <w:szCs w:val="18"/>
              </w:rPr>
            </w:pPr>
            <w:r w:rsidRPr="00627DAA">
              <w:rPr>
                <w:rFonts w:ascii="Arial" w:hAnsi="Arial" w:cs="Arial"/>
                <w:sz w:val="18"/>
                <w:szCs w:val="18"/>
              </w:rPr>
              <w:t>(42)</w:t>
            </w:r>
          </w:p>
        </w:tc>
      </w:tr>
      <w:tr w:rsidR="00691052" w:rsidRPr="00627DAA" w14:paraId="2B742FE2" w14:textId="77777777" w:rsidTr="00FB5F94">
        <w:tc>
          <w:tcPr>
            <w:tcW w:w="4050" w:type="dxa"/>
          </w:tcPr>
          <w:p w14:paraId="0AC15554" w14:textId="77777777" w:rsidR="00691052" w:rsidRPr="00627DAA" w:rsidRDefault="00691052" w:rsidP="00691052">
            <w:pPr>
              <w:tabs>
                <w:tab w:val="left" w:pos="567"/>
                <w:tab w:val="left" w:pos="1134"/>
                <w:tab w:val="left" w:pos="1701"/>
              </w:tabs>
              <w:spacing w:line="320" w:lineRule="exact"/>
              <w:rPr>
                <w:rFonts w:ascii="Arial" w:hAnsi="Arial" w:cs="Arial"/>
                <w:sz w:val="18"/>
                <w:szCs w:val="18"/>
                <w:cs/>
              </w:rPr>
            </w:pPr>
            <w:r w:rsidRPr="00627DAA">
              <w:rPr>
                <w:rFonts w:ascii="Arial" w:hAnsi="Arial" w:cs="Arial"/>
                <w:sz w:val="18"/>
                <w:szCs w:val="18"/>
                <w:cs/>
              </w:rPr>
              <w:t>Total</w:t>
            </w:r>
          </w:p>
        </w:tc>
        <w:tc>
          <w:tcPr>
            <w:tcW w:w="1260" w:type="dxa"/>
            <w:vAlign w:val="bottom"/>
          </w:tcPr>
          <w:p w14:paraId="35F320CD" w14:textId="54A0323A" w:rsidR="00691052" w:rsidRPr="00627DAA" w:rsidRDefault="009D283B"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w:t>
            </w:r>
            <w:r w:rsidR="00D97288">
              <w:rPr>
                <w:rFonts w:ascii="Arial" w:hAnsi="Arial" w:cs="Arial"/>
                <w:sz w:val="18"/>
                <w:szCs w:val="18"/>
              </w:rPr>
              <w:t>5,603</w:t>
            </w:r>
            <w:r w:rsidRPr="00627DAA">
              <w:rPr>
                <w:rFonts w:ascii="Arial" w:hAnsi="Arial" w:cs="Arial"/>
                <w:sz w:val="18"/>
                <w:szCs w:val="18"/>
              </w:rPr>
              <w:t>)</w:t>
            </w:r>
          </w:p>
        </w:tc>
        <w:tc>
          <w:tcPr>
            <w:tcW w:w="1260" w:type="dxa"/>
            <w:vAlign w:val="bottom"/>
          </w:tcPr>
          <w:p w14:paraId="4B3E3589" w14:textId="3F303F0D"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(5,788)</w:t>
            </w:r>
          </w:p>
        </w:tc>
        <w:tc>
          <w:tcPr>
            <w:tcW w:w="1260" w:type="dxa"/>
            <w:vAlign w:val="bottom"/>
          </w:tcPr>
          <w:p w14:paraId="2C98932D" w14:textId="5B95167D" w:rsidR="00691052" w:rsidRPr="00627DAA" w:rsidRDefault="00F43504"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(5,869)</w:t>
            </w:r>
          </w:p>
        </w:tc>
        <w:tc>
          <w:tcPr>
            <w:tcW w:w="1260" w:type="dxa"/>
            <w:vAlign w:val="bottom"/>
          </w:tcPr>
          <w:p w14:paraId="7452E6FB" w14:textId="74C5C027" w:rsidR="00691052" w:rsidRPr="00627DAA" w:rsidRDefault="00691052" w:rsidP="00691052">
            <w:pPr>
              <w:tabs>
                <w:tab w:val="decimal" w:pos="882"/>
              </w:tabs>
              <w:spacing w:line="320" w:lineRule="exact"/>
              <w:ind w:right="-18"/>
              <w:rPr>
                <w:rFonts w:ascii="Arial" w:hAnsi="Arial" w:cs="Arial"/>
                <w:sz w:val="18"/>
                <w:szCs w:val="18"/>
                <w:cs/>
              </w:rPr>
            </w:pPr>
            <w:r w:rsidRPr="00627DAA">
              <w:rPr>
                <w:rFonts w:ascii="Arial" w:hAnsi="Arial" w:cs="Arial"/>
                <w:sz w:val="18"/>
                <w:szCs w:val="18"/>
              </w:rPr>
              <w:t>(10,966)</w:t>
            </w:r>
          </w:p>
        </w:tc>
      </w:tr>
      <w:tr w:rsidR="00691052" w:rsidRPr="00627DAA" w14:paraId="631C9111" w14:textId="77777777" w:rsidTr="00FB5F94">
        <w:tc>
          <w:tcPr>
            <w:tcW w:w="4050" w:type="dxa"/>
          </w:tcPr>
          <w:p w14:paraId="235DBEF4" w14:textId="7EEE43EF" w:rsidR="00691052" w:rsidRPr="00627DAA" w:rsidRDefault="00691052" w:rsidP="00691052">
            <w:pPr>
              <w:tabs>
                <w:tab w:val="left" w:pos="1440"/>
              </w:tabs>
              <w:spacing w:line="320" w:lineRule="exact"/>
              <w:ind w:left="222" w:hanging="222"/>
              <w:rPr>
                <w:rFonts w:ascii="Arial" w:hAnsi="Arial" w:cs="Arial"/>
                <w:color w:val="000000"/>
                <w:sz w:val="18"/>
                <w:szCs w:val="18"/>
              </w:rPr>
            </w:pPr>
            <w:r w:rsidRPr="00627DAA">
              <w:rPr>
                <w:rFonts w:ascii="Arial" w:hAnsi="Arial" w:cs="Arial"/>
                <w:color w:val="000000"/>
                <w:sz w:val="18"/>
                <w:szCs w:val="18"/>
              </w:rPr>
              <w:t xml:space="preserve">Unused tax losses expected not to be </w:t>
            </w:r>
            <w:proofErr w:type="spellStart"/>
            <w:proofErr w:type="gramStart"/>
            <w:r w:rsidRPr="00627DAA">
              <w:rPr>
                <w:rFonts w:ascii="Arial" w:hAnsi="Arial" w:cs="Arial"/>
                <w:color w:val="000000"/>
                <w:sz w:val="18"/>
                <w:szCs w:val="18"/>
              </w:rPr>
              <w:t>utilised</w:t>
            </w:r>
            <w:proofErr w:type="spellEnd"/>
            <w:proofErr w:type="gramEnd"/>
            <w:r w:rsidRPr="00627DAA">
              <w:rPr>
                <w:rFonts w:ascii="Arial" w:hAnsi="Arial" w:cs="Arial"/>
                <w:color w:val="000000"/>
                <w:sz w:val="18"/>
                <w:szCs w:val="18"/>
              </w:rPr>
              <w:t xml:space="preserve"> </w:t>
            </w:r>
          </w:p>
          <w:p w14:paraId="5E7365EA" w14:textId="77777777" w:rsidR="00691052" w:rsidRPr="00627DAA" w:rsidRDefault="00691052" w:rsidP="00691052">
            <w:pPr>
              <w:tabs>
                <w:tab w:val="left" w:pos="1440"/>
              </w:tabs>
              <w:spacing w:line="320" w:lineRule="exact"/>
              <w:ind w:left="222" w:hanging="222"/>
              <w:rPr>
                <w:rFonts w:ascii="Arial" w:hAnsi="Arial" w:cs="Arial"/>
                <w:color w:val="000000"/>
                <w:sz w:val="18"/>
                <w:szCs w:val="18"/>
              </w:rPr>
            </w:pPr>
            <w:r w:rsidRPr="00627DAA">
              <w:rPr>
                <w:rFonts w:ascii="Arial" w:hAnsi="Arial" w:cs="Arial"/>
                <w:color w:val="000000"/>
                <w:sz w:val="18"/>
                <w:szCs w:val="18"/>
              </w:rPr>
              <w:t xml:space="preserve">   in the future</w:t>
            </w:r>
          </w:p>
        </w:tc>
        <w:tc>
          <w:tcPr>
            <w:tcW w:w="1260" w:type="dxa"/>
            <w:vAlign w:val="bottom"/>
          </w:tcPr>
          <w:p w14:paraId="0C19A298" w14:textId="5B270957" w:rsidR="00691052" w:rsidRPr="00627DAA" w:rsidRDefault="009D283B" w:rsidP="00691052">
            <w:pPr>
              <w:pBdr>
                <w:bottom w:val="single" w:sz="4" w:space="1" w:color="auto"/>
              </w:pBdr>
              <w:tabs>
                <w:tab w:val="decimal" w:pos="882"/>
              </w:tabs>
              <w:spacing w:line="320" w:lineRule="exact"/>
              <w:ind w:right="-18"/>
              <w:rPr>
                <w:rFonts w:ascii="Arial" w:hAnsi="Arial" w:cs="Arial"/>
                <w:sz w:val="18"/>
                <w:szCs w:val="18"/>
              </w:rPr>
            </w:pPr>
            <w:r w:rsidRPr="00627DAA">
              <w:rPr>
                <w:rFonts w:ascii="Arial" w:hAnsi="Arial" w:cs="Arial"/>
                <w:sz w:val="18"/>
                <w:szCs w:val="18"/>
              </w:rPr>
              <w:t>2</w:t>
            </w:r>
            <w:r w:rsidR="00D97288">
              <w:rPr>
                <w:rFonts w:ascii="Arial" w:hAnsi="Arial" w:cs="Arial"/>
                <w:sz w:val="18"/>
                <w:szCs w:val="18"/>
              </w:rPr>
              <w:t>3,539</w:t>
            </w:r>
          </w:p>
        </w:tc>
        <w:tc>
          <w:tcPr>
            <w:tcW w:w="1260" w:type="dxa"/>
            <w:vAlign w:val="bottom"/>
          </w:tcPr>
          <w:p w14:paraId="4E7F59DD" w14:textId="5E3D5856" w:rsidR="00691052" w:rsidRPr="00627DAA" w:rsidRDefault="00691052" w:rsidP="00691052">
            <w:pPr>
              <w:pBdr>
                <w:bottom w:val="single" w:sz="4" w:space="1" w:color="auto"/>
              </w:pBdr>
              <w:tabs>
                <w:tab w:val="decimal" w:pos="882"/>
              </w:tabs>
              <w:spacing w:line="320" w:lineRule="exact"/>
              <w:ind w:right="-18"/>
              <w:rPr>
                <w:rFonts w:ascii="Arial" w:hAnsi="Arial" w:cs="Arial"/>
                <w:sz w:val="18"/>
                <w:szCs w:val="18"/>
              </w:rPr>
            </w:pPr>
            <w:r w:rsidRPr="00627DAA">
              <w:rPr>
                <w:rFonts w:ascii="Arial" w:hAnsi="Arial" w:cs="Arial"/>
                <w:sz w:val="18"/>
                <w:szCs w:val="18"/>
              </w:rPr>
              <w:t>22,620</w:t>
            </w:r>
          </w:p>
        </w:tc>
        <w:tc>
          <w:tcPr>
            <w:tcW w:w="1260" w:type="dxa"/>
            <w:vAlign w:val="bottom"/>
          </w:tcPr>
          <w:p w14:paraId="06A7596B" w14:textId="188B3615" w:rsidR="00691052" w:rsidRPr="00627DAA" w:rsidRDefault="009D283B" w:rsidP="00691052">
            <w:pPr>
              <w:pBdr>
                <w:bottom w:val="single" w:sz="4" w:space="1" w:color="auto"/>
              </w:pBdr>
              <w:tabs>
                <w:tab w:val="decimal" w:pos="882"/>
              </w:tabs>
              <w:spacing w:line="320" w:lineRule="exact"/>
              <w:ind w:right="-18"/>
              <w:rPr>
                <w:rFonts w:ascii="Arial" w:hAnsi="Arial" w:cs="Arial"/>
                <w:sz w:val="18"/>
                <w:szCs w:val="18"/>
              </w:rPr>
            </w:pPr>
            <w:r w:rsidRPr="00627DAA">
              <w:rPr>
                <w:rFonts w:ascii="Arial" w:hAnsi="Arial" w:cs="Arial"/>
                <w:sz w:val="18"/>
                <w:szCs w:val="18"/>
              </w:rPr>
              <w:t>19,487</w:t>
            </w:r>
          </w:p>
        </w:tc>
        <w:tc>
          <w:tcPr>
            <w:tcW w:w="1260" w:type="dxa"/>
            <w:vAlign w:val="bottom"/>
          </w:tcPr>
          <w:p w14:paraId="5D1E0116" w14:textId="2A74ACC8" w:rsidR="00691052" w:rsidRPr="00627DAA" w:rsidRDefault="00691052" w:rsidP="00691052">
            <w:pPr>
              <w:pBdr>
                <w:bottom w:val="single" w:sz="4" w:space="1" w:color="auto"/>
              </w:pBdr>
              <w:tabs>
                <w:tab w:val="decimal" w:pos="882"/>
              </w:tabs>
              <w:spacing w:line="320" w:lineRule="exact"/>
              <w:ind w:right="-18"/>
              <w:rPr>
                <w:rFonts w:ascii="Arial" w:hAnsi="Arial" w:cs="Arial"/>
                <w:sz w:val="18"/>
                <w:szCs w:val="18"/>
              </w:rPr>
            </w:pPr>
            <w:r w:rsidRPr="00627DAA">
              <w:rPr>
                <w:rFonts w:ascii="Arial" w:hAnsi="Arial" w:cs="Arial"/>
                <w:sz w:val="18"/>
                <w:szCs w:val="18"/>
              </w:rPr>
              <w:t>17,699</w:t>
            </w:r>
          </w:p>
        </w:tc>
      </w:tr>
      <w:tr w:rsidR="00691052" w:rsidRPr="00627DAA" w14:paraId="11F87C65" w14:textId="77777777" w:rsidTr="00FB5F94">
        <w:tc>
          <w:tcPr>
            <w:tcW w:w="4050" w:type="dxa"/>
          </w:tcPr>
          <w:p w14:paraId="59F61E7A" w14:textId="0553446A" w:rsidR="00691052" w:rsidRPr="00627DAA" w:rsidRDefault="00691052" w:rsidP="00691052">
            <w:pPr>
              <w:tabs>
                <w:tab w:val="left" w:pos="567"/>
                <w:tab w:val="left" w:pos="1134"/>
                <w:tab w:val="left" w:pos="1701"/>
              </w:tabs>
              <w:spacing w:line="320" w:lineRule="exact"/>
              <w:ind w:left="222" w:right="-108" w:hanging="222"/>
              <w:rPr>
                <w:rFonts w:ascii="Arial" w:hAnsi="Arial" w:cs="Arial"/>
                <w:color w:val="000000"/>
                <w:sz w:val="18"/>
                <w:szCs w:val="18"/>
              </w:rPr>
            </w:pPr>
            <w:r w:rsidRPr="00627DAA">
              <w:rPr>
                <w:rFonts w:ascii="Arial" w:hAnsi="Arial" w:cs="Arial"/>
                <w:color w:val="000000"/>
                <w:sz w:val="18"/>
                <w:szCs w:val="18"/>
              </w:rPr>
              <w:t xml:space="preserve">Income tax expense (revenue) reported in               profit or loss </w:t>
            </w:r>
          </w:p>
        </w:tc>
        <w:tc>
          <w:tcPr>
            <w:tcW w:w="1260" w:type="dxa"/>
            <w:vAlign w:val="bottom"/>
          </w:tcPr>
          <w:p w14:paraId="51FC1E56" w14:textId="143ABDC1" w:rsidR="00691052" w:rsidRPr="00627DAA" w:rsidRDefault="009D283B" w:rsidP="00691052">
            <w:pPr>
              <w:pBdr>
                <w:bottom w:val="double" w:sz="4" w:space="1" w:color="auto"/>
              </w:pBdr>
              <w:tabs>
                <w:tab w:val="decimal" w:pos="882"/>
              </w:tabs>
              <w:spacing w:line="320" w:lineRule="exact"/>
              <w:ind w:right="-18"/>
              <w:rPr>
                <w:rFonts w:ascii="Arial" w:hAnsi="Arial" w:cs="Arial"/>
                <w:sz w:val="18"/>
                <w:szCs w:val="18"/>
                <w:cs/>
              </w:rPr>
            </w:pPr>
            <w:r w:rsidRPr="00627DAA">
              <w:rPr>
                <w:rFonts w:ascii="Arial" w:hAnsi="Arial" w:cs="Arial"/>
                <w:sz w:val="18"/>
                <w:szCs w:val="18"/>
              </w:rPr>
              <w:t>10,453</w:t>
            </w:r>
          </w:p>
        </w:tc>
        <w:tc>
          <w:tcPr>
            <w:tcW w:w="1260" w:type="dxa"/>
            <w:vAlign w:val="bottom"/>
          </w:tcPr>
          <w:p w14:paraId="5024B849" w14:textId="3831BA6D" w:rsidR="00691052" w:rsidRPr="00627DAA" w:rsidRDefault="00691052" w:rsidP="00691052">
            <w:pPr>
              <w:pBdr>
                <w:bottom w:val="double" w:sz="4" w:space="1" w:color="auto"/>
              </w:pBdr>
              <w:tabs>
                <w:tab w:val="decimal" w:pos="882"/>
              </w:tabs>
              <w:spacing w:line="320" w:lineRule="exact"/>
              <w:ind w:right="-18"/>
              <w:rPr>
                <w:rFonts w:ascii="Arial" w:hAnsi="Arial" w:cs="Arial"/>
                <w:sz w:val="18"/>
                <w:szCs w:val="18"/>
                <w:cs/>
              </w:rPr>
            </w:pPr>
            <w:r w:rsidRPr="00627DAA">
              <w:rPr>
                <w:rFonts w:ascii="Arial" w:hAnsi="Arial" w:cs="Arial"/>
                <w:sz w:val="18"/>
                <w:szCs w:val="18"/>
              </w:rPr>
              <w:t>8,729</w:t>
            </w:r>
          </w:p>
        </w:tc>
        <w:tc>
          <w:tcPr>
            <w:tcW w:w="1260" w:type="dxa"/>
            <w:vAlign w:val="bottom"/>
          </w:tcPr>
          <w:p w14:paraId="2BBEA9B4" w14:textId="24C5C7CC" w:rsidR="00691052" w:rsidRPr="00627DAA" w:rsidRDefault="009D283B" w:rsidP="00691052">
            <w:pPr>
              <w:pBdr>
                <w:bottom w:val="double" w:sz="4" w:space="1" w:color="auto"/>
              </w:pBdr>
              <w:tabs>
                <w:tab w:val="decimal" w:pos="882"/>
              </w:tabs>
              <w:spacing w:line="320" w:lineRule="exact"/>
              <w:ind w:right="-18"/>
              <w:rPr>
                <w:rFonts w:ascii="Arial" w:hAnsi="Arial" w:cs="Arial"/>
                <w:sz w:val="18"/>
                <w:szCs w:val="18"/>
                <w:cs/>
              </w:rPr>
            </w:pPr>
            <w:r w:rsidRPr="00627DAA">
              <w:rPr>
                <w:rFonts w:ascii="Arial" w:hAnsi="Arial" w:cs="Arial"/>
                <w:sz w:val="18"/>
                <w:szCs w:val="18"/>
              </w:rPr>
              <w:t>(79)</w:t>
            </w:r>
          </w:p>
        </w:tc>
        <w:tc>
          <w:tcPr>
            <w:tcW w:w="1260" w:type="dxa"/>
            <w:vAlign w:val="bottom"/>
          </w:tcPr>
          <w:p w14:paraId="4C81286B" w14:textId="1E60731E" w:rsidR="00691052" w:rsidRPr="00627DAA" w:rsidRDefault="00691052" w:rsidP="00691052">
            <w:pPr>
              <w:pBdr>
                <w:bottom w:val="double" w:sz="4" w:space="1" w:color="auto"/>
              </w:pBdr>
              <w:tabs>
                <w:tab w:val="decimal" w:pos="882"/>
              </w:tabs>
              <w:spacing w:line="320" w:lineRule="exact"/>
              <w:ind w:right="-18"/>
              <w:rPr>
                <w:rFonts w:ascii="Arial" w:hAnsi="Arial" w:cs="Arial"/>
                <w:sz w:val="18"/>
                <w:szCs w:val="18"/>
                <w:cs/>
              </w:rPr>
            </w:pPr>
            <w:r w:rsidRPr="00627DAA">
              <w:rPr>
                <w:rFonts w:ascii="Arial" w:hAnsi="Arial" w:cs="Arial"/>
                <w:sz w:val="18"/>
                <w:szCs w:val="18"/>
              </w:rPr>
              <w:t>2,234</w:t>
            </w:r>
          </w:p>
        </w:tc>
      </w:tr>
    </w:tbl>
    <w:p w14:paraId="73B016BE" w14:textId="77777777" w:rsidR="00D97288" w:rsidRDefault="00D97288" w:rsidP="009A54FB">
      <w:pPr>
        <w:tabs>
          <w:tab w:val="left" w:pos="2160"/>
          <w:tab w:val="right" w:pos="6480"/>
          <w:tab w:val="right" w:pos="8640"/>
        </w:tabs>
        <w:spacing w:before="240" w:after="240" w:line="380" w:lineRule="exact"/>
        <w:ind w:left="547"/>
        <w:jc w:val="thaiDistribute"/>
        <w:rPr>
          <w:rFonts w:ascii="Arial" w:hAnsi="Arial" w:cs="Arial"/>
          <w:sz w:val="22"/>
          <w:szCs w:val="22"/>
        </w:rPr>
      </w:pPr>
    </w:p>
    <w:p w14:paraId="5C884CB0" w14:textId="77777777" w:rsidR="00D97288" w:rsidRDefault="00D97288">
      <w:pPr>
        <w:overflowPunct/>
        <w:autoSpaceDE/>
        <w:autoSpaceDN/>
        <w:adjustRightInd/>
        <w:textAlignment w:val="auto"/>
        <w:rPr>
          <w:rFonts w:ascii="Arial" w:hAnsi="Arial" w:cs="Arial"/>
          <w:sz w:val="22"/>
          <w:szCs w:val="22"/>
        </w:rPr>
      </w:pPr>
      <w:r>
        <w:rPr>
          <w:rFonts w:ascii="Arial" w:hAnsi="Arial" w:cs="Arial"/>
          <w:sz w:val="22"/>
          <w:szCs w:val="22"/>
        </w:rPr>
        <w:br w:type="page"/>
      </w:r>
    </w:p>
    <w:p w14:paraId="2D5C51F8" w14:textId="45655C07" w:rsidR="009A35EE" w:rsidRPr="00627DAA" w:rsidRDefault="009A35EE" w:rsidP="009A54FB">
      <w:pPr>
        <w:tabs>
          <w:tab w:val="left" w:pos="2160"/>
          <w:tab w:val="right" w:pos="6480"/>
          <w:tab w:val="right" w:pos="8640"/>
        </w:tabs>
        <w:spacing w:before="240" w:after="240" w:line="380" w:lineRule="exact"/>
        <w:ind w:left="547"/>
        <w:jc w:val="thaiDistribute"/>
        <w:rPr>
          <w:rFonts w:ascii="Arial" w:hAnsi="Arial" w:cs="Arial"/>
          <w:sz w:val="22"/>
          <w:szCs w:val="22"/>
        </w:rPr>
      </w:pPr>
      <w:r w:rsidRPr="00627DAA">
        <w:rPr>
          <w:rFonts w:ascii="Arial" w:hAnsi="Arial" w:cs="Arial"/>
          <w:sz w:val="22"/>
          <w:szCs w:val="22"/>
        </w:rPr>
        <w:lastRenderedPageBreak/>
        <w:t>The components of deferred tax assets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2E24BE" w:rsidRPr="00627DAA" w14:paraId="1D19325F" w14:textId="77777777" w:rsidTr="0080242E">
        <w:tc>
          <w:tcPr>
            <w:tcW w:w="9090" w:type="dxa"/>
            <w:gridSpan w:val="5"/>
          </w:tcPr>
          <w:p w14:paraId="49C17102" w14:textId="77777777" w:rsidR="002E24BE" w:rsidRPr="00627DAA" w:rsidRDefault="002E24BE" w:rsidP="00780BBE">
            <w:pPr>
              <w:spacing w:line="380" w:lineRule="exact"/>
              <w:jc w:val="right"/>
              <w:rPr>
                <w:rFonts w:ascii="Arial" w:hAnsi="Arial" w:cs="Arial"/>
                <w:spacing w:val="-4"/>
                <w:sz w:val="18"/>
                <w:szCs w:val="18"/>
              </w:rPr>
            </w:pPr>
            <w:bookmarkStart w:id="13" w:name="_Hlk69895625"/>
            <w:r w:rsidRPr="00627DAA">
              <w:rPr>
                <w:rFonts w:ascii="Arial" w:hAnsi="Arial" w:cs="Arial"/>
                <w:spacing w:val="-4"/>
                <w:sz w:val="18"/>
                <w:szCs w:val="18"/>
              </w:rPr>
              <w:t>(Unit: Thousand Baht)</w:t>
            </w:r>
          </w:p>
        </w:tc>
      </w:tr>
      <w:tr w:rsidR="002E24BE" w:rsidRPr="00627DAA" w14:paraId="6E39492C" w14:textId="77777777" w:rsidTr="0080242E">
        <w:tblPrEx>
          <w:tblLook w:val="0000" w:firstRow="0" w:lastRow="0" w:firstColumn="0" w:lastColumn="0" w:noHBand="0" w:noVBand="0"/>
        </w:tblPrEx>
        <w:tc>
          <w:tcPr>
            <w:tcW w:w="4050" w:type="dxa"/>
            <w:tcBorders>
              <w:top w:val="nil"/>
              <w:left w:val="nil"/>
              <w:bottom w:val="nil"/>
              <w:right w:val="nil"/>
            </w:tcBorders>
          </w:tcPr>
          <w:p w14:paraId="6AAE156A" w14:textId="77777777" w:rsidR="002E24BE" w:rsidRPr="00627DAA" w:rsidRDefault="002E24BE" w:rsidP="00780BBE">
            <w:pPr>
              <w:tabs>
                <w:tab w:val="left" w:pos="567"/>
                <w:tab w:val="left" w:pos="1134"/>
                <w:tab w:val="left" w:pos="1701"/>
              </w:tabs>
              <w:spacing w:line="380" w:lineRule="exact"/>
              <w:jc w:val="thaiDistribute"/>
              <w:rPr>
                <w:rFonts w:ascii="Arial" w:hAnsi="Arial" w:cs="Arial"/>
                <w:sz w:val="18"/>
                <w:szCs w:val="18"/>
                <w:cs/>
              </w:rPr>
            </w:pPr>
          </w:p>
        </w:tc>
        <w:tc>
          <w:tcPr>
            <w:tcW w:w="2520" w:type="dxa"/>
            <w:gridSpan w:val="2"/>
            <w:tcBorders>
              <w:top w:val="nil"/>
              <w:left w:val="nil"/>
              <w:bottom w:val="nil"/>
            </w:tcBorders>
          </w:tcPr>
          <w:p w14:paraId="33787879" w14:textId="77777777" w:rsidR="002E24BE" w:rsidRPr="00627DAA" w:rsidRDefault="002E24BE" w:rsidP="00780BB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 xml:space="preserve">Consolidated </w:t>
            </w:r>
            <w:r w:rsidR="008428FE" w:rsidRPr="00627DAA">
              <w:rPr>
                <w:rFonts w:ascii="Arial" w:hAnsi="Arial" w:cs="Arial"/>
                <w:sz w:val="18"/>
                <w:szCs w:val="18"/>
              </w:rPr>
              <w:t xml:space="preserve">                     </w:t>
            </w:r>
            <w:r w:rsidRPr="00627DAA">
              <w:rPr>
                <w:rFonts w:ascii="Arial" w:hAnsi="Arial" w:cs="Arial"/>
                <w:sz w:val="18"/>
                <w:szCs w:val="18"/>
              </w:rPr>
              <w:t>financial statements</w:t>
            </w:r>
          </w:p>
        </w:tc>
        <w:tc>
          <w:tcPr>
            <w:tcW w:w="2520" w:type="dxa"/>
            <w:gridSpan w:val="2"/>
            <w:tcBorders>
              <w:top w:val="nil"/>
              <w:left w:val="nil"/>
              <w:bottom w:val="nil"/>
            </w:tcBorders>
            <w:vAlign w:val="bottom"/>
          </w:tcPr>
          <w:p w14:paraId="2FB28230" w14:textId="77777777" w:rsidR="002E24BE" w:rsidRPr="00627DAA" w:rsidRDefault="002E24BE" w:rsidP="00780BBE">
            <w:pPr>
              <w:pBdr>
                <w:bottom w:val="single" w:sz="4" w:space="1" w:color="auto"/>
              </w:pBdr>
              <w:spacing w:line="380" w:lineRule="exact"/>
              <w:jc w:val="center"/>
              <w:rPr>
                <w:rFonts w:ascii="Arial" w:hAnsi="Arial" w:cs="Arial"/>
                <w:sz w:val="18"/>
                <w:szCs w:val="18"/>
              </w:rPr>
            </w:pPr>
            <w:r w:rsidRPr="00627DAA">
              <w:rPr>
                <w:rFonts w:ascii="Arial" w:hAnsi="Arial" w:cs="Arial"/>
                <w:sz w:val="18"/>
                <w:szCs w:val="18"/>
              </w:rPr>
              <w:t>Separated</w:t>
            </w:r>
            <w:r w:rsidR="008428FE" w:rsidRPr="00627DAA">
              <w:rPr>
                <w:rFonts w:ascii="Arial" w:hAnsi="Arial" w:cs="Arial"/>
                <w:sz w:val="18"/>
                <w:szCs w:val="18"/>
              </w:rPr>
              <w:t xml:space="preserve">               </w:t>
            </w:r>
            <w:r w:rsidRPr="00627DAA">
              <w:rPr>
                <w:rFonts w:ascii="Arial" w:hAnsi="Arial" w:cs="Arial"/>
                <w:sz w:val="18"/>
                <w:szCs w:val="18"/>
              </w:rPr>
              <w:t xml:space="preserve"> financial statements</w:t>
            </w:r>
          </w:p>
        </w:tc>
      </w:tr>
      <w:tr w:rsidR="00856567" w:rsidRPr="00627DAA" w14:paraId="171032F4" w14:textId="77777777" w:rsidTr="0080242E">
        <w:tblPrEx>
          <w:tblLook w:val="0000" w:firstRow="0" w:lastRow="0" w:firstColumn="0" w:lastColumn="0" w:noHBand="0" w:noVBand="0"/>
        </w:tblPrEx>
        <w:tc>
          <w:tcPr>
            <w:tcW w:w="4050" w:type="dxa"/>
            <w:tcBorders>
              <w:top w:val="nil"/>
              <w:left w:val="nil"/>
              <w:bottom w:val="nil"/>
              <w:right w:val="nil"/>
            </w:tcBorders>
          </w:tcPr>
          <w:p w14:paraId="26B8FFBE" w14:textId="77777777" w:rsidR="00856567" w:rsidRPr="00627DAA" w:rsidRDefault="00856567" w:rsidP="00856567">
            <w:pPr>
              <w:tabs>
                <w:tab w:val="left" w:pos="567"/>
                <w:tab w:val="left" w:pos="1134"/>
                <w:tab w:val="left" w:pos="1701"/>
              </w:tabs>
              <w:spacing w:line="380" w:lineRule="exact"/>
              <w:jc w:val="thaiDistribute"/>
              <w:rPr>
                <w:rFonts w:ascii="Arial" w:hAnsi="Arial" w:cs="Arial"/>
                <w:sz w:val="18"/>
                <w:szCs w:val="18"/>
                <w:cs/>
              </w:rPr>
            </w:pPr>
          </w:p>
        </w:tc>
        <w:tc>
          <w:tcPr>
            <w:tcW w:w="1260" w:type="dxa"/>
            <w:tcBorders>
              <w:top w:val="nil"/>
              <w:left w:val="nil"/>
              <w:bottom w:val="nil"/>
              <w:right w:val="nil"/>
            </w:tcBorders>
            <w:vAlign w:val="bottom"/>
          </w:tcPr>
          <w:p w14:paraId="2237DF16" w14:textId="28EDC40F" w:rsidR="00856567" w:rsidRPr="00627DAA" w:rsidRDefault="00856567" w:rsidP="00856567">
            <w:pPr>
              <w:pBdr>
                <w:bottom w:val="single" w:sz="4" w:space="1" w:color="auto"/>
              </w:pBdr>
              <w:tabs>
                <w:tab w:val="left" w:pos="1440"/>
              </w:tabs>
              <w:spacing w:line="380" w:lineRule="exact"/>
              <w:jc w:val="center"/>
              <w:rPr>
                <w:rFonts w:ascii="Arial" w:hAnsi="Arial" w:cs="Arial"/>
                <w:spacing w:val="-4"/>
                <w:sz w:val="18"/>
                <w:szCs w:val="18"/>
              </w:rPr>
            </w:pPr>
            <w:r w:rsidRPr="00627DAA">
              <w:rPr>
                <w:rFonts w:ascii="Arial" w:hAnsi="Arial" w:cs="Arial"/>
                <w:spacing w:val="-4"/>
                <w:sz w:val="18"/>
                <w:szCs w:val="18"/>
              </w:rPr>
              <w:t xml:space="preserve">2023                  </w:t>
            </w:r>
          </w:p>
        </w:tc>
        <w:tc>
          <w:tcPr>
            <w:tcW w:w="1260" w:type="dxa"/>
            <w:tcBorders>
              <w:top w:val="nil"/>
              <w:left w:val="nil"/>
              <w:bottom w:val="nil"/>
            </w:tcBorders>
            <w:vAlign w:val="bottom"/>
          </w:tcPr>
          <w:p w14:paraId="54761845" w14:textId="1F3C72AC" w:rsidR="00856567" w:rsidRPr="00627DAA" w:rsidRDefault="00856567" w:rsidP="00856567">
            <w:pPr>
              <w:pBdr>
                <w:bottom w:val="single" w:sz="4" w:space="1" w:color="auto"/>
              </w:pBdr>
              <w:tabs>
                <w:tab w:val="left" w:pos="1440"/>
              </w:tabs>
              <w:spacing w:line="380" w:lineRule="exact"/>
              <w:jc w:val="center"/>
              <w:rPr>
                <w:rFonts w:ascii="Arial" w:hAnsi="Arial" w:cs="Arial"/>
                <w:spacing w:val="-4"/>
                <w:sz w:val="18"/>
                <w:szCs w:val="18"/>
              </w:rPr>
            </w:pPr>
            <w:r w:rsidRPr="00627DAA">
              <w:rPr>
                <w:rFonts w:ascii="Arial" w:hAnsi="Arial" w:cs="Arial"/>
                <w:spacing w:val="-4"/>
                <w:sz w:val="18"/>
                <w:szCs w:val="18"/>
              </w:rPr>
              <w:t xml:space="preserve">2022                  </w:t>
            </w:r>
          </w:p>
        </w:tc>
        <w:tc>
          <w:tcPr>
            <w:tcW w:w="1260" w:type="dxa"/>
            <w:tcBorders>
              <w:top w:val="nil"/>
              <w:left w:val="nil"/>
              <w:bottom w:val="nil"/>
            </w:tcBorders>
            <w:vAlign w:val="bottom"/>
          </w:tcPr>
          <w:p w14:paraId="518E01A2" w14:textId="1B74AF72" w:rsidR="00856567" w:rsidRPr="00627DAA" w:rsidRDefault="00856567" w:rsidP="00856567">
            <w:pPr>
              <w:pBdr>
                <w:bottom w:val="single" w:sz="4" w:space="1" w:color="auto"/>
              </w:pBdr>
              <w:tabs>
                <w:tab w:val="left" w:pos="1440"/>
              </w:tabs>
              <w:spacing w:line="380" w:lineRule="exact"/>
              <w:jc w:val="center"/>
              <w:rPr>
                <w:rFonts w:ascii="Arial" w:hAnsi="Arial" w:cs="Arial"/>
                <w:spacing w:val="-4"/>
                <w:sz w:val="18"/>
                <w:szCs w:val="18"/>
              </w:rPr>
            </w:pPr>
            <w:r w:rsidRPr="00627DAA">
              <w:rPr>
                <w:rFonts w:ascii="Arial" w:hAnsi="Arial" w:cs="Arial"/>
                <w:spacing w:val="-4"/>
                <w:sz w:val="18"/>
                <w:szCs w:val="18"/>
              </w:rPr>
              <w:t>2023</w:t>
            </w:r>
          </w:p>
        </w:tc>
        <w:tc>
          <w:tcPr>
            <w:tcW w:w="1260" w:type="dxa"/>
            <w:tcBorders>
              <w:top w:val="nil"/>
              <w:bottom w:val="nil"/>
            </w:tcBorders>
            <w:vAlign w:val="bottom"/>
          </w:tcPr>
          <w:p w14:paraId="4FE17346" w14:textId="566DD0B8" w:rsidR="00856567" w:rsidRPr="00627DAA" w:rsidRDefault="00856567" w:rsidP="00856567">
            <w:pPr>
              <w:pBdr>
                <w:bottom w:val="single" w:sz="4" w:space="1" w:color="auto"/>
              </w:pBdr>
              <w:tabs>
                <w:tab w:val="left" w:pos="1440"/>
              </w:tabs>
              <w:spacing w:line="380" w:lineRule="exact"/>
              <w:jc w:val="center"/>
              <w:rPr>
                <w:rFonts w:ascii="Arial" w:hAnsi="Arial" w:cs="Arial"/>
                <w:spacing w:val="-4"/>
                <w:sz w:val="18"/>
                <w:szCs w:val="18"/>
              </w:rPr>
            </w:pPr>
            <w:r w:rsidRPr="00627DAA">
              <w:rPr>
                <w:rFonts w:ascii="Arial" w:hAnsi="Arial" w:cs="Arial"/>
                <w:spacing w:val="-4"/>
                <w:sz w:val="18"/>
                <w:szCs w:val="18"/>
              </w:rPr>
              <w:t>2022</w:t>
            </w:r>
          </w:p>
        </w:tc>
      </w:tr>
      <w:tr w:rsidR="00856567" w:rsidRPr="00627DAA" w14:paraId="6D3637C3" w14:textId="77777777" w:rsidTr="0080242E">
        <w:tblPrEx>
          <w:tblLook w:val="0000" w:firstRow="0" w:lastRow="0" w:firstColumn="0" w:lastColumn="0" w:noHBand="0" w:noVBand="0"/>
        </w:tblPrEx>
        <w:tc>
          <w:tcPr>
            <w:tcW w:w="4050" w:type="dxa"/>
            <w:tcBorders>
              <w:top w:val="nil"/>
              <w:left w:val="nil"/>
              <w:bottom w:val="nil"/>
              <w:right w:val="nil"/>
            </w:tcBorders>
          </w:tcPr>
          <w:p w14:paraId="637F6B0B" w14:textId="77777777" w:rsidR="00856567" w:rsidRPr="00627DAA" w:rsidRDefault="00856567" w:rsidP="00856567">
            <w:pPr>
              <w:tabs>
                <w:tab w:val="left" w:pos="567"/>
                <w:tab w:val="left" w:pos="1134"/>
                <w:tab w:val="left" w:pos="1701"/>
              </w:tabs>
              <w:spacing w:line="380" w:lineRule="exact"/>
              <w:ind w:left="132" w:hanging="132"/>
              <w:jc w:val="thaiDistribute"/>
              <w:rPr>
                <w:rFonts w:ascii="Arial" w:hAnsi="Arial" w:cs="Arial"/>
                <w:b/>
                <w:bCs/>
                <w:sz w:val="18"/>
                <w:szCs w:val="18"/>
              </w:rPr>
            </w:pPr>
            <w:r w:rsidRPr="00627DAA">
              <w:rPr>
                <w:rFonts w:ascii="Arial" w:hAnsi="Arial" w:cs="Arial"/>
                <w:b/>
                <w:bCs/>
                <w:sz w:val="18"/>
                <w:szCs w:val="18"/>
              </w:rPr>
              <w:t>Deferred tax assets</w:t>
            </w:r>
          </w:p>
        </w:tc>
        <w:tc>
          <w:tcPr>
            <w:tcW w:w="1260" w:type="dxa"/>
            <w:tcBorders>
              <w:top w:val="nil"/>
              <w:left w:val="nil"/>
              <w:bottom w:val="nil"/>
              <w:right w:val="nil"/>
            </w:tcBorders>
          </w:tcPr>
          <w:p w14:paraId="2A3A6BE0" w14:textId="77777777" w:rsidR="00856567" w:rsidRPr="00627DAA" w:rsidRDefault="00856567" w:rsidP="00856567">
            <w:pPr>
              <w:tabs>
                <w:tab w:val="decimal" w:pos="522"/>
              </w:tabs>
              <w:spacing w:line="380" w:lineRule="exact"/>
              <w:jc w:val="both"/>
              <w:rPr>
                <w:rFonts w:ascii="Arial" w:hAnsi="Arial" w:cs="Arial"/>
                <w:spacing w:val="-4"/>
                <w:sz w:val="18"/>
                <w:szCs w:val="18"/>
              </w:rPr>
            </w:pPr>
          </w:p>
        </w:tc>
        <w:tc>
          <w:tcPr>
            <w:tcW w:w="1260" w:type="dxa"/>
            <w:tcBorders>
              <w:top w:val="nil"/>
              <w:left w:val="nil"/>
              <w:bottom w:val="nil"/>
            </w:tcBorders>
          </w:tcPr>
          <w:p w14:paraId="1E4932EA" w14:textId="77777777" w:rsidR="00856567" w:rsidRPr="00627DAA" w:rsidRDefault="00856567" w:rsidP="00856567">
            <w:pPr>
              <w:tabs>
                <w:tab w:val="decimal" w:pos="522"/>
              </w:tabs>
              <w:spacing w:line="380" w:lineRule="exact"/>
              <w:jc w:val="both"/>
              <w:rPr>
                <w:rFonts w:ascii="Arial" w:hAnsi="Arial" w:cs="Arial"/>
                <w:spacing w:val="-4"/>
                <w:sz w:val="18"/>
                <w:szCs w:val="18"/>
              </w:rPr>
            </w:pPr>
          </w:p>
        </w:tc>
        <w:tc>
          <w:tcPr>
            <w:tcW w:w="1260" w:type="dxa"/>
            <w:tcBorders>
              <w:top w:val="nil"/>
              <w:left w:val="nil"/>
              <w:bottom w:val="nil"/>
            </w:tcBorders>
          </w:tcPr>
          <w:p w14:paraId="7932F9DF" w14:textId="77777777" w:rsidR="00856567" w:rsidRPr="00627DAA" w:rsidRDefault="00856567" w:rsidP="00856567">
            <w:pPr>
              <w:tabs>
                <w:tab w:val="decimal" w:pos="522"/>
              </w:tabs>
              <w:spacing w:line="380" w:lineRule="exact"/>
              <w:jc w:val="both"/>
              <w:rPr>
                <w:rFonts w:ascii="Arial" w:hAnsi="Arial" w:cs="Arial"/>
                <w:spacing w:val="-4"/>
                <w:sz w:val="18"/>
                <w:szCs w:val="18"/>
              </w:rPr>
            </w:pPr>
          </w:p>
        </w:tc>
        <w:tc>
          <w:tcPr>
            <w:tcW w:w="1260" w:type="dxa"/>
            <w:tcBorders>
              <w:top w:val="nil"/>
              <w:bottom w:val="nil"/>
            </w:tcBorders>
          </w:tcPr>
          <w:p w14:paraId="33A8C910" w14:textId="77777777" w:rsidR="00856567" w:rsidRPr="00627DAA" w:rsidRDefault="00856567" w:rsidP="00856567">
            <w:pPr>
              <w:tabs>
                <w:tab w:val="decimal" w:pos="522"/>
              </w:tabs>
              <w:spacing w:line="380" w:lineRule="exact"/>
              <w:jc w:val="both"/>
              <w:rPr>
                <w:rFonts w:ascii="Arial" w:hAnsi="Arial" w:cs="Arial"/>
                <w:spacing w:val="-4"/>
                <w:sz w:val="18"/>
                <w:szCs w:val="18"/>
              </w:rPr>
            </w:pPr>
          </w:p>
        </w:tc>
      </w:tr>
      <w:tr w:rsidR="00856567" w:rsidRPr="00627DAA" w14:paraId="07FB00BB" w14:textId="77777777" w:rsidTr="0080242E">
        <w:tblPrEx>
          <w:tblLook w:val="0000" w:firstRow="0" w:lastRow="0" w:firstColumn="0" w:lastColumn="0" w:noHBand="0" w:noVBand="0"/>
        </w:tblPrEx>
        <w:trPr>
          <w:trHeight w:val="80"/>
        </w:trPr>
        <w:tc>
          <w:tcPr>
            <w:tcW w:w="4050" w:type="dxa"/>
            <w:tcBorders>
              <w:top w:val="nil"/>
              <w:left w:val="nil"/>
              <w:bottom w:val="nil"/>
              <w:right w:val="nil"/>
            </w:tcBorders>
          </w:tcPr>
          <w:p w14:paraId="54062295" w14:textId="77777777" w:rsidR="00856567" w:rsidRPr="00627DAA" w:rsidRDefault="00856567" w:rsidP="00856567">
            <w:pPr>
              <w:tabs>
                <w:tab w:val="left" w:pos="1440"/>
              </w:tabs>
              <w:spacing w:line="380" w:lineRule="exact"/>
              <w:ind w:left="132" w:hanging="132"/>
              <w:rPr>
                <w:rFonts w:ascii="Arial" w:hAnsi="Arial" w:cs="Arial"/>
                <w:sz w:val="18"/>
                <w:szCs w:val="18"/>
              </w:rPr>
            </w:pPr>
            <w:r w:rsidRPr="00627DAA">
              <w:rPr>
                <w:rFonts w:ascii="Arial" w:hAnsi="Arial" w:cs="Arial"/>
                <w:sz w:val="18"/>
                <w:szCs w:val="18"/>
              </w:rPr>
              <w:t>Allowance for expected credit losses</w:t>
            </w:r>
          </w:p>
        </w:tc>
        <w:tc>
          <w:tcPr>
            <w:tcW w:w="1260" w:type="dxa"/>
            <w:tcBorders>
              <w:top w:val="nil"/>
              <w:left w:val="nil"/>
              <w:bottom w:val="nil"/>
              <w:right w:val="nil"/>
            </w:tcBorders>
            <w:vAlign w:val="bottom"/>
          </w:tcPr>
          <w:p w14:paraId="0A6999F4" w14:textId="4D57E613" w:rsidR="00856567" w:rsidRPr="00627DAA" w:rsidRDefault="009D283B"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3,551</w:t>
            </w:r>
          </w:p>
        </w:tc>
        <w:tc>
          <w:tcPr>
            <w:tcW w:w="1260" w:type="dxa"/>
            <w:tcBorders>
              <w:top w:val="nil"/>
              <w:left w:val="nil"/>
              <w:bottom w:val="nil"/>
            </w:tcBorders>
            <w:vAlign w:val="bottom"/>
          </w:tcPr>
          <w:p w14:paraId="1043E7BB" w14:textId="6658FCA7"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2,860</w:t>
            </w:r>
          </w:p>
        </w:tc>
        <w:tc>
          <w:tcPr>
            <w:tcW w:w="1260" w:type="dxa"/>
            <w:tcBorders>
              <w:top w:val="nil"/>
              <w:left w:val="nil"/>
              <w:bottom w:val="nil"/>
            </w:tcBorders>
            <w:vAlign w:val="bottom"/>
          </w:tcPr>
          <w:p w14:paraId="181DAC5B" w14:textId="47B73F0C" w:rsidR="00856567" w:rsidRPr="00627DAA" w:rsidRDefault="002D7C54"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105</w:t>
            </w:r>
          </w:p>
        </w:tc>
        <w:tc>
          <w:tcPr>
            <w:tcW w:w="1260" w:type="dxa"/>
            <w:tcBorders>
              <w:top w:val="nil"/>
              <w:bottom w:val="nil"/>
            </w:tcBorders>
            <w:vAlign w:val="bottom"/>
          </w:tcPr>
          <w:p w14:paraId="4569D41C" w14:textId="188C8CE7"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105</w:t>
            </w:r>
          </w:p>
        </w:tc>
      </w:tr>
      <w:tr w:rsidR="00856567" w:rsidRPr="00627DAA" w14:paraId="50C6F5EE" w14:textId="77777777" w:rsidTr="0080242E">
        <w:tblPrEx>
          <w:tblLook w:val="0000" w:firstRow="0" w:lastRow="0" w:firstColumn="0" w:lastColumn="0" w:noHBand="0" w:noVBand="0"/>
        </w:tblPrEx>
        <w:tc>
          <w:tcPr>
            <w:tcW w:w="4050" w:type="dxa"/>
            <w:tcBorders>
              <w:top w:val="nil"/>
              <w:left w:val="nil"/>
              <w:bottom w:val="nil"/>
              <w:right w:val="nil"/>
            </w:tcBorders>
          </w:tcPr>
          <w:p w14:paraId="277B9E57" w14:textId="77777777" w:rsidR="00856567" w:rsidRPr="00627DAA" w:rsidRDefault="00856567" w:rsidP="00856567">
            <w:pPr>
              <w:tabs>
                <w:tab w:val="left" w:pos="1440"/>
              </w:tabs>
              <w:spacing w:line="380" w:lineRule="exact"/>
              <w:ind w:left="132" w:hanging="132"/>
              <w:rPr>
                <w:rFonts w:ascii="Arial" w:hAnsi="Arial" w:cs="Arial"/>
                <w:sz w:val="18"/>
                <w:szCs w:val="18"/>
              </w:rPr>
            </w:pPr>
            <w:r w:rsidRPr="00627DAA">
              <w:rPr>
                <w:rFonts w:ascii="Arial" w:hAnsi="Arial" w:cs="Arial"/>
                <w:sz w:val="18"/>
                <w:szCs w:val="18"/>
              </w:rPr>
              <w:t>Allowance for diminution in value of inventories</w:t>
            </w:r>
          </w:p>
        </w:tc>
        <w:tc>
          <w:tcPr>
            <w:tcW w:w="1260" w:type="dxa"/>
            <w:tcBorders>
              <w:top w:val="nil"/>
              <w:left w:val="nil"/>
              <w:bottom w:val="nil"/>
              <w:right w:val="nil"/>
            </w:tcBorders>
            <w:vAlign w:val="bottom"/>
          </w:tcPr>
          <w:p w14:paraId="4C763F8E" w14:textId="643C0171" w:rsidR="00856567" w:rsidRPr="00627DAA" w:rsidRDefault="002D7C54" w:rsidP="00856567">
            <w:pP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1,</w:t>
            </w:r>
            <w:r w:rsidR="009D283B" w:rsidRPr="00627DAA">
              <w:rPr>
                <w:rFonts w:ascii="Arial" w:hAnsi="Arial" w:cs="Browallia New"/>
                <w:sz w:val="18"/>
                <w:szCs w:val="18"/>
              </w:rPr>
              <w:t>240</w:t>
            </w:r>
          </w:p>
        </w:tc>
        <w:tc>
          <w:tcPr>
            <w:tcW w:w="1260" w:type="dxa"/>
            <w:tcBorders>
              <w:top w:val="nil"/>
              <w:left w:val="nil"/>
              <w:bottom w:val="nil"/>
            </w:tcBorders>
            <w:vAlign w:val="bottom"/>
          </w:tcPr>
          <w:p w14:paraId="6F70FD28" w14:textId="2C98E008" w:rsidR="00856567" w:rsidRPr="00627DAA" w:rsidRDefault="00856567" w:rsidP="00856567">
            <w:pP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1,181</w:t>
            </w:r>
          </w:p>
        </w:tc>
        <w:tc>
          <w:tcPr>
            <w:tcW w:w="1260" w:type="dxa"/>
            <w:tcBorders>
              <w:top w:val="nil"/>
              <w:left w:val="nil"/>
              <w:bottom w:val="nil"/>
            </w:tcBorders>
            <w:vAlign w:val="bottom"/>
          </w:tcPr>
          <w:p w14:paraId="5CACC7D0" w14:textId="26540350" w:rsidR="00856567" w:rsidRPr="00627DAA" w:rsidRDefault="00A209E1" w:rsidP="00856567">
            <w:pPr>
              <w:tabs>
                <w:tab w:val="decimal" w:pos="972"/>
              </w:tabs>
              <w:spacing w:line="380" w:lineRule="exact"/>
              <w:ind w:right="-18"/>
              <w:rPr>
                <w:rFonts w:ascii="Arial" w:hAnsi="Arial" w:cs="Browallia New"/>
                <w:sz w:val="18"/>
                <w:szCs w:val="18"/>
                <w:cs/>
              </w:rPr>
            </w:pPr>
            <w:r>
              <w:rPr>
                <w:rFonts w:ascii="Arial" w:hAnsi="Arial" w:cs="Browallia New"/>
                <w:sz w:val="18"/>
                <w:szCs w:val="18"/>
              </w:rPr>
              <w:t>568</w:t>
            </w:r>
          </w:p>
        </w:tc>
        <w:tc>
          <w:tcPr>
            <w:tcW w:w="1260" w:type="dxa"/>
            <w:tcBorders>
              <w:top w:val="nil"/>
              <w:bottom w:val="nil"/>
            </w:tcBorders>
            <w:vAlign w:val="bottom"/>
          </w:tcPr>
          <w:p w14:paraId="6B7A6022" w14:textId="014CF33E" w:rsidR="00856567" w:rsidRPr="00627DAA" w:rsidRDefault="00856567" w:rsidP="00856567">
            <w:pP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509</w:t>
            </w:r>
          </w:p>
        </w:tc>
      </w:tr>
      <w:tr w:rsidR="00856567" w:rsidRPr="00627DAA" w14:paraId="35C2C8DB" w14:textId="77777777" w:rsidTr="0080242E">
        <w:tblPrEx>
          <w:tblLook w:val="0000" w:firstRow="0" w:lastRow="0" w:firstColumn="0" w:lastColumn="0" w:noHBand="0" w:noVBand="0"/>
        </w:tblPrEx>
        <w:tc>
          <w:tcPr>
            <w:tcW w:w="4050" w:type="dxa"/>
            <w:tcBorders>
              <w:top w:val="nil"/>
              <w:left w:val="nil"/>
              <w:bottom w:val="nil"/>
              <w:right w:val="nil"/>
            </w:tcBorders>
          </w:tcPr>
          <w:p w14:paraId="7BD595C8" w14:textId="77777777" w:rsidR="00856567" w:rsidRPr="00627DAA" w:rsidRDefault="00856567" w:rsidP="00856567">
            <w:pPr>
              <w:tabs>
                <w:tab w:val="left" w:pos="1440"/>
              </w:tabs>
              <w:spacing w:line="380" w:lineRule="exact"/>
              <w:ind w:left="132" w:hanging="132"/>
              <w:rPr>
                <w:rFonts w:ascii="Arial" w:hAnsi="Arial" w:cs="Arial"/>
                <w:sz w:val="18"/>
                <w:szCs w:val="18"/>
              </w:rPr>
            </w:pPr>
            <w:r w:rsidRPr="00627DAA">
              <w:rPr>
                <w:rFonts w:ascii="Arial" w:hAnsi="Arial" w:cs="Arial"/>
                <w:sz w:val="18"/>
                <w:szCs w:val="18"/>
              </w:rPr>
              <w:t>Allowance for asset impairment</w:t>
            </w:r>
          </w:p>
        </w:tc>
        <w:tc>
          <w:tcPr>
            <w:tcW w:w="1260" w:type="dxa"/>
            <w:tcBorders>
              <w:top w:val="nil"/>
              <w:left w:val="nil"/>
              <w:bottom w:val="nil"/>
              <w:right w:val="nil"/>
            </w:tcBorders>
            <w:vAlign w:val="bottom"/>
          </w:tcPr>
          <w:p w14:paraId="4BE01031" w14:textId="2A08A6D7" w:rsidR="00856567" w:rsidRPr="00627DAA" w:rsidRDefault="009D283B"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29,340</w:t>
            </w:r>
          </w:p>
        </w:tc>
        <w:tc>
          <w:tcPr>
            <w:tcW w:w="1260" w:type="dxa"/>
            <w:tcBorders>
              <w:top w:val="nil"/>
              <w:left w:val="nil"/>
              <w:bottom w:val="nil"/>
            </w:tcBorders>
            <w:vAlign w:val="bottom"/>
          </w:tcPr>
          <w:p w14:paraId="6DDA0F6D" w14:textId="06B8A9F5"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30,485</w:t>
            </w:r>
          </w:p>
        </w:tc>
        <w:tc>
          <w:tcPr>
            <w:tcW w:w="1260" w:type="dxa"/>
            <w:tcBorders>
              <w:top w:val="nil"/>
              <w:left w:val="nil"/>
              <w:bottom w:val="nil"/>
            </w:tcBorders>
            <w:vAlign w:val="bottom"/>
          </w:tcPr>
          <w:p w14:paraId="618EAA74" w14:textId="008A9C54" w:rsidR="00856567" w:rsidRPr="00627DAA" w:rsidRDefault="002D7C54"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w:t>
            </w:r>
          </w:p>
        </w:tc>
        <w:tc>
          <w:tcPr>
            <w:tcW w:w="1260" w:type="dxa"/>
            <w:tcBorders>
              <w:top w:val="nil"/>
              <w:bottom w:val="nil"/>
            </w:tcBorders>
            <w:vAlign w:val="bottom"/>
          </w:tcPr>
          <w:p w14:paraId="392E06AC" w14:textId="59394F88"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w:t>
            </w:r>
          </w:p>
        </w:tc>
      </w:tr>
      <w:tr w:rsidR="00856567" w:rsidRPr="00627DAA" w14:paraId="71A3868B" w14:textId="77777777" w:rsidTr="0080242E">
        <w:tblPrEx>
          <w:tblLook w:val="0000" w:firstRow="0" w:lastRow="0" w:firstColumn="0" w:lastColumn="0" w:noHBand="0" w:noVBand="0"/>
        </w:tblPrEx>
        <w:tc>
          <w:tcPr>
            <w:tcW w:w="4050" w:type="dxa"/>
            <w:tcBorders>
              <w:top w:val="nil"/>
              <w:left w:val="nil"/>
              <w:bottom w:val="nil"/>
              <w:right w:val="nil"/>
            </w:tcBorders>
          </w:tcPr>
          <w:p w14:paraId="7EE01260" w14:textId="3D9BC2ED" w:rsidR="00856567" w:rsidRPr="00627DAA" w:rsidRDefault="00856567" w:rsidP="00856567">
            <w:pPr>
              <w:tabs>
                <w:tab w:val="left" w:pos="1440"/>
              </w:tabs>
              <w:spacing w:line="380" w:lineRule="exact"/>
              <w:ind w:left="132" w:hanging="132"/>
              <w:rPr>
                <w:rFonts w:ascii="Arial" w:hAnsi="Arial" w:cs="Arial"/>
                <w:sz w:val="18"/>
                <w:szCs w:val="18"/>
              </w:rPr>
            </w:pPr>
            <w:r w:rsidRPr="00627DAA">
              <w:rPr>
                <w:rFonts w:ascii="Arial" w:hAnsi="Arial" w:cs="Arial"/>
                <w:sz w:val="18"/>
                <w:szCs w:val="18"/>
              </w:rPr>
              <w:t>Plant, property, and equipment</w:t>
            </w:r>
          </w:p>
        </w:tc>
        <w:tc>
          <w:tcPr>
            <w:tcW w:w="1260" w:type="dxa"/>
            <w:tcBorders>
              <w:top w:val="nil"/>
              <w:left w:val="nil"/>
              <w:bottom w:val="nil"/>
              <w:right w:val="nil"/>
            </w:tcBorders>
            <w:vAlign w:val="bottom"/>
          </w:tcPr>
          <w:p w14:paraId="752DE20F" w14:textId="684DBA67" w:rsidR="00856567" w:rsidRPr="00627DAA" w:rsidRDefault="002D7C54"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w:t>
            </w:r>
            <w:r w:rsidR="009D283B" w:rsidRPr="00627DAA">
              <w:rPr>
                <w:rFonts w:ascii="Arial" w:hAnsi="Arial" w:cs="Browallia New"/>
                <w:sz w:val="18"/>
                <w:szCs w:val="18"/>
              </w:rPr>
              <w:t>648</w:t>
            </w:r>
            <w:r w:rsidRPr="00627DAA">
              <w:rPr>
                <w:rFonts w:ascii="Arial" w:hAnsi="Arial" w:cs="Browallia New"/>
                <w:sz w:val="18"/>
                <w:szCs w:val="18"/>
              </w:rPr>
              <w:t>)</w:t>
            </w:r>
          </w:p>
        </w:tc>
        <w:tc>
          <w:tcPr>
            <w:tcW w:w="1260" w:type="dxa"/>
            <w:tcBorders>
              <w:top w:val="nil"/>
              <w:left w:val="nil"/>
              <w:bottom w:val="nil"/>
            </w:tcBorders>
            <w:vAlign w:val="bottom"/>
          </w:tcPr>
          <w:p w14:paraId="7C465CF2" w14:textId="06F1D7F1"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(397)</w:t>
            </w:r>
          </w:p>
        </w:tc>
        <w:tc>
          <w:tcPr>
            <w:tcW w:w="1260" w:type="dxa"/>
            <w:tcBorders>
              <w:top w:val="nil"/>
              <w:left w:val="nil"/>
              <w:bottom w:val="nil"/>
            </w:tcBorders>
            <w:vAlign w:val="bottom"/>
          </w:tcPr>
          <w:p w14:paraId="3268A7BA" w14:textId="609BF6BD" w:rsidR="00856567" w:rsidRPr="00627DAA" w:rsidRDefault="002D7C54"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w:t>
            </w:r>
          </w:p>
        </w:tc>
        <w:tc>
          <w:tcPr>
            <w:tcW w:w="1260" w:type="dxa"/>
            <w:tcBorders>
              <w:top w:val="nil"/>
              <w:bottom w:val="nil"/>
            </w:tcBorders>
            <w:vAlign w:val="bottom"/>
          </w:tcPr>
          <w:p w14:paraId="73F74F20" w14:textId="357A1AA4"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w:t>
            </w:r>
          </w:p>
        </w:tc>
      </w:tr>
      <w:tr w:rsidR="00856567" w:rsidRPr="00627DAA" w14:paraId="5DF73CF7" w14:textId="77777777" w:rsidTr="0080242E">
        <w:tblPrEx>
          <w:tblLook w:val="0000" w:firstRow="0" w:lastRow="0" w:firstColumn="0" w:lastColumn="0" w:noHBand="0" w:noVBand="0"/>
        </w:tblPrEx>
        <w:tc>
          <w:tcPr>
            <w:tcW w:w="4050" w:type="dxa"/>
            <w:tcBorders>
              <w:top w:val="nil"/>
              <w:left w:val="nil"/>
              <w:bottom w:val="nil"/>
              <w:right w:val="nil"/>
            </w:tcBorders>
          </w:tcPr>
          <w:p w14:paraId="0CA04145" w14:textId="77777777" w:rsidR="00856567" w:rsidRPr="00627DAA" w:rsidRDefault="00856567" w:rsidP="00856567">
            <w:pPr>
              <w:tabs>
                <w:tab w:val="left" w:pos="1440"/>
              </w:tabs>
              <w:spacing w:line="380" w:lineRule="exact"/>
              <w:ind w:left="132" w:hanging="132"/>
              <w:rPr>
                <w:rFonts w:ascii="Arial" w:hAnsi="Arial" w:cs="Arial"/>
                <w:sz w:val="18"/>
                <w:szCs w:val="18"/>
              </w:rPr>
            </w:pPr>
            <w:r w:rsidRPr="00627DAA">
              <w:rPr>
                <w:rFonts w:ascii="Arial" w:hAnsi="Arial" w:cs="Arial"/>
                <w:sz w:val="18"/>
                <w:szCs w:val="18"/>
              </w:rPr>
              <w:t>Provision for long-term employee benefits</w:t>
            </w:r>
          </w:p>
        </w:tc>
        <w:tc>
          <w:tcPr>
            <w:tcW w:w="1260" w:type="dxa"/>
            <w:tcBorders>
              <w:top w:val="nil"/>
              <w:left w:val="nil"/>
              <w:bottom w:val="nil"/>
              <w:right w:val="nil"/>
            </w:tcBorders>
            <w:vAlign w:val="bottom"/>
          </w:tcPr>
          <w:p w14:paraId="7AF4A105" w14:textId="427AEDC1" w:rsidR="00856567" w:rsidRPr="00627DAA" w:rsidRDefault="002D7C54"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2,</w:t>
            </w:r>
            <w:r w:rsidR="009D283B" w:rsidRPr="00627DAA">
              <w:rPr>
                <w:rFonts w:ascii="Arial" w:hAnsi="Arial" w:cs="Browallia New"/>
                <w:sz w:val="18"/>
                <w:szCs w:val="18"/>
              </w:rPr>
              <w:t>810</w:t>
            </w:r>
          </w:p>
        </w:tc>
        <w:tc>
          <w:tcPr>
            <w:tcW w:w="1260" w:type="dxa"/>
            <w:tcBorders>
              <w:top w:val="nil"/>
              <w:left w:val="nil"/>
              <w:bottom w:val="nil"/>
            </w:tcBorders>
            <w:vAlign w:val="bottom"/>
          </w:tcPr>
          <w:p w14:paraId="15D23C6C" w14:textId="24AE8BBB"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2,106</w:t>
            </w:r>
          </w:p>
        </w:tc>
        <w:tc>
          <w:tcPr>
            <w:tcW w:w="1260" w:type="dxa"/>
            <w:tcBorders>
              <w:top w:val="nil"/>
              <w:left w:val="nil"/>
              <w:bottom w:val="nil"/>
            </w:tcBorders>
            <w:vAlign w:val="bottom"/>
          </w:tcPr>
          <w:p w14:paraId="3D64BB99" w14:textId="3F85B1D7" w:rsidR="00856567" w:rsidRPr="00627DAA" w:rsidRDefault="009D283B" w:rsidP="00856567">
            <w:pP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263</w:t>
            </w:r>
          </w:p>
        </w:tc>
        <w:tc>
          <w:tcPr>
            <w:tcW w:w="1260" w:type="dxa"/>
            <w:tcBorders>
              <w:top w:val="nil"/>
              <w:bottom w:val="nil"/>
            </w:tcBorders>
            <w:vAlign w:val="bottom"/>
          </w:tcPr>
          <w:p w14:paraId="5C7DB78B" w14:textId="0CBA8BA5" w:rsidR="00856567" w:rsidRPr="00627DAA" w:rsidRDefault="00856567" w:rsidP="00856567">
            <w:pP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116</w:t>
            </w:r>
          </w:p>
        </w:tc>
      </w:tr>
      <w:tr w:rsidR="00856567" w:rsidRPr="00627DAA" w14:paraId="1509545C" w14:textId="77777777" w:rsidTr="0080242E">
        <w:tblPrEx>
          <w:tblLook w:val="0000" w:firstRow="0" w:lastRow="0" w:firstColumn="0" w:lastColumn="0" w:noHBand="0" w:noVBand="0"/>
        </w:tblPrEx>
        <w:tc>
          <w:tcPr>
            <w:tcW w:w="4050" w:type="dxa"/>
            <w:tcBorders>
              <w:top w:val="nil"/>
              <w:left w:val="nil"/>
              <w:bottom w:val="nil"/>
              <w:right w:val="nil"/>
            </w:tcBorders>
          </w:tcPr>
          <w:p w14:paraId="70EAB807" w14:textId="08A0CE57" w:rsidR="00856567" w:rsidRPr="00627DAA" w:rsidRDefault="00856567" w:rsidP="00856567">
            <w:pPr>
              <w:tabs>
                <w:tab w:val="left" w:pos="1440"/>
              </w:tabs>
              <w:spacing w:line="380" w:lineRule="exact"/>
              <w:ind w:left="132" w:hanging="132"/>
              <w:rPr>
                <w:rFonts w:ascii="Arial" w:hAnsi="Arial" w:cs="Arial"/>
                <w:sz w:val="18"/>
                <w:szCs w:val="18"/>
              </w:rPr>
            </w:pPr>
            <w:r w:rsidRPr="00627DAA">
              <w:rPr>
                <w:rFonts w:ascii="Arial" w:hAnsi="Arial" w:cs="Arial"/>
                <w:sz w:val="18"/>
                <w:szCs w:val="18"/>
              </w:rPr>
              <w:t>Actuarial loss</w:t>
            </w:r>
            <w:r w:rsidR="00D97288">
              <w:rPr>
                <w:rFonts w:ascii="Arial" w:hAnsi="Arial" w:cs="Arial"/>
                <w:sz w:val="18"/>
                <w:szCs w:val="18"/>
              </w:rPr>
              <w:t xml:space="preserve"> (gain)</w:t>
            </w:r>
          </w:p>
        </w:tc>
        <w:tc>
          <w:tcPr>
            <w:tcW w:w="1260" w:type="dxa"/>
            <w:tcBorders>
              <w:top w:val="nil"/>
              <w:left w:val="nil"/>
              <w:bottom w:val="nil"/>
              <w:right w:val="nil"/>
            </w:tcBorders>
            <w:vAlign w:val="bottom"/>
          </w:tcPr>
          <w:p w14:paraId="77A2DEBF" w14:textId="4A10820A" w:rsidR="00856567" w:rsidRPr="00627DAA" w:rsidRDefault="009D283B"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(587)</w:t>
            </w:r>
          </w:p>
        </w:tc>
        <w:tc>
          <w:tcPr>
            <w:tcW w:w="1260" w:type="dxa"/>
            <w:tcBorders>
              <w:top w:val="nil"/>
              <w:left w:val="nil"/>
              <w:bottom w:val="nil"/>
            </w:tcBorders>
            <w:vAlign w:val="bottom"/>
          </w:tcPr>
          <w:p w14:paraId="3E484F7B" w14:textId="68886672"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634</w:t>
            </w:r>
          </w:p>
        </w:tc>
        <w:tc>
          <w:tcPr>
            <w:tcW w:w="1260" w:type="dxa"/>
            <w:tcBorders>
              <w:top w:val="nil"/>
              <w:left w:val="nil"/>
              <w:bottom w:val="nil"/>
            </w:tcBorders>
            <w:vAlign w:val="bottom"/>
          </w:tcPr>
          <w:p w14:paraId="771DF287" w14:textId="692E4E93" w:rsidR="00856567" w:rsidRPr="00627DAA" w:rsidRDefault="009D283B"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39</w:t>
            </w:r>
          </w:p>
        </w:tc>
        <w:tc>
          <w:tcPr>
            <w:tcW w:w="1260" w:type="dxa"/>
            <w:tcBorders>
              <w:top w:val="nil"/>
              <w:bottom w:val="nil"/>
            </w:tcBorders>
            <w:vAlign w:val="bottom"/>
          </w:tcPr>
          <w:p w14:paraId="52EE24DF" w14:textId="703C0A96"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512</w:t>
            </w:r>
          </w:p>
        </w:tc>
      </w:tr>
      <w:tr w:rsidR="00856567" w:rsidRPr="00627DAA" w14:paraId="0EF4A8A5" w14:textId="77777777" w:rsidTr="0080242E">
        <w:tblPrEx>
          <w:tblLook w:val="0000" w:firstRow="0" w:lastRow="0" w:firstColumn="0" w:lastColumn="0" w:noHBand="0" w:noVBand="0"/>
        </w:tblPrEx>
        <w:tc>
          <w:tcPr>
            <w:tcW w:w="4050" w:type="dxa"/>
            <w:tcBorders>
              <w:top w:val="nil"/>
              <w:left w:val="nil"/>
              <w:bottom w:val="nil"/>
              <w:right w:val="nil"/>
            </w:tcBorders>
          </w:tcPr>
          <w:p w14:paraId="3E4035E2" w14:textId="34FE2A55" w:rsidR="00856567" w:rsidRPr="00627DAA" w:rsidRDefault="00856567" w:rsidP="00856567">
            <w:pPr>
              <w:tabs>
                <w:tab w:val="left" w:pos="1440"/>
              </w:tabs>
              <w:spacing w:line="380" w:lineRule="exact"/>
              <w:rPr>
                <w:rFonts w:ascii="Arial" w:hAnsi="Arial" w:cstheme="minorBidi"/>
                <w:sz w:val="18"/>
                <w:szCs w:val="18"/>
              </w:rPr>
            </w:pPr>
            <w:r w:rsidRPr="00627DAA">
              <w:rPr>
                <w:rFonts w:ascii="Arial" w:hAnsi="Arial" w:cstheme="minorBidi"/>
                <w:sz w:val="18"/>
                <w:szCs w:val="18"/>
              </w:rPr>
              <w:t>Unused tax losses</w:t>
            </w:r>
          </w:p>
        </w:tc>
        <w:tc>
          <w:tcPr>
            <w:tcW w:w="1260" w:type="dxa"/>
            <w:tcBorders>
              <w:top w:val="nil"/>
              <w:left w:val="nil"/>
              <w:bottom w:val="nil"/>
              <w:right w:val="nil"/>
            </w:tcBorders>
            <w:vAlign w:val="bottom"/>
          </w:tcPr>
          <w:p w14:paraId="405FEAC8" w14:textId="76599A53" w:rsidR="00856567" w:rsidRPr="00627DAA" w:rsidRDefault="009D283B"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w:t>
            </w:r>
          </w:p>
        </w:tc>
        <w:tc>
          <w:tcPr>
            <w:tcW w:w="1260" w:type="dxa"/>
            <w:tcBorders>
              <w:top w:val="nil"/>
              <w:left w:val="nil"/>
              <w:bottom w:val="nil"/>
            </w:tcBorders>
            <w:vAlign w:val="bottom"/>
          </w:tcPr>
          <w:p w14:paraId="3ABECE0D" w14:textId="48DBE102"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1,263</w:t>
            </w:r>
          </w:p>
        </w:tc>
        <w:tc>
          <w:tcPr>
            <w:tcW w:w="1260" w:type="dxa"/>
            <w:tcBorders>
              <w:top w:val="nil"/>
              <w:left w:val="nil"/>
              <w:bottom w:val="nil"/>
            </w:tcBorders>
            <w:vAlign w:val="bottom"/>
          </w:tcPr>
          <w:p w14:paraId="44F3A8EE" w14:textId="66825ED5" w:rsidR="00856567" w:rsidRPr="00627DAA" w:rsidRDefault="009D283B"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w:t>
            </w:r>
          </w:p>
        </w:tc>
        <w:tc>
          <w:tcPr>
            <w:tcW w:w="1260" w:type="dxa"/>
            <w:tcBorders>
              <w:top w:val="nil"/>
              <w:bottom w:val="nil"/>
            </w:tcBorders>
            <w:vAlign w:val="bottom"/>
          </w:tcPr>
          <w:p w14:paraId="52A494FE" w14:textId="219BC235"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w:t>
            </w:r>
          </w:p>
        </w:tc>
      </w:tr>
      <w:tr w:rsidR="00856567" w:rsidRPr="00627DAA" w14:paraId="5A52CC6A" w14:textId="77777777" w:rsidTr="0080242E">
        <w:tblPrEx>
          <w:tblLook w:val="0000" w:firstRow="0" w:lastRow="0" w:firstColumn="0" w:lastColumn="0" w:noHBand="0" w:noVBand="0"/>
        </w:tblPrEx>
        <w:tc>
          <w:tcPr>
            <w:tcW w:w="4050" w:type="dxa"/>
            <w:tcBorders>
              <w:top w:val="nil"/>
              <w:left w:val="nil"/>
              <w:bottom w:val="nil"/>
              <w:right w:val="nil"/>
            </w:tcBorders>
          </w:tcPr>
          <w:p w14:paraId="21F5FCA1" w14:textId="77777777" w:rsidR="00856567" w:rsidRPr="00627DAA" w:rsidRDefault="00856567" w:rsidP="00856567">
            <w:pPr>
              <w:tabs>
                <w:tab w:val="left" w:pos="1440"/>
              </w:tabs>
              <w:spacing w:line="380" w:lineRule="exact"/>
              <w:ind w:left="132" w:hanging="132"/>
              <w:rPr>
                <w:rFonts w:ascii="Arial" w:hAnsi="Arial" w:cs="Arial"/>
                <w:sz w:val="18"/>
                <w:szCs w:val="18"/>
              </w:rPr>
            </w:pPr>
            <w:r w:rsidRPr="00627DAA">
              <w:rPr>
                <w:rFonts w:ascii="Arial" w:hAnsi="Arial" w:cs="Arial"/>
                <w:sz w:val="18"/>
                <w:szCs w:val="18"/>
              </w:rPr>
              <w:t>Provision for product warranty</w:t>
            </w:r>
          </w:p>
        </w:tc>
        <w:tc>
          <w:tcPr>
            <w:tcW w:w="1260" w:type="dxa"/>
            <w:tcBorders>
              <w:top w:val="nil"/>
              <w:left w:val="nil"/>
              <w:bottom w:val="nil"/>
              <w:right w:val="nil"/>
            </w:tcBorders>
            <w:vAlign w:val="bottom"/>
          </w:tcPr>
          <w:p w14:paraId="74E97098" w14:textId="0381D1CF" w:rsidR="00856567" w:rsidRPr="00627DAA" w:rsidRDefault="009D283B"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570</w:t>
            </w:r>
          </w:p>
        </w:tc>
        <w:tc>
          <w:tcPr>
            <w:tcW w:w="1260" w:type="dxa"/>
            <w:tcBorders>
              <w:top w:val="nil"/>
              <w:left w:val="nil"/>
              <w:bottom w:val="nil"/>
            </w:tcBorders>
            <w:vAlign w:val="bottom"/>
          </w:tcPr>
          <w:p w14:paraId="3A917BB1" w14:textId="494E5A5E"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648</w:t>
            </w:r>
          </w:p>
        </w:tc>
        <w:tc>
          <w:tcPr>
            <w:tcW w:w="1260" w:type="dxa"/>
            <w:tcBorders>
              <w:top w:val="nil"/>
              <w:left w:val="nil"/>
              <w:bottom w:val="nil"/>
            </w:tcBorders>
            <w:vAlign w:val="bottom"/>
          </w:tcPr>
          <w:p w14:paraId="7A431488" w14:textId="6DD082F8" w:rsidR="00856567" w:rsidRPr="00627DAA" w:rsidRDefault="009D283B" w:rsidP="00856567">
            <w:pP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570</w:t>
            </w:r>
          </w:p>
        </w:tc>
        <w:tc>
          <w:tcPr>
            <w:tcW w:w="1260" w:type="dxa"/>
            <w:tcBorders>
              <w:top w:val="nil"/>
              <w:bottom w:val="nil"/>
            </w:tcBorders>
            <w:vAlign w:val="bottom"/>
          </w:tcPr>
          <w:p w14:paraId="7A77A06F" w14:textId="26E69FA9" w:rsidR="00856567" w:rsidRPr="00627DAA" w:rsidRDefault="00856567" w:rsidP="00856567">
            <w:pP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648</w:t>
            </w:r>
          </w:p>
        </w:tc>
      </w:tr>
      <w:tr w:rsidR="00856567" w:rsidRPr="00627DAA" w14:paraId="0D78789E" w14:textId="77777777" w:rsidTr="0080242E">
        <w:tblPrEx>
          <w:tblLook w:val="0000" w:firstRow="0" w:lastRow="0" w:firstColumn="0" w:lastColumn="0" w:noHBand="0" w:noVBand="0"/>
        </w:tblPrEx>
        <w:tc>
          <w:tcPr>
            <w:tcW w:w="4050" w:type="dxa"/>
            <w:tcBorders>
              <w:top w:val="nil"/>
              <w:left w:val="nil"/>
              <w:bottom w:val="nil"/>
              <w:right w:val="nil"/>
            </w:tcBorders>
          </w:tcPr>
          <w:p w14:paraId="3578F5B8" w14:textId="77777777" w:rsidR="00856567" w:rsidRPr="00627DAA" w:rsidRDefault="00856567" w:rsidP="00856567">
            <w:pPr>
              <w:tabs>
                <w:tab w:val="left" w:pos="1440"/>
              </w:tabs>
              <w:spacing w:line="380" w:lineRule="exact"/>
              <w:ind w:left="132" w:hanging="132"/>
              <w:rPr>
                <w:rFonts w:ascii="Arial" w:hAnsi="Arial" w:cs="Arial"/>
                <w:sz w:val="18"/>
                <w:szCs w:val="18"/>
              </w:rPr>
            </w:pPr>
            <w:r w:rsidRPr="00627DAA">
              <w:rPr>
                <w:rFonts w:ascii="Arial" w:hAnsi="Arial" w:cs="Arial"/>
                <w:sz w:val="18"/>
                <w:szCs w:val="18"/>
              </w:rPr>
              <w:t>Lease liabilities/Right to lease</w:t>
            </w:r>
          </w:p>
        </w:tc>
        <w:tc>
          <w:tcPr>
            <w:tcW w:w="1260" w:type="dxa"/>
            <w:tcBorders>
              <w:top w:val="nil"/>
              <w:left w:val="nil"/>
              <w:bottom w:val="nil"/>
              <w:right w:val="nil"/>
            </w:tcBorders>
            <w:vAlign w:val="bottom"/>
          </w:tcPr>
          <w:p w14:paraId="7C776D4E" w14:textId="71EBB8F1" w:rsidR="00856567" w:rsidRPr="00627DAA" w:rsidRDefault="009D283B"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210</w:t>
            </w:r>
          </w:p>
        </w:tc>
        <w:tc>
          <w:tcPr>
            <w:tcW w:w="1260" w:type="dxa"/>
            <w:tcBorders>
              <w:top w:val="nil"/>
              <w:left w:val="nil"/>
              <w:bottom w:val="nil"/>
            </w:tcBorders>
            <w:vAlign w:val="bottom"/>
          </w:tcPr>
          <w:p w14:paraId="0CA944E5" w14:textId="010D3158"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593</w:t>
            </w:r>
          </w:p>
        </w:tc>
        <w:tc>
          <w:tcPr>
            <w:tcW w:w="1260" w:type="dxa"/>
            <w:tcBorders>
              <w:top w:val="nil"/>
              <w:left w:val="nil"/>
              <w:bottom w:val="nil"/>
            </w:tcBorders>
            <w:vAlign w:val="bottom"/>
          </w:tcPr>
          <w:p w14:paraId="54C4CCE6" w14:textId="55A258D4" w:rsidR="00856567" w:rsidRPr="00627DAA" w:rsidRDefault="009D283B"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115</w:t>
            </w:r>
          </w:p>
        </w:tc>
        <w:tc>
          <w:tcPr>
            <w:tcW w:w="1260" w:type="dxa"/>
            <w:tcBorders>
              <w:top w:val="nil"/>
              <w:bottom w:val="nil"/>
            </w:tcBorders>
            <w:vAlign w:val="bottom"/>
          </w:tcPr>
          <w:p w14:paraId="1CF566E1" w14:textId="0F6BDE40" w:rsidR="00856567" w:rsidRPr="00627DAA" w:rsidRDefault="00856567" w:rsidP="00856567">
            <w:pPr>
              <w:tabs>
                <w:tab w:val="decimal" w:pos="972"/>
              </w:tabs>
              <w:spacing w:line="380" w:lineRule="exact"/>
              <w:ind w:right="-18"/>
              <w:rPr>
                <w:rFonts w:ascii="Arial" w:hAnsi="Arial" w:cs="Browallia New"/>
                <w:sz w:val="18"/>
                <w:szCs w:val="18"/>
              </w:rPr>
            </w:pPr>
            <w:r w:rsidRPr="00627DAA">
              <w:rPr>
                <w:rFonts w:ascii="Arial" w:hAnsi="Arial" w:cs="Browallia New"/>
                <w:sz w:val="18"/>
                <w:szCs w:val="18"/>
              </w:rPr>
              <w:t>164</w:t>
            </w:r>
          </w:p>
        </w:tc>
      </w:tr>
      <w:tr w:rsidR="00856567" w:rsidRPr="00627DAA" w14:paraId="54008D61" w14:textId="77777777" w:rsidTr="0080242E">
        <w:tblPrEx>
          <w:tblLook w:val="0000" w:firstRow="0" w:lastRow="0" w:firstColumn="0" w:lastColumn="0" w:noHBand="0" w:noVBand="0"/>
        </w:tblPrEx>
        <w:tc>
          <w:tcPr>
            <w:tcW w:w="4050" w:type="dxa"/>
            <w:tcBorders>
              <w:top w:val="nil"/>
              <w:left w:val="nil"/>
              <w:bottom w:val="nil"/>
              <w:right w:val="nil"/>
            </w:tcBorders>
          </w:tcPr>
          <w:p w14:paraId="61B805AF" w14:textId="77777777" w:rsidR="00856567" w:rsidRPr="00627DAA" w:rsidRDefault="00856567" w:rsidP="00856567">
            <w:pPr>
              <w:tabs>
                <w:tab w:val="left" w:pos="1440"/>
              </w:tabs>
              <w:spacing w:line="380" w:lineRule="exact"/>
              <w:ind w:left="132" w:hanging="132"/>
              <w:rPr>
                <w:rFonts w:ascii="Arial" w:hAnsi="Arial" w:cs="Arial"/>
                <w:sz w:val="18"/>
                <w:szCs w:val="18"/>
              </w:rPr>
            </w:pPr>
            <w:r w:rsidRPr="00627DAA">
              <w:rPr>
                <w:rFonts w:ascii="Arial" w:hAnsi="Arial" w:cs="Arial"/>
                <w:sz w:val="18"/>
                <w:szCs w:val="18"/>
              </w:rPr>
              <w:t>Capital reserve for share-based payment transactions</w:t>
            </w:r>
          </w:p>
        </w:tc>
        <w:tc>
          <w:tcPr>
            <w:tcW w:w="1260" w:type="dxa"/>
            <w:tcBorders>
              <w:top w:val="nil"/>
              <w:left w:val="nil"/>
              <w:bottom w:val="nil"/>
              <w:right w:val="nil"/>
            </w:tcBorders>
            <w:vAlign w:val="bottom"/>
          </w:tcPr>
          <w:p w14:paraId="6BBF04EE" w14:textId="60EBC22D" w:rsidR="00856567" w:rsidRPr="00627DAA" w:rsidRDefault="009D283B" w:rsidP="00856567">
            <w:pPr>
              <w:pBdr>
                <w:bottom w:val="single" w:sz="4" w:space="1" w:color="auto"/>
              </w:pBdr>
              <w:tabs>
                <w:tab w:val="decimal" w:pos="972"/>
              </w:tabs>
              <w:spacing w:line="380" w:lineRule="exact"/>
              <w:ind w:right="-18"/>
              <w:rPr>
                <w:rFonts w:ascii="Arial" w:hAnsi="Arial" w:cs="Browallia New"/>
                <w:sz w:val="18"/>
                <w:szCs w:val="18"/>
              </w:rPr>
            </w:pPr>
            <w:r w:rsidRPr="00627DAA">
              <w:rPr>
                <w:rFonts w:ascii="Arial" w:hAnsi="Arial" w:cs="Browallia New"/>
                <w:sz w:val="18"/>
                <w:szCs w:val="18"/>
              </w:rPr>
              <w:t>446</w:t>
            </w:r>
          </w:p>
        </w:tc>
        <w:tc>
          <w:tcPr>
            <w:tcW w:w="1260" w:type="dxa"/>
            <w:tcBorders>
              <w:top w:val="nil"/>
              <w:left w:val="nil"/>
              <w:bottom w:val="nil"/>
            </w:tcBorders>
            <w:vAlign w:val="bottom"/>
          </w:tcPr>
          <w:p w14:paraId="1A2D100E" w14:textId="6A9798E5" w:rsidR="00856567" w:rsidRPr="00627DAA" w:rsidRDefault="00856567" w:rsidP="00856567">
            <w:pPr>
              <w:pBdr>
                <w:bottom w:val="single" w:sz="4" w:space="1" w:color="auto"/>
              </w:pBdr>
              <w:tabs>
                <w:tab w:val="decimal" w:pos="972"/>
              </w:tabs>
              <w:spacing w:line="380" w:lineRule="exact"/>
              <w:ind w:right="-18"/>
              <w:rPr>
                <w:rFonts w:ascii="Arial" w:hAnsi="Arial" w:cs="Browallia New"/>
                <w:sz w:val="18"/>
                <w:szCs w:val="18"/>
              </w:rPr>
            </w:pPr>
            <w:r w:rsidRPr="00627DAA">
              <w:rPr>
                <w:rFonts w:ascii="Arial" w:hAnsi="Arial" w:cs="Browallia New"/>
                <w:sz w:val="18"/>
                <w:szCs w:val="18"/>
              </w:rPr>
              <w:t>446</w:t>
            </w:r>
          </w:p>
        </w:tc>
        <w:tc>
          <w:tcPr>
            <w:tcW w:w="1260" w:type="dxa"/>
            <w:tcBorders>
              <w:top w:val="nil"/>
              <w:left w:val="nil"/>
              <w:bottom w:val="nil"/>
            </w:tcBorders>
            <w:vAlign w:val="bottom"/>
          </w:tcPr>
          <w:p w14:paraId="4DCDAAA6" w14:textId="0A222A57" w:rsidR="00856567" w:rsidRPr="00627DAA" w:rsidRDefault="009D283B" w:rsidP="00856567">
            <w:pPr>
              <w:pBdr>
                <w:bottom w:val="single" w:sz="4" w:space="1" w:color="auto"/>
              </w:pBd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446</w:t>
            </w:r>
          </w:p>
        </w:tc>
        <w:tc>
          <w:tcPr>
            <w:tcW w:w="1260" w:type="dxa"/>
            <w:tcBorders>
              <w:top w:val="nil"/>
              <w:bottom w:val="nil"/>
            </w:tcBorders>
            <w:vAlign w:val="bottom"/>
          </w:tcPr>
          <w:p w14:paraId="661879AB" w14:textId="25053C84" w:rsidR="00856567" w:rsidRPr="00627DAA" w:rsidRDefault="00856567" w:rsidP="00856567">
            <w:pPr>
              <w:pBdr>
                <w:bottom w:val="single" w:sz="4" w:space="1" w:color="auto"/>
              </w:pBd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446</w:t>
            </w:r>
          </w:p>
        </w:tc>
      </w:tr>
      <w:tr w:rsidR="00856567" w:rsidRPr="00627DAA" w14:paraId="1ABC7CFB" w14:textId="77777777" w:rsidTr="0080242E">
        <w:tblPrEx>
          <w:tblLook w:val="0000" w:firstRow="0" w:lastRow="0" w:firstColumn="0" w:lastColumn="0" w:noHBand="0" w:noVBand="0"/>
        </w:tblPrEx>
        <w:tc>
          <w:tcPr>
            <w:tcW w:w="4050" w:type="dxa"/>
            <w:tcBorders>
              <w:top w:val="nil"/>
              <w:left w:val="nil"/>
              <w:bottom w:val="nil"/>
              <w:right w:val="nil"/>
            </w:tcBorders>
          </w:tcPr>
          <w:p w14:paraId="343CB089" w14:textId="77777777" w:rsidR="00856567" w:rsidRPr="00627DAA" w:rsidRDefault="00856567" w:rsidP="00856567">
            <w:pPr>
              <w:tabs>
                <w:tab w:val="left" w:pos="567"/>
                <w:tab w:val="left" w:pos="1134"/>
                <w:tab w:val="decimal" w:pos="1212"/>
                <w:tab w:val="left" w:pos="1701"/>
              </w:tabs>
              <w:spacing w:line="380" w:lineRule="exact"/>
              <w:ind w:left="132" w:hanging="132"/>
              <w:jc w:val="thaiDistribute"/>
              <w:rPr>
                <w:rFonts w:ascii="Arial" w:hAnsi="Arial" w:cs="Arial"/>
                <w:sz w:val="18"/>
                <w:szCs w:val="18"/>
              </w:rPr>
            </w:pPr>
            <w:r w:rsidRPr="00627DAA">
              <w:rPr>
                <w:rFonts w:ascii="Arial" w:hAnsi="Arial" w:cs="Arial"/>
                <w:sz w:val="18"/>
                <w:szCs w:val="18"/>
              </w:rPr>
              <w:t>Total</w:t>
            </w:r>
          </w:p>
        </w:tc>
        <w:tc>
          <w:tcPr>
            <w:tcW w:w="1260" w:type="dxa"/>
            <w:tcBorders>
              <w:top w:val="nil"/>
              <w:left w:val="nil"/>
              <w:bottom w:val="nil"/>
              <w:right w:val="nil"/>
            </w:tcBorders>
            <w:vAlign w:val="bottom"/>
          </w:tcPr>
          <w:p w14:paraId="174D39A2" w14:textId="2F6024D8" w:rsidR="00856567" w:rsidRPr="00627DAA" w:rsidRDefault="009D283B" w:rsidP="00856567">
            <w:pPr>
              <w:pBdr>
                <w:bottom w:val="double" w:sz="4" w:space="1" w:color="auto"/>
              </w:pBdr>
              <w:tabs>
                <w:tab w:val="decimal" w:pos="972"/>
              </w:tabs>
              <w:spacing w:line="380" w:lineRule="exact"/>
              <w:ind w:right="-18"/>
              <w:rPr>
                <w:rFonts w:ascii="Arial" w:hAnsi="Arial" w:cs="Browallia New"/>
                <w:sz w:val="18"/>
                <w:szCs w:val="18"/>
              </w:rPr>
            </w:pPr>
            <w:r w:rsidRPr="00627DAA">
              <w:rPr>
                <w:rFonts w:ascii="Arial" w:hAnsi="Arial" w:cs="Browallia New"/>
                <w:sz w:val="18"/>
                <w:szCs w:val="18"/>
              </w:rPr>
              <w:t>36,932</w:t>
            </w:r>
          </w:p>
        </w:tc>
        <w:tc>
          <w:tcPr>
            <w:tcW w:w="1260" w:type="dxa"/>
            <w:tcBorders>
              <w:top w:val="nil"/>
              <w:left w:val="nil"/>
              <w:bottom w:val="nil"/>
            </w:tcBorders>
            <w:vAlign w:val="bottom"/>
          </w:tcPr>
          <w:p w14:paraId="08A8C8BB" w14:textId="04600713" w:rsidR="00856567" w:rsidRPr="00627DAA" w:rsidRDefault="00856567" w:rsidP="00856567">
            <w:pPr>
              <w:pBdr>
                <w:bottom w:val="double" w:sz="4" w:space="1" w:color="auto"/>
              </w:pBdr>
              <w:tabs>
                <w:tab w:val="decimal" w:pos="972"/>
              </w:tabs>
              <w:spacing w:line="380" w:lineRule="exact"/>
              <w:ind w:right="-18"/>
              <w:rPr>
                <w:rFonts w:ascii="Arial" w:hAnsi="Arial" w:cs="Browallia New"/>
                <w:sz w:val="18"/>
                <w:szCs w:val="18"/>
              </w:rPr>
            </w:pPr>
            <w:r w:rsidRPr="00627DAA">
              <w:rPr>
                <w:rFonts w:ascii="Arial" w:hAnsi="Arial" w:cs="Browallia New"/>
                <w:sz w:val="18"/>
                <w:szCs w:val="18"/>
              </w:rPr>
              <w:t>39,819</w:t>
            </w:r>
          </w:p>
        </w:tc>
        <w:tc>
          <w:tcPr>
            <w:tcW w:w="1260" w:type="dxa"/>
            <w:tcBorders>
              <w:top w:val="nil"/>
              <w:left w:val="nil"/>
              <w:bottom w:val="nil"/>
            </w:tcBorders>
            <w:vAlign w:val="bottom"/>
          </w:tcPr>
          <w:p w14:paraId="4E296F58" w14:textId="41486D5F" w:rsidR="00856567" w:rsidRPr="00627DAA" w:rsidRDefault="009D283B" w:rsidP="00856567">
            <w:pPr>
              <w:pBdr>
                <w:bottom w:val="double" w:sz="4" w:space="1" w:color="auto"/>
              </w:pBd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2,1</w:t>
            </w:r>
            <w:r w:rsidR="00A209E1">
              <w:rPr>
                <w:rFonts w:ascii="Arial" w:hAnsi="Arial" w:cs="Browallia New"/>
                <w:sz w:val="18"/>
                <w:szCs w:val="18"/>
              </w:rPr>
              <w:t>06</w:t>
            </w:r>
          </w:p>
        </w:tc>
        <w:tc>
          <w:tcPr>
            <w:tcW w:w="1260" w:type="dxa"/>
            <w:tcBorders>
              <w:top w:val="nil"/>
              <w:bottom w:val="nil"/>
            </w:tcBorders>
            <w:vAlign w:val="bottom"/>
          </w:tcPr>
          <w:p w14:paraId="26A172C3" w14:textId="7D5738D1" w:rsidR="00856567" w:rsidRPr="00627DAA" w:rsidRDefault="00856567" w:rsidP="00856567">
            <w:pPr>
              <w:pBdr>
                <w:bottom w:val="double" w:sz="4" w:space="1" w:color="auto"/>
              </w:pBdr>
              <w:tabs>
                <w:tab w:val="decimal" w:pos="972"/>
              </w:tabs>
              <w:spacing w:line="380" w:lineRule="exact"/>
              <w:ind w:right="-18"/>
              <w:rPr>
                <w:rFonts w:ascii="Arial" w:hAnsi="Arial" w:cs="Browallia New"/>
                <w:sz w:val="18"/>
                <w:szCs w:val="18"/>
                <w:cs/>
              </w:rPr>
            </w:pPr>
            <w:r w:rsidRPr="00627DAA">
              <w:rPr>
                <w:rFonts w:ascii="Arial" w:hAnsi="Arial" w:cs="Browallia New"/>
                <w:sz w:val="18"/>
                <w:szCs w:val="18"/>
              </w:rPr>
              <w:t>2,500</w:t>
            </w:r>
          </w:p>
        </w:tc>
      </w:tr>
    </w:tbl>
    <w:bookmarkEnd w:id="13"/>
    <w:p w14:paraId="4C13705D" w14:textId="37815B82" w:rsidR="002E24BE" w:rsidRDefault="002E24BE" w:rsidP="009A54FB">
      <w:pPr>
        <w:spacing w:before="240" w:after="120" w:line="380" w:lineRule="exact"/>
        <w:ind w:left="540"/>
        <w:jc w:val="thaiDistribute"/>
        <w:rPr>
          <w:rFonts w:ascii="Arial" w:hAnsi="Arial" w:cs="Arial"/>
          <w:sz w:val="22"/>
          <w:szCs w:val="22"/>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F9469E" w:rsidRPr="00627DAA">
        <w:rPr>
          <w:rFonts w:ascii="Arial" w:hAnsi="Arial" w:cs="Arial"/>
          <w:sz w:val="22"/>
          <w:szCs w:val="22"/>
        </w:rPr>
        <w:t>202</w:t>
      </w:r>
      <w:r w:rsidR="00856567" w:rsidRPr="00627DAA">
        <w:rPr>
          <w:rFonts w:ascii="Arial" w:hAnsi="Arial" w:cs="Arial"/>
          <w:sz w:val="22"/>
          <w:szCs w:val="22"/>
        </w:rPr>
        <w:t>3</w:t>
      </w:r>
      <w:r w:rsidRPr="00627DAA">
        <w:rPr>
          <w:rFonts w:ascii="Arial" w:hAnsi="Arial" w:cs="Arial"/>
          <w:sz w:val="22"/>
          <w:szCs w:val="22"/>
        </w:rPr>
        <w:t xml:space="preserve">, the </w:t>
      </w:r>
      <w:r w:rsidR="00BE5E84" w:rsidRPr="00627DAA">
        <w:rPr>
          <w:rFonts w:ascii="Arial" w:hAnsi="Arial" w:cs="Arial"/>
          <w:sz w:val="22"/>
          <w:szCs w:val="22"/>
        </w:rPr>
        <w:t>Group</w:t>
      </w:r>
      <w:r w:rsidRPr="00627DAA">
        <w:rPr>
          <w:rFonts w:ascii="Arial" w:hAnsi="Arial" w:cs="Arial"/>
          <w:sz w:val="22"/>
          <w:szCs w:val="22"/>
        </w:rPr>
        <w:t xml:space="preserve"> ha</w:t>
      </w:r>
      <w:r w:rsidR="00BE5E84" w:rsidRPr="00627DAA">
        <w:rPr>
          <w:rFonts w:ascii="Arial" w:hAnsi="Arial" w:cs="Arial"/>
          <w:sz w:val="22"/>
          <w:szCs w:val="22"/>
        </w:rPr>
        <w:t>s</w:t>
      </w:r>
      <w:r w:rsidRPr="00627DAA">
        <w:rPr>
          <w:rFonts w:ascii="Arial" w:hAnsi="Arial" w:cs="Arial"/>
          <w:sz w:val="22"/>
          <w:szCs w:val="22"/>
        </w:rPr>
        <w:t xml:space="preserve"> deduction temporary differences and unused tax losses totaling Baht </w:t>
      </w:r>
      <w:r w:rsidR="00D97288">
        <w:rPr>
          <w:rFonts w:ascii="Arial" w:hAnsi="Arial" w:cs="Arial"/>
          <w:sz w:val="22"/>
          <w:szCs w:val="22"/>
        </w:rPr>
        <w:t>327</w:t>
      </w:r>
      <w:r w:rsidR="00856567" w:rsidRPr="00627DAA">
        <w:rPr>
          <w:rFonts w:ascii="Arial" w:hAnsi="Arial" w:cs="Arial"/>
          <w:sz w:val="22"/>
          <w:szCs w:val="22"/>
        </w:rPr>
        <w:t xml:space="preserve"> </w:t>
      </w:r>
      <w:r w:rsidRPr="00627DAA">
        <w:rPr>
          <w:rFonts w:ascii="Arial" w:hAnsi="Arial" w:cs="Arial"/>
          <w:sz w:val="22"/>
          <w:szCs w:val="22"/>
        </w:rPr>
        <w:t>million (</w:t>
      </w:r>
      <w:r w:rsidR="00F9469E" w:rsidRPr="00627DAA">
        <w:rPr>
          <w:rFonts w:ascii="Arial" w:hAnsi="Arial" w:cs="Arial"/>
          <w:sz w:val="22"/>
          <w:szCs w:val="22"/>
        </w:rPr>
        <w:t>202</w:t>
      </w:r>
      <w:r w:rsidR="00AA05A0">
        <w:rPr>
          <w:rFonts w:ascii="Arial" w:hAnsi="Arial" w:cs="Arial"/>
          <w:sz w:val="22"/>
          <w:szCs w:val="22"/>
        </w:rPr>
        <w:t>2</w:t>
      </w:r>
      <w:r w:rsidR="004B4DFE" w:rsidRPr="00627DAA">
        <w:rPr>
          <w:rFonts w:ascii="Arial" w:hAnsi="Arial" w:cs="Arial"/>
          <w:sz w:val="22"/>
          <w:szCs w:val="22"/>
        </w:rPr>
        <w:t>:</w:t>
      </w:r>
      <w:r w:rsidRPr="00627DAA">
        <w:rPr>
          <w:rFonts w:ascii="Arial" w:hAnsi="Arial" w:cs="Arial"/>
          <w:sz w:val="22"/>
          <w:szCs w:val="22"/>
        </w:rPr>
        <w:t xml:space="preserve"> Baht </w:t>
      </w:r>
      <w:r w:rsidR="00856567" w:rsidRPr="00627DAA">
        <w:rPr>
          <w:rFonts w:ascii="Arial" w:hAnsi="Arial" w:cs="Arial"/>
          <w:sz w:val="22"/>
          <w:szCs w:val="22"/>
        </w:rPr>
        <w:t>272</w:t>
      </w:r>
      <w:r w:rsidR="00F9469E" w:rsidRPr="00627DAA">
        <w:rPr>
          <w:rFonts w:ascii="Arial" w:hAnsi="Arial" w:cs="Arial"/>
          <w:sz w:val="22"/>
          <w:szCs w:val="22"/>
        </w:rPr>
        <w:t xml:space="preserve"> </w:t>
      </w:r>
      <w:r w:rsidRPr="00627DAA">
        <w:rPr>
          <w:rFonts w:ascii="Arial" w:hAnsi="Arial" w:cs="Arial"/>
          <w:sz w:val="22"/>
          <w:szCs w:val="22"/>
        </w:rPr>
        <w:t xml:space="preserve">million) (the Company only: </w:t>
      </w:r>
      <w:r w:rsidR="00897E6E" w:rsidRPr="00627DAA">
        <w:rPr>
          <w:rFonts w:ascii="Arial" w:hAnsi="Arial" w:cs="Arial"/>
          <w:sz w:val="22"/>
          <w:szCs w:val="22"/>
        </w:rPr>
        <w:t xml:space="preserve">Baht </w:t>
      </w:r>
      <w:r w:rsidR="009D283B" w:rsidRPr="00627DAA">
        <w:rPr>
          <w:rFonts w:ascii="Arial" w:hAnsi="Arial" w:cs="Arial"/>
          <w:sz w:val="22"/>
          <w:szCs w:val="22"/>
        </w:rPr>
        <w:t>194</w:t>
      </w:r>
      <w:r w:rsidR="00F9469E" w:rsidRPr="00627DAA">
        <w:rPr>
          <w:rFonts w:ascii="Arial" w:hAnsi="Arial" w:cs="Arial"/>
          <w:sz w:val="22"/>
          <w:szCs w:val="22"/>
        </w:rPr>
        <w:t xml:space="preserve"> </w:t>
      </w:r>
      <w:r w:rsidR="00897E6E" w:rsidRPr="00627DAA">
        <w:rPr>
          <w:rFonts w:ascii="Arial" w:hAnsi="Arial" w:cs="Arial"/>
          <w:sz w:val="22"/>
          <w:szCs w:val="22"/>
        </w:rPr>
        <w:t>million</w:t>
      </w:r>
      <w:r w:rsidR="00D87AEA" w:rsidRPr="00627DAA">
        <w:rPr>
          <w:rFonts w:ascii="Arial" w:hAnsi="Arial" w:cs="Arial"/>
          <w:sz w:val="22"/>
          <w:szCs w:val="22"/>
        </w:rPr>
        <w:t xml:space="preserve"> (</w:t>
      </w:r>
      <w:r w:rsidR="00F9469E" w:rsidRPr="00627DAA">
        <w:rPr>
          <w:rFonts w:ascii="Arial" w:hAnsi="Arial" w:cs="Arial"/>
          <w:sz w:val="22"/>
          <w:szCs w:val="22"/>
        </w:rPr>
        <w:t>202</w:t>
      </w:r>
      <w:r w:rsidR="00856567" w:rsidRPr="00627DAA">
        <w:rPr>
          <w:rFonts w:ascii="Arial" w:hAnsi="Arial" w:cs="Arial"/>
          <w:sz w:val="22"/>
          <w:szCs w:val="22"/>
        </w:rPr>
        <w:t>2</w:t>
      </w:r>
      <w:r w:rsidR="00D87AEA" w:rsidRPr="00627DAA">
        <w:rPr>
          <w:rFonts w:ascii="Arial" w:hAnsi="Arial" w:cs="Arial"/>
          <w:sz w:val="22"/>
          <w:szCs w:val="22"/>
        </w:rPr>
        <w:t xml:space="preserve">: </w:t>
      </w:r>
      <w:r w:rsidR="00897E6E" w:rsidRPr="00627DAA">
        <w:rPr>
          <w:rFonts w:ascii="Arial" w:hAnsi="Arial" w:cs="Arial"/>
          <w:sz w:val="22"/>
          <w:szCs w:val="22"/>
        </w:rPr>
        <w:t xml:space="preserve">Baht </w:t>
      </w:r>
      <w:r w:rsidR="00D97288">
        <w:rPr>
          <w:rFonts w:ascii="Arial" w:hAnsi="Arial" w:cs="Arial"/>
          <w:sz w:val="22"/>
          <w:szCs w:val="22"/>
        </w:rPr>
        <w:t>138</w:t>
      </w:r>
      <w:r w:rsidR="00F9469E" w:rsidRPr="00627DAA">
        <w:rPr>
          <w:rFonts w:ascii="Arial" w:hAnsi="Arial" w:cs="Arial"/>
          <w:sz w:val="22"/>
          <w:szCs w:val="22"/>
        </w:rPr>
        <w:t xml:space="preserve"> </w:t>
      </w:r>
      <w:r w:rsidR="00897E6E" w:rsidRPr="00627DAA">
        <w:rPr>
          <w:rFonts w:ascii="Arial" w:hAnsi="Arial" w:cs="Arial"/>
          <w:sz w:val="22"/>
          <w:szCs w:val="22"/>
        </w:rPr>
        <w:t>million</w:t>
      </w:r>
      <w:r w:rsidR="00D87AEA" w:rsidRPr="00627DAA">
        <w:rPr>
          <w:rFonts w:ascii="Arial" w:hAnsi="Arial" w:cs="Arial"/>
          <w:sz w:val="22"/>
          <w:szCs w:val="22"/>
        </w:rPr>
        <w:t>)</w:t>
      </w:r>
      <w:r w:rsidRPr="00627DAA">
        <w:rPr>
          <w:rFonts w:ascii="Arial" w:hAnsi="Arial" w:cs="Arial"/>
          <w:sz w:val="22"/>
          <w:szCs w:val="22"/>
        </w:rPr>
        <w:t xml:space="preserve">), on which deferred tax assets have not been </w:t>
      </w:r>
      <w:proofErr w:type="spellStart"/>
      <w:r w:rsidRPr="00627DAA">
        <w:rPr>
          <w:rFonts w:ascii="Arial" w:hAnsi="Arial" w:cs="Arial"/>
          <w:sz w:val="22"/>
          <w:szCs w:val="22"/>
        </w:rPr>
        <w:t>recogni</w:t>
      </w:r>
      <w:r w:rsidR="004E0D8E" w:rsidRPr="00627DAA">
        <w:rPr>
          <w:rFonts w:ascii="Arial" w:hAnsi="Arial" w:cs="Arial"/>
          <w:sz w:val="22"/>
          <w:szCs w:val="22"/>
        </w:rPr>
        <w:t>s</w:t>
      </w:r>
      <w:r w:rsidRPr="00627DAA">
        <w:rPr>
          <w:rFonts w:ascii="Arial" w:hAnsi="Arial" w:cs="Arial"/>
          <w:sz w:val="22"/>
          <w:szCs w:val="22"/>
        </w:rPr>
        <w:t>ed</w:t>
      </w:r>
      <w:proofErr w:type="spellEnd"/>
      <w:r w:rsidRPr="00627DAA">
        <w:rPr>
          <w:rFonts w:ascii="Arial" w:hAnsi="Arial" w:cs="Arial"/>
          <w:sz w:val="22"/>
          <w:szCs w:val="22"/>
        </w:rPr>
        <w:t xml:space="preserve"> as the Company believes future taxable profit may not be sufficient to allow </w:t>
      </w:r>
      <w:proofErr w:type="spellStart"/>
      <w:r w:rsidR="00315159" w:rsidRPr="00627DAA">
        <w:rPr>
          <w:rFonts w:ascii="Arial" w:hAnsi="Arial" w:cs="Arial"/>
          <w:sz w:val="22"/>
          <w:szCs w:val="22"/>
        </w:rPr>
        <w:t>utilisation</w:t>
      </w:r>
      <w:proofErr w:type="spellEnd"/>
      <w:r w:rsidRPr="00627DAA">
        <w:rPr>
          <w:rFonts w:ascii="Arial" w:hAnsi="Arial" w:cs="Arial"/>
          <w:sz w:val="22"/>
          <w:szCs w:val="22"/>
        </w:rPr>
        <w:t xml:space="preserve"> of the temporary differences and unused tax losses.</w:t>
      </w:r>
    </w:p>
    <w:p w14:paraId="5E501253" w14:textId="77777777" w:rsidR="00F644E1" w:rsidRDefault="00F644E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CA8F0E" w14:textId="26672701" w:rsidR="009A35EE" w:rsidRPr="00627DAA" w:rsidRDefault="00D97288" w:rsidP="007D23A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33</w:t>
      </w:r>
      <w:r w:rsidR="009A35EE" w:rsidRPr="00627DAA">
        <w:rPr>
          <w:rFonts w:ascii="Arial" w:hAnsi="Arial" w:cs="Arial"/>
          <w:b/>
          <w:bCs/>
          <w:sz w:val="22"/>
          <w:szCs w:val="22"/>
        </w:rPr>
        <w:t>.</w:t>
      </w:r>
      <w:r w:rsidR="009A35EE" w:rsidRPr="00627DAA">
        <w:rPr>
          <w:rFonts w:ascii="Arial" w:hAnsi="Arial" w:cs="Arial"/>
          <w:b/>
          <w:bCs/>
          <w:sz w:val="22"/>
          <w:szCs w:val="22"/>
        </w:rPr>
        <w:tab/>
        <w:t>Promotional privileges</w:t>
      </w:r>
    </w:p>
    <w:p w14:paraId="15DEDBD0" w14:textId="77777777" w:rsidR="00D320C8" w:rsidRPr="00627DAA" w:rsidRDefault="00CB22B0"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627DAA">
        <w:rPr>
          <w:rFonts w:ascii="Arial" w:eastAsia="Arial Unicode MS" w:hAnsi="Arial" w:cs="Arial"/>
          <w:sz w:val="22"/>
          <w:szCs w:val="28"/>
        </w:rPr>
        <w:t>The</w:t>
      </w:r>
      <w:r w:rsidR="009A35EE" w:rsidRPr="00627DAA">
        <w:rPr>
          <w:rFonts w:ascii="Arial" w:eastAsia="Arial Unicode MS" w:hAnsi="Arial" w:cs="Arial"/>
          <w:sz w:val="22"/>
          <w:szCs w:val="22"/>
        </w:rPr>
        <w:t xml:space="preserve"> </w:t>
      </w:r>
      <w:r w:rsidR="00BE5E84" w:rsidRPr="00627DAA">
        <w:rPr>
          <w:rFonts w:ascii="Arial" w:hAnsi="Arial" w:cs="Arial"/>
          <w:sz w:val="22"/>
          <w:szCs w:val="22"/>
        </w:rPr>
        <w:t xml:space="preserve">Group </w:t>
      </w:r>
      <w:r w:rsidR="009A35EE" w:rsidRPr="00627DAA">
        <w:rPr>
          <w:rFonts w:ascii="Arial" w:eastAsia="Arial Unicode MS" w:hAnsi="Arial" w:cs="Arial"/>
          <w:sz w:val="22"/>
          <w:szCs w:val="22"/>
        </w:rPr>
        <w:t>ha</w:t>
      </w:r>
      <w:r w:rsidR="00BE5E84" w:rsidRPr="00627DAA">
        <w:rPr>
          <w:rFonts w:ascii="Arial" w:eastAsia="Arial Unicode MS" w:hAnsi="Arial" w:cs="Arial"/>
          <w:sz w:val="22"/>
          <w:szCs w:val="22"/>
        </w:rPr>
        <w:t>s</w:t>
      </w:r>
      <w:r w:rsidR="009A35EE" w:rsidRPr="00627DAA">
        <w:rPr>
          <w:rFonts w:ascii="Arial" w:eastAsia="Arial Unicode MS" w:hAnsi="Arial" w:cs="Arial"/>
          <w:sz w:val="22"/>
          <w:szCs w:val="22"/>
        </w:rPr>
        <w:t xml:space="preserve"> received promotional privileges from the Board of Investment </w:t>
      </w:r>
      <w:proofErr w:type="gramStart"/>
      <w:r w:rsidR="009A35EE" w:rsidRPr="00627DAA">
        <w:rPr>
          <w:rFonts w:ascii="Arial" w:eastAsia="Arial Unicode MS" w:hAnsi="Arial" w:cs="Arial"/>
          <w:sz w:val="22"/>
          <w:szCs w:val="22"/>
        </w:rPr>
        <w:t>for the production of</w:t>
      </w:r>
      <w:proofErr w:type="gramEnd"/>
      <w:r w:rsidR="009A35EE" w:rsidRPr="00627DAA">
        <w:rPr>
          <w:rFonts w:ascii="Arial" w:eastAsia="Arial Unicode MS" w:hAnsi="Arial" w:cs="Arial"/>
          <w:sz w:val="22"/>
          <w:szCs w:val="22"/>
        </w:rPr>
        <w:t xml:space="preserve"> electricity from solar power</w:t>
      </w:r>
      <w:r w:rsidR="00315159" w:rsidRPr="00627DAA">
        <w:rPr>
          <w:rFonts w:ascii="Arial" w:eastAsia="Arial Unicode MS" w:hAnsi="Arial" w:cs="Arial"/>
          <w:sz w:val="22"/>
          <w:szCs w:val="22"/>
        </w:rPr>
        <w:t>,</w:t>
      </w:r>
      <w:r w:rsidR="002E24BE" w:rsidRPr="00627DAA">
        <w:rPr>
          <w:rFonts w:ascii="Arial" w:eastAsia="Arial Unicode MS" w:hAnsi="Arial" w:cs="Arial"/>
          <w:sz w:val="22"/>
          <w:szCs w:val="22"/>
        </w:rPr>
        <w:t xml:space="preserve"> biological power and biomass power</w:t>
      </w:r>
      <w:r w:rsidR="009A35EE" w:rsidRPr="00627DAA">
        <w:rPr>
          <w:rFonts w:ascii="Arial" w:eastAsia="Arial Unicode MS" w:hAnsi="Arial" w:cs="Arial"/>
          <w:sz w:val="22"/>
          <w:szCs w:val="22"/>
        </w:rPr>
        <w:t>, pursuant to the</w:t>
      </w:r>
      <w:r w:rsidR="00D320C8" w:rsidRPr="00627DAA">
        <w:rPr>
          <w:rFonts w:ascii="Arial" w:eastAsia="Arial Unicode MS" w:hAnsi="Arial" w:cs="Arial"/>
          <w:sz w:val="22"/>
          <w:szCs w:val="22"/>
        </w:rPr>
        <w:t xml:space="preserve"> following</w:t>
      </w:r>
      <w:r w:rsidR="009A35EE" w:rsidRPr="00627DAA">
        <w:rPr>
          <w:rFonts w:ascii="Arial" w:eastAsia="Arial Unicode MS" w:hAnsi="Arial" w:cs="Arial"/>
          <w:sz w:val="22"/>
          <w:szCs w:val="22"/>
        </w:rPr>
        <w:t xml:space="preserve"> </w:t>
      </w:r>
      <w:r w:rsidR="006E1960" w:rsidRPr="00627DAA">
        <w:rPr>
          <w:rFonts w:ascii="Arial" w:eastAsia="Arial Unicode MS" w:hAnsi="Arial" w:cs="Arial"/>
          <w:sz w:val="22"/>
          <w:szCs w:val="22"/>
        </w:rPr>
        <w:t xml:space="preserve">investment </w:t>
      </w:r>
      <w:r w:rsidR="009A35EE" w:rsidRPr="00627DAA">
        <w:rPr>
          <w:rFonts w:ascii="Arial" w:eastAsia="Arial Unicode MS" w:hAnsi="Arial" w:cs="Arial"/>
          <w:sz w:val="22"/>
          <w:szCs w:val="22"/>
        </w:rPr>
        <w:t>promotion certificate</w:t>
      </w:r>
      <w:r w:rsidR="00253F60" w:rsidRPr="00627DAA">
        <w:rPr>
          <w:rFonts w:ascii="Arial" w:eastAsia="Arial Unicode MS" w:hAnsi="Arial" w:cs="Arial"/>
          <w:sz w:val="22"/>
          <w:szCs w:val="22"/>
        </w:rPr>
        <w:t>s.</w:t>
      </w:r>
    </w:p>
    <w:tbl>
      <w:tblPr>
        <w:tblStyle w:val="TableGrid"/>
        <w:tblW w:w="6040" w:type="dxa"/>
        <w:tblInd w:w="1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2974"/>
      </w:tblGrid>
      <w:tr w:rsidR="00780BBE" w:rsidRPr="00627DAA" w14:paraId="51325A83" w14:textId="77777777" w:rsidTr="00AA05A0">
        <w:tc>
          <w:tcPr>
            <w:tcW w:w="3063" w:type="dxa"/>
            <w:vAlign w:val="center"/>
          </w:tcPr>
          <w:p w14:paraId="3915BB40" w14:textId="77777777" w:rsidR="00780BBE" w:rsidRPr="00627DAA" w:rsidRDefault="00780BBE" w:rsidP="0006212E">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627DAA">
              <w:rPr>
                <w:rFonts w:ascii="Arial" w:eastAsia="Arial Unicode MS" w:hAnsi="Arial" w:cs="Arial"/>
                <w:sz w:val="22"/>
                <w:szCs w:val="22"/>
              </w:rPr>
              <w:t>Investment promotion certificate number</w:t>
            </w:r>
          </w:p>
        </w:tc>
        <w:tc>
          <w:tcPr>
            <w:tcW w:w="2972" w:type="dxa"/>
            <w:vAlign w:val="center"/>
          </w:tcPr>
          <w:p w14:paraId="11BD6111" w14:textId="77777777" w:rsidR="00780BBE" w:rsidRPr="00627DAA" w:rsidRDefault="00780BBE" w:rsidP="0006212E">
            <w:pPr>
              <w:pBdr>
                <w:bottom w:val="single" w:sz="4" w:space="1" w:color="auto"/>
              </w:pBdr>
              <w:tabs>
                <w:tab w:val="left" w:pos="900"/>
                <w:tab w:val="left" w:pos="2160"/>
                <w:tab w:val="left" w:pos="2880"/>
              </w:tabs>
              <w:spacing w:line="360" w:lineRule="exact"/>
              <w:jc w:val="center"/>
              <w:rPr>
                <w:rFonts w:ascii="Arial" w:eastAsia="Arial Unicode MS" w:hAnsi="Arial" w:cs="Arial"/>
                <w:sz w:val="22"/>
                <w:szCs w:val="22"/>
              </w:rPr>
            </w:pPr>
          </w:p>
          <w:p w14:paraId="29418259" w14:textId="77777777" w:rsidR="00780BBE" w:rsidRPr="00627DAA" w:rsidRDefault="00780BBE" w:rsidP="0006212E">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627DAA">
              <w:rPr>
                <w:rFonts w:ascii="Arial" w:eastAsia="Arial Unicode MS" w:hAnsi="Arial" w:cs="Arial"/>
                <w:sz w:val="22"/>
                <w:szCs w:val="22"/>
              </w:rPr>
              <w:t>Issued date</w:t>
            </w:r>
          </w:p>
        </w:tc>
      </w:tr>
      <w:tr w:rsidR="00780BBE" w:rsidRPr="00627DAA" w14:paraId="30123415" w14:textId="77777777" w:rsidTr="00AA05A0">
        <w:trPr>
          <w:trHeight w:hRule="exact" w:val="432"/>
        </w:trPr>
        <w:tc>
          <w:tcPr>
            <w:tcW w:w="3063" w:type="dxa"/>
            <w:vAlign w:val="center"/>
          </w:tcPr>
          <w:p w14:paraId="13C726B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1966</w:t>
            </w:r>
            <w:r w:rsidRPr="00627DAA">
              <w:rPr>
                <w:rFonts w:ascii="Arial" w:hAnsi="Arial" w:cs="Arial"/>
                <w:sz w:val="22"/>
                <w:szCs w:val="22"/>
                <w:cs/>
              </w:rPr>
              <w:t>(</w:t>
            </w:r>
            <w:r w:rsidRPr="00627DAA">
              <w:rPr>
                <w:rFonts w:ascii="Arial" w:hAnsi="Arial" w:cs="Arial"/>
                <w:sz w:val="22"/>
                <w:szCs w:val="22"/>
              </w:rPr>
              <w:t>1</w:t>
            </w:r>
            <w:r w:rsidRPr="00627DAA">
              <w:rPr>
                <w:rFonts w:ascii="Arial" w:hAnsi="Arial" w:cs="Arial"/>
                <w:sz w:val="22"/>
                <w:szCs w:val="22"/>
                <w:cs/>
              </w:rPr>
              <w:t>)/</w:t>
            </w:r>
            <w:r w:rsidRPr="00627DAA">
              <w:rPr>
                <w:rFonts w:ascii="Arial" w:hAnsi="Arial" w:cs="Arial"/>
                <w:sz w:val="22"/>
                <w:szCs w:val="22"/>
              </w:rPr>
              <w:t>2554</w:t>
            </w:r>
          </w:p>
        </w:tc>
        <w:tc>
          <w:tcPr>
            <w:tcW w:w="2972" w:type="dxa"/>
            <w:vAlign w:val="center"/>
          </w:tcPr>
          <w:p w14:paraId="5A23F245"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cs/>
              </w:rPr>
            </w:pPr>
            <w:r w:rsidRPr="00627DAA">
              <w:rPr>
                <w:rFonts w:ascii="Arial" w:hAnsi="Arial" w:cs="Arial"/>
                <w:sz w:val="22"/>
                <w:szCs w:val="22"/>
              </w:rPr>
              <w:t>10</w:t>
            </w:r>
            <w:r w:rsidRPr="00627DAA">
              <w:rPr>
                <w:rFonts w:ascii="Arial" w:hAnsi="Arial" w:cs="Arial"/>
                <w:sz w:val="22"/>
                <w:szCs w:val="22"/>
                <w:cs/>
              </w:rPr>
              <w:t xml:space="preserve"> </w:t>
            </w:r>
            <w:r w:rsidRPr="00627DAA">
              <w:rPr>
                <w:rFonts w:ascii="Arial" w:hAnsi="Arial" w:cs="Arial"/>
                <w:sz w:val="22"/>
                <w:szCs w:val="22"/>
              </w:rPr>
              <w:t>August</w:t>
            </w:r>
            <w:r w:rsidRPr="00627DAA">
              <w:rPr>
                <w:rFonts w:ascii="Arial" w:hAnsi="Arial" w:cs="Arial"/>
                <w:sz w:val="22"/>
                <w:szCs w:val="22"/>
                <w:cs/>
              </w:rPr>
              <w:t xml:space="preserve"> </w:t>
            </w:r>
            <w:r w:rsidRPr="00627DAA">
              <w:rPr>
                <w:rFonts w:ascii="Arial" w:hAnsi="Arial" w:cs="Arial"/>
                <w:sz w:val="22"/>
                <w:szCs w:val="22"/>
              </w:rPr>
              <w:t>2011</w:t>
            </w:r>
          </w:p>
        </w:tc>
      </w:tr>
      <w:tr w:rsidR="00780BBE" w:rsidRPr="00627DAA" w14:paraId="4CEE4643" w14:textId="77777777" w:rsidTr="00AA05A0">
        <w:trPr>
          <w:trHeight w:hRule="exact" w:val="432"/>
        </w:trPr>
        <w:tc>
          <w:tcPr>
            <w:tcW w:w="3063" w:type="dxa"/>
            <w:vAlign w:val="center"/>
          </w:tcPr>
          <w:p w14:paraId="4564DC8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1519</w:t>
            </w:r>
            <w:r w:rsidRPr="00627DAA">
              <w:rPr>
                <w:rFonts w:ascii="Arial" w:hAnsi="Arial" w:cs="Arial"/>
                <w:sz w:val="22"/>
                <w:szCs w:val="22"/>
                <w:cs/>
              </w:rPr>
              <w:t>(</w:t>
            </w:r>
            <w:r w:rsidRPr="00627DAA">
              <w:rPr>
                <w:rFonts w:ascii="Arial" w:hAnsi="Arial" w:cs="Arial"/>
                <w:sz w:val="22"/>
                <w:szCs w:val="22"/>
              </w:rPr>
              <w:t>1</w:t>
            </w:r>
            <w:r w:rsidRPr="00627DAA">
              <w:rPr>
                <w:rFonts w:ascii="Arial" w:hAnsi="Arial" w:cs="Arial"/>
                <w:sz w:val="22"/>
                <w:szCs w:val="22"/>
                <w:cs/>
              </w:rPr>
              <w:t>)/</w:t>
            </w:r>
            <w:r w:rsidRPr="00627DAA">
              <w:rPr>
                <w:rFonts w:ascii="Arial" w:hAnsi="Arial" w:cs="Arial"/>
                <w:sz w:val="22"/>
                <w:szCs w:val="22"/>
              </w:rPr>
              <w:t>2557</w:t>
            </w:r>
          </w:p>
        </w:tc>
        <w:tc>
          <w:tcPr>
            <w:tcW w:w="2972" w:type="dxa"/>
            <w:vAlign w:val="center"/>
          </w:tcPr>
          <w:p w14:paraId="496BF04B"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22 April</w:t>
            </w:r>
            <w:r w:rsidRPr="00627DAA">
              <w:rPr>
                <w:rFonts w:ascii="Arial" w:hAnsi="Arial" w:cs="Arial"/>
                <w:sz w:val="22"/>
                <w:szCs w:val="22"/>
                <w:cs/>
              </w:rPr>
              <w:t xml:space="preserve"> </w:t>
            </w:r>
            <w:r w:rsidRPr="00627DAA">
              <w:rPr>
                <w:rFonts w:ascii="Arial" w:hAnsi="Arial" w:cs="Arial"/>
                <w:sz w:val="22"/>
                <w:szCs w:val="22"/>
              </w:rPr>
              <w:t>2014</w:t>
            </w:r>
          </w:p>
        </w:tc>
      </w:tr>
      <w:tr w:rsidR="00780BBE" w:rsidRPr="00627DAA" w14:paraId="79385CF2" w14:textId="77777777" w:rsidTr="00AA05A0">
        <w:trPr>
          <w:trHeight w:hRule="exact" w:val="432"/>
        </w:trPr>
        <w:tc>
          <w:tcPr>
            <w:tcW w:w="3063" w:type="dxa"/>
            <w:vAlign w:val="center"/>
          </w:tcPr>
          <w:p w14:paraId="6C0A4A16"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1520</w:t>
            </w:r>
            <w:r w:rsidRPr="00627DAA">
              <w:rPr>
                <w:rFonts w:ascii="Arial" w:hAnsi="Arial" w:cs="Arial"/>
                <w:sz w:val="22"/>
                <w:szCs w:val="22"/>
                <w:cs/>
              </w:rPr>
              <w:t>(</w:t>
            </w:r>
            <w:r w:rsidRPr="00627DAA">
              <w:rPr>
                <w:rFonts w:ascii="Arial" w:hAnsi="Arial" w:cs="Arial"/>
                <w:sz w:val="22"/>
                <w:szCs w:val="22"/>
              </w:rPr>
              <w:t>1</w:t>
            </w:r>
            <w:r w:rsidRPr="00627DAA">
              <w:rPr>
                <w:rFonts w:ascii="Arial" w:hAnsi="Arial" w:cs="Arial"/>
                <w:sz w:val="22"/>
                <w:szCs w:val="22"/>
                <w:cs/>
              </w:rPr>
              <w:t>)/</w:t>
            </w:r>
            <w:r w:rsidRPr="00627DAA">
              <w:rPr>
                <w:rFonts w:ascii="Arial" w:hAnsi="Arial" w:cs="Arial"/>
                <w:sz w:val="22"/>
                <w:szCs w:val="22"/>
              </w:rPr>
              <w:t>2557</w:t>
            </w:r>
          </w:p>
        </w:tc>
        <w:tc>
          <w:tcPr>
            <w:tcW w:w="2972" w:type="dxa"/>
            <w:vAlign w:val="center"/>
          </w:tcPr>
          <w:p w14:paraId="61C90E59"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22 April</w:t>
            </w:r>
            <w:r w:rsidRPr="00627DAA">
              <w:rPr>
                <w:rFonts w:ascii="Arial" w:hAnsi="Arial" w:cs="Arial"/>
                <w:sz w:val="22"/>
                <w:szCs w:val="22"/>
                <w:cs/>
              </w:rPr>
              <w:t xml:space="preserve"> </w:t>
            </w:r>
            <w:r w:rsidRPr="00627DAA">
              <w:rPr>
                <w:rFonts w:ascii="Arial" w:hAnsi="Arial" w:cs="Arial"/>
                <w:sz w:val="22"/>
                <w:szCs w:val="22"/>
              </w:rPr>
              <w:t>2014</w:t>
            </w:r>
          </w:p>
        </w:tc>
      </w:tr>
      <w:tr w:rsidR="00780BBE" w:rsidRPr="00627DAA" w14:paraId="7C01F7D7" w14:textId="77777777" w:rsidTr="00AA05A0">
        <w:trPr>
          <w:trHeight w:hRule="exact" w:val="432"/>
        </w:trPr>
        <w:tc>
          <w:tcPr>
            <w:tcW w:w="3063" w:type="dxa"/>
            <w:vAlign w:val="center"/>
          </w:tcPr>
          <w:p w14:paraId="0252B058"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58-2389-1-00-1-0</w:t>
            </w:r>
          </w:p>
        </w:tc>
        <w:tc>
          <w:tcPr>
            <w:tcW w:w="2972" w:type="dxa"/>
            <w:vAlign w:val="center"/>
          </w:tcPr>
          <w:p w14:paraId="3943E055"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29 October</w:t>
            </w:r>
            <w:r w:rsidRPr="00627DAA">
              <w:rPr>
                <w:rFonts w:ascii="Arial" w:hAnsi="Arial" w:cs="Arial"/>
                <w:sz w:val="22"/>
                <w:szCs w:val="22"/>
                <w:cs/>
              </w:rPr>
              <w:t xml:space="preserve"> </w:t>
            </w:r>
            <w:r w:rsidRPr="00627DAA">
              <w:rPr>
                <w:rFonts w:ascii="Arial" w:hAnsi="Arial" w:cs="Arial"/>
                <w:sz w:val="22"/>
                <w:szCs w:val="22"/>
              </w:rPr>
              <w:t>2015</w:t>
            </w:r>
          </w:p>
        </w:tc>
      </w:tr>
      <w:tr w:rsidR="00780BBE" w:rsidRPr="00627DAA" w14:paraId="34887CBF" w14:textId="77777777" w:rsidTr="00AA05A0">
        <w:trPr>
          <w:trHeight w:hRule="exact" w:val="432"/>
        </w:trPr>
        <w:tc>
          <w:tcPr>
            <w:tcW w:w="3063" w:type="dxa"/>
            <w:vAlign w:val="center"/>
          </w:tcPr>
          <w:p w14:paraId="728DF793" w14:textId="412628AB"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59-1440-1-00-1-0</w:t>
            </w:r>
          </w:p>
        </w:tc>
        <w:tc>
          <w:tcPr>
            <w:tcW w:w="2972" w:type="dxa"/>
            <w:vAlign w:val="center"/>
          </w:tcPr>
          <w:p w14:paraId="4B5FC80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7</w:t>
            </w:r>
            <w:r w:rsidRPr="00627DAA">
              <w:rPr>
                <w:rFonts w:ascii="Arial" w:hAnsi="Arial" w:cs="Arial"/>
                <w:sz w:val="22"/>
                <w:szCs w:val="22"/>
                <w:cs/>
              </w:rPr>
              <w:t xml:space="preserve"> </w:t>
            </w:r>
            <w:r w:rsidRPr="00627DAA">
              <w:rPr>
                <w:rFonts w:ascii="Arial" w:hAnsi="Arial" w:cs="Arial"/>
                <w:sz w:val="22"/>
                <w:szCs w:val="22"/>
              </w:rPr>
              <w:t>November</w:t>
            </w:r>
            <w:r w:rsidRPr="00627DAA">
              <w:rPr>
                <w:rFonts w:ascii="Arial" w:hAnsi="Arial" w:cs="Arial"/>
                <w:sz w:val="22"/>
                <w:szCs w:val="22"/>
                <w:cs/>
              </w:rPr>
              <w:t xml:space="preserve"> </w:t>
            </w:r>
            <w:r w:rsidRPr="00627DAA">
              <w:rPr>
                <w:rFonts w:ascii="Arial" w:hAnsi="Arial" w:cs="Arial"/>
                <w:sz w:val="22"/>
                <w:szCs w:val="22"/>
              </w:rPr>
              <w:t>2016</w:t>
            </w:r>
          </w:p>
        </w:tc>
      </w:tr>
      <w:tr w:rsidR="00780BBE" w:rsidRPr="00627DAA" w14:paraId="3A376F16" w14:textId="77777777" w:rsidTr="00AA05A0">
        <w:trPr>
          <w:trHeight w:hRule="exact" w:val="432"/>
        </w:trPr>
        <w:tc>
          <w:tcPr>
            <w:tcW w:w="3063" w:type="dxa"/>
            <w:vAlign w:val="center"/>
          </w:tcPr>
          <w:p w14:paraId="73266F92" w14:textId="6D751930"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59-1442-1-00-1-0</w:t>
            </w:r>
          </w:p>
        </w:tc>
        <w:tc>
          <w:tcPr>
            <w:tcW w:w="2972" w:type="dxa"/>
            <w:vAlign w:val="center"/>
          </w:tcPr>
          <w:p w14:paraId="2493191F"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7</w:t>
            </w:r>
            <w:r w:rsidRPr="00627DAA">
              <w:rPr>
                <w:rFonts w:ascii="Arial" w:hAnsi="Arial" w:cs="Arial"/>
                <w:sz w:val="22"/>
                <w:szCs w:val="22"/>
                <w:cs/>
              </w:rPr>
              <w:t xml:space="preserve"> </w:t>
            </w:r>
            <w:r w:rsidRPr="00627DAA">
              <w:rPr>
                <w:rFonts w:ascii="Arial" w:hAnsi="Arial" w:cs="Arial"/>
                <w:sz w:val="22"/>
                <w:szCs w:val="22"/>
              </w:rPr>
              <w:t>November</w:t>
            </w:r>
            <w:r w:rsidRPr="00627DAA">
              <w:rPr>
                <w:rFonts w:ascii="Arial" w:hAnsi="Arial" w:cs="Arial"/>
                <w:sz w:val="22"/>
                <w:szCs w:val="22"/>
                <w:cs/>
              </w:rPr>
              <w:t xml:space="preserve"> </w:t>
            </w:r>
            <w:r w:rsidRPr="00627DAA">
              <w:rPr>
                <w:rFonts w:ascii="Arial" w:hAnsi="Arial" w:cs="Arial"/>
                <w:sz w:val="22"/>
                <w:szCs w:val="22"/>
              </w:rPr>
              <w:t>2016</w:t>
            </w:r>
          </w:p>
        </w:tc>
      </w:tr>
      <w:tr w:rsidR="00780BBE" w:rsidRPr="00627DAA" w14:paraId="5122AC04" w14:textId="77777777" w:rsidTr="00AA05A0">
        <w:trPr>
          <w:trHeight w:hRule="exact" w:val="432"/>
        </w:trPr>
        <w:tc>
          <w:tcPr>
            <w:tcW w:w="3063" w:type="dxa"/>
            <w:vAlign w:val="bottom"/>
          </w:tcPr>
          <w:p w14:paraId="7BAD7B0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color w:val="000000"/>
                <w:sz w:val="22"/>
                <w:szCs w:val="22"/>
              </w:rPr>
              <w:t>64-0249-1-00-1-0</w:t>
            </w:r>
          </w:p>
        </w:tc>
        <w:tc>
          <w:tcPr>
            <w:tcW w:w="2972" w:type="dxa"/>
            <w:vAlign w:val="bottom"/>
          </w:tcPr>
          <w:p w14:paraId="4954B14D"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9 March 2021</w:t>
            </w:r>
          </w:p>
        </w:tc>
      </w:tr>
      <w:tr w:rsidR="00780BBE" w:rsidRPr="00627DAA" w14:paraId="2E5922B0" w14:textId="77777777" w:rsidTr="00AA05A0">
        <w:trPr>
          <w:trHeight w:hRule="exact" w:val="432"/>
        </w:trPr>
        <w:tc>
          <w:tcPr>
            <w:tcW w:w="3063" w:type="dxa"/>
            <w:vAlign w:val="bottom"/>
          </w:tcPr>
          <w:p w14:paraId="3A2DF583"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color w:val="000000"/>
                <w:sz w:val="22"/>
                <w:szCs w:val="22"/>
              </w:rPr>
              <w:t>64-1281-1-00-1-0</w:t>
            </w:r>
          </w:p>
        </w:tc>
        <w:tc>
          <w:tcPr>
            <w:tcW w:w="2972" w:type="dxa"/>
            <w:vAlign w:val="bottom"/>
          </w:tcPr>
          <w:p w14:paraId="1030773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1EBF42AD" w14:textId="77777777" w:rsidTr="00AA05A0">
        <w:trPr>
          <w:trHeight w:hRule="exact" w:val="432"/>
        </w:trPr>
        <w:tc>
          <w:tcPr>
            <w:tcW w:w="3063" w:type="dxa"/>
            <w:vAlign w:val="bottom"/>
          </w:tcPr>
          <w:p w14:paraId="2C9480E5"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64-1282-1-00-1-0</w:t>
            </w:r>
          </w:p>
        </w:tc>
        <w:tc>
          <w:tcPr>
            <w:tcW w:w="2972" w:type="dxa"/>
            <w:vAlign w:val="bottom"/>
          </w:tcPr>
          <w:p w14:paraId="5821AB8E"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73070BCF" w14:textId="77777777" w:rsidTr="00AA05A0">
        <w:trPr>
          <w:trHeight w:hRule="exact" w:val="432"/>
        </w:trPr>
        <w:tc>
          <w:tcPr>
            <w:tcW w:w="3063" w:type="dxa"/>
            <w:vAlign w:val="bottom"/>
          </w:tcPr>
          <w:p w14:paraId="2A6DA364"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64-1283-1-00-1-0</w:t>
            </w:r>
          </w:p>
        </w:tc>
        <w:tc>
          <w:tcPr>
            <w:tcW w:w="2972" w:type="dxa"/>
            <w:vAlign w:val="bottom"/>
          </w:tcPr>
          <w:p w14:paraId="4B22042D"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51EB4778" w14:textId="77777777" w:rsidTr="00AA05A0">
        <w:trPr>
          <w:trHeight w:hRule="exact" w:val="432"/>
        </w:trPr>
        <w:tc>
          <w:tcPr>
            <w:tcW w:w="3063" w:type="dxa"/>
            <w:vAlign w:val="bottom"/>
          </w:tcPr>
          <w:p w14:paraId="705CFFC1"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64-1284-1-00-1-0</w:t>
            </w:r>
          </w:p>
        </w:tc>
        <w:tc>
          <w:tcPr>
            <w:tcW w:w="2972" w:type="dxa"/>
            <w:vAlign w:val="bottom"/>
          </w:tcPr>
          <w:p w14:paraId="3ACC7D2F"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58DF9FBB" w14:textId="77777777" w:rsidTr="00AA05A0">
        <w:trPr>
          <w:trHeight w:hRule="exact" w:val="432"/>
        </w:trPr>
        <w:tc>
          <w:tcPr>
            <w:tcW w:w="3063" w:type="dxa"/>
            <w:vAlign w:val="bottom"/>
          </w:tcPr>
          <w:p w14:paraId="4A21A6CD"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64-1285-1-00-1-0</w:t>
            </w:r>
          </w:p>
        </w:tc>
        <w:tc>
          <w:tcPr>
            <w:tcW w:w="2972" w:type="dxa"/>
            <w:vAlign w:val="bottom"/>
          </w:tcPr>
          <w:p w14:paraId="0808E902"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74B536D0" w14:textId="77777777" w:rsidTr="00AA05A0">
        <w:trPr>
          <w:trHeight w:hRule="exact" w:val="432"/>
        </w:trPr>
        <w:tc>
          <w:tcPr>
            <w:tcW w:w="3063" w:type="dxa"/>
            <w:vAlign w:val="bottom"/>
          </w:tcPr>
          <w:p w14:paraId="15FFB702"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64-1286-1-00-1-0</w:t>
            </w:r>
          </w:p>
        </w:tc>
        <w:tc>
          <w:tcPr>
            <w:tcW w:w="2972" w:type="dxa"/>
            <w:vAlign w:val="bottom"/>
          </w:tcPr>
          <w:p w14:paraId="0E1C74B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r w:rsidR="00780BBE" w:rsidRPr="00627DAA" w14:paraId="3B035ECA" w14:textId="77777777" w:rsidTr="00AA05A0">
        <w:trPr>
          <w:trHeight w:hRule="exact" w:val="432"/>
        </w:trPr>
        <w:tc>
          <w:tcPr>
            <w:tcW w:w="3063" w:type="dxa"/>
            <w:vAlign w:val="bottom"/>
          </w:tcPr>
          <w:p w14:paraId="6704B036" w14:textId="77777777" w:rsidR="00780BBE" w:rsidRPr="00627DAA" w:rsidRDefault="00780BBE" w:rsidP="0006212E">
            <w:pPr>
              <w:tabs>
                <w:tab w:val="left" w:pos="900"/>
                <w:tab w:val="left" w:pos="2160"/>
                <w:tab w:val="left" w:pos="2880"/>
              </w:tabs>
              <w:spacing w:line="360" w:lineRule="exact"/>
              <w:jc w:val="center"/>
              <w:rPr>
                <w:rFonts w:ascii="Arial" w:hAnsi="Arial" w:cs="Arial"/>
                <w:color w:val="000000"/>
                <w:sz w:val="22"/>
                <w:szCs w:val="22"/>
              </w:rPr>
            </w:pPr>
            <w:r w:rsidRPr="00627DAA">
              <w:rPr>
                <w:rFonts w:ascii="Arial" w:hAnsi="Arial" w:cs="Arial"/>
                <w:color w:val="000000"/>
                <w:sz w:val="22"/>
                <w:szCs w:val="22"/>
              </w:rPr>
              <w:t>64-1287-1-00-1-0</w:t>
            </w:r>
          </w:p>
        </w:tc>
        <w:tc>
          <w:tcPr>
            <w:tcW w:w="2972" w:type="dxa"/>
            <w:vAlign w:val="bottom"/>
          </w:tcPr>
          <w:p w14:paraId="39E90220" w14:textId="77777777" w:rsidR="00780BBE" w:rsidRPr="00627DAA" w:rsidRDefault="00780BBE" w:rsidP="0006212E">
            <w:pPr>
              <w:tabs>
                <w:tab w:val="left" w:pos="900"/>
                <w:tab w:val="left" w:pos="2160"/>
                <w:tab w:val="left" w:pos="2880"/>
              </w:tabs>
              <w:spacing w:line="360" w:lineRule="exact"/>
              <w:jc w:val="center"/>
              <w:rPr>
                <w:rFonts w:ascii="Arial" w:hAnsi="Arial" w:cs="Arial"/>
                <w:sz w:val="22"/>
                <w:szCs w:val="22"/>
              </w:rPr>
            </w:pPr>
            <w:r w:rsidRPr="00627DAA">
              <w:rPr>
                <w:rFonts w:ascii="Arial" w:hAnsi="Arial" w:cs="Arial"/>
                <w:sz w:val="22"/>
                <w:szCs w:val="22"/>
              </w:rPr>
              <w:t>24 November 2021</w:t>
            </w:r>
          </w:p>
        </w:tc>
      </w:tr>
    </w:tbl>
    <w:p w14:paraId="106C4F7C" w14:textId="64B28B6B" w:rsidR="009A35EE" w:rsidRPr="00627DAA" w:rsidRDefault="009A35EE" w:rsidP="0006212E">
      <w:pPr>
        <w:tabs>
          <w:tab w:val="left" w:pos="2160"/>
          <w:tab w:val="right" w:pos="6480"/>
          <w:tab w:val="right" w:pos="8640"/>
        </w:tabs>
        <w:spacing w:before="120" w:after="120" w:line="380" w:lineRule="exact"/>
        <w:ind w:left="547"/>
        <w:jc w:val="thaiDistribute"/>
        <w:rPr>
          <w:rFonts w:ascii="Arial" w:eastAsia="Arial Unicode MS" w:hAnsi="Arial" w:cs="Arial"/>
          <w:sz w:val="22"/>
          <w:szCs w:val="28"/>
        </w:rPr>
      </w:pPr>
      <w:r w:rsidRPr="00627DAA">
        <w:rPr>
          <w:rFonts w:ascii="Arial" w:eastAsia="Arial Unicode MS" w:hAnsi="Arial" w:cs="Arial"/>
          <w:sz w:val="22"/>
          <w:szCs w:val="28"/>
        </w:rPr>
        <w:t xml:space="preserve">Subject to certain imposed conditions, the privileges include an exemption from corporate income tax for a period of 8 years from the date the promoted operations </w:t>
      </w:r>
      <w:r w:rsidR="00CD505D" w:rsidRPr="00627DAA">
        <w:rPr>
          <w:rFonts w:ascii="Arial" w:eastAsia="Arial Unicode MS" w:hAnsi="Arial" w:cs="Arial"/>
          <w:sz w:val="22"/>
          <w:szCs w:val="28"/>
        </w:rPr>
        <w:t>begin</w:t>
      </w:r>
      <w:r w:rsidR="00D9542B" w:rsidRPr="00627DAA">
        <w:rPr>
          <w:rFonts w:ascii="Arial" w:eastAsia="Arial Unicode MS" w:hAnsi="Arial" w:cs="Arial"/>
          <w:sz w:val="22"/>
          <w:szCs w:val="28"/>
        </w:rPr>
        <w:t xml:space="preserve"> generating revenues</w:t>
      </w:r>
      <w:r w:rsidR="004E0D8E" w:rsidRPr="00627DAA">
        <w:rPr>
          <w:rFonts w:ascii="Arial" w:eastAsia="Arial Unicode MS" w:hAnsi="Arial" w:cs="Arial"/>
          <w:sz w:val="22"/>
          <w:szCs w:val="28"/>
        </w:rPr>
        <w:t xml:space="preserve">, after that reduce 50 percent from corporate income tax for a period of 5 years from promoted operations </w:t>
      </w:r>
      <w:r w:rsidRPr="00627DAA">
        <w:rPr>
          <w:rFonts w:ascii="Arial" w:eastAsia="Arial Unicode MS" w:hAnsi="Arial" w:cs="Arial"/>
          <w:sz w:val="22"/>
          <w:szCs w:val="28"/>
        </w:rPr>
        <w:t>and dividends paid from the promoted operations which are exempt from corporate income tax are in turn exempted from inclusion in the determination of income tax.</w:t>
      </w:r>
    </w:p>
    <w:p w14:paraId="263207AA" w14:textId="4250B5CF" w:rsidR="009A35EE" w:rsidRPr="00627DAA" w:rsidRDefault="009A35EE"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8"/>
        </w:rPr>
      </w:pPr>
      <w:r w:rsidRPr="00627DAA">
        <w:rPr>
          <w:rFonts w:ascii="Arial" w:eastAsia="Arial Unicode MS" w:hAnsi="Arial" w:cs="Arial"/>
          <w:sz w:val="22"/>
          <w:szCs w:val="28"/>
        </w:rPr>
        <w:t xml:space="preserve">The </w:t>
      </w:r>
      <w:r w:rsidR="00254C09" w:rsidRPr="00627DAA">
        <w:rPr>
          <w:rFonts w:ascii="Arial" w:eastAsia="Arial Unicode MS" w:hAnsi="Arial" w:cs="Arial"/>
          <w:sz w:val="22"/>
          <w:szCs w:val="28"/>
        </w:rPr>
        <w:t>Group’s</w:t>
      </w:r>
      <w:r w:rsidRPr="00627DAA">
        <w:rPr>
          <w:rFonts w:ascii="Arial" w:eastAsia="Arial Unicode MS" w:hAnsi="Arial" w:cs="Arial"/>
          <w:sz w:val="22"/>
          <w:szCs w:val="28"/>
        </w:rPr>
        <w:t xml:space="preserve"> domestic sales for the years </w:t>
      </w:r>
      <w:r w:rsidR="00F9469E" w:rsidRPr="00627DAA">
        <w:rPr>
          <w:rFonts w:ascii="Arial" w:eastAsia="Arial Unicode MS" w:hAnsi="Arial" w:cs="Arial"/>
          <w:sz w:val="22"/>
          <w:szCs w:val="28"/>
        </w:rPr>
        <w:t>202</w:t>
      </w:r>
      <w:r w:rsidR="00E907C1" w:rsidRPr="00627DAA">
        <w:rPr>
          <w:rFonts w:ascii="Arial" w:eastAsia="Arial Unicode MS" w:hAnsi="Arial" w:cs="Arial"/>
          <w:sz w:val="22"/>
          <w:szCs w:val="28"/>
        </w:rPr>
        <w:t>3</w:t>
      </w:r>
      <w:r w:rsidRPr="00627DAA">
        <w:rPr>
          <w:rFonts w:ascii="Arial" w:eastAsia="Arial Unicode MS" w:hAnsi="Arial" w:cs="Arial"/>
          <w:sz w:val="22"/>
          <w:szCs w:val="28"/>
        </w:rPr>
        <w:t xml:space="preserve"> and </w:t>
      </w:r>
      <w:r w:rsidR="00F9469E" w:rsidRPr="00627DAA">
        <w:rPr>
          <w:rFonts w:ascii="Arial" w:eastAsia="Arial Unicode MS" w:hAnsi="Arial" w:cs="Arial"/>
          <w:sz w:val="22"/>
          <w:szCs w:val="28"/>
        </w:rPr>
        <w:t>202</w:t>
      </w:r>
      <w:r w:rsidR="00E907C1" w:rsidRPr="00627DAA">
        <w:rPr>
          <w:rFonts w:ascii="Arial" w:eastAsia="Arial Unicode MS" w:hAnsi="Arial" w:cs="Arial"/>
          <w:sz w:val="22"/>
          <w:szCs w:val="28"/>
        </w:rPr>
        <w:t>2</w:t>
      </w:r>
      <w:r w:rsidRPr="00627DAA">
        <w:rPr>
          <w:rFonts w:ascii="Arial" w:eastAsia="Arial Unicode MS" w:hAnsi="Arial" w:cs="Arial"/>
          <w:sz w:val="22"/>
          <w:szCs w:val="28"/>
        </w:rPr>
        <w:t xml:space="preserve"> from promoted operations amounted to Baht </w:t>
      </w:r>
      <w:r w:rsidR="009D283B" w:rsidRPr="00627DAA">
        <w:rPr>
          <w:rFonts w:ascii="Arial" w:eastAsia="Arial Unicode MS" w:hAnsi="Arial" w:cs="Arial"/>
          <w:sz w:val="22"/>
          <w:szCs w:val="28"/>
        </w:rPr>
        <w:t>101</w:t>
      </w:r>
      <w:r w:rsidRPr="00627DAA">
        <w:rPr>
          <w:rFonts w:ascii="Arial" w:eastAsia="Arial Unicode MS" w:hAnsi="Arial" w:cs="Arial"/>
          <w:sz w:val="22"/>
          <w:szCs w:val="28"/>
        </w:rPr>
        <w:t xml:space="preserve"> million and Baht </w:t>
      </w:r>
      <w:r w:rsidR="009D283B" w:rsidRPr="00627DAA">
        <w:rPr>
          <w:rFonts w:ascii="Arial" w:eastAsia="Arial Unicode MS" w:hAnsi="Arial" w:cs="Arial"/>
          <w:sz w:val="22"/>
          <w:szCs w:val="28"/>
        </w:rPr>
        <w:t>98</w:t>
      </w:r>
      <w:r w:rsidRPr="00627DAA">
        <w:rPr>
          <w:rFonts w:ascii="Arial" w:eastAsia="Arial Unicode MS" w:hAnsi="Arial" w:cs="Arial"/>
          <w:sz w:val="22"/>
          <w:szCs w:val="28"/>
        </w:rPr>
        <w:t xml:space="preserve"> million, respectively</w:t>
      </w:r>
      <w:r w:rsidR="005B56F8" w:rsidRPr="00627DAA">
        <w:rPr>
          <w:rFonts w:ascii="Arial" w:eastAsia="Arial Unicode MS" w:hAnsi="Arial" w:cs="Arial"/>
          <w:sz w:val="22"/>
          <w:szCs w:val="28"/>
        </w:rPr>
        <w:t xml:space="preserve"> (the Com</w:t>
      </w:r>
      <w:r w:rsidR="008824D6" w:rsidRPr="00627DAA">
        <w:rPr>
          <w:rFonts w:ascii="Arial" w:eastAsia="Arial Unicode MS" w:hAnsi="Arial" w:cs="Arial"/>
          <w:sz w:val="22"/>
          <w:szCs w:val="28"/>
        </w:rPr>
        <w:t>pany only: Baht</w:t>
      </w:r>
      <w:r w:rsidR="00EF6390" w:rsidRPr="00627DAA">
        <w:rPr>
          <w:rFonts w:ascii="Arial" w:eastAsia="Arial Unicode MS" w:hAnsi="Arial" w:cs="Arial"/>
          <w:sz w:val="22"/>
          <w:szCs w:val="28"/>
        </w:rPr>
        <w:t xml:space="preserve"> </w:t>
      </w:r>
      <w:r w:rsidR="009D283B" w:rsidRPr="00627DAA">
        <w:rPr>
          <w:rFonts w:ascii="Arial" w:eastAsia="Arial Unicode MS" w:hAnsi="Arial" w:cs="Arial"/>
          <w:sz w:val="22"/>
          <w:szCs w:val="28"/>
        </w:rPr>
        <w:t>61</w:t>
      </w:r>
      <w:r w:rsidR="008824D6" w:rsidRPr="00627DAA">
        <w:rPr>
          <w:rFonts w:ascii="Arial" w:eastAsia="Arial Unicode MS" w:hAnsi="Arial" w:cs="Arial"/>
          <w:sz w:val="22"/>
          <w:szCs w:val="28"/>
        </w:rPr>
        <w:t xml:space="preserve"> million and B</w:t>
      </w:r>
      <w:r w:rsidR="005B56F8" w:rsidRPr="00627DAA">
        <w:rPr>
          <w:rFonts w:ascii="Arial" w:eastAsia="Arial Unicode MS" w:hAnsi="Arial" w:cs="Arial"/>
          <w:sz w:val="22"/>
          <w:szCs w:val="28"/>
        </w:rPr>
        <w:t xml:space="preserve">aht </w:t>
      </w:r>
      <w:r w:rsidR="009D283B" w:rsidRPr="00627DAA">
        <w:rPr>
          <w:rFonts w:ascii="Arial" w:eastAsia="Arial Unicode MS" w:hAnsi="Arial" w:cs="Arial"/>
          <w:sz w:val="22"/>
          <w:szCs w:val="28"/>
        </w:rPr>
        <w:t>51</w:t>
      </w:r>
      <w:r w:rsidR="005B56F8" w:rsidRPr="00627DAA">
        <w:rPr>
          <w:rFonts w:ascii="Arial" w:eastAsia="Arial Unicode MS" w:hAnsi="Arial" w:cs="Arial"/>
          <w:sz w:val="22"/>
          <w:szCs w:val="28"/>
        </w:rPr>
        <w:t xml:space="preserve"> million, respectively)</w:t>
      </w:r>
      <w:r w:rsidRPr="00627DAA">
        <w:rPr>
          <w:rFonts w:ascii="Arial" w:eastAsia="Arial Unicode MS" w:hAnsi="Arial" w:cs="Arial"/>
          <w:sz w:val="22"/>
          <w:szCs w:val="28"/>
        </w:rPr>
        <w:t xml:space="preserve">. </w:t>
      </w:r>
    </w:p>
    <w:p w14:paraId="685CC066" w14:textId="2AC59441" w:rsidR="005A7C58" w:rsidRPr="00627DAA" w:rsidRDefault="00D97288" w:rsidP="00C057E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34</w:t>
      </w:r>
      <w:r w:rsidR="005A7C58" w:rsidRPr="00627DAA">
        <w:rPr>
          <w:rFonts w:ascii="Arial" w:eastAsia="Arial Unicode MS" w:hAnsi="Arial" w:cs="Arial"/>
          <w:b/>
          <w:bCs/>
          <w:sz w:val="22"/>
          <w:szCs w:val="22"/>
        </w:rPr>
        <w:t>.</w:t>
      </w:r>
      <w:r w:rsidR="005A7C58" w:rsidRPr="00627DAA">
        <w:rPr>
          <w:rFonts w:ascii="Arial" w:eastAsia="Arial Unicode MS" w:hAnsi="Arial" w:cs="Arial"/>
          <w:b/>
          <w:bCs/>
          <w:sz w:val="22"/>
          <w:szCs w:val="22"/>
        </w:rPr>
        <w:tab/>
      </w:r>
      <w:r w:rsidR="005A7C58" w:rsidRPr="00627DAA">
        <w:rPr>
          <w:rFonts w:ascii="Arial" w:hAnsi="Arial" w:cs="Arial"/>
          <w:b/>
          <w:bCs/>
          <w:sz w:val="22"/>
          <w:szCs w:val="22"/>
        </w:rPr>
        <w:t>Earnings</w:t>
      </w:r>
      <w:r w:rsidR="005A7C58" w:rsidRPr="00627DAA">
        <w:rPr>
          <w:rFonts w:ascii="Arial" w:eastAsia="Arial Unicode MS" w:hAnsi="Arial" w:cs="Arial"/>
          <w:b/>
          <w:bCs/>
          <w:sz w:val="22"/>
          <w:szCs w:val="22"/>
        </w:rPr>
        <w:t xml:space="preserve"> per share</w:t>
      </w:r>
    </w:p>
    <w:p w14:paraId="494DF95F" w14:textId="29CFE458" w:rsidR="005A7C58" w:rsidRPr="00627DAA" w:rsidRDefault="005A7C58" w:rsidP="005A7C58">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627DAA">
        <w:rPr>
          <w:rFonts w:ascii="Arial" w:hAnsi="Arial" w:cs="Arial"/>
          <w:sz w:val="22"/>
          <w:szCs w:val="22"/>
        </w:rPr>
        <w:tab/>
        <w:t xml:space="preserve">Basic </w:t>
      </w:r>
      <w:r w:rsidR="008D6ABD" w:rsidRPr="00627DAA">
        <w:rPr>
          <w:rFonts w:ascii="Arial" w:hAnsi="Arial" w:cs="Arial"/>
          <w:sz w:val="22"/>
          <w:szCs w:val="22"/>
        </w:rPr>
        <w:t>loss</w:t>
      </w:r>
      <w:r w:rsidRPr="00627DAA">
        <w:rPr>
          <w:rFonts w:ascii="Arial" w:hAnsi="Arial" w:cs="Arial"/>
          <w:sz w:val="22"/>
          <w:szCs w:val="22"/>
        </w:rPr>
        <w:t xml:space="preserve"> per share is calculated by dividing </w:t>
      </w:r>
      <w:r w:rsidR="00A841A9" w:rsidRPr="00627DAA">
        <w:rPr>
          <w:rFonts w:ascii="Arial" w:hAnsi="Arial" w:cs="Arial"/>
          <w:sz w:val="22"/>
          <w:szCs w:val="22"/>
        </w:rPr>
        <w:t>loss</w:t>
      </w:r>
      <w:r w:rsidRPr="00627DAA">
        <w:rPr>
          <w:rFonts w:ascii="Arial" w:hAnsi="Arial" w:cs="Arial"/>
          <w:sz w:val="22"/>
          <w:szCs w:val="22"/>
        </w:rPr>
        <w:t xml:space="preserve"> for the </w:t>
      </w:r>
      <w:r w:rsidR="008428FE" w:rsidRPr="00627DAA">
        <w:rPr>
          <w:rFonts w:ascii="Arial" w:hAnsi="Arial" w:cs="Arial"/>
          <w:sz w:val="22"/>
          <w:szCs w:val="22"/>
        </w:rPr>
        <w:t>year</w:t>
      </w:r>
      <w:r w:rsidRPr="00627DAA">
        <w:rPr>
          <w:rFonts w:ascii="Arial" w:hAnsi="Arial" w:cs="Arial"/>
          <w:sz w:val="22"/>
          <w:szCs w:val="22"/>
        </w:rPr>
        <w:t xml:space="preserve"> attributable to equity holders of the Company (excluding other comprehensive income) by the weighted average number of ordinary shares in issue during the year.</w:t>
      </w:r>
      <w:r w:rsidR="00914180" w:rsidRPr="00627DAA">
        <w:rPr>
          <w:rFonts w:ascii="Arial" w:hAnsi="Arial" w:cs="Arial"/>
          <w:sz w:val="22"/>
          <w:szCs w:val="22"/>
        </w:rPr>
        <w:t xml:space="preserve"> </w:t>
      </w:r>
      <w:r w:rsidRPr="00627DAA">
        <w:rPr>
          <w:rFonts w:ascii="Arial" w:hAnsi="Arial" w:cs="Arial"/>
          <w:sz w:val="22"/>
          <w:szCs w:val="22"/>
        </w:rPr>
        <w:tab/>
      </w:r>
    </w:p>
    <w:p w14:paraId="60DDDADF" w14:textId="7E99ABE8" w:rsidR="006E35D2" w:rsidRPr="00627DAA" w:rsidRDefault="00BE5E84" w:rsidP="008428FE">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627DAA">
        <w:rPr>
          <w:rFonts w:ascii="Arial" w:hAnsi="Arial" w:cs="Arial"/>
          <w:sz w:val="22"/>
          <w:szCs w:val="22"/>
        </w:rPr>
        <w:lastRenderedPageBreak/>
        <w:tab/>
      </w:r>
      <w:r w:rsidR="006E35D2" w:rsidRPr="00627DAA">
        <w:rPr>
          <w:rFonts w:ascii="Arial" w:hAnsi="Arial" w:cs="Arial"/>
          <w:sz w:val="22"/>
          <w:szCs w:val="22"/>
        </w:rPr>
        <w:t>The following table sets forth the computation of basic earnings per share</w:t>
      </w:r>
      <w:r w:rsidR="008428FE" w:rsidRPr="00627DAA">
        <w:rPr>
          <w:rFonts w:ascii="Arial" w:hAnsi="Arial" w:cs="Arial"/>
          <w:sz w:val="22"/>
          <w:szCs w:val="22"/>
        </w:rPr>
        <w:t xml:space="preserve"> for the yea</w:t>
      </w:r>
      <w:r w:rsidR="00253F60" w:rsidRPr="00627DAA">
        <w:rPr>
          <w:rFonts w:ascii="Arial" w:hAnsi="Arial" w:cs="Arial"/>
          <w:sz w:val="22"/>
          <w:szCs w:val="22"/>
        </w:rPr>
        <w:t>rs</w:t>
      </w:r>
      <w:r w:rsidR="008428FE" w:rsidRPr="00627DAA">
        <w:rPr>
          <w:rFonts w:ascii="Arial" w:hAnsi="Arial" w:cs="Arial"/>
          <w:sz w:val="22"/>
          <w:szCs w:val="22"/>
        </w:rPr>
        <w:t xml:space="preserve"> ended 31 December </w:t>
      </w:r>
      <w:r w:rsidR="00F9469E" w:rsidRPr="00627DAA">
        <w:rPr>
          <w:rFonts w:ascii="Arial" w:hAnsi="Arial" w:cs="Arial"/>
          <w:sz w:val="22"/>
          <w:szCs w:val="22"/>
        </w:rPr>
        <w:t>202</w:t>
      </w:r>
      <w:r w:rsidR="00E907C1" w:rsidRPr="00627DAA">
        <w:rPr>
          <w:rFonts w:ascii="Arial" w:hAnsi="Arial" w:cs="Arial"/>
          <w:sz w:val="22"/>
          <w:szCs w:val="22"/>
        </w:rPr>
        <w:t>3</w:t>
      </w:r>
      <w:r w:rsidR="005940C5" w:rsidRPr="00627DAA">
        <w:rPr>
          <w:rFonts w:ascii="Arial" w:hAnsi="Arial" w:cs="Arial"/>
          <w:sz w:val="22"/>
          <w:szCs w:val="22"/>
        </w:rPr>
        <w:t xml:space="preserve"> and </w:t>
      </w:r>
      <w:r w:rsidR="00F9469E" w:rsidRPr="00627DAA">
        <w:rPr>
          <w:rFonts w:ascii="Arial" w:hAnsi="Arial" w:cs="Arial"/>
          <w:sz w:val="22"/>
          <w:szCs w:val="22"/>
        </w:rPr>
        <w:t>202</w:t>
      </w:r>
      <w:r w:rsidR="00E907C1" w:rsidRPr="00627DAA">
        <w:rPr>
          <w:rFonts w:ascii="Arial" w:hAnsi="Arial" w:cs="Arial"/>
          <w:sz w:val="22"/>
          <w:szCs w:val="22"/>
        </w:rPr>
        <w:t>2</w:t>
      </w:r>
      <w:r w:rsidR="005940C5" w:rsidRPr="00627DAA">
        <w:rPr>
          <w:rFonts w:ascii="Arial" w:hAnsi="Arial" w:cs="Arial"/>
          <w:sz w:val="22"/>
          <w:szCs w:val="22"/>
        </w:rPr>
        <w:t>.</w:t>
      </w:r>
    </w:p>
    <w:tbl>
      <w:tblPr>
        <w:tblW w:w="9183" w:type="dxa"/>
        <w:tblInd w:w="360" w:type="dxa"/>
        <w:tblLayout w:type="fixed"/>
        <w:tblLook w:val="04A0" w:firstRow="1" w:lastRow="0" w:firstColumn="1" w:lastColumn="0" w:noHBand="0" w:noVBand="1"/>
      </w:tblPr>
      <w:tblGrid>
        <w:gridCol w:w="3079"/>
        <w:gridCol w:w="1079"/>
        <w:gridCol w:w="972"/>
        <w:gridCol w:w="990"/>
        <w:gridCol w:w="990"/>
        <w:gridCol w:w="1035"/>
        <w:gridCol w:w="1038"/>
      </w:tblGrid>
      <w:tr w:rsidR="005940C5" w:rsidRPr="00627DAA" w14:paraId="219396F1" w14:textId="77777777" w:rsidTr="0080242E">
        <w:trPr>
          <w:cantSplit/>
        </w:trPr>
        <w:tc>
          <w:tcPr>
            <w:tcW w:w="3079" w:type="dxa"/>
          </w:tcPr>
          <w:p w14:paraId="3A228EE7" w14:textId="77777777" w:rsidR="005940C5" w:rsidRPr="00627DAA" w:rsidRDefault="005940C5" w:rsidP="0006212E">
            <w:pPr>
              <w:spacing w:line="280" w:lineRule="exact"/>
              <w:ind w:right="-108"/>
              <w:jc w:val="center"/>
              <w:rPr>
                <w:rFonts w:ascii="Arial" w:hAnsi="Arial" w:cs="Arial"/>
                <w:sz w:val="14"/>
                <w:szCs w:val="14"/>
              </w:rPr>
            </w:pPr>
          </w:p>
        </w:tc>
        <w:tc>
          <w:tcPr>
            <w:tcW w:w="6104" w:type="dxa"/>
            <w:gridSpan w:val="6"/>
          </w:tcPr>
          <w:p w14:paraId="5AD1115A" w14:textId="77777777" w:rsidR="005940C5" w:rsidRPr="00627DAA" w:rsidRDefault="005940C5" w:rsidP="0006212E">
            <w:pPr>
              <w:pBdr>
                <w:bottom w:val="single" w:sz="4" w:space="1" w:color="auto"/>
              </w:pBdr>
              <w:spacing w:line="280" w:lineRule="exact"/>
              <w:jc w:val="center"/>
              <w:rPr>
                <w:rFonts w:ascii="Arial" w:hAnsi="Arial" w:cs="Arial"/>
                <w:sz w:val="14"/>
                <w:szCs w:val="14"/>
                <w:cs/>
              </w:rPr>
            </w:pPr>
            <w:r w:rsidRPr="00627DAA">
              <w:rPr>
                <w:rFonts w:ascii="Arial" w:hAnsi="Arial" w:cs="Arial"/>
                <w:sz w:val="14"/>
                <w:szCs w:val="14"/>
              </w:rPr>
              <w:t>Consolidated financial statements</w:t>
            </w:r>
          </w:p>
        </w:tc>
      </w:tr>
      <w:tr w:rsidR="005940C5" w:rsidRPr="00627DAA" w14:paraId="4A4981EE" w14:textId="77777777" w:rsidTr="005D2679">
        <w:trPr>
          <w:trHeight w:val="360"/>
        </w:trPr>
        <w:tc>
          <w:tcPr>
            <w:tcW w:w="3079" w:type="dxa"/>
          </w:tcPr>
          <w:p w14:paraId="36126EF2" w14:textId="77777777" w:rsidR="005940C5" w:rsidRPr="00627DAA" w:rsidRDefault="005940C5" w:rsidP="0006212E">
            <w:pPr>
              <w:spacing w:line="280" w:lineRule="exact"/>
              <w:ind w:right="-108"/>
              <w:jc w:val="center"/>
              <w:rPr>
                <w:rFonts w:ascii="Arial" w:hAnsi="Arial" w:cs="Arial"/>
                <w:sz w:val="14"/>
                <w:szCs w:val="14"/>
              </w:rPr>
            </w:pPr>
          </w:p>
        </w:tc>
        <w:tc>
          <w:tcPr>
            <w:tcW w:w="2051" w:type="dxa"/>
            <w:gridSpan w:val="2"/>
            <w:hideMark/>
          </w:tcPr>
          <w:p w14:paraId="7C371A1E" w14:textId="77777777" w:rsidR="005940C5" w:rsidRPr="00627DAA" w:rsidRDefault="005940C5" w:rsidP="0006212E">
            <w:pPr>
              <w:pBdr>
                <w:bottom w:val="single" w:sz="4" w:space="1" w:color="auto"/>
              </w:pBdr>
              <w:spacing w:line="280" w:lineRule="exact"/>
              <w:jc w:val="center"/>
              <w:rPr>
                <w:rFonts w:ascii="Arial" w:hAnsi="Arial" w:cs="Arial"/>
                <w:sz w:val="14"/>
                <w:szCs w:val="14"/>
              </w:rPr>
            </w:pPr>
          </w:p>
          <w:p w14:paraId="68F1F9CA" w14:textId="67AE1F77" w:rsidR="005940C5" w:rsidRPr="00627DAA" w:rsidRDefault="008D6ABD" w:rsidP="0006212E">
            <w:pPr>
              <w:pBdr>
                <w:bottom w:val="single" w:sz="4" w:space="1" w:color="auto"/>
              </w:pBdr>
              <w:spacing w:line="280" w:lineRule="exact"/>
              <w:jc w:val="center"/>
              <w:rPr>
                <w:rFonts w:ascii="Arial" w:hAnsi="Arial" w:cs="Arial"/>
                <w:sz w:val="14"/>
                <w:szCs w:val="14"/>
                <w:cs/>
              </w:rPr>
            </w:pPr>
            <w:r w:rsidRPr="00627DAA">
              <w:rPr>
                <w:rFonts w:ascii="Arial" w:hAnsi="Arial" w:cs="Arial"/>
                <w:sz w:val="14"/>
                <w:szCs w:val="14"/>
              </w:rPr>
              <w:t>Loss</w:t>
            </w:r>
            <w:r w:rsidR="00D87AEA" w:rsidRPr="00627DAA">
              <w:rPr>
                <w:rFonts w:ascii="Arial" w:hAnsi="Arial" w:cs="Cordia New"/>
                <w:sz w:val="14"/>
                <w:szCs w:val="14"/>
              </w:rPr>
              <w:t xml:space="preserve"> </w:t>
            </w:r>
            <w:r w:rsidR="005940C5" w:rsidRPr="00627DAA">
              <w:rPr>
                <w:rFonts w:ascii="Arial" w:hAnsi="Arial" w:cs="Arial"/>
                <w:sz w:val="14"/>
                <w:szCs w:val="14"/>
              </w:rPr>
              <w:t>for the</w:t>
            </w:r>
            <w:r w:rsidR="005940C5" w:rsidRPr="00627DAA">
              <w:rPr>
                <w:rFonts w:ascii="Arial" w:hAnsi="Arial"/>
                <w:sz w:val="14"/>
                <w:szCs w:val="14"/>
                <w:cs/>
              </w:rPr>
              <w:t xml:space="preserve"> </w:t>
            </w:r>
            <w:r w:rsidR="005940C5" w:rsidRPr="00627DAA">
              <w:rPr>
                <w:rFonts w:ascii="Arial" w:hAnsi="Arial" w:cs="Arial"/>
                <w:sz w:val="14"/>
                <w:szCs w:val="14"/>
              </w:rPr>
              <w:t>year</w:t>
            </w:r>
          </w:p>
        </w:tc>
        <w:tc>
          <w:tcPr>
            <w:tcW w:w="1980" w:type="dxa"/>
            <w:gridSpan w:val="2"/>
          </w:tcPr>
          <w:p w14:paraId="2608B531" w14:textId="77777777" w:rsidR="005940C5" w:rsidRPr="00627DAA" w:rsidRDefault="005940C5" w:rsidP="0006212E">
            <w:pPr>
              <w:pBdr>
                <w:bottom w:val="single" w:sz="4" w:space="1" w:color="auto"/>
              </w:pBdr>
              <w:spacing w:line="280" w:lineRule="exact"/>
              <w:jc w:val="center"/>
              <w:rPr>
                <w:rFonts w:ascii="Arial" w:hAnsi="Arial" w:cs="Arial"/>
                <w:sz w:val="14"/>
                <w:szCs w:val="14"/>
                <w:cs/>
              </w:rPr>
            </w:pPr>
            <w:r w:rsidRPr="00627DAA">
              <w:rPr>
                <w:rFonts w:ascii="Arial" w:hAnsi="Arial" w:cs="Arial"/>
                <w:sz w:val="14"/>
                <w:szCs w:val="14"/>
              </w:rPr>
              <w:t>Weighted average number of ordinary shares</w:t>
            </w:r>
          </w:p>
        </w:tc>
        <w:tc>
          <w:tcPr>
            <w:tcW w:w="2073" w:type="dxa"/>
            <w:gridSpan w:val="2"/>
            <w:hideMark/>
          </w:tcPr>
          <w:p w14:paraId="371BE77A" w14:textId="77777777" w:rsidR="005940C5" w:rsidRPr="00627DAA" w:rsidRDefault="005940C5" w:rsidP="0006212E">
            <w:pPr>
              <w:pBdr>
                <w:bottom w:val="single" w:sz="4" w:space="1" w:color="auto"/>
              </w:pBdr>
              <w:spacing w:line="280" w:lineRule="exact"/>
              <w:jc w:val="center"/>
              <w:rPr>
                <w:rFonts w:ascii="Arial" w:hAnsi="Arial" w:cs="Arial"/>
                <w:sz w:val="14"/>
                <w:szCs w:val="14"/>
              </w:rPr>
            </w:pPr>
          </w:p>
          <w:p w14:paraId="448C0285" w14:textId="48AD31A1" w:rsidR="005940C5" w:rsidRPr="00627DAA" w:rsidRDefault="008D6ABD" w:rsidP="0006212E">
            <w:pPr>
              <w:pBdr>
                <w:bottom w:val="single" w:sz="4" w:space="1" w:color="auto"/>
              </w:pBdr>
              <w:spacing w:line="280" w:lineRule="exact"/>
              <w:jc w:val="center"/>
              <w:rPr>
                <w:rFonts w:ascii="Arial" w:hAnsi="Arial" w:cs="Arial"/>
                <w:sz w:val="14"/>
                <w:szCs w:val="14"/>
                <w:cs/>
              </w:rPr>
            </w:pPr>
            <w:r w:rsidRPr="00627DAA">
              <w:rPr>
                <w:rFonts w:ascii="Arial" w:hAnsi="Arial" w:cs="Arial"/>
                <w:sz w:val="14"/>
                <w:szCs w:val="14"/>
              </w:rPr>
              <w:t>Loss</w:t>
            </w:r>
            <w:r w:rsidR="00481B42" w:rsidRPr="00627DAA">
              <w:rPr>
                <w:rFonts w:ascii="Arial" w:hAnsi="Arial" w:cs="Cordia New"/>
                <w:sz w:val="14"/>
                <w:szCs w:val="14"/>
              </w:rPr>
              <w:t xml:space="preserve"> </w:t>
            </w:r>
            <w:r w:rsidR="005940C5" w:rsidRPr="00627DAA">
              <w:rPr>
                <w:rFonts w:ascii="Arial" w:hAnsi="Arial" w:cs="Arial"/>
                <w:sz w:val="14"/>
                <w:szCs w:val="14"/>
              </w:rPr>
              <w:t>per share</w:t>
            </w:r>
          </w:p>
        </w:tc>
      </w:tr>
      <w:tr w:rsidR="00E907C1" w:rsidRPr="00627DAA" w14:paraId="32B3A93A" w14:textId="77777777" w:rsidTr="005D2679">
        <w:tc>
          <w:tcPr>
            <w:tcW w:w="3079" w:type="dxa"/>
          </w:tcPr>
          <w:p w14:paraId="010A6A98" w14:textId="77777777" w:rsidR="00E907C1" w:rsidRPr="00627DAA" w:rsidRDefault="00E907C1" w:rsidP="00E907C1">
            <w:pPr>
              <w:spacing w:line="280" w:lineRule="exact"/>
              <w:ind w:right="-108"/>
              <w:jc w:val="both"/>
              <w:rPr>
                <w:rFonts w:ascii="Arial" w:hAnsi="Arial"/>
                <w:sz w:val="14"/>
                <w:szCs w:val="14"/>
                <w:lang w:val="en-GB"/>
              </w:rPr>
            </w:pPr>
          </w:p>
        </w:tc>
        <w:tc>
          <w:tcPr>
            <w:tcW w:w="1079" w:type="dxa"/>
            <w:hideMark/>
          </w:tcPr>
          <w:p w14:paraId="07A8089D" w14:textId="42847B6C" w:rsidR="00E907C1" w:rsidRPr="00627DAA" w:rsidRDefault="00E907C1" w:rsidP="00E907C1">
            <w:pPr>
              <w:pBdr>
                <w:bottom w:val="single" w:sz="4" w:space="1" w:color="auto"/>
              </w:pBdr>
              <w:spacing w:line="280" w:lineRule="exact"/>
              <w:ind w:right="-1"/>
              <w:jc w:val="center"/>
              <w:rPr>
                <w:rFonts w:ascii="Arial" w:hAnsi="Arial"/>
                <w:sz w:val="14"/>
                <w:szCs w:val="14"/>
              </w:rPr>
            </w:pPr>
            <w:r w:rsidRPr="00627DAA">
              <w:rPr>
                <w:rFonts w:ascii="Arial" w:hAnsi="Arial"/>
                <w:sz w:val="14"/>
                <w:szCs w:val="14"/>
              </w:rPr>
              <w:t>2023</w:t>
            </w:r>
          </w:p>
        </w:tc>
        <w:tc>
          <w:tcPr>
            <w:tcW w:w="972" w:type="dxa"/>
            <w:hideMark/>
          </w:tcPr>
          <w:p w14:paraId="545F15C6" w14:textId="11EDC0C4" w:rsidR="00E907C1" w:rsidRPr="00627DAA" w:rsidRDefault="00E907C1" w:rsidP="00E907C1">
            <w:pPr>
              <w:pBdr>
                <w:bottom w:val="single" w:sz="4" w:space="1" w:color="auto"/>
              </w:pBdr>
              <w:spacing w:line="280" w:lineRule="exact"/>
              <w:ind w:right="-1"/>
              <w:jc w:val="center"/>
              <w:rPr>
                <w:rFonts w:ascii="Arial" w:hAnsi="Arial"/>
                <w:sz w:val="14"/>
                <w:szCs w:val="14"/>
              </w:rPr>
            </w:pPr>
            <w:r w:rsidRPr="00627DAA">
              <w:rPr>
                <w:rFonts w:ascii="Arial" w:hAnsi="Arial"/>
                <w:sz w:val="14"/>
                <w:szCs w:val="14"/>
              </w:rPr>
              <w:t>2022</w:t>
            </w:r>
          </w:p>
        </w:tc>
        <w:tc>
          <w:tcPr>
            <w:tcW w:w="990" w:type="dxa"/>
          </w:tcPr>
          <w:p w14:paraId="5ED32EBF" w14:textId="3F6C998A" w:rsidR="00E907C1" w:rsidRPr="00627DAA" w:rsidRDefault="00E907C1" w:rsidP="00E907C1">
            <w:pPr>
              <w:pBdr>
                <w:bottom w:val="single" w:sz="4" w:space="1" w:color="auto"/>
              </w:pBdr>
              <w:spacing w:line="280" w:lineRule="exact"/>
              <w:ind w:right="-1"/>
              <w:jc w:val="center"/>
              <w:rPr>
                <w:rFonts w:ascii="Arial" w:hAnsi="Arial"/>
                <w:sz w:val="14"/>
                <w:szCs w:val="14"/>
              </w:rPr>
            </w:pPr>
            <w:r w:rsidRPr="00627DAA">
              <w:rPr>
                <w:rFonts w:ascii="Arial" w:hAnsi="Arial"/>
                <w:sz w:val="14"/>
                <w:szCs w:val="14"/>
              </w:rPr>
              <w:t>2023</w:t>
            </w:r>
          </w:p>
        </w:tc>
        <w:tc>
          <w:tcPr>
            <w:tcW w:w="990" w:type="dxa"/>
            <w:hideMark/>
          </w:tcPr>
          <w:p w14:paraId="66B5476D" w14:textId="0FDA172F" w:rsidR="00E907C1" w:rsidRPr="00627DAA" w:rsidRDefault="00E907C1" w:rsidP="00E907C1">
            <w:pPr>
              <w:pBdr>
                <w:bottom w:val="single" w:sz="4" w:space="1" w:color="auto"/>
              </w:pBdr>
              <w:spacing w:line="280" w:lineRule="exact"/>
              <w:ind w:right="-1"/>
              <w:jc w:val="center"/>
              <w:rPr>
                <w:rFonts w:ascii="Arial" w:hAnsi="Arial"/>
                <w:sz w:val="14"/>
                <w:szCs w:val="14"/>
              </w:rPr>
            </w:pPr>
            <w:r w:rsidRPr="00627DAA">
              <w:rPr>
                <w:rFonts w:ascii="Arial" w:hAnsi="Arial"/>
                <w:sz w:val="14"/>
                <w:szCs w:val="14"/>
              </w:rPr>
              <w:t>2022</w:t>
            </w:r>
          </w:p>
        </w:tc>
        <w:tc>
          <w:tcPr>
            <w:tcW w:w="1035" w:type="dxa"/>
            <w:hideMark/>
          </w:tcPr>
          <w:p w14:paraId="53820BF8" w14:textId="00A46646" w:rsidR="00E907C1" w:rsidRPr="00627DAA" w:rsidRDefault="00E907C1" w:rsidP="00E907C1">
            <w:pPr>
              <w:pBdr>
                <w:bottom w:val="single" w:sz="4" w:space="1" w:color="auto"/>
              </w:pBdr>
              <w:spacing w:line="280" w:lineRule="exact"/>
              <w:ind w:right="-1"/>
              <w:jc w:val="center"/>
              <w:rPr>
                <w:rFonts w:ascii="Arial" w:hAnsi="Arial"/>
                <w:sz w:val="14"/>
                <w:szCs w:val="14"/>
              </w:rPr>
            </w:pPr>
            <w:r w:rsidRPr="00627DAA">
              <w:rPr>
                <w:rFonts w:ascii="Arial" w:hAnsi="Arial"/>
                <w:sz w:val="14"/>
                <w:szCs w:val="14"/>
              </w:rPr>
              <w:t>2023</w:t>
            </w:r>
          </w:p>
        </w:tc>
        <w:tc>
          <w:tcPr>
            <w:tcW w:w="1038" w:type="dxa"/>
            <w:hideMark/>
          </w:tcPr>
          <w:p w14:paraId="3F120E19" w14:textId="5E745813" w:rsidR="00E907C1" w:rsidRPr="00627DAA" w:rsidRDefault="00E907C1" w:rsidP="00E907C1">
            <w:pPr>
              <w:pBdr>
                <w:bottom w:val="single" w:sz="4" w:space="1" w:color="auto"/>
              </w:pBdr>
              <w:spacing w:line="280" w:lineRule="exact"/>
              <w:ind w:right="-1"/>
              <w:jc w:val="center"/>
              <w:rPr>
                <w:rFonts w:ascii="Arial" w:hAnsi="Arial"/>
                <w:sz w:val="14"/>
                <w:szCs w:val="14"/>
              </w:rPr>
            </w:pPr>
            <w:r w:rsidRPr="00627DAA">
              <w:rPr>
                <w:rFonts w:ascii="Arial" w:hAnsi="Arial"/>
                <w:sz w:val="14"/>
                <w:szCs w:val="14"/>
              </w:rPr>
              <w:t>2022</w:t>
            </w:r>
          </w:p>
        </w:tc>
      </w:tr>
      <w:tr w:rsidR="005940C5" w:rsidRPr="00627DAA" w14:paraId="1866FE6B" w14:textId="77777777" w:rsidTr="005D2679">
        <w:tc>
          <w:tcPr>
            <w:tcW w:w="3079" w:type="dxa"/>
          </w:tcPr>
          <w:p w14:paraId="316FEF3C" w14:textId="77777777" w:rsidR="005940C5" w:rsidRPr="00627DAA" w:rsidRDefault="005940C5" w:rsidP="0006212E">
            <w:pPr>
              <w:spacing w:line="280" w:lineRule="exact"/>
              <w:ind w:right="-108"/>
              <w:jc w:val="both"/>
              <w:rPr>
                <w:rFonts w:ascii="Arial" w:hAnsi="Arial"/>
                <w:sz w:val="14"/>
                <w:szCs w:val="14"/>
                <w:lang w:val="en-GB"/>
              </w:rPr>
            </w:pPr>
          </w:p>
        </w:tc>
        <w:tc>
          <w:tcPr>
            <w:tcW w:w="1079" w:type="dxa"/>
            <w:hideMark/>
          </w:tcPr>
          <w:p w14:paraId="2E39B07B" w14:textId="77777777" w:rsidR="005940C5" w:rsidRPr="00627DAA" w:rsidRDefault="005940C5" w:rsidP="0006212E">
            <w:pPr>
              <w:spacing w:line="280" w:lineRule="exact"/>
              <w:ind w:left="-198" w:right="-198"/>
              <w:jc w:val="center"/>
              <w:rPr>
                <w:rFonts w:ascii="Arial" w:hAnsi="Arial" w:cs="Arial"/>
                <w:sz w:val="14"/>
                <w:szCs w:val="14"/>
                <w:rtl/>
                <w:cs/>
              </w:rPr>
            </w:pPr>
            <w:r w:rsidRPr="00627DAA">
              <w:rPr>
                <w:rFonts w:ascii="Arial" w:hAnsi="Arial"/>
                <w:sz w:val="14"/>
                <w:szCs w:val="14"/>
              </w:rPr>
              <w:t>(T</w:t>
            </w:r>
            <w:r w:rsidRPr="00627DAA">
              <w:rPr>
                <w:rFonts w:ascii="Arial" w:hAnsi="Arial" w:cs="Arial"/>
                <w:sz w:val="14"/>
                <w:szCs w:val="14"/>
                <w:cs/>
              </w:rPr>
              <w:t>housand</w:t>
            </w:r>
          </w:p>
        </w:tc>
        <w:tc>
          <w:tcPr>
            <w:tcW w:w="972" w:type="dxa"/>
            <w:hideMark/>
          </w:tcPr>
          <w:p w14:paraId="763436CC" w14:textId="77777777" w:rsidR="005940C5" w:rsidRPr="00627DAA" w:rsidRDefault="005940C5" w:rsidP="0006212E">
            <w:pPr>
              <w:spacing w:line="280" w:lineRule="exact"/>
              <w:ind w:left="-198" w:right="-198"/>
              <w:jc w:val="center"/>
              <w:rPr>
                <w:rFonts w:ascii="Arial" w:hAnsi="Arial" w:cs="Arial"/>
                <w:sz w:val="14"/>
                <w:szCs w:val="14"/>
                <w:cs/>
              </w:rPr>
            </w:pPr>
            <w:r w:rsidRPr="00627DAA">
              <w:rPr>
                <w:rFonts w:ascii="Arial" w:hAnsi="Arial"/>
                <w:sz w:val="14"/>
                <w:szCs w:val="14"/>
              </w:rPr>
              <w:t>(</w:t>
            </w:r>
            <w:r w:rsidRPr="00627DAA">
              <w:rPr>
                <w:rFonts w:ascii="Arial" w:hAnsi="Arial" w:cs="Arial"/>
                <w:sz w:val="14"/>
                <w:szCs w:val="14"/>
                <w:cs/>
              </w:rPr>
              <w:t>Thousand</w:t>
            </w:r>
          </w:p>
        </w:tc>
        <w:tc>
          <w:tcPr>
            <w:tcW w:w="990" w:type="dxa"/>
          </w:tcPr>
          <w:p w14:paraId="4C272153" w14:textId="77777777" w:rsidR="005940C5" w:rsidRPr="00627DAA" w:rsidRDefault="005940C5" w:rsidP="0006212E">
            <w:pPr>
              <w:spacing w:line="280" w:lineRule="exact"/>
              <w:ind w:left="-198" w:right="-198"/>
              <w:jc w:val="center"/>
              <w:rPr>
                <w:rFonts w:ascii="Arial" w:hAnsi="Arial" w:cs="Arial"/>
                <w:sz w:val="14"/>
                <w:szCs w:val="14"/>
                <w:cs/>
              </w:rPr>
            </w:pPr>
            <w:r w:rsidRPr="00627DAA">
              <w:rPr>
                <w:rFonts w:ascii="Arial" w:hAnsi="Arial"/>
                <w:sz w:val="14"/>
                <w:szCs w:val="14"/>
              </w:rPr>
              <w:t>(Thousand</w:t>
            </w:r>
          </w:p>
        </w:tc>
        <w:tc>
          <w:tcPr>
            <w:tcW w:w="990" w:type="dxa"/>
            <w:hideMark/>
          </w:tcPr>
          <w:p w14:paraId="143658AD" w14:textId="77777777" w:rsidR="005940C5" w:rsidRPr="00627DAA" w:rsidRDefault="005940C5" w:rsidP="0006212E">
            <w:pPr>
              <w:spacing w:line="280" w:lineRule="exact"/>
              <w:ind w:left="-198" w:right="-198"/>
              <w:jc w:val="center"/>
              <w:rPr>
                <w:rFonts w:ascii="Arial" w:hAnsi="Arial" w:cs="Arial"/>
                <w:sz w:val="14"/>
                <w:szCs w:val="14"/>
                <w:cs/>
              </w:rPr>
            </w:pPr>
            <w:r w:rsidRPr="00627DAA">
              <w:rPr>
                <w:rFonts w:ascii="Arial" w:hAnsi="Arial"/>
                <w:sz w:val="14"/>
                <w:szCs w:val="14"/>
              </w:rPr>
              <w:t>(Thousand</w:t>
            </w:r>
          </w:p>
        </w:tc>
        <w:tc>
          <w:tcPr>
            <w:tcW w:w="1035" w:type="dxa"/>
            <w:hideMark/>
          </w:tcPr>
          <w:p w14:paraId="03F4B16E" w14:textId="77777777" w:rsidR="005940C5" w:rsidRPr="00627DAA" w:rsidRDefault="005940C5" w:rsidP="0006212E">
            <w:pPr>
              <w:spacing w:line="280" w:lineRule="exact"/>
              <w:jc w:val="center"/>
              <w:rPr>
                <w:rFonts w:ascii="Arial" w:hAnsi="Arial" w:cs="Arial"/>
                <w:sz w:val="14"/>
                <w:szCs w:val="14"/>
                <w:cs/>
              </w:rPr>
            </w:pPr>
            <w:r w:rsidRPr="00627DAA">
              <w:rPr>
                <w:rFonts w:ascii="Arial" w:hAnsi="Arial"/>
                <w:sz w:val="14"/>
                <w:szCs w:val="14"/>
              </w:rPr>
              <w:t>(Baht)</w:t>
            </w:r>
          </w:p>
        </w:tc>
        <w:tc>
          <w:tcPr>
            <w:tcW w:w="1038" w:type="dxa"/>
            <w:hideMark/>
          </w:tcPr>
          <w:p w14:paraId="5D476E80" w14:textId="77777777" w:rsidR="005940C5" w:rsidRPr="00627DAA" w:rsidRDefault="005940C5" w:rsidP="0006212E">
            <w:pPr>
              <w:spacing w:line="280" w:lineRule="exact"/>
              <w:jc w:val="center"/>
              <w:rPr>
                <w:rFonts w:ascii="Arial" w:hAnsi="Arial" w:cs="Arial"/>
                <w:sz w:val="14"/>
                <w:szCs w:val="14"/>
                <w:cs/>
              </w:rPr>
            </w:pPr>
            <w:r w:rsidRPr="00627DAA">
              <w:rPr>
                <w:rFonts w:ascii="Arial" w:hAnsi="Arial"/>
                <w:sz w:val="14"/>
                <w:szCs w:val="14"/>
              </w:rPr>
              <w:t>(Baht)</w:t>
            </w:r>
          </w:p>
        </w:tc>
      </w:tr>
      <w:tr w:rsidR="00914180" w:rsidRPr="00627DAA" w14:paraId="44F32E82" w14:textId="77777777" w:rsidTr="005D2679">
        <w:tc>
          <w:tcPr>
            <w:tcW w:w="3079" w:type="dxa"/>
          </w:tcPr>
          <w:p w14:paraId="423B0126" w14:textId="77777777" w:rsidR="00914180" w:rsidRPr="00627DAA" w:rsidRDefault="00914180" w:rsidP="0006212E">
            <w:pPr>
              <w:spacing w:line="280" w:lineRule="exact"/>
              <w:ind w:right="-108"/>
              <w:jc w:val="both"/>
              <w:rPr>
                <w:rFonts w:ascii="Arial" w:hAnsi="Arial"/>
                <w:sz w:val="14"/>
                <w:szCs w:val="14"/>
                <w:lang w:val="en-GB"/>
              </w:rPr>
            </w:pPr>
          </w:p>
        </w:tc>
        <w:tc>
          <w:tcPr>
            <w:tcW w:w="1079" w:type="dxa"/>
            <w:hideMark/>
          </w:tcPr>
          <w:p w14:paraId="6CA7E412" w14:textId="77777777" w:rsidR="00914180" w:rsidRPr="00627DAA" w:rsidRDefault="00914180" w:rsidP="0006212E">
            <w:pPr>
              <w:spacing w:line="280" w:lineRule="exact"/>
              <w:ind w:left="-198" w:right="-198"/>
              <w:jc w:val="center"/>
              <w:rPr>
                <w:rFonts w:ascii="Arial" w:hAnsi="Arial" w:cs="Arial"/>
                <w:sz w:val="14"/>
                <w:szCs w:val="14"/>
                <w:rtl/>
                <w:cs/>
              </w:rPr>
            </w:pPr>
            <w:r w:rsidRPr="00627DAA">
              <w:rPr>
                <w:rFonts w:ascii="Arial" w:hAnsi="Arial" w:cs="Arial"/>
                <w:sz w:val="14"/>
                <w:szCs w:val="14"/>
                <w:cs/>
              </w:rPr>
              <w:t>Baht)</w:t>
            </w:r>
          </w:p>
        </w:tc>
        <w:tc>
          <w:tcPr>
            <w:tcW w:w="972" w:type="dxa"/>
            <w:hideMark/>
          </w:tcPr>
          <w:p w14:paraId="7FE57B80" w14:textId="77777777" w:rsidR="00914180" w:rsidRPr="00627DAA" w:rsidRDefault="00914180" w:rsidP="0006212E">
            <w:pPr>
              <w:spacing w:line="280" w:lineRule="exact"/>
              <w:ind w:left="-198" w:right="-198"/>
              <w:jc w:val="center"/>
              <w:rPr>
                <w:rFonts w:ascii="Arial" w:hAnsi="Arial" w:cs="Arial"/>
                <w:sz w:val="14"/>
                <w:szCs w:val="14"/>
                <w:cs/>
              </w:rPr>
            </w:pPr>
            <w:r w:rsidRPr="00627DAA">
              <w:rPr>
                <w:rFonts w:ascii="Arial" w:hAnsi="Arial" w:cs="Arial"/>
                <w:sz w:val="14"/>
                <w:szCs w:val="14"/>
                <w:cs/>
              </w:rPr>
              <w:t>Baht)</w:t>
            </w:r>
          </w:p>
        </w:tc>
        <w:tc>
          <w:tcPr>
            <w:tcW w:w="990" w:type="dxa"/>
          </w:tcPr>
          <w:p w14:paraId="21BFCC2C" w14:textId="77777777" w:rsidR="00914180" w:rsidRPr="00627DAA" w:rsidRDefault="00914180" w:rsidP="0006212E">
            <w:pPr>
              <w:spacing w:line="280" w:lineRule="exact"/>
              <w:ind w:left="-198" w:right="-198"/>
              <w:jc w:val="center"/>
              <w:rPr>
                <w:rFonts w:ascii="Arial" w:hAnsi="Arial" w:cs="Arial"/>
                <w:sz w:val="14"/>
                <w:szCs w:val="14"/>
                <w:cs/>
              </w:rPr>
            </w:pPr>
            <w:r w:rsidRPr="00627DAA">
              <w:rPr>
                <w:rFonts w:ascii="Arial" w:hAnsi="Arial" w:cs="Arial"/>
                <w:sz w:val="14"/>
                <w:szCs w:val="14"/>
                <w:cs/>
              </w:rPr>
              <w:t>shares)</w:t>
            </w:r>
          </w:p>
        </w:tc>
        <w:tc>
          <w:tcPr>
            <w:tcW w:w="990" w:type="dxa"/>
            <w:hideMark/>
          </w:tcPr>
          <w:p w14:paraId="56087266" w14:textId="77777777" w:rsidR="00914180" w:rsidRPr="00627DAA" w:rsidRDefault="00914180" w:rsidP="0006212E">
            <w:pPr>
              <w:spacing w:line="280" w:lineRule="exact"/>
              <w:ind w:left="-198" w:right="-198"/>
              <w:jc w:val="center"/>
              <w:rPr>
                <w:rFonts w:ascii="Arial" w:hAnsi="Arial" w:cs="Arial"/>
                <w:sz w:val="14"/>
                <w:szCs w:val="14"/>
                <w:cs/>
              </w:rPr>
            </w:pPr>
            <w:r w:rsidRPr="00627DAA">
              <w:rPr>
                <w:rFonts w:ascii="Arial" w:hAnsi="Arial" w:cs="Arial"/>
                <w:sz w:val="14"/>
                <w:szCs w:val="14"/>
                <w:cs/>
              </w:rPr>
              <w:t>shares)</w:t>
            </w:r>
          </w:p>
        </w:tc>
        <w:tc>
          <w:tcPr>
            <w:tcW w:w="1035" w:type="dxa"/>
          </w:tcPr>
          <w:p w14:paraId="1D1998A9" w14:textId="77777777" w:rsidR="00914180" w:rsidRPr="00627DAA" w:rsidRDefault="00914180" w:rsidP="0006212E">
            <w:pPr>
              <w:spacing w:line="280" w:lineRule="exact"/>
              <w:jc w:val="center"/>
              <w:rPr>
                <w:rFonts w:ascii="Arial" w:hAnsi="Arial" w:cs="Arial"/>
                <w:sz w:val="14"/>
                <w:szCs w:val="14"/>
                <w:cs/>
              </w:rPr>
            </w:pPr>
          </w:p>
        </w:tc>
        <w:tc>
          <w:tcPr>
            <w:tcW w:w="1038" w:type="dxa"/>
          </w:tcPr>
          <w:p w14:paraId="7A024A8E" w14:textId="5C04C84C" w:rsidR="00914180" w:rsidRPr="00627DAA" w:rsidRDefault="00914180" w:rsidP="0006212E">
            <w:pPr>
              <w:spacing w:line="280" w:lineRule="exact"/>
              <w:ind w:left="-198" w:right="-198"/>
              <w:jc w:val="center"/>
              <w:rPr>
                <w:rFonts w:ascii="Arial" w:hAnsi="Arial" w:cs="Arial"/>
                <w:sz w:val="14"/>
                <w:szCs w:val="14"/>
                <w:cs/>
              </w:rPr>
            </w:pPr>
          </w:p>
        </w:tc>
      </w:tr>
      <w:tr w:rsidR="00914180" w:rsidRPr="00627DAA" w14:paraId="4BD7D3CF" w14:textId="77777777" w:rsidTr="005D2679">
        <w:tc>
          <w:tcPr>
            <w:tcW w:w="3079" w:type="dxa"/>
          </w:tcPr>
          <w:p w14:paraId="5DF5310F" w14:textId="3509FFEA" w:rsidR="00914180" w:rsidRPr="00627DAA" w:rsidRDefault="008D6ABD" w:rsidP="0006212E">
            <w:pPr>
              <w:spacing w:line="280" w:lineRule="exact"/>
              <w:ind w:right="-108"/>
              <w:jc w:val="both"/>
              <w:rPr>
                <w:rFonts w:ascii="Arial" w:hAnsi="Arial"/>
                <w:sz w:val="14"/>
                <w:szCs w:val="14"/>
                <w:lang w:val="en-GB"/>
              </w:rPr>
            </w:pPr>
            <w:r w:rsidRPr="00627DAA">
              <w:rPr>
                <w:rFonts w:ascii="Arial" w:hAnsi="Arial" w:cs="Arial"/>
                <w:b/>
                <w:bCs/>
                <w:sz w:val="14"/>
                <w:szCs w:val="14"/>
              </w:rPr>
              <w:t>Loss</w:t>
            </w:r>
            <w:r w:rsidR="00914180" w:rsidRPr="00627DAA">
              <w:rPr>
                <w:rFonts w:ascii="Arial" w:hAnsi="Arial" w:cs="Arial"/>
                <w:b/>
                <w:bCs/>
                <w:sz w:val="14"/>
                <w:szCs w:val="14"/>
              </w:rPr>
              <w:t xml:space="preserve"> per share</w:t>
            </w:r>
          </w:p>
        </w:tc>
        <w:tc>
          <w:tcPr>
            <w:tcW w:w="1079" w:type="dxa"/>
          </w:tcPr>
          <w:p w14:paraId="2267FCC5" w14:textId="77777777" w:rsidR="00914180" w:rsidRPr="00627DAA" w:rsidRDefault="00914180" w:rsidP="0006212E">
            <w:pPr>
              <w:spacing w:line="280" w:lineRule="exact"/>
              <w:ind w:left="-198" w:right="-198"/>
              <w:jc w:val="center"/>
              <w:rPr>
                <w:rFonts w:ascii="Arial" w:hAnsi="Arial" w:cs="Arial"/>
                <w:sz w:val="14"/>
                <w:szCs w:val="14"/>
                <w:cs/>
              </w:rPr>
            </w:pPr>
          </w:p>
        </w:tc>
        <w:tc>
          <w:tcPr>
            <w:tcW w:w="972" w:type="dxa"/>
          </w:tcPr>
          <w:p w14:paraId="0A58CFC3" w14:textId="77777777" w:rsidR="00914180" w:rsidRPr="00627DAA" w:rsidRDefault="00914180" w:rsidP="0006212E">
            <w:pPr>
              <w:spacing w:line="280" w:lineRule="exact"/>
              <w:ind w:left="-198" w:right="-198"/>
              <w:jc w:val="center"/>
              <w:rPr>
                <w:rFonts w:ascii="Arial" w:hAnsi="Arial" w:cs="Arial"/>
                <w:sz w:val="14"/>
                <w:szCs w:val="14"/>
                <w:cs/>
              </w:rPr>
            </w:pPr>
          </w:p>
        </w:tc>
        <w:tc>
          <w:tcPr>
            <w:tcW w:w="990" w:type="dxa"/>
          </w:tcPr>
          <w:p w14:paraId="0C27162E" w14:textId="77777777" w:rsidR="00914180" w:rsidRPr="00627DAA" w:rsidRDefault="00914180" w:rsidP="0006212E">
            <w:pPr>
              <w:spacing w:line="280" w:lineRule="exact"/>
              <w:ind w:left="-198" w:right="-198"/>
              <w:jc w:val="center"/>
              <w:rPr>
                <w:rFonts w:ascii="Arial" w:hAnsi="Arial" w:cs="Arial"/>
                <w:sz w:val="14"/>
                <w:szCs w:val="14"/>
                <w:cs/>
              </w:rPr>
            </w:pPr>
          </w:p>
        </w:tc>
        <w:tc>
          <w:tcPr>
            <w:tcW w:w="990" w:type="dxa"/>
          </w:tcPr>
          <w:p w14:paraId="528A87E0" w14:textId="77777777" w:rsidR="00914180" w:rsidRPr="00627DAA" w:rsidRDefault="00914180" w:rsidP="0006212E">
            <w:pPr>
              <w:spacing w:line="280" w:lineRule="exact"/>
              <w:ind w:left="-198" w:right="-198"/>
              <w:jc w:val="center"/>
              <w:rPr>
                <w:rFonts w:ascii="Arial" w:hAnsi="Arial" w:cs="Arial"/>
                <w:sz w:val="14"/>
                <w:szCs w:val="14"/>
                <w:cs/>
              </w:rPr>
            </w:pPr>
          </w:p>
        </w:tc>
        <w:tc>
          <w:tcPr>
            <w:tcW w:w="1035" w:type="dxa"/>
          </w:tcPr>
          <w:p w14:paraId="278B79D0" w14:textId="77777777" w:rsidR="00914180" w:rsidRPr="00627DAA" w:rsidRDefault="00914180" w:rsidP="0006212E">
            <w:pPr>
              <w:spacing w:line="280" w:lineRule="exact"/>
              <w:jc w:val="center"/>
              <w:rPr>
                <w:rFonts w:ascii="Arial" w:hAnsi="Arial" w:cs="Arial"/>
                <w:sz w:val="14"/>
                <w:szCs w:val="14"/>
                <w:cs/>
              </w:rPr>
            </w:pPr>
          </w:p>
        </w:tc>
        <w:tc>
          <w:tcPr>
            <w:tcW w:w="1038" w:type="dxa"/>
          </w:tcPr>
          <w:p w14:paraId="2CCCE772" w14:textId="77777777" w:rsidR="00914180" w:rsidRPr="00627DAA" w:rsidRDefault="00914180" w:rsidP="0006212E">
            <w:pPr>
              <w:spacing w:line="280" w:lineRule="exact"/>
              <w:jc w:val="center"/>
              <w:rPr>
                <w:rFonts w:ascii="Arial" w:hAnsi="Arial"/>
                <w:sz w:val="14"/>
                <w:szCs w:val="14"/>
                <w:cs/>
                <w:lang w:val="en-GB"/>
              </w:rPr>
            </w:pPr>
          </w:p>
        </w:tc>
      </w:tr>
      <w:tr w:rsidR="0080242E" w:rsidRPr="00627DAA" w14:paraId="5155ACB0" w14:textId="77777777" w:rsidTr="005D2679">
        <w:tc>
          <w:tcPr>
            <w:tcW w:w="3079" w:type="dxa"/>
            <w:vAlign w:val="bottom"/>
            <w:hideMark/>
          </w:tcPr>
          <w:p w14:paraId="31E58C69" w14:textId="24693DFD" w:rsidR="0080242E" w:rsidRPr="00627DAA" w:rsidRDefault="0080242E" w:rsidP="0006212E">
            <w:pPr>
              <w:tabs>
                <w:tab w:val="left" w:pos="180"/>
              </w:tabs>
              <w:spacing w:line="280" w:lineRule="exact"/>
              <w:ind w:left="360" w:right="12" w:hanging="360"/>
              <w:rPr>
                <w:rFonts w:ascii="Arial" w:hAnsi="Arial" w:cs="Arial"/>
                <w:sz w:val="14"/>
                <w:szCs w:val="14"/>
                <w:rtl/>
                <w:cs/>
                <w:lang w:val="en-GB"/>
              </w:rPr>
            </w:pPr>
            <w:r w:rsidRPr="00627DAA">
              <w:rPr>
                <w:rFonts w:ascii="Arial" w:hAnsi="Arial" w:cs="Arial"/>
                <w:sz w:val="14"/>
                <w:szCs w:val="14"/>
                <w:rtl/>
                <w:lang w:val="en-GB" w:bidi="ar-SA"/>
              </w:rPr>
              <w:tab/>
            </w:r>
            <w:r w:rsidR="000B13AB" w:rsidRPr="00627DAA">
              <w:rPr>
                <w:rFonts w:ascii="Arial" w:hAnsi="Arial" w:cs="Arial" w:hint="cs"/>
                <w:sz w:val="14"/>
                <w:szCs w:val="14"/>
                <w:rtl/>
                <w:lang w:val="en-GB" w:bidi="ar-SA"/>
              </w:rPr>
              <w:t>L</w:t>
            </w:r>
            <w:proofErr w:type="spellStart"/>
            <w:r w:rsidRPr="00627DAA">
              <w:rPr>
                <w:rFonts w:ascii="Arial" w:hAnsi="Arial" w:cs="Arial"/>
                <w:sz w:val="14"/>
                <w:szCs w:val="14"/>
              </w:rPr>
              <w:t>oss</w:t>
            </w:r>
            <w:proofErr w:type="spellEnd"/>
            <w:r w:rsidRPr="00627DAA">
              <w:rPr>
                <w:rFonts w:ascii="Arial" w:hAnsi="Arial" w:cs="Arial"/>
                <w:sz w:val="14"/>
                <w:szCs w:val="14"/>
              </w:rPr>
              <w:t xml:space="preserve"> attributable to equity holders of the Company</w:t>
            </w:r>
          </w:p>
        </w:tc>
        <w:tc>
          <w:tcPr>
            <w:tcW w:w="1079" w:type="dxa"/>
            <w:vAlign w:val="bottom"/>
          </w:tcPr>
          <w:p w14:paraId="4E485450" w14:textId="0EC95F21" w:rsidR="0080242E" w:rsidRPr="00627DAA" w:rsidRDefault="0080242E" w:rsidP="0006212E">
            <w:pPr>
              <w:tabs>
                <w:tab w:val="decimal" w:pos="791"/>
              </w:tabs>
              <w:spacing w:line="280" w:lineRule="exact"/>
              <w:rPr>
                <w:rFonts w:ascii="Arial" w:hAnsi="Arial" w:cstheme="minorBidi"/>
                <w:sz w:val="14"/>
                <w:szCs w:val="14"/>
              </w:rPr>
            </w:pPr>
          </w:p>
        </w:tc>
        <w:tc>
          <w:tcPr>
            <w:tcW w:w="972" w:type="dxa"/>
            <w:vAlign w:val="bottom"/>
          </w:tcPr>
          <w:p w14:paraId="47D7556E" w14:textId="58BDAAA0" w:rsidR="0080242E" w:rsidRPr="00627DAA" w:rsidRDefault="0080242E" w:rsidP="0006212E">
            <w:pPr>
              <w:tabs>
                <w:tab w:val="decimal" w:pos="791"/>
              </w:tabs>
              <w:spacing w:line="280" w:lineRule="exact"/>
              <w:rPr>
                <w:rFonts w:ascii="Arial" w:hAnsi="Arial" w:cstheme="minorBidi"/>
                <w:sz w:val="14"/>
                <w:szCs w:val="14"/>
              </w:rPr>
            </w:pPr>
          </w:p>
        </w:tc>
        <w:tc>
          <w:tcPr>
            <w:tcW w:w="990" w:type="dxa"/>
            <w:vAlign w:val="bottom"/>
          </w:tcPr>
          <w:p w14:paraId="2AF54B08" w14:textId="14320A7E" w:rsidR="0080242E" w:rsidRPr="00627DAA" w:rsidRDefault="0080242E" w:rsidP="0006212E">
            <w:pPr>
              <w:tabs>
                <w:tab w:val="decimal" w:pos="791"/>
              </w:tabs>
              <w:spacing w:line="280" w:lineRule="exact"/>
              <w:ind w:left="-18"/>
              <w:rPr>
                <w:rFonts w:ascii="Arial" w:hAnsi="Arial" w:cs="Arial"/>
                <w:sz w:val="14"/>
                <w:szCs w:val="14"/>
                <w:cs/>
              </w:rPr>
            </w:pPr>
          </w:p>
        </w:tc>
        <w:tc>
          <w:tcPr>
            <w:tcW w:w="990" w:type="dxa"/>
            <w:vAlign w:val="bottom"/>
          </w:tcPr>
          <w:p w14:paraId="1F4C453B" w14:textId="52E29010" w:rsidR="0080242E" w:rsidRPr="00627DAA" w:rsidRDefault="0080242E" w:rsidP="0006212E">
            <w:pPr>
              <w:tabs>
                <w:tab w:val="decimal" w:pos="791"/>
              </w:tabs>
              <w:spacing w:line="280" w:lineRule="exact"/>
              <w:ind w:left="-18"/>
              <w:rPr>
                <w:rFonts w:ascii="Arial" w:hAnsi="Arial" w:cs="Arial"/>
                <w:sz w:val="14"/>
                <w:szCs w:val="14"/>
                <w:cs/>
              </w:rPr>
            </w:pPr>
          </w:p>
        </w:tc>
        <w:tc>
          <w:tcPr>
            <w:tcW w:w="1035" w:type="dxa"/>
            <w:vAlign w:val="bottom"/>
          </w:tcPr>
          <w:p w14:paraId="4C089B4F" w14:textId="7F479CC7" w:rsidR="0080242E" w:rsidRPr="00627DAA" w:rsidRDefault="0080242E" w:rsidP="0006212E">
            <w:pPr>
              <w:spacing w:line="280" w:lineRule="exact"/>
              <w:jc w:val="right"/>
              <w:rPr>
                <w:rFonts w:ascii="Arial" w:hAnsi="Arial"/>
                <w:sz w:val="14"/>
                <w:szCs w:val="14"/>
                <w:rtl/>
                <w:cs/>
                <w:lang w:val="en-GB"/>
              </w:rPr>
            </w:pPr>
          </w:p>
        </w:tc>
        <w:tc>
          <w:tcPr>
            <w:tcW w:w="1038" w:type="dxa"/>
            <w:vAlign w:val="bottom"/>
          </w:tcPr>
          <w:p w14:paraId="013B0C5B" w14:textId="79568AA1" w:rsidR="0080242E" w:rsidRPr="00627DAA" w:rsidRDefault="0080242E" w:rsidP="0006212E">
            <w:pPr>
              <w:spacing w:line="280" w:lineRule="exact"/>
              <w:jc w:val="right"/>
              <w:rPr>
                <w:rFonts w:ascii="Arial" w:hAnsi="Arial"/>
                <w:sz w:val="14"/>
                <w:szCs w:val="14"/>
                <w:rtl/>
                <w:cs/>
                <w:lang w:val="en-GB"/>
              </w:rPr>
            </w:pPr>
          </w:p>
        </w:tc>
      </w:tr>
      <w:tr w:rsidR="00E907C1" w:rsidRPr="00627DAA" w14:paraId="1833B779" w14:textId="77777777" w:rsidTr="005D2679">
        <w:tc>
          <w:tcPr>
            <w:tcW w:w="3079" w:type="dxa"/>
            <w:vAlign w:val="bottom"/>
          </w:tcPr>
          <w:p w14:paraId="198D9EFB" w14:textId="6D6478EB" w:rsidR="00E907C1" w:rsidRPr="00627DAA" w:rsidRDefault="00E907C1" w:rsidP="00E907C1">
            <w:pPr>
              <w:tabs>
                <w:tab w:val="left" w:pos="180"/>
              </w:tabs>
              <w:spacing w:line="280" w:lineRule="exact"/>
              <w:ind w:left="360" w:right="12" w:hanging="360"/>
              <w:rPr>
                <w:rFonts w:ascii="Arial" w:hAnsi="Arial" w:cs="Arial"/>
                <w:sz w:val="14"/>
                <w:szCs w:val="14"/>
                <w:rtl/>
                <w:lang w:val="en-GB" w:bidi="ar-SA"/>
              </w:rPr>
            </w:pPr>
            <w:r w:rsidRPr="00627DAA">
              <w:rPr>
                <w:rFonts w:ascii="Arial" w:hAnsi="Arial" w:cs="Arial"/>
                <w:sz w:val="14"/>
                <w:szCs w:val="14"/>
                <w:lang w:val="en-GB" w:bidi="ar-SA"/>
              </w:rPr>
              <w:t xml:space="preserve"> </w:t>
            </w:r>
            <w:r w:rsidRPr="00627DAA">
              <w:rPr>
                <w:rFonts w:ascii="Arial" w:hAnsi="Arial" w:cs="Arial"/>
                <w:sz w:val="14"/>
                <w:szCs w:val="14"/>
                <w:lang w:val="en-GB" w:bidi="ar-SA"/>
              </w:rPr>
              <w:tab/>
            </w:r>
            <w:r w:rsidRPr="00627DAA">
              <w:rPr>
                <w:rFonts w:ascii="Arial" w:hAnsi="Arial" w:cs="Arial"/>
                <w:sz w:val="14"/>
                <w:szCs w:val="14"/>
                <w:lang w:val="en-GB" w:bidi="ar-SA"/>
              </w:rPr>
              <w:tab/>
            </w:r>
            <w:r w:rsidRPr="00627DAA">
              <w:rPr>
                <w:rFonts w:ascii="Arial" w:hAnsi="Arial" w:cs="Arial"/>
                <w:sz w:val="14"/>
                <w:szCs w:val="14"/>
                <w:lang w:val="en-GB" w:bidi="ar-SA"/>
              </w:rPr>
              <w:tab/>
              <w:t>Continued operations</w:t>
            </w:r>
          </w:p>
        </w:tc>
        <w:tc>
          <w:tcPr>
            <w:tcW w:w="1079" w:type="dxa"/>
            <w:vAlign w:val="bottom"/>
          </w:tcPr>
          <w:p w14:paraId="6918CA37" w14:textId="453AD576" w:rsidR="00E907C1" w:rsidRPr="00627DAA" w:rsidRDefault="009D283B" w:rsidP="00E907C1">
            <w:pPr>
              <w:tabs>
                <w:tab w:val="decimal" w:pos="791"/>
              </w:tabs>
              <w:spacing w:line="280" w:lineRule="exact"/>
              <w:rPr>
                <w:rFonts w:ascii="Arial" w:hAnsi="Arial" w:cs="Arial"/>
                <w:sz w:val="14"/>
                <w:szCs w:val="14"/>
                <w:cs/>
              </w:rPr>
            </w:pPr>
            <w:r w:rsidRPr="00627DAA">
              <w:rPr>
                <w:rFonts w:ascii="Arial" w:hAnsi="Arial" w:cs="Arial"/>
                <w:sz w:val="14"/>
                <w:szCs w:val="14"/>
              </w:rPr>
              <w:t>(83,330)</w:t>
            </w:r>
          </w:p>
        </w:tc>
        <w:tc>
          <w:tcPr>
            <w:tcW w:w="972" w:type="dxa"/>
            <w:vAlign w:val="bottom"/>
          </w:tcPr>
          <w:p w14:paraId="7712814F" w14:textId="635CE4C9" w:rsidR="00E907C1" w:rsidRPr="00627DAA" w:rsidRDefault="00E907C1" w:rsidP="00E907C1">
            <w:pPr>
              <w:tabs>
                <w:tab w:val="decimal" w:pos="791"/>
              </w:tabs>
              <w:spacing w:line="280" w:lineRule="exact"/>
              <w:rPr>
                <w:rFonts w:ascii="Arial" w:hAnsi="Arial" w:cs="Arial"/>
                <w:sz w:val="14"/>
                <w:szCs w:val="14"/>
              </w:rPr>
            </w:pPr>
            <w:r w:rsidRPr="00627DAA">
              <w:rPr>
                <w:rFonts w:ascii="Arial" w:hAnsi="Arial" w:cs="Arial"/>
                <w:sz w:val="14"/>
                <w:szCs w:val="14"/>
                <w:cs/>
              </w:rPr>
              <w:t>(</w:t>
            </w:r>
            <w:r w:rsidRPr="00627DAA">
              <w:rPr>
                <w:rFonts w:ascii="Arial" w:hAnsi="Arial" w:cs="Arial"/>
                <w:sz w:val="14"/>
                <w:szCs w:val="14"/>
              </w:rPr>
              <w:t>101,051</w:t>
            </w:r>
            <w:r w:rsidRPr="00627DAA">
              <w:rPr>
                <w:rFonts w:ascii="Arial" w:hAnsi="Arial" w:cs="Arial"/>
                <w:sz w:val="14"/>
                <w:szCs w:val="14"/>
                <w:cs/>
              </w:rPr>
              <w:t>)</w:t>
            </w:r>
          </w:p>
        </w:tc>
        <w:tc>
          <w:tcPr>
            <w:tcW w:w="990" w:type="dxa"/>
            <w:vAlign w:val="bottom"/>
          </w:tcPr>
          <w:p w14:paraId="1BF7B208" w14:textId="15BC58D6" w:rsidR="00E907C1" w:rsidRPr="00627DAA" w:rsidRDefault="00E907C1" w:rsidP="00E907C1">
            <w:pPr>
              <w:tabs>
                <w:tab w:val="decimal" w:pos="791"/>
              </w:tabs>
              <w:spacing w:line="280" w:lineRule="exact"/>
              <w:ind w:left="-18"/>
              <w:rPr>
                <w:rFonts w:ascii="Arial" w:hAnsi="Arial" w:cs="Arial"/>
                <w:sz w:val="14"/>
                <w:szCs w:val="14"/>
                <w:cs/>
              </w:rPr>
            </w:pPr>
            <w:r w:rsidRPr="00627DAA">
              <w:rPr>
                <w:rFonts w:ascii="Arial" w:hAnsi="Arial" w:cs="Arial"/>
                <w:sz w:val="14"/>
                <w:szCs w:val="14"/>
              </w:rPr>
              <w:t>2,371,950</w:t>
            </w:r>
          </w:p>
        </w:tc>
        <w:tc>
          <w:tcPr>
            <w:tcW w:w="990" w:type="dxa"/>
            <w:vAlign w:val="bottom"/>
          </w:tcPr>
          <w:p w14:paraId="087599FA" w14:textId="4F9D81A7" w:rsidR="00E907C1" w:rsidRPr="00627DAA" w:rsidRDefault="00E907C1" w:rsidP="00E907C1">
            <w:pPr>
              <w:tabs>
                <w:tab w:val="decimal" w:pos="791"/>
              </w:tabs>
              <w:spacing w:line="280" w:lineRule="exact"/>
              <w:ind w:left="-18"/>
              <w:rPr>
                <w:rFonts w:ascii="Arial" w:hAnsi="Arial" w:cs="Arial"/>
                <w:sz w:val="14"/>
                <w:szCs w:val="14"/>
              </w:rPr>
            </w:pPr>
            <w:r w:rsidRPr="00627DAA">
              <w:rPr>
                <w:rFonts w:ascii="Arial" w:hAnsi="Arial" w:cs="Arial"/>
                <w:sz w:val="14"/>
                <w:szCs w:val="14"/>
              </w:rPr>
              <w:t>2,371,950</w:t>
            </w:r>
          </w:p>
        </w:tc>
        <w:tc>
          <w:tcPr>
            <w:tcW w:w="1035" w:type="dxa"/>
            <w:vAlign w:val="bottom"/>
          </w:tcPr>
          <w:p w14:paraId="22A0C0B9" w14:textId="3BF217B8" w:rsidR="00E907C1" w:rsidRPr="00627DAA" w:rsidRDefault="009D283B" w:rsidP="00E907C1">
            <w:pPr>
              <w:spacing w:line="280" w:lineRule="exact"/>
              <w:jc w:val="right"/>
              <w:rPr>
                <w:rFonts w:ascii="Arial" w:hAnsi="Arial" w:cs="Arial"/>
                <w:sz w:val="14"/>
                <w:szCs w:val="14"/>
                <w:cs/>
                <w:lang w:val="en-GB"/>
              </w:rPr>
            </w:pPr>
            <w:r w:rsidRPr="00627DAA">
              <w:rPr>
                <w:rFonts w:ascii="Arial" w:hAnsi="Arial" w:cs="Arial"/>
                <w:sz w:val="14"/>
                <w:szCs w:val="14"/>
                <w:lang w:val="en-GB"/>
              </w:rPr>
              <w:t>(0.0351)</w:t>
            </w:r>
          </w:p>
        </w:tc>
        <w:tc>
          <w:tcPr>
            <w:tcW w:w="1038" w:type="dxa"/>
            <w:vAlign w:val="bottom"/>
          </w:tcPr>
          <w:p w14:paraId="0C0E35D4" w14:textId="1B8FFEF2" w:rsidR="00E907C1" w:rsidRPr="00627DAA" w:rsidRDefault="00E907C1" w:rsidP="00E907C1">
            <w:pPr>
              <w:spacing w:line="280" w:lineRule="exact"/>
              <w:jc w:val="right"/>
              <w:rPr>
                <w:rFonts w:ascii="Arial" w:hAnsi="Arial"/>
                <w:sz w:val="14"/>
                <w:szCs w:val="14"/>
                <w:lang w:val="en-GB"/>
              </w:rPr>
            </w:pPr>
            <w:r w:rsidRPr="00627DAA">
              <w:rPr>
                <w:rFonts w:ascii="Arial" w:hAnsi="Arial" w:cs="Arial"/>
                <w:sz w:val="14"/>
                <w:szCs w:val="14"/>
                <w:cs/>
                <w:lang w:val="en-GB"/>
              </w:rPr>
              <w:t>(</w:t>
            </w:r>
            <w:r w:rsidRPr="00627DAA">
              <w:rPr>
                <w:rFonts w:ascii="Arial" w:hAnsi="Arial" w:cs="Arial"/>
                <w:sz w:val="14"/>
                <w:szCs w:val="14"/>
              </w:rPr>
              <w:t>0.0426</w:t>
            </w:r>
            <w:r w:rsidRPr="00627DAA">
              <w:rPr>
                <w:rFonts w:ascii="Arial" w:hAnsi="Arial" w:cs="Arial"/>
                <w:sz w:val="14"/>
                <w:szCs w:val="14"/>
                <w:cs/>
                <w:lang w:val="en-GB"/>
              </w:rPr>
              <w:t>)</w:t>
            </w:r>
          </w:p>
        </w:tc>
      </w:tr>
      <w:tr w:rsidR="00E907C1" w:rsidRPr="00627DAA" w14:paraId="317DF47D" w14:textId="77777777" w:rsidTr="005D2679">
        <w:tc>
          <w:tcPr>
            <w:tcW w:w="3079" w:type="dxa"/>
            <w:vAlign w:val="bottom"/>
          </w:tcPr>
          <w:p w14:paraId="7F83CAC2" w14:textId="1B53800F" w:rsidR="00E907C1" w:rsidRPr="00627DAA" w:rsidRDefault="00E907C1" w:rsidP="00E907C1">
            <w:pPr>
              <w:tabs>
                <w:tab w:val="left" w:pos="180"/>
              </w:tabs>
              <w:spacing w:line="280" w:lineRule="exact"/>
              <w:ind w:left="360" w:right="12" w:hanging="360"/>
              <w:rPr>
                <w:rFonts w:ascii="Arial" w:hAnsi="Arial" w:cs="Arial"/>
                <w:sz w:val="14"/>
                <w:szCs w:val="14"/>
                <w:rtl/>
                <w:lang w:val="en-GB" w:bidi="ar-SA"/>
              </w:rPr>
            </w:pPr>
            <w:r w:rsidRPr="00627DAA">
              <w:rPr>
                <w:rFonts w:ascii="Arial" w:hAnsi="Arial" w:cs="Arial"/>
                <w:sz w:val="14"/>
                <w:szCs w:val="14"/>
                <w:lang w:val="en-GB" w:bidi="ar-SA"/>
              </w:rPr>
              <w:tab/>
            </w:r>
            <w:r w:rsidRPr="00627DAA">
              <w:rPr>
                <w:rFonts w:ascii="Arial" w:hAnsi="Arial" w:cs="Arial"/>
                <w:sz w:val="14"/>
                <w:szCs w:val="14"/>
                <w:lang w:val="en-GB" w:bidi="ar-SA"/>
              </w:rPr>
              <w:tab/>
            </w:r>
            <w:r w:rsidRPr="00627DAA">
              <w:rPr>
                <w:rFonts w:ascii="Arial" w:hAnsi="Arial" w:cs="Arial"/>
                <w:sz w:val="14"/>
                <w:szCs w:val="14"/>
                <w:lang w:val="en-GB" w:bidi="ar-SA"/>
              </w:rPr>
              <w:tab/>
              <w:t>Discontinued operations</w:t>
            </w:r>
          </w:p>
        </w:tc>
        <w:tc>
          <w:tcPr>
            <w:tcW w:w="1079" w:type="dxa"/>
            <w:vAlign w:val="bottom"/>
          </w:tcPr>
          <w:p w14:paraId="7E067AF8" w14:textId="74EE6B4A" w:rsidR="00E907C1" w:rsidRPr="00627DAA" w:rsidRDefault="009D283B" w:rsidP="00E907C1">
            <w:pPr>
              <w:tabs>
                <w:tab w:val="decimal" w:pos="791"/>
              </w:tabs>
              <w:spacing w:line="280" w:lineRule="exact"/>
              <w:rPr>
                <w:rFonts w:ascii="Arial" w:hAnsi="Arial" w:cs="Arial"/>
                <w:sz w:val="14"/>
                <w:szCs w:val="14"/>
                <w:cs/>
              </w:rPr>
            </w:pPr>
            <w:r w:rsidRPr="00627DAA">
              <w:rPr>
                <w:rFonts w:ascii="Arial" w:hAnsi="Arial" w:cs="Arial"/>
                <w:sz w:val="14"/>
                <w:szCs w:val="14"/>
              </w:rPr>
              <w:t>(94,951)</w:t>
            </w:r>
          </w:p>
        </w:tc>
        <w:tc>
          <w:tcPr>
            <w:tcW w:w="972" w:type="dxa"/>
            <w:vAlign w:val="bottom"/>
          </w:tcPr>
          <w:p w14:paraId="59A87E18" w14:textId="113E4A2E" w:rsidR="00E907C1" w:rsidRPr="00627DAA" w:rsidRDefault="00E907C1" w:rsidP="00E907C1">
            <w:pPr>
              <w:tabs>
                <w:tab w:val="decimal" w:pos="791"/>
              </w:tabs>
              <w:spacing w:line="280" w:lineRule="exact"/>
              <w:rPr>
                <w:rFonts w:ascii="Arial" w:hAnsi="Arial" w:cs="Arial"/>
                <w:sz w:val="14"/>
                <w:szCs w:val="14"/>
              </w:rPr>
            </w:pPr>
            <w:r w:rsidRPr="00627DAA">
              <w:rPr>
                <w:rFonts w:ascii="Arial" w:hAnsi="Arial" w:cs="Arial"/>
                <w:sz w:val="14"/>
                <w:szCs w:val="14"/>
                <w:cs/>
              </w:rPr>
              <w:t>(</w:t>
            </w:r>
            <w:r w:rsidRPr="00627DAA">
              <w:rPr>
                <w:rFonts w:ascii="Arial" w:hAnsi="Arial" w:cs="Arial"/>
                <w:sz w:val="14"/>
                <w:szCs w:val="14"/>
              </w:rPr>
              <w:t>6,364</w:t>
            </w:r>
            <w:r w:rsidRPr="00627DAA">
              <w:rPr>
                <w:rFonts w:ascii="Arial" w:hAnsi="Arial" w:cs="Arial"/>
                <w:sz w:val="14"/>
                <w:szCs w:val="14"/>
                <w:cs/>
              </w:rPr>
              <w:t>)</w:t>
            </w:r>
          </w:p>
        </w:tc>
        <w:tc>
          <w:tcPr>
            <w:tcW w:w="990" w:type="dxa"/>
            <w:vAlign w:val="bottom"/>
          </w:tcPr>
          <w:p w14:paraId="2FFA3E41" w14:textId="75A8C1B6" w:rsidR="00E907C1" w:rsidRPr="00627DAA" w:rsidRDefault="00E907C1" w:rsidP="00E907C1">
            <w:pPr>
              <w:tabs>
                <w:tab w:val="decimal" w:pos="791"/>
              </w:tabs>
              <w:spacing w:line="280" w:lineRule="exact"/>
              <w:ind w:left="-18"/>
              <w:rPr>
                <w:rFonts w:ascii="Arial" w:hAnsi="Arial" w:cs="Arial"/>
                <w:sz w:val="14"/>
                <w:szCs w:val="14"/>
                <w:cs/>
              </w:rPr>
            </w:pPr>
            <w:r w:rsidRPr="00627DAA">
              <w:rPr>
                <w:rFonts w:ascii="Arial" w:hAnsi="Arial" w:cs="Arial"/>
                <w:sz w:val="14"/>
                <w:szCs w:val="14"/>
              </w:rPr>
              <w:t>2,371,950</w:t>
            </w:r>
          </w:p>
        </w:tc>
        <w:tc>
          <w:tcPr>
            <w:tcW w:w="990" w:type="dxa"/>
            <w:vAlign w:val="bottom"/>
          </w:tcPr>
          <w:p w14:paraId="2E330DCB" w14:textId="12E51095" w:rsidR="00E907C1" w:rsidRPr="00627DAA" w:rsidRDefault="00E907C1" w:rsidP="00E907C1">
            <w:pPr>
              <w:tabs>
                <w:tab w:val="decimal" w:pos="791"/>
              </w:tabs>
              <w:spacing w:line="280" w:lineRule="exact"/>
              <w:ind w:left="-18"/>
              <w:rPr>
                <w:rFonts w:ascii="Arial" w:hAnsi="Arial" w:cs="Arial"/>
                <w:sz w:val="14"/>
                <w:szCs w:val="14"/>
              </w:rPr>
            </w:pPr>
            <w:r w:rsidRPr="00627DAA">
              <w:rPr>
                <w:rFonts w:ascii="Arial" w:hAnsi="Arial" w:cs="Arial"/>
                <w:sz w:val="14"/>
                <w:szCs w:val="14"/>
              </w:rPr>
              <w:t>2,371,950</w:t>
            </w:r>
          </w:p>
        </w:tc>
        <w:tc>
          <w:tcPr>
            <w:tcW w:w="1035" w:type="dxa"/>
            <w:vAlign w:val="bottom"/>
          </w:tcPr>
          <w:p w14:paraId="77A4F7D7" w14:textId="4F1B5B2C" w:rsidR="00E907C1" w:rsidRPr="00627DAA" w:rsidRDefault="009D283B" w:rsidP="00E907C1">
            <w:pPr>
              <w:spacing w:line="280" w:lineRule="exact"/>
              <w:jc w:val="right"/>
              <w:rPr>
                <w:rFonts w:ascii="Arial" w:hAnsi="Arial" w:cs="Arial"/>
                <w:sz w:val="14"/>
                <w:szCs w:val="14"/>
                <w:cs/>
                <w:lang w:val="en-GB"/>
              </w:rPr>
            </w:pPr>
            <w:r w:rsidRPr="00627DAA">
              <w:rPr>
                <w:rFonts w:ascii="Arial" w:hAnsi="Arial" w:cs="Arial"/>
                <w:sz w:val="14"/>
                <w:szCs w:val="14"/>
                <w:lang w:val="en-GB"/>
              </w:rPr>
              <w:t>(0.</w:t>
            </w:r>
            <w:r w:rsidR="00D97288">
              <w:rPr>
                <w:rFonts w:ascii="Arial" w:hAnsi="Arial" w:cs="Arial"/>
                <w:sz w:val="14"/>
                <w:szCs w:val="14"/>
                <w:lang w:val="en-GB"/>
              </w:rPr>
              <w:t>0400</w:t>
            </w:r>
            <w:r w:rsidRPr="00627DAA">
              <w:rPr>
                <w:rFonts w:ascii="Arial" w:hAnsi="Arial" w:cs="Arial"/>
                <w:sz w:val="14"/>
                <w:szCs w:val="14"/>
                <w:lang w:val="en-GB"/>
              </w:rPr>
              <w:t>)</w:t>
            </w:r>
          </w:p>
        </w:tc>
        <w:tc>
          <w:tcPr>
            <w:tcW w:w="1038" w:type="dxa"/>
            <w:vAlign w:val="bottom"/>
          </w:tcPr>
          <w:p w14:paraId="0EC4DDCF" w14:textId="34B0FC2D" w:rsidR="00E907C1" w:rsidRPr="00627DAA" w:rsidRDefault="00E907C1" w:rsidP="00E907C1">
            <w:pPr>
              <w:spacing w:line="280" w:lineRule="exact"/>
              <w:jc w:val="right"/>
              <w:rPr>
                <w:rFonts w:ascii="Arial" w:hAnsi="Arial"/>
                <w:sz w:val="14"/>
                <w:szCs w:val="14"/>
                <w:lang w:val="en-GB"/>
              </w:rPr>
            </w:pPr>
            <w:r w:rsidRPr="00627DAA">
              <w:rPr>
                <w:rFonts w:ascii="Arial" w:hAnsi="Arial" w:cs="Arial"/>
                <w:sz w:val="14"/>
                <w:szCs w:val="14"/>
                <w:cs/>
                <w:lang w:val="en-GB"/>
              </w:rPr>
              <w:t>(</w:t>
            </w:r>
            <w:r w:rsidRPr="00627DAA">
              <w:rPr>
                <w:rFonts w:ascii="Arial" w:hAnsi="Arial" w:cs="Arial"/>
                <w:sz w:val="14"/>
                <w:szCs w:val="14"/>
              </w:rPr>
              <w:t>0.0027</w:t>
            </w:r>
            <w:r w:rsidRPr="00627DAA">
              <w:rPr>
                <w:rFonts w:ascii="Arial" w:hAnsi="Arial" w:cs="Arial"/>
                <w:sz w:val="14"/>
                <w:szCs w:val="14"/>
                <w:cs/>
                <w:lang w:val="en-GB"/>
              </w:rPr>
              <w:t>)</w:t>
            </w:r>
          </w:p>
        </w:tc>
      </w:tr>
    </w:tbl>
    <w:p w14:paraId="109991EE" w14:textId="6E801F3D" w:rsidR="000E3566" w:rsidRPr="00627DAA" w:rsidRDefault="000E3566"/>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4E0D8E" w:rsidRPr="00627DAA" w14:paraId="2460664F" w14:textId="77777777" w:rsidTr="004E0D8E">
        <w:trPr>
          <w:trHeight w:val="360"/>
        </w:trPr>
        <w:tc>
          <w:tcPr>
            <w:tcW w:w="3079" w:type="dxa"/>
          </w:tcPr>
          <w:p w14:paraId="73B71CAC" w14:textId="75F1204D" w:rsidR="004E0D8E" w:rsidRPr="00627DAA" w:rsidRDefault="004E0D8E" w:rsidP="000E3566">
            <w:pPr>
              <w:spacing w:line="320" w:lineRule="exact"/>
              <w:ind w:right="-108"/>
              <w:jc w:val="center"/>
              <w:rPr>
                <w:rFonts w:ascii="Arial" w:hAnsi="Arial" w:cs="Arial"/>
                <w:sz w:val="14"/>
                <w:szCs w:val="14"/>
              </w:rPr>
            </w:pPr>
          </w:p>
        </w:tc>
        <w:tc>
          <w:tcPr>
            <w:tcW w:w="6029" w:type="dxa"/>
            <w:gridSpan w:val="6"/>
          </w:tcPr>
          <w:p w14:paraId="52D3DA09" w14:textId="77777777" w:rsidR="004E0D8E" w:rsidRPr="00627DAA" w:rsidRDefault="004E0D8E" w:rsidP="000E3566">
            <w:pPr>
              <w:pBdr>
                <w:bottom w:val="single" w:sz="4" w:space="1" w:color="auto"/>
              </w:pBdr>
              <w:spacing w:line="320" w:lineRule="exact"/>
              <w:jc w:val="center"/>
              <w:rPr>
                <w:rFonts w:ascii="Arial" w:hAnsi="Arial" w:cs="Arial"/>
                <w:sz w:val="14"/>
                <w:szCs w:val="14"/>
              </w:rPr>
            </w:pPr>
            <w:r w:rsidRPr="00627DAA">
              <w:rPr>
                <w:rFonts w:ascii="Arial" w:hAnsi="Arial" w:cs="Arial"/>
                <w:sz w:val="14"/>
                <w:szCs w:val="14"/>
              </w:rPr>
              <w:t>Separate financial statements</w:t>
            </w:r>
          </w:p>
        </w:tc>
      </w:tr>
      <w:tr w:rsidR="008D6ABD" w:rsidRPr="00627DAA" w14:paraId="5006EB79" w14:textId="77777777" w:rsidTr="00C62AA4">
        <w:trPr>
          <w:trHeight w:val="360"/>
        </w:trPr>
        <w:tc>
          <w:tcPr>
            <w:tcW w:w="3079" w:type="dxa"/>
          </w:tcPr>
          <w:p w14:paraId="2141B2C7" w14:textId="77777777" w:rsidR="008D6ABD" w:rsidRPr="00627DAA" w:rsidRDefault="008D6ABD" w:rsidP="008D6ABD">
            <w:pPr>
              <w:spacing w:line="320" w:lineRule="exact"/>
              <w:ind w:right="-108"/>
              <w:jc w:val="center"/>
              <w:rPr>
                <w:rFonts w:ascii="Arial" w:hAnsi="Arial" w:cs="Arial"/>
                <w:sz w:val="14"/>
                <w:szCs w:val="14"/>
              </w:rPr>
            </w:pPr>
          </w:p>
        </w:tc>
        <w:tc>
          <w:tcPr>
            <w:tcW w:w="1979" w:type="dxa"/>
            <w:gridSpan w:val="2"/>
            <w:hideMark/>
          </w:tcPr>
          <w:p w14:paraId="760237F5" w14:textId="77777777" w:rsidR="008D6ABD" w:rsidRPr="00627DAA" w:rsidRDefault="008D6ABD" w:rsidP="008D6ABD">
            <w:pPr>
              <w:pBdr>
                <w:bottom w:val="single" w:sz="4" w:space="1" w:color="auto"/>
              </w:pBdr>
              <w:spacing w:line="320" w:lineRule="exact"/>
              <w:jc w:val="center"/>
              <w:rPr>
                <w:rFonts w:ascii="Arial" w:hAnsi="Arial" w:cs="Arial"/>
                <w:sz w:val="14"/>
                <w:szCs w:val="14"/>
              </w:rPr>
            </w:pPr>
          </w:p>
          <w:p w14:paraId="35E61864" w14:textId="4E29B2BB" w:rsidR="008D6ABD" w:rsidRPr="00627DAA" w:rsidRDefault="008D6ABD" w:rsidP="008D6ABD">
            <w:pPr>
              <w:pBdr>
                <w:bottom w:val="single" w:sz="4" w:space="1" w:color="auto"/>
              </w:pBdr>
              <w:spacing w:line="320" w:lineRule="exact"/>
              <w:jc w:val="center"/>
              <w:rPr>
                <w:rFonts w:ascii="Arial" w:hAnsi="Arial" w:cs="Arial"/>
                <w:sz w:val="14"/>
                <w:szCs w:val="14"/>
                <w:cs/>
              </w:rPr>
            </w:pPr>
            <w:r w:rsidRPr="00627DAA">
              <w:rPr>
                <w:rFonts w:ascii="Arial" w:hAnsi="Arial" w:cs="Arial"/>
                <w:sz w:val="14"/>
                <w:szCs w:val="14"/>
              </w:rPr>
              <w:t>Loss</w:t>
            </w:r>
            <w:r w:rsidRPr="00627DAA">
              <w:rPr>
                <w:rFonts w:ascii="Arial" w:hAnsi="Arial" w:cs="Cordia New"/>
                <w:sz w:val="14"/>
                <w:szCs w:val="14"/>
              </w:rPr>
              <w:t xml:space="preserve"> </w:t>
            </w:r>
            <w:r w:rsidRPr="00627DAA">
              <w:rPr>
                <w:rFonts w:ascii="Arial" w:hAnsi="Arial" w:cs="Arial"/>
                <w:sz w:val="14"/>
                <w:szCs w:val="14"/>
              </w:rPr>
              <w:t>for the</w:t>
            </w:r>
            <w:r w:rsidRPr="00627DAA">
              <w:rPr>
                <w:rFonts w:ascii="Arial" w:hAnsi="Arial"/>
                <w:sz w:val="14"/>
                <w:szCs w:val="14"/>
                <w:cs/>
              </w:rPr>
              <w:t xml:space="preserve"> </w:t>
            </w:r>
            <w:r w:rsidRPr="00627DAA">
              <w:rPr>
                <w:rFonts w:ascii="Arial" w:hAnsi="Arial" w:cs="Arial"/>
                <w:sz w:val="14"/>
                <w:szCs w:val="14"/>
              </w:rPr>
              <w:t>year</w:t>
            </w:r>
          </w:p>
        </w:tc>
        <w:tc>
          <w:tcPr>
            <w:tcW w:w="1980" w:type="dxa"/>
            <w:gridSpan w:val="2"/>
          </w:tcPr>
          <w:p w14:paraId="57429476" w14:textId="7FA03E76" w:rsidR="008D6ABD" w:rsidRPr="00627DAA" w:rsidRDefault="008D6ABD" w:rsidP="008D6ABD">
            <w:pPr>
              <w:pBdr>
                <w:bottom w:val="single" w:sz="4" w:space="1" w:color="auto"/>
              </w:pBdr>
              <w:spacing w:line="320" w:lineRule="exact"/>
              <w:jc w:val="center"/>
              <w:rPr>
                <w:rFonts w:ascii="Arial" w:hAnsi="Arial" w:cs="Arial"/>
                <w:sz w:val="14"/>
                <w:szCs w:val="14"/>
                <w:cs/>
              </w:rPr>
            </w:pPr>
            <w:r w:rsidRPr="00627DAA">
              <w:rPr>
                <w:rFonts w:ascii="Arial" w:hAnsi="Arial" w:cs="Arial"/>
                <w:sz w:val="14"/>
                <w:szCs w:val="14"/>
              </w:rPr>
              <w:t>Weighted average number of ordinary shares</w:t>
            </w:r>
          </w:p>
        </w:tc>
        <w:tc>
          <w:tcPr>
            <w:tcW w:w="2070" w:type="dxa"/>
            <w:gridSpan w:val="2"/>
            <w:hideMark/>
          </w:tcPr>
          <w:p w14:paraId="4530A308" w14:textId="77777777" w:rsidR="008D6ABD" w:rsidRPr="00627DAA" w:rsidRDefault="008D6ABD" w:rsidP="008D6ABD">
            <w:pPr>
              <w:pBdr>
                <w:bottom w:val="single" w:sz="4" w:space="1" w:color="auto"/>
              </w:pBdr>
              <w:spacing w:line="320" w:lineRule="exact"/>
              <w:jc w:val="center"/>
              <w:rPr>
                <w:rFonts w:ascii="Arial" w:hAnsi="Arial" w:cs="Arial"/>
                <w:sz w:val="14"/>
                <w:szCs w:val="14"/>
              </w:rPr>
            </w:pPr>
          </w:p>
          <w:p w14:paraId="143BAA74" w14:textId="75EB3F06" w:rsidR="008D6ABD" w:rsidRPr="00627DAA" w:rsidRDefault="008D6ABD" w:rsidP="008D6ABD">
            <w:pPr>
              <w:pBdr>
                <w:bottom w:val="single" w:sz="4" w:space="1" w:color="auto"/>
              </w:pBdr>
              <w:spacing w:line="320" w:lineRule="exact"/>
              <w:jc w:val="center"/>
              <w:rPr>
                <w:rFonts w:ascii="Arial" w:hAnsi="Arial" w:cs="Arial"/>
                <w:sz w:val="14"/>
                <w:szCs w:val="14"/>
                <w:cs/>
              </w:rPr>
            </w:pPr>
            <w:r w:rsidRPr="00627DAA">
              <w:rPr>
                <w:rFonts w:ascii="Arial" w:hAnsi="Arial" w:cs="Arial"/>
                <w:sz w:val="14"/>
                <w:szCs w:val="14"/>
              </w:rPr>
              <w:t>Loss</w:t>
            </w:r>
            <w:r w:rsidRPr="00627DAA">
              <w:rPr>
                <w:rFonts w:ascii="Arial" w:hAnsi="Arial" w:cs="Cordia New"/>
                <w:sz w:val="14"/>
                <w:szCs w:val="14"/>
              </w:rPr>
              <w:t xml:space="preserve"> </w:t>
            </w:r>
            <w:r w:rsidRPr="00627DAA">
              <w:rPr>
                <w:rFonts w:ascii="Arial" w:hAnsi="Arial" w:cs="Arial"/>
                <w:sz w:val="14"/>
                <w:szCs w:val="14"/>
              </w:rPr>
              <w:t>per share</w:t>
            </w:r>
          </w:p>
        </w:tc>
      </w:tr>
      <w:tr w:rsidR="00E907C1" w:rsidRPr="00627DAA" w14:paraId="585D8F37" w14:textId="77777777" w:rsidTr="00C62AA4">
        <w:tc>
          <w:tcPr>
            <w:tcW w:w="3079" w:type="dxa"/>
          </w:tcPr>
          <w:p w14:paraId="348457CD" w14:textId="77777777" w:rsidR="00E907C1" w:rsidRPr="00627DAA" w:rsidRDefault="00E907C1" w:rsidP="00E907C1">
            <w:pPr>
              <w:spacing w:line="320" w:lineRule="exact"/>
              <w:ind w:right="-108"/>
              <w:jc w:val="both"/>
              <w:rPr>
                <w:rFonts w:ascii="Arial" w:hAnsi="Arial"/>
                <w:sz w:val="14"/>
                <w:szCs w:val="14"/>
                <w:lang w:val="en-GB"/>
              </w:rPr>
            </w:pPr>
          </w:p>
        </w:tc>
        <w:tc>
          <w:tcPr>
            <w:tcW w:w="1079" w:type="dxa"/>
            <w:hideMark/>
          </w:tcPr>
          <w:p w14:paraId="54291AF4" w14:textId="19067C4C" w:rsidR="00E907C1" w:rsidRPr="00627DAA" w:rsidRDefault="00E907C1" w:rsidP="00E907C1">
            <w:pPr>
              <w:pBdr>
                <w:bottom w:val="single" w:sz="4" w:space="1" w:color="auto"/>
              </w:pBdr>
              <w:spacing w:line="320" w:lineRule="exact"/>
              <w:ind w:right="-1"/>
              <w:jc w:val="center"/>
              <w:rPr>
                <w:rFonts w:ascii="Arial" w:hAnsi="Arial"/>
                <w:sz w:val="14"/>
                <w:szCs w:val="14"/>
              </w:rPr>
            </w:pPr>
            <w:r w:rsidRPr="00627DAA">
              <w:rPr>
                <w:rFonts w:ascii="Arial" w:hAnsi="Arial"/>
                <w:sz w:val="14"/>
                <w:szCs w:val="14"/>
              </w:rPr>
              <w:t>2023</w:t>
            </w:r>
          </w:p>
        </w:tc>
        <w:tc>
          <w:tcPr>
            <w:tcW w:w="900" w:type="dxa"/>
            <w:hideMark/>
          </w:tcPr>
          <w:p w14:paraId="47FBE76B" w14:textId="7B874185" w:rsidR="00E907C1" w:rsidRPr="00627DAA" w:rsidRDefault="00E907C1" w:rsidP="00E907C1">
            <w:pPr>
              <w:pBdr>
                <w:bottom w:val="single" w:sz="4" w:space="1" w:color="auto"/>
              </w:pBdr>
              <w:spacing w:line="320" w:lineRule="exact"/>
              <w:ind w:right="-1"/>
              <w:jc w:val="center"/>
              <w:rPr>
                <w:rFonts w:ascii="Arial" w:hAnsi="Arial"/>
                <w:sz w:val="14"/>
                <w:szCs w:val="14"/>
              </w:rPr>
            </w:pPr>
            <w:r w:rsidRPr="00627DAA">
              <w:rPr>
                <w:rFonts w:ascii="Arial" w:hAnsi="Arial"/>
                <w:sz w:val="14"/>
                <w:szCs w:val="14"/>
              </w:rPr>
              <w:t>2022</w:t>
            </w:r>
          </w:p>
        </w:tc>
        <w:tc>
          <w:tcPr>
            <w:tcW w:w="990" w:type="dxa"/>
          </w:tcPr>
          <w:p w14:paraId="25E9D97A" w14:textId="311E791E" w:rsidR="00E907C1" w:rsidRPr="00627DAA" w:rsidRDefault="00E907C1" w:rsidP="00E907C1">
            <w:pPr>
              <w:pBdr>
                <w:bottom w:val="single" w:sz="4" w:space="1" w:color="auto"/>
              </w:pBdr>
              <w:spacing w:line="320" w:lineRule="exact"/>
              <w:ind w:right="-1"/>
              <w:jc w:val="center"/>
              <w:rPr>
                <w:rFonts w:ascii="Arial" w:hAnsi="Arial"/>
                <w:sz w:val="14"/>
                <w:szCs w:val="14"/>
              </w:rPr>
            </w:pPr>
            <w:r w:rsidRPr="00627DAA">
              <w:rPr>
                <w:rFonts w:ascii="Arial" w:hAnsi="Arial"/>
                <w:sz w:val="14"/>
                <w:szCs w:val="14"/>
              </w:rPr>
              <w:t>2023</w:t>
            </w:r>
          </w:p>
        </w:tc>
        <w:tc>
          <w:tcPr>
            <w:tcW w:w="990" w:type="dxa"/>
            <w:hideMark/>
          </w:tcPr>
          <w:p w14:paraId="1748DC7D" w14:textId="5658B06A" w:rsidR="00E907C1" w:rsidRPr="00627DAA" w:rsidRDefault="00E907C1" w:rsidP="00E907C1">
            <w:pPr>
              <w:pBdr>
                <w:bottom w:val="single" w:sz="4" w:space="1" w:color="auto"/>
              </w:pBdr>
              <w:spacing w:line="320" w:lineRule="exact"/>
              <w:ind w:right="-1"/>
              <w:jc w:val="center"/>
              <w:rPr>
                <w:rFonts w:ascii="Arial" w:hAnsi="Arial"/>
                <w:sz w:val="14"/>
                <w:szCs w:val="14"/>
              </w:rPr>
            </w:pPr>
            <w:r w:rsidRPr="00627DAA">
              <w:rPr>
                <w:rFonts w:ascii="Arial" w:hAnsi="Arial"/>
                <w:sz w:val="14"/>
                <w:szCs w:val="14"/>
              </w:rPr>
              <w:t>2022</w:t>
            </w:r>
          </w:p>
        </w:tc>
        <w:tc>
          <w:tcPr>
            <w:tcW w:w="1035" w:type="dxa"/>
            <w:hideMark/>
          </w:tcPr>
          <w:p w14:paraId="613F5F9B" w14:textId="50718812" w:rsidR="00E907C1" w:rsidRPr="00627DAA" w:rsidRDefault="00E907C1" w:rsidP="00E907C1">
            <w:pPr>
              <w:pBdr>
                <w:bottom w:val="single" w:sz="4" w:space="1" w:color="auto"/>
              </w:pBdr>
              <w:spacing w:line="320" w:lineRule="exact"/>
              <w:ind w:right="-1"/>
              <w:jc w:val="center"/>
              <w:rPr>
                <w:rFonts w:ascii="Arial" w:hAnsi="Arial"/>
                <w:sz w:val="14"/>
                <w:szCs w:val="14"/>
              </w:rPr>
            </w:pPr>
            <w:r w:rsidRPr="00627DAA">
              <w:rPr>
                <w:rFonts w:ascii="Arial" w:hAnsi="Arial"/>
                <w:sz w:val="14"/>
                <w:szCs w:val="14"/>
              </w:rPr>
              <w:t>2023</w:t>
            </w:r>
          </w:p>
        </w:tc>
        <w:tc>
          <w:tcPr>
            <w:tcW w:w="1035" w:type="dxa"/>
            <w:hideMark/>
          </w:tcPr>
          <w:p w14:paraId="57439FFD" w14:textId="2FD8CD23" w:rsidR="00E907C1" w:rsidRPr="00627DAA" w:rsidRDefault="00E907C1" w:rsidP="00E907C1">
            <w:pPr>
              <w:pBdr>
                <w:bottom w:val="single" w:sz="4" w:space="1" w:color="auto"/>
              </w:pBdr>
              <w:spacing w:line="320" w:lineRule="exact"/>
              <w:ind w:right="-1"/>
              <w:jc w:val="center"/>
              <w:rPr>
                <w:rFonts w:ascii="Arial" w:hAnsi="Arial"/>
                <w:sz w:val="14"/>
                <w:szCs w:val="14"/>
              </w:rPr>
            </w:pPr>
            <w:r w:rsidRPr="00627DAA">
              <w:rPr>
                <w:rFonts w:ascii="Arial" w:hAnsi="Arial"/>
                <w:sz w:val="14"/>
                <w:szCs w:val="14"/>
              </w:rPr>
              <w:t>2022</w:t>
            </w:r>
          </w:p>
        </w:tc>
      </w:tr>
      <w:tr w:rsidR="008D6ABD" w:rsidRPr="00627DAA" w14:paraId="444FF254" w14:textId="77777777" w:rsidTr="00C62AA4">
        <w:tc>
          <w:tcPr>
            <w:tcW w:w="3079" w:type="dxa"/>
          </w:tcPr>
          <w:p w14:paraId="184C16D0" w14:textId="77777777" w:rsidR="008D6ABD" w:rsidRPr="00627DAA" w:rsidRDefault="008D6ABD" w:rsidP="008D6ABD">
            <w:pPr>
              <w:spacing w:line="320" w:lineRule="exact"/>
              <w:ind w:right="-108"/>
              <w:jc w:val="both"/>
              <w:rPr>
                <w:rFonts w:ascii="Arial" w:hAnsi="Arial"/>
                <w:sz w:val="14"/>
                <w:szCs w:val="14"/>
                <w:lang w:val="en-GB"/>
              </w:rPr>
            </w:pPr>
          </w:p>
        </w:tc>
        <w:tc>
          <w:tcPr>
            <w:tcW w:w="1079" w:type="dxa"/>
            <w:hideMark/>
          </w:tcPr>
          <w:p w14:paraId="3A13D745" w14:textId="77777777" w:rsidR="008D6ABD" w:rsidRPr="00627DAA" w:rsidRDefault="008D6ABD" w:rsidP="008D6ABD">
            <w:pPr>
              <w:spacing w:line="320" w:lineRule="exact"/>
              <w:ind w:left="-198" w:right="-198"/>
              <w:jc w:val="center"/>
              <w:rPr>
                <w:rFonts w:ascii="Arial" w:hAnsi="Arial" w:cs="Arial"/>
                <w:sz w:val="14"/>
                <w:szCs w:val="14"/>
                <w:rtl/>
                <w:cs/>
              </w:rPr>
            </w:pPr>
            <w:r w:rsidRPr="00627DAA">
              <w:rPr>
                <w:rFonts w:ascii="Arial" w:hAnsi="Arial"/>
                <w:sz w:val="14"/>
                <w:szCs w:val="14"/>
              </w:rPr>
              <w:t>(T</w:t>
            </w:r>
            <w:r w:rsidRPr="00627DAA">
              <w:rPr>
                <w:rFonts w:ascii="Arial" w:hAnsi="Arial" w:cs="Arial"/>
                <w:sz w:val="14"/>
                <w:szCs w:val="14"/>
                <w:cs/>
              </w:rPr>
              <w:t>housand</w:t>
            </w:r>
          </w:p>
        </w:tc>
        <w:tc>
          <w:tcPr>
            <w:tcW w:w="900" w:type="dxa"/>
            <w:hideMark/>
          </w:tcPr>
          <w:p w14:paraId="26364444"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sz w:val="14"/>
                <w:szCs w:val="14"/>
              </w:rPr>
              <w:t>(</w:t>
            </w:r>
            <w:r w:rsidRPr="00627DAA">
              <w:rPr>
                <w:rFonts w:ascii="Arial" w:hAnsi="Arial" w:cs="Arial"/>
                <w:sz w:val="14"/>
                <w:szCs w:val="14"/>
                <w:cs/>
              </w:rPr>
              <w:t>Thousand</w:t>
            </w:r>
          </w:p>
        </w:tc>
        <w:tc>
          <w:tcPr>
            <w:tcW w:w="990" w:type="dxa"/>
          </w:tcPr>
          <w:p w14:paraId="0AE5A226"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sz w:val="14"/>
                <w:szCs w:val="14"/>
              </w:rPr>
              <w:t>(Thousand</w:t>
            </w:r>
          </w:p>
        </w:tc>
        <w:tc>
          <w:tcPr>
            <w:tcW w:w="990" w:type="dxa"/>
            <w:hideMark/>
          </w:tcPr>
          <w:p w14:paraId="268A3D2F"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sz w:val="14"/>
                <w:szCs w:val="14"/>
              </w:rPr>
              <w:t>(Thousand</w:t>
            </w:r>
          </w:p>
        </w:tc>
        <w:tc>
          <w:tcPr>
            <w:tcW w:w="1035" w:type="dxa"/>
            <w:hideMark/>
          </w:tcPr>
          <w:p w14:paraId="205A0274" w14:textId="77777777" w:rsidR="008D6ABD" w:rsidRPr="00627DAA" w:rsidRDefault="008D6ABD" w:rsidP="008D6ABD">
            <w:pPr>
              <w:spacing w:line="320" w:lineRule="exact"/>
              <w:jc w:val="center"/>
              <w:rPr>
                <w:rFonts w:ascii="Arial" w:hAnsi="Arial" w:cs="Arial"/>
                <w:sz w:val="14"/>
                <w:szCs w:val="14"/>
                <w:cs/>
              </w:rPr>
            </w:pPr>
            <w:r w:rsidRPr="00627DAA">
              <w:rPr>
                <w:rFonts w:ascii="Arial" w:hAnsi="Arial"/>
                <w:sz w:val="14"/>
                <w:szCs w:val="14"/>
              </w:rPr>
              <w:t>(Baht)</w:t>
            </w:r>
          </w:p>
        </w:tc>
        <w:tc>
          <w:tcPr>
            <w:tcW w:w="1035" w:type="dxa"/>
            <w:hideMark/>
          </w:tcPr>
          <w:p w14:paraId="381CCF78" w14:textId="77777777" w:rsidR="008D6ABD" w:rsidRPr="00627DAA" w:rsidRDefault="008D6ABD" w:rsidP="008D6ABD">
            <w:pPr>
              <w:spacing w:line="320" w:lineRule="exact"/>
              <w:jc w:val="center"/>
              <w:rPr>
                <w:rFonts w:ascii="Arial" w:hAnsi="Arial" w:cs="Arial"/>
                <w:sz w:val="14"/>
                <w:szCs w:val="14"/>
                <w:cs/>
              </w:rPr>
            </w:pPr>
            <w:r w:rsidRPr="00627DAA">
              <w:rPr>
                <w:rFonts w:ascii="Arial" w:hAnsi="Arial"/>
                <w:sz w:val="14"/>
                <w:szCs w:val="14"/>
              </w:rPr>
              <w:t>(Baht)</w:t>
            </w:r>
          </w:p>
        </w:tc>
      </w:tr>
      <w:tr w:rsidR="008D6ABD" w:rsidRPr="00627DAA" w14:paraId="3EA8C33E" w14:textId="77777777" w:rsidTr="00C62AA4">
        <w:tc>
          <w:tcPr>
            <w:tcW w:w="3079" w:type="dxa"/>
          </w:tcPr>
          <w:p w14:paraId="4A106226" w14:textId="77777777" w:rsidR="008D6ABD" w:rsidRPr="00627DAA" w:rsidRDefault="008D6ABD" w:rsidP="008D6ABD">
            <w:pPr>
              <w:spacing w:line="320" w:lineRule="exact"/>
              <w:ind w:right="-108"/>
              <w:jc w:val="both"/>
              <w:rPr>
                <w:rFonts w:ascii="Arial" w:hAnsi="Arial"/>
                <w:sz w:val="14"/>
                <w:szCs w:val="14"/>
                <w:lang w:val="en-GB"/>
              </w:rPr>
            </w:pPr>
          </w:p>
        </w:tc>
        <w:tc>
          <w:tcPr>
            <w:tcW w:w="1079" w:type="dxa"/>
            <w:hideMark/>
          </w:tcPr>
          <w:p w14:paraId="71921947" w14:textId="77777777" w:rsidR="008D6ABD" w:rsidRPr="00627DAA" w:rsidRDefault="008D6ABD" w:rsidP="008D6ABD">
            <w:pPr>
              <w:spacing w:line="320" w:lineRule="exact"/>
              <w:ind w:left="-198" w:right="-198"/>
              <w:jc w:val="center"/>
              <w:rPr>
                <w:rFonts w:ascii="Arial" w:hAnsi="Arial" w:cs="Arial"/>
                <w:sz w:val="14"/>
                <w:szCs w:val="14"/>
                <w:rtl/>
                <w:cs/>
              </w:rPr>
            </w:pPr>
            <w:r w:rsidRPr="00627DAA">
              <w:rPr>
                <w:rFonts w:ascii="Arial" w:hAnsi="Arial" w:cs="Arial"/>
                <w:sz w:val="14"/>
                <w:szCs w:val="14"/>
                <w:cs/>
              </w:rPr>
              <w:t>Baht)</w:t>
            </w:r>
          </w:p>
        </w:tc>
        <w:tc>
          <w:tcPr>
            <w:tcW w:w="900" w:type="dxa"/>
            <w:hideMark/>
          </w:tcPr>
          <w:p w14:paraId="0CE0B1F5"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cs="Arial"/>
                <w:sz w:val="14"/>
                <w:szCs w:val="14"/>
                <w:cs/>
              </w:rPr>
              <w:t>Baht)</w:t>
            </w:r>
          </w:p>
        </w:tc>
        <w:tc>
          <w:tcPr>
            <w:tcW w:w="990" w:type="dxa"/>
          </w:tcPr>
          <w:p w14:paraId="2317AC8B"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cs="Arial"/>
                <w:sz w:val="14"/>
                <w:szCs w:val="14"/>
                <w:cs/>
              </w:rPr>
              <w:t>shares)</w:t>
            </w:r>
          </w:p>
        </w:tc>
        <w:tc>
          <w:tcPr>
            <w:tcW w:w="990" w:type="dxa"/>
            <w:hideMark/>
          </w:tcPr>
          <w:p w14:paraId="5E430E3C" w14:textId="77777777" w:rsidR="008D6ABD" w:rsidRPr="00627DAA" w:rsidRDefault="008D6ABD" w:rsidP="008D6ABD">
            <w:pPr>
              <w:spacing w:line="320" w:lineRule="exact"/>
              <w:ind w:left="-198" w:right="-198"/>
              <w:jc w:val="center"/>
              <w:rPr>
                <w:rFonts w:ascii="Arial" w:hAnsi="Arial" w:cs="Arial"/>
                <w:sz w:val="14"/>
                <w:szCs w:val="14"/>
                <w:cs/>
              </w:rPr>
            </w:pPr>
            <w:r w:rsidRPr="00627DAA">
              <w:rPr>
                <w:rFonts w:ascii="Arial" w:hAnsi="Arial" w:cs="Arial"/>
                <w:sz w:val="14"/>
                <w:szCs w:val="14"/>
                <w:cs/>
              </w:rPr>
              <w:t>shares)</w:t>
            </w:r>
          </w:p>
        </w:tc>
        <w:tc>
          <w:tcPr>
            <w:tcW w:w="1035" w:type="dxa"/>
          </w:tcPr>
          <w:p w14:paraId="4D860769" w14:textId="77777777" w:rsidR="008D6ABD" w:rsidRPr="00627DAA" w:rsidRDefault="008D6ABD" w:rsidP="008D6ABD">
            <w:pPr>
              <w:spacing w:line="320" w:lineRule="exact"/>
              <w:ind w:left="-198" w:right="-198"/>
              <w:jc w:val="center"/>
              <w:rPr>
                <w:rFonts w:ascii="Arial" w:hAnsi="Arial" w:cs="Arial"/>
                <w:sz w:val="14"/>
                <w:szCs w:val="14"/>
                <w:cs/>
              </w:rPr>
            </w:pPr>
          </w:p>
        </w:tc>
        <w:tc>
          <w:tcPr>
            <w:tcW w:w="1035" w:type="dxa"/>
          </w:tcPr>
          <w:p w14:paraId="29D72B66" w14:textId="35CE8C64" w:rsidR="008D6ABD" w:rsidRPr="00627DAA" w:rsidRDefault="008D6ABD" w:rsidP="008D6ABD">
            <w:pPr>
              <w:spacing w:line="320" w:lineRule="exact"/>
              <w:ind w:left="-198" w:right="-198"/>
              <w:jc w:val="center"/>
              <w:rPr>
                <w:rFonts w:ascii="Arial" w:hAnsi="Arial" w:cs="Arial"/>
                <w:sz w:val="14"/>
                <w:szCs w:val="14"/>
                <w:cs/>
              </w:rPr>
            </w:pPr>
          </w:p>
        </w:tc>
      </w:tr>
      <w:tr w:rsidR="008D6ABD" w:rsidRPr="00627DAA" w14:paraId="2DCCF656" w14:textId="77777777" w:rsidTr="00C62AA4">
        <w:tc>
          <w:tcPr>
            <w:tcW w:w="3079" w:type="dxa"/>
          </w:tcPr>
          <w:p w14:paraId="2AA7607D" w14:textId="52057B44" w:rsidR="008D6ABD" w:rsidRPr="00627DAA" w:rsidRDefault="008D6ABD" w:rsidP="008D6ABD">
            <w:pPr>
              <w:spacing w:line="320" w:lineRule="exact"/>
              <w:ind w:right="-108"/>
              <w:jc w:val="both"/>
              <w:rPr>
                <w:rFonts w:ascii="Arial" w:hAnsi="Arial"/>
                <w:sz w:val="14"/>
                <w:szCs w:val="14"/>
                <w:lang w:val="en-GB"/>
              </w:rPr>
            </w:pPr>
            <w:r w:rsidRPr="00627DAA">
              <w:rPr>
                <w:rFonts w:ascii="Arial" w:hAnsi="Arial" w:cs="Arial"/>
                <w:b/>
                <w:bCs/>
                <w:sz w:val="14"/>
                <w:szCs w:val="14"/>
              </w:rPr>
              <w:t>Loss per share</w:t>
            </w:r>
          </w:p>
        </w:tc>
        <w:tc>
          <w:tcPr>
            <w:tcW w:w="1079" w:type="dxa"/>
          </w:tcPr>
          <w:p w14:paraId="722D5C12" w14:textId="77777777" w:rsidR="008D6ABD" w:rsidRPr="00627DAA" w:rsidRDefault="008D6ABD" w:rsidP="008D6ABD">
            <w:pPr>
              <w:spacing w:line="320" w:lineRule="exact"/>
              <w:ind w:left="-198" w:right="-198"/>
              <w:jc w:val="center"/>
              <w:rPr>
                <w:rFonts w:ascii="Arial" w:hAnsi="Arial" w:cs="Arial"/>
                <w:sz w:val="14"/>
                <w:szCs w:val="14"/>
                <w:cs/>
              </w:rPr>
            </w:pPr>
          </w:p>
        </w:tc>
        <w:tc>
          <w:tcPr>
            <w:tcW w:w="900" w:type="dxa"/>
          </w:tcPr>
          <w:p w14:paraId="51321560" w14:textId="77777777" w:rsidR="008D6ABD" w:rsidRPr="00627DAA" w:rsidRDefault="008D6ABD" w:rsidP="008D6ABD">
            <w:pPr>
              <w:spacing w:line="320" w:lineRule="exact"/>
              <w:ind w:left="-198" w:right="-198"/>
              <w:jc w:val="center"/>
              <w:rPr>
                <w:rFonts w:ascii="Arial" w:hAnsi="Arial" w:cs="Arial"/>
                <w:sz w:val="14"/>
                <w:szCs w:val="14"/>
                <w:cs/>
              </w:rPr>
            </w:pPr>
          </w:p>
        </w:tc>
        <w:tc>
          <w:tcPr>
            <w:tcW w:w="990" w:type="dxa"/>
          </w:tcPr>
          <w:p w14:paraId="096AE104" w14:textId="77777777" w:rsidR="008D6ABD" w:rsidRPr="00627DAA" w:rsidRDefault="008D6ABD" w:rsidP="008D6ABD">
            <w:pPr>
              <w:spacing w:line="320" w:lineRule="exact"/>
              <w:ind w:left="-198" w:right="-198"/>
              <w:jc w:val="center"/>
              <w:rPr>
                <w:rFonts w:ascii="Arial" w:hAnsi="Arial" w:cs="Arial"/>
                <w:sz w:val="14"/>
                <w:szCs w:val="14"/>
                <w:cs/>
              </w:rPr>
            </w:pPr>
          </w:p>
        </w:tc>
        <w:tc>
          <w:tcPr>
            <w:tcW w:w="990" w:type="dxa"/>
          </w:tcPr>
          <w:p w14:paraId="64470176" w14:textId="77777777" w:rsidR="008D6ABD" w:rsidRPr="00627DAA" w:rsidRDefault="008D6ABD" w:rsidP="008D6ABD">
            <w:pPr>
              <w:spacing w:line="320" w:lineRule="exact"/>
              <w:ind w:left="-198" w:right="-198"/>
              <w:jc w:val="center"/>
              <w:rPr>
                <w:rFonts w:ascii="Arial" w:hAnsi="Arial" w:cs="Arial"/>
                <w:sz w:val="14"/>
                <w:szCs w:val="14"/>
                <w:cs/>
              </w:rPr>
            </w:pPr>
          </w:p>
        </w:tc>
        <w:tc>
          <w:tcPr>
            <w:tcW w:w="1035" w:type="dxa"/>
          </w:tcPr>
          <w:p w14:paraId="130FEFC0" w14:textId="77777777" w:rsidR="008D6ABD" w:rsidRPr="00627DAA" w:rsidRDefault="008D6ABD" w:rsidP="008D6ABD">
            <w:pPr>
              <w:spacing w:line="320" w:lineRule="exact"/>
              <w:jc w:val="center"/>
              <w:rPr>
                <w:rFonts w:ascii="Arial" w:hAnsi="Arial" w:cs="Arial"/>
                <w:sz w:val="14"/>
                <w:szCs w:val="14"/>
                <w:cs/>
              </w:rPr>
            </w:pPr>
          </w:p>
        </w:tc>
        <w:tc>
          <w:tcPr>
            <w:tcW w:w="1035" w:type="dxa"/>
          </w:tcPr>
          <w:p w14:paraId="656D5118" w14:textId="77777777" w:rsidR="008D6ABD" w:rsidRPr="00627DAA" w:rsidRDefault="008D6ABD" w:rsidP="008D6ABD">
            <w:pPr>
              <w:spacing w:line="320" w:lineRule="exact"/>
              <w:jc w:val="center"/>
              <w:rPr>
                <w:rFonts w:ascii="Arial" w:hAnsi="Arial"/>
                <w:sz w:val="14"/>
                <w:szCs w:val="14"/>
                <w:cs/>
                <w:lang w:val="en-GB"/>
              </w:rPr>
            </w:pPr>
          </w:p>
        </w:tc>
      </w:tr>
      <w:tr w:rsidR="008D6ABD" w:rsidRPr="00627DAA" w14:paraId="6D1B9B8C" w14:textId="77777777" w:rsidTr="008C4C21">
        <w:tc>
          <w:tcPr>
            <w:tcW w:w="3079" w:type="dxa"/>
            <w:vAlign w:val="bottom"/>
            <w:hideMark/>
          </w:tcPr>
          <w:p w14:paraId="44232852" w14:textId="332FBC56" w:rsidR="008D6ABD" w:rsidRPr="00627DAA" w:rsidRDefault="008D6ABD" w:rsidP="008D6ABD">
            <w:pPr>
              <w:tabs>
                <w:tab w:val="left" w:pos="180"/>
              </w:tabs>
              <w:spacing w:line="320" w:lineRule="exact"/>
              <w:ind w:left="360" w:right="12" w:hanging="360"/>
              <w:rPr>
                <w:rFonts w:ascii="Arial" w:hAnsi="Arial" w:cs="Arial"/>
                <w:sz w:val="14"/>
                <w:szCs w:val="14"/>
              </w:rPr>
            </w:pPr>
            <w:r w:rsidRPr="00627DAA">
              <w:rPr>
                <w:rFonts w:ascii="Arial" w:hAnsi="Arial" w:cs="Arial"/>
                <w:sz w:val="14"/>
                <w:szCs w:val="14"/>
                <w:rtl/>
                <w:lang w:val="en-GB" w:bidi="ar-SA"/>
              </w:rPr>
              <w:tab/>
            </w:r>
            <w:r w:rsidR="00D97288">
              <w:rPr>
                <w:rFonts w:ascii="Arial" w:hAnsi="Arial" w:cs="Arial"/>
                <w:sz w:val="14"/>
                <w:szCs w:val="14"/>
              </w:rPr>
              <w:t>Loss</w:t>
            </w:r>
            <w:r w:rsidRPr="00627DAA">
              <w:rPr>
                <w:rFonts w:ascii="Arial" w:hAnsi="Arial" w:cs="Arial"/>
                <w:sz w:val="14"/>
                <w:szCs w:val="14"/>
              </w:rPr>
              <w:t xml:space="preserve"> attributable to equity holders </w:t>
            </w:r>
          </w:p>
          <w:p w14:paraId="2B131B4F" w14:textId="4FECA282" w:rsidR="008D6ABD" w:rsidRPr="00627DAA" w:rsidRDefault="008D6ABD" w:rsidP="008D6ABD">
            <w:pPr>
              <w:tabs>
                <w:tab w:val="left" w:pos="180"/>
              </w:tabs>
              <w:spacing w:line="320" w:lineRule="exact"/>
              <w:ind w:left="360" w:right="12" w:hanging="15"/>
              <w:rPr>
                <w:rFonts w:ascii="Arial" w:hAnsi="Arial" w:cs="Arial"/>
                <w:sz w:val="14"/>
                <w:szCs w:val="14"/>
                <w:rtl/>
                <w:cs/>
                <w:lang w:val="en-GB"/>
              </w:rPr>
            </w:pPr>
            <w:r w:rsidRPr="00627DAA">
              <w:rPr>
                <w:rFonts w:ascii="Arial" w:hAnsi="Arial" w:cs="Arial"/>
                <w:sz w:val="14"/>
                <w:szCs w:val="14"/>
              </w:rPr>
              <w:t>of the Company</w:t>
            </w:r>
          </w:p>
        </w:tc>
        <w:tc>
          <w:tcPr>
            <w:tcW w:w="1079" w:type="dxa"/>
            <w:vAlign w:val="bottom"/>
          </w:tcPr>
          <w:p w14:paraId="170B65EA" w14:textId="61A069CB" w:rsidR="008D6ABD" w:rsidRPr="00627DAA" w:rsidRDefault="009D283B" w:rsidP="008D6ABD">
            <w:pPr>
              <w:tabs>
                <w:tab w:val="decimal" w:pos="791"/>
              </w:tabs>
              <w:spacing w:line="320" w:lineRule="exact"/>
              <w:ind w:left="-18"/>
              <w:rPr>
                <w:rFonts w:ascii="Arial" w:hAnsi="Arial" w:cs="Arial"/>
                <w:sz w:val="14"/>
                <w:szCs w:val="14"/>
                <w:cs/>
              </w:rPr>
            </w:pPr>
            <w:r w:rsidRPr="00627DAA">
              <w:rPr>
                <w:rFonts w:ascii="Arial" w:hAnsi="Arial" w:cs="Arial"/>
                <w:sz w:val="14"/>
                <w:szCs w:val="14"/>
              </w:rPr>
              <w:t>(68,405)</w:t>
            </w:r>
          </w:p>
        </w:tc>
        <w:tc>
          <w:tcPr>
            <w:tcW w:w="900" w:type="dxa"/>
            <w:vAlign w:val="bottom"/>
          </w:tcPr>
          <w:p w14:paraId="2B518F09" w14:textId="4515A602" w:rsidR="008D6ABD" w:rsidRPr="00627DAA" w:rsidRDefault="00E907C1" w:rsidP="008D6ABD">
            <w:pPr>
              <w:tabs>
                <w:tab w:val="decimal" w:pos="791"/>
              </w:tabs>
              <w:spacing w:line="320" w:lineRule="exact"/>
              <w:ind w:left="-18"/>
              <w:rPr>
                <w:rFonts w:ascii="Arial" w:hAnsi="Arial" w:cs="Arial"/>
                <w:sz w:val="14"/>
                <w:szCs w:val="14"/>
                <w:cs/>
              </w:rPr>
            </w:pPr>
            <w:r w:rsidRPr="00627DAA">
              <w:rPr>
                <w:rFonts w:ascii="Arial" w:hAnsi="Arial" w:cs="Arial"/>
                <w:sz w:val="14"/>
                <w:szCs w:val="14"/>
                <w:cs/>
              </w:rPr>
              <w:t>(</w:t>
            </w:r>
            <w:r w:rsidRPr="00627DAA">
              <w:rPr>
                <w:rFonts w:ascii="Arial" w:hAnsi="Arial" w:cs="Arial"/>
                <w:sz w:val="14"/>
                <w:szCs w:val="14"/>
              </w:rPr>
              <w:t>24,731</w:t>
            </w:r>
            <w:r w:rsidRPr="00627DAA">
              <w:rPr>
                <w:rFonts w:ascii="Arial" w:hAnsi="Arial" w:cs="Arial"/>
                <w:sz w:val="14"/>
                <w:szCs w:val="14"/>
                <w:cs/>
              </w:rPr>
              <w:t>)</w:t>
            </w:r>
          </w:p>
        </w:tc>
        <w:tc>
          <w:tcPr>
            <w:tcW w:w="990" w:type="dxa"/>
            <w:vAlign w:val="bottom"/>
          </w:tcPr>
          <w:p w14:paraId="72E91B9E" w14:textId="57E35917" w:rsidR="008D6ABD" w:rsidRPr="00627DAA" w:rsidRDefault="008D6ABD" w:rsidP="008D6ABD">
            <w:pPr>
              <w:tabs>
                <w:tab w:val="decimal" w:pos="702"/>
              </w:tabs>
              <w:spacing w:line="320" w:lineRule="exact"/>
              <w:ind w:left="-18"/>
              <w:rPr>
                <w:rFonts w:ascii="Arial" w:hAnsi="Arial" w:cs="Arial"/>
                <w:sz w:val="14"/>
                <w:szCs w:val="14"/>
                <w:cs/>
              </w:rPr>
            </w:pPr>
            <w:r w:rsidRPr="00627DAA">
              <w:rPr>
                <w:rFonts w:ascii="Arial" w:hAnsi="Arial" w:cs="Arial"/>
                <w:sz w:val="14"/>
                <w:szCs w:val="14"/>
              </w:rPr>
              <w:t>2,371,950</w:t>
            </w:r>
          </w:p>
        </w:tc>
        <w:tc>
          <w:tcPr>
            <w:tcW w:w="990" w:type="dxa"/>
            <w:vAlign w:val="bottom"/>
          </w:tcPr>
          <w:p w14:paraId="73D563F2" w14:textId="3D9DF0AF" w:rsidR="008D6ABD" w:rsidRPr="00627DAA" w:rsidRDefault="008D6ABD" w:rsidP="008D6ABD">
            <w:pPr>
              <w:tabs>
                <w:tab w:val="decimal" w:pos="702"/>
              </w:tabs>
              <w:spacing w:line="320" w:lineRule="exact"/>
              <w:ind w:left="-18"/>
              <w:rPr>
                <w:rFonts w:ascii="Arial" w:hAnsi="Arial" w:cs="Arial"/>
                <w:sz w:val="14"/>
                <w:szCs w:val="14"/>
                <w:cs/>
              </w:rPr>
            </w:pPr>
            <w:r w:rsidRPr="00627DAA">
              <w:rPr>
                <w:rFonts w:ascii="Arial" w:hAnsi="Arial" w:cs="Arial"/>
                <w:sz w:val="14"/>
                <w:szCs w:val="14"/>
              </w:rPr>
              <w:t>2,371,950</w:t>
            </w:r>
          </w:p>
        </w:tc>
        <w:tc>
          <w:tcPr>
            <w:tcW w:w="1035" w:type="dxa"/>
            <w:vAlign w:val="bottom"/>
          </w:tcPr>
          <w:p w14:paraId="5C683C50" w14:textId="43F8E2A5" w:rsidR="008D6ABD" w:rsidRPr="00627DAA" w:rsidRDefault="009D283B" w:rsidP="008D6ABD">
            <w:pPr>
              <w:spacing w:line="320" w:lineRule="exact"/>
              <w:jc w:val="right"/>
              <w:rPr>
                <w:rFonts w:ascii="Arial" w:hAnsi="Arial"/>
                <w:sz w:val="14"/>
                <w:szCs w:val="14"/>
                <w:rtl/>
                <w:cs/>
                <w:lang w:val="en-GB"/>
              </w:rPr>
            </w:pPr>
            <w:r w:rsidRPr="00627DAA">
              <w:rPr>
                <w:rFonts w:ascii="Arial" w:hAnsi="Arial"/>
                <w:sz w:val="14"/>
                <w:szCs w:val="14"/>
                <w:lang w:val="en-GB"/>
              </w:rPr>
              <w:t>(0.0288)</w:t>
            </w:r>
          </w:p>
        </w:tc>
        <w:tc>
          <w:tcPr>
            <w:tcW w:w="1035" w:type="dxa"/>
            <w:vAlign w:val="bottom"/>
          </w:tcPr>
          <w:p w14:paraId="25DEBD94" w14:textId="064CA963" w:rsidR="008D6ABD" w:rsidRPr="00627DAA" w:rsidRDefault="00E907C1" w:rsidP="008D6ABD">
            <w:pPr>
              <w:spacing w:line="320" w:lineRule="exact"/>
              <w:jc w:val="right"/>
              <w:rPr>
                <w:rFonts w:ascii="Arial" w:hAnsi="Arial"/>
                <w:sz w:val="14"/>
                <w:szCs w:val="14"/>
                <w:rtl/>
                <w:cs/>
                <w:lang w:val="en-GB"/>
              </w:rPr>
            </w:pPr>
            <w:r w:rsidRPr="00627DAA">
              <w:rPr>
                <w:rFonts w:ascii="Arial" w:hAnsi="Arial"/>
                <w:sz w:val="14"/>
                <w:szCs w:val="14"/>
                <w:lang w:val="en-GB"/>
              </w:rPr>
              <w:t>(0.0104)</w:t>
            </w:r>
          </w:p>
        </w:tc>
      </w:tr>
    </w:tbl>
    <w:p w14:paraId="10FA8646" w14:textId="48763CD0" w:rsidR="008D6ABD" w:rsidRPr="00627DAA" w:rsidRDefault="008D6ABD" w:rsidP="008D6ABD">
      <w:pPr>
        <w:tabs>
          <w:tab w:val="left" w:pos="2160"/>
          <w:tab w:val="right" w:pos="6480"/>
          <w:tab w:val="right" w:pos="8640"/>
        </w:tabs>
        <w:spacing w:before="240" w:after="120" w:line="380" w:lineRule="exact"/>
        <w:ind w:left="547" w:right="29"/>
        <w:jc w:val="thaiDistribute"/>
        <w:rPr>
          <w:rFonts w:ascii="Arial" w:eastAsia="Arial Unicode MS" w:hAnsi="Arial" w:cs="Arial"/>
          <w:sz w:val="22"/>
          <w:szCs w:val="22"/>
        </w:rPr>
      </w:pPr>
      <w:r w:rsidRPr="00627DAA">
        <w:rPr>
          <w:rFonts w:ascii="Arial" w:eastAsia="Arial Unicode MS" w:hAnsi="Arial" w:cs="Arial"/>
          <w:sz w:val="22"/>
          <w:szCs w:val="22"/>
        </w:rPr>
        <w:t>The warrants were excluded from the potential ordinary shares for the year ended                     31 December 202</w:t>
      </w:r>
      <w:r w:rsidR="0026286A" w:rsidRPr="00627DAA">
        <w:rPr>
          <w:rFonts w:ascii="Arial" w:eastAsia="Arial Unicode MS" w:hAnsi="Arial" w:cs="Arial"/>
          <w:sz w:val="22"/>
          <w:szCs w:val="22"/>
        </w:rPr>
        <w:t>3</w:t>
      </w:r>
      <w:r w:rsidRPr="00627DAA">
        <w:rPr>
          <w:rFonts w:ascii="Arial" w:eastAsia="Arial Unicode MS" w:hAnsi="Arial" w:cs="Arial"/>
          <w:sz w:val="22"/>
          <w:szCs w:val="22"/>
        </w:rPr>
        <w:t xml:space="preserve"> since their exercise price was </w:t>
      </w:r>
      <w:proofErr w:type="gramStart"/>
      <w:r w:rsidRPr="00627DAA">
        <w:rPr>
          <w:rFonts w:ascii="Arial" w:eastAsia="Arial Unicode MS" w:hAnsi="Arial" w:cs="Arial"/>
          <w:sz w:val="22"/>
          <w:szCs w:val="22"/>
        </w:rPr>
        <w:t>in excess of</w:t>
      </w:r>
      <w:proofErr w:type="gramEnd"/>
      <w:r w:rsidRPr="00627DAA">
        <w:rPr>
          <w:rFonts w:ascii="Arial" w:eastAsia="Arial Unicode MS" w:hAnsi="Arial" w:cs="Arial"/>
          <w:sz w:val="22"/>
          <w:szCs w:val="22"/>
        </w:rPr>
        <w:t xml:space="preserve"> the fair value of the ordinary shares (202</w:t>
      </w:r>
      <w:r w:rsidR="0026286A" w:rsidRPr="00627DAA">
        <w:rPr>
          <w:rFonts w:ascii="Arial" w:eastAsia="Arial Unicode MS" w:hAnsi="Arial" w:cs="Arial"/>
          <w:sz w:val="22"/>
          <w:szCs w:val="22"/>
        </w:rPr>
        <w:t>2</w:t>
      </w:r>
      <w:r w:rsidRPr="00627DAA">
        <w:rPr>
          <w:rFonts w:ascii="Arial" w:eastAsia="Arial Unicode MS" w:hAnsi="Arial" w:cs="Arial"/>
          <w:sz w:val="22"/>
          <w:szCs w:val="22"/>
        </w:rPr>
        <w:t>: Nil).</w:t>
      </w:r>
    </w:p>
    <w:p w14:paraId="4189E666" w14:textId="7BAE78AF" w:rsidR="00FF4766" w:rsidRPr="00627DAA" w:rsidRDefault="00D97288" w:rsidP="008D6ABD">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theme="minorBidi"/>
          <w:b/>
          <w:bCs/>
          <w:sz w:val="22"/>
          <w:szCs w:val="22"/>
        </w:rPr>
        <w:t>35</w:t>
      </w:r>
      <w:r w:rsidR="00325984" w:rsidRPr="00627DAA">
        <w:rPr>
          <w:rFonts w:ascii="Arial" w:hAnsi="Arial" w:cs="Arial"/>
          <w:b/>
          <w:bCs/>
          <w:sz w:val="22"/>
          <w:szCs w:val="22"/>
        </w:rPr>
        <w:t>.</w:t>
      </w:r>
      <w:r w:rsidR="00325984" w:rsidRPr="00627DAA">
        <w:rPr>
          <w:rFonts w:ascii="Arial" w:hAnsi="Arial" w:cs="Arial"/>
          <w:b/>
          <w:bCs/>
          <w:sz w:val="22"/>
          <w:szCs w:val="22"/>
        </w:rPr>
        <w:tab/>
        <w:t xml:space="preserve">Segment information </w:t>
      </w:r>
    </w:p>
    <w:p w14:paraId="6258B550" w14:textId="77777777" w:rsidR="00AC2652" w:rsidRPr="00627DAA" w:rsidRDefault="00AC2652" w:rsidP="00E6261C">
      <w:pPr>
        <w:tabs>
          <w:tab w:val="left" w:pos="2160"/>
          <w:tab w:val="right" w:pos="6480"/>
          <w:tab w:val="right" w:pos="8640"/>
        </w:tabs>
        <w:spacing w:before="120" w:after="120" w:line="380" w:lineRule="exact"/>
        <w:ind w:left="540" w:right="29"/>
        <w:jc w:val="thaiDistribute"/>
        <w:rPr>
          <w:rFonts w:ascii="Arial" w:hAnsi="Arial" w:cs="Arial"/>
          <w:sz w:val="22"/>
          <w:szCs w:val="22"/>
        </w:rPr>
      </w:pPr>
      <w:r w:rsidRPr="00627DAA">
        <w:rPr>
          <w:rFonts w:ascii="Arial" w:eastAsia="Arial Unicode MS" w:hAnsi="Arial" w:cs="Arial"/>
          <w:sz w:val="22"/>
          <w:szCs w:val="22"/>
        </w:rPr>
        <w:t xml:space="preserve">Operating segment information is reported in a manner consistent with the internal reports that </w:t>
      </w:r>
      <w:r w:rsidRPr="00627DAA">
        <w:rPr>
          <w:rFonts w:ascii="Arial" w:hAnsi="Arial" w:cs="Arial"/>
          <w:sz w:val="22"/>
          <w:szCs w:val="22"/>
        </w:rPr>
        <w:t xml:space="preserve">are regularly reviewed by the chief operating decision maker </w:t>
      </w:r>
      <w:proofErr w:type="gramStart"/>
      <w:r w:rsidRPr="00627DAA">
        <w:rPr>
          <w:rFonts w:ascii="Arial" w:hAnsi="Arial" w:cs="Arial"/>
          <w:sz w:val="22"/>
          <w:szCs w:val="22"/>
        </w:rPr>
        <w:t>in order to</w:t>
      </w:r>
      <w:proofErr w:type="gramEnd"/>
      <w:r w:rsidRPr="00627DAA">
        <w:rPr>
          <w:rFonts w:ascii="Arial" w:hAnsi="Arial" w:cs="Arial"/>
          <w:sz w:val="22"/>
          <w:szCs w:val="22"/>
        </w:rPr>
        <w:t xml:space="preserve"> make decisions about the allocation of resources to the segment and assess its performance.</w:t>
      </w:r>
    </w:p>
    <w:p w14:paraId="0030AB3D" w14:textId="65099BEA" w:rsidR="00AC2652" w:rsidRPr="00627DAA" w:rsidRDefault="00AC2652" w:rsidP="003271E6">
      <w:pPr>
        <w:tabs>
          <w:tab w:val="left" w:pos="2160"/>
          <w:tab w:val="right" w:pos="6480"/>
          <w:tab w:val="right" w:pos="8640"/>
        </w:tabs>
        <w:spacing w:before="120" w:after="120" w:line="380" w:lineRule="exact"/>
        <w:ind w:left="540"/>
        <w:jc w:val="thaiDistribute"/>
        <w:rPr>
          <w:rFonts w:ascii="Arial" w:eastAsia="Arial Unicode MS" w:hAnsi="Arial" w:cs="Arial"/>
          <w:sz w:val="22"/>
          <w:szCs w:val="22"/>
        </w:rPr>
      </w:pPr>
      <w:r w:rsidRPr="00627DAA">
        <w:rPr>
          <w:rFonts w:ascii="Arial" w:hAnsi="Arial" w:cs="Arial"/>
          <w:sz w:val="22"/>
          <w:szCs w:val="22"/>
        </w:rPr>
        <w:t xml:space="preserve">For management purposes, the </w:t>
      </w:r>
      <w:r w:rsidR="00254C09" w:rsidRPr="00627DAA">
        <w:rPr>
          <w:rFonts w:ascii="Arial" w:hAnsi="Arial" w:cs="Arial"/>
          <w:sz w:val="22"/>
          <w:szCs w:val="22"/>
        </w:rPr>
        <w:t>Group</w:t>
      </w:r>
      <w:r w:rsidRPr="00627DAA">
        <w:rPr>
          <w:rFonts w:ascii="Arial" w:hAnsi="Arial" w:cs="Arial"/>
          <w:sz w:val="22"/>
          <w:szCs w:val="22"/>
        </w:rPr>
        <w:t xml:space="preserve"> </w:t>
      </w:r>
      <w:r w:rsidR="00253F60" w:rsidRPr="00627DAA">
        <w:rPr>
          <w:rFonts w:ascii="Arial" w:hAnsi="Arial" w:cs="Arial"/>
          <w:sz w:val="22"/>
          <w:szCs w:val="22"/>
        </w:rPr>
        <w:t>is</w:t>
      </w:r>
      <w:r w:rsidRPr="00627DAA">
        <w:rPr>
          <w:rFonts w:ascii="Arial" w:hAnsi="Arial" w:cs="Arial"/>
          <w:sz w:val="22"/>
          <w:szCs w:val="22"/>
        </w:rPr>
        <w:t xml:space="preserve"> </w:t>
      </w:r>
      <w:proofErr w:type="spellStart"/>
      <w:r w:rsidRPr="00627DAA">
        <w:rPr>
          <w:rFonts w:ascii="Arial" w:hAnsi="Arial" w:cs="Arial"/>
          <w:sz w:val="22"/>
          <w:szCs w:val="22"/>
        </w:rPr>
        <w:t>organised</w:t>
      </w:r>
      <w:proofErr w:type="spellEnd"/>
      <w:r w:rsidRPr="00627DAA">
        <w:rPr>
          <w:rFonts w:ascii="Arial" w:hAnsi="Arial" w:cs="Arial"/>
          <w:sz w:val="22"/>
          <w:szCs w:val="22"/>
        </w:rPr>
        <w:t xml:space="preserve"> into business units</w:t>
      </w:r>
      <w:r w:rsidRPr="00627DAA">
        <w:rPr>
          <w:rFonts w:ascii="Arial" w:eastAsia="Arial Unicode MS" w:hAnsi="Arial" w:cs="Arial"/>
          <w:sz w:val="22"/>
          <w:szCs w:val="22"/>
        </w:rPr>
        <w:t xml:space="preserve"> based on its products and services and </w:t>
      </w:r>
      <w:r w:rsidR="00253F60" w:rsidRPr="00627DAA">
        <w:rPr>
          <w:rFonts w:ascii="Arial" w:eastAsia="Arial Unicode MS" w:hAnsi="Arial" w:cs="Arial"/>
          <w:sz w:val="22"/>
          <w:szCs w:val="22"/>
        </w:rPr>
        <w:t>has</w:t>
      </w:r>
      <w:r w:rsidRPr="00627DAA">
        <w:rPr>
          <w:rFonts w:ascii="Arial" w:eastAsia="Arial Unicode MS" w:hAnsi="Arial" w:cs="Arial"/>
          <w:sz w:val="22"/>
          <w:szCs w:val="22"/>
        </w:rPr>
        <w:t xml:space="preserve"> </w:t>
      </w:r>
      <w:r w:rsidR="00A92FB3" w:rsidRPr="00627DAA">
        <w:rPr>
          <w:rFonts w:ascii="Arial" w:eastAsia="Arial Unicode MS" w:hAnsi="Arial" w:cs="Arial"/>
          <w:sz w:val="22"/>
          <w:szCs w:val="22"/>
        </w:rPr>
        <w:t>4</w:t>
      </w:r>
      <w:r w:rsidRPr="00627DAA">
        <w:rPr>
          <w:rFonts w:ascii="Arial" w:eastAsia="Arial Unicode MS" w:hAnsi="Arial" w:cs="Arial"/>
          <w:sz w:val="22"/>
          <w:szCs w:val="22"/>
        </w:rPr>
        <w:t xml:space="preserve"> reportable segments as follows:</w:t>
      </w:r>
    </w:p>
    <w:p w14:paraId="45827C98" w14:textId="506D96B9" w:rsidR="008D6ABD" w:rsidRPr="00627DAA"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627DAA">
        <w:rPr>
          <w:rFonts w:ascii="Arial" w:eastAsia="Arial Unicode MS" w:hAnsi="Arial" w:cs="Arial"/>
          <w:sz w:val="22"/>
          <w:szCs w:val="22"/>
        </w:rPr>
        <w:tab/>
        <w:t>-</w:t>
      </w:r>
      <w:r w:rsidRPr="00627DAA">
        <w:rPr>
          <w:rFonts w:ascii="Arial" w:eastAsia="Arial Unicode MS" w:hAnsi="Arial" w:cs="Arial"/>
          <w:sz w:val="22"/>
          <w:szCs w:val="22"/>
        </w:rPr>
        <w:tab/>
      </w:r>
      <w:r w:rsidR="008D6ABD" w:rsidRPr="00627DAA">
        <w:rPr>
          <w:rFonts w:ascii="Arial" w:eastAsia="Arial Unicode MS" w:hAnsi="Arial" w:cs="Arial"/>
          <w:sz w:val="22"/>
          <w:szCs w:val="22"/>
        </w:rPr>
        <w:t xml:space="preserve">The distribution and installation of power systems and </w:t>
      </w:r>
      <w:r w:rsidR="0087558D" w:rsidRPr="00627DAA">
        <w:rPr>
          <w:rFonts w:ascii="Arial" w:eastAsia="Arial Unicode MS" w:hAnsi="Arial" w:cs="Arial"/>
          <w:sz w:val="22"/>
          <w:szCs w:val="22"/>
        </w:rPr>
        <w:t>project</w:t>
      </w:r>
      <w:r w:rsidR="008D6ABD" w:rsidRPr="00627DAA">
        <w:rPr>
          <w:rFonts w:ascii="Arial" w:eastAsia="Arial Unicode MS" w:hAnsi="Arial" w:cs="Arial"/>
          <w:sz w:val="22"/>
          <w:szCs w:val="22"/>
        </w:rPr>
        <w:t xml:space="preserve"> equipment, which comprises the distribution and installation of power control systems and power backup systems, </w:t>
      </w:r>
      <w:r w:rsidR="0087558D" w:rsidRPr="00627DAA">
        <w:rPr>
          <w:rFonts w:ascii="Arial" w:eastAsia="Arial Unicode MS" w:hAnsi="Arial" w:cs="Arial"/>
          <w:sz w:val="22"/>
          <w:szCs w:val="22"/>
        </w:rPr>
        <w:t xml:space="preserve">project </w:t>
      </w:r>
      <w:r w:rsidR="008D6ABD" w:rsidRPr="00627DAA">
        <w:rPr>
          <w:rFonts w:ascii="Arial" w:eastAsia="Arial Unicode MS" w:hAnsi="Arial" w:cs="Arial"/>
          <w:sz w:val="22"/>
          <w:szCs w:val="22"/>
        </w:rPr>
        <w:t>equipment that used in power and energy project.</w:t>
      </w:r>
    </w:p>
    <w:p w14:paraId="57711409" w14:textId="77777777" w:rsidR="006A6A4E" w:rsidRPr="00627DAA" w:rsidRDefault="006A6A4E"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627DAA">
        <w:rPr>
          <w:rFonts w:ascii="Arial" w:eastAsia="Arial Unicode MS" w:hAnsi="Arial" w:cs="Arial"/>
          <w:sz w:val="22"/>
          <w:szCs w:val="22"/>
        </w:rPr>
        <w:tab/>
        <w:t>-</w:t>
      </w:r>
      <w:r w:rsidRPr="00627DAA">
        <w:rPr>
          <w:rFonts w:ascii="Arial" w:eastAsia="Arial Unicode MS" w:hAnsi="Arial" w:cs="Arial"/>
          <w:sz w:val="22"/>
          <w:szCs w:val="22"/>
        </w:rPr>
        <w:tab/>
        <w:t xml:space="preserve">The electricity </w:t>
      </w:r>
      <w:r w:rsidR="008E64D4" w:rsidRPr="00627DAA">
        <w:rPr>
          <w:rFonts w:ascii="Arial" w:eastAsia="Arial Unicode MS" w:hAnsi="Arial" w:cs="Arial"/>
          <w:sz w:val="22"/>
          <w:szCs w:val="22"/>
        </w:rPr>
        <w:t>generating</w:t>
      </w:r>
      <w:r w:rsidR="009B1DF6" w:rsidRPr="00627DAA">
        <w:rPr>
          <w:rFonts w:ascii="Arial" w:eastAsia="Arial Unicode MS" w:hAnsi="Arial" w:cs="Arial"/>
          <w:sz w:val="22"/>
          <w:szCs w:val="22"/>
        </w:rPr>
        <w:t xml:space="preserve"> </w:t>
      </w:r>
      <w:r w:rsidRPr="00627DAA">
        <w:rPr>
          <w:rFonts w:ascii="Arial" w:eastAsia="Arial Unicode MS" w:hAnsi="Arial" w:cs="Arial"/>
          <w:sz w:val="22"/>
          <w:szCs w:val="22"/>
        </w:rPr>
        <w:t xml:space="preserve">from </w:t>
      </w:r>
      <w:r w:rsidR="00A92FB3" w:rsidRPr="00627DAA">
        <w:rPr>
          <w:rFonts w:ascii="Arial" w:eastAsia="Arial Unicode MS" w:hAnsi="Arial" w:cs="Arial"/>
          <w:sz w:val="22"/>
          <w:szCs w:val="22"/>
        </w:rPr>
        <w:t>renewable energy</w:t>
      </w:r>
      <w:r w:rsidRPr="00627DAA">
        <w:rPr>
          <w:rFonts w:ascii="Arial" w:eastAsia="Arial Unicode MS" w:hAnsi="Arial" w:cs="Arial"/>
          <w:sz w:val="22"/>
          <w:szCs w:val="22"/>
        </w:rPr>
        <w:t xml:space="preserve"> segment, which comprises the production and distribution of e</w:t>
      </w:r>
      <w:r w:rsidR="00202AAE" w:rsidRPr="00627DAA">
        <w:rPr>
          <w:rFonts w:ascii="Arial" w:eastAsia="Arial Unicode MS" w:hAnsi="Arial" w:cs="Arial"/>
          <w:sz w:val="22"/>
          <w:szCs w:val="22"/>
        </w:rPr>
        <w:t>lectricity generated from solar, biomass and biological power.</w:t>
      </w:r>
    </w:p>
    <w:p w14:paraId="281A8DD0" w14:textId="4BB0D9BC" w:rsidR="00D9542B" w:rsidRPr="00627DAA" w:rsidRDefault="00D9542B"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627DAA">
        <w:rPr>
          <w:rFonts w:ascii="Arial" w:eastAsia="Arial Unicode MS" w:hAnsi="Arial" w:cs="Arial"/>
          <w:sz w:val="22"/>
          <w:szCs w:val="22"/>
        </w:rPr>
        <w:lastRenderedPageBreak/>
        <w:tab/>
        <w:t>-</w:t>
      </w:r>
      <w:r w:rsidRPr="00627DAA">
        <w:rPr>
          <w:rFonts w:ascii="Arial" w:eastAsia="Arial Unicode MS" w:hAnsi="Arial" w:cs="Arial"/>
          <w:sz w:val="22"/>
          <w:szCs w:val="22"/>
        </w:rPr>
        <w:tab/>
        <w:t xml:space="preserve">The </w:t>
      </w:r>
      <w:r w:rsidR="00F46535" w:rsidRPr="00627DAA">
        <w:rPr>
          <w:rFonts w:ascii="Arial" w:eastAsia="Arial Unicode MS" w:hAnsi="Arial" w:cs="Arial"/>
          <w:sz w:val="22"/>
          <w:szCs w:val="22"/>
        </w:rPr>
        <w:t>fuel</w:t>
      </w:r>
      <w:r w:rsidRPr="00627DAA">
        <w:rPr>
          <w:rFonts w:ascii="Arial" w:eastAsia="Arial Unicode MS" w:hAnsi="Arial" w:cs="Arial"/>
          <w:sz w:val="22"/>
          <w:szCs w:val="22"/>
        </w:rPr>
        <w:t xml:space="preserve"> distribution </w:t>
      </w:r>
      <w:r w:rsidR="00481B42" w:rsidRPr="00627DAA">
        <w:rPr>
          <w:rFonts w:ascii="Arial" w:eastAsia="Arial Unicode MS" w:hAnsi="Arial" w:cs="Arial"/>
          <w:sz w:val="22"/>
          <w:szCs w:val="22"/>
        </w:rPr>
        <w:t xml:space="preserve">and logistics </w:t>
      </w:r>
      <w:r w:rsidRPr="00627DAA">
        <w:rPr>
          <w:rFonts w:ascii="Arial" w:eastAsia="Arial Unicode MS" w:hAnsi="Arial" w:cs="Arial"/>
          <w:sz w:val="22"/>
          <w:szCs w:val="22"/>
        </w:rPr>
        <w:t>segment</w:t>
      </w:r>
      <w:r w:rsidR="00584332" w:rsidRPr="00627DAA">
        <w:rPr>
          <w:rFonts w:ascii="Arial" w:eastAsia="Arial Unicode MS" w:hAnsi="Arial" w:cs="Arial"/>
          <w:sz w:val="22"/>
          <w:szCs w:val="22"/>
        </w:rPr>
        <w:t>.</w:t>
      </w:r>
    </w:p>
    <w:p w14:paraId="1DBF37A9" w14:textId="69F0BAD1" w:rsidR="00472174" w:rsidRPr="00627DAA" w:rsidRDefault="00472174" w:rsidP="00E6261C">
      <w:pPr>
        <w:tabs>
          <w:tab w:val="left" w:pos="540"/>
          <w:tab w:val="left" w:pos="2160"/>
        </w:tabs>
        <w:spacing w:before="120" w:after="120" w:line="380" w:lineRule="exact"/>
        <w:ind w:left="900" w:right="-61" w:hanging="866"/>
        <w:jc w:val="both"/>
        <w:rPr>
          <w:rFonts w:ascii="Arial" w:eastAsia="Arial Unicode MS" w:hAnsi="Arial" w:cs="Arial"/>
          <w:sz w:val="22"/>
          <w:szCs w:val="22"/>
        </w:rPr>
      </w:pPr>
      <w:r w:rsidRPr="00627DAA">
        <w:rPr>
          <w:rFonts w:ascii="Arial" w:eastAsia="Arial Unicode MS" w:hAnsi="Arial" w:cs="Arial"/>
          <w:sz w:val="22"/>
          <w:szCs w:val="22"/>
        </w:rPr>
        <w:tab/>
        <w:t>-</w:t>
      </w:r>
      <w:r w:rsidRPr="00627DAA">
        <w:rPr>
          <w:rFonts w:ascii="Arial" w:eastAsia="Arial Unicode MS" w:hAnsi="Arial" w:cs="Arial"/>
          <w:sz w:val="22"/>
          <w:szCs w:val="22"/>
        </w:rPr>
        <w:tab/>
        <w:t xml:space="preserve">The construction segment, which comprises the design, </w:t>
      </w:r>
      <w:r w:rsidR="008D6ABD" w:rsidRPr="00627DAA">
        <w:rPr>
          <w:rFonts w:ascii="Arial" w:eastAsia="Arial Unicode MS" w:hAnsi="Arial" w:cs="Arial"/>
          <w:sz w:val="22"/>
          <w:szCs w:val="22"/>
        </w:rPr>
        <w:t xml:space="preserve">procurement and </w:t>
      </w:r>
      <w:r w:rsidRPr="00627DAA">
        <w:rPr>
          <w:rFonts w:ascii="Arial" w:eastAsia="Arial Unicode MS" w:hAnsi="Arial" w:cs="Arial"/>
          <w:sz w:val="22"/>
          <w:szCs w:val="22"/>
        </w:rPr>
        <w:t xml:space="preserve">construction of </w:t>
      </w:r>
      <w:r w:rsidR="00A92FB3" w:rsidRPr="00627DAA">
        <w:rPr>
          <w:rFonts w:ascii="Arial" w:eastAsia="Arial Unicode MS" w:hAnsi="Arial" w:cs="Arial"/>
          <w:sz w:val="22"/>
          <w:szCs w:val="22"/>
        </w:rPr>
        <w:t xml:space="preserve">renewable energy </w:t>
      </w:r>
      <w:r w:rsidR="0087558D" w:rsidRPr="00627DAA">
        <w:rPr>
          <w:rFonts w:ascii="Arial" w:eastAsia="Arial Unicode MS" w:hAnsi="Arial" w:cs="Arial"/>
          <w:sz w:val="22"/>
          <w:szCs w:val="22"/>
        </w:rPr>
        <w:t xml:space="preserve">power </w:t>
      </w:r>
      <w:r w:rsidRPr="00627DAA">
        <w:rPr>
          <w:rFonts w:ascii="Arial" w:eastAsia="Arial Unicode MS" w:hAnsi="Arial" w:cs="Arial"/>
          <w:sz w:val="22"/>
          <w:szCs w:val="22"/>
        </w:rPr>
        <w:t xml:space="preserve">plant, </w:t>
      </w:r>
      <w:proofErr w:type="gramStart"/>
      <w:r w:rsidRPr="00627DAA">
        <w:rPr>
          <w:rFonts w:ascii="Arial" w:eastAsia="Arial Unicode MS" w:hAnsi="Arial" w:cs="Arial"/>
          <w:sz w:val="22"/>
          <w:szCs w:val="22"/>
        </w:rPr>
        <w:t>gas</w:t>
      </w:r>
      <w:proofErr w:type="gramEnd"/>
      <w:r w:rsidRPr="00627DAA">
        <w:rPr>
          <w:rFonts w:ascii="Arial" w:eastAsia="Arial Unicode MS" w:hAnsi="Arial" w:cs="Arial"/>
          <w:sz w:val="22"/>
          <w:szCs w:val="22"/>
        </w:rPr>
        <w:t xml:space="preserve"> and fuel stora</w:t>
      </w:r>
      <w:r w:rsidR="007262B9" w:rsidRPr="00627DAA">
        <w:rPr>
          <w:rFonts w:ascii="Arial" w:eastAsia="Arial Unicode MS" w:hAnsi="Arial" w:cs="Arial"/>
          <w:sz w:val="22"/>
          <w:szCs w:val="22"/>
        </w:rPr>
        <w:t>g</w:t>
      </w:r>
      <w:r w:rsidRPr="00627DAA">
        <w:rPr>
          <w:rFonts w:ascii="Arial" w:eastAsia="Arial Unicode MS" w:hAnsi="Arial" w:cs="Arial"/>
          <w:sz w:val="22"/>
          <w:szCs w:val="22"/>
        </w:rPr>
        <w:t>e.</w:t>
      </w:r>
    </w:p>
    <w:p w14:paraId="4BC712BB" w14:textId="77777777" w:rsidR="00E05EB0" w:rsidRPr="00627DAA"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627DAA">
        <w:rPr>
          <w:rFonts w:ascii="Arial" w:hAnsi="Arial" w:cs="Arial"/>
          <w:color w:val="000000"/>
          <w:sz w:val="22"/>
          <w:szCs w:val="20"/>
        </w:rPr>
        <w:t xml:space="preserve">No operating segments have been aggregated to form the above reportable operating </w:t>
      </w:r>
      <w:r w:rsidRPr="00627DAA">
        <w:rPr>
          <w:rFonts w:ascii="Arial" w:hAnsi="Arial" w:cs="Arial"/>
          <w:sz w:val="22"/>
          <w:szCs w:val="22"/>
        </w:rPr>
        <w:t>segments.</w:t>
      </w:r>
    </w:p>
    <w:p w14:paraId="2F265C96" w14:textId="5D0E53E6" w:rsidR="00E05EB0" w:rsidRPr="00627DAA" w:rsidRDefault="00E05EB0" w:rsidP="00E6261C">
      <w:pPr>
        <w:tabs>
          <w:tab w:val="left" w:pos="2160"/>
          <w:tab w:val="right" w:pos="6480"/>
          <w:tab w:val="right" w:pos="8640"/>
        </w:tabs>
        <w:spacing w:before="80" w:after="80" w:line="380" w:lineRule="exact"/>
        <w:ind w:left="540" w:right="-61"/>
        <w:jc w:val="thaiDistribute"/>
        <w:rPr>
          <w:rFonts w:ascii="Arial" w:hAnsi="Arial" w:cs="Arial"/>
          <w:sz w:val="22"/>
          <w:szCs w:val="22"/>
        </w:rPr>
      </w:pPr>
      <w:r w:rsidRPr="00627DAA">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the </w:t>
      </w:r>
      <w:r w:rsidR="00254C09" w:rsidRPr="00627DAA">
        <w:rPr>
          <w:rFonts w:ascii="Arial" w:hAnsi="Arial" w:cs="Arial"/>
          <w:sz w:val="22"/>
          <w:szCs w:val="22"/>
        </w:rPr>
        <w:t>Group</w:t>
      </w:r>
      <w:r w:rsidR="00253F60" w:rsidRPr="00627DAA">
        <w:rPr>
          <w:rFonts w:ascii="Arial" w:hAnsi="Arial" w:cs="Arial"/>
          <w:sz w:val="22"/>
          <w:szCs w:val="22"/>
        </w:rPr>
        <w:t>’s</w:t>
      </w:r>
      <w:r w:rsidRPr="00627DAA">
        <w:rPr>
          <w:rFonts w:ascii="Arial" w:hAnsi="Arial" w:cs="Arial"/>
          <w:sz w:val="22"/>
          <w:szCs w:val="22"/>
        </w:rPr>
        <w:t xml:space="preserve"> financing activities including finance costs and finance income and income taxes are managed on a Group basis and are not allocated to operating segments.</w:t>
      </w:r>
    </w:p>
    <w:p w14:paraId="6DBAB95C" w14:textId="77777777" w:rsidR="009A35EE" w:rsidRPr="00627DAA" w:rsidRDefault="009A35EE"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627DAA">
        <w:rPr>
          <w:rFonts w:ascii="Arial" w:hAnsi="Arial" w:cs="Arial"/>
          <w:sz w:val="22"/>
          <w:szCs w:val="22"/>
        </w:rPr>
        <w:t>The basis of accounting for any transactions between reportable segments is consistent with that for third party transactions.</w:t>
      </w:r>
    </w:p>
    <w:p w14:paraId="2F65FA94" w14:textId="77777777" w:rsidR="00E05EB0" w:rsidRPr="00627DAA" w:rsidRDefault="00E05EB0" w:rsidP="00DB5650">
      <w:pPr>
        <w:tabs>
          <w:tab w:val="left" w:pos="2160"/>
          <w:tab w:val="right" w:pos="6480"/>
          <w:tab w:val="right" w:pos="8640"/>
        </w:tabs>
        <w:spacing w:before="80" w:after="80" w:line="380" w:lineRule="exact"/>
        <w:ind w:left="540"/>
        <w:jc w:val="thaiDistribute"/>
        <w:rPr>
          <w:rFonts w:ascii="Arial" w:hAnsi="Arial" w:cs="Arial"/>
          <w:sz w:val="22"/>
          <w:szCs w:val="22"/>
        </w:rPr>
      </w:pPr>
      <w:r w:rsidRPr="00627DAA">
        <w:rPr>
          <w:rFonts w:ascii="Arial" w:hAnsi="Arial" w:cs="Arial"/>
          <w:sz w:val="22"/>
          <w:szCs w:val="22"/>
        </w:rPr>
        <w:t>Inter-segment revenues are eliminated on consolidation.</w:t>
      </w:r>
    </w:p>
    <w:p w14:paraId="764AD8DA" w14:textId="73A2AEAF" w:rsidR="00E05EB0" w:rsidRPr="00627DAA" w:rsidRDefault="00B32B80" w:rsidP="00AA05A0">
      <w:pPr>
        <w:tabs>
          <w:tab w:val="left" w:pos="2160"/>
          <w:tab w:val="right" w:pos="6480"/>
          <w:tab w:val="right" w:pos="8640"/>
        </w:tabs>
        <w:spacing w:before="80" w:line="380" w:lineRule="exact"/>
        <w:ind w:left="547"/>
        <w:jc w:val="thaiDistribute"/>
        <w:rPr>
          <w:rFonts w:ascii="Arial" w:hAnsi="Arial" w:cs="Arial"/>
          <w:color w:val="000000"/>
          <w:sz w:val="22"/>
          <w:szCs w:val="20"/>
        </w:rPr>
      </w:pPr>
      <w:r w:rsidRPr="00627DAA">
        <w:rPr>
          <w:rFonts w:ascii="Arial" w:hAnsi="Arial" w:cs="Arial"/>
          <w:sz w:val="22"/>
          <w:szCs w:val="22"/>
        </w:rPr>
        <w:t>The following tables</w:t>
      </w:r>
      <w:r w:rsidR="00E05EB0" w:rsidRPr="00627DAA">
        <w:rPr>
          <w:rFonts w:ascii="Arial" w:hAnsi="Arial" w:cs="Arial"/>
          <w:sz w:val="22"/>
          <w:szCs w:val="22"/>
        </w:rPr>
        <w:t xml:space="preserve"> present revenue and profit information regarding the </w:t>
      </w:r>
      <w:r w:rsidR="00254C09" w:rsidRPr="00627DAA">
        <w:rPr>
          <w:rFonts w:ascii="Arial" w:hAnsi="Arial" w:cs="Arial"/>
          <w:sz w:val="22"/>
          <w:szCs w:val="22"/>
        </w:rPr>
        <w:t>Group’s</w:t>
      </w:r>
      <w:r w:rsidR="00E05EB0" w:rsidRPr="00627DAA">
        <w:rPr>
          <w:rFonts w:ascii="Arial" w:hAnsi="Arial" w:cs="Arial"/>
          <w:color w:val="000000"/>
          <w:sz w:val="22"/>
          <w:szCs w:val="22"/>
        </w:rPr>
        <w:t xml:space="preserve"> operating segments for</w:t>
      </w:r>
      <w:r w:rsidR="00E05EB0" w:rsidRPr="00627DAA">
        <w:rPr>
          <w:rFonts w:ascii="Arial" w:hAnsi="Arial" w:cs="Arial"/>
          <w:color w:val="000000"/>
          <w:sz w:val="22"/>
          <w:szCs w:val="20"/>
        </w:rPr>
        <w:t xml:space="preserve"> </w:t>
      </w:r>
      <w:r w:rsidR="00253F60" w:rsidRPr="00627DAA">
        <w:rPr>
          <w:rFonts w:ascii="Arial" w:hAnsi="Arial" w:cs="Arial"/>
          <w:color w:val="000000"/>
          <w:sz w:val="22"/>
          <w:szCs w:val="20"/>
        </w:rPr>
        <w:t>the y</w:t>
      </w:r>
      <w:r w:rsidR="009A35EE" w:rsidRPr="00627DAA">
        <w:rPr>
          <w:rFonts w:ascii="Arial" w:hAnsi="Arial" w:cs="Arial"/>
          <w:color w:val="000000"/>
          <w:sz w:val="22"/>
          <w:szCs w:val="20"/>
        </w:rPr>
        <w:t>ear</w:t>
      </w:r>
      <w:r w:rsidR="00FD1F04" w:rsidRPr="00627DAA">
        <w:rPr>
          <w:rFonts w:ascii="Arial" w:hAnsi="Arial" w:cs="Arial"/>
          <w:color w:val="000000"/>
          <w:sz w:val="22"/>
          <w:szCs w:val="20"/>
        </w:rPr>
        <w:t>s</w:t>
      </w:r>
      <w:r w:rsidR="00E05EB0" w:rsidRPr="00627DAA">
        <w:rPr>
          <w:rFonts w:ascii="Arial" w:hAnsi="Arial" w:cs="Arial"/>
          <w:color w:val="000000"/>
          <w:sz w:val="22"/>
          <w:szCs w:val="20"/>
        </w:rPr>
        <w:t xml:space="preserve"> ended </w:t>
      </w:r>
      <w:r w:rsidR="009A35EE" w:rsidRPr="00627DAA">
        <w:rPr>
          <w:rFonts w:ascii="Arial" w:hAnsi="Arial" w:cs="Arial"/>
          <w:color w:val="000000"/>
          <w:sz w:val="22"/>
          <w:szCs w:val="20"/>
        </w:rPr>
        <w:t>31</w:t>
      </w:r>
      <w:r w:rsidR="00D12AD1" w:rsidRPr="00627DAA">
        <w:rPr>
          <w:rFonts w:ascii="Arial" w:hAnsi="Arial" w:cs="Arial"/>
          <w:color w:val="000000"/>
          <w:sz w:val="22"/>
          <w:szCs w:val="20"/>
        </w:rPr>
        <w:t xml:space="preserve"> </w:t>
      </w:r>
      <w:r w:rsidR="009A35EE" w:rsidRPr="00627DAA">
        <w:rPr>
          <w:rFonts w:ascii="Arial" w:hAnsi="Arial" w:cs="Arial"/>
          <w:color w:val="000000"/>
          <w:sz w:val="22"/>
          <w:szCs w:val="20"/>
        </w:rPr>
        <w:t>Dec</w:t>
      </w:r>
      <w:r w:rsidR="006419E5" w:rsidRPr="00627DAA">
        <w:rPr>
          <w:rFonts w:ascii="Arial" w:hAnsi="Arial" w:cs="Arial"/>
          <w:color w:val="000000"/>
          <w:sz w:val="22"/>
          <w:szCs w:val="20"/>
        </w:rPr>
        <w:t>ember</w:t>
      </w:r>
      <w:r w:rsidR="00E05EB0" w:rsidRPr="00627DAA">
        <w:rPr>
          <w:rFonts w:ascii="Arial" w:hAnsi="Arial" w:cs="Arial"/>
          <w:color w:val="000000"/>
          <w:sz w:val="22"/>
          <w:szCs w:val="20"/>
        </w:rPr>
        <w:t xml:space="preserve"> </w:t>
      </w:r>
      <w:r w:rsidR="00767386" w:rsidRPr="00627DAA">
        <w:rPr>
          <w:rFonts w:ascii="Arial" w:hAnsi="Arial" w:cs="Arial"/>
          <w:color w:val="000000"/>
          <w:sz w:val="22"/>
          <w:szCs w:val="20"/>
        </w:rPr>
        <w:t>202</w:t>
      </w:r>
      <w:r w:rsidR="00A209E1">
        <w:rPr>
          <w:rFonts w:ascii="Arial" w:hAnsi="Arial" w:cs="Arial"/>
          <w:color w:val="000000"/>
          <w:sz w:val="22"/>
          <w:szCs w:val="20"/>
        </w:rPr>
        <w:t>3</w:t>
      </w:r>
      <w:r w:rsidR="00EA5A2C" w:rsidRPr="00627DAA">
        <w:rPr>
          <w:rFonts w:ascii="Arial" w:hAnsi="Arial" w:cs="Arial"/>
          <w:color w:val="000000"/>
          <w:sz w:val="22"/>
          <w:szCs w:val="20"/>
        </w:rPr>
        <w:t xml:space="preserve"> and </w:t>
      </w:r>
      <w:r w:rsidR="00767386" w:rsidRPr="00627DAA">
        <w:rPr>
          <w:rFonts w:ascii="Arial" w:hAnsi="Arial" w:cs="Arial"/>
          <w:color w:val="000000"/>
          <w:sz w:val="22"/>
          <w:szCs w:val="20"/>
        </w:rPr>
        <w:t>202</w:t>
      </w:r>
      <w:r w:rsidR="00A209E1">
        <w:rPr>
          <w:rFonts w:ascii="Arial" w:hAnsi="Arial" w:cs="Arial"/>
          <w:color w:val="000000"/>
          <w:sz w:val="22"/>
          <w:szCs w:val="20"/>
        </w:rPr>
        <w:t>2</w:t>
      </w:r>
      <w:r w:rsidR="00E05EB0" w:rsidRPr="00627DAA">
        <w:rPr>
          <w:rFonts w:ascii="Arial" w:hAnsi="Arial" w:cs="Arial"/>
          <w:color w:val="000000"/>
          <w:sz w:val="22"/>
          <w:szCs w:val="20"/>
        </w:rPr>
        <w:t>, respectively.</w:t>
      </w:r>
    </w:p>
    <w:p w14:paraId="66533647" w14:textId="4D3EC845" w:rsidR="00C144B1" w:rsidRPr="00627DAA" w:rsidRDefault="00C144B1" w:rsidP="00AA05A0">
      <w:pPr>
        <w:tabs>
          <w:tab w:val="left" w:pos="900"/>
        </w:tabs>
        <w:ind w:left="547" w:hanging="547"/>
        <w:jc w:val="right"/>
        <w:rPr>
          <w:rFonts w:ascii="Arial" w:hAnsi="Arial" w:cs="Arial"/>
          <w:sz w:val="14"/>
          <w:szCs w:val="14"/>
        </w:rPr>
      </w:pPr>
      <w:r w:rsidRPr="00627DAA">
        <w:rPr>
          <w:rFonts w:ascii="Arial" w:hAnsi="Arial" w:cs="Arial"/>
          <w:sz w:val="14"/>
          <w:szCs w:val="14"/>
        </w:rPr>
        <w:t>(Unit: Thousand Baht</w:t>
      </w:r>
      <w:r w:rsidRPr="00627DAA">
        <w:rPr>
          <w:rFonts w:ascii="Arial" w:hAnsi="Arial" w:cs="Arial"/>
          <w:sz w:val="14"/>
          <w:szCs w:val="14"/>
          <w:cs/>
        </w:rPr>
        <w:t>)</w:t>
      </w:r>
    </w:p>
    <w:tbl>
      <w:tblPr>
        <w:tblW w:w="9990" w:type="dxa"/>
        <w:tblInd w:w="-360" w:type="dxa"/>
        <w:tblLayout w:type="fixed"/>
        <w:tblLook w:val="04A0" w:firstRow="1" w:lastRow="0" w:firstColumn="1" w:lastColumn="0" w:noHBand="0" w:noVBand="1"/>
      </w:tblPr>
      <w:tblGrid>
        <w:gridCol w:w="2173"/>
        <w:gridCol w:w="1080"/>
        <w:gridCol w:w="1170"/>
        <w:gridCol w:w="1080"/>
        <w:gridCol w:w="1170"/>
        <w:gridCol w:w="990"/>
        <w:gridCol w:w="1170"/>
        <w:gridCol w:w="1157"/>
      </w:tblGrid>
      <w:tr w:rsidR="001F02DA" w:rsidRPr="00627DAA" w14:paraId="1414D72F" w14:textId="77777777" w:rsidTr="00E4434C">
        <w:trPr>
          <w:trHeight w:val="195"/>
        </w:trPr>
        <w:tc>
          <w:tcPr>
            <w:tcW w:w="2173" w:type="dxa"/>
          </w:tcPr>
          <w:p w14:paraId="3495F8BB" w14:textId="77777777" w:rsidR="001F02DA" w:rsidRPr="00627DAA" w:rsidRDefault="001F02DA" w:rsidP="00AA05A0">
            <w:pPr>
              <w:spacing w:line="220" w:lineRule="exact"/>
              <w:ind w:right="-11"/>
              <w:jc w:val="thaiDistribute"/>
              <w:rPr>
                <w:rFonts w:ascii="Arial" w:hAnsi="Arial" w:cs="Arial"/>
                <w:sz w:val="14"/>
                <w:szCs w:val="14"/>
                <w:cs/>
              </w:rPr>
            </w:pPr>
          </w:p>
        </w:tc>
        <w:tc>
          <w:tcPr>
            <w:tcW w:w="7817" w:type="dxa"/>
            <w:gridSpan w:val="7"/>
            <w:hideMark/>
          </w:tcPr>
          <w:p w14:paraId="7873F898" w14:textId="031BF71C" w:rsidR="001F02DA" w:rsidRPr="00627DAA" w:rsidRDefault="001F02DA" w:rsidP="00AA05A0">
            <w:pPr>
              <w:pBdr>
                <w:bottom w:val="single" w:sz="2" w:space="1" w:color="auto"/>
              </w:pBdr>
              <w:tabs>
                <w:tab w:val="center" w:pos="6480"/>
                <w:tab w:val="center" w:pos="8820"/>
              </w:tabs>
              <w:spacing w:line="220" w:lineRule="exact"/>
              <w:ind w:right="-11"/>
              <w:jc w:val="center"/>
              <w:rPr>
                <w:rFonts w:ascii="Arial" w:hAnsi="Arial" w:cs="Arial"/>
                <w:sz w:val="14"/>
                <w:szCs w:val="14"/>
              </w:rPr>
            </w:pPr>
            <w:r w:rsidRPr="00627DAA">
              <w:rPr>
                <w:rFonts w:ascii="Arial" w:eastAsia="Arial Unicode MS" w:hAnsi="Arial" w:cs="Arial"/>
                <w:sz w:val="14"/>
                <w:szCs w:val="14"/>
              </w:rPr>
              <w:t>For</w:t>
            </w:r>
            <w:r w:rsidRPr="00627DAA">
              <w:rPr>
                <w:rFonts w:ascii="Arial" w:hAnsi="Arial" w:cs="Arial"/>
                <w:sz w:val="14"/>
                <w:szCs w:val="14"/>
              </w:rPr>
              <w:t xml:space="preserve"> </w:t>
            </w:r>
            <w:r w:rsidRPr="00627DAA">
              <w:rPr>
                <w:rFonts w:ascii="Arial" w:eastAsia="Arial Unicode MS" w:hAnsi="Arial" w:cs="Arial"/>
                <w:sz w:val="14"/>
                <w:szCs w:val="14"/>
              </w:rPr>
              <w:t>the year ended 31 December 2023</w:t>
            </w:r>
          </w:p>
        </w:tc>
      </w:tr>
      <w:tr w:rsidR="001F02DA" w:rsidRPr="00627DAA" w14:paraId="7E3342B5" w14:textId="77777777" w:rsidTr="00E4434C">
        <w:trPr>
          <w:trHeight w:val="243"/>
        </w:trPr>
        <w:tc>
          <w:tcPr>
            <w:tcW w:w="2173" w:type="dxa"/>
          </w:tcPr>
          <w:p w14:paraId="7E8FD234" w14:textId="77777777" w:rsidR="001F02DA" w:rsidRPr="00627DAA" w:rsidRDefault="001F02DA" w:rsidP="00AA05A0">
            <w:pPr>
              <w:spacing w:line="220" w:lineRule="exact"/>
              <w:ind w:right="-11"/>
              <w:jc w:val="thaiDistribute"/>
              <w:rPr>
                <w:rFonts w:ascii="Arial" w:hAnsi="Arial" w:cs="Arial"/>
                <w:sz w:val="14"/>
                <w:szCs w:val="14"/>
              </w:rPr>
            </w:pPr>
          </w:p>
        </w:tc>
        <w:tc>
          <w:tcPr>
            <w:tcW w:w="1080" w:type="dxa"/>
            <w:vAlign w:val="bottom"/>
            <w:hideMark/>
          </w:tcPr>
          <w:p w14:paraId="6E801491" w14:textId="77777777" w:rsidR="001F02DA" w:rsidRPr="00627DAA" w:rsidRDefault="001F02DA" w:rsidP="00AA05A0">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627DAA">
              <w:rPr>
                <w:rFonts w:ascii="Arial" w:hAnsi="Arial" w:cs="Arial"/>
                <w:sz w:val="14"/>
                <w:szCs w:val="14"/>
              </w:rPr>
              <w:t>Distribution and installation of power systems and project equipment segment</w:t>
            </w:r>
          </w:p>
        </w:tc>
        <w:tc>
          <w:tcPr>
            <w:tcW w:w="1170" w:type="dxa"/>
            <w:vAlign w:val="bottom"/>
            <w:hideMark/>
          </w:tcPr>
          <w:p w14:paraId="42A1EC4C" w14:textId="77777777" w:rsidR="001F02DA" w:rsidRPr="00627DAA" w:rsidRDefault="001F02DA" w:rsidP="00AA05A0">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627DAA">
              <w:rPr>
                <w:rFonts w:ascii="Arial" w:eastAsia="Arial Unicode MS" w:hAnsi="Arial" w:cs="Arial"/>
                <w:sz w:val="14"/>
                <w:szCs w:val="14"/>
              </w:rPr>
              <w:t>Construction segment</w:t>
            </w:r>
          </w:p>
        </w:tc>
        <w:tc>
          <w:tcPr>
            <w:tcW w:w="1080" w:type="dxa"/>
            <w:vAlign w:val="bottom"/>
            <w:hideMark/>
          </w:tcPr>
          <w:p w14:paraId="58F2EF8F" w14:textId="77777777" w:rsidR="001F02DA" w:rsidRPr="00627DAA" w:rsidRDefault="001F02DA" w:rsidP="00AA05A0">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627DAA">
              <w:rPr>
                <w:rFonts w:ascii="Arial" w:eastAsia="Arial Unicode MS" w:hAnsi="Arial" w:cs="Arial"/>
                <w:sz w:val="14"/>
                <w:szCs w:val="14"/>
              </w:rPr>
              <w:t>Fuel distribution and logistics segment</w:t>
            </w:r>
          </w:p>
        </w:tc>
        <w:tc>
          <w:tcPr>
            <w:tcW w:w="1170" w:type="dxa"/>
            <w:vAlign w:val="bottom"/>
            <w:hideMark/>
          </w:tcPr>
          <w:p w14:paraId="7ADD1384" w14:textId="77777777" w:rsidR="001F02DA" w:rsidRPr="00627DAA" w:rsidRDefault="001F02DA" w:rsidP="00AA05A0">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627DAA">
              <w:rPr>
                <w:rFonts w:ascii="Arial" w:eastAsia="Arial Unicode MS" w:hAnsi="Arial" w:cs="Arial"/>
                <w:sz w:val="14"/>
                <w:szCs w:val="14"/>
              </w:rPr>
              <w:t>Renewable energy</w:t>
            </w:r>
            <w:r w:rsidRPr="00627DAA">
              <w:rPr>
                <w:rFonts w:ascii="Arial" w:eastAsia="Arial Unicode MS" w:hAnsi="Arial" w:cs="Arial"/>
                <w:sz w:val="14"/>
                <w:szCs w:val="14"/>
                <w:cs/>
              </w:rPr>
              <w:t xml:space="preserve"> </w:t>
            </w:r>
            <w:r w:rsidRPr="00627DAA">
              <w:rPr>
                <w:rFonts w:ascii="Arial" w:eastAsia="Arial Unicode MS" w:hAnsi="Arial" w:cs="Arial"/>
                <w:sz w:val="14"/>
                <w:szCs w:val="14"/>
              </w:rPr>
              <w:t>segment</w:t>
            </w:r>
          </w:p>
        </w:tc>
        <w:tc>
          <w:tcPr>
            <w:tcW w:w="990" w:type="dxa"/>
            <w:vAlign w:val="bottom"/>
            <w:hideMark/>
          </w:tcPr>
          <w:p w14:paraId="0E42B59A" w14:textId="77777777" w:rsidR="001F02DA" w:rsidRPr="00627DAA" w:rsidRDefault="001F02DA" w:rsidP="00AA05A0">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627DAA">
              <w:rPr>
                <w:rFonts w:ascii="Arial" w:hAnsi="Arial" w:cs="Arial"/>
                <w:sz w:val="14"/>
                <w:szCs w:val="14"/>
              </w:rPr>
              <w:t>Total segments</w:t>
            </w:r>
          </w:p>
        </w:tc>
        <w:tc>
          <w:tcPr>
            <w:tcW w:w="1170" w:type="dxa"/>
            <w:vAlign w:val="bottom"/>
            <w:hideMark/>
          </w:tcPr>
          <w:p w14:paraId="303D9828" w14:textId="77777777" w:rsidR="001F02DA" w:rsidRPr="00627DAA" w:rsidRDefault="001F02DA" w:rsidP="00AA05A0">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627DAA">
              <w:rPr>
                <w:rFonts w:ascii="Arial" w:hAnsi="Arial" w:cs="Arial"/>
                <w:sz w:val="14"/>
                <w:szCs w:val="14"/>
              </w:rPr>
              <w:t>Elimination of inter-segment revenues</w:t>
            </w:r>
          </w:p>
        </w:tc>
        <w:tc>
          <w:tcPr>
            <w:tcW w:w="1157" w:type="dxa"/>
            <w:vAlign w:val="bottom"/>
            <w:hideMark/>
          </w:tcPr>
          <w:p w14:paraId="46030DBF" w14:textId="77777777" w:rsidR="001F02DA" w:rsidRPr="00627DAA" w:rsidRDefault="001F02DA" w:rsidP="00AA05A0">
            <w:pPr>
              <w:pBdr>
                <w:bottom w:val="single" w:sz="4" w:space="1" w:color="auto"/>
              </w:pBdr>
              <w:tabs>
                <w:tab w:val="center" w:pos="6480"/>
                <w:tab w:val="center" w:pos="8820"/>
              </w:tabs>
              <w:spacing w:line="220" w:lineRule="exact"/>
              <w:ind w:right="-11"/>
              <w:jc w:val="center"/>
              <w:rPr>
                <w:rFonts w:ascii="Arial" w:hAnsi="Arial" w:cs="Arial"/>
                <w:sz w:val="14"/>
                <w:szCs w:val="14"/>
                <w:cs/>
              </w:rPr>
            </w:pPr>
            <w:r w:rsidRPr="00627DAA">
              <w:rPr>
                <w:rFonts w:ascii="Arial" w:hAnsi="Arial" w:cs="Arial"/>
                <w:sz w:val="14"/>
                <w:szCs w:val="14"/>
              </w:rPr>
              <w:t>Consolidated financial statements</w:t>
            </w:r>
          </w:p>
        </w:tc>
      </w:tr>
      <w:tr w:rsidR="001F02DA" w:rsidRPr="00627DAA" w14:paraId="56765692" w14:textId="77777777" w:rsidTr="00E4434C">
        <w:trPr>
          <w:trHeight w:val="207"/>
        </w:trPr>
        <w:tc>
          <w:tcPr>
            <w:tcW w:w="2173" w:type="dxa"/>
            <w:hideMark/>
          </w:tcPr>
          <w:p w14:paraId="0F93104B" w14:textId="77777777" w:rsidR="001F02DA" w:rsidRPr="00627DAA" w:rsidRDefault="001F02DA" w:rsidP="00AA05A0">
            <w:pPr>
              <w:spacing w:line="220" w:lineRule="exact"/>
              <w:ind w:right="-14"/>
              <w:jc w:val="thaiDistribute"/>
              <w:rPr>
                <w:rFonts w:ascii="Arial" w:hAnsi="Arial" w:cs="Arial"/>
                <w:sz w:val="14"/>
                <w:szCs w:val="14"/>
              </w:rPr>
            </w:pPr>
            <w:r w:rsidRPr="00627DAA">
              <w:rPr>
                <w:rFonts w:ascii="Arial" w:hAnsi="Arial" w:cs="Arial"/>
                <w:sz w:val="14"/>
                <w:szCs w:val="14"/>
              </w:rPr>
              <w:t xml:space="preserve">Revenue from </w:t>
            </w:r>
          </w:p>
          <w:p w14:paraId="17E4CE83" w14:textId="77777777" w:rsidR="001F02DA" w:rsidRPr="00627DAA" w:rsidRDefault="001F02DA" w:rsidP="00AA05A0">
            <w:pPr>
              <w:spacing w:line="220" w:lineRule="exact"/>
              <w:ind w:right="-14"/>
              <w:jc w:val="thaiDistribute"/>
              <w:rPr>
                <w:rFonts w:ascii="Arial" w:hAnsi="Arial" w:cs="Arial"/>
                <w:sz w:val="14"/>
                <w:szCs w:val="14"/>
                <w:cs/>
              </w:rPr>
            </w:pPr>
            <w:r w:rsidRPr="00627DAA">
              <w:rPr>
                <w:rFonts w:ascii="Arial" w:hAnsi="Arial" w:cs="Arial"/>
                <w:sz w:val="14"/>
                <w:szCs w:val="14"/>
              </w:rPr>
              <w:t xml:space="preserve">   external customers</w:t>
            </w:r>
          </w:p>
        </w:tc>
        <w:tc>
          <w:tcPr>
            <w:tcW w:w="1080" w:type="dxa"/>
            <w:vAlign w:val="center"/>
          </w:tcPr>
          <w:p w14:paraId="06F70272" w14:textId="77777777" w:rsidR="00AA05A0" w:rsidRDefault="00AA05A0" w:rsidP="00AA05A0">
            <w:pPr>
              <w:tabs>
                <w:tab w:val="decimal" w:pos="780"/>
              </w:tabs>
              <w:spacing w:line="220" w:lineRule="exact"/>
              <w:ind w:right="-14"/>
              <w:rPr>
                <w:rFonts w:ascii="Arial" w:hAnsi="Arial" w:cstheme="minorBidi"/>
                <w:sz w:val="14"/>
                <w:szCs w:val="14"/>
              </w:rPr>
            </w:pPr>
          </w:p>
          <w:p w14:paraId="245B8F03" w14:textId="7F76ADD0" w:rsidR="001F02DA" w:rsidRPr="00627DAA" w:rsidRDefault="009D283B" w:rsidP="00AA05A0">
            <w:pPr>
              <w:tabs>
                <w:tab w:val="decimal" w:pos="780"/>
              </w:tabs>
              <w:spacing w:line="220" w:lineRule="exact"/>
              <w:ind w:right="-14"/>
              <w:rPr>
                <w:rFonts w:ascii="Arial" w:hAnsi="Arial" w:cs="Arial"/>
                <w:sz w:val="14"/>
                <w:szCs w:val="14"/>
                <w:cs/>
              </w:rPr>
            </w:pPr>
            <w:r w:rsidRPr="00627DAA">
              <w:rPr>
                <w:rFonts w:ascii="Arial" w:hAnsi="Arial" w:cs="Arial"/>
                <w:sz w:val="14"/>
                <w:szCs w:val="14"/>
              </w:rPr>
              <w:t>1,847</w:t>
            </w:r>
          </w:p>
        </w:tc>
        <w:tc>
          <w:tcPr>
            <w:tcW w:w="1170" w:type="dxa"/>
          </w:tcPr>
          <w:p w14:paraId="25375A77" w14:textId="77777777" w:rsidR="00AA05A0" w:rsidRDefault="00AA05A0" w:rsidP="00AA05A0">
            <w:pPr>
              <w:tabs>
                <w:tab w:val="decimal" w:pos="870"/>
              </w:tabs>
              <w:spacing w:line="220" w:lineRule="exact"/>
              <w:ind w:right="-14"/>
              <w:rPr>
                <w:rFonts w:ascii="Arial" w:hAnsi="Arial" w:cstheme="minorBidi"/>
                <w:sz w:val="14"/>
                <w:szCs w:val="14"/>
              </w:rPr>
            </w:pPr>
          </w:p>
          <w:p w14:paraId="3ADAE0A1" w14:textId="5560067B" w:rsidR="001F02DA" w:rsidRPr="00AA05A0" w:rsidRDefault="009D283B" w:rsidP="00AA05A0">
            <w:pPr>
              <w:tabs>
                <w:tab w:val="decimal" w:pos="870"/>
              </w:tabs>
              <w:spacing w:line="220" w:lineRule="exact"/>
              <w:ind w:right="-14"/>
              <w:rPr>
                <w:rFonts w:ascii="Arial" w:hAnsi="Arial" w:cs="Browallia New"/>
                <w:sz w:val="14"/>
                <w:szCs w:val="17"/>
              </w:rPr>
            </w:pPr>
            <w:r w:rsidRPr="00627DAA">
              <w:rPr>
                <w:rFonts w:ascii="Arial" w:hAnsi="Arial" w:cs="Arial"/>
                <w:sz w:val="14"/>
                <w:szCs w:val="14"/>
              </w:rPr>
              <w:t>214,73</w:t>
            </w:r>
            <w:r w:rsidR="00AA05A0">
              <w:rPr>
                <w:rFonts w:ascii="Arial" w:hAnsi="Arial" w:cs="Browallia New"/>
                <w:sz w:val="14"/>
                <w:szCs w:val="17"/>
              </w:rPr>
              <w:t>8</w:t>
            </w:r>
          </w:p>
        </w:tc>
        <w:tc>
          <w:tcPr>
            <w:tcW w:w="1080" w:type="dxa"/>
          </w:tcPr>
          <w:p w14:paraId="34012C28" w14:textId="77777777" w:rsidR="00AA05A0" w:rsidRDefault="00AA05A0" w:rsidP="00AA05A0">
            <w:pPr>
              <w:tabs>
                <w:tab w:val="decimal" w:pos="780"/>
              </w:tabs>
              <w:spacing w:line="220" w:lineRule="exact"/>
              <w:ind w:right="-14"/>
              <w:rPr>
                <w:rFonts w:ascii="Arial" w:hAnsi="Arial" w:cstheme="minorBidi"/>
                <w:sz w:val="14"/>
                <w:szCs w:val="14"/>
              </w:rPr>
            </w:pPr>
          </w:p>
          <w:p w14:paraId="60C746BB" w14:textId="4D2588E2" w:rsidR="001F02DA" w:rsidRPr="00627DAA" w:rsidRDefault="009D283B" w:rsidP="00AA05A0">
            <w:pPr>
              <w:tabs>
                <w:tab w:val="decimal" w:pos="780"/>
              </w:tabs>
              <w:spacing w:line="220" w:lineRule="exact"/>
              <w:ind w:right="-14"/>
              <w:rPr>
                <w:rFonts w:ascii="Arial" w:hAnsi="Arial" w:cs="Arial"/>
                <w:sz w:val="14"/>
                <w:szCs w:val="14"/>
              </w:rPr>
            </w:pPr>
            <w:r w:rsidRPr="00627DAA">
              <w:rPr>
                <w:rFonts w:ascii="Arial" w:hAnsi="Arial" w:cs="Arial"/>
                <w:sz w:val="14"/>
                <w:szCs w:val="14"/>
              </w:rPr>
              <w:t>1,230,438</w:t>
            </w:r>
          </w:p>
        </w:tc>
        <w:tc>
          <w:tcPr>
            <w:tcW w:w="1170" w:type="dxa"/>
          </w:tcPr>
          <w:p w14:paraId="3FEFFA46" w14:textId="77777777" w:rsidR="00AA05A0" w:rsidRDefault="00AA05A0" w:rsidP="00AA05A0">
            <w:pPr>
              <w:tabs>
                <w:tab w:val="decimal" w:pos="870"/>
              </w:tabs>
              <w:spacing w:line="220" w:lineRule="exact"/>
              <w:ind w:right="-14"/>
              <w:rPr>
                <w:rFonts w:ascii="Arial" w:hAnsi="Arial" w:cstheme="minorBidi"/>
                <w:sz w:val="14"/>
                <w:szCs w:val="14"/>
              </w:rPr>
            </w:pPr>
          </w:p>
          <w:p w14:paraId="619D1B71" w14:textId="2C07BD25" w:rsidR="001F02DA" w:rsidRPr="00627DAA" w:rsidRDefault="009D283B" w:rsidP="00AA05A0">
            <w:pPr>
              <w:tabs>
                <w:tab w:val="decimal" w:pos="870"/>
              </w:tabs>
              <w:spacing w:line="220" w:lineRule="exact"/>
              <w:ind w:right="-14"/>
              <w:rPr>
                <w:rFonts w:ascii="Arial" w:hAnsi="Arial" w:cs="Arial"/>
                <w:sz w:val="14"/>
                <w:szCs w:val="14"/>
              </w:rPr>
            </w:pPr>
            <w:r w:rsidRPr="00627DAA">
              <w:rPr>
                <w:rFonts w:ascii="Arial" w:hAnsi="Arial" w:cs="Arial"/>
                <w:sz w:val="14"/>
                <w:szCs w:val="14"/>
              </w:rPr>
              <w:t>128,650</w:t>
            </w:r>
          </w:p>
        </w:tc>
        <w:tc>
          <w:tcPr>
            <w:tcW w:w="990" w:type="dxa"/>
          </w:tcPr>
          <w:p w14:paraId="50227A99" w14:textId="77777777" w:rsidR="00AA05A0" w:rsidRDefault="00AA05A0" w:rsidP="00AA05A0">
            <w:pPr>
              <w:tabs>
                <w:tab w:val="decimal" w:pos="690"/>
              </w:tabs>
              <w:spacing w:line="220" w:lineRule="exact"/>
              <w:ind w:right="-14"/>
              <w:rPr>
                <w:rFonts w:ascii="Arial" w:hAnsi="Arial" w:cstheme="minorBidi"/>
                <w:sz w:val="14"/>
                <w:szCs w:val="14"/>
              </w:rPr>
            </w:pPr>
          </w:p>
          <w:p w14:paraId="29723B0D" w14:textId="15BA3EA3" w:rsidR="001F02DA" w:rsidRPr="00627DAA" w:rsidRDefault="009D283B" w:rsidP="00AA05A0">
            <w:pPr>
              <w:tabs>
                <w:tab w:val="decimal" w:pos="690"/>
              </w:tabs>
              <w:spacing w:line="220" w:lineRule="exact"/>
              <w:ind w:right="-14"/>
              <w:rPr>
                <w:rFonts w:ascii="Arial" w:hAnsi="Arial" w:cs="Arial"/>
                <w:sz w:val="14"/>
                <w:szCs w:val="14"/>
              </w:rPr>
            </w:pPr>
            <w:r w:rsidRPr="00627DAA">
              <w:rPr>
                <w:rFonts w:ascii="Arial" w:hAnsi="Arial" w:cs="Arial"/>
                <w:sz w:val="14"/>
                <w:szCs w:val="14"/>
              </w:rPr>
              <w:t>1,575,67</w:t>
            </w:r>
            <w:r w:rsidR="00AA05A0">
              <w:rPr>
                <w:rFonts w:ascii="Arial" w:hAnsi="Arial" w:cs="Arial"/>
                <w:sz w:val="14"/>
                <w:szCs w:val="14"/>
              </w:rPr>
              <w:t>3</w:t>
            </w:r>
          </w:p>
        </w:tc>
        <w:tc>
          <w:tcPr>
            <w:tcW w:w="1170" w:type="dxa"/>
          </w:tcPr>
          <w:p w14:paraId="2C540FB3" w14:textId="77777777" w:rsidR="00AA05A0" w:rsidRDefault="00AA05A0" w:rsidP="00AA05A0">
            <w:pPr>
              <w:tabs>
                <w:tab w:val="decimal" w:pos="870"/>
              </w:tabs>
              <w:spacing w:line="220" w:lineRule="exact"/>
              <w:ind w:left="-18" w:right="-14"/>
              <w:rPr>
                <w:rFonts w:ascii="Arial" w:hAnsi="Arial" w:cstheme="minorBidi"/>
                <w:sz w:val="14"/>
                <w:szCs w:val="14"/>
              </w:rPr>
            </w:pPr>
          </w:p>
          <w:p w14:paraId="03553FAA" w14:textId="55C61D04" w:rsidR="001F02DA" w:rsidRPr="00627DAA" w:rsidRDefault="004C5814" w:rsidP="00AA05A0">
            <w:pPr>
              <w:tabs>
                <w:tab w:val="decimal" w:pos="870"/>
              </w:tabs>
              <w:spacing w:line="220" w:lineRule="exact"/>
              <w:ind w:left="-18" w:right="-14"/>
              <w:rPr>
                <w:rFonts w:ascii="Arial" w:hAnsi="Arial" w:cs="Arial"/>
                <w:sz w:val="14"/>
                <w:szCs w:val="14"/>
                <w:cs/>
              </w:rPr>
            </w:pPr>
            <w:r w:rsidRPr="00627DAA">
              <w:rPr>
                <w:rFonts w:ascii="Arial" w:hAnsi="Arial" w:cs="Arial"/>
                <w:sz w:val="14"/>
                <w:szCs w:val="14"/>
              </w:rPr>
              <w:t>-</w:t>
            </w:r>
          </w:p>
        </w:tc>
        <w:tc>
          <w:tcPr>
            <w:tcW w:w="1157" w:type="dxa"/>
            <w:vAlign w:val="center"/>
          </w:tcPr>
          <w:p w14:paraId="23AC4A68" w14:textId="77777777" w:rsidR="00AA05A0" w:rsidRDefault="00AA05A0" w:rsidP="00AA05A0">
            <w:pPr>
              <w:tabs>
                <w:tab w:val="decimal" w:pos="870"/>
              </w:tabs>
              <w:spacing w:line="220" w:lineRule="exact"/>
              <w:ind w:left="-18" w:right="-14"/>
              <w:rPr>
                <w:rFonts w:ascii="Arial" w:hAnsi="Arial" w:cstheme="minorBidi"/>
                <w:sz w:val="14"/>
                <w:szCs w:val="14"/>
              </w:rPr>
            </w:pPr>
          </w:p>
          <w:p w14:paraId="33978281" w14:textId="1478257C" w:rsidR="001F02DA" w:rsidRPr="00627DAA" w:rsidRDefault="004C5814" w:rsidP="00AA05A0">
            <w:pPr>
              <w:tabs>
                <w:tab w:val="decimal" w:pos="870"/>
              </w:tabs>
              <w:spacing w:line="220" w:lineRule="exact"/>
              <w:ind w:left="-18" w:right="-14"/>
              <w:rPr>
                <w:rFonts w:ascii="Arial" w:hAnsi="Arial" w:cs="Arial"/>
                <w:sz w:val="14"/>
                <w:szCs w:val="14"/>
                <w:cs/>
              </w:rPr>
            </w:pPr>
            <w:r w:rsidRPr="00627DAA">
              <w:rPr>
                <w:rFonts w:ascii="Arial" w:hAnsi="Arial" w:cs="Arial"/>
                <w:sz w:val="14"/>
                <w:szCs w:val="14"/>
              </w:rPr>
              <w:t>1,575,67</w:t>
            </w:r>
            <w:r w:rsidR="00AA05A0">
              <w:rPr>
                <w:rFonts w:ascii="Arial" w:hAnsi="Arial" w:cs="Arial"/>
                <w:sz w:val="14"/>
                <w:szCs w:val="14"/>
              </w:rPr>
              <w:t>3</w:t>
            </w:r>
          </w:p>
        </w:tc>
      </w:tr>
      <w:tr w:rsidR="001F02DA" w:rsidRPr="00627DAA" w14:paraId="690F0984" w14:textId="77777777" w:rsidTr="00E4434C">
        <w:trPr>
          <w:trHeight w:val="180"/>
        </w:trPr>
        <w:tc>
          <w:tcPr>
            <w:tcW w:w="2173" w:type="dxa"/>
            <w:hideMark/>
          </w:tcPr>
          <w:p w14:paraId="14E3F25D" w14:textId="77777777" w:rsidR="001F02DA" w:rsidRPr="00627DAA" w:rsidRDefault="001F02DA" w:rsidP="00AA05A0">
            <w:pPr>
              <w:spacing w:line="220" w:lineRule="exact"/>
              <w:ind w:right="-14"/>
              <w:jc w:val="thaiDistribute"/>
              <w:rPr>
                <w:rFonts w:ascii="Arial" w:hAnsi="Arial" w:cs="Arial"/>
                <w:sz w:val="14"/>
                <w:szCs w:val="14"/>
                <w:cs/>
              </w:rPr>
            </w:pPr>
            <w:r w:rsidRPr="00627DAA">
              <w:rPr>
                <w:rFonts w:ascii="Arial" w:hAnsi="Arial" w:cs="Arial"/>
                <w:sz w:val="14"/>
                <w:szCs w:val="14"/>
              </w:rPr>
              <w:t>Inter-segment revenue</w:t>
            </w:r>
          </w:p>
        </w:tc>
        <w:tc>
          <w:tcPr>
            <w:tcW w:w="1080" w:type="dxa"/>
          </w:tcPr>
          <w:p w14:paraId="07D58CAA" w14:textId="2225F131" w:rsidR="001F02DA" w:rsidRPr="00627DAA" w:rsidRDefault="009D283B" w:rsidP="00AA05A0">
            <w:pPr>
              <w:pBdr>
                <w:bottom w:val="single" w:sz="4" w:space="1" w:color="auto"/>
              </w:pBdr>
              <w:tabs>
                <w:tab w:val="decimal" w:pos="780"/>
              </w:tabs>
              <w:spacing w:line="220" w:lineRule="exact"/>
              <w:ind w:right="-14"/>
              <w:rPr>
                <w:rFonts w:ascii="Arial" w:hAnsi="Arial" w:cs="Arial"/>
                <w:sz w:val="14"/>
                <w:szCs w:val="14"/>
                <w:cs/>
              </w:rPr>
            </w:pPr>
            <w:r w:rsidRPr="00627DAA">
              <w:rPr>
                <w:rFonts w:ascii="Arial" w:hAnsi="Arial" w:cs="Arial"/>
                <w:sz w:val="14"/>
                <w:szCs w:val="14"/>
              </w:rPr>
              <w:t>-</w:t>
            </w:r>
          </w:p>
        </w:tc>
        <w:tc>
          <w:tcPr>
            <w:tcW w:w="1170" w:type="dxa"/>
          </w:tcPr>
          <w:p w14:paraId="2682160C" w14:textId="3273B242" w:rsidR="001F02DA" w:rsidRPr="00627DAA" w:rsidRDefault="009D283B" w:rsidP="00AA05A0">
            <w:pPr>
              <w:pBdr>
                <w:bottom w:val="single" w:sz="4" w:space="1" w:color="auto"/>
              </w:pBdr>
              <w:tabs>
                <w:tab w:val="decimal" w:pos="870"/>
              </w:tabs>
              <w:spacing w:line="220" w:lineRule="exact"/>
              <w:ind w:right="-14"/>
              <w:rPr>
                <w:rFonts w:ascii="Arial" w:hAnsi="Arial" w:cs="Arial"/>
                <w:sz w:val="14"/>
                <w:szCs w:val="14"/>
              </w:rPr>
            </w:pPr>
            <w:r w:rsidRPr="00627DAA">
              <w:rPr>
                <w:rFonts w:ascii="Arial" w:hAnsi="Arial" w:cs="Arial"/>
                <w:sz w:val="14"/>
                <w:szCs w:val="14"/>
              </w:rPr>
              <w:t>750</w:t>
            </w:r>
          </w:p>
        </w:tc>
        <w:tc>
          <w:tcPr>
            <w:tcW w:w="1080" w:type="dxa"/>
          </w:tcPr>
          <w:p w14:paraId="67949E5A" w14:textId="16537361" w:rsidR="001F02DA" w:rsidRPr="00627DAA" w:rsidRDefault="009D283B" w:rsidP="00AA05A0">
            <w:pPr>
              <w:pBdr>
                <w:bottom w:val="single" w:sz="4" w:space="1" w:color="auto"/>
              </w:pBdr>
              <w:tabs>
                <w:tab w:val="decimal" w:pos="780"/>
              </w:tabs>
              <w:spacing w:line="220" w:lineRule="exact"/>
              <w:ind w:right="-14"/>
              <w:rPr>
                <w:rFonts w:ascii="Arial" w:hAnsi="Arial" w:cs="Arial"/>
                <w:sz w:val="14"/>
                <w:szCs w:val="14"/>
              </w:rPr>
            </w:pPr>
            <w:r w:rsidRPr="00627DAA">
              <w:rPr>
                <w:rFonts w:ascii="Arial" w:hAnsi="Arial" w:cs="Arial"/>
                <w:sz w:val="14"/>
                <w:szCs w:val="14"/>
              </w:rPr>
              <w:t>53,323</w:t>
            </w:r>
          </w:p>
        </w:tc>
        <w:tc>
          <w:tcPr>
            <w:tcW w:w="1170" w:type="dxa"/>
          </w:tcPr>
          <w:p w14:paraId="4B8BD449" w14:textId="71BB661F" w:rsidR="001F02DA" w:rsidRPr="00627DAA" w:rsidRDefault="009D283B" w:rsidP="00AA05A0">
            <w:pPr>
              <w:pBdr>
                <w:bottom w:val="single" w:sz="4" w:space="1" w:color="auto"/>
              </w:pBdr>
              <w:tabs>
                <w:tab w:val="decimal" w:pos="870"/>
              </w:tabs>
              <w:spacing w:line="220" w:lineRule="exact"/>
              <w:ind w:right="-14"/>
              <w:rPr>
                <w:rFonts w:ascii="Arial" w:hAnsi="Arial" w:cs="Arial"/>
                <w:sz w:val="14"/>
                <w:szCs w:val="14"/>
              </w:rPr>
            </w:pPr>
            <w:r w:rsidRPr="00627DAA">
              <w:rPr>
                <w:rFonts w:ascii="Arial" w:hAnsi="Arial" w:cs="Arial"/>
                <w:sz w:val="14"/>
                <w:szCs w:val="14"/>
              </w:rPr>
              <w:t>-</w:t>
            </w:r>
          </w:p>
        </w:tc>
        <w:tc>
          <w:tcPr>
            <w:tcW w:w="990" w:type="dxa"/>
          </w:tcPr>
          <w:p w14:paraId="4E5BDC72" w14:textId="141F6BD3" w:rsidR="001F02DA" w:rsidRPr="00627DAA" w:rsidRDefault="009D283B" w:rsidP="00AA05A0">
            <w:pPr>
              <w:pBdr>
                <w:bottom w:val="single" w:sz="4" w:space="1" w:color="auto"/>
              </w:pBdr>
              <w:tabs>
                <w:tab w:val="decimal" w:pos="690"/>
              </w:tabs>
              <w:spacing w:line="220" w:lineRule="exact"/>
              <w:ind w:right="-14"/>
              <w:rPr>
                <w:rFonts w:ascii="Arial" w:hAnsi="Arial" w:cs="Arial"/>
                <w:sz w:val="14"/>
                <w:szCs w:val="14"/>
              </w:rPr>
            </w:pPr>
            <w:r w:rsidRPr="00627DAA">
              <w:rPr>
                <w:rFonts w:ascii="Arial" w:hAnsi="Arial" w:cs="Arial"/>
                <w:sz w:val="14"/>
                <w:szCs w:val="14"/>
              </w:rPr>
              <w:t>54,073</w:t>
            </w:r>
          </w:p>
        </w:tc>
        <w:tc>
          <w:tcPr>
            <w:tcW w:w="1170" w:type="dxa"/>
            <w:shd w:val="clear" w:color="auto" w:fill="auto"/>
          </w:tcPr>
          <w:p w14:paraId="3524D8C8" w14:textId="7CA369A4" w:rsidR="001F02DA" w:rsidRPr="00627DAA" w:rsidRDefault="004C5814" w:rsidP="00AA05A0">
            <w:pPr>
              <w:pBdr>
                <w:bottom w:val="single" w:sz="4" w:space="1" w:color="auto"/>
              </w:pBdr>
              <w:tabs>
                <w:tab w:val="decimal" w:pos="870"/>
              </w:tabs>
              <w:spacing w:line="220" w:lineRule="exact"/>
              <w:ind w:left="-18" w:right="-14"/>
              <w:rPr>
                <w:rFonts w:ascii="Arial" w:hAnsi="Arial" w:cs="Arial"/>
                <w:sz w:val="14"/>
                <w:szCs w:val="14"/>
                <w:cs/>
              </w:rPr>
            </w:pPr>
            <w:r w:rsidRPr="00627DAA">
              <w:rPr>
                <w:rFonts w:ascii="Arial" w:hAnsi="Arial" w:cs="Arial"/>
                <w:sz w:val="14"/>
                <w:szCs w:val="14"/>
              </w:rPr>
              <w:t>(54,073)</w:t>
            </w:r>
          </w:p>
        </w:tc>
        <w:tc>
          <w:tcPr>
            <w:tcW w:w="1157" w:type="dxa"/>
            <w:vAlign w:val="center"/>
          </w:tcPr>
          <w:p w14:paraId="619D428D" w14:textId="764189FA" w:rsidR="001F02DA" w:rsidRPr="00627DAA" w:rsidRDefault="004C5814" w:rsidP="00AA05A0">
            <w:pPr>
              <w:pBdr>
                <w:bottom w:val="single" w:sz="4" w:space="1" w:color="auto"/>
              </w:pBdr>
              <w:tabs>
                <w:tab w:val="decimal" w:pos="870"/>
              </w:tabs>
              <w:spacing w:line="220" w:lineRule="exact"/>
              <w:ind w:left="-18" w:right="-14"/>
              <w:rPr>
                <w:rFonts w:ascii="Arial" w:hAnsi="Arial" w:cs="Arial"/>
                <w:sz w:val="14"/>
                <w:szCs w:val="14"/>
                <w:cs/>
              </w:rPr>
            </w:pPr>
            <w:r w:rsidRPr="00627DAA">
              <w:rPr>
                <w:rFonts w:ascii="Arial" w:hAnsi="Arial" w:cs="Arial"/>
                <w:sz w:val="14"/>
                <w:szCs w:val="14"/>
              </w:rPr>
              <w:t>-</w:t>
            </w:r>
          </w:p>
        </w:tc>
      </w:tr>
      <w:tr w:rsidR="001F02DA" w:rsidRPr="00627DAA" w14:paraId="5149A79F" w14:textId="77777777" w:rsidTr="00E4434C">
        <w:trPr>
          <w:trHeight w:val="180"/>
        </w:trPr>
        <w:tc>
          <w:tcPr>
            <w:tcW w:w="2173" w:type="dxa"/>
          </w:tcPr>
          <w:p w14:paraId="00ECF52F" w14:textId="77777777" w:rsidR="001F02DA" w:rsidRPr="00627DAA" w:rsidRDefault="001F02DA" w:rsidP="00AA05A0">
            <w:pPr>
              <w:spacing w:line="220" w:lineRule="exact"/>
              <w:ind w:right="-92"/>
              <w:rPr>
                <w:rFonts w:ascii="Arial" w:hAnsi="Arial" w:cs="Arial"/>
                <w:sz w:val="14"/>
                <w:szCs w:val="14"/>
                <w:cs/>
              </w:rPr>
            </w:pPr>
            <w:r w:rsidRPr="00627DAA">
              <w:rPr>
                <w:rFonts w:ascii="Arial" w:hAnsi="Arial" w:cs="Arial"/>
                <w:sz w:val="14"/>
                <w:szCs w:val="14"/>
              </w:rPr>
              <w:t>Total revenue</w:t>
            </w:r>
          </w:p>
        </w:tc>
        <w:tc>
          <w:tcPr>
            <w:tcW w:w="1080" w:type="dxa"/>
          </w:tcPr>
          <w:p w14:paraId="1D86B297" w14:textId="1E954B14" w:rsidR="001F02DA" w:rsidRPr="00627DAA" w:rsidRDefault="009D283B" w:rsidP="00AA05A0">
            <w:pPr>
              <w:pBdr>
                <w:bottom w:val="double" w:sz="4" w:space="1" w:color="auto"/>
              </w:pBdr>
              <w:tabs>
                <w:tab w:val="decimal" w:pos="780"/>
              </w:tabs>
              <w:spacing w:line="220" w:lineRule="exact"/>
              <w:ind w:right="-14"/>
              <w:rPr>
                <w:rFonts w:ascii="Arial" w:hAnsi="Arial" w:cs="Arial"/>
                <w:sz w:val="14"/>
                <w:szCs w:val="14"/>
                <w:cs/>
              </w:rPr>
            </w:pPr>
            <w:r w:rsidRPr="00627DAA">
              <w:rPr>
                <w:rFonts w:ascii="Arial" w:hAnsi="Arial" w:cs="Arial"/>
                <w:sz w:val="14"/>
                <w:szCs w:val="14"/>
              </w:rPr>
              <w:t>1,847</w:t>
            </w:r>
          </w:p>
        </w:tc>
        <w:tc>
          <w:tcPr>
            <w:tcW w:w="1170" w:type="dxa"/>
          </w:tcPr>
          <w:p w14:paraId="537E0C45" w14:textId="00402D05" w:rsidR="001F02DA" w:rsidRPr="00627DAA" w:rsidRDefault="009D283B" w:rsidP="00AA05A0">
            <w:pPr>
              <w:pBdr>
                <w:bottom w:val="double" w:sz="4" w:space="1" w:color="auto"/>
              </w:pBdr>
              <w:tabs>
                <w:tab w:val="decimal" w:pos="870"/>
              </w:tabs>
              <w:spacing w:line="220" w:lineRule="exact"/>
              <w:ind w:right="-14"/>
              <w:rPr>
                <w:rFonts w:ascii="Arial" w:hAnsi="Arial" w:cs="Arial"/>
                <w:sz w:val="14"/>
                <w:szCs w:val="14"/>
                <w:cs/>
              </w:rPr>
            </w:pPr>
            <w:r w:rsidRPr="00627DAA">
              <w:rPr>
                <w:rFonts w:ascii="Arial" w:hAnsi="Arial" w:cs="Arial"/>
                <w:sz w:val="14"/>
                <w:szCs w:val="14"/>
              </w:rPr>
              <w:t>215,48</w:t>
            </w:r>
            <w:r w:rsidR="00AA05A0">
              <w:rPr>
                <w:rFonts w:ascii="Arial" w:hAnsi="Arial" w:cs="Arial"/>
                <w:sz w:val="14"/>
                <w:szCs w:val="14"/>
              </w:rPr>
              <w:t>8</w:t>
            </w:r>
          </w:p>
        </w:tc>
        <w:tc>
          <w:tcPr>
            <w:tcW w:w="1080" w:type="dxa"/>
          </w:tcPr>
          <w:p w14:paraId="25A98800" w14:textId="5DBD3A45" w:rsidR="001F02DA" w:rsidRPr="00627DAA" w:rsidRDefault="009D283B" w:rsidP="00AA05A0">
            <w:pPr>
              <w:pBdr>
                <w:bottom w:val="double" w:sz="4" w:space="1" w:color="auto"/>
              </w:pBdr>
              <w:tabs>
                <w:tab w:val="decimal" w:pos="780"/>
              </w:tabs>
              <w:spacing w:line="220" w:lineRule="exact"/>
              <w:ind w:right="-14"/>
              <w:rPr>
                <w:rFonts w:ascii="Arial" w:hAnsi="Arial" w:cs="Arial"/>
                <w:sz w:val="14"/>
                <w:szCs w:val="14"/>
              </w:rPr>
            </w:pPr>
            <w:r w:rsidRPr="00627DAA">
              <w:rPr>
                <w:rFonts w:ascii="Arial" w:hAnsi="Arial" w:cs="Arial"/>
                <w:sz w:val="14"/>
                <w:szCs w:val="14"/>
              </w:rPr>
              <w:t>1,283,761</w:t>
            </w:r>
          </w:p>
        </w:tc>
        <w:tc>
          <w:tcPr>
            <w:tcW w:w="1170" w:type="dxa"/>
          </w:tcPr>
          <w:p w14:paraId="73D32A62" w14:textId="1F78A0BE" w:rsidR="001F02DA" w:rsidRPr="00627DAA" w:rsidRDefault="009D283B" w:rsidP="00AA05A0">
            <w:pPr>
              <w:pBdr>
                <w:bottom w:val="double" w:sz="4" w:space="1" w:color="auto"/>
              </w:pBdr>
              <w:tabs>
                <w:tab w:val="decimal" w:pos="870"/>
              </w:tabs>
              <w:spacing w:line="220" w:lineRule="exact"/>
              <w:ind w:right="-14"/>
              <w:rPr>
                <w:rFonts w:ascii="Arial" w:hAnsi="Arial" w:cs="Arial"/>
                <w:sz w:val="14"/>
                <w:szCs w:val="14"/>
              </w:rPr>
            </w:pPr>
            <w:r w:rsidRPr="00627DAA">
              <w:rPr>
                <w:rFonts w:ascii="Arial" w:hAnsi="Arial" w:cs="Arial"/>
                <w:sz w:val="14"/>
                <w:szCs w:val="14"/>
              </w:rPr>
              <w:t>128,650</w:t>
            </w:r>
          </w:p>
        </w:tc>
        <w:tc>
          <w:tcPr>
            <w:tcW w:w="990" w:type="dxa"/>
          </w:tcPr>
          <w:p w14:paraId="070DEF43" w14:textId="4C4D7B7F" w:rsidR="001F02DA" w:rsidRPr="00627DAA" w:rsidRDefault="009D283B" w:rsidP="00AA05A0">
            <w:pPr>
              <w:pBdr>
                <w:bottom w:val="double" w:sz="4" w:space="1" w:color="auto"/>
              </w:pBdr>
              <w:tabs>
                <w:tab w:val="decimal" w:pos="690"/>
              </w:tabs>
              <w:spacing w:line="220" w:lineRule="exact"/>
              <w:ind w:right="-14"/>
              <w:rPr>
                <w:rFonts w:ascii="Arial" w:hAnsi="Arial" w:cs="Arial"/>
                <w:sz w:val="14"/>
                <w:szCs w:val="14"/>
              </w:rPr>
            </w:pPr>
            <w:r w:rsidRPr="00627DAA">
              <w:rPr>
                <w:rFonts w:ascii="Arial" w:hAnsi="Arial" w:cs="Arial"/>
                <w:sz w:val="14"/>
                <w:szCs w:val="14"/>
              </w:rPr>
              <w:t>1,629,74</w:t>
            </w:r>
            <w:r w:rsidR="00AA05A0">
              <w:rPr>
                <w:rFonts w:ascii="Arial" w:hAnsi="Arial" w:cs="Arial"/>
                <w:sz w:val="14"/>
                <w:szCs w:val="14"/>
              </w:rPr>
              <w:t>6</w:t>
            </w:r>
          </w:p>
        </w:tc>
        <w:tc>
          <w:tcPr>
            <w:tcW w:w="1170" w:type="dxa"/>
            <w:shd w:val="clear" w:color="auto" w:fill="auto"/>
          </w:tcPr>
          <w:p w14:paraId="3CA081FB" w14:textId="46EDFCF4" w:rsidR="001F02DA" w:rsidRPr="00627DAA" w:rsidRDefault="004C5814" w:rsidP="00AA05A0">
            <w:pPr>
              <w:pBdr>
                <w:bottom w:val="double" w:sz="4" w:space="1" w:color="auto"/>
              </w:pBdr>
              <w:tabs>
                <w:tab w:val="decimal" w:pos="870"/>
              </w:tabs>
              <w:spacing w:line="220" w:lineRule="exact"/>
              <w:ind w:left="-18" w:right="-14"/>
              <w:rPr>
                <w:rFonts w:ascii="Arial" w:hAnsi="Arial" w:cs="Arial"/>
                <w:sz w:val="14"/>
                <w:szCs w:val="14"/>
                <w:cs/>
              </w:rPr>
            </w:pPr>
            <w:r w:rsidRPr="00627DAA">
              <w:rPr>
                <w:rFonts w:ascii="Arial" w:hAnsi="Arial" w:cs="Arial"/>
                <w:sz w:val="14"/>
                <w:szCs w:val="14"/>
              </w:rPr>
              <w:t>(54,073)</w:t>
            </w:r>
          </w:p>
        </w:tc>
        <w:tc>
          <w:tcPr>
            <w:tcW w:w="1157" w:type="dxa"/>
            <w:vAlign w:val="center"/>
          </w:tcPr>
          <w:p w14:paraId="74A74D34" w14:textId="7BF66E49" w:rsidR="001F02DA" w:rsidRPr="00627DAA" w:rsidRDefault="004C5814" w:rsidP="00AA05A0">
            <w:pPr>
              <w:pBdr>
                <w:bottom w:val="double" w:sz="4" w:space="1" w:color="auto"/>
              </w:pBdr>
              <w:tabs>
                <w:tab w:val="decimal" w:pos="870"/>
              </w:tabs>
              <w:spacing w:line="220" w:lineRule="exact"/>
              <w:ind w:left="-18" w:right="-14"/>
              <w:rPr>
                <w:rFonts w:ascii="Arial" w:hAnsi="Arial" w:cs="Arial"/>
                <w:sz w:val="14"/>
                <w:szCs w:val="14"/>
                <w:cs/>
              </w:rPr>
            </w:pPr>
            <w:r w:rsidRPr="00627DAA">
              <w:rPr>
                <w:rFonts w:ascii="Arial" w:hAnsi="Arial" w:cs="Arial"/>
                <w:sz w:val="14"/>
                <w:szCs w:val="14"/>
              </w:rPr>
              <w:t>1,575,67</w:t>
            </w:r>
            <w:r w:rsidR="00AA05A0">
              <w:rPr>
                <w:rFonts w:ascii="Arial" w:hAnsi="Arial" w:cs="Arial"/>
                <w:sz w:val="14"/>
                <w:szCs w:val="14"/>
              </w:rPr>
              <w:t>3</w:t>
            </w:r>
          </w:p>
        </w:tc>
      </w:tr>
      <w:tr w:rsidR="001F02DA" w:rsidRPr="00627DAA" w14:paraId="60B2B589" w14:textId="77777777" w:rsidTr="00E4434C">
        <w:trPr>
          <w:trHeight w:val="180"/>
        </w:trPr>
        <w:tc>
          <w:tcPr>
            <w:tcW w:w="2173" w:type="dxa"/>
          </w:tcPr>
          <w:p w14:paraId="11B04F9D" w14:textId="77777777" w:rsidR="001F02DA" w:rsidRPr="00627DAA" w:rsidRDefault="001F02DA" w:rsidP="00AA05A0">
            <w:pPr>
              <w:spacing w:line="220" w:lineRule="exact"/>
              <w:ind w:right="-92"/>
              <w:rPr>
                <w:rFonts w:ascii="Arial" w:hAnsi="Arial" w:cs="Arial"/>
                <w:sz w:val="14"/>
                <w:szCs w:val="14"/>
              </w:rPr>
            </w:pPr>
          </w:p>
        </w:tc>
        <w:tc>
          <w:tcPr>
            <w:tcW w:w="1080" w:type="dxa"/>
          </w:tcPr>
          <w:p w14:paraId="33EAED23" w14:textId="77777777" w:rsidR="001F02DA" w:rsidRPr="00627DAA" w:rsidRDefault="001F02DA" w:rsidP="00AA05A0">
            <w:pPr>
              <w:tabs>
                <w:tab w:val="decimal" w:pos="780"/>
              </w:tabs>
              <w:spacing w:line="220" w:lineRule="exact"/>
              <w:ind w:right="-14"/>
              <w:rPr>
                <w:rFonts w:ascii="Arial" w:hAnsi="Arial" w:cs="Arial"/>
                <w:sz w:val="14"/>
                <w:szCs w:val="14"/>
              </w:rPr>
            </w:pPr>
          </w:p>
        </w:tc>
        <w:tc>
          <w:tcPr>
            <w:tcW w:w="1170" w:type="dxa"/>
          </w:tcPr>
          <w:p w14:paraId="56982CE8" w14:textId="77777777" w:rsidR="001F02DA" w:rsidRPr="00627DAA" w:rsidRDefault="001F02DA" w:rsidP="00AA05A0">
            <w:pPr>
              <w:tabs>
                <w:tab w:val="decimal" w:pos="870"/>
              </w:tabs>
              <w:spacing w:line="220" w:lineRule="exact"/>
              <w:ind w:right="-14"/>
              <w:rPr>
                <w:rFonts w:ascii="Arial" w:hAnsi="Arial" w:cs="Arial"/>
                <w:sz w:val="14"/>
                <w:szCs w:val="14"/>
              </w:rPr>
            </w:pPr>
          </w:p>
        </w:tc>
        <w:tc>
          <w:tcPr>
            <w:tcW w:w="1080" w:type="dxa"/>
          </w:tcPr>
          <w:p w14:paraId="26FFAE47" w14:textId="77777777" w:rsidR="001F02DA" w:rsidRPr="00627DAA" w:rsidRDefault="001F02DA" w:rsidP="00AA05A0">
            <w:pPr>
              <w:tabs>
                <w:tab w:val="decimal" w:pos="780"/>
              </w:tabs>
              <w:spacing w:line="220" w:lineRule="exact"/>
              <w:ind w:right="-14"/>
              <w:rPr>
                <w:rFonts w:ascii="Arial" w:hAnsi="Arial" w:cs="Arial"/>
                <w:sz w:val="14"/>
                <w:szCs w:val="14"/>
              </w:rPr>
            </w:pPr>
          </w:p>
        </w:tc>
        <w:tc>
          <w:tcPr>
            <w:tcW w:w="1170" w:type="dxa"/>
          </w:tcPr>
          <w:p w14:paraId="39CDA625" w14:textId="77777777" w:rsidR="001F02DA" w:rsidRPr="00627DAA" w:rsidRDefault="001F02DA" w:rsidP="00AA05A0">
            <w:pPr>
              <w:tabs>
                <w:tab w:val="decimal" w:pos="870"/>
              </w:tabs>
              <w:spacing w:line="220" w:lineRule="exact"/>
              <w:ind w:right="-14"/>
              <w:rPr>
                <w:rFonts w:ascii="Arial" w:hAnsi="Arial" w:cs="Arial"/>
                <w:sz w:val="14"/>
                <w:szCs w:val="14"/>
              </w:rPr>
            </w:pPr>
          </w:p>
        </w:tc>
        <w:tc>
          <w:tcPr>
            <w:tcW w:w="990" w:type="dxa"/>
            <w:vAlign w:val="center"/>
          </w:tcPr>
          <w:p w14:paraId="216BB6CE" w14:textId="77777777" w:rsidR="001F02DA" w:rsidRPr="00627DAA" w:rsidRDefault="001F02DA" w:rsidP="00AA05A0">
            <w:pPr>
              <w:tabs>
                <w:tab w:val="decimal" w:pos="690"/>
              </w:tabs>
              <w:spacing w:line="220" w:lineRule="exact"/>
              <w:ind w:right="-14"/>
              <w:rPr>
                <w:rFonts w:ascii="Arial" w:hAnsi="Arial" w:cs="Arial"/>
                <w:sz w:val="14"/>
                <w:szCs w:val="14"/>
              </w:rPr>
            </w:pPr>
          </w:p>
        </w:tc>
        <w:tc>
          <w:tcPr>
            <w:tcW w:w="1170" w:type="dxa"/>
            <w:shd w:val="clear" w:color="auto" w:fill="auto"/>
            <w:vAlign w:val="center"/>
          </w:tcPr>
          <w:p w14:paraId="3C50BCC0" w14:textId="77777777" w:rsidR="001F02DA" w:rsidRPr="00627DAA" w:rsidRDefault="001F02DA" w:rsidP="00AA05A0">
            <w:pPr>
              <w:tabs>
                <w:tab w:val="decimal" w:pos="870"/>
              </w:tabs>
              <w:spacing w:line="220" w:lineRule="exact"/>
              <w:ind w:left="-18" w:right="-14"/>
              <w:rPr>
                <w:rFonts w:ascii="Arial" w:hAnsi="Arial" w:cs="Arial"/>
                <w:sz w:val="14"/>
                <w:szCs w:val="14"/>
              </w:rPr>
            </w:pPr>
          </w:p>
        </w:tc>
        <w:tc>
          <w:tcPr>
            <w:tcW w:w="1157" w:type="dxa"/>
            <w:vAlign w:val="center"/>
          </w:tcPr>
          <w:p w14:paraId="0065E945" w14:textId="77777777" w:rsidR="001F02DA" w:rsidRPr="00627DAA" w:rsidRDefault="001F02DA" w:rsidP="00AA05A0">
            <w:pPr>
              <w:tabs>
                <w:tab w:val="decimal" w:pos="870"/>
              </w:tabs>
              <w:spacing w:line="220" w:lineRule="exact"/>
              <w:ind w:left="-18" w:right="-14"/>
              <w:rPr>
                <w:rFonts w:ascii="Arial" w:hAnsi="Arial" w:cs="Arial"/>
                <w:sz w:val="14"/>
                <w:szCs w:val="14"/>
              </w:rPr>
            </w:pPr>
          </w:p>
        </w:tc>
      </w:tr>
      <w:tr w:rsidR="001F02DA" w:rsidRPr="00627DAA" w14:paraId="2ADBCB39" w14:textId="77777777" w:rsidTr="00E4434C">
        <w:trPr>
          <w:trHeight w:val="234"/>
        </w:trPr>
        <w:tc>
          <w:tcPr>
            <w:tcW w:w="2173" w:type="dxa"/>
            <w:hideMark/>
          </w:tcPr>
          <w:p w14:paraId="42EB2ED3" w14:textId="77777777" w:rsidR="001F02DA" w:rsidRPr="00627DAA" w:rsidRDefault="001F02DA" w:rsidP="00AA05A0">
            <w:pPr>
              <w:spacing w:line="220" w:lineRule="exact"/>
              <w:ind w:right="-14"/>
              <w:jc w:val="thaiDistribute"/>
              <w:rPr>
                <w:rFonts w:ascii="Arial" w:hAnsi="Arial" w:cs="Arial"/>
                <w:b/>
                <w:bCs/>
                <w:sz w:val="14"/>
                <w:szCs w:val="14"/>
                <w:cs/>
              </w:rPr>
            </w:pPr>
            <w:r w:rsidRPr="00627DAA">
              <w:rPr>
                <w:rFonts w:ascii="Arial" w:hAnsi="Arial" w:cs="Arial"/>
                <w:b/>
                <w:bCs/>
                <w:sz w:val="14"/>
                <w:szCs w:val="14"/>
              </w:rPr>
              <w:t>Profit from segment</w:t>
            </w:r>
          </w:p>
        </w:tc>
        <w:tc>
          <w:tcPr>
            <w:tcW w:w="1080" w:type="dxa"/>
            <w:vAlign w:val="bottom"/>
          </w:tcPr>
          <w:p w14:paraId="537025A6" w14:textId="58DCE549" w:rsidR="001F02DA" w:rsidRPr="00627DAA" w:rsidRDefault="004C5814" w:rsidP="00AA05A0">
            <w:pPr>
              <w:tabs>
                <w:tab w:val="decimal" w:pos="780"/>
              </w:tabs>
              <w:spacing w:line="220" w:lineRule="exact"/>
              <w:ind w:right="-14"/>
              <w:rPr>
                <w:rFonts w:ascii="Arial" w:hAnsi="Arial" w:cs="Arial"/>
                <w:sz w:val="14"/>
                <w:szCs w:val="14"/>
                <w:cs/>
              </w:rPr>
            </w:pPr>
            <w:r w:rsidRPr="00627DAA">
              <w:rPr>
                <w:rFonts w:ascii="Arial" w:hAnsi="Arial" w:cs="Arial"/>
                <w:sz w:val="14"/>
                <w:szCs w:val="14"/>
              </w:rPr>
              <w:t>117</w:t>
            </w:r>
          </w:p>
        </w:tc>
        <w:tc>
          <w:tcPr>
            <w:tcW w:w="1170" w:type="dxa"/>
            <w:vAlign w:val="bottom"/>
          </w:tcPr>
          <w:p w14:paraId="106138B5" w14:textId="0162A474" w:rsidR="001F02DA" w:rsidRPr="00627DAA" w:rsidRDefault="004C5814" w:rsidP="00AA05A0">
            <w:pPr>
              <w:tabs>
                <w:tab w:val="decimal" w:pos="870"/>
              </w:tabs>
              <w:spacing w:line="220" w:lineRule="exact"/>
              <w:ind w:right="-14"/>
              <w:rPr>
                <w:rFonts w:ascii="Arial" w:hAnsi="Arial" w:cs="Arial"/>
                <w:sz w:val="14"/>
                <w:szCs w:val="14"/>
                <w:cs/>
              </w:rPr>
            </w:pPr>
            <w:r w:rsidRPr="00627DAA">
              <w:rPr>
                <w:rFonts w:ascii="Arial" w:hAnsi="Arial" w:cs="Arial"/>
                <w:sz w:val="14"/>
                <w:szCs w:val="14"/>
              </w:rPr>
              <w:t>5,281</w:t>
            </w:r>
          </w:p>
        </w:tc>
        <w:tc>
          <w:tcPr>
            <w:tcW w:w="1080" w:type="dxa"/>
            <w:vAlign w:val="bottom"/>
          </w:tcPr>
          <w:p w14:paraId="7CC944B4" w14:textId="7E7C0B17" w:rsidR="001F02DA" w:rsidRPr="00627DAA" w:rsidRDefault="004C5814" w:rsidP="00AA05A0">
            <w:pPr>
              <w:tabs>
                <w:tab w:val="decimal" w:pos="780"/>
              </w:tabs>
              <w:spacing w:line="220" w:lineRule="exact"/>
              <w:ind w:right="-14"/>
              <w:rPr>
                <w:rFonts w:ascii="Arial" w:hAnsi="Arial" w:cs="Arial"/>
                <w:sz w:val="14"/>
                <w:szCs w:val="14"/>
              </w:rPr>
            </w:pPr>
            <w:r w:rsidRPr="00627DAA">
              <w:rPr>
                <w:rFonts w:ascii="Arial" w:hAnsi="Arial" w:cs="Arial"/>
                <w:sz w:val="14"/>
                <w:szCs w:val="14"/>
              </w:rPr>
              <w:t>55,38</w:t>
            </w:r>
            <w:r w:rsidR="00104869" w:rsidRPr="00627DAA">
              <w:rPr>
                <w:rFonts w:ascii="Arial" w:hAnsi="Arial" w:cs="Arial"/>
                <w:sz w:val="14"/>
                <w:szCs w:val="14"/>
              </w:rPr>
              <w:t>5</w:t>
            </w:r>
          </w:p>
        </w:tc>
        <w:tc>
          <w:tcPr>
            <w:tcW w:w="1170" w:type="dxa"/>
            <w:vAlign w:val="bottom"/>
          </w:tcPr>
          <w:p w14:paraId="505D9C22" w14:textId="71BFB73B" w:rsidR="001F02DA" w:rsidRPr="00627DAA" w:rsidRDefault="004C5814" w:rsidP="00AA05A0">
            <w:pPr>
              <w:tabs>
                <w:tab w:val="decimal" w:pos="870"/>
              </w:tabs>
              <w:spacing w:line="220" w:lineRule="exact"/>
              <w:ind w:right="-14"/>
              <w:rPr>
                <w:rFonts w:ascii="Arial" w:hAnsi="Arial" w:cs="Arial"/>
                <w:sz w:val="14"/>
                <w:szCs w:val="14"/>
              </w:rPr>
            </w:pPr>
            <w:r w:rsidRPr="00627DAA">
              <w:rPr>
                <w:rFonts w:ascii="Arial" w:hAnsi="Arial" w:cs="Arial"/>
                <w:sz w:val="14"/>
                <w:szCs w:val="14"/>
              </w:rPr>
              <w:t>76,835</w:t>
            </w:r>
          </w:p>
        </w:tc>
        <w:tc>
          <w:tcPr>
            <w:tcW w:w="990" w:type="dxa"/>
            <w:vAlign w:val="bottom"/>
          </w:tcPr>
          <w:p w14:paraId="323BB02D" w14:textId="3DB98DF0" w:rsidR="001F02DA" w:rsidRPr="00627DAA" w:rsidRDefault="004C5814" w:rsidP="00AA05A0">
            <w:pPr>
              <w:tabs>
                <w:tab w:val="decimal" w:pos="690"/>
              </w:tabs>
              <w:spacing w:line="220" w:lineRule="exact"/>
              <w:ind w:right="-14"/>
              <w:rPr>
                <w:rFonts w:ascii="Arial" w:hAnsi="Arial" w:cs="Arial"/>
                <w:sz w:val="14"/>
                <w:szCs w:val="14"/>
              </w:rPr>
            </w:pPr>
            <w:r w:rsidRPr="00627DAA">
              <w:rPr>
                <w:rFonts w:ascii="Arial" w:hAnsi="Arial" w:cs="Arial"/>
                <w:sz w:val="14"/>
                <w:szCs w:val="14"/>
              </w:rPr>
              <w:t>137,61</w:t>
            </w:r>
            <w:r w:rsidR="00D97288">
              <w:rPr>
                <w:rFonts w:ascii="Arial" w:hAnsi="Arial" w:cs="Arial"/>
                <w:sz w:val="14"/>
                <w:szCs w:val="14"/>
              </w:rPr>
              <w:t>8</w:t>
            </w:r>
          </w:p>
        </w:tc>
        <w:tc>
          <w:tcPr>
            <w:tcW w:w="1170" w:type="dxa"/>
            <w:shd w:val="clear" w:color="auto" w:fill="auto"/>
            <w:vAlign w:val="bottom"/>
          </w:tcPr>
          <w:p w14:paraId="36E2706F" w14:textId="1C69BB90" w:rsidR="001F02DA" w:rsidRPr="00627DAA" w:rsidRDefault="00D97288" w:rsidP="00AA05A0">
            <w:pPr>
              <w:tabs>
                <w:tab w:val="decimal" w:pos="870"/>
              </w:tabs>
              <w:spacing w:line="220" w:lineRule="exact"/>
              <w:ind w:left="-18" w:right="-14"/>
              <w:rPr>
                <w:rFonts w:ascii="Arial" w:hAnsi="Arial" w:cs="Arial"/>
                <w:sz w:val="14"/>
                <w:szCs w:val="14"/>
                <w:cs/>
              </w:rPr>
            </w:pPr>
            <w:r>
              <w:rPr>
                <w:rFonts w:ascii="Arial" w:hAnsi="Arial" w:cs="Arial"/>
                <w:sz w:val="14"/>
                <w:szCs w:val="14"/>
              </w:rPr>
              <w:t>450</w:t>
            </w:r>
          </w:p>
        </w:tc>
        <w:tc>
          <w:tcPr>
            <w:tcW w:w="1157" w:type="dxa"/>
            <w:vAlign w:val="bottom"/>
          </w:tcPr>
          <w:p w14:paraId="2800341C" w14:textId="5FEE0492" w:rsidR="001F02DA" w:rsidRPr="00627DAA" w:rsidRDefault="00A209E1" w:rsidP="00AA05A0">
            <w:pPr>
              <w:tabs>
                <w:tab w:val="decimal" w:pos="870"/>
              </w:tabs>
              <w:spacing w:line="220" w:lineRule="exact"/>
              <w:ind w:left="-18" w:right="-14"/>
              <w:rPr>
                <w:rFonts w:ascii="Arial" w:hAnsi="Arial" w:cs="Arial"/>
                <w:sz w:val="14"/>
                <w:szCs w:val="14"/>
                <w:cs/>
              </w:rPr>
            </w:pPr>
            <w:r>
              <w:rPr>
                <w:rFonts w:ascii="Arial" w:hAnsi="Arial" w:cs="Arial"/>
                <w:sz w:val="14"/>
                <w:szCs w:val="14"/>
              </w:rPr>
              <w:t>138,068</w:t>
            </w:r>
          </w:p>
        </w:tc>
      </w:tr>
      <w:tr w:rsidR="001F02DA" w:rsidRPr="00627DAA" w14:paraId="313A6F16" w14:textId="77777777" w:rsidTr="00E4434C">
        <w:trPr>
          <w:trHeight w:val="234"/>
        </w:trPr>
        <w:tc>
          <w:tcPr>
            <w:tcW w:w="2173" w:type="dxa"/>
          </w:tcPr>
          <w:p w14:paraId="4D101443" w14:textId="77777777" w:rsidR="001F02DA" w:rsidRPr="00627DAA" w:rsidRDefault="001F02DA" w:rsidP="00AA05A0">
            <w:pPr>
              <w:spacing w:line="220" w:lineRule="exact"/>
              <w:ind w:right="-14"/>
              <w:jc w:val="thaiDistribute"/>
              <w:rPr>
                <w:rFonts w:ascii="Arial" w:hAnsi="Arial" w:cs="Arial"/>
                <w:b/>
                <w:bCs/>
                <w:sz w:val="14"/>
                <w:szCs w:val="14"/>
                <w:cs/>
              </w:rPr>
            </w:pPr>
          </w:p>
        </w:tc>
        <w:tc>
          <w:tcPr>
            <w:tcW w:w="1080" w:type="dxa"/>
            <w:vAlign w:val="bottom"/>
          </w:tcPr>
          <w:p w14:paraId="7CE61DE9" w14:textId="77777777" w:rsidR="001F02DA" w:rsidRPr="00627DAA" w:rsidRDefault="001F02DA" w:rsidP="00AA05A0">
            <w:pPr>
              <w:tabs>
                <w:tab w:val="decimal" w:pos="885"/>
              </w:tabs>
              <w:spacing w:line="220" w:lineRule="exact"/>
              <w:ind w:right="-14"/>
              <w:jc w:val="right"/>
              <w:rPr>
                <w:rFonts w:ascii="Arial" w:hAnsi="Arial" w:cs="Arial"/>
                <w:sz w:val="14"/>
                <w:szCs w:val="14"/>
                <w:cs/>
              </w:rPr>
            </w:pPr>
          </w:p>
        </w:tc>
        <w:tc>
          <w:tcPr>
            <w:tcW w:w="1170" w:type="dxa"/>
            <w:vAlign w:val="bottom"/>
          </w:tcPr>
          <w:p w14:paraId="2316701A" w14:textId="77777777" w:rsidR="001F02DA" w:rsidRPr="00627DAA" w:rsidRDefault="001F02DA" w:rsidP="00AA05A0">
            <w:pPr>
              <w:tabs>
                <w:tab w:val="decimal" w:pos="885"/>
              </w:tabs>
              <w:spacing w:line="220" w:lineRule="exact"/>
              <w:ind w:right="-14"/>
              <w:jc w:val="right"/>
              <w:rPr>
                <w:rFonts w:ascii="Arial" w:hAnsi="Arial" w:cs="Arial"/>
                <w:sz w:val="14"/>
                <w:szCs w:val="14"/>
                <w:cs/>
              </w:rPr>
            </w:pPr>
          </w:p>
        </w:tc>
        <w:tc>
          <w:tcPr>
            <w:tcW w:w="1080" w:type="dxa"/>
            <w:vAlign w:val="bottom"/>
          </w:tcPr>
          <w:p w14:paraId="2ED7640C" w14:textId="77777777" w:rsidR="001F02DA" w:rsidRPr="00627DAA" w:rsidRDefault="001F02DA" w:rsidP="00AA05A0">
            <w:pPr>
              <w:tabs>
                <w:tab w:val="decimal" w:pos="885"/>
              </w:tabs>
              <w:spacing w:line="220" w:lineRule="exact"/>
              <w:ind w:right="-14"/>
              <w:jc w:val="right"/>
              <w:rPr>
                <w:rFonts w:ascii="Arial" w:hAnsi="Arial" w:cs="Arial"/>
                <w:sz w:val="14"/>
                <w:szCs w:val="14"/>
              </w:rPr>
            </w:pPr>
          </w:p>
        </w:tc>
        <w:tc>
          <w:tcPr>
            <w:tcW w:w="1170" w:type="dxa"/>
            <w:vAlign w:val="bottom"/>
          </w:tcPr>
          <w:p w14:paraId="1825E898" w14:textId="77777777" w:rsidR="001F02DA" w:rsidRPr="00627DAA" w:rsidRDefault="001F02DA" w:rsidP="00AA05A0">
            <w:pPr>
              <w:tabs>
                <w:tab w:val="decimal" w:pos="885"/>
              </w:tabs>
              <w:spacing w:line="220" w:lineRule="exact"/>
              <w:ind w:right="-14"/>
              <w:jc w:val="right"/>
              <w:rPr>
                <w:rFonts w:ascii="Arial" w:hAnsi="Arial" w:cs="Arial"/>
                <w:sz w:val="14"/>
                <w:szCs w:val="14"/>
              </w:rPr>
            </w:pPr>
          </w:p>
        </w:tc>
        <w:tc>
          <w:tcPr>
            <w:tcW w:w="990" w:type="dxa"/>
            <w:vAlign w:val="bottom"/>
          </w:tcPr>
          <w:p w14:paraId="0158C698" w14:textId="77777777" w:rsidR="001F02DA" w:rsidRPr="00627DAA" w:rsidRDefault="001F02DA" w:rsidP="00AA05A0">
            <w:pPr>
              <w:tabs>
                <w:tab w:val="decimal" w:pos="885"/>
              </w:tabs>
              <w:spacing w:line="220" w:lineRule="exact"/>
              <w:ind w:right="-14"/>
              <w:jc w:val="right"/>
              <w:rPr>
                <w:rFonts w:ascii="Arial" w:hAnsi="Arial" w:cs="Arial"/>
                <w:sz w:val="14"/>
                <w:szCs w:val="14"/>
              </w:rPr>
            </w:pPr>
          </w:p>
        </w:tc>
        <w:tc>
          <w:tcPr>
            <w:tcW w:w="1170" w:type="dxa"/>
            <w:shd w:val="clear" w:color="auto" w:fill="auto"/>
            <w:vAlign w:val="bottom"/>
          </w:tcPr>
          <w:p w14:paraId="45C7719C" w14:textId="77777777" w:rsidR="001F02DA" w:rsidRPr="00627DAA" w:rsidRDefault="001F02DA" w:rsidP="00AA05A0">
            <w:pPr>
              <w:tabs>
                <w:tab w:val="decimal" w:pos="885"/>
              </w:tabs>
              <w:spacing w:line="220" w:lineRule="exact"/>
              <w:ind w:left="-18" w:right="-14"/>
              <w:rPr>
                <w:rFonts w:ascii="Arial" w:hAnsi="Arial" w:cs="Arial"/>
                <w:sz w:val="14"/>
                <w:szCs w:val="14"/>
                <w:cs/>
              </w:rPr>
            </w:pPr>
          </w:p>
        </w:tc>
        <w:tc>
          <w:tcPr>
            <w:tcW w:w="1157" w:type="dxa"/>
            <w:vAlign w:val="bottom"/>
          </w:tcPr>
          <w:p w14:paraId="0F5E56F3" w14:textId="77777777" w:rsidR="001F02DA" w:rsidRPr="00627DAA" w:rsidRDefault="001F02DA" w:rsidP="00AA05A0">
            <w:pPr>
              <w:tabs>
                <w:tab w:val="decimal" w:pos="885"/>
              </w:tabs>
              <w:spacing w:line="220" w:lineRule="exact"/>
              <w:ind w:right="-14"/>
              <w:jc w:val="right"/>
              <w:rPr>
                <w:rFonts w:ascii="Arial" w:hAnsi="Arial" w:cs="Arial"/>
                <w:sz w:val="14"/>
                <w:szCs w:val="14"/>
                <w:cs/>
              </w:rPr>
            </w:pPr>
          </w:p>
        </w:tc>
      </w:tr>
      <w:tr w:rsidR="001F02DA" w:rsidRPr="00627DAA" w14:paraId="5C2C53E4" w14:textId="77777777" w:rsidTr="00E4434C">
        <w:trPr>
          <w:trHeight w:val="234"/>
        </w:trPr>
        <w:tc>
          <w:tcPr>
            <w:tcW w:w="2173" w:type="dxa"/>
          </w:tcPr>
          <w:p w14:paraId="29C46B6C" w14:textId="77777777" w:rsidR="001F02DA" w:rsidRPr="00627DAA" w:rsidRDefault="001F02DA" w:rsidP="00AA05A0">
            <w:pPr>
              <w:spacing w:line="220" w:lineRule="exact"/>
              <w:ind w:right="-14"/>
              <w:jc w:val="thaiDistribute"/>
              <w:rPr>
                <w:rFonts w:ascii="Arial" w:hAnsi="Arial" w:cstheme="minorBidi"/>
                <w:sz w:val="14"/>
                <w:szCs w:val="14"/>
              </w:rPr>
            </w:pPr>
            <w:r w:rsidRPr="00627DAA">
              <w:rPr>
                <w:rFonts w:ascii="Arial" w:hAnsi="Arial" w:cs="Arial"/>
                <w:sz w:val="14"/>
                <w:szCs w:val="14"/>
              </w:rPr>
              <w:t xml:space="preserve">Unallocated income and </w:t>
            </w:r>
          </w:p>
          <w:p w14:paraId="6F59CC33" w14:textId="77777777" w:rsidR="001F02DA" w:rsidRPr="00627DAA" w:rsidRDefault="001F02DA" w:rsidP="00AA05A0">
            <w:pPr>
              <w:spacing w:line="220" w:lineRule="exact"/>
              <w:ind w:right="-14"/>
              <w:jc w:val="thaiDistribute"/>
              <w:rPr>
                <w:rFonts w:ascii="Arial" w:hAnsi="Arial" w:cs="Arial"/>
                <w:sz w:val="14"/>
                <w:szCs w:val="14"/>
                <w:cs/>
              </w:rPr>
            </w:pPr>
            <w:r w:rsidRPr="00627DAA">
              <w:rPr>
                <w:rFonts w:ascii="Arial" w:hAnsi="Arial" w:cstheme="minorBidi" w:hint="cs"/>
                <w:sz w:val="14"/>
                <w:szCs w:val="14"/>
                <w:cs/>
              </w:rPr>
              <w:t xml:space="preserve">   </w:t>
            </w:r>
            <w:r w:rsidRPr="00627DAA">
              <w:rPr>
                <w:rFonts w:ascii="Arial" w:hAnsi="Arial" w:cs="Arial"/>
                <w:sz w:val="14"/>
                <w:szCs w:val="14"/>
              </w:rPr>
              <w:t>expenses</w:t>
            </w:r>
          </w:p>
        </w:tc>
        <w:tc>
          <w:tcPr>
            <w:tcW w:w="1080" w:type="dxa"/>
            <w:vAlign w:val="bottom"/>
          </w:tcPr>
          <w:p w14:paraId="62FBA2AE"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6A9CEB9D"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2107D049"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43CE49B9"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5BEF29CD"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01239763"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4D735262" w14:textId="153E74CB" w:rsidR="001F02DA" w:rsidRPr="00627DAA" w:rsidRDefault="001F02DA" w:rsidP="00AA05A0">
            <w:pPr>
              <w:tabs>
                <w:tab w:val="decimal" w:pos="885"/>
              </w:tabs>
              <w:spacing w:line="220" w:lineRule="exact"/>
              <w:ind w:right="-14"/>
              <w:jc w:val="right"/>
              <w:rPr>
                <w:rFonts w:ascii="Arial" w:hAnsi="Arial" w:cs="Arial"/>
                <w:sz w:val="14"/>
                <w:szCs w:val="14"/>
                <w:cs/>
              </w:rPr>
            </w:pPr>
          </w:p>
        </w:tc>
      </w:tr>
      <w:tr w:rsidR="001F02DA" w:rsidRPr="00627DAA" w14:paraId="03FB8FAF" w14:textId="77777777" w:rsidTr="00E4434C">
        <w:trPr>
          <w:trHeight w:val="234"/>
        </w:trPr>
        <w:tc>
          <w:tcPr>
            <w:tcW w:w="2173" w:type="dxa"/>
          </w:tcPr>
          <w:p w14:paraId="2B9B326A" w14:textId="77777777" w:rsidR="001F02DA" w:rsidRPr="00627DAA" w:rsidRDefault="001F02DA" w:rsidP="00AA05A0">
            <w:pPr>
              <w:spacing w:line="220" w:lineRule="exact"/>
              <w:ind w:right="-14"/>
              <w:jc w:val="thaiDistribute"/>
              <w:rPr>
                <w:rFonts w:ascii="Arial" w:hAnsi="Arial" w:cs="Arial"/>
                <w:sz w:val="14"/>
                <w:szCs w:val="14"/>
                <w:cs/>
              </w:rPr>
            </w:pPr>
            <w:r w:rsidRPr="00627DAA">
              <w:rPr>
                <w:rFonts w:ascii="Arial" w:hAnsi="Arial" w:cs="Arial"/>
                <w:sz w:val="14"/>
                <w:szCs w:val="14"/>
              </w:rPr>
              <w:t>Other income</w:t>
            </w:r>
          </w:p>
        </w:tc>
        <w:tc>
          <w:tcPr>
            <w:tcW w:w="1080" w:type="dxa"/>
            <w:vAlign w:val="bottom"/>
          </w:tcPr>
          <w:p w14:paraId="7BE9C526"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523D4F4B"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1517E044"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50035962"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2B88E5C9"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3DE41A0D"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72C829E1" w14:textId="7C13BD09" w:rsidR="001F02DA" w:rsidRPr="00627DAA" w:rsidRDefault="004C5814" w:rsidP="00AA05A0">
            <w:pPr>
              <w:tabs>
                <w:tab w:val="decimal" w:pos="885"/>
              </w:tabs>
              <w:spacing w:line="220" w:lineRule="exact"/>
              <w:ind w:left="-18" w:right="-14"/>
              <w:rPr>
                <w:rFonts w:ascii="Arial" w:hAnsi="Arial" w:cs="Arial"/>
                <w:sz w:val="14"/>
                <w:szCs w:val="14"/>
                <w:cs/>
              </w:rPr>
            </w:pPr>
            <w:r w:rsidRPr="00627DAA">
              <w:rPr>
                <w:rFonts w:ascii="Arial" w:hAnsi="Arial" w:cs="Arial"/>
                <w:sz w:val="14"/>
                <w:szCs w:val="14"/>
              </w:rPr>
              <w:t>56,889</w:t>
            </w:r>
          </w:p>
        </w:tc>
      </w:tr>
      <w:tr w:rsidR="004C5814" w:rsidRPr="00627DAA" w14:paraId="22700CD1" w14:textId="77777777" w:rsidTr="00E4434C">
        <w:trPr>
          <w:trHeight w:val="234"/>
        </w:trPr>
        <w:tc>
          <w:tcPr>
            <w:tcW w:w="2173" w:type="dxa"/>
          </w:tcPr>
          <w:p w14:paraId="52C8359F" w14:textId="70B1D4E1" w:rsidR="004C5814" w:rsidRPr="00627DAA" w:rsidRDefault="008D4533" w:rsidP="00AA05A0">
            <w:pPr>
              <w:spacing w:line="220" w:lineRule="exact"/>
              <w:ind w:right="-14"/>
              <w:jc w:val="thaiDistribute"/>
              <w:rPr>
                <w:rFonts w:ascii="Arial" w:hAnsi="Arial" w:cstheme="minorBidi"/>
                <w:sz w:val="14"/>
                <w:szCs w:val="14"/>
              </w:rPr>
            </w:pPr>
            <w:r w:rsidRPr="00627DAA">
              <w:rPr>
                <w:rFonts w:ascii="Arial" w:hAnsi="Arial" w:cstheme="minorBidi"/>
                <w:sz w:val="14"/>
                <w:szCs w:val="14"/>
              </w:rPr>
              <w:t>Gain from sales of assets</w:t>
            </w:r>
          </w:p>
        </w:tc>
        <w:tc>
          <w:tcPr>
            <w:tcW w:w="1080" w:type="dxa"/>
            <w:vAlign w:val="bottom"/>
          </w:tcPr>
          <w:p w14:paraId="65BE0634"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4600D2E1"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28A6E159"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251FE47B"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538D11A8"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65EB451A"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0DC6E5F1" w14:textId="327521AF" w:rsidR="004C5814" w:rsidRPr="00627DAA" w:rsidRDefault="004C5814" w:rsidP="00AA05A0">
            <w:pPr>
              <w:tabs>
                <w:tab w:val="decimal" w:pos="885"/>
              </w:tabs>
              <w:spacing w:line="220" w:lineRule="exact"/>
              <w:ind w:left="-18" w:right="-14"/>
              <w:rPr>
                <w:rFonts w:ascii="Arial" w:hAnsi="Arial" w:cs="Arial"/>
                <w:sz w:val="14"/>
                <w:szCs w:val="14"/>
              </w:rPr>
            </w:pPr>
            <w:r w:rsidRPr="00627DAA">
              <w:rPr>
                <w:rFonts w:ascii="Arial" w:hAnsi="Arial" w:cs="Arial"/>
                <w:sz w:val="14"/>
                <w:szCs w:val="14"/>
              </w:rPr>
              <w:t>15,</w:t>
            </w:r>
            <w:r w:rsidR="00104869" w:rsidRPr="00627DAA">
              <w:rPr>
                <w:rFonts w:ascii="Arial" w:hAnsi="Arial" w:cs="Arial"/>
                <w:sz w:val="14"/>
                <w:szCs w:val="14"/>
              </w:rPr>
              <w:t>589</w:t>
            </w:r>
          </w:p>
        </w:tc>
      </w:tr>
      <w:tr w:rsidR="001F02DA" w:rsidRPr="00627DAA" w14:paraId="781E7B8B" w14:textId="77777777" w:rsidTr="00E4434C">
        <w:trPr>
          <w:trHeight w:val="234"/>
        </w:trPr>
        <w:tc>
          <w:tcPr>
            <w:tcW w:w="2173" w:type="dxa"/>
          </w:tcPr>
          <w:p w14:paraId="64C3D243" w14:textId="77777777" w:rsidR="001F02DA" w:rsidRPr="00627DAA" w:rsidRDefault="001F02DA" w:rsidP="00AA05A0">
            <w:pPr>
              <w:spacing w:line="220" w:lineRule="exact"/>
              <w:ind w:right="-14"/>
              <w:jc w:val="thaiDistribute"/>
              <w:rPr>
                <w:rFonts w:ascii="Arial" w:hAnsi="Arial" w:cstheme="minorBidi"/>
                <w:sz w:val="14"/>
                <w:szCs w:val="14"/>
              </w:rPr>
            </w:pPr>
            <w:r w:rsidRPr="00627DAA">
              <w:rPr>
                <w:rFonts w:ascii="Arial" w:hAnsi="Arial" w:cs="Arial"/>
                <w:sz w:val="14"/>
                <w:szCs w:val="14"/>
              </w:rPr>
              <w:t xml:space="preserve">Selling and distribution </w:t>
            </w:r>
          </w:p>
          <w:p w14:paraId="47663C31" w14:textId="77777777" w:rsidR="001F02DA" w:rsidRPr="00627DAA" w:rsidRDefault="001F02DA" w:rsidP="00AA05A0">
            <w:pPr>
              <w:spacing w:line="220" w:lineRule="exact"/>
              <w:ind w:right="-14"/>
              <w:jc w:val="thaiDistribute"/>
              <w:rPr>
                <w:rFonts w:ascii="Arial" w:hAnsi="Arial" w:cs="Arial"/>
                <w:sz w:val="14"/>
                <w:szCs w:val="14"/>
                <w:cs/>
              </w:rPr>
            </w:pPr>
            <w:r w:rsidRPr="00627DAA">
              <w:rPr>
                <w:rFonts w:ascii="Arial" w:hAnsi="Arial" w:cstheme="minorBidi" w:hint="cs"/>
                <w:sz w:val="14"/>
                <w:szCs w:val="14"/>
                <w:cs/>
              </w:rPr>
              <w:t xml:space="preserve">   </w:t>
            </w:r>
            <w:r w:rsidRPr="00627DAA">
              <w:rPr>
                <w:rFonts w:ascii="Arial" w:hAnsi="Arial" w:cs="Arial"/>
                <w:sz w:val="14"/>
                <w:szCs w:val="14"/>
              </w:rPr>
              <w:t>expenses</w:t>
            </w:r>
          </w:p>
        </w:tc>
        <w:tc>
          <w:tcPr>
            <w:tcW w:w="1080" w:type="dxa"/>
            <w:vAlign w:val="bottom"/>
          </w:tcPr>
          <w:p w14:paraId="381FF433"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3CE81E8C"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2FE8A86B"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0B91D642"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74D55D18"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3861479F"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070579CE" w14:textId="5D00F9AC" w:rsidR="001F02DA" w:rsidRPr="00627DAA" w:rsidRDefault="004C5814" w:rsidP="00AA05A0">
            <w:pPr>
              <w:tabs>
                <w:tab w:val="decimal" w:pos="885"/>
              </w:tabs>
              <w:spacing w:line="220" w:lineRule="exact"/>
              <w:ind w:left="-18" w:right="-14"/>
              <w:rPr>
                <w:rFonts w:ascii="Arial" w:hAnsi="Arial" w:cs="Arial"/>
                <w:sz w:val="14"/>
                <w:szCs w:val="14"/>
                <w:cs/>
              </w:rPr>
            </w:pPr>
            <w:r w:rsidRPr="00627DAA">
              <w:rPr>
                <w:rFonts w:ascii="Arial" w:hAnsi="Arial" w:cs="Arial"/>
                <w:sz w:val="14"/>
                <w:szCs w:val="14"/>
              </w:rPr>
              <w:t>(21,594)</w:t>
            </w:r>
          </w:p>
        </w:tc>
      </w:tr>
      <w:tr w:rsidR="001F02DA" w:rsidRPr="00627DAA" w14:paraId="5F112D05" w14:textId="77777777" w:rsidTr="00E4434C">
        <w:trPr>
          <w:trHeight w:val="234"/>
        </w:trPr>
        <w:tc>
          <w:tcPr>
            <w:tcW w:w="2173" w:type="dxa"/>
          </w:tcPr>
          <w:p w14:paraId="44768E0A" w14:textId="77777777" w:rsidR="001F02DA" w:rsidRPr="00627DAA" w:rsidRDefault="001F02DA" w:rsidP="00AA05A0">
            <w:pPr>
              <w:spacing w:line="220" w:lineRule="exact"/>
              <w:ind w:right="-14"/>
              <w:jc w:val="thaiDistribute"/>
              <w:rPr>
                <w:rFonts w:ascii="Arial" w:hAnsi="Arial" w:cs="Arial"/>
                <w:sz w:val="14"/>
                <w:szCs w:val="14"/>
                <w:cs/>
              </w:rPr>
            </w:pPr>
            <w:r w:rsidRPr="00627DAA">
              <w:rPr>
                <w:rFonts w:ascii="Arial" w:hAnsi="Arial" w:cs="Arial"/>
                <w:sz w:val="14"/>
                <w:szCs w:val="14"/>
              </w:rPr>
              <w:t>Administrative expenses</w:t>
            </w:r>
          </w:p>
        </w:tc>
        <w:tc>
          <w:tcPr>
            <w:tcW w:w="1080" w:type="dxa"/>
            <w:vAlign w:val="bottom"/>
          </w:tcPr>
          <w:p w14:paraId="1333E9EE"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49A21033"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69544BF7"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61F341F5"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4C363E2D" w14:textId="77777777" w:rsidR="001F02DA" w:rsidRPr="00627DAA" w:rsidRDefault="001F02DA"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57FC2CF2" w14:textId="77777777" w:rsidR="001F02DA" w:rsidRPr="00627DAA" w:rsidRDefault="001F02DA"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00552FA3" w14:textId="200652EA" w:rsidR="001F02DA" w:rsidRPr="00627DAA" w:rsidRDefault="004C5814" w:rsidP="00AA05A0">
            <w:pPr>
              <w:tabs>
                <w:tab w:val="decimal" w:pos="885"/>
              </w:tabs>
              <w:spacing w:line="220" w:lineRule="exact"/>
              <w:ind w:left="-18" w:right="-14"/>
              <w:rPr>
                <w:rFonts w:ascii="Arial" w:hAnsi="Arial" w:cs="Arial"/>
                <w:sz w:val="14"/>
                <w:szCs w:val="14"/>
                <w:cs/>
              </w:rPr>
            </w:pPr>
            <w:r w:rsidRPr="00627DAA">
              <w:rPr>
                <w:rFonts w:ascii="Arial" w:hAnsi="Arial" w:cs="Arial"/>
                <w:sz w:val="14"/>
                <w:szCs w:val="14"/>
              </w:rPr>
              <w:t>(137,</w:t>
            </w:r>
            <w:r w:rsidR="00104869" w:rsidRPr="00627DAA">
              <w:rPr>
                <w:rFonts w:ascii="Arial" w:hAnsi="Arial" w:cs="Arial"/>
                <w:sz w:val="14"/>
                <w:szCs w:val="14"/>
              </w:rPr>
              <w:t>342)</w:t>
            </w:r>
          </w:p>
        </w:tc>
      </w:tr>
      <w:tr w:rsidR="004C5814" w:rsidRPr="00627DAA" w14:paraId="124DC071" w14:textId="77777777" w:rsidTr="00E4434C">
        <w:trPr>
          <w:trHeight w:val="234"/>
        </w:trPr>
        <w:tc>
          <w:tcPr>
            <w:tcW w:w="2173" w:type="dxa"/>
          </w:tcPr>
          <w:p w14:paraId="30F90A7C" w14:textId="77777777" w:rsidR="004C5814" w:rsidRPr="00627DAA" w:rsidRDefault="004C5814" w:rsidP="00AA05A0">
            <w:pPr>
              <w:spacing w:line="220" w:lineRule="exact"/>
              <w:ind w:right="-14"/>
              <w:jc w:val="thaiDistribute"/>
              <w:rPr>
                <w:rFonts w:ascii="Arial" w:hAnsi="Arial" w:cstheme="minorBidi"/>
                <w:sz w:val="14"/>
                <w:szCs w:val="14"/>
              </w:rPr>
            </w:pPr>
            <w:r w:rsidRPr="00627DAA">
              <w:rPr>
                <w:rFonts w:ascii="Arial" w:hAnsi="Arial" w:cs="Arial"/>
                <w:sz w:val="14"/>
                <w:szCs w:val="14"/>
              </w:rPr>
              <w:t xml:space="preserve">Share of loss from investment </w:t>
            </w:r>
          </w:p>
          <w:p w14:paraId="5D140DF6" w14:textId="77777777" w:rsidR="004C5814" w:rsidRPr="00627DAA" w:rsidRDefault="004C5814" w:rsidP="00AA05A0">
            <w:pPr>
              <w:spacing w:line="220" w:lineRule="exact"/>
              <w:ind w:right="-14"/>
              <w:jc w:val="thaiDistribute"/>
              <w:rPr>
                <w:rFonts w:ascii="Arial" w:hAnsi="Arial" w:cs="Arial"/>
                <w:sz w:val="14"/>
                <w:szCs w:val="14"/>
                <w:cs/>
              </w:rPr>
            </w:pPr>
            <w:r w:rsidRPr="00627DAA">
              <w:rPr>
                <w:rFonts w:ascii="Arial" w:hAnsi="Arial" w:cstheme="minorBidi" w:hint="cs"/>
                <w:sz w:val="14"/>
                <w:szCs w:val="14"/>
                <w:cs/>
              </w:rPr>
              <w:t xml:space="preserve">   </w:t>
            </w:r>
            <w:r w:rsidRPr="00627DAA">
              <w:rPr>
                <w:rFonts w:ascii="Arial" w:hAnsi="Arial" w:cs="Arial"/>
                <w:sz w:val="14"/>
                <w:szCs w:val="14"/>
              </w:rPr>
              <w:t>in joint venture</w:t>
            </w:r>
          </w:p>
        </w:tc>
        <w:tc>
          <w:tcPr>
            <w:tcW w:w="1080" w:type="dxa"/>
            <w:vAlign w:val="bottom"/>
          </w:tcPr>
          <w:p w14:paraId="65688B2E"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76B0445E"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633BB020"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03E09DB6"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5B0EF9AD"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688D4247"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0E34953B" w14:textId="3166B5AE" w:rsidR="004C5814" w:rsidRPr="00627DAA" w:rsidRDefault="004C5814" w:rsidP="00AA05A0">
            <w:pPr>
              <w:tabs>
                <w:tab w:val="decimal" w:pos="885"/>
              </w:tabs>
              <w:spacing w:line="220" w:lineRule="exact"/>
              <w:ind w:left="-18" w:right="-14"/>
              <w:rPr>
                <w:rFonts w:ascii="Arial" w:hAnsi="Arial" w:cs="Arial"/>
                <w:sz w:val="14"/>
                <w:szCs w:val="14"/>
                <w:cs/>
              </w:rPr>
            </w:pPr>
            <w:r w:rsidRPr="00627DAA">
              <w:rPr>
                <w:rFonts w:ascii="Arial" w:hAnsi="Arial" w:cs="Arial"/>
                <w:sz w:val="14"/>
                <w:szCs w:val="14"/>
              </w:rPr>
              <w:t>(29,713)</w:t>
            </w:r>
          </w:p>
        </w:tc>
      </w:tr>
      <w:tr w:rsidR="004C5814" w:rsidRPr="00627DAA" w14:paraId="502177C8" w14:textId="77777777" w:rsidTr="00E4434C">
        <w:trPr>
          <w:trHeight w:val="234"/>
        </w:trPr>
        <w:tc>
          <w:tcPr>
            <w:tcW w:w="2173" w:type="dxa"/>
          </w:tcPr>
          <w:p w14:paraId="4BDC77E1" w14:textId="77777777" w:rsidR="004C5814" w:rsidRPr="00627DAA" w:rsidRDefault="004C5814" w:rsidP="00AA05A0">
            <w:pPr>
              <w:spacing w:line="220" w:lineRule="exact"/>
              <w:ind w:right="-14"/>
              <w:jc w:val="thaiDistribute"/>
              <w:rPr>
                <w:rFonts w:ascii="Arial" w:hAnsi="Arial" w:cs="Arial"/>
                <w:sz w:val="14"/>
                <w:szCs w:val="14"/>
                <w:cs/>
              </w:rPr>
            </w:pPr>
            <w:r w:rsidRPr="00627DAA">
              <w:rPr>
                <w:rFonts w:ascii="Arial" w:hAnsi="Arial" w:cs="Arial"/>
                <w:sz w:val="14"/>
                <w:szCs w:val="14"/>
              </w:rPr>
              <w:t>Finance income</w:t>
            </w:r>
          </w:p>
        </w:tc>
        <w:tc>
          <w:tcPr>
            <w:tcW w:w="1080" w:type="dxa"/>
            <w:vAlign w:val="bottom"/>
          </w:tcPr>
          <w:p w14:paraId="63EFE1DB"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04B876B6"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33AEEA07"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5854D413"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4958CC52"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6EA34372"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085F6E91" w14:textId="64C61B80" w:rsidR="004C5814" w:rsidRPr="00627DAA" w:rsidRDefault="004C5814" w:rsidP="00AA05A0">
            <w:pPr>
              <w:tabs>
                <w:tab w:val="decimal" w:pos="885"/>
              </w:tabs>
              <w:spacing w:line="220" w:lineRule="exact"/>
              <w:ind w:left="-18" w:right="-14"/>
              <w:rPr>
                <w:rFonts w:ascii="Arial" w:hAnsi="Arial" w:cs="Arial"/>
                <w:sz w:val="14"/>
                <w:szCs w:val="14"/>
                <w:cs/>
              </w:rPr>
            </w:pPr>
            <w:r w:rsidRPr="00627DAA">
              <w:rPr>
                <w:rFonts w:ascii="Arial" w:hAnsi="Arial" w:cs="Arial"/>
                <w:sz w:val="14"/>
                <w:szCs w:val="14"/>
              </w:rPr>
              <w:t>4,307</w:t>
            </w:r>
          </w:p>
        </w:tc>
      </w:tr>
      <w:tr w:rsidR="004C5814" w:rsidRPr="00627DAA" w14:paraId="6EC3A846" w14:textId="77777777" w:rsidTr="00E4434C">
        <w:trPr>
          <w:trHeight w:val="234"/>
        </w:trPr>
        <w:tc>
          <w:tcPr>
            <w:tcW w:w="2173" w:type="dxa"/>
          </w:tcPr>
          <w:p w14:paraId="2EFD1BF5" w14:textId="77777777" w:rsidR="004C5814" w:rsidRPr="00627DAA" w:rsidRDefault="004C5814" w:rsidP="00AA05A0">
            <w:pPr>
              <w:spacing w:line="220" w:lineRule="exact"/>
              <w:ind w:right="-14"/>
              <w:jc w:val="thaiDistribute"/>
              <w:rPr>
                <w:rFonts w:ascii="Arial" w:hAnsi="Arial" w:cs="Arial"/>
                <w:sz w:val="14"/>
                <w:szCs w:val="14"/>
                <w:cs/>
              </w:rPr>
            </w:pPr>
            <w:r w:rsidRPr="00627DAA">
              <w:rPr>
                <w:rFonts w:ascii="Arial" w:hAnsi="Arial" w:cs="Arial"/>
                <w:sz w:val="14"/>
                <w:szCs w:val="14"/>
              </w:rPr>
              <w:t>Finance cost</w:t>
            </w:r>
          </w:p>
        </w:tc>
        <w:tc>
          <w:tcPr>
            <w:tcW w:w="1080" w:type="dxa"/>
            <w:vAlign w:val="bottom"/>
          </w:tcPr>
          <w:p w14:paraId="3F2659D9"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3D51BD7D"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03DF2E38"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23FCCA9A"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33F52886"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5F206775"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792DD7FB" w14:textId="56384FD6" w:rsidR="004C5814" w:rsidRPr="00627DAA" w:rsidRDefault="004C5814" w:rsidP="00AA05A0">
            <w:pPr>
              <w:tabs>
                <w:tab w:val="decimal" w:pos="885"/>
              </w:tabs>
              <w:spacing w:line="220" w:lineRule="exact"/>
              <w:ind w:left="-18" w:right="-14"/>
              <w:rPr>
                <w:rFonts w:ascii="Arial" w:hAnsi="Arial" w:cs="Arial"/>
                <w:sz w:val="14"/>
                <w:szCs w:val="14"/>
                <w:cs/>
              </w:rPr>
            </w:pPr>
            <w:r w:rsidRPr="00627DAA">
              <w:rPr>
                <w:rFonts w:ascii="Arial" w:hAnsi="Arial" w:cs="Arial"/>
                <w:sz w:val="14"/>
                <w:szCs w:val="14"/>
              </w:rPr>
              <w:t>(100,778)</w:t>
            </w:r>
          </w:p>
        </w:tc>
      </w:tr>
      <w:tr w:rsidR="004C5814" w:rsidRPr="00627DAA" w14:paraId="682217B9" w14:textId="77777777" w:rsidTr="00E4434C">
        <w:trPr>
          <w:trHeight w:val="234"/>
        </w:trPr>
        <w:tc>
          <w:tcPr>
            <w:tcW w:w="2173" w:type="dxa"/>
          </w:tcPr>
          <w:p w14:paraId="631B7B71" w14:textId="77777777" w:rsidR="004C5814" w:rsidRPr="00627DAA" w:rsidRDefault="004C5814" w:rsidP="00AA05A0">
            <w:pPr>
              <w:spacing w:line="220" w:lineRule="exact"/>
              <w:ind w:right="-14"/>
              <w:jc w:val="thaiDistribute"/>
              <w:rPr>
                <w:rFonts w:ascii="Arial" w:hAnsi="Arial" w:cs="Arial"/>
                <w:sz w:val="14"/>
                <w:szCs w:val="14"/>
                <w:cs/>
              </w:rPr>
            </w:pPr>
            <w:r w:rsidRPr="00627DAA">
              <w:rPr>
                <w:rFonts w:ascii="Arial" w:hAnsi="Arial" w:cs="Arial"/>
                <w:sz w:val="14"/>
                <w:szCs w:val="14"/>
              </w:rPr>
              <w:t>Income tax expense</w:t>
            </w:r>
          </w:p>
        </w:tc>
        <w:tc>
          <w:tcPr>
            <w:tcW w:w="1080" w:type="dxa"/>
            <w:vAlign w:val="bottom"/>
          </w:tcPr>
          <w:p w14:paraId="305B7B30"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4091B1CF"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305F3614"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4FAA7BF9"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5A62F013"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20A0E2F8"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5730044E" w14:textId="31CF4C7A" w:rsidR="004C5814" w:rsidRPr="00627DAA" w:rsidRDefault="004C5814" w:rsidP="00AA05A0">
            <w:pPr>
              <w:tabs>
                <w:tab w:val="decimal" w:pos="885"/>
              </w:tabs>
              <w:spacing w:line="220" w:lineRule="exact"/>
              <w:ind w:left="-18" w:right="-14"/>
              <w:rPr>
                <w:rFonts w:ascii="Arial" w:hAnsi="Arial" w:cs="Arial"/>
                <w:sz w:val="14"/>
                <w:szCs w:val="14"/>
                <w:cs/>
              </w:rPr>
            </w:pPr>
            <w:r w:rsidRPr="00627DAA">
              <w:rPr>
                <w:rFonts w:ascii="Arial" w:hAnsi="Arial" w:cs="Arial"/>
                <w:sz w:val="14"/>
                <w:szCs w:val="14"/>
              </w:rPr>
              <w:t>(10,453)</w:t>
            </w:r>
          </w:p>
        </w:tc>
      </w:tr>
      <w:tr w:rsidR="004C5814" w:rsidRPr="00627DAA" w14:paraId="4AE2B11F" w14:textId="77777777" w:rsidTr="00E4434C">
        <w:trPr>
          <w:trHeight w:val="234"/>
        </w:trPr>
        <w:tc>
          <w:tcPr>
            <w:tcW w:w="2173" w:type="dxa"/>
          </w:tcPr>
          <w:p w14:paraId="7EF509EA" w14:textId="77777777" w:rsidR="004C5814" w:rsidRPr="00627DAA" w:rsidRDefault="004C5814" w:rsidP="00AA05A0">
            <w:pPr>
              <w:spacing w:line="220" w:lineRule="exact"/>
              <w:ind w:right="-14"/>
              <w:rPr>
                <w:rFonts w:ascii="Arial" w:hAnsi="Arial" w:cs="Arial"/>
                <w:sz w:val="14"/>
                <w:szCs w:val="14"/>
              </w:rPr>
            </w:pPr>
            <w:r w:rsidRPr="00627DAA">
              <w:rPr>
                <w:rFonts w:ascii="Arial" w:hAnsi="Arial" w:cs="Browallia New"/>
                <w:sz w:val="14"/>
                <w:szCs w:val="17"/>
              </w:rPr>
              <w:t>Loss</w:t>
            </w:r>
            <w:r w:rsidRPr="00627DAA">
              <w:rPr>
                <w:rFonts w:ascii="Arial" w:hAnsi="Arial" w:cs="Arial"/>
                <w:sz w:val="14"/>
                <w:szCs w:val="14"/>
              </w:rPr>
              <w:t xml:space="preserve"> for the year from </w:t>
            </w:r>
          </w:p>
          <w:p w14:paraId="198A63ED" w14:textId="77777777" w:rsidR="004C5814" w:rsidRPr="00627DAA" w:rsidRDefault="004C5814" w:rsidP="00AA05A0">
            <w:pPr>
              <w:spacing w:line="220" w:lineRule="exact"/>
              <w:ind w:right="-14"/>
              <w:rPr>
                <w:rFonts w:ascii="Arial" w:hAnsi="Arial" w:cstheme="minorBidi"/>
                <w:sz w:val="14"/>
                <w:szCs w:val="14"/>
              </w:rPr>
            </w:pPr>
            <w:r w:rsidRPr="00627DAA">
              <w:rPr>
                <w:rFonts w:ascii="Arial" w:hAnsi="Arial" w:cs="Arial"/>
                <w:sz w:val="14"/>
                <w:szCs w:val="14"/>
              </w:rPr>
              <w:t xml:space="preserve"> discontinued operations</w:t>
            </w:r>
          </w:p>
        </w:tc>
        <w:tc>
          <w:tcPr>
            <w:tcW w:w="1080" w:type="dxa"/>
            <w:vAlign w:val="bottom"/>
          </w:tcPr>
          <w:p w14:paraId="6D282FC5"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39BD8D01"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37D743B1"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584CBF75"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1359C366"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75A9D600"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0F83B5D0" w14:textId="56BA3C8C" w:rsidR="004C5814" w:rsidRPr="00627DAA" w:rsidRDefault="004C5814" w:rsidP="00AA05A0">
            <w:pPr>
              <w:pBdr>
                <w:bottom w:val="single" w:sz="4" w:space="1" w:color="auto"/>
              </w:pBdr>
              <w:tabs>
                <w:tab w:val="decimal" w:pos="885"/>
              </w:tabs>
              <w:spacing w:line="220" w:lineRule="exact"/>
              <w:ind w:left="-18" w:right="-14"/>
              <w:rPr>
                <w:rFonts w:ascii="Arial" w:hAnsi="Arial" w:cs="Arial"/>
                <w:sz w:val="14"/>
                <w:szCs w:val="14"/>
                <w:cs/>
              </w:rPr>
            </w:pPr>
            <w:r w:rsidRPr="00627DAA">
              <w:rPr>
                <w:rFonts w:ascii="Arial" w:hAnsi="Arial" w:cs="Arial"/>
                <w:sz w:val="14"/>
                <w:szCs w:val="14"/>
              </w:rPr>
              <w:t>(</w:t>
            </w:r>
            <w:r w:rsidR="00104869" w:rsidRPr="00627DAA">
              <w:rPr>
                <w:rFonts w:ascii="Arial" w:hAnsi="Arial" w:cs="Arial"/>
                <w:sz w:val="14"/>
                <w:szCs w:val="14"/>
              </w:rPr>
              <w:t>94</w:t>
            </w:r>
            <w:r w:rsidRPr="00627DAA">
              <w:rPr>
                <w:rFonts w:ascii="Arial" w:hAnsi="Arial" w:cs="Arial"/>
                <w:sz w:val="14"/>
                <w:szCs w:val="14"/>
              </w:rPr>
              <w:t>,</w:t>
            </w:r>
            <w:r w:rsidR="00104869" w:rsidRPr="00627DAA">
              <w:rPr>
                <w:rFonts w:ascii="Arial" w:hAnsi="Arial" w:cs="Arial"/>
                <w:sz w:val="14"/>
                <w:szCs w:val="14"/>
              </w:rPr>
              <w:t>951</w:t>
            </w:r>
            <w:r w:rsidRPr="00627DAA">
              <w:rPr>
                <w:rFonts w:ascii="Arial" w:hAnsi="Arial" w:cs="Arial"/>
                <w:sz w:val="14"/>
                <w:szCs w:val="14"/>
              </w:rPr>
              <w:t>)</w:t>
            </w:r>
          </w:p>
        </w:tc>
      </w:tr>
      <w:tr w:rsidR="004C5814" w:rsidRPr="00627DAA" w14:paraId="5A91461B" w14:textId="77777777" w:rsidTr="00E4434C">
        <w:trPr>
          <w:trHeight w:val="234"/>
        </w:trPr>
        <w:tc>
          <w:tcPr>
            <w:tcW w:w="2173" w:type="dxa"/>
          </w:tcPr>
          <w:p w14:paraId="75B1D3D1" w14:textId="77777777" w:rsidR="004C5814" w:rsidRPr="00627DAA" w:rsidRDefault="004C5814" w:rsidP="00AA05A0">
            <w:pPr>
              <w:spacing w:line="220" w:lineRule="exact"/>
              <w:ind w:right="-14"/>
              <w:jc w:val="thaiDistribute"/>
              <w:rPr>
                <w:rFonts w:ascii="Arial" w:hAnsi="Arial" w:cs="Arial"/>
                <w:sz w:val="14"/>
                <w:szCs w:val="14"/>
                <w:cs/>
              </w:rPr>
            </w:pPr>
            <w:r w:rsidRPr="00627DAA">
              <w:rPr>
                <w:rFonts w:ascii="Arial" w:hAnsi="Arial" w:cs="Arial"/>
                <w:sz w:val="14"/>
                <w:szCs w:val="14"/>
              </w:rPr>
              <w:t>Loss for the year</w:t>
            </w:r>
          </w:p>
        </w:tc>
        <w:tc>
          <w:tcPr>
            <w:tcW w:w="1080" w:type="dxa"/>
            <w:vAlign w:val="bottom"/>
          </w:tcPr>
          <w:p w14:paraId="4217E5CC"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70" w:type="dxa"/>
            <w:vAlign w:val="bottom"/>
          </w:tcPr>
          <w:p w14:paraId="29D79A1A"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080" w:type="dxa"/>
            <w:vAlign w:val="bottom"/>
          </w:tcPr>
          <w:p w14:paraId="4F3FACDD"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vAlign w:val="bottom"/>
          </w:tcPr>
          <w:p w14:paraId="58D776D2"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990" w:type="dxa"/>
            <w:vAlign w:val="bottom"/>
          </w:tcPr>
          <w:p w14:paraId="5CF63CA4" w14:textId="77777777" w:rsidR="004C5814" w:rsidRPr="00627DAA" w:rsidRDefault="004C5814" w:rsidP="00AA05A0">
            <w:pPr>
              <w:tabs>
                <w:tab w:val="decimal" w:pos="885"/>
              </w:tabs>
              <w:spacing w:line="220" w:lineRule="exact"/>
              <w:ind w:right="-14"/>
              <w:jc w:val="right"/>
              <w:rPr>
                <w:rFonts w:ascii="Arial" w:hAnsi="Arial" w:cs="Arial"/>
                <w:b/>
                <w:bCs/>
                <w:sz w:val="14"/>
                <w:szCs w:val="14"/>
              </w:rPr>
            </w:pPr>
          </w:p>
        </w:tc>
        <w:tc>
          <w:tcPr>
            <w:tcW w:w="1170" w:type="dxa"/>
            <w:shd w:val="clear" w:color="auto" w:fill="auto"/>
            <w:vAlign w:val="bottom"/>
          </w:tcPr>
          <w:p w14:paraId="6D813E0F" w14:textId="77777777" w:rsidR="004C5814" w:rsidRPr="00627DAA" w:rsidRDefault="004C5814" w:rsidP="00AA05A0">
            <w:pPr>
              <w:tabs>
                <w:tab w:val="decimal" w:pos="885"/>
              </w:tabs>
              <w:spacing w:line="220" w:lineRule="exact"/>
              <w:ind w:right="-14"/>
              <w:jc w:val="right"/>
              <w:rPr>
                <w:rFonts w:ascii="Arial" w:hAnsi="Arial" w:cs="Arial"/>
                <w:b/>
                <w:bCs/>
                <w:sz w:val="14"/>
                <w:szCs w:val="14"/>
                <w:cs/>
              </w:rPr>
            </w:pPr>
          </w:p>
        </w:tc>
        <w:tc>
          <w:tcPr>
            <w:tcW w:w="1157" w:type="dxa"/>
            <w:vAlign w:val="bottom"/>
          </w:tcPr>
          <w:p w14:paraId="1236C787" w14:textId="493239AB" w:rsidR="004C5814" w:rsidRPr="00627DAA" w:rsidRDefault="004C5814" w:rsidP="00AA05A0">
            <w:pPr>
              <w:pBdr>
                <w:bottom w:val="double" w:sz="4" w:space="1" w:color="auto"/>
              </w:pBdr>
              <w:tabs>
                <w:tab w:val="decimal" w:pos="885"/>
              </w:tabs>
              <w:spacing w:line="220" w:lineRule="exact"/>
              <w:ind w:left="-18" w:right="-14"/>
              <w:rPr>
                <w:rFonts w:ascii="Arial" w:hAnsi="Arial" w:cs="Arial"/>
                <w:sz w:val="14"/>
                <w:szCs w:val="14"/>
                <w:cs/>
              </w:rPr>
            </w:pPr>
            <w:r w:rsidRPr="00627DAA">
              <w:rPr>
                <w:rFonts w:ascii="Arial" w:hAnsi="Arial" w:cs="Arial"/>
                <w:sz w:val="14"/>
                <w:szCs w:val="14"/>
              </w:rPr>
              <w:t>(</w:t>
            </w:r>
            <w:r w:rsidR="00104869" w:rsidRPr="00627DAA">
              <w:rPr>
                <w:rFonts w:ascii="Arial" w:hAnsi="Arial" w:cs="Arial"/>
                <w:sz w:val="14"/>
                <w:szCs w:val="14"/>
              </w:rPr>
              <w:t>179</w:t>
            </w:r>
            <w:r w:rsidRPr="00627DAA">
              <w:rPr>
                <w:rFonts w:ascii="Arial" w:hAnsi="Arial" w:cs="Arial"/>
                <w:sz w:val="14"/>
                <w:szCs w:val="14"/>
              </w:rPr>
              <w:t>,</w:t>
            </w:r>
            <w:r w:rsidR="00104869" w:rsidRPr="00627DAA">
              <w:rPr>
                <w:rFonts w:ascii="Arial" w:hAnsi="Arial" w:cs="Arial"/>
                <w:sz w:val="14"/>
                <w:szCs w:val="14"/>
              </w:rPr>
              <w:t>978)</w:t>
            </w:r>
          </w:p>
        </w:tc>
      </w:tr>
    </w:tbl>
    <w:p w14:paraId="77C5B9F3" w14:textId="77777777" w:rsidR="001F02DA" w:rsidRPr="00627DAA" w:rsidRDefault="001F02DA" w:rsidP="00C144B1">
      <w:pPr>
        <w:tabs>
          <w:tab w:val="left" w:pos="900"/>
        </w:tabs>
        <w:spacing w:after="120"/>
        <w:ind w:left="547" w:right="-7" w:hanging="547"/>
        <w:jc w:val="right"/>
        <w:rPr>
          <w:rFonts w:ascii="Arial" w:hAnsi="Arial" w:cs="Arial"/>
          <w:sz w:val="14"/>
          <w:szCs w:val="14"/>
        </w:rPr>
      </w:pPr>
    </w:p>
    <w:p w14:paraId="5DF25439" w14:textId="1E808D7F" w:rsidR="001F02DA" w:rsidRPr="00627DAA" w:rsidRDefault="001F02DA" w:rsidP="00C144B1">
      <w:pPr>
        <w:tabs>
          <w:tab w:val="left" w:pos="900"/>
        </w:tabs>
        <w:spacing w:after="120"/>
        <w:ind w:left="547" w:right="-7" w:hanging="547"/>
        <w:jc w:val="right"/>
        <w:rPr>
          <w:rFonts w:ascii="Arial" w:hAnsi="Arial" w:cs="Arial"/>
          <w:sz w:val="14"/>
          <w:szCs w:val="14"/>
        </w:rPr>
      </w:pPr>
      <w:r w:rsidRPr="00627DAA">
        <w:rPr>
          <w:rFonts w:ascii="Arial" w:hAnsi="Arial" w:cs="Arial"/>
          <w:sz w:val="14"/>
          <w:szCs w:val="14"/>
        </w:rPr>
        <w:lastRenderedPageBreak/>
        <w:t>(Unit: Thousand Baht</w:t>
      </w:r>
      <w:r w:rsidRPr="00627DAA">
        <w:rPr>
          <w:rFonts w:ascii="Arial" w:hAnsi="Arial" w:cs="Arial"/>
          <w:sz w:val="14"/>
          <w:szCs w:val="14"/>
          <w:cs/>
        </w:rPr>
        <w:t>)</w:t>
      </w:r>
    </w:p>
    <w:tbl>
      <w:tblPr>
        <w:tblW w:w="10144" w:type="dxa"/>
        <w:tblInd w:w="-360" w:type="dxa"/>
        <w:tblLayout w:type="fixed"/>
        <w:tblLook w:val="04A0" w:firstRow="1" w:lastRow="0" w:firstColumn="1" w:lastColumn="0" w:noHBand="0" w:noVBand="1"/>
      </w:tblPr>
      <w:tblGrid>
        <w:gridCol w:w="2070"/>
        <w:gridCol w:w="1337"/>
        <w:gridCol w:w="1170"/>
        <w:gridCol w:w="1080"/>
        <w:gridCol w:w="1170"/>
        <w:gridCol w:w="990"/>
        <w:gridCol w:w="1170"/>
        <w:gridCol w:w="1157"/>
      </w:tblGrid>
      <w:tr w:rsidR="00C144B1" w:rsidRPr="00627DAA" w14:paraId="5BFA2A6D" w14:textId="77777777" w:rsidTr="000E02FA">
        <w:trPr>
          <w:trHeight w:val="195"/>
        </w:trPr>
        <w:tc>
          <w:tcPr>
            <w:tcW w:w="2070" w:type="dxa"/>
          </w:tcPr>
          <w:p w14:paraId="215638DB" w14:textId="77777777" w:rsidR="00C144B1" w:rsidRPr="00627DAA" w:rsidRDefault="00C144B1" w:rsidP="000E02FA">
            <w:pPr>
              <w:spacing w:line="260" w:lineRule="exact"/>
              <w:ind w:right="-11"/>
              <w:jc w:val="thaiDistribute"/>
              <w:rPr>
                <w:rFonts w:ascii="Arial" w:hAnsi="Arial" w:cs="Arial"/>
                <w:sz w:val="14"/>
                <w:szCs w:val="14"/>
                <w:cs/>
              </w:rPr>
            </w:pPr>
          </w:p>
        </w:tc>
        <w:tc>
          <w:tcPr>
            <w:tcW w:w="8074" w:type="dxa"/>
            <w:gridSpan w:val="7"/>
            <w:hideMark/>
          </w:tcPr>
          <w:p w14:paraId="03CFF517" w14:textId="3CEF2208" w:rsidR="00C144B1" w:rsidRPr="00627DAA" w:rsidRDefault="00C144B1" w:rsidP="000E02FA">
            <w:pPr>
              <w:pBdr>
                <w:bottom w:val="single" w:sz="2" w:space="1" w:color="auto"/>
              </w:pBdr>
              <w:tabs>
                <w:tab w:val="center" w:pos="6480"/>
                <w:tab w:val="center" w:pos="8820"/>
              </w:tabs>
              <w:spacing w:line="260" w:lineRule="exact"/>
              <w:ind w:right="-11"/>
              <w:jc w:val="center"/>
              <w:rPr>
                <w:rFonts w:ascii="Arial" w:hAnsi="Arial" w:cs="Arial"/>
                <w:sz w:val="14"/>
                <w:szCs w:val="14"/>
              </w:rPr>
            </w:pPr>
            <w:r w:rsidRPr="00627DAA">
              <w:rPr>
                <w:rFonts w:ascii="Arial" w:eastAsia="Arial Unicode MS" w:hAnsi="Arial" w:cs="Arial"/>
                <w:sz w:val="14"/>
                <w:szCs w:val="14"/>
              </w:rPr>
              <w:t>For</w:t>
            </w:r>
            <w:r w:rsidRPr="00627DAA">
              <w:rPr>
                <w:rFonts w:ascii="Arial" w:hAnsi="Arial" w:cs="Arial"/>
                <w:sz w:val="14"/>
                <w:szCs w:val="14"/>
              </w:rPr>
              <w:t xml:space="preserve"> </w:t>
            </w:r>
            <w:r w:rsidRPr="00627DAA">
              <w:rPr>
                <w:rFonts w:ascii="Arial" w:eastAsia="Arial Unicode MS" w:hAnsi="Arial" w:cs="Arial"/>
                <w:sz w:val="14"/>
                <w:szCs w:val="14"/>
              </w:rPr>
              <w:t xml:space="preserve">the </w:t>
            </w:r>
            <w:r w:rsidR="00160D72" w:rsidRPr="00627DAA">
              <w:rPr>
                <w:rFonts w:ascii="Arial" w:eastAsia="Arial Unicode MS" w:hAnsi="Arial" w:cs="Arial"/>
                <w:sz w:val="14"/>
                <w:szCs w:val="14"/>
              </w:rPr>
              <w:t>year</w:t>
            </w:r>
            <w:r w:rsidRPr="00627DAA">
              <w:rPr>
                <w:rFonts w:ascii="Arial" w:eastAsia="Arial Unicode MS" w:hAnsi="Arial" w:cs="Arial"/>
                <w:sz w:val="14"/>
                <w:szCs w:val="14"/>
              </w:rPr>
              <w:t xml:space="preserve"> ended 3</w:t>
            </w:r>
            <w:r w:rsidR="00160D72" w:rsidRPr="00627DAA">
              <w:rPr>
                <w:rFonts w:ascii="Arial" w:eastAsia="Arial Unicode MS" w:hAnsi="Arial" w:cs="Arial"/>
                <w:sz w:val="14"/>
                <w:szCs w:val="14"/>
              </w:rPr>
              <w:t>1</w:t>
            </w:r>
            <w:r w:rsidRPr="00627DAA">
              <w:rPr>
                <w:rFonts w:ascii="Arial" w:eastAsia="Arial Unicode MS" w:hAnsi="Arial" w:cs="Arial"/>
                <w:sz w:val="14"/>
                <w:szCs w:val="14"/>
              </w:rPr>
              <w:t xml:space="preserve"> </w:t>
            </w:r>
            <w:r w:rsidR="00160D72" w:rsidRPr="00627DAA">
              <w:rPr>
                <w:rFonts w:ascii="Arial" w:eastAsia="Arial Unicode MS" w:hAnsi="Arial" w:cs="Arial"/>
                <w:sz w:val="14"/>
                <w:szCs w:val="14"/>
              </w:rPr>
              <w:t>December</w:t>
            </w:r>
            <w:r w:rsidRPr="00627DAA">
              <w:rPr>
                <w:rFonts w:ascii="Arial" w:eastAsia="Arial Unicode MS" w:hAnsi="Arial" w:cs="Arial"/>
                <w:sz w:val="14"/>
                <w:szCs w:val="14"/>
              </w:rPr>
              <w:t xml:space="preserve"> 2022</w:t>
            </w:r>
          </w:p>
        </w:tc>
      </w:tr>
      <w:tr w:rsidR="00C144B1" w:rsidRPr="00627DAA" w14:paraId="0F6F1981" w14:textId="77777777" w:rsidTr="000E02FA">
        <w:trPr>
          <w:trHeight w:val="243"/>
        </w:trPr>
        <w:tc>
          <w:tcPr>
            <w:tcW w:w="2070" w:type="dxa"/>
          </w:tcPr>
          <w:p w14:paraId="273A84D8" w14:textId="77777777" w:rsidR="00C144B1" w:rsidRPr="00627DAA" w:rsidRDefault="00C144B1" w:rsidP="000E02FA">
            <w:pPr>
              <w:spacing w:line="260" w:lineRule="exact"/>
              <w:ind w:right="-11"/>
              <w:jc w:val="thaiDistribute"/>
              <w:rPr>
                <w:rFonts w:ascii="Arial" w:hAnsi="Arial" w:cs="Arial"/>
                <w:sz w:val="14"/>
                <w:szCs w:val="14"/>
              </w:rPr>
            </w:pPr>
          </w:p>
        </w:tc>
        <w:tc>
          <w:tcPr>
            <w:tcW w:w="1337" w:type="dxa"/>
            <w:vAlign w:val="bottom"/>
            <w:hideMark/>
          </w:tcPr>
          <w:p w14:paraId="0B0725DE" w14:textId="495D8E0D" w:rsidR="00C144B1" w:rsidRPr="00627DAA" w:rsidRDefault="008D6ABD" w:rsidP="000E02FA">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 xml:space="preserve">Distribution and installation of power systems and </w:t>
            </w:r>
            <w:r w:rsidR="0087558D" w:rsidRPr="00627DAA">
              <w:rPr>
                <w:rFonts w:ascii="Arial" w:hAnsi="Arial" w:cs="Arial"/>
                <w:sz w:val="14"/>
                <w:szCs w:val="14"/>
              </w:rPr>
              <w:t>project</w:t>
            </w:r>
            <w:r w:rsidRPr="00627DAA">
              <w:rPr>
                <w:rFonts w:ascii="Arial" w:hAnsi="Arial" w:cs="Arial"/>
                <w:sz w:val="14"/>
                <w:szCs w:val="14"/>
              </w:rPr>
              <w:t xml:space="preserve"> equipment segment</w:t>
            </w:r>
          </w:p>
        </w:tc>
        <w:tc>
          <w:tcPr>
            <w:tcW w:w="1170" w:type="dxa"/>
            <w:vAlign w:val="bottom"/>
            <w:hideMark/>
          </w:tcPr>
          <w:p w14:paraId="2C446F7F" w14:textId="77777777" w:rsidR="00C144B1" w:rsidRPr="00627DAA" w:rsidRDefault="00C144B1" w:rsidP="000E02FA">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eastAsia="Arial Unicode MS" w:hAnsi="Arial" w:cs="Arial"/>
                <w:sz w:val="14"/>
                <w:szCs w:val="14"/>
              </w:rPr>
              <w:t>Construction segment</w:t>
            </w:r>
          </w:p>
        </w:tc>
        <w:tc>
          <w:tcPr>
            <w:tcW w:w="1080" w:type="dxa"/>
            <w:vAlign w:val="bottom"/>
            <w:hideMark/>
          </w:tcPr>
          <w:p w14:paraId="5876174E" w14:textId="77777777" w:rsidR="00C144B1" w:rsidRPr="00627DAA" w:rsidRDefault="00C144B1" w:rsidP="000E02FA">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eastAsia="Arial Unicode MS" w:hAnsi="Arial" w:cs="Arial"/>
                <w:sz w:val="14"/>
                <w:szCs w:val="14"/>
              </w:rPr>
              <w:t>Fuel distribution and logistics segment</w:t>
            </w:r>
          </w:p>
        </w:tc>
        <w:tc>
          <w:tcPr>
            <w:tcW w:w="1170" w:type="dxa"/>
            <w:vAlign w:val="bottom"/>
            <w:hideMark/>
          </w:tcPr>
          <w:p w14:paraId="4568DFB5" w14:textId="77777777" w:rsidR="00C144B1" w:rsidRPr="00627DAA" w:rsidRDefault="00C144B1" w:rsidP="000E02FA">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eastAsia="Arial Unicode MS" w:hAnsi="Arial" w:cs="Arial"/>
                <w:sz w:val="14"/>
                <w:szCs w:val="14"/>
              </w:rPr>
              <w:t>Renewable energy</w:t>
            </w:r>
            <w:r w:rsidRPr="00627DAA">
              <w:rPr>
                <w:rFonts w:ascii="Arial" w:eastAsia="Arial Unicode MS" w:hAnsi="Arial" w:cs="Arial"/>
                <w:sz w:val="14"/>
                <w:szCs w:val="14"/>
                <w:cs/>
              </w:rPr>
              <w:t xml:space="preserve"> </w:t>
            </w:r>
            <w:r w:rsidRPr="00627DAA">
              <w:rPr>
                <w:rFonts w:ascii="Arial" w:eastAsia="Arial Unicode MS" w:hAnsi="Arial" w:cs="Arial"/>
                <w:sz w:val="14"/>
                <w:szCs w:val="14"/>
              </w:rPr>
              <w:t>segment</w:t>
            </w:r>
          </w:p>
        </w:tc>
        <w:tc>
          <w:tcPr>
            <w:tcW w:w="990" w:type="dxa"/>
            <w:vAlign w:val="bottom"/>
            <w:hideMark/>
          </w:tcPr>
          <w:p w14:paraId="635AEA75" w14:textId="77777777" w:rsidR="00C144B1" w:rsidRPr="00627DAA" w:rsidRDefault="00C144B1" w:rsidP="000E02FA">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Total segments</w:t>
            </w:r>
          </w:p>
        </w:tc>
        <w:tc>
          <w:tcPr>
            <w:tcW w:w="1170" w:type="dxa"/>
            <w:vAlign w:val="bottom"/>
            <w:hideMark/>
          </w:tcPr>
          <w:p w14:paraId="31E18430" w14:textId="77777777" w:rsidR="00C144B1" w:rsidRPr="00627DAA" w:rsidRDefault="00C144B1" w:rsidP="000E02FA">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Elimination of inter-segment revenues</w:t>
            </w:r>
          </w:p>
        </w:tc>
        <w:tc>
          <w:tcPr>
            <w:tcW w:w="1157" w:type="dxa"/>
            <w:vAlign w:val="bottom"/>
            <w:hideMark/>
          </w:tcPr>
          <w:p w14:paraId="3398FEAE" w14:textId="77777777" w:rsidR="00C144B1" w:rsidRPr="00627DAA" w:rsidRDefault="00C144B1" w:rsidP="000E02FA">
            <w:pPr>
              <w:pBdr>
                <w:bottom w:val="single" w:sz="4" w:space="1" w:color="auto"/>
              </w:pBdr>
              <w:tabs>
                <w:tab w:val="center" w:pos="6480"/>
                <w:tab w:val="center" w:pos="8820"/>
              </w:tabs>
              <w:spacing w:line="260" w:lineRule="exact"/>
              <w:ind w:right="-11"/>
              <w:jc w:val="center"/>
              <w:rPr>
                <w:rFonts w:ascii="Arial" w:hAnsi="Arial" w:cs="Arial"/>
                <w:sz w:val="14"/>
                <w:szCs w:val="14"/>
                <w:cs/>
              </w:rPr>
            </w:pPr>
            <w:r w:rsidRPr="00627DAA">
              <w:rPr>
                <w:rFonts w:ascii="Arial" w:hAnsi="Arial" w:cs="Arial"/>
                <w:sz w:val="14"/>
                <w:szCs w:val="14"/>
              </w:rPr>
              <w:t>Consolidated financial statements</w:t>
            </w:r>
          </w:p>
        </w:tc>
      </w:tr>
      <w:tr w:rsidR="00BC183F" w:rsidRPr="00627DAA" w14:paraId="78F4A2CB" w14:textId="77777777" w:rsidTr="000E02FA">
        <w:trPr>
          <w:trHeight w:val="207"/>
        </w:trPr>
        <w:tc>
          <w:tcPr>
            <w:tcW w:w="2070" w:type="dxa"/>
            <w:hideMark/>
          </w:tcPr>
          <w:p w14:paraId="3432177F" w14:textId="77777777" w:rsidR="00BC183F" w:rsidRPr="00627DAA" w:rsidRDefault="00BC183F" w:rsidP="000E02FA">
            <w:pPr>
              <w:spacing w:line="260" w:lineRule="exact"/>
              <w:ind w:right="-14"/>
              <w:jc w:val="thaiDistribute"/>
              <w:rPr>
                <w:rFonts w:ascii="Arial" w:hAnsi="Arial" w:cs="Arial"/>
                <w:sz w:val="14"/>
                <w:szCs w:val="14"/>
              </w:rPr>
            </w:pPr>
            <w:r w:rsidRPr="00627DAA">
              <w:rPr>
                <w:rFonts w:ascii="Arial" w:hAnsi="Arial" w:cs="Arial"/>
                <w:sz w:val="14"/>
                <w:szCs w:val="14"/>
              </w:rPr>
              <w:t xml:space="preserve">Revenue from </w:t>
            </w:r>
          </w:p>
          <w:p w14:paraId="00BC2E5E"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Arial"/>
                <w:sz w:val="14"/>
                <w:szCs w:val="14"/>
              </w:rPr>
              <w:t xml:space="preserve">   external customers</w:t>
            </w:r>
          </w:p>
        </w:tc>
        <w:tc>
          <w:tcPr>
            <w:tcW w:w="1337" w:type="dxa"/>
            <w:vAlign w:val="center"/>
          </w:tcPr>
          <w:p w14:paraId="0900DBA6" w14:textId="77777777" w:rsidR="008D6ABD" w:rsidRPr="00627DAA" w:rsidRDefault="008D6ABD" w:rsidP="000E02FA">
            <w:pPr>
              <w:tabs>
                <w:tab w:val="decimal" w:pos="780"/>
              </w:tabs>
              <w:spacing w:line="260" w:lineRule="exact"/>
              <w:ind w:right="-14"/>
              <w:rPr>
                <w:rFonts w:ascii="Arial" w:hAnsi="Arial" w:cs="Arial"/>
                <w:sz w:val="14"/>
                <w:szCs w:val="14"/>
              </w:rPr>
            </w:pPr>
          </w:p>
          <w:p w14:paraId="4388567C" w14:textId="4194EACF" w:rsidR="00BC183F" w:rsidRPr="00627DAA" w:rsidRDefault="00BC183F" w:rsidP="000E02FA">
            <w:pPr>
              <w:tabs>
                <w:tab w:val="decimal" w:pos="780"/>
              </w:tabs>
              <w:spacing w:line="260" w:lineRule="exact"/>
              <w:ind w:right="-14"/>
              <w:rPr>
                <w:rFonts w:ascii="Arial" w:hAnsi="Arial" w:cs="Arial"/>
                <w:sz w:val="14"/>
                <w:szCs w:val="14"/>
                <w:cs/>
              </w:rPr>
            </w:pPr>
            <w:r w:rsidRPr="00627DAA">
              <w:rPr>
                <w:rFonts w:ascii="Arial" w:hAnsi="Arial" w:cs="Arial"/>
                <w:sz w:val="14"/>
                <w:szCs w:val="14"/>
              </w:rPr>
              <w:t>284,554</w:t>
            </w:r>
          </w:p>
        </w:tc>
        <w:tc>
          <w:tcPr>
            <w:tcW w:w="1170" w:type="dxa"/>
          </w:tcPr>
          <w:p w14:paraId="2251D79A" w14:textId="77777777" w:rsidR="008D6ABD" w:rsidRPr="00627DAA" w:rsidRDefault="008D6ABD" w:rsidP="000E02FA">
            <w:pPr>
              <w:tabs>
                <w:tab w:val="decimal" w:pos="870"/>
              </w:tabs>
              <w:spacing w:line="260" w:lineRule="exact"/>
              <w:ind w:right="-14"/>
              <w:rPr>
                <w:rFonts w:ascii="Arial" w:hAnsi="Arial" w:cs="Arial"/>
                <w:sz w:val="14"/>
                <w:szCs w:val="14"/>
              </w:rPr>
            </w:pPr>
          </w:p>
          <w:p w14:paraId="77FE6C0E" w14:textId="00F7179F" w:rsidR="00BC183F" w:rsidRPr="00627DAA" w:rsidRDefault="00BC183F" w:rsidP="000E02FA">
            <w:pPr>
              <w:tabs>
                <w:tab w:val="decimal" w:pos="870"/>
              </w:tabs>
              <w:spacing w:line="260" w:lineRule="exact"/>
              <w:ind w:right="-14"/>
              <w:rPr>
                <w:rFonts w:ascii="Arial" w:hAnsi="Arial" w:cs="Arial"/>
                <w:sz w:val="14"/>
                <w:szCs w:val="14"/>
                <w:cs/>
              </w:rPr>
            </w:pPr>
            <w:r w:rsidRPr="00627DAA">
              <w:rPr>
                <w:rFonts w:ascii="Arial" w:hAnsi="Arial" w:cs="Arial"/>
                <w:sz w:val="14"/>
                <w:szCs w:val="14"/>
              </w:rPr>
              <w:t>422,758</w:t>
            </w:r>
          </w:p>
        </w:tc>
        <w:tc>
          <w:tcPr>
            <w:tcW w:w="1080" w:type="dxa"/>
          </w:tcPr>
          <w:p w14:paraId="0D9A86CD" w14:textId="77777777" w:rsidR="008D6ABD" w:rsidRPr="00627DAA" w:rsidRDefault="008D6ABD" w:rsidP="000E02FA">
            <w:pPr>
              <w:tabs>
                <w:tab w:val="decimal" w:pos="780"/>
              </w:tabs>
              <w:spacing w:line="260" w:lineRule="exact"/>
              <w:ind w:right="-14"/>
              <w:rPr>
                <w:rFonts w:ascii="Arial" w:hAnsi="Arial" w:cs="Arial"/>
                <w:sz w:val="14"/>
                <w:szCs w:val="14"/>
              </w:rPr>
            </w:pPr>
          </w:p>
          <w:p w14:paraId="4D6FAD90" w14:textId="69C4A3D8" w:rsidR="00BC183F" w:rsidRPr="00627DAA" w:rsidRDefault="00BC183F" w:rsidP="000E02FA">
            <w:pPr>
              <w:tabs>
                <w:tab w:val="decimal" w:pos="780"/>
              </w:tabs>
              <w:spacing w:line="260" w:lineRule="exact"/>
              <w:ind w:right="-14"/>
              <w:rPr>
                <w:rFonts w:ascii="Arial" w:hAnsi="Arial" w:cs="Arial"/>
                <w:sz w:val="14"/>
                <w:szCs w:val="14"/>
              </w:rPr>
            </w:pPr>
            <w:r w:rsidRPr="00627DAA">
              <w:rPr>
                <w:rFonts w:ascii="Arial" w:hAnsi="Arial" w:cs="Arial"/>
                <w:sz w:val="14"/>
                <w:szCs w:val="14"/>
              </w:rPr>
              <w:t>1,002,</w:t>
            </w:r>
            <w:r w:rsidR="00A841A9" w:rsidRPr="00627DAA">
              <w:rPr>
                <w:rFonts w:ascii="Arial" w:hAnsi="Arial" w:cs="Arial"/>
                <w:sz w:val="14"/>
                <w:szCs w:val="14"/>
              </w:rPr>
              <w:t>690</w:t>
            </w:r>
          </w:p>
        </w:tc>
        <w:tc>
          <w:tcPr>
            <w:tcW w:w="1170" w:type="dxa"/>
          </w:tcPr>
          <w:p w14:paraId="27570541" w14:textId="77777777" w:rsidR="008D6ABD" w:rsidRPr="00627DAA" w:rsidRDefault="008D6ABD" w:rsidP="000E02FA">
            <w:pPr>
              <w:tabs>
                <w:tab w:val="decimal" w:pos="870"/>
              </w:tabs>
              <w:spacing w:line="260" w:lineRule="exact"/>
              <w:ind w:right="-14"/>
              <w:rPr>
                <w:rFonts w:ascii="Arial" w:hAnsi="Arial" w:cs="Arial"/>
                <w:sz w:val="14"/>
                <w:szCs w:val="14"/>
              </w:rPr>
            </w:pPr>
          </w:p>
          <w:p w14:paraId="6727DFA1" w14:textId="7C320E2E" w:rsidR="00BC183F" w:rsidRPr="00627DAA" w:rsidRDefault="00BC183F" w:rsidP="000E02FA">
            <w:pPr>
              <w:tabs>
                <w:tab w:val="decimal" w:pos="870"/>
              </w:tabs>
              <w:spacing w:line="260" w:lineRule="exact"/>
              <w:ind w:right="-14"/>
              <w:rPr>
                <w:rFonts w:ascii="Arial" w:hAnsi="Arial" w:cs="Arial"/>
                <w:sz w:val="14"/>
                <w:szCs w:val="14"/>
              </w:rPr>
            </w:pPr>
            <w:r w:rsidRPr="00627DAA">
              <w:rPr>
                <w:rFonts w:ascii="Arial" w:hAnsi="Arial" w:cs="Arial"/>
                <w:sz w:val="14"/>
                <w:szCs w:val="14"/>
              </w:rPr>
              <w:t>117,126</w:t>
            </w:r>
          </w:p>
        </w:tc>
        <w:tc>
          <w:tcPr>
            <w:tcW w:w="990" w:type="dxa"/>
          </w:tcPr>
          <w:p w14:paraId="28EC4562" w14:textId="77777777" w:rsidR="008D6ABD" w:rsidRPr="00627DAA" w:rsidRDefault="008D6ABD" w:rsidP="000E02FA">
            <w:pPr>
              <w:tabs>
                <w:tab w:val="decimal" w:pos="690"/>
              </w:tabs>
              <w:spacing w:line="260" w:lineRule="exact"/>
              <w:ind w:right="-14"/>
              <w:rPr>
                <w:rFonts w:ascii="Arial" w:hAnsi="Arial" w:cs="Arial"/>
                <w:sz w:val="14"/>
                <w:szCs w:val="14"/>
              </w:rPr>
            </w:pPr>
          </w:p>
          <w:p w14:paraId="45B7789E" w14:textId="507162E8" w:rsidR="00BC183F" w:rsidRPr="00627DAA" w:rsidRDefault="00BC183F" w:rsidP="000E02FA">
            <w:pPr>
              <w:tabs>
                <w:tab w:val="decimal" w:pos="690"/>
              </w:tabs>
              <w:spacing w:line="260" w:lineRule="exact"/>
              <w:ind w:right="-14"/>
              <w:rPr>
                <w:rFonts w:ascii="Arial" w:hAnsi="Arial" w:cs="Arial"/>
                <w:sz w:val="14"/>
                <w:szCs w:val="14"/>
              </w:rPr>
            </w:pPr>
            <w:r w:rsidRPr="00627DAA">
              <w:rPr>
                <w:rFonts w:ascii="Arial" w:hAnsi="Arial" w:cs="Arial"/>
                <w:sz w:val="14"/>
                <w:szCs w:val="14"/>
              </w:rPr>
              <w:t>1,827,128</w:t>
            </w:r>
          </w:p>
        </w:tc>
        <w:tc>
          <w:tcPr>
            <w:tcW w:w="1170" w:type="dxa"/>
          </w:tcPr>
          <w:p w14:paraId="158BB6DD" w14:textId="77777777" w:rsidR="008D6ABD" w:rsidRPr="00627DAA" w:rsidRDefault="008D6ABD" w:rsidP="000E02FA">
            <w:pPr>
              <w:tabs>
                <w:tab w:val="decimal" w:pos="870"/>
              </w:tabs>
              <w:spacing w:line="260" w:lineRule="exact"/>
              <w:ind w:left="-18" w:right="-14"/>
              <w:rPr>
                <w:rFonts w:ascii="Arial" w:hAnsi="Arial" w:cs="Arial"/>
                <w:sz w:val="14"/>
                <w:szCs w:val="14"/>
              </w:rPr>
            </w:pPr>
          </w:p>
          <w:p w14:paraId="199D54C5" w14:textId="0B2E980C" w:rsidR="00BC183F" w:rsidRPr="00627DAA" w:rsidRDefault="002D795F" w:rsidP="000E02FA">
            <w:pPr>
              <w:tabs>
                <w:tab w:val="decimal" w:pos="870"/>
              </w:tabs>
              <w:spacing w:line="260" w:lineRule="exact"/>
              <w:ind w:left="-18" w:right="-14"/>
              <w:rPr>
                <w:rFonts w:ascii="Arial" w:hAnsi="Arial" w:cs="Arial"/>
                <w:sz w:val="14"/>
                <w:szCs w:val="14"/>
                <w:cs/>
              </w:rPr>
            </w:pPr>
            <w:r w:rsidRPr="00627DAA">
              <w:rPr>
                <w:rFonts w:ascii="Arial" w:hAnsi="Arial" w:cs="Arial"/>
                <w:sz w:val="14"/>
                <w:szCs w:val="14"/>
              </w:rPr>
              <w:t>-</w:t>
            </w:r>
          </w:p>
        </w:tc>
        <w:tc>
          <w:tcPr>
            <w:tcW w:w="1157" w:type="dxa"/>
            <w:vAlign w:val="center"/>
          </w:tcPr>
          <w:p w14:paraId="24578152" w14:textId="77777777" w:rsidR="008D6ABD" w:rsidRPr="00627DAA" w:rsidRDefault="008D6ABD" w:rsidP="000E02FA">
            <w:pPr>
              <w:tabs>
                <w:tab w:val="decimal" w:pos="870"/>
              </w:tabs>
              <w:spacing w:line="260" w:lineRule="exact"/>
              <w:ind w:left="-18" w:right="-14"/>
              <w:rPr>
                <w:rFonts w:ascii="Arial" w:hAnsi="Arial" w:cs="Arial"/>
                <w:sz w:val="14"/>
                <w:szCs w:val="14"/>
              </w:rPr>
            </w:pPr>
          </w:p>
          <w:p w14:paraId="2E7FD3FF" w14:textId="2BF30019" w:rsidR="00BC183F" w:rsidRPr="00627DAA" w:rsidRDefault="002D795F" w:rsidP="000E02FA">
            <w:pPr>
              <w:tabs>
                <w:tab w:val="decimal" w:pos="870"/>
              </w:tabs>
              <w:spacing w:line="260" w:lineRule="exact"/>
              <w:ind w:left="-18" w:right="-14"/>
              <w:rPr>
                <w:rFonts w:ascii="Arial" w:hAnsi="Arial" w:cs="Arial"/>
                <w:sz w:val="14"/>
                <w:szCs w:val="14"/>
                <w:cs/>
              </w:rPr>
            </w:pPr>
            <w:r w:rsidRPr="00627DAA">
              <w:rPr>
                <w:rFonts w:ascii="Arial" w:hAnsi="Arial" w:cs="Arial"/>
                <w:sz w:val="14"/>
                <w:szCs w:val="14"/>
              </w:rPr>
              <w:t>1,827,128</w:t>
            </w:r>
          </w:p>
        </w:tc>
      </w:tr>
      <w:tr w:rsidR="00BC183F" w:rsidRPr="00627DAA" w14:paraId="1F7141E2" w14:textId="77777777" w:rsidTr="000E02FA">
        <w:trPr>
          <w:trHeight w:val="180"/>
        </w:trPr>
        <w:tc>
          <w:tcPr>
            <w:tcW w:w="2070" w:type="dxa"/>
            <w:hideMark/>
          </w:tcPr>
          <w:p w14:paraId="5C1638AF"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Arial"/>
                <w:sz w:val="14"/>
                <w:szCs w:val="14"/>
              </w:rPr>
              <w:t>Inter-segment revenue</w:t>
            </w:r>
          </w:p>
        </w:tc>
        <w:tc>
          <w:tcPr>
            <w:tcW w:w="1337" w:type="dxa"/>
          </w:tcPr>
          <w:p w14:paraId="5B8983FD" w14:textId="50F08712" w:rsidR="00BC183F" w:rsidRPr="00627DAA" w:rsidRDefault="00BC183F" w:rsidP="000E02FA">
            <w:pPr>
              <w:pBdr>
                <w:bottom w:val="single" w:sz="4" w:space="1" w:color="auto"/>
              </w:pBdr>
              <w:tabs>
                <w:tab w:val="decimal" w:pos="780"/>
              </w:tabs>
              <w:spacing w:line="260" w:lineRule="exact"/>
              <w:ind w:right="-14"/>
              <w:rPr>
                <w:rFonts w:ascii="Arial" w:hAnsi="Arial" w:cs="Arial"/>
                <w:sz w:val="14"/>
                <w:szCs w:val="14"/>
                <w:cs/>
              </w:rPr>
            </w:pPr>
            <w:r w:rsidRPr="00627DAA">
              <w:rPr>
                <w:rFonts w:ascii="Arial" w:hAnsi="Arial" w:cs="Arial"/>
                <w:sz w:val="14"/>
                <w:szCs w:val="14"/>
              </w:rPr>
              <w:t>-</w:t>
            </w:r>
          </w:p>
        </w:tc>
        <w:tc>
          <w:tcPr>
            <w:tcW w:w="1170" w:type="dxa"/>
          </w:tcPr>
          <w:p w14:paraId="459968C3" w14:textId="3BC9C437" w:rsidR="00BC183F" w:rsidRPr="00627DAA" w:rsidRDefault="00BC183F" w:rsidP="000E02FA">
            <w:pPr>
              <w:pBdr>
                <w:bottom w:val="single" w:sz="4" w:space="1" w:color="auto"/>
              </w:pBdr>
              <w:tabs>
                <w:tab w:val="decimal" w:pos="870"/>
              </w:tabs>
              <w:spacing w:line="260" w:lineRule="exact"/>
              <w:ind w:right="-14"/>
              <w:rPr>
                <w:rFonts w:ascii="Arial" w:hAnsi="Arial" w:cs="Arial"/>
                <w:sz w:val="14"/>
                <w:szCs w:val="14"/>
              </w:rPr>
            </w:pPr>
            <w:r w:rsidRPr="00627DAA">
              <w:rPr>
                <w:rFonts w:ascii="Arial" w:hAnsi="Arial" w:cs="Arial"/>
                <w:sz w:val="14"/>
                <w:szCs w:val="14"/>
              </w:rPr>
              <w:t>13,474</w:t>
            </w:r>
          </w:p>
        </w:tc>
        <w:tc>
          <w:tcPr>
            <w:tcW w:w="1080" w:type="dxa"/>
          </w:tcPr>
          <w:p w14:paraId="2954D13D" w14:textId="2D0F40C3" w:rsidR="00BC183F" w:rsidRPr="00627DAA" w:rsidRDefault="00BC183F" w:rsidP="000E02FA">
            <w:pPr>
              <w:pBdr>
                <w:bottom w:val="single" w:sz="4" w:space="1" w:color="auto"/>
              </w:pBdr>
              <w:tabs>
                <w:tab w:val="decimal" w:pos="780"/>
              </w:tabs>
              <w:spacing w:line="260" w:lineRule="exact"/>
              <w:ind w:right="-14"/>
              <w:rPr>
                <w:rFonts w:ascii="Arial" w:hAnsi="Arial" w:cs="Arial"/>
                <w:sz w:val="14"/>
                <w:szCs w:val="14"/>
              </w:rPr>
            </w:pPr>
            <w:r w:rsidRPr="00627DAA">
              <w:rPr>
                <w:rFonts w:ascii="Arial" w:hAnsi="Arial" w:cs="Arial"/>
                <w:sz w:val="14"/>
                <w:szCs w:val="14"/>
              </w:rPr>
              <w:t>42,864</w:t>
            </w:r>
          </w:p>
        </w:tc>
        <w:tc>
          <w:tcPr>
            <w:tcW w:w="1170" w:type="dxa"/>
          </w:tcPr>
          <w:p w14:paraId="35EBE72E" w14:textId="37046E5D" w:rsidR="00BC183F" w:rsidRPr="00627DAA" w:rsidRDefault="00BC183F" w:rsidP="000E02FA">
            <w:pPr>
              <w:pBdr>
                <w:bottom w:val="single" w:sz="4" w:space="1" w:color="auto"/>
              </w:pBdr>
              <w:tabs>
                <w:tab w:val="decimal" w:pos="870"/>
              </w:tabs>
              <w:spacing w:line="260" w:lineRule="exact"/>
              <w:ind w:right="-14"/>
              <w:rPr>
                <w:rFonts w:ascii="Arial" w:hAnsi="Arial" w:cs="Arial"/>
                <w:sz w:val="14"/>
                <w:szCs w:val="14"/>
              </w:rPr>
            </w:pPr>
            <w:r w:rsidRPr="00627DAA">
              <w:rPr>
                <w:rFonts w:ascii="Arial" w:hAnsi="Arial" w:cs="Arial"/>
                <w:sz w:val="14"/>
                <w:szCs w:val="14"/>
              </w:rPr>
              <w:t>-</w:t>
            </w:r>
          </w:p>
        </w:tc>
        <w:tc>
          <w:tcPr>
            <w:tcW w:w="990" w:type="dxa"/>
          </w:tcPr>
          <w:p w14:paraId="36109745" w14:textId="400AB150" w:rsidR="00BC183F" w:rsidRPr="00627DAA" w:rsidRDefault="00BC183F" w:rsidP="000E02FA">
            <w:pPr>
              <w:pBdr>
                <w:bottom w:val="single" w:sz="4" w:space="1" w:color="auto"/>
              </w:pBdr>
              <w:tabs>
                <w:tab w:val="decimal" w:pos="690"/>
              </w:tabs>
              <w:spacing w:line="260" w:lineRule="exact"/>
              <w:ind w:right="-14"/>
              <w:rPr>
                <w:rFonts w:ascii="Arial" w:hAnsi="Arial" w:cs="Arial"/>
                <w:sz w:val="14"/>
                <w:szCs w:val="14"/>
              </w:rPr>
            </w:pPr>
            <w:r w:rsidRPr="00627DAA">
              <w:rPr>
                <w:rFonts w:ascii="Arial" w:hAnsi="Arial" w:cs="Arial"/>
                <w:sz w:val="14"/>
                <w:szCs w:val="14"/>
              </w:rPr>
              <w:t>56,338</w:t>
            </w:r>
          </w:p>
        </w:tc>
        <w:tc>
          <w:tcPr>
            <w:tcW w:w="1170" w:type="dxa"/>
            <w:shd w:val="clear" w:color="auto" w:fill="auto"/>
          </w:tcPr>
          <w:p w14:paraId="3587F773" w14:textId="648FD074" w:rsidR="00BC183F" w:rsidRPr="00627DAA" w:rsidRDefault="002D795F" w:rsidP="000E02FA">
            <w:pPr>
              <w:pBdr>
                <w:bottom w:val="single" w:sz="4" w:space="1" w:color="auto"/>
              </w:pBdr>
              <w:tabs>
                <w:tab w:val="decimal" w:pos="870"/>
              </w:tabs>
              <w:spacing w:line="260" w:lineRule="exact"/>
              <w:ind w:left="-18" w:right="-14"/>
              <w:rPr>
                <w:rFonts w:ascii="Arial" w:hAnsi="Arial" w:cs="Arial"/>
                <w:sz w:val="14"/>
                <w:szCs w:val="14"/>
                <w:cs/>
              </w:rPr>
            </w:pPr>
            <w:r w:rsidRPr="00627DAA">
              <w:rPr>
                <w:rFonts w:ascii="Arial" w:hAnsi="Arial" w:cs="Arial"/>
                <w:sz w:val="14"/>
                <w:szCs w:val="14"/>
              </w:rPr>
              <w:t>(56,338)</w:t>
            </w:r>
          </w:p>
        </w:tc>
        <w:tc>
          <w:tcPr>
            <w:tcW w:w="1157" w:type="dxa"/>
            <w:vAlign w:val="center"/>
          </w:tcPr>
          <w:p w14:paraId="3C2CD842" w14:textId="63CB4835" w:rsidR="00BC183F" w:rsidRPr="00627DAA" w:rsidRDefault="00385BE0" w:rsidP="000E02FA">
            <w:pPr>
              <w:pBdr>
                <w:bottom w:val="single" w:sz="4" w:space="1" w:color="auto"/>
              </w:pBdr>
              <w:tabs>
                <w:tab w:val="decimal" w:pos="870"/>
              </w:tabs>
              <w:spacing w:line="260" w:lineRule="exact"/>
              <w:ind w:left="-18" w:right="-14"/>
              <w:rPr>
                <w:rFonts w:ascii="Arial" w:hAnsi="Arial" w:cs="Arial"/>
                <w:sz w:val="14"/>
                <w:szCs w:val="14"/>
                <w:cs/>
              </w:rPr>
            </w:pPr>
            <w:r w:rsidRPr="00627DAA">
              <w:rPr>
                <w:rFonts w:ascii="Arial" w:hAnsi="Arial" w:cs="Arial"/>
                <w:sz w:val="14"/>
                <w:szCs w:val="14"/>
              </w:rPr>
              <w:t>-</w:t>
            </w:r>
          </w:p>
        </w:tc>
      </w:tr>
      <w:tr w:rsidR="00BC183F" w:rsidRPr="00627DAA" w14:paraId="03504C46" w14:textId="77777777" w:rsidTr="000E02FA">
        <w:trPr>
          <w:trHeight w:val="180"/>
        </w:trPr>
        <w:tc>
          <w:tcPr>
            <w:tcW w:w="2070" w:type="dxa"/>
          </w:tcPr>
          <w:p w14:paraId="56F92FC6" w14:textId="77777777" w:rsidR="00BC183F" w:rsidRPr="00627DAA" w:rsidRDefault="00BC183F" w:rsidP="000E02FA">
            <w:pPr>
              <w:spacing w:line="260" w:lineRule="exact"/>
              <w:ind w:right="-92"/>
              <w:rPr>
                <w:rFonts w:ascii="Arial" w:hAnsi="Arial" w:cs="Arial"/>
                <w:sz w:val="14"/>
                <w:szCs w:val="14"/>
                <w:cs/>
              </w:rPr>
            </w:pPr>
            <w:r w:rsidRPr="00627DAA">
              <w:rPr>
                <w:rFonts w:ascii="Arial" w:hAnsi="Arial" w:cs="Arial"/>
                <w:sz w:val="14"/>
                <w:szCs w:val="14"/>
              </w:rPr>
              <w:t>Total revenue</w:t>
            </w:r>
          </w:p>
        </w:tc>
        <w:tc>
          <w:tcPr>
            <w:tcW w:w="1337" w:type="dxa"/>
          </w:tcPr>
          <w:p w14:paraId="30AAB35F" w14:textId="3C8ECB59" w:rsidR="00BC183F" w:rsidRPr="00627DAA" w:rsidRDefault="00BC183F" w:rsidP="000E02FA">
            <w:pPr>
              <w:pBdr>
                <w:bottom w:val="double" w:sz="4" w:space="1" w:color="auto"/>
              </w:pBdr>
              <w:tabs>
                <w:tab w:val="decimal" w:pos="780"/>
              </w:tabs>
              <w:spacing w:line="260" w:lineRule="exact"/>
              <w:ind w:right="-14"/>
              <w:rPr>
                <w:rFonts w:ascii="Arial" w:hAnsi="Arial" w:cs="Arial"/>
                <w:sz w:val="14"/>
                <w:szCs w:val="14"/>
                <w:cs/>
              </w:rPr>
            </w:pPr>
            <w:r w:rsidRPr="00627DAA">
              <w:rPr>
                <w:rFonts w:ascii="Arial" w:hAnsi="Arial" w:cs="Arial"/>
                <w:sz w:val="14"/>
                <w:szCs w:val="14"/>
              </w:rPr>
              <w:t>284,554</w:t>
            </w:r>
          </w:p>
        </w:tc>
        <w:tc>
          <w:tcPr>
            <w:tcW w:w="1170" w:type="dxa"/>
          </w:tcPr>
          <w:p w14:paraId="1FB00154" w14:textId="6524489C" w:rsidR="00BC183F" w:rsidRPr="00627DAA" w:rsidRDefault="00BC183F" w:rsidP="000E02FA">
            <w:pPr>
              <w:pBdr>
                <w:bottom w:val="double" w:sz="4" w:space="1" w:color="auto"/>
              </w:pBdr>
              <w:tabs>
                <w:tab w:val="decimal" w:pos="870"/>
              </w:tabs>
              <w:spacing w:line="260" w:lineRule="exact"/>
              <w:ind w:right="-14"/>
              <w:rPr>
                <w:rFonts w:ascii="Arial" w:hAnsi="Arial" w:cs="Arial"/>
                <w:sz w:val="14"/>
                <w:szCs w:val="14"/>
                <w:cs/>
              </w:rPr>
            </w:pPr>
            <w:r w:rsidRPr="00627DAA">
              <w:rPr>
                <w:rFonts w:ascii="Arial" w:hAnsi="Arial" w:cs="Arial"/>
                <w:sz w:val="14"/>
                <w:szCs w:val="14"/>
              </w:rPr>
              <w:t>436,232</w:t>
            </w:r>
          </w:p>
        </w:tc>
        <w:tc>
          <w:tcPr>
            <w:tcW w:w="1080" w:type="dxa"/>
          </w:tcPr>
          <w:p w14:paraId="3E2FC7BC" w14:textId="0A6AC382" w:rsidR="00BC183F" w:rsidRPr="00627DAA" w:rsidRDefault="00E137BA" w:rsidP="000E02FA">
            <w:pPr>
              <w:pBdr>
                <w:bottom w:val="double" w:sz="4" w:space="1" w:color="auto"/>
              </w:pBdr>
              <w:tabs>
                <w:tab w:val="decimal" w:pos="780"/>
              </w:tabs>
              <w:spacing w:line="260" w:lineRule="exact"/>
              <w:ind w:right="-14"/>
              <w:rPr>
                <w:rFonts w:ascii="Arial" w:hAnsi="Arial" w:cs="Arial"/>
                <w:sz w:val="14"/>
                <w:szCs w:val="14"/>
              </w:rPr>
            </w:pPr>
            <w:r w:rsidRPr="00627DAA">
              <w:rPr>
                <w:rFonts w:ascii="Arial" w:hAnsi="Arial" w:cs="Arial"/>
                <w:sz w:val="14"/>
                <w:szCs w:val="14"/>
              </w:rPr>
              <w:t>1,045,55</w:t>
            </w:r>
            <w:r w:rsidR="00A841A9" w:rsidRPr="00627DAA">
              <w:rPr>
                <w:rFonts w:ascii="Arial" w:hAnsi="Arial" w:cs="Arial"/>
                <w:sz w:val="14"/>
                <w:szCs w:val="14"/>
              </w:rPr>
              <w:t>4</w:t>
            </w:r>
          </w:p>
        </w:tc>
        <w:tc>
          <w:tcPr>
            <w:tcW w:w="1170" w:type="dxa"/>
          </w:tcPr>
          <w:p w14:paraId="4A0E576E" w14:textId="7541277F" w:rsidR="00BC183F" w:rsidRPr="00627DAA" w:rsidRDefault="00BC183F" w:rsidP="000E02FA">
            <w:pPr>
              <w:pBdr>
                <w:bottom w:val="double" w:sz="4" w:space="1" w:color="auto"/>
              </w:pBdr>
              <w:tabs>
                <w:tab w:val="decimal" w:pos="870"/>
              </w:tabs>
              <w:spacing w:line="260" w:lineRule="exact"/>
              <w:ind w:right="-14"/>
              <w:rPr>
                <w:rFonts w:ascii="Arial" w:hAnsi="Arial" w:cs="Arial"/>
                <w:sz w:val="14"/>
                <w:szCs w:val="14"/>
              </w:rPr>
            </w:pPr>
            <w:r w:rsidRPr="00627DAA">
              <w:rPr>
                <w:rFonts w:ascii="Arial" w:hAnsi="Arial" w:cs="Arial"/>
                <w:sz w:val="14"/>
                <w:szCs w:val="14"/>
              </w:rPr>
              <w:t>117,126</w:t>
            </w:r>
          </w:p>
        </w:tc>
        <w:tc>
          <w:tcPr>
            <w:tcW w:w="990" w:type="dxa"/>
          </w:tcPr>
          <w:p w14:paraId="233CF287" w14:textId="5F952061" w:rsidR="00BC183F" w:rsidRPr="00627DAA" w:rsidRDefault="00BC183F" w:rsidP="000E02FA">
            <w:pPr>
              <w:pBdr>
                <w:bottom w:val="double" w:sz="4" w:space="1" w:color="auto"/>
              </w:pBdr>
              <w:tabs>
                <w:tab w:val="decimal" w:pos="690"/>
              </w:tabs>
              <w:spacing w:line="260" w:lineRule="exact"/>
              <w:ind w:right="-14"/>
              <w:rPr>
                <w:rFonts w:ascii="Arial" w:hAnsi="Arial" w:cs="Arial"/>
                <w:sz w:val="14"/>
                <w:szCs w:val="14"/>
              </w:rPr>
            </w:pPr>
            <w:r w:rsidRPr="00627DAA">
              <w:rPr>
                <w:rFonts w:ascii="Arial" w:hAnsi="Arial" w:cs="Arial"/>
                <w:sz w:val="14"/>
                <w:szCs w:val="14"/>
              </w:rPr>
              <w:t>1,883,466</w:t>
            </w:r>
          </w:p>
        </w:tc>
        <w:tc>
          <w:tcPr>
            <w:tcW w:w="1170" w:type="dxa"/>
            <w:shd w:val="clear" w:color="auto" w:fill="auto"/>
          </w:tcPr>
          <w:p w14:paraId="7430D72B" w14:textId="03019BDA" w:rsidR="00BC183F" w:rsidRPr="00627DAA" w:rsidRDefault="002D795F" w:rsidP="000E02FA">
            <w:pPr>
              <w:pBdr>
                <w:bottom w:val="double" w:sz="4" w:space="1" w:color="auto"/>
              </w:pBdr>
              <w:tabs>
                <w:tab w:val="decimal" w:pos="870"/>
              </w:tabs>
              <w:spacing w:line="260" w:lineRule="exact"/>
              <w:ind w:left="-18" w:right="-14"/>
              <w:rPr>
                <w:rFonts w:ascii="Arial" w:hAnsi="Arial" w:cs="Arial"/>
                <w:sz w:val="14"/>
                <w:szCs w:val="14"/>
                <w:cs/>
              </w:rPr>
            </w:pPr>
            <w:r w:rsidRPr="00627DAA">
              <w:rPr>
                <w:rFonts w:ascii="Arial" w:hAnsi="Arial" w:cs="Arial"/>
                <w:sz w:val="14"/>
                <w:szCs w:val="14"/>
              </w:rPr>
              <w:t>(56,338)</w:t>
            </w:r>
          </w:p>
        </w:tc>
        <w:tc>
          <w:tcPr>
            <w:tcW w:w="1157" w:type="dxa"/>
            <w:vAlign w:val="center"/>
          </w:tcPr>
          <w:p w14:paraId="10BB7A52" w14:textId="089E10C5" w:rsidR="00BC183F" w:rsidRPr="00627DAA" w:rsidRDefault="00385BE0" w:rsidP="000E02FA">
            <w:pPr>
              <w:pBdr>
                <w:bottom w:val="double" w:sz="4" w:space="1" w:color="auto"/>
              </w:pBdr>
              <w:tabs>
                <w:tab w:val="decimal" w:pos="870"/>
              </w:tabs>
              <w:spacing w:line="260" w:lineRule="exact"/>
              <w:ind w:left="-18" w:right="-14"/>
              <w:rPr>
                <w:rFonts w:ascii="Arial" w:hAnsi="Arial" w:cs="Arial"/>
                <w:sz w:val="14"/>
                <w:szCs w:val="14"/>
                <w:cs/>
              </w:rPr>
            </w:pPr>
            <w:r w:rsidRPr="00627DAA">
              <w:rPr>
                <w:rFonts w:ascii="Arial" w:hAnsi="Arial" w:cs="Arial"/>
                <w:sz w:val="14"/>
                <w:szCs w:val="14"/>
              </w:rPr>
              <w:t>1,827,128</w:t>
            </w:r>
          </w:p>
        </w:tc>
      </w:tr>
      <w:tr w:rsidR="00BC183F" w:rsidRPr="00627DAA" w14:paraId="30889214" w14:textId="77777777" w:rsidTr="000E02FA">
        <w:trPr>
          <w:trHeight w:val="180"/>
        </w:trPr>
        <w:tc>
          <w:tcPr>
            <w:tcW w:w="2070" w:type="dxa"/>
          </w:tcPr>
          <w:p w14:paraId="3A8ABA8C" w14:textId="77777777" w:rsidR="00BC183F" w:rsidRPr="00627DAA" w:rsidRDefault="00BC183F" w:rsidP="000E02FA">
            <w:pPr>
              <w:spacing w:line="260" w:lineRule="exact"/>
              <w:ind w:right="-92"/>
              <w:rPr>
                <w:rFonts w:ascii="Arial" w:hAnsi="Arial" w:cs="Arial"/>
                <w:sz w:val="14"/>
                <w:szCs w:val="14"/>
              </w:rPr>
            </w:pPr>
          </w:p>
        </w:tc>
        <w:tc>
          <w:tcPr>
            <w:tcW w:w="1337" w:type="dxa"/>
          </w:tcPr>
          <w:p w14:paraId="772371A3" w14:textId="77777777" w:rsidR="00BC183F" w:rsidRPr="00627DAA" w:rsidRDefault="00BC183F" w:rsidP="000E02FA">
            <w:pPr>
              <w:tabs>
                <w:tab w:val="decimal" w:pos="780"/>
              </w:tabs>
              <w:spacing w:line="260" w:lineRule="exact"/>
              <w:ind w:right="-14"/>
              <w:rPr>
                <w:rFonts w:ascii="Arial" w:hAnsi="Arial" w:cs="Arial"/>
                <w:sz w:val="14"/>
                <w:szCs w:val="14"/>
              </w:rPr>
            </w:pPr>
          </w:p>
        </w:tc>
        <w:tc>
          <w:tcPr>
            <w:tcW w:w="1170" w:type="dxa"/>
          </w:tcPr>
          <w:p w14:paraId="25CB76D3" w14:textId="77777777" w:rsidR="00BC183F" w:rsidRPr="00627DAA" w:rsidRDefault="00BC183F" w:rsidP="000E02FA">
            <w:pPr>
              <w:tabs>
                <w:tab w:val="decimal" w:pos="870"/>
              </w:tabs>
              <w:spacing w:line="260" w:lineRule="exact"/>
              <w:ind w:right="-14"/>
              <w:rPr>
                <w:rFonts w:ascii="Arial" w:hAnsi="Arial" w:cs="Arial"/>
                <w:sz w:val="14"/>
                <w:szCs w:val="14"/>
              </w:rPr>
            </w:pPr>
          </w:p>
        </w:tc>
        <w:tc>
          <w:tcPr>
            <w:tcW w:w="1080" w:type="dxa"/>
          </w:tcPr>
          <w:p w14:paraId="099A32D4" w14:textId="77777777" w:rsidR="00BC183F" w:rsidRPr="00627DAA" w:rsidRDefault="00BC183F" w:rsidP="000E02FA">
            <w:pPr>
              <w:tabs>
                <w:tab w:val="decimal" w:pos="780"/>
              </w:tabs>
              <w:spacing w:line="260" w:lineRule="exact"/>
              <w:ind w:right="-14"/>
              <w:rPr>
                <w:rFonts w:ascii="Arial" w:hAnsi="Arial" w:cs="Arial"/>
                <w:sz w:val="14"/>
                <w:szCs w:val="14"/>
              </w:rPr>
            </w:pPr>
          </w:p>
        </w:tc>
        <w:tc>
          <w:tcPr>
            <w:tcW w:w="1170" w:type="dxa"/>
          </w:tcPr>
          <w:p w14:paraId="7B9CAF00" w14:textId="77777777" w:rsidR="00BC183F" w:rsidRPr="00627DAA" w:rsidRDefault="00BC183F" w:rsidP="000E02FA">
            <w:pPr>
              <w:tabs>
                <w:tab w:val="decimal" w:pos="870"/>
              </w:tabs>
              <w:spacing w:line="260" w:lineRule="exact"/>
              <w:ind w:right="-14"/>
              <w:rPr>
                <w:rFonts w:ascii="Arial" w:hAnsi="Arial" w:cs="Arial"/>
                <w:sz w:val="14"/>
                <w:szCs w:val="14"/>
              </w:rPr>
            </w:pPr>
          </w:p>
        </w:tc>
        <w:tc>
          <w:tcPr>
            <w:tcW w:w="990" w:type="dxa"/>
            <w:vAlign w:val="center"/>
          </w:tcPr>
          <w:p w14:paraId="44F297D9" w14:textId="77777777" w:rsidR="00BC183F" w:rsidRPr="00627DAA" w:rsidRDefault="00BC183F" w:rsidP="000E02FA">
            <w:pPr>
              <w:tabs>
                <w:tab w:val="decimal" w:pos="690"/>
              </w:tabs>
              <w:spacing w:line="260" w:lineRule="exact"/>
              <w:ind w:right="-14"/>
              <w:rPr>
                <w:rFonts w:ascii="Arial" w:hAnsi="Arial" w:cs="Arial"/>
                <w:sz w:val="14"/>
                <w:szCs w:val="14"/>
              </w:rPr>
            </w:pPr>
          </w:p>
        </w:tc>
        <w:tc>
          <w:tcPr>
            <w:tcW w:w="1170" w:type="dxa"/>
            <w:shd w:val="clear" w:color="auto" w:fill="auto"/>
            <w:vAlign w:val="center"/>
          </w:tcPr>
          <w:p w14:paraId="29B83B9F" w14:textId="77777777" w:rsidR="00BC183F" w:rsidRPr="00627DAA" w:rsidRDefault="00BC183F" w:rsidP="000E02FA">
            <w:pPr>
              <w:tabs>
                <w:tab w:val="decimal" w:pos="870"/>
              </w:tabs>
              <w:spacing w:line="260" w:lineRule="exact"/>
              <w:ind w:left="-18" w:right="-14"/>
              <w:rPr>
                <w:rFonts w:ascii="Arial" w:hAnsi="Arial" w:cs="Arial"/>
                <w:sz w:val="14"/>
                <w:szCs w:val="14"/>
              </w:rPr>
            </w:pPr>
          </w:p>
        </w:tc>
        <w:tc>
          <w:tcPr>
            <w:tcW w:w="1157" w:type="dxa"/>
            <w:vAlign w:val="center"/>
          </w:tcPr>
          <w:p w14:paraId="1BD409CC" w14:textId="77777777" w:rsidR="00BC183F" w:rsidRPr="00627DAA" w:rsidRDefault="00BC183F" w:rsidP="000E02FA">
            <w:pPr>
              <w:tabs>
                <w:tab w:val="decimal" w:pos="870"/>
              </w:tabs>
              <w:spacing w:line="260" w:lineRule="exact"/>
              <w:ind w:left="-18" w:right="-14"/>
              <w:rPr>
                <w:rFonts w:ascii="Arial" w:hAnsi="Arial" w:cs="Arial"/>
                <w:sz w:val="14"/>
                <w:szCs w:val="14"/>
              </w:rPr>
            </w:pPr>
          </w:p>
        </w:tc>
      </w:tr>
      <w:tr w:rsidR="00BC183F" w:rsidRPr="00627DAA" w14:paraId="11B7BB2B" w14:textId="77777777" w:rsidTr="000E02FA">
        <w:trPr>
          <w:trHeight w:val="234"/>
        </w:trPr>
        <w:tc>
          <w:tcPr>
            <w:tcW w:w="2070" w:type="dxa"/>
            <w:hideMark/>
          </w:tcPr>
          <w:p w14:paraId="0258E13C" w14:textId="77777777" w:rsidR="00BC183F" w:rsidRPr="00627DAA" w:rsidRDefault="00BC183F" w:rsidP="000E02FA">
            <w:pPr>
              <w:spacing w:line="260" w:lineRule="exact"/>
              <w:ind w:right="-14"/>
              <w:jc w:val="thaiDistribute"/>
              <w:rPr>
                <w:rFonts w:ascii="Arial" w:hAnsi="Arial" w:cs="Arial"/>
                <w:b/>
                <w:bCs/>
                <w:sz w:val="14"/>
                <w:szCs w:val="14"/>
                <w:cs/>
              </w:rPr>
            </w:pPr>
            <w:r w:rsidRPr="00627DAA">
              <w:rPr>
                <w:rFonts w:ascii="Arial" w:hAnsi="Arial" w:cs="Arial"/>
                <w:b/>
                <w:bCs/>
                <w:sz w:val="14"/>
                <w:szCs w:val="14"/>
              </w:rPr>
              <w:t>Profit from segment</w:t>
            </w:r>
          </w:p>
        </w:tc>
        <w:tc>
          <w:tcPr>
            <w:tcW w:w="1337" w:type="dxa"/>
            <w:vAlign w:val="bottom"/>
          </w:tcPr>
          <w:p w14:paraId="26C577B7" w14:textId="3CD4AEA9" w:rsidR="00BC183F" w:rsidRPr="00627DAA" w:rsidRDefault="00385BE0" w:rsidP="000E02FA">
            <w:pPr>
              <w:tabs>
                <w:tab w:val="decimal" w:pos="780"/>
              </w:tabs>
              <w:spacing w:line="260" w:lineRule="exact"/>
              <w:ind w:right="-14"/>
              <w:rPr>
                <w:rFonts w:ascii="Arial" w:hAnsi="Arial" w:cs="Arial"/>
                <w:sz w:val="14"/>
                <w:szCs w:val="14"/>
                <w:cs/>
              </w:rPr>
            </w:pPr>
            <w:r w:rsidRPr="00627DAA">
              <w:rPr>
                <w:rFonts w:ascii="Arial" w:hAnsi="Arial" w:cs="Arial"/>
                <w:sz w:val="14"/>
                <w:szCs w:val="14"/>
              </w:rPr>
              <w:t>17,252</w:t>
            </w:r>
          </w:p>
        </w:tc>
        <w:tc>
          <w:tcPr>
            <w:tcW w:w="1170" w:type="dxa"/>
            <w:vAlign w:val="bottom"/>
          </w:tcPr>
          <w:p w14:paraId="008E74D0" w14:textId="000852EA" w:rsidR="00BC183F" w:rsidRPr="00627DAA" w:rsidRDefault="00314062" w:rsidP="000E02FA">
            <w:pPr>
              <w:tabs>
                <w:tab w:val="decimal" w:pos="870"/>
              </w:tabs>
              <w:spacing w:line="260" w:lineRule="exact"/>
              <w:ind w:right="-14"/>
              <w:rPr>
                <w:rFonts w:ascii="Arial" w:hAnsi="Arial" w:cs="Arial"/>
                <w:sz w:val="14"/>
                <w:szCs w:val="14"/>
                <w:cs/>
              </w:rPr>
            </w:pPr>
            <w:r w:rsidRPr="00627DAA">
              <w:rPr>
                <w:rFonts w:ascii="Arial" w:hAnsi="Arial" w:cs="Arial"/>
                <w:sz w:val="14"/>
                <w:szCs w:val="14"/>
              </w:rPr>
              <w:t>6,622</w:t>
            </w:r>
          </w:p>
        </w:tc>
        <w:tc>
          <w:tcPr>
            <w:tcW w:w="1080" w:type="dxa"/>
            <w:vAlign w:val="bottom"/>
          </w:tcPr>
          <w:p w14:paraId="7424050F" w14:textId="1C1F2486" w:rsidR="00BC183F" w:rsidRPr="00627DAA" w:rsidRDefault="00314062" w:rsidP="000E02FA">
            <w:pPr>
              <w:tabs>
                <w:tab w:val="decimal" w:pos="780"/>
              </w:tabs>
              <w:spacing w:line="260" w:lineRule="exact"/>
              <w:ind w:right="-14"/>
              <w:rPr>
                <w:rFonts w:ascii="Arial" w:hAnsi="Arial" w:cs="Arial"/>
                <w:sz w:val="14"/>
                <w:szCs w:val="14"/>
              </w:rPr>
            </w:pPr>
            <w:r w:rsidRPr="00627DAA">
              <w:rPr>
                <w:rFonts w:ascii="Arial" w:hAnsi="Arial" w:cs="Arial"/>
                <w:sz w:val="14"/>
                <w:szCs w:val="14"/>
              </w:rPr>
              <w:t>47,592</w:t>
            </w:r>
          </w:p>
        </w:tc>
        <w:tc>
          <w:tcPr>
            <w:tcW w:w="1170" w:type="dxa"/>
            <w:vAlign w:val="bottom"/>
          </w:tcPr>
          <w:p w14:paraId="24E304D1" w14:textId="7D74C988" w:rsidR="00BC183F" w:rsidRPr="00627DAA" w:rsidRDefault="00314062" w:rsidP="000E02FA">
            <w:pPr>
              <w:tabs>
                <w:tab w:val="decimal" w:pos="870"/>
              </w:tabs>
              <w:spacing w:line="260" w:lineRule="exact"/>
              <w:ind w:right="-14"/>
              <w:rPr>
                <w:rFonts w:ascii="Arial" w:hAnsi="Arial" w:cs="Arial"/>
                <w:sz w:val="14"/>
                <w:szCs w:val="14"/>
              </w:rPr>
            </w:pPr>
            <w:r w:rsidRPr="00627DAA">
              <w:rPr>
                <w:rFonts w:ascii="Arial" w:hAnsi="Arial" w:cs="Arial"/>
                <w:sz w:val="14"/>
                <w:szCs w:val="14"/>
              </w:rPr>
              <w:t>70,171</w:t>
            </w:r>
          </w:p>
        </w:tc>
        <w:tc>
          <w:tcPr>
            <w:tcW w:w="990" w:type="dxa"/>
            <w:vAlign w:val="bottom"/>
          </w:tcPr>
          <w:p w14:paraId="343C8863" w14:textId="4A05D753" w:rsidR="00BC183F" w:rsidRPr="00627DAA" w:rsidRDefault="00314062" w:rsidP="000E02FA">
            <w:pPr>
              <w:tabs>
                <w:tab w:val="decimal" w:pos="690"/>
              </w:tabs>
              <w:spacing w:line="260" w:lineRule="exact"/>
              <w:ind w:right="-14"/>
              <w:rPr>
                <w:rFonts w:ascii="Arial" w:hAnsi="Arial" w:cs="Arial"/>
                <w:sz w:val="14"/>
                <w:szCs w:val="14"/>
              </w:rPr>
            </w:pPr>
            <w:r w:rsidRPr="00627DAA">
              <w:rPr>
                <w:rFonts w:ascii="Arial" w:hAnsi="Arial" w:cs="Arial"/>
                <w:sz w:val="14"/>
                <w:szCs w:val="14"/>
              </w:rPr>
              <w:t>141,637</w:t>
            </w:r>
          </w:p>
        </w:tc>
        <w:tc>
          <w:tcPr>
            <w:tcW w:w="1170" w:type="dxa"/>
            <w:shd w:val="clear" w:color="auto" w:fill="auto"/>
            <w:vAlign w:val="bottom"/>
          </w:tcPr>
          <w:p w14:paraId="11491C3A" w14:textId="674B426B" w:rsidR="00BC183F" w:rsidRPr="00627DAA" w:rsidRDefault="00314062" w:rsidP="000E02FA">
            <w:pPr>
              <w:tabs>
                <w:tab w:val="decimal" w:pos="870"/>
              </w:tabs>
              <w:spacing w:line="260" w:lineRule="exact"/>
              <w:ind w:left="-18" w:right="-14"/>
              <w:rPr>
                <w:rFonts w:ascii="Arial" w:hAnsi="Arial" w:cs="Arial"/>
                <w:sz w:val="14"/>
                <w:szCs w:val="14"/>
                <w:cs/>
              </w:rPr>
            </w:pPr>
            <w:r w:rsidRPr="00627DAA">
              <w:rPr>
                <w:rFonts w:ascii="Arial" w:hAnsi="Arial" w:cs="Arial"/>
                <w:sz w:val="14"/>
                <w:szCs w:val="14"/>
              </w:rPr>
              <w:t>883</w:t>
            </w:r>
          </w:p>
        </w:tc>
        <w:tc>
          <w:tcPr>
            <w:tcW w:w="1157" w:type="dxa"/>
            <w:vAlign w:val="bottom"/>
          </w:tcPr>
          <w:p w14:paraId="3CCCA3E1" w14:textId="5F95E71D" w:rsidR="00BC183F" w:rsidRPr="00627DAA" w:rsidRDefault="00314062" w:rsidP="000E02FA">
            <w:pPr>
              <w:tabs>
                <w:tab w:val="decimal" w:pos="870"/>
              </w:tabs>
              <w:spacing w:line="260" w:lineRule="exact"/>
              <w:ind w:left="-18" w:right="-14"/>
              <w:rPr>
                <w:rFonts w:ascii="Arial" w:hAnsi="Arial" w:cs="Arial"/>
                <w:sz w:val="14"/>
                <w:szCs w:val="14"/>
                <w:cs/>
              </w:rPr>
            </w:pPr>
            <w:r w:rsidRPr="00627DAA">
              <w:rPr>
                <w:rFonts w:ascii="Arial" w:hAnsi="Arial" w:cs="Arial"/>
                <w:sz w:val="14"/>
                <w:szCs w:val="14"/>
              </w:rPr>
              <w:t>142,520</w:t>
            </w:r>
          </w:p>
        </w:tc>
      </w:tr>
      <w:tr w:rsidR="00BC183F" w:rsidRPr="00627DAA" w14:paraId="629F2BD7" w14:textId="77777777" w:rsidTr="000E02FA">
        <w:trPr>
          <w:trHeight w:val="234"/>
        </w:trPr>
        <w:tc>
          <w:tcPr>
            <w:tcW w:w="2070" w:type="dxa"/>
          </w:tcPr>
          <w:p w14:paraId="50941E96" w14:textId="77777777" w:rsidR="00BC183F" w:rsidRPr="00627DAA" w:rsidRDefault="00BC183F" w:rsidP="000E02FA">
            <w:pPr>
              <w:spacing w:line="260" w:lineRule="exact"/>
              <w:ind w:right="-14"/>
              <w:jc w:val="thaiDistribute"/>
              <w:rPr>
                <w:rFonts w:ascii="Arial" w:hAnsi="Arial" w:cs="Arial"/>
                <w:b/>
                <w:bCs/>
                <w:sz w:val="14"/>
                <w:szCs w:val="14"/>
                <w:cs/>
              </w:rPr>
            </w:pPr>
          </w:p>
        </w:tc>
        <w:tc>
          <w:tcPr>
            <w:tcW w:w="1337" w:type="dxa"/>
            <w:vAlign w:val="bottom"/>
          </w:tcPr>
          <w:p w14:paraId="5D6642A6" w14:textId="77777777" w:rsidR="00BC183F" w:rsidRPr="00627DAA" w:rsidRDefault="00BC183F" w:rsidP="000E02FA">
            <w:pPr>
              <w:tabs>
                <w:tab w:val="decimal" w:pos="885"/>
              </w:tabs>
              <w:spacing w:line="260" w:lineRule="exact"/>
              <w:ind w:right="-14"/>
              <w:jc w:val="right"/>
              <w:rPr>
                <w:rFonts w:ascii="Arial" w:hAnsi="Arial" w:cs="Arial"/>
                <w:sz w:val="14"/>
                <w:szCs w:val="14"/>
                <w:cs/>
              </w:rPr>
            </w:pPr>
          </w:p>
        </w:tc>
        <w:tc>
          <w:tcPr>
            <w:tcW w:w="1170" w:type="dxa"/>
            <w:vAlign w:val="bottom"/>
          </w:tcPr>
          <w:p w14:paraId="3717B232" w14:textId="77777777" w:rsidR="00BC183F" w:rsidRPr="00627DAA" w:rsidRDefault="00BC183F" w:rsidP="000E02FA">
            <w:pPr>
              <w:tabs>
                <w:tab w:val="decimal" w:pos="885"/>
              </w:tabs>
              <w:spacing w:line="260" w:lineRule="exact"/>
              <w:ind w:right="-14"/>
              <w:jc w:val="right"/>
              <w:rPr>
                <w:rFonts w:ascii="Arial" w:hAnsi="Arial" w:cs="Arial"/>
                <w:sz w:val="14"/>
                <w:szCs w:val="14"/>
                <w:cs/>
              </w:rPr>
            </w:pPr>
          </w:p>
        </w:tc>
        <w:tc>
          <w:tcPr>
            <w:tcW w:w="1080" w:type="dxa"/>
            <w:vAlign w:val="bottom"/>
          </w:tcPr>
          <w:p w14:paraId="231C047A" w14:textId="77777777" w:rsidR="00BC183F" w:rsidRPr="00627DAA" w:rsidRDefault="00BC183F" w:rsidP="000E02FA">
            <w:pPr>
              <w:tabs>
                <w:tab w:val="decimal" w:pos="885"/>
              </w:tabs>
              <w:spacing w:line="260" w:lineRule="exact"/>
              <w:ind w:right="-14"/>
              <w:jc w:val="right"/>
              <w:rPr>
                <w:rFonts w:ascii="Arial" w:hAnsi="Arial" w:cs="Arial"/>
                <w:sz w:val="14"/>
                <w:szCs w:val="14"/>
              </w:rPr>
            </w:pPr>
          </w:p>
        </w:tc>
        <w:tc>
          <w:tcPr>
            <w:tcW w:w="1170" w:type="dxa"/>
            <w:vAlign w:val="bottom"/>
          </w:tcPr>
          <w:p w14:paraId="04E48DC5" w14:textId="77777777" w:rsidR="00BC183F" w:rsidRPr="00627DAA" w:rsidRDefault="00BC183F" w:rsidP="000E02FA">
            <w:pPr>
              <w:tabs>
                <w:tab w:val="decimal" w:pos="885"/>
              </w:tabs>
              <w:spacing w:line="260" w:lineRule="exact"/>
              <w:ind w:right="-14"/>
              <w:jc w:val="right"/>
              <w:rPr>
                <w:rFonts w:ascii="Arial" w:hAnsi="Arial" w:cs="Arial"/>
                <w:sz w:val="14"/>
                <w:szCs w:val="14"/>
              </w:rPr>
            </w:pPr>
          </w:p>
        </w:tc>
        <w:tc>
          <w:tcPr>
            <w:tcW w:w="990" w:type="dxa"/>
            <w:vAlign w:val="bottom"/>
          </w:tcPr>
          <w:p w14:paraId="4F1F830D" w14:textId="77777777" w:rsidR="00BC183F" w:rsidRPr="00627DAA" w:rsidRDefault="00BC183F" w:rsidP="000E02FA">
            <w:pPr>
              <w:tabs>
                <w:tab w:val="decimal" w:pos="885"/>
              </w:tabs>
              <w:spacing w:line="260" w:lineRule="exact"/>
              <w:ind w:right="-14"/>
              <w:jc w:val="right"/>
              <w:rPr>
                <w:rFonts w:ascii="Arial" w:hAnsi="Arial" w:cs="Arial"/>
                <w:sz w:val="14"/>
                <w:szCs w:val="14"/>
              </w:rPr>
            </w:pPr>
          </w:p>
        </w:tc>
        <w:tc>
          <w:tcPr>
            <w:tcW w:w="1170" w:type="dxa"/>
            <w:shd w:val="clear" w:color="auto" w:fill="auto"/>
            <w:vAlign w:val="bottom"/>
          </w:tcPr>
          <w:p w14:paraId="06F36451" w14:textId="77777777" w:rsidR="00BC183F" w:rsidRPr="00627DAA" w:rsidRDefault="00BC183F" w:rsidP="000E02FA">
            <w:pPr>
              <w:tabs>
                <w:tab w:val="decimal" w:pos="885"/>
              </w:tabs>
              <w:spacing w:line="260" w:lineRule="exact"/>
              <w:ind w:left="-18" w:right="-14"/>
              <w:rPr>
                <w:rFonts w:ascii="Arial" w:hAnsi="Arial" w:cs="Arial"/>
                <w:sz w:val="14"/>
                <w:szCs w:val="14"/>
                <w:cs/>
              </w:rPr>
            </w:pPr>
          </w:p>
        </w:tc>
        <w:tc>
          <w:tcPr>
            <w:tcW w:w="1157" w:type="dxa"/>
            <w:vAlign w:val="bottom"/>
          </w:tcPr>
          <w:p w14:paraId="425C1BB1" w14:textId="77777777" w:rsidR="00BC183F" w:rsidRPr="00627DAA" w:rsidRDefault="00BC183F" w:rsidP="000E02FA">
            <w:pPr>
              <w:tabs>
                <w:tab w:val="decimal" w:pos="885"/>
              </w:tabs>
              <w:spacing w:line="260" w:lineRule="exact"/>
              <w:ind w:right="-14"/>
              <w:jc w:val="right"/>
              <w:rPr>
                <w:rFonts w:ascii="Arial" w:hAnsi="Arial" w:cs="Arial"/>
                <w:sz w:val="14"/>
                <w:szCs w:val="14"/>
                <w:cs/>
              </w:rPr>
            </w:pPr>
          </w:p>
        </w:tc>
      </w:tr>
      <w:tr w:rsidR="00BC183F" w:rsidRPr="00627DAA" w14:paraId="663C6033" w14:textId="77777777" w:rsidTr="000E02FA">
        <w:trPr>
          <w:trHeight w:val="234"/>
        </w:trPr>
        <w:tc>
          <w:tcPr>
            <w:tcW w:w="2070" w:type="dxa"/>
          </w:tcPr>
          <w:p w14:paraId="0F61CF72" w14:textId="77777777" w:rsidR="00BC183F" w:rsidRPr="00627DAA" w:rsidRDefault="00BC183F" w:rsidP="000E02FA">
            <w:pPr>
              <w:spacing w:line="260" w:lineRule="exact"/>
              <w:ind w:right="-14"/>
              <w:jc w:val="thaiDistribute"/>
              <w:rPr>
                <w:rFonts w:ascii="Arial" w:hAnsi="Arial" w:cstheme="minorBidi"/>
                <w:sz w:val="14"/>
                <w:szCs w:val="14"/>
              </w:rPr>
            </w:pPr>
            <w:r w:rsidRPr="00627DAA">
              <w:rPr>
                <w:rFonts w:ascii="Arial" w:hAnsi="Arial" w:cs="Arial"/>
                <w:sz w:val="14"/>
                <w:szCs w:val="14"/>
              </w:rPr>
              <w:t xml:space="preserve">Unallocated income and </w:t>
            </w:r>
          </w:p>
          <w:p w14:paraId="365FF0F4"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theme="minorBidi" w:hint="cs"/>
                <w:sz w:val="14"/>
                <w:szCs w:val="14"/>
                <w:cs/>
              </w:rPr>
              <w:t xml:space="preserve">   </w:t>
            </w:r>
            <w:r w:rsidRPr="00627DAA">
              <w:rPr>
                <w:rFonts w:ascii="Arial" w:hAnsi="Arial" w:cs="Arial"/>
                <w:sz w:val="14"/>
                <w:szCs w:val="14"/>
              </w:rPr>
              <w:t>expenses</w:t>
            </w:r>
          </w:p>
        </w:tc>
        <w:tc>
          <w:tcPr>
            <w:tcW w:w="1337" w:type="dxa"/>
            <w:vAlign w:val="bottom"/>
          </w:tcPr>
          <w:p w14:paraId="19AB7E62"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631C42DA"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4E3D8973"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29CEDBF7"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7FD96EBD"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537A4AF6"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159A946A" w14:textId="07B886FD" w:rsidR="00BC183F" w:rsidRPr="00627DAA" w:rsidRDefault="005B308E" w:rsidP="000E02FA">
            <w:pPr>
              <w:tabs>
                <w:tab w:val="decimal" w:pos="885"/>
              </w:tabs>
              <w:spacing w:line="260" w:lineRule="exact"/>
              <w:ind w:left="-18" w:right="-14"/>
              <w:rPr>
                <w:rFonts w:ascii="Arial" w:hAnsi="Arial" w:cs="Arial"/>
                <w:sz w:val="14"/>
                <w:szCs w:val="14"/>
                <w:cs/>
              </w:rPr>
            </w:pPr>
            <w:r w:rsidRPr="00627DAA">
              <w:rPr>
                <w:rFonts w:ascii="Arial" w:hAnsi="Arial" w:cs="Arial"/>
                <w:sz w:val="14"/>
                <w:szCs w:val="14"/>
              </w:rPr>
              <w:t>64,521</w:t>
            </w:r>
          </w:p>
        </w:tc>
      </w:tr>
      <w:tr w:rsidR="00BC183F" w:rsidRPr="00627DAA" w14:paraId="3CC7DCFB" w14:textId="77777777" w:rsidTr="000E02FA">
        <w:trPr>
          <w:trHeight w:val="234"/>
        </w:trPr>
        <w:tc>
          <w:tcPr>
            <w:tcW w:w="2070" w:type="dxa"/>
          </w:tcPr>
          <w:p w14:paraId="35437F7C"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Arial"/>
                <w:sz w:val="14"/>
                <w:szCs w:val="14"/>
              </w:rPr>
              <w:t>Other income</w:t>
            </w:r>
          </w:p>
        </w:tc>
        <w:tc>
          <w:tcPr>
            <w:tcW w:w="1337" w:type="dxa"/>
            <w:vAlign w:val="bottom"/>
          </w:tcPr>
          <w:p w14:paraId="797E94A8"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0819DE5B"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6373FD22"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73C2E467"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16C14892"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1009B3FA"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5F4A345E" w14:textId="20827C39" w:rsidR="00BC183F" w:rsidRPr="00627DAA" w:rsidRDefault="005B308E" w:rsidP="000E02FA">
            <w:pPr>
              <w:tabs>
                <w:tab w:val="decimal" w:pos="885"/>
              </w:tabs>
              <w:spacing w:line="260" w:lineRule="exact"/>
              <w:ind w:left="-18" w:right="-14"/>
              <w:rPr>
                <w:rFonts w:ascii="Arial" w:hAnsi="Arial" w:cs="Arial"/>
                <w:sz w:val="14"/>
                <w:szCs w:val="14"/>
                <w:cs/>
              </w:rPr>
            </w:pPr>
            <w:r w:rsidRPr="00627DAA">
              <w:rPr>
                <w:rFonts w:ascii="Arial" w:hAnsi="Arial" w:cs="Arial"/>
                <w:sz w:val="14"/>
                <w:szCs w:val="14"/>
              </w:rPr>
              <w:t>667</w:t>
            </w:r>
          </w:p>
        </w:tc>
      </w:tr>
      <w:tr w:rsidR="00BC183F" w:rsidRPr="00627DAA" w14:paraId="1F5DCC15" w14:textId="77777777" w:rsidTr="000E02FA">
        <w:trPr>
          <w:trHeight w:val="234"/>
        </w:trPr>
        <w:tc>
          <w:tcPr>
            <w:tcW w:w="2070" w:type="dxa"/>
          </w:tcPr>
          <w:p w14:paraId="5A755310" w14:textId="77777777" w:rsidR="00BC183F" w:rsidRPr="00627DAA" w:rsidRDefault="00BC183F" w:rsidP="000E02FA">
            <w:pPr>
              <w:spacing w:line="260" w:lineRule="exact"/>
              <w:ind w:right="-14"/>
              <w:jc w:val="thaiDistribute"/>
              <w:rPr>
                <w:rFonts w:ascii="Arial" w:hAnsi="Arial" w:cstheme="minorBidi"/>
                <w:sz w:val="14"/>
                <w:szCs w:val="14"/>
              </w:rPr>
            </w:pPr>
            <w:r w:rsidRPr="00627DAA">
              <w:rPr>
                <w:rFonts w:ascii="Arial" w:hAnsi="Arial" w:cs="Arial"/>
                <w:sz w:val="14"/>
                <w:szCs w:val="14"/>
              </w:rPr>
              <w:t xml:space="preserve">Selling and distribution </w:t>
            </w:r>
          </w:p>
          <w:p w14:paraId="62006A65"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theme="minorBidi" w:hint="cs"/>
                <w:sz w:val="14"/>
                <w:szCs w:val="14"/>
                <w:cs/>
              </w:rPr>
              <w:t xml:space="preserve">   </w:t>
            </w:r>
            <w:r w:rsidRPr="00627DAA">
              <w:rPr>
                <w:rFonts w:ascii="Arial" w:hAnsi="Arial" w:cs="Arial"/>
                <w:sz w:val="14"/>
                <w:szCs w:val="14"/>
              </w:rPr>
              <w:t>expenses</w:t>
            </w:r>
          </w:p>
        </w:tc>
        <w:tc>
          <w:tcPr>
            <w:tcW w:w="1337" w:type="dxa"/>
            <w:vAlign w:val="bottom"/>
          </w:tcPr>
          <w:p w14:paraId="44FE9FE0"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77481F86"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24EE5F01"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67BF5EA3"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339E72AD"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60A21A0F"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45CE88AA" w14:textId="34BEC4DB" w:rsidR="00BC183F" w:rsidRPr="00627DAA" w:rsidRDefault="005B308E" w:rsidP="000E02FA">
            <w:pPr>
              <w:tabs>
                <w:tab w:val="decimal" w:pos="885"/>
              </w:tabs>
              <w:spacing w:line="260" w:lineRule="exact"/>
              <w:ind w:left="-18" w:right="-14"/>
              <w:rPr>
                <w:rFonts w:ascii="Arial" w:hAnsi="Arial" w:cs="Arial"/>
                <w:sz w:val="14"/>
                <w:szCs w:val="14"/>
                <w:cs/>
              </w:rPr>
            </w:pPr>
            <w:r w:rsidRPr="00627DAA">
              <w:rPr>
                <w:rFonts w:ascii="Arial" w:hAnsi="Arial" w:cs="Arial"/>
                <w:sz w:val="14"/>
                <w:szCs w:val="14"/>
              </w:rPr>
              <w:t>(17,624)</w:t>
            </w:r>
          </w:p>
        </w:tc>
      </w:tr>
      <w:tr w:rsidR="00BC183F" w:rsidRPr="00627DAA" w14:paraId="45913F21" w14:textId="77777777" w:rsidTr="000E02FA">
        <w:trPr>
          <w:trHeight w:val="234"/>
        </w:trPr>
        <w:tc>
          <w:tcPr>
            <w:tcW w:w="2070" w:type="dxa"/>
          </w:tcPr>
          <w:p w14:paraId="6C6B11CD"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Arial"/>
                <w:sz w:val="14"/>
                <w:szCs w:val="14"/>
              </w:rPr>
              <w:t>Administrative expenses</w:t>
            </w:r>
          </w:p>
        </w:tc>
        <w:tc>
          <w:tcPr>
            <w:tcW w:w="1337" w:type="dxa"/>
            <w:vAlign w:val="bottom"/>
          </w:tcPr>
          <w:p w14:paraId="6296CCF2"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4E415A45"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3C30FAA9"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3E0CE6F5"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10051C60"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2F1E3A69"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35B39614" w14:textId="7918A428" w:rsidR="00BC183F" w:rsidRPr="00627DAA" w:rsidRDefault="005B308E" w:rsidP="000E02FA">
            <w:pPr>
              <w:tabs>
                <w:tab w:val="decimal" w:pos="885"/>
              </w:tabs>
              <w:spacing w:line="260" w:lineRule="exact"/>
              <w:ind w:left="-18" w:right="-14"/>
              <w:rPr>
                <w:rFonts w:ascii="Arial" w:hAnsi="Arial" w:cs="Arial"/>
                <w:sz w:val="14"/>
                <w:szCs w:val="14"/>
                <w:cs/>
              </w:rPr>
            </w:pPr>
            <w:r w:rsidRPr="00627DAA">
              <w:rPr>
                <w:rFonts w:ascii="Arial" w:hAnsi="Arial" w:cs="Arial"/>
                <w:sz w:val="14"/>
                <w:szCs w:val="14"/>
              </w:rPr>
              <w:t>(155,171)</w:t>
            </w:r>
          </w:p>
        </w:tc>
      </w:tr>
      <w:tr w:rsidR="00BC183F" w:rsidRPr="00627DAA" w14:paraId="293DE0F8" w14:textId="77777777" w:rsidTr="000E02FA">
        <w:trPr>
          <w:trHeight w:val="234"/>
        </w:trPr>
        <w:tc>
          <w:tcPr>
            <w:tcW w:w="2070" w:type="dxa"/>
          </w:tcPr>
          <w:p w14:paraId="702FA1DD" w14:textId="77777777" w:rsidR="00BC183F" w:rsidRPr="00627DAA" w:rsidRDefault="00BC183F" w:rsidP="000E02FA">
            <w:pPr>
              <w:spacing w:line="260" w:lineRule="exact"/>
              <w:ind w:right="-14"/>
              <w:jc w:val="thaiDistribute"/>
              <w:rPr>
                <w:rFonts w:ascii="Arial" w:hAnsi="Arial" w:cstheme="minorBidi"/>
                <w:sz w:val="14"/>
                <w:szCs w:val="14"/>
              </w:rPr>
            </w:pPr>
            <w:r w:rsidRPr="00627DAA">
              <w:rPr>
                <w:rFonts w:ascii="Arial" w:hAnsi="Arial" w:cs="Arial"/>
                <w:sz w:val="14"/>
                <w:szCs w:val="14"/>
              </w:rPr>
              <w:t xml:space="preserve">Share of loss from investment </w:t>
            </w:r>
          </w:p>
          <w:p w14:paraId="6E61830F"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theme="minorBidi" w:hint="cs"/>
                <w:sz w:val="14"/>
                <w:szCs w:val="14"/>
                <w:cs/>
              </w:rPr>
              <w:t xml:space="preserve">   </w:t>
            </w:r>
            <w:r w:rsidRPr="00627DAA">
              <w:rPr>
                <w:rFonts w:ascii="Arial" w:hAnsi="Arial" w:cs="Arial"/>
                <w:sz w:val="14"/>
                <w:szCs w:val="14"/>
              </w:rPr>
              <w:t>in joint venture</w:t>
            </w:r>
          </w:p>
        </w:tc>
        <w:tc>
          <w:tcPr>
            <w:tcW w:w="1337" w:type="dxa"/>
            <w:vAlign w:val="bottom"/>
          </w:tcPr>
          <w:p w14:paraId="2DEDC652"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15DDF29C"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7EB114B3"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6A74028C"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7F92A7DF"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383F0F3F"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6638B9D4" w14:textId="2ACC26E3" w:rsidR="00BC183F" w:rsidRPr="00627DAA" w:rsidRDefault="005009B8" w:rsidP="000E02FA">
            <w:pPr>
              <w:tabs>
                <w:tab w:val="decimal" w:pos="885"/>
              </w:tabs>
              <w:spacing w:line="260" w:lineRule="exact"/>
              <w:ind w:left="-18" w:right="-14"/>
              <w:rPr>
                <w:rFonts w:ascii="Arial" w:hAnsi="Arial" w:cs="Arial"/>
                <w:sz w:val="14"/>
                <w:szCs w:val="14"/>
                <w:cs/>
              </w:rPr>
            </w:pPr>
            <w:r w:rsidRPr="00627DAA">
              <w:rPr>
                <w:rFonts w:ascii="Arial" w:hAnsi="Arial" w:cs="Arial"/>
                <w:sz w:val="14"/>
                <w:szCs w:val="14"/>
              </w:rPr>
              <w:t>(59,260)</w:t>
            </w:r>
          </w:p>
        </w:tc>
      </w:tr>
      <w:tr w:rsidR="00BC183F" w:rsidRPr="00627DAA" w14:paraId="4C0295CE" w14:textId="77777777" w:rsidTr="000E02FA">
        <w:trPr>
          <w:trHeight w:val="234"/>
        </w:trPr>
        <w:tc>
          <w:tcPr>
            <w:tcW w:w="2070" w:type="dxa"/>
          </w:tcPr>
          <w:p w14:paraId="45EC5399"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Arial"/>
                <w:sz w:val="14"/>
                <w:szCs w:val="14"/>
              </w:rPr>
              <w:t>Finance income</w:t>
            </w:r>
          </w:p>
        </w:tc>
        <w:tc>
          <w:tcPr>
            <w:tcW w:w="1337" w:type="dxa"/>
            <w:vAlign w:val="bottom"/>
          </w:tcPr>
          <w:p w14:paraId="164FF5B1"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14914A5D"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24DE9B11"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0AEFA762"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26F503AA"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209A58EA"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5C51DFC6" w14:textId="579853C4" w:rsidR="00BC183F" w:rsidRPr="00627DAA" w:rsidRDefault="005009B8" w:rsidP="000E02FA">
            <w:pPr>
              <w:tabs>
                <w:tab w:val="decimal" w:pos="885"/>
              </w:tabs>
              <w:spacing w:line="260" w:lineRule="exact"/>
              <w:ind w:left="-18" w:right="-14"/>
              <w:rPr>
                <w:rFonts w:ascii="Arial" w:hAnsi="Arial" w:cs="Arial"/>
                <w:sz w:val="14"/>
                <w:szCs w:val="14"/>
                <w:cs/>
              </w:rPr>
            </w:pPr>
            <w:r w:rsidRPr="00627DAA">
              <w:rPr>
                <w:rFonts w:ascii="Arial" w:hAnsi="Arial" w:cs="Arial"/>
                <w:sz w:val="14"/>
                <w:szCs w:val="14"/>
              </w:rPr>
              <w:t>735</w:t>
            </w:r>
          </w:p>
        </w:tc>
      </w:tr>
      <w:tr w:rsidR="00BC183F" w:rsidRPr="00627DAA" w14:paraId="6E915BA8" w14:textId="77777777" w:rsidTr="000E02FA">
        <w:trPr>
          <w:trHeight w:val="234"/>
        </w:trPr>
        <w:tc>
          <w:tcPr>
            <w:tcW w:w="2070" w:type="dxa"/>
          </w:tcPr>
          <w:p w14:paraId="1A39E8BD"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Arial"/>
                <w:sz w:val="14"/>
                <w:szCs w:val="14"/>
              </w:rPr>
              <w:t>Finance cost</w:t>
            </w:r>
          </w:p>
        </w:tc>
        <w:tc>
          <w:tcPr>
            <w:tcW w:w="1337" w:type="dxa"/>
            <w:vAlign w:val="bottom"/>
          </w:tcPr>
          <w:p w14:paraId="3AA25987"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015152BC"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27DF9CBD"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488CB91B"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59A619DC"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543AF55F"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74E41F4A" w14:textId="09462B51" w:rsidR="00BC183F" w:rsidRPr="00627DAA" w:rsidRDefault="005009B8" w:rsidP="000E02FA">
            <w:pPr>
              <w:tabs>
                <w:tab w:val="decimal" w:pos="885"/>
              </w:tabs>
              <w:spacing w:line="260" w:lineRule="exact"/>
              <w:ind w:left="-18" w:right="-14"/>
              <w:rPr>
                <w:rFonts w:ascii="Arial" w:hAnsi="Arial" w:cs="Arial"/>
                <w:sz w:val="14"/>
                <w:szCs w:val="14"/>
                <w:cs/>
              </w:rPr>
            </w:pPr>
            <w:r w:rsidRPr="00627DAA">
              <w:rPr>
                <w:rFonts w:ascii="Arial" w:hAnsi="Arial" w:cs="Arial"/>
                <w:sz w:val="14"/>
                <w:szCs w:val="14"/>
              </w:rPr>
              <w:t>(70,414)</w:t>
            </w:r>
          </w:p>
        </w:tc>
      </w:tr>
      <w:tr w:rsidR="00BC183F" w:rsidRPr="00627DAA" w14:paraId="0A1DD454" w14:textId="77777777" w:rsidTr="000E02FA">
        <w:trPr>
          <w:trHeight w:val="234"/>
        </w:trPr>
        <w:tc>
          <w:tcPr>
            <w:tcW w:w="2070" w:type="dxa"/>
          </w:tcPr>
          <w:p w14:paraId="59762CF2" w14:textId="77777777" w:rsidR="00BC183F" w:rsidRPr="00627DAA" w:rsidRDefault="00BC183F" w:rsidP="000E02FA">
            <w:pPr>
              <w:spacing w:line="260" w:lineRule="exact"/>
              <w:ind w:right="-14"/>
              <w:jc w:val="thaiDistribute"/>
              <w:rPr>
                <w:rFonts w:ascii="Arial" w:hAnsi="Arial" w:cs="Arial"/>
                <w:sz w:val="14"/>
                <w:szCs w:val="14"/>
                <w:cs/>
              </w:rPr>
            </w:pPr>
            <w:r w:rsidRPr="00627DAA">
              <w:rPr>
                <w:rFonts w:ascii="Arial" w:hAnsi="Arial" w:cs="Arial"/>
                <w:sz w:val="14"/>
                <w:szCs w:val="14"/>
              </w:rPr>
              <w:t>Income tax expense</w:t>
            </w:r>
          </w:p>
        </w:tc>
        <w:tc>
          <w:tcPr>
            <w:tcW w:w="1337" w:type="dxa"/>
            <w:vAlign w:val="bottom"/>
          </w:tcPr>
          <w:p w14:paraId="25A735EE"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1ACCA229"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3775C94D"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3CB8509C"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05F94F03"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4858CD80"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11D0962C" w14:textId="7F4B712E" w:rsidR="00BC183F" w:rsidRPr="00627DAA" w:rsidRDefault="006B44F8" w:rsidP="000E02FA">
            <w:pPr>
              <w:tabs>
                <w:tab w:val="decimal" w:pos="885"/>
              </w:tabs>
              <w:spacing w:line="260" w:lineRule="exact"/>
              <w:ind w:left="-18" w:right="-14"/>
              <w:rPr>
                <w:rFonts w:ascii="Arial" w:hAnsi="Arial" w:cs="Arial"/>
                <w:sz w:val="14"/>
                <w:szCs w:val="14"/>
                <w:cs/>
              </w:rPr>
            </w:pPr>
            <w:r w:rsidRPr="00627DAA">
              <w:rPr>
                <w:rFonts w:ascii="Arial" w:hAnsi="Arial" w:cs="Arial"/>
                <w:sz w:val="14"/>
                <w:szCs w:val="14"/>
              </w:rPr>
              <w:t>(8,729)</w:t>
            </w:r>
          </w:p>
        </w:tc>
      </w:tr>
      <w:tr w:rsidR="00BC183F" w:rsidRPr="00627DAA" w14:paraId="5D50A165" w14:textId="77777777" w:rsidTr="000E02FA">
        <w:trPr>
          <w:trHeight w:val="234"/>
        </w:trPr>
        <w:tc>
          <w:tcPr>
            <w:tcW w:w="2070" w:type="dxa"/>
          </w:tcPr>
          <w:p w14:paraId="356752CA" w14:textId="547B59AF" w:rsidR="00BC183F" w:rsidRPr="00627DAA" w:rsidRDefault="00BC183F" w:rsidP="000E02FA">
            <w:pPr>
              <w:spacing w:line="260" w:lineRule="exact"/>
              <w:ind w:right="-14"/>
              <w:rPr>
                <w:rFonts w:ascii="Arial" w:hAnsi="Arial" w:cs="Arial"/>
                <w:sz w:val="14"/>
                <w:szCs w:val="14"/>
              </w:rPr>
            </w:pPr>
            <w:r w:rsidRPr="00627DAA">
              <w:rPr>
                <w:rFonts w:ascii="Arial" w:hAnsi="Arial" w:cs="Browallia New"/>
                <w:sz w:val="14"/>
                <w:szCs w:val="17"/>
              </w:rPr>
              <w:t>Loss</w:t>
            </w:r>
            <w:r w:rsidRPr="00627DAA">
              <w:rPr>
                <w:rFonts w:ascii="Arial" w:hAnsi="Arial" w:cs="Arial"/>
                <w:sz w:val="14"/>
                <w:szCs w:val="14"/>
              </w:rPr>
              <w:t xml:space="preserve"> for the </w:t>
            </w:r>
            <w:r w:rsidR="00A841A9" w:rsidRPr="00627DAA">
              <w:rPr>
                <w:rFonts w:ascii="Arial" w:hAnsi="Arial" w:cs="Arial"/>
                <w:sz w:val="14"/>
                <w:szCs w:val="14"/>
              </w:rPr>
              <w:t>year</w:t>
            </w:r>
            <w:r w:rsidRPr="00627DAA">
              <w:rPr>
                <w:rFonts w:ascii="Arial" w:hAnsi="Arial" w:cs="Arial"/>
                <w:sz w:val="14"/>
                <w:szCs w:val="14"/>
              </w:rPr>
              <w:t xml:space="preserve"> from </w:t>
            </w:r>
          </w:p>
          <w:p w14:paraId="57DFD2AB" w14:textId="77777777" w:rsidR="00BC183F" w:rsidRPr="00627DAA" w:rsidRDefault="00BC183F" w:rsidP="000E02FA">
            <w:pPr>
              <w:spacing w:line="260" w:lineRule="exact"/>
              <w:ind w:right="-14"/>
              <w:rPr>
                <w:rFonts w:ascii="Arial" w:hAnsi="Arial" w:cstheme="minorBidi"/>
                <w:sz w:val="14"/>
                <w:szCs w:val="14"/>
              </w:rPr>
            </w:pPr>
            <w:r w:rsidRPr="00627DAA">
              <w:rPr>
                <w:rFonts w:ascii="Arial" w:hAnsi="Arial" w:cs="Arial"/>
                <w:sz w:val="14"/>
                <w:szCs w:val="14"/>
              </w:rPr>
              <w:t xml:space="preserve"> discontinued operations</w:t>
            </w:r>
          </w:p>
        </w:tc>
        <w:tc>
          <w:tcPr>
            <w:tcW w:w="1337" w:type="dxa"/>
            <w:vAlign w:val="bottom"/>
          </w:tcPr>
          <w:p w14:paraId="40A1C84E"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198E3E8A"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010204AF"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457A6B2A"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046E0FF1"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0D663BCA"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26106071" w14:textId="078A86F7" w:rsidR="00BC183F" w:rsidRPr="00627DAA" w:rsidRDefault="006B44F8" w:rsidP="000E02FA">
            <w:pPr>
              <w:pBdr>
                <w:bottom w:val="single" w:sz="4" w:space="1" w:color="auto"/>
              </w:pBdr>
              <w:tabs>
                <w:tab w:val="decimal" w:pos="885"/>
              </w:tabs>
              <w:spacing w:line="260" w:lineRule="exact"/>
              <w:ind w:left="-18" w:right="-14"/>
              <w:rPr>
                <w:rFonts w:ascii="Arial" w:hAnsi="Arial" w:cs="Arial"/>
                <w:sz w:val="14"/>
                <w:szCs w:val="14"/>
                <w:cs/>
              </w:rPr>
            </w:pPr>
            <w:r w:rsidRPr="00627DAA">
              <w:rPr>
                <w:rFonts w:ascii="Arial" w:hAnsi="Arial" w:cs="Arial"/>
                <w:sz w:val="14"/>
                <w:szCs w:val="14"/>
              </w:rPr>
              <w:t>(6,364)</w:t>
            </w:r>
          </w:p>
        </w:tc>
      </w:tr>
      <w:tr w:rsidR="00BC183F" w:rsidRPr="00627DAA" w14:paraId="4CCD0C9E" w14:textId="77777777" w:rsidTr="000E02FA">
        <w:trPr>
          <w:trHeight w:val="234"/>
        </w:trPr>
        <w:tc>
          <w:tcPr>
            <w:tcW w:w="2070" w:type="dxa"/>
          </w:tcPr>
          <w:p w14:paraId="794C916E" w14:textId="10720FD5" w:rsidR="00BC183F" w:rsidRPr="00627DAA" w:rsidRDefault="00A841A9" w:rsidP="000E02FA">
            <w:pPr>
              <w:spacing w:line="260" w:lineRule="exact"/>
              <w:ind w:right="-14"/>
              <w:jc w:val="thaiDistribute"/>
              <w:rPr>
                <w:rFonts w:ascii="Arial" w:hAnsi="Arial" w:cs="Arial"/>
                <w:sz w:val="14"/>
                <w:szCs w:val="14"/>
                <w:cs/>
              </w:rPr>
            </w:pPr>
            <w:r w:rsidRPr="00627DAA">
              <w:rPr>
                <w:rFonts w:ascii="Arial" w:hAnsi="Arial" w:cs="Arial"/>
                <w:sz w:val="14"/>
                <w:szCs w:val="14"/>
              </w:rPr>
              <w:t>Loss</w:t>
            </w:r>
            <w:r w:rsidR="00BC183F" w:rsidRPr="00627DAA">
              <w:rPr>
                <w:rFonts w:ascii="Arial" w:hAnsi="Arial" w:cs="Arial"/>
                <w:sz w:val="14"/>
                <w:szCs w:val="14"/>
              </w:rPr>
              <w:t xml:space="preserve"> for the year</w:t>
            </w:r>
          </w:p>
        </w:tc>
        <w:tc>
          <w:tcPr>
            <w:tcW w:w="1337" w:type="dxa"/>
            <w:vAlign w:val="bottom"/>
          </w:tcPr>
          <w:p w14:paraId="09741ED4"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70" w:type="dxa"/>
            <w:vAlign w:val="bottom"/>
          </w:tcPr>
          <w:p w14:paraId="46CF53DA"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080" w:type="dxa"/>
            <w:vAlign w:val="bottom"/>
          </w:tcPr>
          <w:p w14:paraId="1AD0ABD0"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vAlign w:val="bottom"/>
          </w:tcPr>
          <w:p w14:paraId="525C0754"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990" w:type="dxa"/>
            <w:vAlign w:val="bottom"/>
          </w:tcPr>
          <w:p w14:paraId="2F920745" w14:textId="77777777" w:rsidR="00BC183F" w:rsidRPr="00627DAA" w:rsidRDefault="00BC183F" w:rsidP="000E02FA">
            <w:pPr>
              <w:tabs>
                <w:tab w:val="decimal" w:pos="885"/>
              </w:tabs>
              <w:spacing w:line="260" w:lineRule="exact"/>
              <w:ind w:right="-14"/>
              <w:jc w:val="right"/>
              <w:rPr>
                <w:rFonts w:ascii="Arial" w:hAnsi="Arial" w:cs="Arial"/>
                <w:b/>
                <w:bCs/>
                <w:sz w:val="14"/>
                <w:szCs w:val="14"/>
              </w:rPr>
            </w:pPr>
          </w:p>
        </w:tc>
        <w:tc>
          <w:tcPr>
            <w:tcW w:w="1170" w:type="dxa"/>
            <w:shd w:val="clear" w:color="auto" w:fill="auto"/>
            <w:vAlign w:val="bottom"/>
          </w:tcPr>
          <w:p w14:paraId="102DAF2C" w14:textId="77777777" w:rsidR="00BC183F" w:rsidRPr="00627DAA" w:rsidRDefault="00BC183F" w:rsidP="000E02FA">
            <w:pPr>
              <w:tabs>
                <w:tab w:val="decimal" w:pos="885"/>
              </w:tabs>
              <w:spacing w:line="260" w:lineRule="exact"/>
              <w:ind w:right="-14"/>
              <w:jc w:val="right"/>
              <w:rPr>
                <w:rFonts w:ascii="Arial" w:hAnsi="Arial" w:cs="Arial"/>
                <w:b/>
                <w:bCs/>
                <w:sz w:val="14"/>
                <w:szCs w:val="14"/>
                <w:cs/>
              </w:rPr>
            </w:pPr>
          </w:p>
        </w:tc>
        <w:tc>
          <w:tcPr>
            <w:tcW w:w="1157" w:type="dxa"/>
            <w:vAlign w:val="bottom"/>
          </w:tcPr>
          <w:p w14:paraId="43A5DAF0" w14:textId="6FAD46A8" w:rsidR="00BC183F" w:rsidRPr="00627DAA" w:rsidRDefault="006B44F8" w:rsidP="000E02FA">
            <w:pPr>
              <w:pBdr>
                <w:bottom w:val="double" w:sz="4" w:space="1" w:color="auto"/>
              </w:pBdr>
              <w:tabs>
                <w:tab w:val="decimal" w:pos="885"/>
              </w:tabs>
              <w:spacing w:line="260" w:lineRule="exact"/>
              <w:ind w:left="-18" w:right="-14"/>
              <w:rPr>
                <w:rFonts w:ascii="Arial" w:hAnsi="Arial" w:cs="Arial"/>
                <w:sz w:val="14"/>
                <w:szCs w:val="14"/>
                <w:cs/>
              </w:rPr>
            </w:pPr>
            <w:r w:rsidRPr="00627DAA">
              <w:rPr>
                <w:rFonts w:ascii="Arial" w:hAnsi="Arial" w:cs="Arial"/>
                <w:sz w:val="14"/>
                <w:szCs w:val="14"/>
              </w:rPr>
              <w:t>(109,119)</w:t>
            </w:r>
          </w:p>
        </w:tc>
      </w:tr>
    </w:tbl>
    <w:p w14:paraId="25420254" w14:textId="7BEF92CC" w:rsidR="00061692" w:rsidRPr="00627DAA" w:rsidRDefault="009959B7" w:rsidP="0006212E">
      <w:pPr>
        <w:spacing w:before="120" w:line="380" w:lineRule="exact"/>
        <w:ind w:left="547" w:right="144" w:hanging="547"/>
        <w:jc w:val="both"/>
        <w:rPr>
          <w:rFonts w:ascii="Arial" w:eastAsia="Arial Unicode MS" w:hAnsi="Arial" w:cs="Arial"/>
          <w:sz w:val="22"/>
          <w:szCs w:val="22"/>
        </w:rPr>
      </w:pPr>
      <w:r w:rsidRPr="00627DAA">
        <w:rPr>
          <w:rFonts w:ascii="Arial" w:eastAsia="Arial Unicode MS" w:hAnsi="Arial" w:cs="Arial"/>
          <w:sz w:val="22"/>
          <w:szCs w:val="22"/>
        </w:rPr>
        <w:tab/>
      </w:r>
      <w:r w:rsidR="00061692" w:rsidRPr="00627DAA">
        <w:rPr>
          <w:rFonts w:ascii="Arial" w:eastAsia="Arial Unicode MS" w:hAnsi="Arial" w:cs="Arial"/>
          <w:sz w:val="22"/>
          <w:szCs w:val="22"/>
        </w:rPr>
        <w:t xml:space="preserve">The following table presents segment assets of the </w:t>
      </w:r>
      <w:r w:rsidR="00254C09" w:rsidRPr="00627DAA">
        <w:rPr>
          <w:rFonts w:ascii="Arial" w:eastAsia="Arial Unicode MS" w:hAnsi="Arial" w:cs="Arial"/>
          <w:sz w:val="22"/>
          <w:szCs w:val="22"/>
        </w:rPr>
        <w:t>Group’s</w:t>
      </w:r>
      <w:r w:rsidR="00061692" w:rsidRPr="00627DAA">
        <w:rPr>
          <w:rFonts w:ascii="Arial" w:eastAsia="Arial Unicode MS" w:hAnsi="Arial" w:cs="Arial"/>
          <w:sz w:val="22"/>
          <w:szCs w:val="22"/>
        </w:rPr>
        <w:t xml:space="preserve"> operating segments as </w:t>
      </w:r>
      <w:proofErr w:type="gramStart"/>
      <w:r w:rsidR="00061692" w:rsidRPr="00627DAA">
        <w:rPr>
          <w:rFonts w:ascii="Arial" w:eastAsia="Arial Unicode MS" w:hAnsi="Arial" w:cs="Arial"/>
          <w:sz w:val="22"/>
          <w:szCs w:val="22"/>
        </w:rPr>
        <w:t>at</w:t>
      </w:r>
      <w:proofErr w:type="gramEnd"/>
      <w:r w:rsidR="008C4C21" w:rsidRPr="00627DAA">
        <w:rPr>
          <w:rFonts w:ascii="Arial" w:eastAsia="Arial Unicode MS" w:hAnsi="Arial" w:cs="Arial"/>
          <w:sz w:val="22"/>
          <w:szCs w:val="22"/>
        </w:rPr>
        <w:t xml:space="preserve">                </w:t>
      </w:r>
      <w:r w:rsidR="00061692" w:rsidRPr="00627DAA">
        <w:rPr>
          <w:rFonts w:ascii="Arial" w:eastAsia="Arial Unicode MS" w:hAnsi="Arial" w:cs="Arial"/>
          <w:sz w:val="22"/>
          <w:szCs w:val="22"/>
        </w:rPr>
        <w:t xml:space="preserve"> 31 December </w:t>
      </w:r>
      <w:r w:rsidR="00767386" w:rsidRPr="00627DAA">
        <w:rPr>
          <w:rFonts w:ascii="Arial" w:eastAsia="Arial Unicode MS" w:hAnsi="Arial" w:cs="Arial"/>
          <w:sz w:val="22"/>
          <w:szCs w:val="22"/>
        </w:rPr>
        <w:t>202</w:t>
      </w:r>
      <w:r w:rsidR="001F02DA" w:rsidRPr="00627DAA">
        <w:rPr>
          <w:rFonts w:ascii="Arial" w:eastAsia="Arial Unicode MS" w:hAnsi="Arial" w:cs="Arial"/>
          <w:sz w:val="22"/>
          <w:szCs w:val="22"/>
        </w:rPr>
        <w:t>3</w:t>
      </w:r>
      <w:r w:rsidR="00061692" w:rsidRPr="00627DAA">
        <w:rPr>
          <w:rFonts w:ascii="Arial" w:eastAsia="Arial Unicode MS" w:hAnsi="Arial" w:cs="Arial"/>
          <w:sz w:val="22"/>
          <w:szCs w:val="22"/>
        </w:rPr>
        <w:t xml:space="preserve"> and </w:t>
      </w:r>
      <w:r w:rsidR="00767386" w:rsidRPr="00627DAA">
        <w:rPr>
          <w:rFonts w:ascii="Arial" w:eastAsia="Arial Unicode MS" w:hAnsi="Arial" w:cs="Arial"/>
          <w:sz w:val="22"/>
          <w:szCs w:val="22"/>
        </w:rPr>
        <w:t>202</w:t>
      </w:r>
      <w:r w:rsidR="001F02DA" w:rsidRPr="00627DAA">
        <w:rPr>
          <w:rFonts w:ascii="Arial" w:eastAsia="Arial Unicode MS" w:hAnsi="Arial" w:cs="Arial"/>
          <w:sz w:val="22"/>
          <w:szCs w:val="22"/>
        </w:rPr>
        <w:t>2</w:t>
      </w:r>
      <w:r w:rsidR="00061692" w:rsidRPr="00627DAA">
        <w:rPr>
          <w:rFonts w:ascii="Arial" w:eastAsia="Arial Unicode MS" w:hAnsi="Arial" w:cs="Arial"/>
          <w:sz w:val="22"/>
          <w:szCs w:val="22"/>
        </w:rPr>
        <w:t>:</w:t>
      </w:r>
    </w:p>
    <w:p w14:paraId="70602927" w14:textId="77777777" w:rsidR="007F01A5" w:rsidRPr="00627DAA" w:rsidRDefault="007F01A5" w:rsidP="00767386">
      <w:pPr>
        <w:tabs>
          <w:tab w:val="left" w:pos="900"/>
        </w:tabs>
        <w:spacing w:after="120"/>
        <w:ind w:left="547" w:hanging="547"/>
        <w:jc w:val="right"/>
        <w:rPr>
          <w:rFonts w:ascii="Arial" w:hAnsi="Arial" w:cs="Arial"/>
          <w:sz w:val="16"/>
          <w:szCs w:val="16"/>
        </w:rPr>
      </w:pPr>
      <w:bookmarkStart w:id="14" w:name="_Hlk100223204"/>
      <w:r w:rsidRPr="00627DAA">
        <w:rPr>
          <w:rFonts w:ascii="Arial" w:hAnsi="Arial" w:cs="Arial"/>
          <w:sz w:val="16"/>
          <w:szCs w:val="16"/>
        </w:rPr>
        <w:t>(Unit</w:t>
      </w:r>
      <w:r w:rsidRPr="00627DAA">
        <w:rPr>
          <w:rFonts w:ascii="Arial" w:hAnsi="Arial" w:cs="Arial"/>
          <w:sz w:val="16"/>
          <w:szCs w:val="16"/>
          <w:cs/>
        </w:rPr>
        <w:t xml:space="preserve">: </w:t>
      </w:r>
      <w:r w:rsidRPr="00627DAA">
        <w:rPr>
          <w:rFonts w:ascii="Arial" w:hAnsi="Arial" w:cs="Arial"/>
          <w:sz w:val="16"/>
          <w:szCs w:val="16"/>
        </w:rPr>
        <w:t>Thousand Baht)</w:t>
      </w:r>
    </w:p>
    <w:tbl>
      <w:tblPr>
        <w:tblW w:w="9750" w:type="dxa"/>
        <w:tblInd w:w="-18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1F02DA" w:rsidRPr="00627DAA" w14:paraId="01634E78" w14:textId="77777777" w:rsidTr="00E4434C">
        <w:trPr>
          <w:trHeight w:val="243"/>
        </w:trPr>
        <w:tc>
          <w:tcPr>
            <w:tcW w:w="1620" w:type="dxa"/>
          </w:tcPr>
          <w:p w14:paraId="1DFF251D" w14:textId="77777777" w:rsidR="001F02DA" w:rsidRPr="00627DAA" w:rsidRDefault="001F02DA" w:rsidP="009049F3">
            <w:pPr>
              <w:spacing w:line="260" w:lineRule="exact"/>
              <w:ind w:right="-11"/>
              <w:jc w:val="thaiDistribute"/>
              <w:rPr>
                <w:rFonts w:ascii="Arial" w:hAnsi="Arial" w:cs="Arial"/>
                <w:sz w:val="16"/>
                <w:szCs w:val="16"/>
                <w:cs/>
              </w:rPr>
            </w:pPr>
          </w:p>
        </w:tc>
        <w:tc>
          <w:tcPr>
            <w:tcW w:w="8130" w:type="dxa"/>
            <w:gridSpan w:val="7"/>
            <w:vAlign w:val="bottom"/>
            <w:hideMark/>
          </w:tcPr>
          <w:p w14:paraId="603F8F24" w14:textId="44F7B08D"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For the year ended 31 December 2023</w:t>
            </w:r>
          </w:p>
        </w:tc>
      </w:tr>
      <w:tr w:rsidR="001F02DA" w:rsidRPr="00627DAA" w14:paraId="1DB13C8E" w14:textId="77777777" w:rsidTr="00E4434C">
        <w:trPr>
          <w:trHeight w:val="243"/>
        </w:trPr>
        <w:tc>
          <w:tcPr>
            <w:tcW w:w="1620" w:type="dxa"/>
          </w:tcPr>
          <w:p w14:paraId="59C604C5" w14:textId="77777777" w:rsidR="001F02DA" w:rsidRPr="00627DAA" w:rsidRDefault="001F02DA" w:rsidP="009049F3">
            <w:pPr>
              <w:spacing w:line="260" w:lineRule="exact"/>
              <w:ind w:right="-11"/>
              <w:jc w:val="thaiDistribute"/>
              <w:rPr>
                <w:rFonts w:ascii="Arial" w:hAnsi="Arial" w:cs="Arial"/>
                <w:sz w:val="16"/>
                <w:szCs w:val="16"/>
                <w:cs/>
              </w:rPr>
            </w:pPr>
          </w:p>
        </w:tc>
        <w:tc>
          <w:tcPr>
            <w:tcW w:w="1260" w:type="dxa"/>
            <w:vAlign w:val="bottom"/>
          </w:tcPr>
          <w:p w14:paraId="1CB1D5BB"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Distribution and installation of power systems and project equipment segment</w:t>
            </w:r>
          </w:p>
        </w:tc>
        <w:tc>
          <w:tcPr>
            <w:tcW w:w="1144" w:type="dxa"/>
            <w:vAlign w:val="bottom"/>
            <w:hideMark/>
          </w:tcPr>
          <w:p w14:paraId="6D6135E8" w14:textId="77777777" w:rsidR="001F02DA" w:rsidRPr="00627DAA" w:rsidRDefault="001F02DA" w:rsidP="009049F3">
            <w:pPr>
              <w:pBdr>
                <w:bottom w:val="single" w:sz="4" w:space="1" w:color="auto"/>
              </w:pBdr>
              <w:tabs>
                <w:tab w:val="center" w:pos="6480"/>
                <w:tab w:val="center" w:pos="8820"/>
              </w:tabs>
              <w:spacing w:line="260" w:lineRule="exact"/>
              <w:ind w:left="-15" w:right="-11" w:firstLine="15"/>
              <w:jc w:val="center"/>
              <w:rPr>
                <w:rFonts w:ascii="Arial" w:hAnsi="Arial" w:cs="Arial"/>
                <w:sz w:val="14"/>
                <w:szCs w:val="14"/>
                <w:cs/>
              </w:rPr>
            </w:pPr>
            <w:r w:rsidRPr="00627DAA">
              <w:rPr>
                <w:rFonts w:ascii="Arial" w:hAnsi="Arial" w:cs="Arial"/>
                <w:sz w:val="16"/>
                <w:szCs w:val="16"/>
              </w:rPr>
              <w:t>Construction segment</w:t>
            </w:r>
          </w:p>
        </w:tc>
        <w:tc>
          <w:tcPr>
            <w:tcW w:w="1144" w:type="dxa"/>
            <w:vAlign w:val="bottom"/>
            <w:hideMark/>
          </w:tcPr>
          <w:p w14:paraId="455DF05B"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Fuel distribution segment</w:t>
            </w:r>
          </w:p>
        </w:tc>
        <w:tc>
          <w:tcPr>
            <w:tcW w:w="1145" w:type="dxa"/>
            <w:vAlign w:val="bottom"/>
            <w:hideMark/>
          </w:tcPr>
          <w:p w14:paraId="3FDA9C44"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Renewable energy segment</w:t>
            </w:r>
          </w:p>
        </w:tc>
        <w:tc>
          <w:tcPr>
            <w:tcW w:w="1144" w:type="dxa"/>
            <w:vAlign w:val="bottom"/>
            <w:hideMark/>
          </w:tcPr>
          <w:p w14:paraId="40A9A1F0"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Total segments</w:t>
            </w:r>
          </w:p>
        </w:tc>
        <w:tc>
          <w:tcPr>
            <w:tcW w:w="1144" w:type="dxa"/>
            <w:vAlign w:val="bottom"/>
            <w:hideMark/>
          </w:tcPr>
          <w:p w14:paraId="46B647BC"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Elimination of inter-segment revenues</w:t>
            </w:r>
          </w:p>
        </w:tc>
        <w:tc>
          <w:tcPr>
            <w:tcW w:w="1149" w:type="dxa"/>
            <w:vAlign w:val="bottom"/>
            <w:hideMark/>
          </w:tcPr>
          <w:p w14:paraId="59EABF14" w14:textId="77777777" w:rsidR="001F02DA" w:rsidRPr="00627DAA" w:rsidRDefault="001F02DA"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Consolidated financial statements</w:t>
            </w:r>
          </w:p>
        </w:tc>
      </w:tr>
      <w:tr w:rsidR="004C5814" w:rsidRPr="00627DAA" w14:paraId="044DA6EF" w14:textId="77777777" w:rsidTr="00E4434C">
        <w:trPr>
          <w:trHeight w:val="180"/>
        </w:trPr>
        <w:tc>
          <w:tcPr>
            <w:tcW w:w="1620" w:type="dxa"/>
            <w:hideMark/>
          </w:tcPr>
          <w:p w14:paraId="336CE8B5" w14:textId="77777777" w:rsidR="004C5814" w:rsidRPr="00627DAA" w:rsidRDefault="004C5814" w:rsidP="004C5814">
            <w:pPr>
              <w:spacing w:line="260" w:lineRule="exact"/>
              <w:ind w:left="165" w:right="-14" w:hanging="165"/>
              <w:jc w:val="thaiDistribute"/>
              <w:rPr>
                <w:rFonts w:ascii="Arial" w:hAnsi="Arial" w:cs="Arial"/>
                <w:sz w:val="16"/>
                <w:szCs w:val="16"/>
                <w:cs/>
              </w:rPr>
            </w:pPr>
            <w:r w:rsidRPr="00627DAA">
              <w:rPr>
                <w:rFonts w:ascii="Arial" w:hAnsi="Arial" w:cs="Arial"/>
                <w:sz w:val="16"/>
                <w:szCs w:val="16"/>
              </w:rPr>
              <w:t>Segment continuing operation assets</w:t>
            </w:r>
          </w:p>
        </w:tc>
        <w:tc>
          <w:tcPr>
            <w:tcW w:w="1260" w:type="dxa"/>
            <w:vAlign w:val="bottom"/>
          </w:tcPr>
          <w:p w14:paraId="7428286A" w14:textId="1B8F4D7B" w:rsidR="004C5814" w:rsidRPr="00627DAA" w:rsidRDefault="004C5814" w:rsidP="004C5814">
            <w:pPr>
              <w:tabs>
                <w:tab w:val="decimal" w:pos="975"/>
              </w:tabs>
              <w:spacing w:line="260" w:lineRule="exact"/>
              <w:ind w:right="-14"/>
              <w:rPr>
                <w:rFonts w:ascii="Arial" w:hAnsi="Arial" w:cs="Browallia New"/>
                <w:sz w:val="16"/>
                <w:szCs w:val="20"/>
              </w:rPr>
            </w:pPr>
            <w:r w:rsidRPr="00627DAA">
              <w:rPr>
                <w:rFonts w:ascii="Arial" w:hAnsi="Arial" w:cs="Browallia New"/>
                <w:sz w:val="16"/>
                <w:szCs w:val="20"/>
              </w:rPr>
              <w:t>516,131</w:t>
            </w:r>
          </w:p>
        </w:tc>
        <w:tc>
          <w:tcPr>
            <w:tcW w:w="1144" w:type="dxa"/>
            <w:vAlign w:val="bottom"/>
          </w:tcPr>
          <w:p w14:paraId="43A36158" w14:textId="26443AD0" w:rsidR="004C5814" w:rsidRPr="00627DAA" w:rsidRDefault="004C5814" w:rsidP="004C5814">
            <w:pPr>
              <w:tabs>
                <w:tab w:val="decimal" w:pos="885"/>
              </w:tabs>
              <w:spacing w:line="260" w:lineRule="exact"/>
              <w:ind w:right="-14"/>
              <w:rPr>
                <w:rFonts w:ascii="Arial" w:hAnsi="Arial" w:cs="Arial"/>
                <w:sz w:val="16"/>
                <w:szCs w:val="16"/>
                <w:cs/>
              </w:rPr>
            </w:pPr>
            <w:r w:rsidRPr="00627DAA">
              <w:rPr>
                <w:rFonts w:ascii="Arial" w:hAnsi="Arial" w:cs="Arial"/>
                <w:sz w:val="16"/>
                <w:szCs w:val="16"/>
              </w:rPr>
              <w:t>300,679</w:t>
            </w:r>
          </w:p>
        </w:tc>
        <w:tc>
          <w:tcPr>
            <w:tcW w:w="1144" w:type="dxa"/>
            <w:vAlign w:val="bottom"/>
          </w:tcPr>
          <w:p w14:paraId="6DDA4A1A" w14:textId="4E3E7BF7" w:rsidR="004C5814" w:rsidRPr="00627DAA" w:rsidRDefault="004C5814" w:rsidP="004C5814">
            <w:pPr>
              <w:tabs>
                <w:tab w:val="decimal" w:pos="885"/>
              </w:tabs>
              <w:spacing w:line="260" w:lineRule="exact"/>
              <w:ind w:right="-14"/>
              <w:rPr>
                <w:rFonts w:ascii="Arial" w:hAnsi="Arial" w:cs="Arial"/>
                <w:sz w:val="16"/>
                <w:szCs w:val="16"/>
              </w:rPr>
            </w:pPr>
            <w:r w:rsidRPr="00627DAA">
              <w:rPr>
                <w:rFonts w:ascii="Arial" w:hAnsi="Arial" w:cs="Arial"/>
                <w:sz w:val="16"/>
                <w:szCs w:val="16"/>
              </w:rPr>
              <w:t>1,235,584</w:t>
            </w:r>
          </w:p>
        </w:tc>
        <w:tc>
          <w:tcPr>
            <w:tcW w:w="1145" w:type="dxa"/>
            <w:vAlign w:val="bottom"/>
          </w:tcPr>
          <w:p w14:paraId="6A59BF2E" w14:textId="147ECD62" w:rsidR="004C5814" w:rsidRPr="00627DAA" w:rsidRDefault="004C5814" w:rsidP="004C5814">
            <w:pPr>
              <w:tabs>
                <w:tab w:val="decimal" w:pos="795"/>
              </w:tabs>
              <w:spacing w:line="260" w:lineRule="exact"/>
              <w:ind w:right="-14"/>
              <w:rPr>
                <w:rFonts w:ascii="Arial" w:hAnsi="Arial" w:cs="Arial"/>
                <w:sz w:val="16"/>
                <w:szCs w:val="16"/>
              </w:rPr>
            </w:pPr>
            <w:r w:rsidRPr="00627DAA">
              <w:rPr>
                <w:rFonts w:ascii="Arial" w:hAnsi="Arial" w:cs="Arial"/>
                <w:sz w:val="16"/>
                <w:szCs w:val="16"/>
              </w:rPr>
              <w:t>788,851</w:t>
            </w:r>
          </w:p>
        </w:tc>
        <w:tc>
          <w:tcPr>
            <w:tcW w:w="1144" w:type="dxa"/>
            <w:vAlign w:val="bottom"/>
          </w:tcPr>
          <w:p w14:paraId="10082BBE" w14:textId="29AD4EED" w:rsidR="004C5814" w:rsidRPr="00627DAA" w:rsidRDefault="004C5814" w:rsidP="004C5814">
            <w:pPr>
              <w:tabs>
                <w:tab w:val="decimal" w:pos="795"/>
              </w:tabs>
              <w:spacing w:line="260" w:lineRule="exact"/>
              <w:ind w:right="-14"/>
              <w:rPr>
                <w:rFonts w:ascii="Arial" w:hAnsi="Arial" w:cs="Arial"/>
                <w:sz w:val="16"/>
                <w:szCs w:val="16"/>
                <w:cs/>
              </w:rPr>
            </w:pPr>
            <w:r w:rsidRPr="00627DAA">
              <w:rPr>
                <w:rFonts w:ascii="Arial" w:hAnsi="Arial" w:cs="Arial"/>
                <w:sz w:val="16"/>
                <w:szCs w:val="16"/>
              </w:rPr>
              <w:t>2,841,245</w:t>
            </w:r>
          </w:p>
        </w:tc>
        <w:tc>
          <w:tcPr>
            <w:tcW w:w="1144" w:type="dxa"/>
            <w:vAlign w:val="bottom"/>
          </w:tcPr>
          <w:p w14:paraId="2482DE4F" w14:textId="41A7F255" w:rsidR="004C5814" w:rsidRPr="00627DAA" w:rsidRDefault="004C5814" w:rsidP="004C5814">
            <w:pPr>
              <w:tabs>
                <w:tab w:val="decimal" w:pos="795"/>
              </w:tabs>
              <w:spacing w:line="260" w:lineRule="exact"/>
              <w:ind w:right="-14"/>
              <w:rPr>
                <w:rFonts w:ascii="Arial" w:hAnsi="Arial" w:cs="Arial"/>
                <w:sz w:val="16"/>
                <w:szCs w:val="16"/>
                <w:cs/>
              </w:rPr>
            </w:pPr>
            <w:r w:rsidRPr="00627DAA">
              <w:rPr>
                <w:rFonts w:ascii="Arial" w:hAnsi="Arial" w:cs="Arial"/>
                <w:sz w:val="16"/>
                <w:szCs w:val="16"/>
              </w:rPr>
              <w:t>280,445</w:t>
            </w:r>
          </w:p>
        </w:tc>
        <w:tc>
          <w:tcPr>
            <w:tcW w:w="1149" w:type="dxa"/>
            <w:vAlign w:val="bottom"/>
          </w:tcPr>
          <w:p w14:paraId="4B973EB6" w14:textId="76ED28E0" w:rsidR="004C5814" w:rsidRPr="00627DAA" w:rsidRDefault="004C5814" w:rsidP="004C5814">
            <w:pPr>
              <w:tabs>
                <w:tab w:val="decimal" w:pos="795"/>
              </w:tabs>
              <w:spacing w:line="260" w:lineRule="exact"/>
              <w:ind w:right="-14"/>
              <w:rPr>
                <w:rFonts w:ascii="Arial" w:hAnsi="Arial" w:cstheme="minorBidi"/>
                <w:sz w:val="16"/>
                <w:szCs w:val="16"/>
              </w:rPr>
            </w:pPr>
            <w:r w:rsidRPr="00627DAA">
              <w:rPr>
                <w:rFonts w:ascii="Arial" w:hAnsi="Arial" w:cs="Arial"/>
                <w:sz w:val="16"/>
                <w:szCs w:val="16"/>
              </w:rPr>
              <w:t>3,1</w:t>
            </w:r>
            <w:r w:rsidRPr="00627DAA">
              <w:rPr>
                <w:rFonts w:ascii="Arial" w:hAnsi="Arial" w:cstheme="minorBidi"/>
                <w:sz w:val="16"/>
                <w:szCs w:val="16"/>
              </w:rPr>
              <w:t>21,</w:t>
            </w:r>
            <w:r w:rsidR="006807A6" w:rsidRPr="00627DAA">
              <w:rPr>
                <w:rFonts w:ascii="Arial" w:hAnsi="Arial" w:cstheme="minorBidi"/>
                <w:sz w:val="16"/>
                <w:szCs w:val="16"/>
              </w:rPr>
              <w:t>690</w:t>
            </w:r>
          </w:p>
        </w:tc>
      </w:tr>
      <w:tr w:rsidR="004C5814" w:rsidRPr="00627DAA" w14:paraId="5B02377C" w14:textId="77777777" w:rsidTr="00E4434C">
        <w:trPr>
          <w:trHeight w:val="180"/>
        </w:trPr>
        <w:tc>
          <w:tcPr>
            <w:tcW w:w="1620" w:type="dxa"/>
          </w:tcPr>
          <w:p w14:paraId="3209D7FF" w14:textId="77777777" w:rsidR="004C5814" w:rsidRPr="00627DAA" w:rsidRDefault="004C5814" w:rsidP="004C5814">
            <w:pPr>
              <w:spacing w:line="260" w:lineRule="exact"/>
              <w:ind w:left="165" w:right="-14" w:hanging="165"/>
              <w:jc w:val="thaiDistribute"/>
              <w:rPr>
                <w:rFonts w:ascii="Arial" w:hAnsi="Arial" w:cs="Arial"/>
                <w:sz w:val="16"/>
                <w:szCs w:val="16"/>
              </w:rPr>
            </w:pPr>
            <w:r w:rsidRPr="00627DAA">
              <w:rPr>
                <w:rFonts w:ascii="Arial" w:hAnsi="Arial" w:cs="Arial"/>
                <w:sz w:val="16"/>
                <w:szCs w:val="16"/>
              </w:rPr>
              <w:t>Segment discontinued operating assets</w:t>
            </w:r>
          </w:p>
        </w:tc>
        <w:tc>
          <w:tcPr>
            <w:tcW w:w="1260" w:type="dxa"/>
            <w:vAlign w:val="bottom"/>
          </w:tcPr>
          <w:p w14:paraId="3EB01BD1" w14:textId="639C2187" w:rsidR="004C5814" w:rsidRPr="00627DAA" w:rsidRDefault="004C5814" w:rsidP="004C5814">
            <w:pPr>
              <w:pBdr>
                <w:bottom w:val="single" w:sz="4" w:space="1" w:color="auto"/>
              </w:pBdr>
              <w:tabs>
                <w:tab w:val="decimal" w:pos="975"/>
              </w:tabs>
              <w:spacing w:line="260" w:lineRule="exact"/>
              <w:ind w:right="-14"/>
              <w:rPr>
                <w:rFonts w:ascii="Arial" w:hAnsi="Arial" w:cs="Arial"/>
                <w:sz w:val="16"/>
                <w:szCs w:val="16"/>
              </w:rPr>
            </w:pPr>
            <w:r w:rsidRPr="00627DAA">
              <w:rPr>
                <w:rFonts w:ascii="Arial" w:hAnsi="Arial" w:cs="Arial"/>
                <w:sz w:val="16"/>
                <w:szCs w:val="16"/>
              </w:rPr>
              <w:t>-</w:t>
            </w:r>
          </w:p>
        </w:tc>
        <w:tc>
          <w:tcPr>
            <w:tcW w:w="1144" w:type="dxa"/>
            <w:vAlign w:val="bottom"/>
          </w:tcPr>
          <w:p w14:paraId="0527F406" w14:textId="483404E0" w:rsidR="004C5814" w:rsidRPr="00627DAA" w:rsidRDefault="004C5814" w:rsidP="004C5814">
            <w:pPr>
              <w:pBdr>
                <w:bottom w:val="sing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w:t>
            </w:r>
          </w:p>
        </w:tc>
        <w:tc>
          <w:tcPr>
            <w:tcW w:w="1144" w:type="dxa"/>
            <w:vAlign w:val="bottom"/>
          </w:tcPr>
          <w:p w14:paraId="68C94E83" w14:textId="4E268693" w:rsidR="004C5814" w:rsidRPr="00627DAA" w:rsidRDefault="004C5814" w:rsidP="004C5814">
            <w:pPr>
              <w:pBdr>
                <w:bottom w:val="sing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w:t>
            </w:r>
          </w:p>
        </w:tc>
        <w:tc>
          <w:tcPr>
            <w:tcW w:w="1145" w:type="dxa"/>
            <w:vAlign w:val="bottom"/>
          </w:tcPr>
          <w:p w14:paraId="0DD5EA9C" w14:textId="3F70F31F" w:rsidR="004C5814" w:rsidRPr="00627DAA" w:rsidRDefault="004C5814" w:rsidP="004C5814">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254,968</w:t>
            </w:r>
          </w:p>
        </w:tc>
        <w:tc>
          <w:tcPr>
            <w:tcW w:w="1144" w:type="dxa"/>
            <w:vAlign w:val="bottom"/>
          </w:tcPr>
          <w:p w14:paraId="62960F2D" w14:textId="2813FDFB" w:rsidR="004C5814" w:rsidRPr="00627DAA" w:rsidRDefault="004C5814" w:rsidP="004C5814">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254,968</w:t>
            </w:r>
          </w:p>
        </w:tc>
        <w:tc>
          <w:tcPr>
            <w:tcW w:w="1144" w:type="dxa"/>
            <w:vAlign w:val="bottom"/>
          </w:tcPr>
          <w:p w14:paraId="31D12D81" w14:textId="6308873C" w:rsidR="004C5814" w:rsidRPr="00627DAA" w:rsidRDefault="004C5814" w:rsidP="004C5814">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w:t>
            </w:r>
          </w:p>
        </w:tc>
        <w:tc>
          <w:tcPr>
            <w:tcW w:w="1149" w:type="dxa"/>
            <w:vAlign w:val="bottom"/>
          </w:tcPr>
          <w:p w14:paraId="40CB86E1" w14:textId="1627FC2A" w:rsidR="004C5814" w:rsidRPr="00627DAA" w:rsidRDefault="006807A6" w:rsidP="004C5814">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254,968</w:t>
            </w:r>
          </w:p>
        </w:tc>
      </w:tr>
      <w:tr w:rsidR="004C5814" w:rsidRPr="00627DAA" w14:paraId="093D7068" w14:textId="77777777" w:rsidTr="00E4434C">
        <w:trPr>
          <w:trHeight w:val="180"/>
        </w:trPr>
        <w:tc>
          <w:tcPr>
            <w:tcW w:w="1620" w:type="dxa"/>
          </w:tcPr>
          <w:p w14:paraId="7F177067" w14:textId="77777777" w:rsidR="004C5814" w:rsidRPr="00627DAA" w:rsidRDefault="004C5814" w:rsidP="004C5814">
            <w:pPr>
              <w:spacing w:line="260" w:lineRule="exact"/>
              <w:ind w:left="165" w:right="-14" w:hanging="165"/>
              <w:jc w:val="thaiDistribute"/>
              <w:rPr>
                <w:rFonts w:ascii="Arial" w:hAnsi="Arial" w:cs="Arial"/>
                <w:sz w:val="16"/>
                <w:szCs w:val="16"/>
              </w:rPr>
            </w:pPr>
            <w:r w:rsidRPr="00627DAA">
              <w:rPr>
                <w:rFonts w:ascii="Arial" w:hAnsi="Arial" w:cs="Arial"/>
                <w:sz w:val="16"/>
                <w:szCs w:val="16"/>
              </w:rPr>
              <w:t>Segment assets</w:t>
            </w:r>
          </w:p>
        </w:tc>
        <w:tc>
          <w:tcPr>
            <w:tcW w:w="1260" w:type="dxa"/>
          </w:tcPr>
          <w:p w14:paraId="41400FE3" w14:textId="5462783F" w:rsidR="004C5814" w:rsidRPr="00627DAA" w:rsidRDefault="004C5814" w:rsidP="004C5814">
            <w:pPr>
              <w:pBdr>
                <w:bottom w:val="double" w:sz="4" w:space="1" w:color="auto"/>
              </w:pBdr>
              <w:tabs>
                <w:tab w:val="decimal" w:pos="975"/>
              </w:tabs>
              <w:spacing w:line="260" w:lineRule="exact"/>
              <w:ind w:right="-14"/>
              <w:rPr>
                <w:rFonts w:ascii="Arial" w:hAnsi="Arial" w:cs="Arial"/>
                <w:sz w:val="16"/>
                <w:szCs w:val="16"/>
              </w:rPr>
            </w:pPr>
            <w:r w:rsidRPr="00627DAA">
              <w:rPr>
                <w:rFonts w:ascii="Arial" w:hAnsi="Arial" w:cs="Arial"/>
                <w:sz w:val="16"/>
                <w:szCs w:val="16"/>
              </w:rPr>
              <w:t>516,131</w:t>
            </w:r>
          </w:p>
        </w:tc>
        <w:tc>
          <w:tcPr>
            <w:tcW w:w="1144" w:type="dxa"/>
          </w:tcPr>
          <w:p w14:paraId="51AE43AB" w14:textId="7713A87F" w:rsidR="004C5814" w:rsidRPr="00627DAA" w:rsidRDefault="004C5814" w:rsidP="004C5814">
            <w:pPr>
              <w:pBdr>
                <w:bottom w:val="doub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300,679</w:t>
            </w:r>
          </w:p>
        </w:tc>
        <w:tc>
          <w:tcPr>
            <w:tcW w:w="1144" w:type="dxa"/>
          </w:tcPr>
          <w:p w14:paraId="2566C68C" w14:textId="7F7DC1EE" w:rsidR="004C5814" w:rsidRPr="00627DAA" w:rsidRDefault="004C5814" w:rsidP="004C5814">
            <w:pPr>
              <w:pBdr>
                <w:bottom w:val="doub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1,235,584</w:t>
            </w:r>
          </w:p>
        </w:tc>
        <w:tc>
          <w:tcPr>
            <w:tcW w:w="1145" w:type="dxa"/>
          </w:tcPr>
          <w:p w14:paraId="72DBB103" w14:textId="290D88EA" w:rsidR="004C5814" w:rsidRPr="00627DAA" w:rsidRDefault="004C5814" w:rsidP="004C5814">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1,043,819</w:t>
            </w:r>
          </w:p>
        </w:tc>
        <w:tc>
          <w:tcPr>
            <w:tcW w:w="1144" w:type="dxa"/>
          </w:tcPr>
          <w:p w14:paraId="7122BD38" w14:textId="137D6505" w:rsidR="004C5814" w:rsidRPr="00627DAA" w:rsidRDefault="00A209E1" w:rsidP="004C5814">
            <w:pPr>
              <w:pBdr>
                <w:bottom w:val="double" w:sz="4" w:space="1" w:color="auto"/>
              </w:pBdr>
              <w:tabs>
                <w:tab w:val="decimal" w:pos="795"/>
              </w:tabs>
              <w:spacing w:line="260" w:lineRule="exact"/>
              <w:ind w:right="-14"/>
              <w:rPr>
                <w:rFonts w:ascii="Arial" w:hAnsi="Arial" w:cs="Arial"/>
                <w:sz w:val="16"/>
                <w:szCs w:val="16"/>
              </w:rPr>
            </w:pPr>
            <w:r>
              <w:rPr>
                <w:rFonts w:ascii="Arial" w:hAnsi="Arial" w:cs="Arial"/>
                <w:sz w:val="16"/>
                <w:szCs w:val="16"/>
              </w:rPr>
              <w:t>3,096,213</w:t>
            </w:r>
          </w:p>
        </w:tc>
        <w:tc>
          <w:tcPr>
            <w:tcW w:w="1144" w:type="dxa"/>
          </w:tcPr>
          <w:p w14:paraId="5CC1F45E" w14:textId="5938F943" w:rsidR="004C5814" w:rsidRPr="00627DAA" w:rsidRDefault="004C5814" w:rsidP="004C5814">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280,445</w:t>
            </w:r>
          </w:p>
        </w:tc>
        <w:tc>
          <w:tcPr>
            <w:tcW w:w="1149" w:type="dxa"/>
          </w:tcPr>
          <w:p w14:paraId="17C8B110" w14:textId="4D8FB542" w:rsidR="004C5814" w:rsidRPr="00627DAA" w:rsidRDefault="006807A6" w:rsidP="004C5814">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3,376,658</w:t>
            </w:r>
          </w:p>
        </w:tc>
      </w:tr>
      <w:tr w:rsidR="004C5814" w:rsidRPr="00627DAA" w14:paraId="62DF57C9" w14:textId="77777777" w:rsidTr="00E4434C">
        <w:trPr>
          <w:trHeight w:val="180"/>
        </w:trPr>
        <w:tc>
          <w:tcPr>
            <w:tcW w:w="1620" w:type="dxa"/>
          </w:tcPr>
          <w:p w14:paraId="150E0519" w14:textId="77777777" w:rsidR="004C5814" w:rsidRPr="00627DAA" w:rsidRDefault="004C5814" w:rsidP="004C5814">
            <w:pPr>
              <w:spacing w:line="260" w:lineRule="exact"/>
              <w:ind w:left="165" w:right="-14" w:hanging="165"/>
              <w:jc w:val="thaiDistribute"/>
              <w:rPr>
                <w:rFonts w:ascii="Arial" w:hAnsi="Arial" w:cstheme="minorBidi"/>
                <w:sz w:val="16"/>
                <w:szCs w:val="16"/>
                <w:cs/>
              </w:rPr>
            </w:pPr>
            <w:r w:rsidRPr="00627DAA">
              <w:rPr>
                <w:rFonts w:ascii="Arial" w:hAnsi="Arial" w:cstheme="minorBidi"/>
                <w:sz w:val="16"/>
                <w:szCs w:val="16"/>
              </w:rPr>
              <w:t xml:space="preserve">Unallocated continuing operation assets </w:t>
            </w:r>
          </w:p>
        </w:tc>
        <w:tc>
          <w:tcPr>
            <w:tcW w:w="1260" w:type="dxa"/>
          </w:tcPr>
          <w:p w14:paraId="55E65637" w14:textId="77777777" w:rsidR="004C5814" w:rsidRPr="00627DAA" w:rsidRDefault="004C5814" w:rsidP="004C5814">
            <w:pPr>
              <w:tabs>
                <w:tab w:val="decimal" w:pos="975"/>
              </w:tabs>
              <w:spacing w:line="260" w:lineRule="exact"/>
              <w:ind w:right="-14"/>
              <w:rPr>
                <w:rFonts w:ascii="Arial" w:hAnsi="Arial" w:cs="Browallia New"/>
                <w:sz w:val="16"/>
                <w:szCs w:val="20"/>
              </w:rPr>
            </w:pPr>
          </w:p>
        </w:tc>
        <w:tc>
          <w:tcPr>
            <w:tcW w:w="1144" w:type="dxa"/>
          </w:tcPr>
          <w:p w14:paraId="0086566C" w14:textId="77777777" w:rsidR="004C5814" w:rsidRPr="00627DAA" w:rsidRDefault="004C5814" w:rsidP="004C5814">
            <w:pPr>
              <w:tabs>
                <w:tab w:val="decimal" w:pos="885"/>
              </w:tabs>
              <w:spacing w:line="260" w:lineRule="exact"/>
              <w:ind w:right="-14"/>
              <w:rPr>
                <w:rFonts w:ascii="Arial" w:hAnsi="Arial" w:cs="Arial"/>
                <w:sz w:val="16"/>
                <w:szCs w:val="16"/>
              </w:rPr>
            </w:pPr>
          </w:p>
        </w:tc>
        <w:tc>
          <w:tcPr>
            <w:tcW w:w="1144" w:type="dxa"/>
          </w:tcPr>
          <w:p w14:paraId="3CAE29ED" w14:textId="77777777" w:rsidR="004C5814" w:rsidRPr="00627DAA" w:rsidRDefault="004C5814" w:rsidP="004C5814">
            <w:pPr>
              <w:tabs>
                <w:tab w:val="decimal" w:pos="885"/>
              </w:tabs>
              <w:spacing w:line="260" w:lineRule="exact"/>
              <w:ind w:right="-14"/>
              <w:rPr>
                <w:rFonts w:ascii="Arial" w:hAnsi="Arial" w:cs="Arial"/>
                <w:sz w:val="16"/>
                <w:szCs w:val="16"/>
              </w:rPr>
            </w:pPr>
          </w:p>
        </w:tc>
        <w:tc>
          <w:tcPr>
            <w:tcW w:w="1145" w:type="dxa"/>
          </w:tcPr>
          <w:p w14:paraId="008B47E3" w14:textId="77777777" w:rsidR="004C5814" w:rsidRPr="00627DAA" w:rsidRDefault="004C5814" w:rsidP="004C5814">
            <w:pPr>
              <w:tabs>
                <w:tab w:val="decimal" w:pos="795"/>
              </w:tabs>
              <w:spacing w:line="260" w:lineRule="exact"/>
              <w:ind w:right="-14"/>
              <w:rPr>
                <w:rFonts w:ascii="Arial" w:hAnsi="Arial" w:cs="Arial"/>
                <w:sz w:val="16"/>
                <w:szCs w:val="16"/>
              </w:rPr>
            </w:pPr>
          </w:p>
        </w:tc>
        <w:tc>
          <w:tcPr>
            <w:tcW w:w="1144" w:type="dxa"/>
          </w:tcPr>
          <w:p w14:paraId="7A5185C9" w14:textId="77777777" w:rsidR="004C5814" w:rsidRPr="00627DAA" w:rsidRDefault="004C5814" w:rsidP="004C5814">
            <w:pPr>
              <w:tabs>
                <w:tab w:val="decimal" w:pos="795"/>
              </w:tabs>
              <w:spacing w:line="260" w:lineRule="exact"/>
              <w:ind w:right="-14"/>
              <w:rPr>
                <w:rFonts w:ascii="Arial" w:hAnsi="Arial" w:cs="Arial"/>
                <w:sz w:val="16"/>
                <w:szCs w:val="16"/>
              </w:rPr>
            </w:pPr>
          </w:p>
        </w:tc>
        <w:tc>
          <w:tcPr>
            <w:tcW w:w="1144" w:type="dxa"/>
          </w:tcPr>
          <w:p w14:paraId="24866450" w14:textId="77777777" w:rsidR="004C5814" w:rsidRPr="00627DAA" w:rsidRDefault="004C5814" w:rsidP="004C5814">
            <w:pPr>
              <w:tabs>
                <w:tab w:val="decimal" w:pos="795"/>
              </w:tabs>
              <w:spacing w:line="260" w:lineRule="exact"/>
              <w:ind w:right="-14"/>
              <w:rPr>
                <w:rFonts w:ascii="Arial" w:hAnsi="Arial" w:cs="Arial"/>
                <w:sz w:val="16"/>
                <w:szCs w:val="16"/>
              </w:rPr>
            </w:pPr>
          </w:p>
        </w:tc>
        <w:tc>
          <w:tcPr>
            <w:tcW w:w="1149" w:type="dxa"/>
          </w:tcPr>
          <w:p w14:paraId="6CF178CF" w14:textId="77777777" w:rsidR="000E02FA" w:rsidRDefault="000E02FA" w:rsidP="004C5814">
            <w:pPr>
              <w:pBdr>
                <w:bottom w:val="double" w:sz="4" w:space="1" w:color="auto"/>
              </w:pBdr>
              <w:tabs>
                <w:tab w:val="decimal" w:pos="795"/>
              </w:tabs>
              <w:spacing w:line="260" w:lineRule="exact"/>
              <w:ind w:right="-14"/>
              <w:rPr>
                <w:rFonts w:ascii="Arial" w:hAnsi="Arial" w:cstheme="minorBidi"/>
                <w:sz w:val="16"/>
                <w:szCs w:val="16"/>
              </w:rPr>
            </w:pPr>
          </w:p>
          <w:p w14:paraId="56D40F19" w14:textId="77777777" w:rsidR="000E02FA" w:rsidRDefault="000E02FA" w:rsidP="004C5814">
            <w:pPr>
              <w:pBdr>
                <w:bottom w:val="double" w:sz="4" w:space="1" w:color="auto"/>
              </w:pBdr>
              <w:tabs>
                <w:tab w:val="decimal" w:pos="795"/>
              </w:tabs>
              <w:spacing w:line="260" w:lineRule="exact"/>
              <w:ind w:right="-14"/>
              <w:rPr>
                <w:rFonts w:ascii="Arial" w:hAnsi="Arial" w:cstheme="minorBidi"/>
                <w:sz w:val="16"/>
                <w:szCs w:val="16"/>
              </w:rPr>
            </w:pPr>
          </w:p>
          <w:p w14:paraId="096AD7A4" w14:textId="06B4880D" w:rsidR="004C5814" w:rsidRPr="00627DAA" w:rsidRDefault="006807A6" w:rsidP="004C5814">
            <w:pPr>
              <w:pBdr>
                <w:bottom w:val="double" w:sz="4" w:space="1" w:color="auto"/>
              </w:pBdr>
              <w:tabs>
                <w:tab w:val="decimal" w:pos="795"/>
              </w:tabs>
              <w:spacing w:line="260" w:lineRule="exact"/>
              <w:ind w:right="-14"/>
              <w:rPr>
                <w:rFonts w:ascii="Arial" w:hAnsi="Arial" w:cstheme="minorBidi"/>
                <w:sz w:val="16"/>
                <w:szCs w:val="16"/>
              </w:rPr>
            </w:pPr>
            <w:r w:rsidRPr="00627DAA">
              <w:rPr>
                <w:rFonts w:ascii="Arial" w:hAnsi="Arial" w:cstheme="minorBidi"/>
                <w:sz w:val="16"/>
                <w:szCs w:val="16"/>
              </w:rPr>
              <w:t>4,029,563</w:t>
            </w:r>
          </w:p>
        </w:tc>
      </w:tr>
    </w:tbl>
    <w:p w14:paraId="7B88DF83" w14:textId="77777777" w:rsidR="001F02DA" w:rsidRPr="00627DAA" w:rsidRDefault="001F02DA" w:rsidP="00767386">
      <w:pPr>
        <w:tabs>
          <w:tab w:val="left" w:pos="900"/>
        </w:tabs>
        <w:spacing w:after="120"/>
        <w:ind w:left="547" w:hanging="547"/>
        <w:jc w:val="right"/>
        <w:rPr>
          <w:rFonts w:ascii="Arial" w:hAnsi="Arial" w:cs="Arial"/>
          <w:sz w:val="16"/>
          <w:szCs w:val="16"/>
        </w:rPr>
      </w:pPr>
    </w:p>
    <w:p w14:paraId="73AB0C86" w14:textId="77777777" w:rsidR="000E02FA" w:rsidRDefault="000E02FA">
      <w:pPr>
        <w:overflowPunct/>
        <w:autoSpaceDE/>
        <w:autoSpaceDN/>
        <w:adjustRightInd/>
        <w:textAlignment w:val="auto"/>
        <w:rPr>
          <w:rFonts w:ascii="Arial" w:hAnsi="Arial" w:cs="Arial"/>
          <w:sz w:val="16"/>
          <w:szCs w:val="16"/>
        </w:rPr>
      </w:pPr>
      <w:r>
        <w:rPr>
          <w:rFonts w:ascii="Arial" w:hAnsi="Arial" w:cs="Arial"/>
          <w:sz w:val="16"/>
          <w:szCs w:val="16"/>
        </w:rPr>
        <w:br w:type="page"/>
      </w:r>
    </w:p>
    <w:p w14:paraId="3A02F1B3" w14:textId="04B6CB89" w:rsidR="001F02DA" w:rsidRPr="00627DAA" w:rsidRDefault="001F02DA" w:rsidP="00767386">
      <w:pPr>
        <w:tabs>
          <w:tab w:val="left" w:pos="900"/>
        </w:tabs>
        <w:spacing w:after="120"/>
        <w:ind w:left="547" w:hanging="547"/>
        <w:jc w:val="right"/>
        <w:rPr>
          <w:rFonts w:ascii="Arial" w:hAnsi="Arial" w:cs="Arial"/>
          <w:sz w:val="16"/>
          <w:szCs w:val="16"/>
        </w:rPr>
      </w:pPr>
      <w:r w:rsidRPr="00627DAA">
        <w:rPr>
          <w:rFonts w:ascii="Arial" w:hAnsi="Arial" w:cs="Arial"/>
          <w:sz w:val="16"/>
          <w:szCs w:val="16"/>
        </w:rPr>
        <w:lastRenderedPageBreak/>
        <w:t>(Unit</w:t>
      </w:r>
      <w:r w:rsidRPr="00627DAA">
        <w:rPr>
          <w:rFonts w:ascii="Arial" w:hAnsi="Arial" w:cs="Arial"/>
          <w:sz w:val="16"/>
          <w:szCs w:val="16"/>
          <w:cs/>
        </w:rPr>
        <w:t xml:space="preserve">: </w:t>
      </w:r>
      <w:r w:rsidRPr="00627DAA">
        <w:rPr>
          <w:rFonts w:ascii="Arial" w:hAnsi="Arial" w:cs="Arial"/>
          <w:sz w:val="16"/>
          <w:szCs w:val="16"/>
        </w:rPr>
        <w:t>Thousand Baht)</w:t>
      </w:r>
    </w:p>
    <w:tbl>
      <w:tblPr>
        <w:tblW w:w="9750" w:type="dxa"/>
        <w:tblInd w:w="-18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7F01A5" w:rsidRPr="00627DAA" w14:paraId="2166E3E0" w14:textId="77777777" w:rsidTr="00767386">
        <w:trPr>
          <w:trHeight w:val="243"/>
        </w:trPr>
        <w:tc>
          <w:tcPr>
            <w:tcW w:w="1620" w:type="dxa"/>
          </w:tcPr>
          <w:p w14:paraId="3417B8CD" w14:textId="77777777" w:rsidR="007F01A5" w:rsidRPr="00627DAA" w:rsidRDefault="007F01A5" w:rsidP="009049F3">
            <w:pPr>
              <w:spacing w:line="260" w:lineRule="exact"/>
              <w:ind w:right="-11"/>
              <w:jc w:val="thaiDistribute"/>
              <w:rPr>
                <w:rFonts w:ascii="Arial" w:hAnsi="Arial" w:cs="Arial"/>
                <w:sz w:val="16"/>
                <w:szCs w:val="16"/>
                <w:cs/>
              </w:rPr>
            </w:pPr>
          </w:p>
        </w:tc>
        <w:tc>
          <w:tcPr>
            <w:tcW w:w="8130" w:type="dxa"/>
            <w:gridSpan w:val="7"/>
            <w:vAlign w:val="bottom"/>
            <w:hideMark/>
          </w:tcPr>
          <w:p w14:paraId="0D195F3A" w14:textId="4D707EB3" w:rsidR="007F01A5" w:rsidRPr="00627DAA" w:rsidRDefault="007F01A5"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 xml:space="preserve">For the year ended 31 December </w:t>
            </w:r>
            <w:r w:rsidR="00767386" w:rsidRPr="00627DAA">
              <w:rPr>
                <w:rFonts w:ascii="Arial" w:hAnsi="Arial" w:cs="Arial"/>
                <w:sz w:val="16"/>
                <w:szCs w:val="16"/>
              </w:rPr>
              <w:t>2022</w:t>
            </w:r>
          </w:p>
        </w:tc>
      </w:tr>
      <w:tr w:rsidR="008D6ABD" w:rsidRPr="00627DAA" w14:paraId="42B306E9" w14:textId="77777777" w:rsidTr="008255B8">
        <w:trPr>
          <w:trHeight w:val="243"/>
        </w:trPr>
        <w:tc>
          <w:tcPr>
            <w:tcW w:w="1620" w:type="dxa"/>
          </w:tcPr>
          <w:p w14:paraId="0340DDDF" w14:textId="77777777" w:rsidR="008D6ABD" w:rsidRPr="00627DAA" w:rsidRDefault="008D6ABD" w:rsidP="009049F3">
            <w:pPr>
              <w:spacing w:line="260" w:lineRule="exact"/>
              <w:ind w:right="-11"/>
              <w:jc w:val="thaiDistribute"/>
              <w:rPr>
                <w:rFonts w:ascii="Arial" w:hAnsi="Arial" w:cs="Arial"/>
                <w:sz w:val="16"/>
                <w:szCs w:val="16"/>
                <w:cs/>
              </w:rPr>
            </w:pPr>
          </w:p>
        </w:tc>
        <w:tc>
          <w:tcPr>
            <w:tcW w:w="1260" w:type="dxa"/>
            <w:vAlign w:val="bottom"/>
          </w:tcPr>
          <w:p w14:paraId="6A8C7127" w14:textId="6A855C73" w:rsidR="008D6ABD" w:rsidRPr="00627DAA" w:rsidRDefault="008D6ABD"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 xml:space="preserve">Distribution and installation of power systems and </w:t>
            </w:r>
            <w:r w:rsidR="0087558D" w:rsidRPr="00627DAA">
              <w:rPr>
                <w:rFonts w:ascii="Arial" w:hAnsi="Arial" w:cs="Arial"/>
                <w:sz w:val="16"/>
                <w:szCs w:val="16"/>
              </w:rPr>
              <w:t xml:space="preserve">project </w:t>
            </w:r>
            <w:r w:rsidRPr="00627DAA">
              <w:rPr>
                <w:rFonts w:ascii="Arial" w:hAnsi="Arial" w:cs="Arial"/>
                <w:sz w:val="16"/>
                <w:szCs w:val="16"/>
              </w:rPr>
              <w:t>equipment segment</w:t>
            </w:r>
          </w:p>
        </w:tc>
        <w:tc>
          <w:tcPr>
            <w:tcW w:w="1144" w:type="dxa"/>
            <w:vAlign w:val="bottom"/>
            <w:hideMark/>
          </w:tcPr>
          <w:p w14:paraId="28DDC767" w14:textId="77777777" w:rsidR="008D6ABD" w:rsidRPr="00627DAA" w:rsidRDefault="008D6ABD" w:rsidP="009049F3">
            <w:pPr>
              <w:pBdr>
                <w:bottom w:val="single" w:sz="4" w:space="1" w:color="auto"/>
              </w:pBdr>
              <w:tabs>
                <w:tab w:val="center" w:pos="6480"/>
                <w:tab w:val="center" w:pos="8820"/>
              </w:tabs>
              <w:spacing w:line="260" w:lineRule="exact"/>
              <w:ind w:left="-15" w:right="-11" w:firstLine="15"/>
              <w:jc w:val="center"/>
              <w:rPr>
                <w:rFonts w:ascii="Arial" w:hAnsi="Arial" w:cs="Arial"/>
                <w:sz w:val="14"/>
                <w:szCs w:val="14"/>
                <w:cs/>
              </w:rPr>
            </w:pPr>
            <w:r w:rsidRPr="00627DAA">
              <w:rPr>
                <w:rFonts w:ascii="Arial" w:hAnsi="Arial" w:cs="Arial"/>
                <w:sz w:val="16"/>
                <w:szCs w:val="16"/>
              </w:rPr>
              <w:t>Construction segment</w:t>
            </w:r>
          </w:p>
        </w:tc>
        <w:tc>
          <w:tcPr>
            <w:tcW w:w="1144" w:type="dxa"/>
            <w:vAlign w:val="bottom"/>
            <w:hideMark/>
          </w:tcPr>
          <w:p w14:paraId="5F3789EA" w14:textId="213FA080" w:rsidR="008D6ABD" w:rsidRPr="00627DAA" w:rsidRDefault="008D6ABD"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Fuel distribution segment</w:t>
            </w:r>
          </w:p>
        </w:tc>
        <w:tc>
          <w:tcPr>
            <w:tcW w:w="1145" w:type="dxa"/>
            <w:vAlign w:val="bottom"/>
            <w:hideMark/>
          </w:tcPr>
          <w:p w14:paraId="70B2CB7E" w14:textId="77777777" w:rsidR="008D6ABD" w:rsidRPr="00627DAA" w:rsidRDefault="008D6ABD"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Renewable energy segment</w:t>
            </w:r>
          </w:p>
        </w:tc>
        <w:tc>
          <w:tcPr>
            <w:tcW w:w="1144" w:type="dxa"/>
            <w:vAlign w:val="bottom"/>
            <w:hideMark/>
          </w:tcPr>
          <w:p w14:paraId="163599C9" w14:textId="77777777" w:rsidR="008D6ABD" w:rsidRPr="00627DAA" w:rsidRDefault="008D6ABD"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Total segments</w:t>
            </w:r>
          </w:p>
        </w:tc>
        <w:tc>
          <w:tcPr>
            <w:tcW w:w="1144" w:type="dxa"/>
            <w:vAlign w:val="bottom"/>
            <w:hideMark/>
          </w:tcPr>
          <w:p w14:paraId="215974FC" w14:textId="77777777" w:rsidR="008D6ABD" w:rsidRPr="00627DAA" w:rsidRDefault="008D6ABD"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Elimination of inter-segment revenues</w:t>
            </w:r>
          </w:p>
        </w:tc>
        <w:tc>
          <w:tcPr>
            <w:tcW w:w="1149" w:type="dxa"/>
            <w:vAlign w:val="bottom"/>
            <w:hideMark/>
          </w:tcPr>
          <w:p w14:paraId="7FE9AD87" w14:textId="77777777" w:rsidR="008D6ABD" w:rsidRPr="00627DAA" w:rsidRDefault="008D6ABD" w:rsidP="009049F3">
            <w:pPr>
              <w:pBdr>
                <w:bottom w:val="single" w:sz="4" w:space="1" w:color="auto"/>
              </w:pBdr>
              <w:tabs>
                <w:tab w:val="center" w:pos="6480"/>
                <w:tab w:val="center" w:pos="8820"/>
              </w:tabs>
              <w:spacing w:line="260" w:lineRule="exact"/>
              <w:ind w:right="-11"/>
              <w:jc w:val="center"/>
              <w:rPr>
                <w:rFonts w:ascii="Arial" w:hAnsi="Arial" w:cs="Arial"/>
                <w:sz w:val="16"/>
                <w:szCs w:val="16"/>
                <w:cs/>
              </w:rPr>
            </w:pPr>
            <w:r w:rsidRPr="00627DAA">
              <w:rPr>
                <w:rFonts w:ascii="Arial" w:hAnsi="Arial" w:cs="Arial"/>
                <w:sz w:val="16"/>
                <w:szCs w:val="16"/>
              </w:rPr>
              <w:t>Consolidated financial statements</w:t>
            </w:r>
          </w:p>
        </w:tc>
      </w:tr>
      <w:tr w:rsidR="008D6ABD" w:rsidRPr="00627DAA" w14:paraId="5212589D" w14:textId="77777777" w:rsidTr="00767386">
        <w:trPr>
          <w:trHeight w:val="180"/>
        </w:trPr>
        <w:tc>
          <w:tcPr>
            <w:tcW w:w="1620" w:type="dxa"/>
            <w:hideMark/>
          </w:tcPr>
          <w:p w14:paraId="691CDDA7" w14:textId="0B608536" w:rsidR="008D6ABD" w:rsidRPr="00627DAA" w:rsidRDefault="008D6ABD" w:rsidP="009049F3">
            <w:pPr>
              <w:spacing w:line="260" w:lineRule="exact"/>
              <w:ind w:left="165" w:right="-14" w:hanging="165"/>
              <w:jc w:val="thaiDistribute"/>
              <w:rPr>
                <w:rFonts w:ascii="Arial" w:hAnsi="Arial" w:cs="Arial"/>
                <w:sz w:val="16"/>
                <w:szCs w:val="16"/>
                <w:cs/>
              </w:rPr>
            </w:pPr>
            <w:r w:rsidRPr="00627DAA">
              <w:rPr>
                <w:rFonts w:ascii="Arial" w:hAnsi="Arial" w:cs="Arial"/>
                <w:sz w:val="16"/>
                <w:szCs w:val="16"/>
              </w:rPr>
              <w:t>Segment continuing operation assets</w:t>
            </w:r>
          </w:p>
        </w:tc>
        <w:tc>
          <w:tcPr>
            <w:tcW w:w="1260" w:type="dxa"/>
            <w:vAlign w:val="bottom"/>
          </w:tcPr>
          <w:p w14:paraId="137034AD" w14:textId="4E9D2AC7" w:rsidR="008D6ABD" w:rsidRPr="00627DAA" w:rsidRDefault="008D6ABD" w:rsidP="009049F3">
            <w:pPr>
              <w:tabs>
                <w:tab w:val="decimal" w:pos="975"/>
              </w:tabs>
              <w:spacing w:line="260" w:lineRule="exact"/>
              <w:ind w:right="-14"/>
              <w:rPr>
                <w:rFonts w:ascii="Arial" w:hAnsi="Arial" w:cs="Arial"/>
                <w:sz w:val="16"/>
                <w:szCs w:val="16"/>
              </w:rPr>
            </w:pPr>
            <w:r w:rsidRPr="00627DAA">
              <w:rPr>
                <w:rFonts w:ascii="Arial" w:hAnsi="Arial" w:cs="Arial"/>
                <w:sz w:val="16"/>
                <w:szCs w:val="16"/>
              </w:rPr>
              <w:t>647,290</w:t>
            </w:r>
          </w:p>
        </w:tc>
        <w:tc>
          <w:tcPr>
            <w:tcW w:w="1144" w:type="dxa"/>
            <w:vAlign w:val="bottom"/>
          </w:tcPr>
          <w:p w14:paraId="52A17EA1" w14:textId="651F7CBB" w:rsidR="008D6ABD" w:rsidRPr="00627DAA" w:rsidRDefault="008D6ABD" w:rsidP="009049F3">
            <w:pPr>
              <w:tabs>
                <w:tab w:val="decimal" w:pos="885"/>
              </w:tabs>
              <w:spacing w:line="260" w:lineRule="exact"/>
              <w:ind w:right="-14"/>
              <w:rPr>
                <w:rFonts w:ascii="Arial" w:hAnsi="Arial" w:cs="Arial"/>
                <w:sz w:val="16"/>
                <w:szCs w:val="16"/>
                <w:cs/>
              </w:rPr>
            </w:pPr>
            <w:r w:rsidRPr="00627DAA">
              <w:rPr>
                <w:rFonts w:ascii="Arial" w:hAnsi="Arial" w:cs="Arial"/>
                <w:sz w:val="16"/>
                <w:szCs w:val="16"/>
              </w:rPr>
              <w:t>274,580</w:t>
            </w:r>
          </w:p>
        </w:tc>
        <w:tc>
          <w:tcPr>
            <w:tcW w:w="1144" w:type="dxa"/>
            <w:vAlign w:val="bottom"/>
          </w:tcPr>
          <w:p w14:paraId="1883BFA8" w14:textId="460385D7" w:rsidR="008D6ABD" w:rsidRPr="00627DAA" w:rsidRDefault="008D6ABD" w:rsidP="009049F3">
            <w:pPr>
              <w:tabs>
                <w:tab w:val="decimal" w:pos="885"/>
              </w:tabs>
              <w:spacing w:line="260" w:lineRule="exact"/>
              <w:ind w:right="-14"/>
              <w:rPr>
                <w:rFonts w:ascii="Arial" w:hAnsi="Arial" w:cs="Arial"/>
                <w:sz w:val="16"/>
                <w:szCs w:val="16"/>
              </w:rPr>
            </w:pPr>
            <w:r w:rsidRPr="00627DAA">
              <w:rPr>
                <w:rFonts w:ascii="Arial" w:hAnsi="Arial" w:cs="Arial"/>
                <w:sz w:val="16"/>
                <w:szCs w:val="16"/>
              </w:rPr>
              <w:t>1,310,033</w:t>
            </w:r>
          </w:p>
        </w:tc>
        <w:tc>
          <w:tcPr>
            <w:tcW w:w="1145" w:type="dxa"/>
            <w:vAlign w:val="bottom"/>
          </w:tcPr>
          <w:p w14:paraId="115C495B" w14:textId="06541ED0" w:rsidR="008D6ABD" w:rsidRPr="00627DAA" w:rsidRDefault="008D6ABD" w:rsidP="009049F3">
            <w:pPr>
              <w:tabs>
                <w:tab w:val="decimal" w:pos="795"/>
              </w:tabs>
              <w:spacing w:line="260" w:lineRule="exact"/>
              <w:ind w:right="-14"/>
              <w:rPr>
                <w:rFonts w:ascii="Arial" w:hAnsi="Arial" w:cs="Arial"/>
                <w:sz w:val="16"/>
                <w:szCs w:val="16"/>
              </w:rPr>
            </w:pPr>
            <w:r w:rsidRPr="00627DAA">
              <w:rPr>
                <w:rFonts w:ascii="Arial" w:hAnsi="Arial" w:cs="Arial"/>
                <w:sz w:val="16"/>
                <w:szCs w:val="16"/>
              </w:rPr>
              <w:t>803,569</w:t>
            </w:r>
          </w:p>
        </w:tc>
        <w:tc>
          <w:tcPr>
            <w:tcW w:w="1144" w:type="dxa"/>
            <w:vAlign w:val="bottom"/>
          </w:tcPr>
          <w:p w14:paraId="1C76D9D0" w14:textId="7F9A5422" w:rsidR="008D6ABD" w:rsidRPr="00627DAA" w:rsidRDefault="008D6ABD" w:rsidP="009049F3">
            <w:pPr>
              <w:tabs>
                <w:tab w:val="decimal" w:pos="795"/>
              </w:tabs>
              <w:spacing w:line="260" w:lineRule="exact"/>
              <w:ind w:right="-14"/>
              <w:rPr>
                <w:rFonts w:ascii="Arial" w:hAnsi="Arial" w:cs="Arial"/>
                <w:sz w:val="16"/>
                <w:szCs w:val="16"/>
                <w:cs/>
              </w:rPr>
            </w:pPr>
            <w:r w:rsidRPr="00627DAA">
              <w:rPr>
                <w:rFonts w:ascii="Arial" w:hAnsi="Arial" w:cs="Arial"/>
                <w:sz w:val="16"/>
                <w:szCs w:val="16"/>
              </w:rPr>
              <w:t>3,035,472</w:t>
            </w:r>
          </w:p>
        </w:tc>
        <w:tc>
          <w:tcPr>
            <w:tcW w:w="1144" w:type="dxa"/>
            <w:vAlign w:val="bottom"/>
          </w:tcPr>
          <w:p w14:paraId="168ECB6B" w14:textId="3C4C17E0" w:rsidR="008D6ABD" w:rsidRPr="00627DAA" w:rsidRDefault="008D6ABD" w:rsidP="009049F3">
            <w:pPr>
              <w:tabs>
                <w:tab w:val="decimal" w:pos="795"/>
              </w:tabs>
              <w:spacing w:line="260" w:lineRule="exact"/>
              <w:ind w:right="-14"/>
              <w:rPr>
                <w:rFonts w:ascii="Arial" w:hAnsi="Arial" w:cs="Arial"/>
                <w:sz w:val="16"/>
                <w:szCs w:val="16"/>
                <w:cs/>
              </w:rPr>
            </w:pPr>
            <w:r w:rsidRPr="00627DAA">
              <w:rPr>
                <w:rFonts w:ascii="Arial" w:hAnsi="Arial" w:cs="Arial"/>
                <w:sz w:val="16"/>
                <w:szCs w:val="16"/>
              </w:rPr>
              <w:t>187,397</w:t>
            </w:r>
          </w:p>
        </w:tc>
        <w:tc>
          <w:tcPr>
            <w:tcW w:w="1149" w:type="dxa"/>
            <w:vAlign w:val="bottom"/>
          </w:tcPr>
          <w:p w14:paraId="7F1E8CF4" w14:textId="577CD6B8" w:rsidR="008D6ABD" w:rsidRPr="00627DAA" w:rsidRDefault="008D6ABD" w:rsidP="009049F3">
            <w:pPr>
              <w:tabs>
                <w:tab w:val="decimal" w:pos="795"/>
              </w:tabs>
              <w:spacing w:line="260" w:lineRule="exact"/>
              <w:ind w:right="-14"/>
              <w:rPr>
                <w:rFonts w:ascii="Arial" w:hAnsi="Arial" w:cs="Arial"/>
                <w:sz w:val="16"/>
                <w:szCs w:val="16"/>
                <w:cs/>
              </w:rPr>
            </w:pPr>
            <w:r w:rsidRPr="00627DAA">
              <w:rPr>
                <w:rFonts w:ascii="Arial" w:hAnsi="Arial" w:cs="Arial"/>
                <w:sz w:val="16"/>
                <w:szCs w:val="16"/>
              </w:rPr>
              <w:t>3,222,869</w:t>
            </w:r>
          </w:p>
        </w:tc>
      </w:tr>
      <w:tr w:rsidR="008D6ABD" w:rsidRPr="00627DAA" w14:paraId="1D986F23" w14:textId="77777777" w:rsidTr="00767386">
        <w:trPr>
          <w:trHeight w:val="180"/>
        </w:trPr>
        <w:tc>
          <w:tcPr>
            <w:tcW w:w="1620" w:type="dxa"/>
          </w:tcPr>
          <w:p w14:paraId="7EE82D27" w14:textId="02BE4CAB" w:rsidR="008D6ABD" w:rsidRPr="00627DAA" w:rsidRDefault="008D6ABD" w:rsidP="009049F3">
            <w:pPr>
              <w:spacing w:line="260" w:lineRule="exact"/>
              <w:ind w:left="165" w:right="-14" w:hanging="165"/>
              <w:jc w:val="thaiDistribute"/>
              <w:rPr>
                <w:rFonts w:ascii="Arial" w:hAnsi="Arial" w:cs="Arial"/>
                <w:sz w:val="16"/>
                <w:szCs w:val="16"/>
              </w:rPr>
            </w:pPr>
            <w:r w:rsidRPr="00627DAA">
              <w:rPr>
                <w:rFonts w:ascii="Arial" w:hAnsi="Arial" w:cs="Arial"/>
                <w:sz w:val="16"/>
                <w:szCs w:val="16"/>
              </w:rPr>
              <w:t>Segment discontinued operating assets</w:t>
            </w:r>
          </w:p>
        </w:tc>
        <w:tc>
          <w:tcPr>
            <w:tcW w:w="1260" w:type="dxa"/>
            <w:vAlign w:val="bottom"/>
          </w:tcPr>
          <w:p w14:paraId="2C192B87" w14:textId="7E7F01FC" w:rsidR="008D6ABD" w:rsidRPr="00627DAA" w:rsidRDefault="008D6ABD" w:rsidP="009049F3">
            <w:pPr>
              <w:pBdr>
                <w:bottom w:val="single" w:sz="4" w:space="1" w:color="auto"/>
              </w:pBdr>
              <w:tabs>
                <w:tab w:val="decimal" w:pos="975"/>
              </w:tabs>
              <w:spacing w:line="260" w:lineRule="exact"/>
              <w:ind w:right="-14"/>
              <w:rPr>
                <w:rFonts w:ascii="Arial" w:hAnsi="Arial" w:cs="Arial"/>
                <w:sz w:val="16"/>
                <w:szCs w:val="16"/>
              </w:rPr>
            </w:pPr>
            <w:r w:rsidRPr="00627DAA">
              <w:rPr>
                <w:rFonts w:ascii="Arial" w:hAnsi="Arial" w:cs="Arial"/>
                <w:sz w:val="16"/>
                <w:szCs w:val="16"/>
              </w:rPr>
              <w:t>-</w:t>
            </w:r>
          </w:p>
        </w:tc>
        <w:tc>
          <w:tcPr>
            <w:tcW w:w="1144" w:type="dxa"/>
            <w:vAlign w:val="bottom"/>
          </w:tcPr>
          <w:p w14:paraId="5CA7A558" w14:textId="36729734" w:rsidR="008D6ABD" w:rsidRPr="00627DAA" w:rsidRDefault="008D6ABD" w:rsidP="009049F3">
            <w:pPr>
              <w:pBdr>
                <w:bottom w:val="sing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w:t>
            </w:r>
          </w:p>
        </w:tc>
        <w:tc>
          <w:tcPr>
            <w:tcW w:w="1144" w:type="dxa"/>
            <w:vAlign w:val="bottom"/>
          </w:tcPr>
          <w:p w14:paraId="267F0FDD" w14:textId="0F7BE5A9" w:rsidR="008D6ABD" w:rsidRPr="00627DAA" w:rsidRDefault="008D6ABD" w:rsidP="009049F3">
            <w:pPr>
              <w:pBdr>
                <w:bottom w:val="sing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w:t>
            </w:r>
          </w:p>
        </w:tc>
        <w:tc>
          <w:tcPr>
            <w:tcW w:w="1145" w:type="dxa"/>
            <w:vAlign w:val="bottom"/>
          </w:tcPr>
          <w:p w14:paraId="73906487" w14:textId="323068AC" w:rsidR="008D6ABD" w:rsidRPr="00627DAA" w:rsidRDefault="008D6ABD" w:rsidP="009049F3">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320,775</w:t>
            </w:r>
          </w:p>
        </w:tc>
        <w:tc>
          <w:tcPr>
            <w:tcW w:w="1144" w:type="dxa"/>
            <w:vAlign w:val="bottom"/>
          </w:tcPr>
          <w:p w14:paraId="056D87AE" w14:textId="3B22EA03" w:rsidR="008D6ABD" w:rsidRPr="00627DAA" w:rsidRDefault="008D6ABD" w:rsidP="009049F3">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320,775</w:t>
            </w:r>
          </w:p>
        </w:tc>
        <w:tc>
          <w:tcPr>
            <w:tcW w:w="1144" w:type="dxa"/>
            <w:vAlign w:val="bottom"/>
          </w:tcPr>
          <w:p w14:paraId="55FAE2C5" w14:textId="19098BBB" w:rsidR="008D6ABD" w:rsidRPr="00627DAA" w:rsidRDefault="008D6ABD" w:rsidP="009049F3">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(9,338)</w:t>
            </w:r>
          </w:p>
        </w:tc>
        <w:tc>
          <w:tcPr>
            <w:tcW w:w="1149" w:type="dxa"/>
            <w:vAlign w:val="bottom"/>
          </w:tcPr>
          <w:p w14:paraId="14DA8120" w14:textId="11392959" w:rsidR="008D6ABD" w:rsidRPr="00627DAA" w:rsidRDefault="008D6ABD" w:rsidP="009049F3">
            <w:pPr>
              <w:pBdr>
                <w:bottom w:val="sing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311,437</w:t>
            </w:r>
          </w:p>
        </w:tc>
      </w:tr>
      <w:tr w:rsidR="008D6ABD" w:rsidRPr="00627DAA" w14:paraId="350DBD6C" w14:textId="77777777" w:rsidTr="00767386">
        <w:trPr>
          <w:trHeight w:val="180"/>
        </w:trPr>
        <w:tc>
          <w:tcPr>
            <w:tcW w:w="1620" w:type="dxa"/>
          </w:tcPr>
          <w:p w14:paraId="6D1A6F87" w14:textId="5A510F7A" w:rsidR="008D6ABD" w:rsidRPr="00627DAA" w:rsidRDefault="008D6ABD" w:rsidP="009049F3">
            <w:pPr>
              <w:spacing w:line="260" w:lineRule="exact"/>
              <w:ind w:left="165" w:right="-14" w:hanging="165"/>
              <w:jc w:val="thaiDistribute"/>
              <w:rPr>
                <w:rFonts w:ascii="Arial" w:hAnsi="Arial" w:cs="Arial"/>
                <w:sz w:val="16"/>
                <w:szCs w:val="16"/>
              </w:rPr>
            </w:pPr>
            <w:r w:rsidRPr="00627DAA">
              <w:rPr>
                <w:rFonts w:ascii="Arial" w:hAnsi="Arial" w:cs="Arial"/>
                <w:sz w:val="16"/>
                <w:szCs w:val="16"/>
              </w:rPr>
              <w:t>Segment assets</w:t>
            </w:r>
          </w:p>
        </w:tc>
        <w:tc>
          <w:tcPr>
            <w:tcW w:w="1260" w:type="dxa"/>
          </w:tcPr>
          <w:p w14:paraId="2A358E8C" w14:textId="40BA57DE" w:rsidR="008D6ABD" w:rsidRPr="00627DAA" w:rsidRDefault="008D6ABD" w:rsidP="009049F3">
            <w:pPr>
              <w:pBdr>
                <w:bottom w:val="double" w:sz="4" w:space="1" w:color="auto"/>
              </w:pBdr>
              <w:tabs>
                <w:tab w:val="decimal" w:pos="975"/>
              </w:tabs>
              <w:spacing w:line="260" w:lineRule="exact"/>
              <w:ind w:right="-14"/>
              <w:rPr>
                <w:rFonts w:ascii="Arial" w:hAnsi="Arial" w:cs="Arial"/>
                <w:sz w:val="16"/>
                <w:szCs w:val="16"/>
              </w:rPr>
            </w:pPr>
            <w:r w:rsidRPr="00627DAA">
              <w:rPr>
                <w:rFonts w:ascii="Arial" w:hAnsi="Arial" w:cs="Arial"/>
                <w:sz w:val="16"/>
                <w:szCs w:val="16"/>
              </w:rPr>
              <w:t>647,290</w:t>
            </w:r>
          </w:p>
        </w:tc>
        <w:tc>
          <w:tcPr>
            <w:tcW w:w="1144" w:type="dxa"/>
          </w:tcPr>
          <w:p w14:paraId="63AA581D" w14:textId="19714536" w:rsidR="008D6ABD" w:rsidRPr="00627DAA" w:rsidRDefault="008D6ABD" w:rsidP="009049F3">
            <w:pPr>
              <w:pBdr>
                <w:bottom w:val="doub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274,580</w:t>
            </w:r>
          </w:p>
        </w:tc>
        <w:tc>
          <w:tcPr>
            <w:tcW w:w="1144" w:type="dxa"/>
          </w:tcPr>
          <w:p w14:paraId="190346C6" w14:textId="1F263CF8" w:rsidR="008D6ABD" w:rsidRPr="00627DAA" w:rsidRDefault="008D6ABD" w:rsidP="009049F3">
            <w:pPr>
              <w:pBdr>
                <w:bottom w:val="double" w:sz="4" w:space="1" w:color="auto"/>
              </w:pBdr>
              <w:tabs>
                <w:tab w:val="decimal" w:pos="885"/>
              </w:tabs>
              <w:spacing w:line="260" w:lineRule="exact"/>
              <w:ind w:right="-14"/>
              <w:rPr>
                <w:rFonts w:ascii="Arial" w:hAnsi="Arial" w:cs="Arial"/>
                <w:sz w:val="16"/>
                <w:szCs w:val="16"/>
              </w:rPr>
            </w:pPr>
            <w:r w:rsidRPr="00627DAA">
              <w:rPr>
                <w:rFonts w:ascii="Arial" w:hAnsi="Arial" w:cs="Arial"/>
                <w:sz w:val="16"/>
                <w:szCs w:val="16"/>
              </w:rPr>
              <w:t>1,310,033</w:t>
            </w:r>
          </w:p>
        </w:tc>
        <w:tc>
          <w:tcPr>
            <w:tcW w:w="1145" w:type="dxa"/>
          </w:tcPr>
          <w:p w14:paraId="2DBEE589" w14:textId="102B54E5" w:rsidR="008D6ABD" w:rsidRPr="00627DAA" w:rsidRDefault="008D6ABD" w:rsidP="009049F3">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1,124,344</w:t>
            </w:r>
          </w:p>
        </w:tc>
        <w:tc>
          <w:tcPr>
            <w:tcW w:w="1144" w:type="dxa"/>
          </w:tcPr>
          <w:p w14:paraId="0F7876D0" w14:textId="4170C5A2" w:rsidR="008D6ABD" w:rsidRPr="00627DAA" w:rsidRDefault="008D6ABD" w:rsidP="009049F3">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3,356,247</w:t>
            </w:r>
          </w:p>
        </w:tc>
        <w:tc>
          <w:tcPr>
            <w:tcW w:w="1144" w:type="dxa"/>
          </w:tcPr>
          <w:p w14:paraId="1B72CC53" w14:textId="005ADE8F" w:rsidR="008D6ABD" w:rsidRPr="00627DAA" w:rsidRDefault="008D6ABD" w:rsidP="009049F3">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178,059</w:t>
            </w:r>
          </w:p>
        </w:tc>
        <w:tc>
          <w:tcPr>
            <w:tcW w:w="1149" w:type="dxa"/>
          </w:tcPr>
          <w:p w14:paraId="1E155FED" w14:textId="53865623" w:rsidR="008D6ABD" w:rsidRPr="00627DAA" w:rsidRDefault="008D6ABD" w:rsidP="009049F3">
            <w:pPr>
              <w:pBdr>
                <w:bottom w:val="double" w:sz="4" w:space="1" w:color="auto"/>
              </w:pBdr>
              <w:tabs>
                <w:tab w:val="decimal" w:pos="795"/>
              </w:tabs>
              <w:spacing w:line="260" w:lineRule="exact"/>
              <w:ind w:right="-14"/>
              <w:rPr>
                <w:rFonts w:ascii="Arial" w:hAnsi="Arial" w:cs="Arial"/>
                <w:sz w:val="16"/>
                <w:szCs w:val="16"/>
              </w:rPr>
            </w:pPr>
            <w:r w:rsidRPr="00627DAA">
              <w:rPr>
                <w:rFonts w:ascii="Arial" w:hAnsi="Arial" w:cs="Arial"/>
                <w:sz w:val="16"/>
                <w:szCs w:val="16"/>
              </w:rPr>
              <w:t>3,534,306</w:t>
            </w:r>
          </w:p>
        </w:tc>
      </w:tr>
      <w:tr w:rsidR="008D6ABD" w:rsidRPr="00627DAA" w14:paraId="6B321DDA" w14:textId="77777777" w:rsidTr="00767386">
        <w:trPr>
          <w:trHeight w:val="180"/>
        </w:trPr>
        <w:tc>
          <w:tcPr>
            <w:tcW w:w="1620" w:type="dxa"/>
          </w:tcPr>
          <w:p w14:paraId="39A17453" w14:textId="332F9198" w:rsidR="008D6ABD" w:rsidRPr="00627DAA" w:rsidRDefault="008D6ABD" w:rsidP="009049F3">
            <w:pPr>
              <w:spacing w:line="260" w:lineRule="exact"/>
              <w:ind w:left="165" w:right="-14" w:hanging="165"/>
              <w:jc w:val="thaiDistribute"/>
              <w:rPr>
                <w:rFonts w:ascii="Arial" w:hAnsi="Arial" w:cstheme="minorBidi"/>
                <w:sz w:val="16"/>
                <w:szCs w:val="16"/>
                <w:cs/>
              </w:rPr>
            </w:pPr>
            <w:r w:rsidRPr="00627DAA">
              <w:rPr>
                <w:rFonts w:ascii="Arial" w:hAnsi="Arial" w:cstheme="minorBidi"/>
                <w:sz w:val="16"/>
                <w:szCs w:val="16"/>
              </w:rPr>
              <w:t xml:space="preserve">Unallocated continuing operation assets </w:t>
            </w:r>
          </w:p>
        </w:tc>
        <w:tc>
          <w:tcPr>
            <w:tcW w:w="1260" w:type="dxa"/>
          </w:tcPr>
          <w:p w14:paraId="01F86B99" w14:textId="2E186F36" w:rsidR="008D6ABD" w:rsidRPr="00627DAA" w:rsidRDefault="008D6ABD" w:rsidP="009049F3">
            <w:pPr>
              <w:tabs>
                <w:tab w:val="decimal" w:pos="975"/>
              </w:tabs>
              <w:spacing w:line="260" w:lineRule="exact"/>
              <w:ind w:right="-14"/>
              <w:rPr>
                <w:rFonts w:ascii="Arial" w:hAnsi="Arial" w:cs="Browallia New"/>
                <w:sz w:val="16"/>
                <w:szCs w:val="20"/>
              </w:rPr>
            </w:pPr>
          </w:p>
        </w:tc>
        <w:tc>
          <w:tcPr>
            <w:tcW w:w="1144" w:type="dxa"/>
          </w:tcPr>
          <w:p w14:paraId="32447F16" w14:textId="1B8DE860" w:rsidR="008D6ABD" w:rsidRPr="00627DAA" w:rsidRDefault="008D6ABD" w:rsidP="009049F3">
            <w:pPr>
              <w:tabs>
                <w:tab w:val="decimal" w:pos="885"/>
              </w:tabs>
              <w:spacing w:line="260" w:lineRule="exact"/>
              <w:ind w:right="-14"/>
              <w:rPr>
                <w:rFonts w:ascii="Arial" w:hAnsi="Arial" w:cs="Arial"/>
                <w:sz w:val="16"/>
                <w:szCs w:val="16"/>
              </w:rPr>
            </w:pPr>
          </w:p>
        </w:tc>
        <w:tc>
          <w:tcPr>
            <w:tcW w:w="1144" w:type="dxa"/>
          </w:tcPr>
          <w:p w14:paraId="08CC32CF" w14:textId="234EA7F3" w:rsidR="008D6ABD" w:rsidRPr="00627DAA" w:rsidRDefault="008D6ABD" w:rsidP="009049F3">
            <w:pPr>
              <w:tabs>
                <w:tab w:val="decimal" w:pos="885"/>
              </w:tabs>
              <w:spacing w:line="260" w:lineRule="exact"/>
              <w:ind w:right="-14"/>
              <w:rPr>
                <w:rFonts w:ascii="Arial" w:hAnsi="Arial" w:cs="Arial"/>
                <w:sz w:val="16"/>
                <w:szCs w:val="16"/>
              </w:rPr>
            </w:pPr>
          </w:p>
        </w:tc>
        <w:tc>
          <w:tcPr>
            <w:tcW w:w="1145" w:type="dxa"/>
          </w:tcPr>
          <w:p w14:paraId="1CC5E214" w14:textId="0CA14E89" w:rsidR="008D6ABD" w:rsidRPr="00627DAA" w:rsidRDefault="008D6ABD" w:rsidP="009049F3">
            <w:pPr>
              <w:tabs>
                <w:tab w:val="decimal" w:pos="795"/>
              </w:tabs>
              <w:spacing w:line="260" w:lineRule="exact"/>
              <w:ind w:right="-14"/>
              <w:rPr>
                <w:rFonts w:ascii="Arial" w:hAnsi="Arial" w:cs="Arial"/>
                <w:sz w:val="16"/>
                <w:szCs w:val="16"/>
              </w:rPr>
            </w:pPr>
          </w:p>
        </w:tc>
        <w:tc>
          <w:tcPr>
            <w:tcW w:w="1144" w:type="dxa"/>
          </w:tcPr>
          <w:p w14:paraId="6E7ED98D" w14:textId="65E13B00" w:rsidR="008D6ABD" w:rsidRPr="00627DAA" w:rsidRDefault="008D6ABD" w:rsidP="009049F3">
            <w:pPr>
              <w:tabs>
                <w:tab w:val="decimal" w:pos="795"/>
              </w:tabs>
              <w:spacing w:line="260" w:lineRule="exact"/>
              <w:ind w:right="-14"/>
              <w:rPr>
                <w:rFonts w:ascii="Arial" w:hAnsi="Arial" w:cs="Arial"/>
                <w:sz w:val="16"/>
                <w:szCs w:val="16"/>
              </w:rPr>
            </w:pPr>
          </w:p>
        </w:tc>
        <w:tc>
          <w:tcPr>
            <w:tcW w:w="1144" w:type="dxa"/>
          </w:tcPr>
          <w:p w14:paraId="136CF095" w14:textId="0E797DF1" w:rsidR="008D6ABD" w:rsidRPr="00627DAA" w:rsidRDefault="008D6ABD" w:rsidP="009049F3">
            <w:pPr>
              <w:tabs>
                <w:tab w:val="decimal" w:pos="795"/>
              </w:tabs>
              <w:spacing w:line="260" w:lineRule="exact"/>
              <w:ind w:right="-14"/>
              <w:rPr>
                <w:rFonts w:ascii="Arial" w:hAnsi="Arial" w:cs="Arial"/>
                <w:sz w:val="16"/>
                <w:szCs w:val="16"/>
              </w:rPr>
            </w:pPr>
          </w:p>
        </w:tc>
        <w:tc>
          <w:tcPr>
            <w:tcW w:w="1149" w:type="dxa"/>
          </w:tcPr>
          <w:p w14:paraId="161E0EBC" w14:textId="77777777" w:rsidR="008D6ABD" w:rsidRPr="00627DAA" w:rsidRDefault="008D6ABD" w:rsidP="009049F3">
            <w:pPr>
              <w:pBdr>
                <w:bottom w:val="double" w:sz="4" w:space="1" w:color="auto"/>
              </w:pBdr>
              <w:tabs>
                <w:tab w:val="decimal" w:pos="795"/>
              </w:tabs>
              <w:spacing w:line="260" w:lineRule="exact"/>
              <w:ind w:right="-14"/>
              <w:rPr>
                <w:rFonts w:ascii="Arial" w:hAnsi="Arial" w:cstheme="minorBidi"/>
                <w:sz w:val="16"/>
                <w:szCs w:val="16"/>
              </w:rPr>
            </w:pPr>
          </w:p>
          <w:p w14:paraId="08EA2BAB" w14:textId="77777777" w:rsidR="008D6ABD" w:rsidRPr="00627DAA" w:rsidRDefault="008D6ABD" w:rsidP="009049F3">
            <w:pPr>
              <w:pBdr>
                <w:bottom w:val="double" w:sz="4" w:space="1" w:color="auto"/>
              </w:pBdr>
              <w:tabs>
                <w:tab w:val="decimal" w:pos="795"/>
              </w:tabs>
              <w:spacing w:line="260" w:lineRule="exact"/>
              <w:ind w:right="-14"/>
              <w:rPr>
                <w:rFonts w:ascii="Arial" w:hAnsi="Arial" w:cstheme="minorBidi"/>
                <w:sz w:val="16"/>
                <w:szCs w:val="16"/>
              </w:rPr>
            </w:pPr>
          </w:p>
          <w:p w14:paraId="55564F6E" w14:textId="1A27EE35" w:rsidR="008D6ABD" w:rsidRPr="00627DAA" w:rsidRDefault="008D6ABD" w:rsidP="009049F3">
            <w:pPr>
              <w:pBdr>
                <w:bottom w:val="double" w:sz="4" w:space="1" w:color="auto"/>
              </w:pBdr>
              <w:tabs>
                <w:tab w:val="decimal" w:pos="795"/>
              </w:tabs>
              <w:spacing w:line="260" w:lineRule="exact"/>
              <w:ind w:right="-14"/>
              <w:rPr>
                <w:rFonts w:ascii="Arial" w:hAnsi="Arial" w:cstheme="minorBidi"/>
                <w:sz w:val="16"/>
                <w:szCs w:val="16"/>
              </w:rPr>
            </w:pPr>
            <w:r w:rsidRPr="00627DAA">
              <w:rPr>
                <w:rFonts w:ascii="Arial" w:hAnsi="Arial" w:cs="Arial"/>
                <w:sz w:val="16"/>
                <w:szCs w:val="16"/>
              </w:rPr>
              <w:t>3,788,996</w:t>
            </w:r>
          </w:p>
        </w:tc>
      </w:tr>
    </w:tbl>
    <w:bookmarkEnd w:id="14"/>
    <w:p w14:paraId="420EF7C5" w14:textId="77777777" w:rsidR="003271E6" w:rsidRPr="00627DAA" w:rsidRDefault="003271E6" w:rsidP="001A6C02">
      <w:pPr>
        <w:tabs>
          <w:tab w:val="left" w:pos="2160"/>
          <w:tab w:val="right" w:pos="6480"/>
          <w:tab w:val="right" w:pos="8640"/>
        </w:tabs>
        <w:spacing w:before="240" w:after="120" w:line="380" w:lineRule="exact"/>
        <w:ind w:left="547"/>
        <w:jc w:val="thaiDistribute"/>
        <w:rPr>
          <w:rFonts w:ascii="Arial" w:hAnsi="Arial" w:cs="Arial"/>
          <w:sz w:val="22"/>
          <w:szCs w:val="22"/>
        </w:rPr>
      </w:pPr>
      <w:r w:rsidRPr="00627DAA">
        <w:rPr>
          <w:rFonts w:ascii="Arial" w:hAnsi="Arial" w:cs="Arial"/>
          <w:sz w:val="22"/>
          <w:szCs w:val="22"/>
        </w:rPr>
        <w:t xml:space="preserve">The </w:t>
      </w:r>
      <w:r w:rsidR="00254C09" w:rsidRPr="00627DAA">
        <w:rPr>
          <w:rFonts w:ascii="Arial" w:hAnsi="Arial" w:cs="Arial"/>
          <w:sz w:val="22"/>
          <w:szCs w:val="22"/>
        </w:rPr>
        <w:t>Group</w:t>
      </w:r>
      <w:r w:rsidRPr="00627DAA">
        <w:rPr>
          <w:rFonts w:ascii="Arial" w:hAnsi="Arial" w:cs="Arial"/>
          <w:sz w:val="22"/>
          <w:szCs w:val="22"/>
        </w:rPr>
        <w:t xml:space="preserve"> operate</w:t>
      </w:r>
      <w:r w:rsidR="00BE5E84" w:rsidRPr="00627DAA">
        <w:rPr>
          <w:rFonts w:ascii="Arial" w:hAnsi="Arial" w:cs="Arial"/>
          <w:sz w:val="22"/>
          <w:szCs w:val="22"/>
        </w:rPr>
        <w:t>s</w:t>
      </w:r>
      <w:r w:rsidRPr="00627DAA">
        <w:rPr>
          <w:rFonts w:ascii="Arial" w:hAnsi="Arial" w:cs="Arial"/>
          <w:sz w:val="22"/>
          <w:szCs w:val="22"/>
        </w:rPr>
        <w:t xml:space="preserve"> in Thailand only.</w:t>
      </w:r>
      <w:r w:rsidRPr="00627DAA">
        <w:rPr>
          <w:rFonts w:ascii="Arial" w:hAnsi="Arial" w:cs="Arial"/>
          <w:sz w:val="22"/>
          <w:szCs w:val="22"/>
          <w:cs/>
        </w:rPr>
        <w:t xml:space="preserve"> </w:t>
      </w:r>
      <w:r w:rsidRPr="00627DAA">
        <w:rPr>
          <w:rFonts w:ascii="Arial" w:hAnsi="Arial" w:cs="Arial"/>
          <w:sz w:val="22"/>
          <w:szCs w:val="22"/>
        </w:rPr>
        <w:t xml:space="preserve">As a result, </w:t>
      </w:r>
      <w:proofErr w:type="gramStart"/>
      <w:r w:rsidRPr="00627DAA">
        <w:rPr>
          <w:rFonts w:ascii="Arial" w:hAnsi="Arial" w:cs="Arial"/>
          <w:sz w:val="22"/>
          <w:szCs w:val="22"/>
        </w:rPr>
        <w:t>all of</w:t>
      </w:r>
      <w:proofErr w:type="gramEnd"/>
      <w:r w:rsidRPr="00627DAA">
        <w:rPr>
          <w:rFonts w:ascii="Arial" w:hAnsi="Arial" w:cs="Arial"/>
          <w:sz w:val="22"/>
          <w:szCs w:val="22"/>
        </w:rPr>
        <w:t xml:space="preserve"> the revenues and assets as reflected in these financial statements pertain to the aforementioned geographical reportable.</w:t>
      </w:r>
    </w:p>
    <w:p w14:paraId="534429BA" w14:textId="40295D11" w:rsidR="003271E6" w:rsidRPr="00627DAA" w:rsidRDefault="003271E6" w:rsidP="001A6C02">
      <w:pPr>
        <w:tabs>
          <w:tab w:val="left" w:pos="2160"/>
          <w:tab w:val="right" w:pos="6480"/>
          <w:tab w:val="right" w:pos="8640"/>
        </w:tabs>
        <w:spacing w:before="120" w:after="120" w:line="380" w:lineRule="exact"/>
        <w:ind w:left="547"/>
        <w:jc w:val="thaiDistribute"/>
        <w:rPr>
          <w:rFonts w:ascii="Arial" w:hAnsi="Arial" w:cs="Arial"/>
          <w:sz w:val="22"/>
          <w:szCs w:val="22"/>
        </w:rPr>
      </w:pPr>
      <w:r w:rsidRPr="00627DAA">
        <w:rPr>
          <w:rFonts w:ascii="Arial" w:hAnsi="Arial" w:cs="Arial"/>
          <w:sz w:val="22"/>
          <w:szCs w:val="22"/>
        </w:rPr>
        <w:t xml:space="preserve">For the year </w:t>
      </w:r>
      <w:r w:rsidR="00767386" w:rsidRPr="00627DAA">
        <w:rPr>
          <w:rFonts w:ascii="Arial" w:hAnsi="Arial" w:cs="Arial"/>
          <w:sz w:val="22"/>
          <w:szCs w:val="22"/>
        </w:rPr>
        <w:t>202</w:t>
      </w:r>
      <w:r w:rsidR="001F02DA" w:rsidRPr="00627DAA">
        <w:rPr>
          <w:rFonts w:ascii="Arial" w:hAnsi="Arial" w:cs="Arial"/>
          <w:sz w:val="22"/>
          <w:szCs w:val="22"/>
        </w:rPr>
        <w:t>3</w:t>
      </w:r>
      <w:r w:rsidRPr="00627DAA">
        <w:rPr>
          <w:rFonts w:ascii="Arial" w:hAnsi="Arial" w:cs="Arial"/>
          <w:sz w:val="22"/>
          <w:szCs w:val="22"/>
        </w:rPr>
        <w:t>,</w:t>
      </w:r>
      <w:r w:rsidRPr="00627DAA">
        <w:rPr>
          <w:rFonts w:ascii="Arial" w:hAnsi="Arial" w:cs="Arial"/>
          <w:sz w:val="22"/>
          <w:szCs w:val="22"/>
          <w:cs/>
        </w:rPr>
        <w:t xml:space="preserve"> </w:t>
      </w:r>
      <w:r w:rsidRPr="00627DAA">
        <w:rPr>
          <w:rFonts w:ascii="Arial" w:hAnsi="Arial" w:cs="Arial"/>
          <w:sz w:val="22"/>
          <w:szCs w:val="22"/>
        </w:rPr>
        <w:t xml:space="preserve">the </w:t>
      </w:r>
      <w:r w:rsidR="00254C09" w:rsidRPr="00627DAA">
        <w:rPr>
          <w:rFonts w:ascii="Arial" w:hAnsi="Arial" w:cs="Arial"/>
          <w:sz w:val="22"/>
          <w:szCs w:val="22"/>
        </w:rPr>
        <w:t>Group</w:t>
      </w:r>
      <w:r w:rsidRPr="00627DAA">
        <w:rPr>
          <w:rFonts w:ascii="Arial" w:hAnsi="Arial" w:cs="Arial"/>
          <w:sz w:val="22"/>
          <w:szCs w:val="22"/>
        </w:rPr>
        <w:t xml:space="preserve"> ha</w:t>
      </w:r>
      <w:r w:rsidR="00BE5E84" w:rsidRPr="00627DAA">
        <w:rPr>
          <w:rFonts w:ascii="Arial" w:hAnsi="Arial" w:cs="Arial"/>
          <w:sz w:val="22"/>
          <w:szCs w:val="22"/>
        </w:rPr>
        <w:t>s</w:t>
      </w:r>
      <w:r w:rsidRPr="00627DAA">
        <w:rPr>
          <w:rFonts w:ascii="Arial" w:hAnsi="Arial" w:cs="Arial"/>
          <w:sz w:val="22"/>
          <w:szCs w:val="22"/>
        </w:rPr>
        <w:t xml:space="preserve"> revenue from </w:t>
      </w:r>
      <w:r w:rsidR="00253F60" w:rsidRPr="00627DAA">
        <w:rPr>
          <w:rFonts w:ascii="Arial" w:hAnsi="Arial" w:cs="Arial"/>
          <w:sz w:val="22"/>
          <w:szCs w:val="22"/>
        </w:rPr>
        <w:t>two</w:t>
      </w:r>
      <w:r w:rsidR="0071118B" w:rsidRPr="00627DAA">
        <w:rPr>
          <w:rFonts w:ascii="Arial" w:hAnsi="Arial" w:cs="Arial"/>
          <w:sz w:val="22"/>
          <w:szCs w:val="22"/>
        </w:rPr>
        <w:t xml:space="preserve"> major customer</w:t>
      </w:r>
      <w:r w:rsidR="00253F60" w:rsidRPr="00627DAA">
        <w:rPr>
          <w:rFonts w:ascii="Arial" w:hAnsi="Arial" w:cs="Arial"/>
          <w:sz w:val="22"/>
          <w:szCs w:val="22"/>
        </w:rPr>
        <w:t>s</w:t>
      </w:r>
      <w:r w:rsidRPr="00627DAA">
        <w:rPr>
          <w:rFonts w:ascii="Arial" w:hAnsi="Arial" w:cs="Arial"/>
          <w:sz w:val="22"/>
          <w:szCs w:val="22"/>
        </w:rPr>
        <w:t xml:space="preserve"> in </w:t>
      </w:r>
      <w:proofErr w:type="gramStart"/>
      <w:r w:rsidRPr="00627DAA">
        <w:rPr>
          <w:rFonts w:ascii="Arial" w:hAnsi="Arial" w:cs="Arial"/>
          <w:sz w:val="22"/>
          <w:szCs w:val="22"/>
        </w:rPr>
        <w:t>amount</w:t>
      </w:r>
      <w:proofErr w:type="gramEnd"/>
      <w:r w:rsidRPr="00627DAA">
        <w:rPr>
          <w:rFonts w:ascii="Arial" w:hAnsi="Arial" w:cs="Arial"/>
          <w:sz w:val="22"/>
          <w:szCs w:val="22"/>
        </w:rPr>
        <w:t xml:space="preserve"> of Bah</w:t>
      </w:r>
      <w:r w:rsidR="00CD1EDF" w:rsidRPr="00627DAA">
        <w:rPr>
          <w:rFonts w:ascii="Arial" w:hAnsi="Arial" w:cstheme="minorBidi"/>
          <w:sz w:val="22"/>
          <w:szCs w:val="22"/>
        </w:rPr>
        <w:t>t</w:t>
      </w:r>
      <w:r w:rsidR="00341217" w:rsidRPr="00627DAA">
        <w:rPr>
          <w:rFonts w:ascii="Arial" w:hAnsi="Arial" w:cstheme="minorBidi"/>
          <w:sz w:val="22"/>
          <w:szCs w:val="22"/>
        </w:rPr>
        <w:t xml:space="preserve"> </w:t>
      </w:r>
      <w:r w:rsidR="006807A6" w:rsidRPr="00627DAA">
        <w:rPr>
          <w:rFonts w:ascii="Arial" w:hAnsi="Arial" w:cstheme="minorBidi"/>
          <w:sz w:val="22"/>
          <w:szCs w:val="22"/>
        </w:rPr>
        <w:t xml:space="preserve">143 </w:t>
      </w:r>
      <w:r w:rsidRPr="00627DAA">
        <w:rPr>
          <w:rFonts w:ascii="Arial" w:hAnsi="Arial" w:cs="Arial"/>
          <w:sz w:val="22"/>
          <w:szCs w:val="22"/>
        </w:rPr>
        <w:t>million</w:t>
      </w:r>
      <w:r w:rsidR="00253F60" w:rsidRPr="00627DAA">
        <w:rPr>
          <w:rFonts w:ascii="Arial" w:hAnsi="Arial" w:cs="Arial"/>
          <w:sz w:val="22"/>
          <w:szCs w:val="22"/>
        </w:rPr>
        <w:t xml:space="preserve"> and Bah</w:t>
      </w:r>
      <w:r w:rsidR="000872E1" w:rsidRPr="00627DAA">
        <w:rPr>
          <w:rFonts w:ascii="Arial" w:hAnsi="Arial" w:cs="Arial"/>
          <w:sz w:val="22"/>
          <w:szCs w:val="22"/>
        </w:rPr>
        <w:t xml:space="preserve">t </w:t>
      </w:r>
      <w:r w:rsidR="006807A6" w:rsidRPr="00627DAA">
        <w:rPr>
          <w:rFonts w:ascii="Arial" w:hAnsi="Arial" w:cs="Arial"/>
          <w:sz w:val="22"/>
          <w:szCs w:val="22"/>
        </w:rPr>
        <w:t>113</w:t>
      </w:r>
      <w:r w:rsidR="00767386" w:rsidRPr="00627DAA">
        <w:rPr>
          <w:rFonts w:ascii="Arial" w:hAnsi="Arial" w:cs="Arial"/>
          <w:sz w:val="22"/>
          <w:szCs w:val="22"/>
        </w:rPr>
        <w:t xml:space="preserve"> </w:t>
      </w:r>
      <w:r w:rsidR="00253F60" w:rsidRPr="00627DAA">
        <w:rPr>
          <w:rFonts w:ascii="Arial" w:hAnsi="Arial" w:cs="Arial"/>
          <w:sz w:val="22"/>
          <w:szCs w:val="22"/>
        </w:rPr>
        <w:t>million</w:t>
      </w:r>
      <w:r w:rsidRPr="00627DAA">
        <w:rPr>
          <w:rFonts w:ascii="Arial" w:hAnsi="Arial" w:cs="Arial"/>
          <w:sz w:val="22"/>
          <w:szCs w:val="22"/>
        </w:rPr>
        <w:t xml:space="preserve">, arising from </w:t>
      </w:r>
      <w:r w:rsidR="00253F60" w:rsidRPr="00627DAA">
        <w:rPr>
          <w:rFonts w:ascii="Arial" w:hAnsi="Arial" w:cs="Arial"/>
          <w:sz w:val="22"/>
          <w:szCs w:val="22"/>
        </w:rPr>
        <w:t xml:space="preserve">construction </w:t>
      </w:r>
      <w:r w:rsidRPr="00627DAA">
        <w:rPr>
          <w:rFonts w:ascii="Arial" w:hAnsi="Arial" w:cs="Arial"/>
          <w:sz w:val="22"/>
          <w:szCs w:val="22"/>
        </w:rPr>
        <w:t xml:space="preserve">segments </w:t>
      </w:r>
      <w:r w:rsidR="00872F05" w:rsidRPr="00627DAA">
        <w:rPr>
          <w:rFonts w:ascii="Arial" w:hAnsi="Arial" w:cs="Arial"/>
          <w:sz w:val="22"/>
          <w:szCs w:val="22"/>
        </w:rPr>
        <w:t xml:space="preserve">and sales by the electricity generation from renewable energy segments, respectively </w:t>
      </w:r>
      <w:r w:rsidRPr="00627DAA">
        <w:rPr>
          <w:rFonts w:ascii="Arial" w:hAnsi="Arial" w:cs="Arial"/>
          <w:sz w:val="22"/>
          <w:szCs w:val="22"/>
        </w:rPr>
        <w:t>(</w:t>
      </w:r>
      <w:r w:rsidR="00767386" w:rsidRPr="00627DAA">
        <w:rPr>
          <w:rFonts w:ascii="Arial" w:hAnsi="Arial" w:cs="Arial"/>
          <w:sz w:val="22"/>
          <w:szCs w:val="22"/>
        </w:rPr>
        <w:t>202</w:t>
      </w:r>
      <w:r w:rsidR="001F02DA" w:rsidRPr="00627DAA">
        <w:rPr>
          <w:rFonts w:ascii="Arial" w:hAnsi="Arial" w:cs="Arial"/>
          <w:sz w:val="22"/>
          <w:szCs w:val="22"/>
        </w:rPr>
        <w:t>2</w:t>
      </w:r>
      <w:r w:rsidRPr="00627DAA">
        <w:rPr>
          <w:rFonts w:ascii="Arial" w:hAnsi="Arial" w:cs="Arial"/>
          <w:sz w:val="22"/>
          <w:szCs w:val="22"/>
        </w:rPr>
        <w:t xml:space="preserve">: </w:t>
      </w:r>
      <w:r w:rsidR="00EC6097" w:rsidRPr="00627DAA">
        <w:rPr>
          <w:rFonts w:ascii="Arial" w:hAnsi="Arial" w:cs="Arial"/>
          <w:sz w:val="22"/>
          <w:szCs w:val="22"/>
        </w:rPr>
        <w:t xml:space="preserve">Baht </w:t>
      </w:r>
      <w:r w:rsidR="001F02DA" w:rsidRPr="00627DAA">
        <w:rPr>
          <w:rFonts w:ascii="Arial" w:hAnsi="Arial" w:cs="Arial"/>
          <w:sz w:val="22"/>
          <w:szCs w:val="22"/>
        </w:rPr>
        <w:t>297</w:t>
      </w:r>
      <w:r w:rsidR="00767386" w:rsidRPr="00627DAA">
        <w:rPr>
          <w:rFonts w:ascii="Arial" w:hAnsi="Arial" w:cs="Arial"/>
          <w:sz w:val="22"/>
          <w:szCs w:val="22"/>
        </w:rPr>
        <w:t xml:space="preserve"> </w:t>
      </w:r>
      <w:r w:rsidR="00EC6097" w:rsidRPr="00627DAA">
        <w:rPr>
          <w:rFonts w:ascii="Arial" w:hAnsi="Arial" w:cs="Arial"/>
          <w:sz w:val="22"/>
          <w:szCs w:val="22"/>
        </w:rPr>
        <w:t xml:space="preserve">million and Baht </w:t>
      </w:r>
      <w:r w:rsidR="001F02DA" w:rsidRPr="00627DAA">
        <w:rPr>
          <w:rFonts w:ascii="Arial" w:hAnsi="Arial" w:cs="Arial"/>
          <w:sz w:val="22"/>
          <w:szCs w:val="22"/>
        </w:rPr>
        <w:t>110</w:t>
      </w:r>
      <w:r w:rsidR="00767386" w:rsidRPr="00627DAA">
        <w:rPr>
          <w:rFonts w:ascii="Arial" w:hAnsi="Arial" w:cs="Arial"/>
          <w:sz w:val="22"/>
          <w:szCs w:val="22"/>
        </w:rPr>
        <w:t xml:space="preserve"> </w:t>
      </w:r>
      <w:r w:rsidR="00EC6097" w:rsidRPr="00627DAA">
        <w:rPr>
          <w:rFonts w:ascii="Arial" w:hAnsi="Arial" w:cs="Arial"/>
          <w:sz w:val="22"/>
          <w:szCs w:val="22"/>
        </w:rPr>
        <w:t xml:space="preserve">million </w:t>
      </w:r>
      <w:r w:rsidRPr="00627DAA">
        <w:rPr>
          <w:rFonts w:ascii="Arial" w:hAnsi="Arial" w:cs="Arial"/>
          <w:sz w:val="22"/>
          <w:szCs w:val="22"/>
        </w:rPr>
        <w:t xml:space="preserve">derived from </w:t>
      </w:r>
      <w:r w:rsidR="00421A0C" w:rsidRPr="00627DAA">
        <w:rPr>
          <w:rFonts w:ascii="Arial" w:hAnsi="Arial" w:cs="Browallia New"/>
          <w:sz w:val="22"/>
          <w:szCs w:val="28"/>
        </w:rPr>
        <w:t>two</w:t>
      </w:r>
      <w:r w:rsidR="0071118B" w:rsidRPr="00627DAA">
        <w:rPr>
          <w:rFonts w:ascii="Arial" w:hAnsi="Arial" w:cs="Arial"/>
          <w:sz w:val="22"/>
          <w:szCs w:val="22"/>
        </w:rPr>
        <w:t xml:space="preserve"> major customer</w:t>
      </w:r>
      <w:r w:rsidR="00421A0C" w:rsidRPr="00627DAA">
        <w:rPr>
          <w:rFonts w:ascii="Arial" w:hAnsi="Arial" w:cs="Arial"/>
          <w:sz w:val="22"/>
          <w:szCs w:val="22"/>
        </w:rPr>
        <w:t>s</w:t>
      </w:r>
      <w:r w:rsidRPr="00627DAA">
        <w:rPr>
          <w:rFonts w:ascii="Arial" w:hAnsi="Arial" w:cs="Arial"/>
          <w:sz w:val="22"/>
          <w:szCs w:val="22"/>
        </w:rPr>
        <w:t xml:space="preserve">, arising from </w:t>
      </w:r>
      <w:r w:rsidR="00872F05" w:rsidRPr="00627DAA">
        <w:rPr>
          <w:rFonts w:ascii="Arial" w:hAnsi="Arial" w:cs="Arial"/>
          <w:sz w:val="22"/>
          <w:szCs w:val="22"/>
        </w:rPr>
        <w:t>construction segments.</w:t>
      </w:r>
    </w:p>
    <w:p w14:paraId="7901AEF7" w14:textId="1E9885DE" w:rsidR="006D4E96" w:rsidRPr="00627DAA" w:rsidRDefault="00D97288" w:rsidP="0039705E">
      <w:pPr>
        <w:tabs>
          <w:tab w:val="left" w:pos="540"/>
          <w:tab w:val="left" w:pos="900"/>
          <w:tab w:val="center" w:pos="3600"/>
          <w:tab w:val="center" w:pos="6480"/>
        </w:tabs>
        <w:spacing w:before="120" w:after="120" w:line="380" w:lineRule="exact"/>
        <w:jc w:val="both"/>
        <w:rPr>
          <w:rFonts w:ascii="Arial" w:hAnsi="Arial" w:cs="Arial"/>
          <w:b/>
          <w:bCs/>
          <w:sz w:val="22"/>
          <w:szCs w:val="22"/>
        </w:rPr>
      </w:pPr>
      <w:r>
        <w:rPr>
          <w:rFonts w:ascii="Arial" w:hAnsi="Arial" w:cstheme="minorBidi"/>
          <w:b/>
          <w:bCs/>
          <w:sz w:val="22"/>
          <w:szCs w:val="22"/>
        </w:rPr>
        <w:t>36</w:t>
      </w:r>
      <w:r w:rsidR="006D4E96" w:rsidRPr="00627DAA">
        <w:rPr>
          <w:rFonts w:ascii="Arial" w:hAnsi="Arial" w:cs="Arial"/>
          <w:b/>
          <w:bCs/>
          <w:sz w:val="22"/>
          <w:szCs w:val="22"/>
        </w:rPr>
        <w:t>.</w:t>
      </w:r>
      <w:r w:rsidR="006D4E96" w:rsidRPr="00627DAA">
        <w:rPr>
          <w:rFonts w:ascii="Arial" w:hAnsi="Arial" w:cs="Arial"/>
          <w:b/>
          <w:bCs/>
          <w:sz w:val="22"/>
          <w:szCs w:val="22"/>
        </w:rPr>
        <w:tab/>
        <w:t>Provident fund</w:t>
      </w:r>
    </w:p>
    <w:p w14:paraId="50A2373C" w14:textId="3F099D87" w:rsidR="006D4E96" w:rsidRPr="00627DAA" w:rsidRDefault="006D4E96" w:rsidP="00493E72">
      <w:pPr>
        <w:spacing w:before="120" w:after="120" w:line="380" w:lineRule="exact"/>
        <w:ind w:left="540"/>
        <w:jc w:val="thaiDistribute"/>
        <w:rPr>
          <w:rFonts w:ascii="Arial" w:hAnsi="Arial" w:cs="Arial"/>
          <w:sz w:val="22"/>
          <w:szCs w:val="22"/>
        </w:rPr>
      </w:pPr>
      <w:r w:rsidRPr="00627DAA">
        <w:rPr>
          <w:rFonts w:ascii="Arial" w:hAnsi="Arial" w:cs="Arial"/>
          <w:sz w:val="22"/>
          <w:szCs w:val="22"/>
        </w:rPr>
        <w:t>The Company</w:t>
      </w:r>
      <w:r w:rsidR="00A92FB3" w:rsidRPr="00627DAA">
        <w:rPr>
          <w:rFonts w:ascii="Arial" w:hAnsi="Arial" w:cs="Arial"/>
          <w:sz w:val="22"/>
          <w:szCs w:val="22"/>
        </w:rPr>
        <w:t xml:space="preserve"> </w:t>
      </w:r>
      <w:r w:rsidRPr="00627DAA">
        <w:rPr>
          <w:rFonts w:ascii="Arial" w:hAnsi="Arial" w:cs="Arial"/>
          <w:sz w:val="22"/>
          <w:szCs w:val="22"/>
        </w:rPr>
        <w:t xml:space="preserve">and its employees have </w:t>
      </w:r>
      <w:r w:rsidR="006E35D2" w:rsidRPr="00627DAA">
        <w:rPr>
          <w:rFonts w:ascii="Arial" w:hAnsi="Arial" w:cs="Arial"/>
          <w:sz w:val="22"/>
          <w:szCs w:val="22"/>
        </w:rPr>
        <w:t>joined as members of p</w:t>
      </w:r>
      <w:r w:rsidRPr="00627DAA">
        <w:rPr>
          <w:rFonts w:ascii="Arial" w:hAnsi="Arial" w:cs="Arial"/>
          <w:sz w:val="22"/>
          <w:szCs w:val="22"/>
        </w:rPr>
        <w:t xml:space="preserve">rovident fund </w:t>
      </w:r>
      <w:r w:rsidR="006E35D2" w:rsidRPr="00627DAA">
        <w:rPr>
          <w:rFonts w:ascii="Arial" w:hAnsi="Arial" w:cs="Arial"/>
          <w:sz w:val="22"/>
          <w:szCs w:val="22"/>
        </w:rPr>
        <w:t>of Siam Com</w:t>
      </w:r>
      <w:r w:rsidR="00315159" w:rsidRPr="00627DAA">
        <w:rPr>
          <w:rFonts w:ascii="Arial" w:hAnsi="Arial" w:cs="Arial"/>
          <w:sz w:val="22"/>
          <w:szCs w:val="22"/>
        </w:rPr>
        <w:t xml:space="preserve">mercial Master Fund, which is </w:t>
      </w:r>
      <w:r w:rsidRPr="00627DAA">
        <w:rPr>
          <w:rFonts w:ascii="Arial" w:hAnsi="Arial" w:cs="Arial"/>
          <w:sz w:val="22"/>
          <w:szCs w:val="22"/>
        </w:rPr>
        <w:t>in accordance with the Provident Fund Act B.E. 2530. Both employees and the Company contribute to th</w:t>
      </w:r>
      <w:r w:rsidR="008428FE" w:rsidRPr="00627DAA">
        <w:rPr>
          <w:rFonts w:ascii="Arial" w:hAnsi="Arial" w:cs="Arial"/>
          <w:sz w:val="22"/>
          <w:szCs w:val="22"/>
        </w:rPr>
        <w:t xml:space="preserve">e fund monthly at the rate of </w:t>
      </w:r>
      <w:r w:rsidR="00A11FD8" w:rsidRPr="00627DAA">
        <w:rPr>
          <w:rFonts w:ascii="Arial" w:hAnsi="Arial" w:cs="Arial"/>
          <w:sz w:val="22"/>
          <w:szCs w:val="22"/>
        </w:rPr>
        <w:t>3 - 15</w:t>
      </w:r>
      <w:r w:rsidR="008428FE" w:rsidRPr="00627DAA">
        <w:rPr>
          <w:rFonts w:ascii="Arial" w:hAnsi="Arial" w:cs="Arial"/>
          <w:sz w:val="22"/>
          <w:szCs w:val="22"/>
        </w:rPr>
        <w:t xml:space="preserve">% </w:t>
      </w:r>
      <w:r w:rsidRPr="00627DAA">
        <w:rPr>
          <w:rFonts w:ascii="Arial" w:hAnsi="Arial" w:cs="Arial"/>
          <w:sz w:val="22"/>
          <w:szCs w:val="22"/>
        </w:rPr>
        <w:t xml:space="preserve">of basic salary. The fund, which is managed by </w:t>
      </w:r>
      <w:r w:rsidR="0011748B" w:rsidRPr="00627DAA">
        <w:rPr>
          <w:rFonts w:ascii="Arial" w:hAnsi="Arial" w:cs="Arial"/>
          <w:sz w:val="22"/>
          <w:szCs w:val="22"/>
        </w:rPr>
        <w:t>SCB Asset Management Co., Ltd.</w:t>
      </w:r>
      <w:r w:rsidR="003A029D" w:rsidRPr="00627DAA">
        <w:rPr>
          <w:rFonts w:ascii="Arial" w:hAnsi="Arial" w:cs="Arial"/>
          <w:sz w:val="22"/>
          <w:szCs w:val="22"/>
        </w:rPr>
        <w:t>,</w:t>
      </w:r>
      <w:r w:rsidRPr="00627DAA">
        <w:rPr>
          <w:rFonts w:ascii="Arial" w:hAnsi="Arial" w:cs="Arial"/>
          <w:sz w:val="22"/>
          <w:szCs w:val="22"/>
        </w:rPr>
        <w:t xml:space="preserve"> will be paid to employees upon termination in accordance with the fund rules.</w:t>
      </w:r>
      <w:r w:rsidR="008428FE" w:rsidRPr="00627DAA">
        <w:rPr>
          <w:rFonts w:ascii="Arial" w:hAnsi="Arial" w:cs="Arial"/>
          <w:sz w:val="22"/>
          <w:szCs w:val="22"/>
        </w:rPr>
        <w:t xml:space="preserve"> </w:t>
      </w:r>
      <w:r w:rsidRPr="00627DAA">
        <w:rPr>
          <w:rFonts w:ascii="Arial" w:hAnsi="Arial" w:cs="Arial"/>
          <w:sz w:val="22"/>
          <w:szCs w:val="22"/>
        </w:rPr>
        <w:t xml:space="preserve">The contributions for the year </w:t>
      </w:r>
      <w:r w:rsidR="00767386" w:rsidRPr="00627DAA">
        <w:rPr>
          <w:rFonts w:ascii="Arial" w:hAnsi="Arial" w:cs="Arial"/>
          <w:sz w:val="22"/>
          <w:szCs w:val="22"/>
        </w:rPr>
        <w:t>202</w:t>
      </w:r>
      <w:r w:rsidR="00410EC5" w:rsidRPr="00627DAA">
        <w:rPr>
          <w:rFonts w:ascii="Arial" w:hAnsi="Arial" w:cs="Arial"/>
          <w:sz w:val="22"/>
          <w:szCs w:val="22"/>
        </w:rPr>
        <w:t>3</w:t>
      </w:r>
      <w:r w:rsidRPr="00627DAA">
        <w:rPr>
          <w:rFonts w:ascii="Arial" w:hAnsi="Arial" w:cs="Arial"/>
          <w:sz w:val="22"/>
          <w:szCs w:val="22"/>
        </w:rPr>
        <w:t xml:space="preserve"> amounting to approximately Baht </w:t>
      </w:r>
      <w:r w:rsidR="006807A6" w:rsidRPr="00627DAA">
        <w:rPr>
          <w:rFonts w:ascii="Arial" w:hAnsi="Arial" w:cs="Arial"/>
          <w:sz w:val="22"/>
          <w:szCs w:val="22"/>
        </w:rPr>
        <w:t>0.3</w:t>
      </w:r>
      <w:r w:rsidR="005A7C58" w:rsidRPr="00627DAA">
        <w:rPr>
          <w:rFonts w:ascii="Arial" w:hAnsi="Arial" w:cs="Arial"/>
          <w:sz w:val="22"/>
          <w:szCs w:val="22"/>
        </w:rPr>
        <w:t xml:space="preserve"> million</w:t>
      </w:r>
      <w:r w:rsidR="005940C5" w:rsidRPr="00627DAA">
        <w:rPr>
          <w:rFonts w:ascii="Arial" w:hAnsi="Arial" w:cs="Arial"/>
          <w:sz w:val="22"/>
          <w:szCs w:val="22"/>
        </w:rPr>
        <w:t xml:space="preserve"> </w:t>
      </w:r>
      <w:r w:rsidR="00202AAE" w:rsidRPr="00627DAA">
        <w:rPr>
          <w:rFonts w:ascii="Arial" w:hAnsi="Arial" w:cs="Arial"/>
          <w:sz w:val="22"/>
          <w:szCs w:val="22"/>
        </w:rPr>
        <w:t>(</w:t>
      </w:r>
      <w:r w:rsidR="00767386" w:rsidRPr="00627DAA">
        <w:rPr>
          <w:rFonts w:ascii="Arial" w:hAnsi="Arial" w:cs="Arial"/>
          <w:sz w:val="22"/>
          <w:szCs w:val="22"/>
        </w:rPr>
        <w:t>202</w:t>
      </w:r>
      <w:r w:rsidR="00410EC5" w:rsidRPr="00627DAA">
        <w:rPr>
          <w:rFonts w:ascii="Arial" w:hAnsi="Arial" w:cs="Arial"/>
          <w:sz w:val="22"/>
          <w:szCs w:val="22"/>
        </w:rPr>
        <w:t>2</w:t>
      </w:r>
      <w:r w:rsidR="00202AAE" w:rsidRPr="00627DAA">
        <w:rPr>
          <w:rFonts w:ascii="Arial" w:hAnsi="Arial" w:cs="Arial"/>
          <w:sz w:val="22"/>
          <w:szCs w:val="22"/>
        </w:rPr>
        <w:t xml:space="preserve">: Baht </w:t>
      </w:r>
      <w:r w:rsidR="00EC6097" w:rsidRPr="00627DAA">
        <w:rPr>
          <w:rFonts w:ascii="Arial" w:hAnsi="Arial" w:cs="Arial"/>
          <w:sz w:val="22"/>
          <w:szCs w:val="22"/>
        </w:rPr>
        <w:t>0.</w:t>
      </w:r>
      <w:r w:rsidR="00410EC5" w:rsidRPr="00627DAA">
        <w:rPr>
          <w:rFonts w:ascii="Arial" w:hAnsi="Arial" w:cs="Arial"/>
          <w:sz w:val="22"/>
          <w:szCs w:val="22"/>
        </w:rPr>
        <w:t>1</w:t>
      </w:r>
      <w:r w:rsidR="00202AAE" w:rsidRPr="00627DAA">
        <w:rPr>
          <w:rFonts w:ascii="Arial" w:hAnsi="Arial" w:cs="Arial"/>
          <w:sz w:val="22"/>
          <w:szCs w:val="22"/>
        </w:rPr>
        <w:t xml:space="preserve"> million)</w:t>
      </w:r>
      <w:r w:rsidR="0006212E" w:rsidRPr="00627DAA">
        <w:rPr>
          <w:rFonts w:ascii="Arial" w:hAnsi="Arial" w:cs="Arial"/>
          <w:sz w:val="22"/>
          <w:szCs w:val="22"/>
        </w:rPr>
        <w:t xml:space="preserve"> were </w:t>
      </w:r>
      <w:proofErr w:type="spellStart"/>
      <w:r w:rsidR="0006212E" w:rsidRPr="00627DAA">
        <w:rPr>
          <w:rFonts w:ascii="Arial" w:hAnsi="Arial" w:cs="Arial"/>
          <w:sz w:val="22"/>
          <w:szCs w:val="22"/>
        </w:rPr>
        <w:t>recognised</w:t>
      </w:r>
      <w:proofErr w:type="spellEnd"/>
      <w:r w:rsidR="0006212E" w:rsidRPr="00627DAA">
        <w:rPr>
          <w:rFonts w:ascii="Arial" w:hAnsi="Arial" w:cs="Arial"/>
          <w:sz w:val="22"/>
          <w:szCs w:val="22"/>
        </w:rPr>
        <w:t xml:space="preserve"> as expenses.</w:t>
      </w:r>
    </w:p>
    <w:p w14:paraId="7A2DDC39" w14:textId="2CCDAABE" w:rsidR="00502B70" w:rsidRPr="00627DAA" w:rsidRDefault="00D97288"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37</w:t>
      </w:r>
      <w:r w:rsidR="00325984" w:rsidRPr="00627DAA">
        <w:rPr>
          <w:rFonts w:ascii="Arial" w:hAnsi="Arial" w:cs="Arial"/>
          <w:b/>
          <w:bCs/>
          <w:sz w:val="22"/>
          <w:szCs w:val="22"/>
        </w:rPr>
        <w:t>.</w:t>
      </w:r>
      <w:r w:rsidR="00325984" w:rsidRPr="00627DAA">
        <w:rPr>
          <w:rFonts w:ascii="Arial" w:hAnsi="Arial" w:cs="Arial"/>
          <w:b/>
          <w:bCs/>
          <w:sz w:val="22"/>
          <w:szCs w:val="22"/>
        </w:rPr>
        <w:tab/>
        <w:t>Commitments and contingent liabilities</w:t>
      </w:r>
    </w:p>
    <w:p w14:paraId="4C667855" w14:textId="4B8CCD01" w:rsidR="00A93E3E" w:rsidRPr="00627DAA" w:rsidRDefault="00D97288" w:rsidP="00520CFD">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37</w:t>
      </w:r>
      <w:r w:rsidR="00A93E3E" w:rsidRPr="00627DAA">
        <w:rPr>
          <w:rFonts w:ascii="Arial" w:hAnsi="Arial"/>
          <w:b/>
          <w:bCs/>
          <w:sz w:val="22"/>
          <w:szCs w:val="22"/>
        </w:rPr>
        <w:t>.1</w:t>
      </w:r>
      <w:r w:rsidR="00520CFD" w:rsidRPr="00627DAA">
        <w:rPr>
          <w:rFonts w:ascii="Arial" w:hAnsi="Arial"/>
          <w:b/>
          <w:bCs/>
          <w:sz w:val="22"/>
          <w:szCs w:val="22"/>
        </w:rPr>
        <w:tab/>
      </w:r>
      <w:r w:rsidR="00A93E3E" w:rsidRPr="00627DAA">
        <w:rPr>
          <w:rFonts w:ascii="Arial" w:hAnsi="Arial"/>
          <w:b/>
          <w:bCs/>
          <w:sz w:val="22"/>
          <w:szCs w:val="22"/>
        </w:rPr>
        <w:t>Capital commitments</w:t>
      </w:r>
    </w:p>
    <w:p w14:paraId="12233803" w14:textId="1BC81FF2" w:rsidR="00A93E3E" w:rsidRPr="00627DAA" w:rsidRDefault="00A93E3E" w:rsidP="00520C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cs/>
        </w:rPr>
      </w:pPr>
      <w:r w:rsidRPr="00627DAA">
        <w:rPr>
          <w:rFonts w:ascii="Arial" w:hAnsi="Arial"/>
          <w:sz w:val="22"/>
          <w:szCs w:val="22"/>
        </w:rPr>
        <w:tab/>
        <w:t xml:space="preserve">As at 31 December </w:t>
      </w:r>
      <w:r w:rsidR="00767386" w:rsidRPr="00627DAA">
        <w:rPr>
          <w:rFonts w:ascii="Arial" w:hAnsi="Arial"/>
          <w:sz w:val="22"/>
          <w:szCs w:val="22"/>
        </w:rPr>
        <w:t>202</w:t>
      </w:r>
      <w:r w:rsidR="00410EC5" w:rsidRPr="00627DAA">
        <w:rPr>
          <w:rFonts w:ascii="Arial" w:hAnsi="Arial"/>
          <w:sz w:val="22"/>
          <w:szCs w:val="22"/>
        </w:rPr>
        <w:t>3</w:t>
      </w:r>
      <w:r w:rsidRPr="00627DAA">
        <w:rPr>
          <w:rFonts w:ascii="Arial" w:hAnsi="Arial"/>
          <w:sz w:val="22"/>
          <w:szCs w:val="22"/>
        </w:rPr>
        <w:t>, the Company had capital commitments of Baht</w:t>
      </w:r>
      <w:r w:rsidR="00253F60" w:rsidRPr="00627DAA">
        <w:rPr>
          <w:rFonts w:ascii="Arial" w:hAnsi="Arial"/>
          <w:sz w:val="22"/>
          <w:szCs w:val="22"/>
        </w:rPr>
        <w:t xml:space="preserve"> </w:t>
      </w:r>
      <w:r w:rsidR="00876733" w:rsidRPr="00627DAA">
        <w:rPr>
          <w:rFonts w:ascii="Arial" w:hAnsi="Arial"/>
          <w:sz w:val="22"/>
          <w:szCs w:val="22"/>
        </w:rPr>
        <w:t>17</w:t>
      </w:r>
      <w:r w:rsidR="00767386" w:rsidRPr="00627DAA">
        <w:rPr>
          <w:rFonts w:ascii="Arial" w:hAnsi="Arial"/>
          <w:sz w:val="22"/>
          <w:szCs w:val="22"/>
        </w:rPr>
        <w:t xml:space="preserve"> </w:t>
      </w:r>
      <w:r w:rsidRPr="00627DAA">
        <w:rPr>
          <w:rFonts w:ascii="Arial" w:hAnsi="Arial"/>
          <w:sz w:val="22"/>
          <w:szCs w:val="22"/>
        </w:rPr>
        <w:t xml:space="preserve">million </w:t>
      </w:r>
      <w:r w:rsidR="009049F3" w:rsidRPr="00627DAA">
        <w:rPr>
          <w:rFonts w:ascii="Arial" w:hAnsi="Arial"/>
          <w:sz w:val="22"/>
          <w:szCs w:val="22"/>
        </w:rPr>
        <w:t xml:space="preserve">      </w:t>
      </w:r>
      <w:proofErr w:type="gramStart"/>
      <w:r w:rsidR="009049F3" w:rsidRPr="00627DAA">
        <w:rPr>
          <w:rFonts w:ascii="Arial" w:hAnsi="Arial"/>
          <w:sz w:val="22"/>
          <w:szCs w:val="22"/>
        </w:rPr>
        <w:t xml:space="preserve">   </w:t>
      </w:r>
      <w:r w:rsidRPr="00627DAA">
        <w:rPr>
          <w:rFonts w:ascii="Arial" w:hAnsi="Arial"/>
          <w:sz w:val="22"/>
          <w:szCs w:val="22"/>
        </w:rPr>
        <w:t>(</w:t>
      </w:r>
      <w:proofErr w:type="gramEnd"/>
      <w:r w:rsidR="00767386" w:rsidRPr="00627DAA">
        <w:rPr>
          <w:rFonts w:ascii="Arial" w:hAnsi="Arial"/>
          <w:sz w:val="22"/>
          <w:szCs w:val="22"/>
        </w:rPr>
        <w:t>202</w:t>
      </w:r>
      <w:r w:rsidR="00410EC5" w:rsidRPr="00627DAA">
        <w:rPr>
          <w:rFonts w:ascii="Arial" w:hAnsi="Arial"/>
          <w:sz w:val="22"/>
          <w:szCs w:val="22"/>
        </w:rPr>
        <w:t>2</w:t>
      </w:r>
      <w:r w:rsidRPr="00627DAA">
        <w:rPr>
          <w:rFonts w:ascii="Arial" w:hAnsi="Arial"/>
          <w:sz w:val="22"/>
          <w:szCs w:val="22"/>
        </w:rPr>
        <w:t xml:space="preserve">: </w:t>
      </w:r>
      <w:r w:rsidR="00EC6097" w:rsidRPr="00627DAA">
        <w:rPr>
          <w:rFonts w:ascii="Arial" w:hAnsi="Arial"/>
          <w:sz w:val="22"/>
          <w:szCs w:val="22"/>
        </w:rPr>
        <w:t xml:space="preserve">Baht </w:t>
      </w:r>
      <w:r w:rsidR="00410EC5" w:rsidRPr="00627DAA">
        <w:rPr>
          <w:rFonts w:ascii="Arial" w:hAnsi="Arial"/>
          <w:sz w:val="22"/>
          <w:szCs w:val="22"/>
        </w:rPr>
        <w:t>19</w:t>
      </w:r>
      <w:r w:rsidR="00767386" w:rsidRPr="00627DAA">
        <w:rPr>
          <w:rFonts w:ascii="Arial" w:hAnsi="Arial"/>
          <w:sz w:val="22"/>
          <w:szCs w:val="22"/>
        </w:rPr>
        <w:t xml:space="preserve"> </w:t>
      </w:r>
      <w:r w:rsidR="00EC6097" w:rsidRPr="00627DAA">
        <w:rPr>
          <w:rFonts w:ascii="Arial" w:hAnsi="Arial"/>
          <w:sz w:val="22"/>
          <w:szCs w:val="22"/>
        </w:rPr>
        <w:t>million</w:t>
      </w:r>
      <w:r w:rsidRPr="00627DAA">
        <w:rPr>
          <w:rFonts w:ascii="Arial" w:hAnsi="Arial"/>
          <w:sz w:val="22"/>
          <w:szCs w:val="22"/>
        </w:rPr>
        <w:t>)</w:t>
      </w:r>
      <w:r w:rsidR="002A5AC1" w:rsidRPr="00627DAA">
        <w:rPr>
          <w:rFonts w:ascii="Arial" w:hAnsi="Arial" w:cs="Arial"/>
          <w:sz w:val="22"/>
          <w:szCs w:val="22"/>
        </w:rPr>
        <w:t xml:space="preserve"> (the Company only: Baht </w:t>
      </w:r>
      <w:r w:rsidR="00876733" w:rsidRPr="00627DAA">
        <w:rPr>
          <w:rFonts w:ascii="Arial" w:hAnsi="Arial" w:cs="Arial"/>
          <w:sz w:val="22"/>
          <w:szCs w:val="22"/>
        </w:rPr>
        <w:t>17</w:t>
      </w:r>
      <w:r w:rsidR="002A5AC1" w:rsidRPr="00627DAA">
        <w:rPr>
          <w:rFonts w:ascii="Arial" w:hAnsi="Arial" w:cs="Arial"/>
          <w:sz w:val="22"/>
          <w:szCs w:val="22"/>
        </w:rPr>
        <w:t xml:space="preserve"> million (</w:t>
      </w:r>
      <w:r w:rsidR="00767386" w:rsidRPr="00627DAA">
        <w:rPr>
          <w:rFonts w:ascii="Arial" w:hAnsi="Arial" w:cs="Arial"/>
          <w:sz w:val="22"/>
          <w:szCs w:val="22"/>
        </w:rPr>
        <w:t>202</w:t>
      </w:r>
      <w:r w:rsidR="006807A6" w:rsidRPr="00627DAA">
        <w:rPr>
          <w:rFonts w:ascii="Arial" w:hAnsi="Arial" w:cs="Arial"/>
          <w:sz w:val="22"/>
          <w:szCs w:val="22"/>
        </w:rPr>
        <w:t>2</w:t>
      </w:r>
      <w:r w:rsidR="002A5AC1" w:rsidRPr="00627DAA">
        <w:rPr>
          <w:rFonts w:ascii="Arial" w:hAnsi="Arial" w:cs="Arial"/>
          <w:sz w:val="22"/>
          <w:szCs w:val="22"/>
        </w:rPr>
        <w:t xml:space="preserve">: </w:t>
      </w:r>
      <w:r w:rsidR="00767386" w:rsidRPr="00627DAA">
        <w:rPr>
          <w:rFonts w:ascii="Arial" w:hAnsi="Arial" w:cs="Arial"/>
          <w:sz w:val="22"/>
          <w:szCs w:val="22"/>
        </w:rPr>
        <w:t>1</w:t>
      </w:r>
      <w:r w:rsidR="00410EC5" w:rsidRPr="00627DAA">
        <w:rPr>
          <w:rFonts w:ascii="Arial" w:hAnsi="Arial" w:cs="Arial"/>
          <w:sz w:val="22"/>
          <w:szCs w:val="22"/>
        </w:rPr>
        <w:t>6</w:t>
      </w:r>
      <w:r w:rsidR="00767386" w:rsidRPr="00627DAA">
        <w:rPr>
          <w:rFonts w:ascii="Arial" w:hAnsi="Arial" w:cs="Arial"/>
          <w:sz w:val="22"/>
          <w:szCs w:val="22"/>
        </w:rPr>
        <w:t xml:space="preserve"> million</w:t>
      </w:r>
      <w:r w:rsidR="002A5AC1" w:rsidRPr="00627DAA">
        <w:rPr>
          <w:rFonts w:ascii="Arial" w:hAnsi="Arial" w:cs="Arial"/>
          <w:sz w:val="22"/>
          <w:szCs w:val="22"/>
        </w:rPr>
        <w:t>))</w:t>
      </w:r>
      <w:r w:rsidRPr="00627DAA">
        <w:rPr>
          <w:rFonts w:ascii="Arial" w:hAnsi="Arial"/>
          <w:sz w:val="22"/>
          <w:szCs w:val="22"/>
        </w:rPr>
        <w:t>, relating to the construction</w:t>
      </w:r>
      <w:r w:rsidR="00D124E8" w:rsidRPr="00627DAA">
        <w:rPr>
          <w:rFonts w:ascii="Arial" w:hAnsi="Arial"/>
          <w:sz w:val="22"/>
          <w:szCs w:val="22"/>
        </w:rPr>
        <w:t xml:space="preserve">, </w:t>
      </w:r>
      <w:r w:rsidRPr="00627DAA">
        <w:rPr>
          <w:rFonts w:ascii="Arial" w:hAnsi="Arial"/>
          <w:sz w:val="22"/>
          <w:szCs w:val="22"/>
        </w:rPr>
        <w:t>acquisition of buildings</w:t>
      </w:r>
      <w:r w:rsidR="00D124E8" w:rsidRPr="00627DAA">
        <w:rPr>
          <w:rFonts w:ascii="Arial" w:hAnsi="Arial"/>
          <w:sz w:val="22"/>
          <w:szCs w:val="22"/>
        </w:rPr>
        <w:t xml:space="preserve"> and </w:t>
      </w:r>
      <w:r w:rsidR="00084967" w:rsidRPr="00627DAA">
        <w:rPr>
          <w:rFonts w:ascii="Arial" w:hAnsi="Arial"/>
          <w:sz w:val="22"/>
          <w:szCs w:val="22"/>
        </w:rPr>
        <w:t xml:space="preserve">land and </w:t>
      </w:r>
      <w:r w:rsidR="00D124E8" w:rsidRPr="00627DAA">
        <w:rPr>
          <w:rFonts w:ascii="Arial" w:hAnsi="Arial"/>
          <w:sz w:val="22"/>
          <w:szCs w:val="22"/>
        </w:rPr>
        <w:t>building improvement</w:t>
      </w:r>
      <w:r w:rsidRPr="00627DAA">
        <w:rPr>
          <w:rFonts w:ascii="Arial" w:hAnsi="Arial"/>
          <w:sz w:val="22"/>
          <w:szCs w:val="22"/>
        </w:rPr>
        <w:t>.</w:t>
      </w:r>
    </w:p>
    <w:p w14:paraId="5329509B" w14:textId="77777777" w:rsidR="000E02FA" w:rsidRDefault="000E02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555DC8" w14:textId="20540AA6" w:rsidR="00F87419" w:rsidRPr="00627DAA" w:rsidRDefault="00D97288" w:rsidP="00520CFD">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37</w:t>
      </w:r>
      <w:r w:rsidR="003271E6" w:rsidRPr="00627DAA">
        <w:rPr>
          <w:rFonts w:ascii="Arial" w:hAnsi="Arial" w:cs="Arial"/>
          <w:b/>
          <w:bCs/>
          <w:sz w:val="22"/>
          <w:szCs w:val="22"/>
        </w:rPr>
        <w:t>.</w:t>
      </w:r>
      <w:r w:rsidR="00A93E3E" w:rsidRPr="00627DAA">
        <w:rPr>
          <w:rFonts w:ascii="Arial" w:hAnsi="Arial" w:cs="Arial"/>
          <w:b/>
          <w:bCs/>
          <w:sz w:val="22"/>
          <w:szCs w:val="22"/>
        </w:rPr>
        <w:t>2</w:t>
      </w:r>
      <w:r w:rsidR="00F87419" w:rsidRPr="00627DAA">
        <w:rPr>
          <w:rFonts w:ascii="Arial" w:hAnsi="Arial" w:cs="Arial"/>
          <w:b/>
          <w:bCs/>
          <w:sz w:val="22"/>
          <w:szCs w:val="22"/>
        </w:rPr>
        <w:tab/>
      </w:r>
      <w:r w:rsidR="00415996" w:rsidRPr="00627DAA">
        <w:rPr>
          <w:rFonts w:ascii="Arial" w:hAnsi="Arial" w:cs="Arial"/>
          <w:b/>
          <w:bCs/>
          <w:sz w:val="22"/>
          <w:szCs w:val="22"/>
        </w:rPr>
        <w:t>Electricity</w:t>
      </w:r>
      <w:r w:rsidR="00F87419" w:rsidRPr="00627DAA">
        <w:rPr>
          <w:rFonts w:ascii="Arial" w:hAnsi="Arial" w:cs="Arial"/>
          <w:b/>
          <w:bCs/>
          <w:sz w:val="22"/>
          <w:szCs w:val="22"/>
        </w:rPr>
        <w:t xml:space="preserve"> sales commitments</w:t>
      </w:r>
    </w:p>
    <w:p w14:paraId="67FBBE69" w14:textId="77777777" w:rsidR="00275865" w:rsidRPr="00627DAA" w:rsidRDefault="008467D3" w:rsidP="00520CFD">
      <w:pPr>
        <w:tabs>
          <w:tab w:val="left" w:pos="2160"/>
          <w:tab w:val="right" w:pos="6480"/>
          <w:tab w:val="right" w:pos="8640"/>
        </w:tabs>
        <w:spacing w:before="120" w:after="120" w:line="380" w:lineRule="exact"/>
        <w:ind w:left="540"/>
        <w:jc w:val="thaiDistribute"/>
        <w:rPr>
          <w:rFonts w:ascii="Arial" w:hAnsi="Arial" w:cs="Arial"/>
          <w:sz w:val="22"/>
          <w:szCs w:val="22"/>
        </w:rPr>
      </w:pPr>
      <w:r w:rsidRPr="00627DAA">
        <w:rPr>
          <w:rFonts w:ascii="Arial" w:hAnsi="Arial" w:cs="Arial"/>
          <w:sz w:val="22"/>
          <w:szCs w:val="22"/>
        </w:rPr>
        <w:t xml:space="preserve">The </w:t>
      </w:r>
      <w:r w:rsidR="00254C09" w:rsidRPr="00627DAA">
        <w:rPr>
          <w:rFonts w:ascii="Arial" w:hAnsi="Arial" w:cs="Arial"/>
          <w:sz w:val="22"/>
          <w:szCs w:val="22"/>
        </w:rPr>
        <w:t>Group</w:t>
      </w:r>
      <w:r w:rsidR="00493F8A" w:rsidRPr="00627DAA">
        <w:rPr>
          <w:rFonts w:ascii="Arial" w:hAnsi="Arial" w:cs="Arial"/>
          <w:sz w:val="22"/>
          <w:szCs w:val="22"/>
        </w:rPr>
        <w:t xml:space="preserve"> </w:t>
      </w:r>
      <w:r w:rsidR="00275865" w:rsidRPr="00627DAA">
        <w:rPr>
          <w:rFonts w:ascii="Arial" w:hAnsi="Arial" w:cs="Arial"/>
          <w:sz w:val="22"/>
          <w:szCs w:val="22"/>
        </w:rPr>
        <w:t xml:space="preserve">entered into several agreements with the Provincial Electricity Authority (PEA) </w:t>
      </w:r>
      <w:r w:rsidR="0094128C" w:rsidRPr="00627DAA">
        <w:rPr>
          <w:rFonts w:ascii="Arial" w:hAnsi="Arial" w:cs="Arial"/>
          <w:sz w:val="22"/>
          <w:szCs w:val="22"/>
        </w:rPr>
        <w:t xml:space="preserve">and the Metropolitan Electricity Authority (MEA) </w:t>
      </w:r>
      <w:r w:rsidR="00275865" w:rsidRPr="00627DAA">
        <w:rPr>
          <w:rFonts w:ascii="Arial" w:hAnsi="Arial" w:cs="Arial"/>
          <w:sz w:val="22"/>
          <w:szCs w:val="22"/>
        </w:rPr>
        <w:t xml:space="preserve">to sell electricity in a specified quantity and at a stipulated price as defined in the agreements. The agreements are for a period of 5 </w:t>
      </w:r>
      <w:r w:rsidR="0094128C" w:rsidRPr="00627DAA">
        <w:rPr>
          <w:rFonts w:ascii="Arial" w:hAnsi="Arial" w:cs="Arial"/>
          <w:sz w:val="22"/>
          <w:szCs w:val="22"/>
        </w:rPr>
        <w:t>to 25</w:t>
      </w:r>
      <w:r w:rsidR="005A7C58" w:rsidRPr="00627DAA">
        <w:rPr>
          <w:rFonts w:ascii="Arial" w:hAnsi="Arial" w:cs="Arial"/>
          <w:sz w:val="22"/>
          <w:szCs w:val="22"/>
        </w:rPr>
        <w:t xml:space="preserve"> </w:t>
      </w:r>
      <w:r w:rsidR="00275865" w:rsidRPr="00627DAA">
        <w:rPr>
          <w:rFonts w:ascii="Arial" w:hAnsi="Arial" w:cs="Arial"/>
          <w:sz w:val="22"/>
          <w:szCs w:val="22"/>
        </w:rPr>
        <w:t xml:space="preserve">years, starting from the </w:t>
      </w:r>
      <w:r w:rsidR="00415996" w:rsidRPr="00627DAA">
        <w:rPr>
          <w:rFonts w:ascii="Arial" w:hAnsi="Arial" w:cs="Arial"/>
          <w:sz w:val="22"/>
          <w:szCs w:val="22"/>
        </w:rPr>
        <w:t>agreement</w:t>
      </w:r>
      <w:r w:rsidR="00275865" w:rsidRPr="00627DAA">
        <w:rPr>
          <w:rFonts w:ascii="Arial" w:hAnsi="Arial" w:cs="Arial"/>
          <w:sz w:val="22"/>
          <w:szCs w:val="22"/>
        </w:rPr>
        <w:t xml:space="preserve"> date, and will automatically renew every 5 years until termination. The details of the agreements are as follows:</w:t>
      </w:r>
    </w:p>
    <w:tbl>
      <w:tblPr>
        <w:tblStyle w:val="TableGrid"/>
        <w:tblW w:w="9438"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5"/>
        <w:gridCol w:w="2233"/>
        <w:gridCol w:w="1262"/>
        <w:gridCol w:w="3301"/>
      </w:tblGrid>
      <w:tr w:rsidR="005A7C58" w:rsidRPr="00627DAA" w14:paraId="270A0368" w14:textId="77777777" w:rsidTr="00CC70A3">
        <w:trPr>
          <w:trHeight w:val="338"/>
        </w:trPr>
        <w:tc>
          <w:tcPr>
            <w:tcW w:w="1037" w:type="dxa"/>
          </w:tcPr>
          <w:p w14:paraId="3FC4AC8B" w14:textId="72D28526" w:rsidR="005A7C58" w:rsidRPr="00627DAA" w:rsidRDefault="005A7C58" w:rsidP="00F73B33">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627DAA">
              <w:rPr>
                <w:rFonts w:ascii="Arial" w:hAnsi="Arial" w:cs="Arial"/>
                <w:sz w:val="16"/>
                <w:szCs w:val="16"/>
              </w:rPr>
              <w:t>Power plant</w:t>
            </w:r>
          </w:p>
        </w:tc>
        <w:tc>
          <w:tcPr>
            <w:tcW w:w="1605" w:type="dxa"/>
          </w:tcPr>
          <w:p w14:paraId="771C27A2" w14:textId="77777777" w:rsidR="005A7C58" w:rsidRPr="00627DAA" w:rsidRDefault="005A7C58" w:rsidP="001068A3">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Agreement date</w:t>
            </w:r>
          </w:p>
        </w:tc>
        <w:tc>
          <w:tcPr>
            <w:tcW w:w="2233" w:type="dxa"/>
          </w:tcPr>
          <w:p w14:paraId="0E297B93" w14:textId="77777777" w:rsidR="005A7C58" w:rsidRPr="00627DAA" w:rsidRDefault="005A7C58" w:rsidP="005940C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627DAA">
              <w:rPr>
                <w:rFonts w:ascii="Arial" w:hAnsi="Arial" w:cs="Arial"/>
                <w:sz w:val="16"/>
                <w:szCs w:val="16"/>
              </w:rPr>
              <w:t>Project location</w:t>
            </w:r>
          </w:p>
        </w:tc>
        <w:tc>
          <w:tcPr>
            <w:tcW w:w="1262" w:type="dxa"/>
          </w:tcPr>
          <w:p w14:paraId="6876647B" w14:textId="77777777" w:rsidR="005A7C58" w:rsidRPr="00627DAA" w:rsidRDefault="005A7C58" w:rsidP="00F73B33">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27DAA">
              <w:rPr>
                <w:rFonts w:ascii="Arial" w:hAnsi="Arial" w:cs="Arial"/>
                <w:sz w:val="16"/>
                <w:szCs w:val="16"/>
              </w:rPr>
              <w:t>Capacity</w:t>
            </w:r>
          </w:p>
        </w:tc>
        <w:tc>
          <w:tcPr>
            <w:tcW w:w="3301" w:type="dxa"/>
          </w:tcPr>
          <w:p w14:paraId="20F9B7B9" w14:textId="77777777" w:rsidR="005A7C58" w:rsidRPr="00627DAA" w:rsidRDefault="005A7C58" w:rsidP="00F73B33">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27DAA">
              <w:rPr>
                <w:rFonts w:ascii="Arial" w:hAnsi="Arial" w:cs="Arial"/>
                <w:sz w:val="16"/>
                <w:szCs w:val="16"/>
              </w:rPr>
              <w:t>Commercial operation date</w:t>
            </w:r>
          </w:p>
        </w:tc>
      </w:tr>
      <w:tr w:rsidR="005A7C58" w:rsidRPr="00627DAA" w14:paraId="4B328D2D" w14:textId="77777777" w:rsidTr="00CC70A3">
        <w:trPr>
          <w:trHeight w:val="338"/>
        </w:trPr>
        <w:tc>
          <w:tcPr>
            <w:tcW w:w="1037" w:type="dxa"/>
          </w:tcPr>
          <w:p w14:paraId="7DFFBDB6" w14:textId="77C2398E" w:rsidR="005A7C58" w:rsidRPr="00627DAA" w:rsidRDefault="00CC70A3" w:rsidP="00F73B33">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1</w:t>
            </w:r>
          </w:p>
        </w:tc>
        <w:tc>
          <w:tcPr>
            <w:tcW w:w="1605" w:type="dxa"/>
          </w:tcPr>
          <w:p w14:paraId="571DF16B" w14:textId="77777777" w:rsidR="005A7C58" w:rsidRPr="00627DAA"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28 October 2009</w:t>
            </w:r>
          </w:p>
        </w:tc>
        <w:tc>
          <w:tcPr>
            <w:tcW w:w="2233" w:type="dxa"/>
          </w:tcPr>
          <w:p w14:paraId="32C36AEA" w14:textId="77777777" w:rsidR="005A7C58" w:rsidRPr="00627DAA" w:rsidRDefault="0099695D" w:rsidP="0099695D">
            <w:pPr>
              <w:tabs>
                <w:tab w:val="left" w:pos="2880"/>
                <w:tab w:val="left" w:pos="5760"/>
                <w:tab w:val="decimal" w:pos="6660"/>
                <w:tab w:val="left" w:pos="7110"/>
                <w:tab w:val="decimal" w:pos="7920"/>
              </w:tabs>
              <w:spacing w:line="380" w:lineRule="exact"/>
              <w:ind w:right="-88"/>
              <w:rPr>
                <w:rFonts w:ascii="Arial" w:hAnsi="Arial" w:cs="Arial"/>
                <w:sz w:val="16"/>
                <w:szCs w:val="16"/>
              </w:rPr>
            </w:pPr>
            <w:proofErr w:type="spellStart"/>
            <w:r w:rsidRPr="00627DAA">
              <w:rPr>
                <w:rFonts w:ascii="Arial" w:hAnsi="Arial" w:cs="Arial"/>
                <w:sz w:val="16"/>
                <w:szCs w:val="16"/>
              </w:rPr>
              <w:t>Udon</w:t>
            </w:r>
            <w:proofErr w:type="spellEnd"/>
            <w:r w:rsidRPr="00627DAA">
              <w:rPr>
                <w:rFonts w:ascii="Arial" w:hAnsi="Arial" w:cs="Arial"/>
                <w:sz w:val="16"/>
                <w:szCs w:val="16"/>
              </w:rPr>
              <w:t xml:space="preserve"> Thani</w:t>
            </w:r>
            <w:r w:rsidR="005A7C58" w:rsidRPr="00627DAA">
              <w:rPr>
                <w:rFonts w:ascii="Arial" w:hAnsi="Arial" w:cs="Arial"/>
                <w:sz w:val="16"/>
                <w:szCs w:val="16"/>
              </w:rPr>
              <w:t xml:space="preserve"> Province</w:t>
            </w:r>
          </w:p>
        </w:tc>
        <w:tc>
          <w:tcPr>
            <w:tcW w:w="1262" w:type="dxa"/>
          </w:tcPr>
          <w:p w14:paraId="0DE97312" w14:textId="77777777" w:rsidR="005A7C58" w:rsidRPr="00627DAA"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998 kilowatts</w:t>
            </w:r>
          </w:p>
        </w:tc>
        <w:tc>
          <w:tcPr>
            <w:tcW w:w="3301" w:type="dxa"/>
          </w:tcPr>
          <w:p w14:paraId="4FF027C5" w14:textId="77777777" w:rsidR="005A7C58" w:rsidRPr="00627DAA"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627DAA">
              <w:rPr>
                <w:rFonts w:ascii="Arial" w:hAnsi="Arial" w:cs="Arial"/>
                <w:spacing w:val="-6"/>
                <w:sz w:val="16"/>
                <w:szCs w:val="16"/>
              </w:rPr>
              <w:t>Start selling electricity since 15 August 2011</w:t>
            </w:r>
          </w:p>
        </w:tc>
      </w:tr>
      <w:tr w:rsidR="005A7C58" w:rsidRPr="00627DAA" w14:paraId="1B1DDC6A" w14:textId="77777777" w:rsidTr="00CC70A3">
        <w:trPr>
          <w:trHeight w:val="338"/>
        </w:trPr>
        <w:tc>
          <w:tcPr>
            <w:tcW w:w="1037" w:type="dxa"/>
          </w:tcPr>
          <w:p w14:paraId="6D5EE4AA" w14:textId="3BC7DDA4" w:rsidR="005A7C58" w:rsidRPr="00627DAA" w:rsidRDefault="00CC70A3" w:rsidP="00F73B33">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2</w:t>
            </w:r>
          </w:p>
        </w:tc>
        <w:tc>
          <w:tcPr>
            <w:tcW w:w="1605" w:type="dxa"/>
          </w:tcPr>
          <w:p w14:paraId="6C774E7B" w14:textId="77777777" w:rsidR="005A7C58" w:rsidRPr="00627DAA"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28 October 2009</w:t>
            </w:r>
          </w:p>
        </w:tc>
        <w:tc>
          <w:tcPr>
            <w:tcW w:w="2233" w:type="dxa"/>
          </w:tcPr>
          <w:p w14:paraId="380AC749" w14:textId="77777777" w:rsidR="005A7C58"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27DAA">
              <w:rPr>
                <w:rFonts w:ascii="Arial" w:hAnsi="Arial" w:cs="Arial"/>
                <w:sz w:val="16"/>
                <w:szCs w:val="16"/>
              </w:rPr>
              <w:t>Udon</w:t>
            </w:r>
            <w:proofErr w:type="spellEnd"/>
            <w:r w:rsidRPr="00627DAA">
              <w:rPr>
                <w:rFonts w:ascii="Arial" w:hAnsi="Arial" w:cs="Arial"/>
                <w:sz w:val="16"/>
                <w:szCs w:val="16"/>
              </w:rPr>
              <w:t xml:space="preserve"> Thani Province</w:t>
            </w:r>
          </w:p>
        </w:tc>
        <w:tc>
          <w:tcPr>
            <w:tcW w:w="1262" w:type="dxa"/>
          </w:tcPr>
          <w:p w14:paraId="108C0614" w14:textId="77777777" w:rsidR="005A7C58" w:rsidRPr="00627DAA"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b/>
                <w:bCs/>
                <w:sz w:val="16"/>
                <w:szCs w:val="16"/>
              </w:rPr>
            </w:pPr>
            <w:r w:rsidRPr="00627DAA">
              <w:rPr>
                <w:rFonts w:ascii="Arial" w:hAnsi="Arial" w:cs="Arial"/>
                <w:sz w:val="16"/>
                <w:szCs w:val="16"/>
              </w:rPr>
              <w:t>998 kilowatts</w:t>
            </w:r>
          </w:p>
        </w:tc>
        <w:tc>
          <w:tcPr>
            <w:tcW w:w="3301" w:type="dxa"/>
          </w:tcPr>
          <w:p w14:paraId="66D1D679" w14:textId="77777777" w:rsidR="005A7C58" w:rsidRPr="00627DAA"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pacing w:val="-6"/>
                <w:sz w:val="16"/>
                <w:szCs w:val="16"/>
              </w:rPr>
              <w:t>Start selling electricity since 22 August 2011</w:t>
            </w:r>
          </w:p>
        </w:tc>
      </w:tr>
      <w:tr w:rsidR="005A7C58" w:rsidRPr="00627DAA" w14:paraId="7B6E7C4E" w14:textId="77777777" w:rsidTr="00CC70A3">
        <w:trPr>
          <w:trHeight w:val="318"/>
        </w:trPr>
        <w:tc>
          <w:tcPr>
            <w:tcW w:w="1037" w:type="dxa"/>
          </w:tcPr>
          <w:p w14:paraId="4800719D" w14:textId="01DBF70F" w:rsidR="005A7C58" w:rsidRPr="00627DAA" w:rsidRDefault="00104D92" w:rsidP="00F73B33">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3</w:t>
            </w:r>
          </w:p>
        </w:tc>
        <w:tc>
          <w:tcPr>
            <w:tcW w:w="1605" w:type="dxa"/>
          </w:tcPr>
          <w:p w14:paraId="54137451" w14:textId="77777777" w:rsidR="005A7C58" w:rsidRPr="00627DAA"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23 March 2012</w:t>
            </w:r>
          </w:p>
        </w:tc>
        <w:tc>
          <w:tcPr>
            <w:tcW w:w="2233" w:type="dxa"/>
          </w:tcPr>
          <w:p w14:paraId="096230EE" w14:textId="77777777" w:rsidR="005A7C58"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27DAA">
              <w:rPr>
                <w:rFonts w:ascii="Arial" w:hAnsi="Arial" w:cs="Arial"/>
                <w:sz w:val="16"/>
                <w:szCs w:val="16"/>
              </w:rPr>
              <w:t>Suphan</w:t>
            </w:r>
            <w:proofErr w:type="spellEnd"/>
            <w:r w:rsidRPr="00627DAA">
              <w:rPr>
                <w:rFonts w:ascii="Arial" w:hAnsi="Arial" w:cs="Arial"/>
                <w:sz w:val="16"/>
                <w:szCs w:val="16"/>
              </w:rPr>
              <w:t xml:space="preserve"> Buri</w:t>
            </w:r>
            <w:r w:rsidR="005A7C58" w:rsidRPr="00627DAA">
              <w:rPr>
                <w:rFonts w:ascii="Arial" w:hAnsi="Arial" w:cs="Arial"/>
                <w:sz w:val="16"/>
                <w:szCs w:val="16"/>
              </w:rPr>
              <w:t xml:space="preserve"> Province</w:t>
            </w:r>
          </w:p>
        </w:tc>
        <w:tc>
          <w:tcPr>
            <w:tcW w:w="1262" w:type="dxa"/>
          </w:tcPr>
          <w:p w14:paraId="16FBC459" w14:textId="77777777" w:rsidR="005A7C58" w:rsidRPr="00627DAA"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4,000 kilowatts</w:t>
            </w:r>
          </w:p>
        </w:tc>
        <w:tc>
          <w:tcPr>
            <w:tcW w:w="3301" w:type="dxa"/>
          </w:tcPr>
          <w:p w14:paraId="53A8526A" w14:textId="77777777" w:rsidR="005A7C58" w:rsidRPr="00627DAA" w:rsidRDefault="005A7C58" w:rsidP="00E4251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627DAA">
              <w:rPr>
                <w:rFonts w:ascii="Arial" w:hAnsi="Arial" w:cs="Arial"/>
                <w:spacing w:val="-6"/>
                <w:sz w:val="16"/>
                <w:szCs w:val="16"/>
              </w:rPr>
              <w:t>Start selling electricity since 19 March 2014</w:t>
            </w:r>
          </w:p>
        </w:tc>
      </w:tr>
      <w:tr w:rsidR="0099695D" w:rsidRPr="00627DAA" w14:paraId="5226E23D" w14:textId="77777777" w:rsidTr="00CC70A3">
        <w:trPr>
          <w:trHeight w:val="318"/>
        </w:trPr>
        <w:tc>
          <w:tcPr>
            <w:tcW w:w="1037" w:type="dxa"/>
          </w:tcPr>
          <w:p w14:paraId="58A3A755" w14:textId="4D29BCCC" w:rsidR="0099695D" w:rsidRPr="00627DAA" w:rsidRDefault="00104D92" w:rsidP="0099695D">
            <w:pPr>
              <w:tabs>
                <w:tab w:val="decimal" w:pos="569"/>
              </w:tabs>
              <w:spacing w:line="380" w:lineRule="exact"/>
              <w:ind w:right="-43"/>
              <w:jc w:val="thaiDistribute"/>
              <w:rPr>
                <w:rFonts w:ascii="Arial" w:hAnsi="Arial" w:cs="Arial"/>
                <w:sz w:val="16"/>
                <w:szCs w:val="16"/>
              </w:rPr>
            </w:pPr>
            <w:r w:rsidRPr="00627DAA">
              <w:rPr>
                <w:rFonts w:ascii="Arial" w:hAnsi="Arial" w:cs="Arial"/>
                <w:sz w:val="16"/>
                <w:szCs w:val="16"/>
              </w:rPr>
              <w:t>4</w:t>
            </w:r>
          </w:p>
        </w:tc>
        <w:tc>
          <w:tcPr>
            <w:tcW w:w="1605" w:type="dxa"/>
          </w:tcPr>
          <w:p w14:paraId="19575068"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17 August 2012</w:t>
            </w:r>
          </w:p>
        </w:tc>
        <w:tc>
          <w:tcPr>
            <w:tcW w:w="2233" w:type="dxa"/>
          </w:tcPr>
          <w:p w14:paraId="45B4682B"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27DAA">
              <w:rPr>
                <w:rFonts w:ascii="Arial" w:hAnsi="Arial" w:cs="Arial"/>
                <w:sz w:val="16"/>
                <w:szCs w:val="16"/>
              </w:rPr>
              <w:t>Suphan</w:t>
            </w:r>
            <w:proofErr w:type="spellEnd"/>
            <w:r w:rsidRPr="00627DAA">
              <w:rPr>
                <w:rFonts w:ascii="Arial" w:hAnsi="Arial" w:cs="Arial"/>
                <w:sz w:val="16"/>
                <w:szCs w:val="16"/>
              </w:rPr>
              <w:t xml:space="preserve"> Buri Province</w:t>
            </w:r>
          </w:p>
        </w:tc>
        <w:tc>
          <w:tcPr>
            <w:tcW w:w="1262" w:type="dxa"/>
          </w:tcPr>
          <w:p w14:paraId="350D10EA" w14:textId="77777777" w:rsidR="0099695D" w:rsidRPr="00627DAA" w:rsidRDefault="0099695D"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2,000 kilowatts</w:t>
            </w:r>
          </w:p>
        </w:tc>
        <w:tc>
          <w:tcPr>
            <w:tcW w:w="3301" w:type="dxa"/>
          </w:tcPr>
          <w:p w14:paraId="514EABEF"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sidRPr="00627DAA">
              <w:rPr>
                <w:rFonts w:ascii="Arial" w:hAnsi="Arial" w:cs="Arial"/>
                <w:spacing w:val="-6"/>
                <w:sz w:val="16"/>
                <w:szCs w:val="16"/>
              </w:rPr>
              <w:t>Start selling electricity since 20 October 2015</w:t>
            </w:r>
          </w:p>
        </w:tc>
      </w:tr>
      <w:tr w:rsidR="0099695D" w:rsidRPr="00627DAA" w14:paraId="255F0C83" w14:textId="77777777" w:rsidTr="00CC70A3">
        <w:trPr>
          <w:trHeight w:val="318"/>
        </w:trPr>
        <w:tc>
          <w:tcPr>
            <w:tcW w:w="1037" w:type="dxa"/>
          </w:tcPr>
          <w:p w14:paraId="38C22603" w14:textId="136FCDB7" w:rsidR="0099695D" w:rsidRPr="00627DAA" w:rsidRDefault="00104D92"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5</w:t>
            </w:r>
          </w:p>
        </w:tc>
        <w:tc>
          <w:tcPr>
            <w:tcW w:w="1605" w:type="dxa"/>
          </w:tcPr>
          <w:p w14:paraId="0B39117E"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29 November 2013</w:t>
            </w:r>
          </w:p>
        </w:tc>
        <w:tc>
          <w:tcPr>
            <w:tcW w:w="2233" w:type="dxa"/>
          </w:tcPr>
          <w:p w14:paraId="2760BE6E"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27DAA">
              <w:rPr>
                <w:rFonts w:ascii="Arial" w:hAnsi="Arial" w:cs="Arial"/>
                <w:sz w:val="16"/>
                <w:szCs w:val="16"/>
              </w:rPr>
              <w:t>Suphan</w:t>
            </w:r>
            <w:proofErr w:type="spellEnd"/>
            <w:r w:rsidRPr="00627DAA">
              <w:rPr>
                <w:rFonts w:ascii="Arial" w:hAnsi="Arial" w:cs="Arial"/>
                <w:sz w:val="16"/>
                <w:szCs w:val="16"/>
              </w:rPr>
              <w:t xml:space="preserve"> Buri Province</w:t>
            </w:r>
          </w:p>
        </w:tc>
        <w:tc>
          <w:tcPr>
            <w:tcW w:w="1262" w:type="dxa"/>
          </w:tcPr>
          <w:p w14:paraId="45764984" w14:textId="77777777" w:rsidR="0099695D" w:rsidRPr="00627DAA" w:rsidRDefault="0099695D"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980 kilowatts</w:t>
            </w:r>
          </w:p>
        </w:tc>
        <w:tc>
          <w:tcPr>
            <w:tcW w:w="3301" w:type="dxa"/>
          </w:tcPr>
          <w:p w14:paraId="65EF38B3"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627DAA">
              <w:rPr>
                <w:rFonts w:ascii="Arial" w:hAnsi="Arial" w:cs="Arial"/>
                <w:spacing w:val="-6"/>
                <w:sz w:val="16"/>
                <w:szCs w:val="16"/>
              </w:rPr>
              <w:t>Start selling electricity since 16 October 2014</w:t>
            </w:r>
          </w:p>
        </w:tc>
      </w:tr>
      <w:tr w:rsidR="005A7C58" w:rsidRPr="00627DAA" w14:paraId="7FA971AD" w14:textId="77777777" w:rsidTr="00CC70A3">
        <w:trPr>
          <w:trHeight w:val="318"/>
        </w:trPr>
        <w:tc>
          <w:tcPr>
            <w:tcW w:w="1037" w:type="dxa"/>
            <w:hideMark/>
          </w:tcPr>
          <w:p w14:paraId="4A6FBD21" w14:textId="2CE487A9" w:rsidR="005A7C58" w:rsidRPr="00627DAA" w:rsidRDefault="00104D92" w:rsidP="00F73B33">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6</w:t>
            </w:r>
          </w:p>
        </w:tc>
        <w:tc>
          <w:tcPr>
            <w:tcW w:w="1605" w:type="dxa"/>
            <w:hideMark/>
          </w:tcPr>
          <w:p w14:paraId="3BB77607" w14:textId="77777777" w:rsidR="005A7C58" w:rsidRPr="00627DAA" w:rsidRDefault="005A7C58"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16 December 2013</w:t>
            </w:r>
          </w:p>
        </w:tc>
        <w:tc>
          <w:tcPr>
            <w:tcW w:w="2233" w:type="dxa"/>
            <w:hideMark/>
          </w:tcPr>
          <w:p w14:paraId="0837B89F" w14:textId="77777777" w:rsidR="005A7C58" w:rsidRPr="00627DAA" w:rsidRDefault="005A7C58"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Samut</w:t>
            </w:r>
            <w:r w:rsidR="0099695D" w:rsidRPr="00627DAA">
              <w:rPr>
                <w:rFonts w:ascii="Arial" w:hAnsi="Arial" w:cs="Arial"/>
                <w:sz w:val="16"/>
                <w:szCs w:val="16"/>
              </w:rPr>
              <w:t xml:space="preserve"> S</w:t>
            </w:r>
            <w:r w:rsidRPr="00627DAA">
              <w:rPr>
                <w:rFonts w:ascii="Arial" w:hAnsi="Arial" w:cs="Arial"/>
                <w:sz w:val="16"/>
                <w:szCs w:val="16"/>
              </w:rPr>
              <w:t>ongkhram Province</w:t>
            </w:r>
          </w:p>
        </w:tc>
        <w:tc>
          <w:tcPr>
            <w:tcW w:w="1262" w:type="dxa"/>
            <w:hideMark/>
          </w:tcPr>
          <w:p w14:paraId="5CB26993" w14:textId="77777777" w:rsidR="005A7C58" w:rsidRPr="00627DAA" w:rsidRDefault="005A7C58" w:rsidP="002F0589">
            <w:pPr>
              <w:tabs>
                <w:tab w:val="left" w:pos="2880"/>
                <w:tab w:val="left" w:pos="5760"/>
                <w:tab w:val="decimal" w:pos="6660"/>
                <w:tab w:val="left" w:pos="7110"/>
                <w:tab w:val="decimal" w:pos="7920"/>
              </w:tabs>
              <w:spacing w:line="380" w:lineRule="exact"/>
              <w:ind w:left="-108" w:right="-15"/>
              <w:jc w:val="right"/>
              <w:rPr>
                <w:rFonts w:ascii="Arial" w:hAnsi="Arial" w:cs="Arial"/>
                <w:sz w:val="16"/>
                <w:szCs w:val="16"/>
              </w:rPr>
            </w:pPr>
            <w:r w:rsidRPr="00627DAA">
              <w:rPr>
                <w:rFonts w:ascii="Arial" w:hAnsi="Arial" w:cs="Arial"/>
                <w:sz w:val="16"/>
                <w:szCs w:val="16"/>
              </w:rPr>
              <w:t>988 kilowatts</w:t>
            </w:r>
          </w:p>
        </w:tc>
        <w:tc>
          <w:tcPr>
            <w:tcW w:w="3301" w:type="dxa"/>
            <w:hideMark/>
          </w:tcPr>
          <w:p w14:paraId="438926FC" w14:textId="77777777" w:rsidR="005A7C58" w:rsidRPr="00627DAA" w:rsidRDefault="005A7C58" w:rsidP="00E42517">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pacing w:val="-6"/>
                <w:sz w:val="16"/>
                <w:szCs w:val="16"/>
              </w:rPr>
              <w:t>Start selling electricity since 8 May 2014</w:t>
            </w:r>
          </w:p>
        </w:tc>
      </w:tr>
      <w:tr w:rsidR="0099695D" w:rsidRPr="00627DAA" w14:paraId="69219092" w14:textId="77777777" w:rsidTr="00CC70A3">
        <w:trPr>
          <w:trHeight w:val="318"/>
        </w:trPr>
        <w:tc>
          <w:tcPr>
            <w:tcW w:w="1037" w:type="dxa"/>
          </w:tcPr>
          <w:p w14:paraId="227AFBC7" w14:textId="5184B56F" w:rsidR="0099695D" w:rsidRPr="00627DAA" w:rsidRDefault="00104D92"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7</w:t>
            </w:r>
          </w:p>
        </w:tc>
        <w:tc>
          <w:tcPr>
            <w:tcW w:w="1605" w:type="dxa"/>
          </w:tcPr>
          <w:p w14:paraId="6319B391"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17 December 2013</w:t>
            </w:r>
          </w:p>
        </w:tc>
        <w:tc>
          <w:tcPr>
            <w:tcW w:w="2233" w:type="dxa"/>
          </w:tcPr>
          <w:p w14:paraId="6C0ABD4E"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Nonthaburi Province</w:t>
            </w:r>
          </w:p>
        </w:tc>
        <w:tc>
          <w:tcPr>
            <w:tcW w:w="1262" w:type="dxa"/>
          </w:tcPr>
          <w:p w14:paraId="730D4E4C"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980 kilowatts</w:t>
            </w:r>
          </w:p>
        </w:tc>
        <w:tc>
          <w:tcPr>
            <w:tcW w:w="3301" w:type="dxa"/>
          </w:tcPr>
          <w:p w14:paraId="6081A847"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27DAA">
              <w:rPr>
                <w:rFonts w:ascii="Arial" w:hAnsi="Arial" w:cs="Arial"/>
                <w:spacing w:val="-6"/>
                <w:sz w:val="16"/>
                <w:szCs w:val="16"/>
              </w:rPr>
              <w:t>Start selling electricity since 10 October 2014</w:t>
            </w:r>
          </w:p>
        </w:tc>
      </w:tr>
      <w:tr w:rsidR="0099695D" w:rsidRPr="00627DAA" w14:paraId="78C8B2A9" w14:textId="77777777" w:rsidTr="00CC70A3">
        <w:trPr>
          <w:trHeight w:val="318"/>
        </w:trPr>
        <w:tc>
          <w:tcPr>
            <w:tcW w:w="1037" w:type="dxa"/>
          </w:tcPr>
          <w:p w14:paraId="032BEAB3" w14:textId="5E685EDF" w:rsidR="0099695D" w:rsidRPr="00627DAA" w:rsidRDefault="00104D92"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8</w:t>
            </w:r>
          </w:p>
        </w:tc>
        <w:tc>
          <w:tcPr>
            <w:tcW w:w="1605" w:type="dxa"/>
          </w:tcPr>
          <w:p w14:paraId="46D774A6"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4 August 2015</w:t>
            </w:r>
          </w:p>
        </w:tc>
        <w:tc>
          <w:tcPr>
            <w:tcW w:w="2233" w:type="dxa"/>
          </w:tcPr>
          <w:p w14:paraId="52A2D0CF"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Phetchaburi Province</w:t>
            </w:r>
          </w:p>
        </w:tc>
        <w:tc>
          <w:tcPr>
            <w:tcW w:w="1262" w:type="dxa"/>
          </w:tcPr>
          <w:p w14:paraId="4B317123"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1,000 kilowatts</w:t>
            </w:r>
          </w:p>
        </w:tc>
        <w:tc>
          <w:tcPr>
            <w:tcW w:w="3301" w:type="dxa"/>
          </w:tcPr>
          <w:p w14:paraId="42CE20AF"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627DAA">
              <w:rPr>
                <w:rFonts w:ascii="Arial" w:hAnsi="Arial" w:cs="Arial"/>
                <w:spacing w:val="-6"/>
                <w:sz w:val="16"/>
                <w:szCs w:val="16"/>
              </w:rPr>
              <w:t>Start selling electricity since 28 December 2015</w:t>
            </w:r>
          </w:p>
        </w:tc>
      </w:tr>
      <w:tr w:rsidR="0099695D" w:rsidRPr="00627DAA" w14:paraId="127CC5CA" w14:textId="77777777" w:rsidTr="00CC70A3">
        <w:trPr>
          <w:trHeight w:val="318"/>
        </w:trPr>
        <w:tc>
          <w:tcPr>
            <w:tcW w:w="1037" w:type="dxa"/>
          </w:tcPr>
          <w:p w14:paraId="758C724E" w14:textId="6F21356C" w:rsidR="0099695D" w:rsidRPr="00627DAA" w:rsidRDefault="00104D92"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9</w:t>
            </w:r>
          </w:p>
        </w:tc>
        <w:tc>
          <w:tcPr>
            <w:tcW w:w="1605" w:type="dxa"/>
          </w:tcPr>
          <w:p w14:paraId="280A0F60"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 October 2015</w:t>
            </w:r>
          </w:p>
        </w:tc>
        <w:tc>
          <w:tcPr>
            <w:tcW w:w="2233" w:type="dxa"/>
          </w:tcPr>
          <w:p w14:paraId="24FCA53A"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proofErr w:type="spellStart"/>
            <w:r w:rsidRPr="00627DAA">
              <w:rPr>
                <w:rFonts w:ascii="Arial" w:hAnsi="Arial" w:cs="Arial"/>
                <w:sz w:val="16"/>
                <w:szCs w:val="16"/>
              </w:rPr>
              <w:t>Suphan</w:t>
            </w:r>
            <w:proofErr w:type="spellEnd"/>
            <w:r w:rsidRPr="00627DAA">
              <w:rPr>
                <w:rFonts w:ascii="Arial" w:hAnsi="Arial" w:cs="Arial"/>
                <w:sz w:val="16"/>
                <w:szCs w:val="16"/>
              </w:rPr>
              <w:t xml:space="preserve"> Buri Province</w:t>
            </w:r>
          </w:p>
        </w:tc>
        <w:tc>
          <w:tcPr>
            <w:tcW w:w="1262" w:type="dxa"/>
          </w:tcPr>
          <w:p w14:paraId="0B5B6343"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4,600 kilowatts</w:t>
            </w:r>
          </w:p>
        </w:tc>
        <w:tc>
          <w:tcPr>
            <w:tcW w:w="3301" w:type="dxa"/>
          </w:tcPr>
          <w:p w14:paraId="4BFBB5DD"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27DAA">
              <w:rPr>
                <w:rFonts w:ascii="Arial" w:hAnsi="Arial" w:cs="Arial"/>
                <w:spacing w:val="-6"/>
                <w:sz w:val="16"/>
                <w:szCs w:val="16"/>
              </w:rPr>
              <w:t>Start selling electricity since 28 February 2020</w:t>
            </w:r>
          </w:p>
        </w:tc>
      </w:tr>
      <w:tr w:rsidR="0099695D" w:rsidRPr="00627DAA" w14:paraId="2D04605E" w14:textId="77777777" w:rsidTr="00CC70A3">
        <w:trPr>
          <w:trHeight w:val="318"/>
        </w:trPr>
        <w:tc>
          <w:tcPr>
            <w:tcW w:w="1037" w:type="dxa"/>
          </w:tcPr>
          <w:p w14:paraId="57BC9C71" w14:textId="16A0CFFF" w:rsidR="0099695D" w:rsidRPr="00627DAA" w:rsidRDefault="0099695D"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1</w:t>
            </w:r>
            <w:r w:rsidR="00104D92" w:rsidRPr="00627DAA">
              <w:rPr>
                <w:rFonts w:ascii="Arial" w:hAnsi="Arial" w:cs="Arial"/>
                <w:sz w:val="16"/>
                <w:szCs w:val="16"/>
              </w:rPr>
              <w:t>0</w:t>
            </w:r>
          </w:p>
        </w:tc>
        <w:tc>
          <w:tcPr>
            <w:tcW w:w="1605" w:type="dxa"/>
          </w:tcPr>
          <w:p w14:paraId="79CA6E85"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22 August 2016</w:t>
            </w:r>
          </w:p>
        </w:tc>
        <w:tc>
          <w:tcPr>
            <w:tcW w:w="2233" w:type="dxa"/>
          </w:tcPr>
          <w:p w14:paraId="65FECB7E"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 xml:space="preserve">Sa </w:t>
            </w:r>
            <w:proofErr w:type="spellStart"/>
            <w:r w:rsidRPr="00627DAA">
              <w:rPr>
                <w:rFonts w:ascii="Arial" w:hAnsi="Arial" w:cs="Arial"/>
                <w:sz w:val="16"/>
                <w:szCs w:val="16"/>
              </w:rPr>
              <w:t>Kaeo</w:t>
            </w:r>
            <w:proofErr w:type="spellEnd"/>
            <w:r w:rsidRPr="00627DAA">
              <w:rPr>
                <w:rFonts w:ascii="Arial" w:hAnsi="Arial" w:cs="Arial"/>
                <w:sz w:val="16"/>
                <w:szCs w:val="16"/>
              </w:rPr>
              <w:t xml:space="preserve"> Province</w:t>
            </w:r>
          </w:p>
        </w:tc>
        <w:tc>
          <w:tcPr>
            <w:tcW w:w="1262" w:type="dxa"/>
          </w:tcPr>
          <w:p w14:paraId="7AD17F41"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4,999 kilowatts</w:t>
            </w:r>
          </w:p>
        </w:tc>
        <w:tc>
          <w:tcPr>
            <w:tcW w:w="3301" w:type="dxa"/>
          </w:tcPr>
          <w:p w14:paraId="520BE2B0"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27DAA">
              <w:rPr>
                <w:rFonts w:ascii="Arial" w:hAnsi="Arial" w:cs="Arial"/>
                <w:spacing w:val="-6"/>
                <w:sz w:val="16"/>
                <w:szCs w:val="16"/>
              </w:rPr>
              <w:t>Start selling electricity since 5 January 2017</w:t>
            </w:r>
          </w:p>
        </w:tc>
      </w:tr>
      <w:tr w:rsidR="0099695D" w:rsidRPr="00627DAA" w14:paraId="755200C6" w14:textId="77777777" w:rsidTr="00CC70A3">
        <w:trPr>
          <w:trHeight w:val="318"/>
        </w:trPr>
        <w:tc>
          <w:tcPr>
            <w:tcW w:w="1037" w:type="dxa"/>
          </w:tcPr>
          <w:p w14:paraId="1BF1B53E" w14:textId="7ACEC2C8" w:rsidR="0099695D" w:rsidRPr="00627DAA" w:rsidRDefault="0099695D" w:rsidP="0099695D">
            <w:pPr>
              <w:tabs>
                <w:tab w:val="decimal" w:pos="569"/>
              </w:tabs>
              <w:spacing w:line="380" w:lineRule="exact"/>
              <w:ind w:right="-43"/>
              <w:jc w:val="both"/>
              <w:rPr>
                <w:rFonts w:ascii="Arial" w:hAnsi="Arial" w:cs="Arial"/>
                <w:sz w:val="16"/>
                <w:szCs w:val="16"/>
              </w:rPr>
            </w:pPr>
            <w:r w:rsidRPr="00627DAA">
              <w:rPr>
                <w:rFonts w:ascii="Arial" w:hAnsi="Arial" w:cs="Arial"/>
                <w:sz w:val="16"/>
                <w:szCs w:val="16"/>
              </w:rPr>
              <w:t>1</w:t>
            </w:r>
            <w:r w:rsidR="00104D92" w:rsidRPr="00627DAA">
              <w:rPr>
                <w:rFonts w:ascii="Arial" w:hAnsi="Arial" w:cs="Arial"/>
                <w:sz w:val="16"/>
                <w:szCs w:val="16"/>
              </w:rPr>
              <w:t>1</w:t>
            </w:r>
          </w:p>
        </w:tc>
        <w:tc>
          <w:tcPr>
            <w:tcW w:w="1605" w:type="dxa"/>
          </w:tcPr>
          <w:p w14:paraId="22C2BCC1" w14:textId="77777777" w:rsidR="0099695D" w:rsidRPr="00627DAA" w:rsidRDefault="0099695D" w:rsidP="0099695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627DAA">
              <w:rPr>
                <w:rFonts w:ascii="Arial" w:hAnsi="Arial" w:cs="Arial"/>
                <w:sz w:val="16"/>
                <w:szCs w:val="16"/>
              </w:rPr>
              <w:t>22 August 2016</w:t>
            </w:r>
          </w:p>
        </w:tc>
        <w:tc>
          <w:tcPr>
            <w:tcW w:w="2233" w:type="dxa"/>
          </w:tcPr>
          <w:p w14:paraId="23CFF88E" w14:textId="77777777" w:rsidR="0099695D" w:rsidRPr="00627DAA" w:rsidRDefault="0099695D" w:rsidP="0099695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27DAA">
              <w:rPr>
                <w:rFonts w:ascii="Arial" w:hAnsi="Arial" w:cs="Arial"/>
                <w:sz w:val="16"/>
                <w:szCs w:val="16"/>
              </w:rPr>
              <w:t>Samut Songkhram Province</w:t>
            </w:r>
          </w:p>
        </w:tc>
        <w:tc>
          <w:tcPr>
            <w:tcW w:w="1262" w:type="dxa"/>
          </w:tcPr>
          <w:p w14:paraId="7C7F1B27" w14:textId="77777777" w:rsidR="0099695D" w:rsidRPr="00627DAA" w:rsidRDefault="0099695D" w:rsidP="002F0589">
            <w:pPr>
              <w:tabs>
                <w:tab w:val="left" w:pos="2880"/>
                <w:tab w:val="left" w:pos="5760"/>
                <w:tab w:val="decimal" w:pos="6660"/>
                <w:tab w:val="left" w:pos="7110"/>
                <w:tab w:val="decimal" w:pos="7920"/>
              </w:tabs>
              <w:spacing w:line="380" w:lineRule="exact"/>
              <w:ind w:left="-74" w:right="-15"/>
              <w:jc w:val="right"/>
              <w:rPr>
                <w:rFonts w:ascii="Arial" w:hAnsi="Arial" w:cs="Arial"/>
                <w:sz w:val="16"/>
                <w:szCs w:val="16"/>
              </w:rPr>
            </w:pPr>
            <w:r w:rsidRPr="00627DAA">
              <w:rPr>
                <w:rFonts w:ascii="Arial" w:hAnsi="Arial" w:cs="Arial"/>
                <w:sz w:val="16"/>
                <w:szCs w:val="16"/>
              </w:rPr>
              <w:t xml:space="preserve">4,999 </w:t>
            </w:r>
            <w:r w:rsidRPr="00627DAA">
              <w:rPr>
                <w:rFonts w:ascii="Arial" w:hAnsi="Arial" w:cstheme="minorBidi"/>
                <w:sz w:val="16"/>
                <w:szCs w:val="16"/>
              </w:rPr>
              <w:t>k</w:t>
            </w:r>
            <w:r w:rsidRPr="00627DAA">
              <w:rPr>
                <w:rFonts w:ascii="Arial" w:hAnsi="Arial" w:cs="Arial"/>
                <w:sz w:val="16"/>
                <w:szCs w:val="16"/>
              </w:rPr>
              <w:t>ilowatts</w:t>
            </w:r>
          </w:p>
        </w:tc>
        <w:tc>
          <w:tcPr>
            <w:tcW w:w="3301" w:type="dxa"/>
          </w:tcPr>
          <w:p w14:paraId="33419085" w14:textId="77777777" w:rsidR="0099695D" w:rsidRPr="00627DAA" w:rsidRDefault="0099695D" w:rsidP="0099695D">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27DAA">
              <w:rPr>
                <w:rFonts w:ascii="Arial" w:hAnsi="Arial" w:cs="Arial"/>
                <w:spacing w:val="-6"/>
                <w:sz w:val="16"/>
                <w:szCs w:val="16"/>
              </w:rPr>
              <w:t>Start selling electricity since 12 January 2017</w:t>
            </w:r>
          </w:p>
        </w:tc>
      </w:tr>
    </w:tbl>
    <w:p w14:paraId="07A2F4DD" w14:textId="49B4D3DE" w:rsidR="0094128C" w:rsidRPr="00627DAA" w:rsidRDefault="00D97288" w:rsidP="00493E72">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37</w:t>
      </w:r>
      <w:r w:rsidR="0094128C" w:rsidRPr="00627DAA">
        <w:rPr>
          <w:rFonts w:ascii="Arial" w:hAnsi="Arial" w:cs="Arial"/>
          <w:b/>
          <w:bCs/>
          <w:sz w:val="22"/>
          <w:szCs w:val="22"/>
        </w:rPr>
        <w:t>.</w:t>
      </w:r>
      <w:r w:rsidR="00A93E3E" w:rsidRPr="00627DAA">
        <w:rPr>
          <w:rFonts w:ascii="Arial" w:hAnsi="Arial" w:cs="Arial"/>
          <w:b/>
          <w:bCs/>
          <w:sz w:val="22"/>
          <w:szCs w:val="22"/>
        </w:rPr>
        <w:t>3</w:t>
      </w:r>
      <w:r w:rsidR="0094128C" w:rsidRPr="00627DAA">
        <w:rPr>
          <w:rFonts w:ascii="Arial" w:hAnsi="Arial" w:cs="Arial"/>
          <w:b/>
          <w:bCs/>
          <w:sz w:val="22"/>
          <w:szCs w:val="22"/>
        </w:rPr>
        <w:tab/>
      </w:r>
      <w:r w:rsidR="00547090" w:rsidRPr="00627DAA">
        <w:rPr>
          <w:rFonts w:ascii="Arial" w:hAnsi="Arial" w:cs="Arial"/>
          <w:b/>
          <w:bCs/>
          <w:sz w:val="22"/>
          <w:szCs w:val="22"/>
        </w:rPr>
        <w:t xml:space="preserve">Service and other </w:t>
      </w:r>
      <w:r w:rsidR="0094128C" w:rsidRPr="00627DAA">
        <w:rPr>
          <w:rFonts w:ascii="Arial" w:hAnsi="Arial" w:cs="Arial"/>
          <w:b/>
          <w:bCs/>
          <w:sz w:val="22"/>
          <w:szCs w:val="22"/>
        </w:rPr>
        <w:t>commitments</w:t>
      </w:r>
    </w:p>
    <w:p w14:paraId="11987829" w14:textId="553754BD" w:rsidR="001F01DC" w:rsidRPr="00627DAA" w:rsidRDefault="0094128C" w:rsidP="001F01D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27DAA">
        <w:rPr>
          <w:rFonts w:ascii="Arial" w:hAnsi="Arial" w:cs="Arial"/>
          <w:sz w:val="22"/>
          <w:szCs w:val="22"/>
        </w:rPr>
        <w:tab/>
      </w:r>
      <w:r w:rsidR="00547090" w:rsidRPr="00627DAA">
        <w:rPr>
          <w:rFonts w:ascii="Arial" w:hAnsi="Arial" w:cs="Arial"/>
          <w:sz w:val="22"/>
          <w:szCs w:val="22"/>
        </w:rPr>
        <w:t>As</w:t>
      </w:r>
      <w:r w:rsidR="00A92FB3" w:rsidRPr="00627DAA">
        <w:rPr>
          <w:rFonts w:ascii="Arial" w:hAnsi="Arial" w:cs="Arial"/>
          <w:sz w:val="22"/>
          <w:szCs w:val="22"/>
        </w:rPr>
        <w:t xml:space="preserve"> </w:t>
      </w:r>
      <w:proofErr w:type="gramStart"/>
      <w:r w:rsidR="00547090" w:rsidRPr="00627DAA">
        <w:rPr>
          <w:rFonts w:ascii="Arial" w:hAnsi="Arial" w:cs="Arial"/>
          <w:sz w:val="22"/>
          <w:szCs w:val="22"/>
        </w:rPr>
        <w:t>at</w:t>
      </w:r>
      <w:proofErr w:type="gramEnd"/>
      <w:r w:rsidR="00547090" w:rsidRPr="00627DAA">
        <w:rPr>
          <w:rFonts w:ascii="Arial" w:hAnsi="Arial" w:cs="Arial"/>
          <w:sz w:val="22"/>
          <w:szCs w:val="22"/>
        </w:rPr>
        <w:t xml:space="preserve"> 31 December </w:t>
      </w:r>
      <w:r w:rsidR="00767386" w:rsidRPr="00627DAA">
        <w:rPr>
          <w:rFonts w:ascii="Arial" w:hAnsi="Arial" w:cs="Arial"/>
          <w:sz w:val="22"/>
          <w:szCs w:val="22"/>
        </w:rPr>
        <w:t>202</w:t>
      </w:r>
      <w:r w:rsidR="000F286D" w:rsidRPr="00627DAA">
        <w:rPr>
          <w:rFonts w:ascii="Arial" w:hAnsi="Arial" w:cs="Arial"/>
          <w:sz w:val="22"/>
          <w:szCs w:val="22"/>
        </w:rPr>
        <w:t>3</w:t>
      </w:r>
      <w:r w:rsidR="00547090" w:rsidRPr="00627DAA">
        <w:rPr>
          <w:rFonts w:ascii="Arial" w:hAnsi="Arial" w:cs="Arial"/>
          <w:sz w:val="22"/>
          <w:szCs w:val="22"/>
        </w:rPr>
        <w:t xml:space="preserve"> and </w:t>
      </w:r>
      <w:r w:rsidR="00767386" w:rsidRPr="00627DAA">
        <w:rPr>
          <w:rFonts w:ascii="Arial" w:hAnsi="Arial" w:cs="Arial"/>
          <w:sz w:val="22"/>
          <w:szCs w:val="22"/>
        </w:rPr>
        <w:t>202</w:t>
      </w:r>
      <w:r w:rsidR="000F286D" w:rsidRPr="00627DAA">
        <w:rPr>
          <w:rFonts w:ascii="Arial" w:hAnsi="Arial" w:cs="Arial"/>
          <w:sz w:val="22"/>
          <w:szCs w:val="22"/>
        </w:rPr>
        <w:t>2</w:t>
      </w:r>
      <w:r w:rsidR="00547090" w:rsidRPr="00627DAA">
        <w:rPr>
          <w:rFonts w:ascii="Arial" w:hAnsi="Arial" w:cs="Arial"/>
          <w:sz w:val="22"/>
          <w:szCs w:val="22"/>
        </w:rPr>
        <w:t>, t</w:t>
      </w:r>
      <w:r w:rsidRPr="00627DAA">
        <w:rPr>
          <w:rFonts w:ascii="Arial" w:hAnsi="Arial" w:cs="Arial"/>
          <w:sz w:val="22"/>
          <w:szCs w:val="22"/>
        </w:rPr>
        <w:t xml:space="preserve">he </w:t>
      </w:r>
      <w:r w:rsidR="00254C09" w:rsidRPr="00627DAA">
        <w:rPr>
          <w:rFonts w:ascii="Arial" w:hAnsi="Arial" w:cs="Arial"/>
          <w:sz w:val="22"/>
          <w:szCs w:val="22"/>
        </w:rPr>
        <w:t>Group</w:t>
      </w:r>
      <w:r w:rsidRPr="00627DAA">
        <w:rPr>
          <w:rFonts w:ascii="Arial" w:hAnsi="Arial" w:cs="Arial"/>
          <w:sz w:val="22"/>
          <w:szCs w:val="22"/>
        </w:rPr>
        <w:t xml:space="preserve"> ha</w:t>
      </w:r>
      <w:r w:rsidR="00547090" w:rsidRPr="00627DAA">
        <w:rPr>
          <w:rFonts w:ascii="Arial" w:hAnsi="Arial" w:cs="Arial"/>
          <w:sz w:val="22"/>
          <w:szCs w:val="22"/>
        </w:rPr>
        <w:t>s</w:t>
      </w:r>
      <w:r w:rsidRPr="00627DAA">
        <w:rPr>
          <w:rFonts w:ascii="Arial" w:hAnsi="Arial" w:cs="Arial"/>
          <w:sz w:val="22"/>
          <w:szCs w:val="22"/>
        </w:rPr>
        <w:t xml:space="preserve"> </w:t>
      </w:r>
      <w:r w:rsidR="001F01DC" w:rsidRPr="00627DAA">
        <w:rPr>
          <w:rFonts w:ascii="Arial" w:hAnsi="Arial" w:cs="Arial"/>
          <w:sz w:val="22"/>
          <w:szCs w:val="22"/>
        </w:rPr>
        <w:t>commitment</w:t>
      </w:r>
      <w:r w:rsidR="002F0589" w:rsidRPr="00627DAA">
        <w:rPr>
          <w:rFonts w:ascii="Arial" w:hAnsi="Arial" w:cs="Arial"/>
          <w:sz w:val="22"/>
          <w:szCs w:val="22"/>
        </w:rPr>
        <w:t>s</w:t>
      </w:r>
      <w:r w:rsidR="001F01DC" w:rsidRPr="00627DAA">
        <w:rPr>
          <w:rFonts w:ascii="Arial" w:hAnsi="Arial" w:cs="Arial"/>
          <w:sz w:val="22"/>
          <w:szCs w:val="22"/>
        </w:rPr>
        <w:t xml:space="preserve"> of service and other agreements as follows:</w:t>
      </w:r>
    </w:p>
    <w:p w14:paraId="21468760" w14:textId="77777777" w:rsidR="0039705E" w:rsidRPr="00627DAA" w:rsidRDefault="00547090" w:rsidP="001F01DC">
      <w:pPr>
        <w:tabs>
          <w:tab w:val="left" w:pos="2880"/>
          <w:tab w:val="left" w:pos="5760"/>
          <w:tab w:val="decimal" w:pos="6660"/>
          <w:tab w:val="left" w:pos="7110"/>
          <w:tab w:val="decimal" w:pos="7920"/>
        </w:tabs>
        <w:spacing w:before="120" w:after="120" w:line="380" w:lineRule="exact"/>
        <w:ind w:left="900" w:hanging="367"/>
        <w:jc w:val="both"/>
        <w:rPr>
          <w:rFonts w:ascii="Arial" w:hAnsi="Arial" w:cs="Arial"/>
          <w:sz w:val="22"/>
          <w:szCs w:val="22"/>
        </w:rPr>
      </w:pPr>
      <w:r w:rsidRPr="00627DAA">
        <w:rPr>
          <w:rFonts w:ascii="Arial" w:hAnsi="Arial" w:cs="Arial"/>
          <w:sz w:val="22"/>
          <w:szCs w:val="22"/>
        </w:rPr>
        <w:t>a)</w:t>
      </w:r>
      <w:r w:rsidRPr="00627DAA">
        <w:rPr>
          <w:rFonts w:ascii="Arial" w:hAnsi="Arial" w:cs="Arial"/>
          <w:sz w:val="22"/>
          <w:szCs w:val="22"/>
        </w:rPr>
        <w:tab/>
      </w:r>
      <w:r w:rsidR="001F01DC" w:rsidRPr="00627DAA">
        <w:rPr>
          <w:rFonts w:ascii="Arial" w:hAnsi="Arial" w:cs="Arial"/>
          <w:sz w:val="22"/>
          <w:szCs w:val="22"/>
        </w:rPr>
        <w:t>The Group has commitment</w:t>
      </w:r>
      <w:r w:rsidR="002F0589" w:rsidRPr="00627DAA">
        <w:rPr>
          <w:rFonts w:ascii="Arial" w:hAnsi="Arial" w:cs="Arial"/>
          <w:sz w:val="22"/>
          <w:szCs w:val="22"/>
        </w:rPr>
        <w:t>s</w:t>
      </w:r>
      <w:r w:rsidR="001F01DC" w:rsidRPr="00627DAA">
        <w:rPr>
          <w:rFonts w:ascii="Arial" w:hAnsi="Arial" w:cs="Arial"/>
          <w:sz w:val="22"/>
          <w:szCs w:val="22"/>
        </w:rPr>
        <w:t xml:space="preserve"> of service and consultant agreements that has future minimum payment required under these non-cancellable service agreements were as follows:</w:t>
      </w:r>
    </w:p>
    <w:tbl>
      <w:tblPr>
        <w:tblW w:w="8733" w:type="dxa"/>
        <w:tblInd w:w="810" w:type="dxa"/>
        <w:tblLayout w:type="fixed"/>
        <w:tblLook w:val="01E0" w:firstRow="1" w:lastRow="1" w:firstColumn="1" w:lastColumn="1" w:noHBand="0" w:noVBand="0"/>
      </w:tblPr>
      <w:tblGrid>
        <w:gridCol w:w="3690"/>
        <w:gridCol w:w="1260"/>
        <w:gridCol w:w="1260"/>
        <w:gridCol w:w="1260"/>
        <w:gridCol w:w="1263"/>
      </w:tblGrid>
      <w:tr w:rsidR="008358AE" w:rsidRPr="00627DAA" w14:paraId="676AE6E5" w14:textId="77777777" w:rsidTr="00EC6097">
        <w:tc>
          <w:tcPr>
            <w:tcW w:w="8733" w:type="dxa"/>
            <w:gridSpan w:val="5"/>
          </w:tcPr>
          <w:p w14:paraId="29C4367B" w14:textId="77777777" w:rsidR="008358AE" w:rsidRPr="00627DAA" w:rsidRDefault="008358AE" w:rsidP="00821B7D">
            <w:pPr>
              <w:spacing w:line="340" w:lineRule="exact"/>
              <w:jc w:val="right"/>
              <w:rPr>
                <w:rFonts w:ascii="Arial" w:hAnsi="Arial" w:cs="Arial"/>
                <w:spacing w:val="-4"/>
                <w:sz w:val="20"/>
                <w:szCs w:val="20"/>
              </w:rPr>
            </w:pPr>
            <w:r w:rsidRPr="00627DAA">
              <w:rPr>
                <w:rFonts w:ascii="Arial" w:hAnsi="Arial" w:cs="Arial"/>
                <w:spacing w:val="-4"/>
                <w:sz w:val="20"/>
                <w:szCs w:val="20"/>
              </w:rPr>
              <w:t xml:space="preserve">(Unit: </w:t>
            </w:r>
            <w:r w:rsidR="00202AAE" w:rsidRPr="00627DAA">
              <w:rPr>
                <w:rFonts w:ascii="Arial" w:hAnsi="Arial" w:cs="Arial"/>
                <w:spacing w:val="-4"/>
                <w:sz w:val="20"/>
                <w:szCs w:val="20"/>
              </w:rPr>
              <w:t>Million</w:t>
            </w:r>
            <w:r w:rsidRPr="00627DAA">
              <w:rPr>
                <w:rFonts w:ascii="Arial" w:hAnsi="Arial" w:cs="Arial"/>
                <w:spacing w:val="-4"/>
                <w:sz w:val="20"/>
                <w:szCs w:val="20"/>
              </w:rPr>
              <w:t xml:space="preserve"> Baht)</w:t>
            </w:r>
          </w:p>
        </w:tc>
      </w:tr>
      <w:tr w:rsidR="008358AE" w:rsidRPr="00627DAA" w14:paraId="563EA0F1" w14:textId="77777777" w:rsidTr="00A92FB3">
        <w:tblPrEx>
          <w:tblLook w:val="0000" w:firstRow="0" w:lastRow="0" w:firstColumn="0" w:lastColumn="0" w:noHBand="0" w:noVBand="0"/>
        </w:tblPrEx>
        <w:tc>
          <w:tcPr>
            <w:tcW w:w="3690" w:type="dxa"/>
            <w:tcBorders>
              <w:top w:val="nil"/>
              <w:left w:val="nil"/>
              <w:bottom w:val="nil"/>
              <w:right w:val="nil"/>
            </w:tcBorders>
          </w:tcPr>
          <w:p w14:paraId="0B28D3B5" w14:textId="77777777" w:rsidR="008358AE" w:rsidRPr="00627DAA" w:rsidRDefault="008358AE" w:rsidP="00821B7D">
            <w:pPr>
              <w:tabs>
                <w:tab w:val="left" w:pos="567"/>
                <w:tab w:val="left" w:pos="1134"/>
                <w:tab w:val="left" w:pos="1701"/>
              </w:tabs>
              <w:spacing w:line="340" w:lineRule="exact"/>
              <w:jc w:val="thaiDistribute"/>
              <w:rPr>
                <w:rFonts w:ascii="Arial" w:hAnsi="Arial" w:cs="Arial"/>
                <w:sz w:val="20"/>
                <w:szCs w:val="20"/>
                <w:cs/>
              </w:rPr>
            </w:pPr>
          </w:p>
        </w:tc>
        <w:tc>
          <w:tcPr>
            <w:tcW w:w="2520" w:type="dxa"/>
            <w:gridSpan w:val="2"/>
            <w:tcBorders>
              <w:top w:val="nil"/>
              <w:left w:val="nil"/>
              <w:bottom w:val="nil"/>
            </w:tcBorders>
          </w:tcPr>
          <w:p w14:paraId="384E8B8A" w14:textId="77777777" w:rsidR="008358AE" w:rsidRPr="00627DAA" w:rsidRDefault="008358AE" w:rsidP="00821B7D">
            <w:pPr>
              <w:pBdr>
                <w:bottom w:val="single" w:sz="4" w:space="1" w:color="auto"/>
              </w:pBdr>
              <w:spacing w:line="340" w:lineRule="exact"/>
              <w:jc w:val="center"/>
              <w:rPr>
                <w:rFonts w:ascii="Arial" w:hAnsi="Arial" w:cs="Arial"/>
                <w:sz w:val="20"/>
                <w:szCs w:val="20"/>
              </w:rPr>
            </w:pPr>
            <w:r w:rsidRPr="00627DAA">
              <w:rPr>
                <w:rFonts w:ascii="Arial" w:hAnsi="Arial" w:cs="Arial"/>
                <w:sz w:val="20"/>
                <w:szCs w:val="20"/>
              </w:rPr>
              <w:t>Consolidated                      financial statements</w:t>
            </w:r>
          </w:p>
        </w:tc>
        <w:tc>
          <w:tcPr>
            <w:tcW w:w="2523" w:type="dxa"/>
            <w:gridSpan w:val="2"/>
            <w:tcBorders>
              <w:top w:val="nil"/>
              <w:left w:val="nil"/>
              <w:bottom w:val="nil"/>
            </w:tcBorders>
            <w:vAlign w:val="bottom"/>
          </w:tcPr>
          <w:p w14:paraId="384BFD3B" w14:textId="77777777" w:rsidR="008358AE" w:rsidRPr="00627DAA" w:rsidRDefault="00A03C05" w:rsidP="00821B7D">
            <w:pPr>
              <w:pBdr>
                <w:bottom w:val="single" w:sz="4" w:space="1" w:color="auto"/>
              </w:pBdr>
              <w:spacing w:line="340" w:lineRule="exact"/>
              <w:jc w:val="center"/>
              <w:rPr>
                <w:rFonts w:ascii="Arial" w:hAnsi="Arial" w:cs="Arial"/>
                <w:sz w:val="20"/>
                <w:szCs w:val="20"/>
              </w:rPr>
            </w:pPr>
            <w:r w:rsidRPr="00627DAA">
              <w:rPr>
                <w:rFonts w:ascii="Arial" w:hAnsi="Arial" w:cs="Arial"/>
                <w:sz w:val="20"/>
                <w:szCs w:val="20"/>
              </w:rPr>
              <w:t>Separate</w:t>
            </w:r>
            <w:r w:rsidR="008358AE" w:rsidRPr="00627DAA">
              <w:rPr>
                <w:rFonts w:ascii="Arial" w:hAnsi="Arial" w:cs="Arial"/>
                <w:sz w:val="20"/>
                <w:szCs w:val="20"/>
              </w:rPr>
              <w:t xml:space="preserve">                financial statements</w:t>
            </w:r>
          </w:p>
        </w:tc>
      </w:tr>
      <w:tr w:rsidR="000F286D" w:rsidRPr="00627DAA" w14:paraId="2DDDDDD4" w14:textId="77777777" w:rsidTr="00A92FB3">
        <w:tblPrEx>
          <w:tblLook w:val="0000" w:firstRow="0" w:lastRow="0" w:firstColumn="0" w:lastColumn="0" w:noHBand="0" w:noVBand="0"/>
        </w:tblPrEx>
        <w:tc>
          <w:tcPr>
            <w:tcW w:w="3690" w:type="dxa"/>
            <w:tcBorders>
              <w:top w:val="nil"/>
              <w:left w:val="nil"/>
              <w:bottom w:val="nil"/>
              <w:right w:val="nil"/>
            </w:tcBorders>
          </w:tcPr>
          <w:p w14:paraId="3BB11598" w14:textId="77777777" w:rsidR="000F286D" w:rsidRPr="00627DAA" w:rsidRDefault="000F286D" w:rsidP="000F286D">
            <w:pPr>
              <w:tabs>
                <w:tab w:val="left" w:pos="567"/>
                <w:tab w:val="left" w:pos="1134"/>
                <w:tab w:val="left" w:pos="1701"/>
              </w:tabs>
              <w:spacing w:line="340" w:lineRule="exact"/>
              <w:jc w:val="thaiDistribute"/>
              <w:rPr>
                <w:rFonts w:ascii="Arial" w:hAnsi="Arial" w:cs="Arial"/>
                <w:sz w:val="20"/>
                <w:szCs w:val="20"/>
                <w:cs/>
              </w:rPr>
            </w:pPr>
          </w:p>
        </w:tc>
        <w:tc>
          <w:tcPr>
            <w:tcW w:w="1260" w:type="dxa"/>
            <w:tcBorders>
              <w:top w:val="nil"/>
              <w:left w:val="nil"/>
              <w:bottom w:val="nil"/>
              <w:right w:val="nil"/>
            </w:tcBorders>
            <w:vAlign w:val="bottom"/>
          </w:tcPr>
          <w:p w14:paraId="13962C1B" w14:textId="6AF818A9" w:rsidR="000F286D" w:rsidRPr="00627DAA" w:rsidRDefault="000F286D" w:rsidP="000F286D">
            <w:pPr>
              <w:pBdr>
                <w:bottom w:val="single" w:sz="4" w:space="1" w:color="auto"/>
              </w:pBdr>
              <w:spacing w:line="340" w:lineRule="exact"/>
              <w:jc w:val="center"/>
              <w:rPr>
                <w:rFonts w:ascii="Arial" w:hAnsi="Arial" w:cs="Arial"/>
                <w:spacing w:val="-4"/>
                <w:sz w:val="20"/>
                <w:szCs w:val="20"/>
              </w:rPr>
            </w:pPr>
            <w:r w:rsidRPr="00627DAA">
              <w:rPr>
                <w:rFonts w:ascii="Arial" w:hAnsi="Arial" w:cs="Arial"/>
                <w:spacing w:val="-4"/>
                <w:sz w:val="20"/>
                <w:szCs w:val="20"/>
              </w:rPr>
              <w:t xml:space="preserve">2023                  </w:t>
            </w:r>
          </w:p>
        </w:tc>
        <w:tc>
          <w:tcPr>
            <w:tcW w:w="1260" w:type="dxa"/>
            <w:tcBorders>
              <w:top w:val="nil"/>
              <w:left w:val="nil"/>
              <w:bottom w:val="nil"/>
            </w:tcBorders>
            <w:vAlign w:val="bottom"/>
          </w:tcPr>
          <w:p w14:paraId="0326D104" w14:textId="6D507D39" w:rsidR="000F286D" w:rsidRPr="00627DAA" w:rsidRDefault="000F286D" w:rsidP="000F286D">
            <w:pPr>
              <w:pBdr>
                <w:bottom w:val="single" w:sz="4" w:space="1" w:color="auto"/>
              </w:pBdr>
              <w:spacing w:line="340" w:lineRule="exact"/>
              <w:jc w:val="center"/>
              <w:rPr>
                <w:rFonts w:ascii="Arial" w:hAnsi="Arial" w:cs="Arial"/>
                <w:spacing w:val="-4"/>
                <w:sz w:val="20"/>
                <w:szCs w:val="20"/>
              </w:rPr>
            </w:pPr>
            <w:r w:rsidRPr="00627DAA">
              <w:rPr>
                <w:rFonts w:ascii="Arial" w:hAnsi="Arial" w:cs="Arial"/>
                <w:spacing w:val="-4"/>
                <w:sz w:val="20"/>
                <w:szCs w:val="20"/>
              </w:rPr>
              <w:t xml:space="preserve">2022                  </w:t>
            </w:r>
          </w:p>
        </w:tc>
        <w:tc>
          <w:tcPr>
            <w:tcW w:w="1260" w:type="dxa"/>
            <w:tcBorders>
              <w:top w:val="nil"/>
              <w:left w:val="nil"/>
              <w:bottom w:val="nil"/>
            </w:tcBorders>
            <w:vAlign w:val="bottom"/>
          </w:tcPr>
          <w:p w14:paraId="032D4BB1" w14:textId="3712BC43" w:rsidR="000F286D" w:rsidRPr="00627DAA" w:rsidRDefault="000F286D" w:rsidP="000F286D">
            <w:pPr>
              <w:pBdr>
                <w:bottom w:val="single" w:sz="4" w:space="1" w:color="auto"/>
              </w:pBdr>
              <w:spacing w:line="340" w:lineRule="exact"/>
              <w:jc w:val="center"/>
              <w:rPr>
                <w:rFonts w:ascii="Arial" w:hAnsi="Arial" w:cs="Arial"/>
                <w:spacing w:val="-4"/>
                <w:sz w:val="20"/>
                <w:szCs w:val="20"/>
              </w:rPr>
            </w:pPr>
            <w:r w:rsidRPr="00627DAA">
              <w:rPr>
                <w:rFonts w:ascii="Arial" w:hAnsi="Arial" w:cs="Arial"/>
                <w:spacing w:val="-4"/>
                <w:sz w:val="20"/>
                <w:szCs w:val="20"/>
              </w:rPr>
              <w:t>2023</w:t>
            </w:r>
          </w:p>
        </w:tc>
        <w:tc>
          <w:tcPr>
            <w:tcW w:w="1263" w:type="dxa"/>
            <w:tcBorders>
              <w:top w:val="nil"/>
              <w:bottom w:val="nil"/>
            </w:tcBorders>
            <w:vAlign w:val="bottom"/>
          </w:tcPr>
          <w:p w14:paraId="7BBD727B" w14:textId="710DFE7B" w:rsidR="000F286D" w:rsidRPr="00627DAA" w:rsidRDefault="000F286D" w:rsidP="000F286D">
            <w:pPr>
              <w:pBdr>
                <w:bottom w:val="single" w:sz="4" w:space="1" w:color="auto"/>
              </w:pBdr>
              <w:spacing w:line="340" w:lineRule="exact"/>
              <w:jc w:val="center"/>
              <w:rPr>
                <w:rFonts w:ascii="Arial" w:hAnsi="Arial" w:cs="Arial"/>
                <w:spacing w:val="-4"/>
                <w:sz w:val="20"/>
                <w:szCs w:val="20"/>
              </w:rPr>
            </w:pPr>
            <w:r w:rsidRPr="00627DAA">
              <w:rPr>
                <w:rFonts w:ascii="Arial" w:hAnsi="Arial" w:cs="Arial"/>
                <w:spacing w:val="-4"/>
                <w:sz w:val="20"/>
                <w:szCs w:val="20"/>
              </w:rPr>
              <w:t>2022</w:t>
            </w:r>
          </w:p>
        </w:tc>
      </w:tr>
      <w:tr w:rsidR="000F286D" w:rsidRPr="00627DAA" w14:paraId="571FFB09" w14:textId="77777777" w:rsidTr="00A92FB3">
        <w:tblPrEx>
          <w:tblLook w:val="0000" w:firstRow="0" w:lastRow="0" w:firstColumn="0" w:lastColumn="0" w:noHBand="0" w:noVBand="0"/>
        </w:tblPrEx>
        <w:trPr>
          <w:trHeight w:val="80"/>
        </w:trPr>
        <w:tc>
          <w:tcPr>
            <w:tcW w:w="3690" w:type="dxa"/>
            <w:tcBorders>
              <w:top w:val="nil"/>
              <w:left w:val="nil"/>
              <w:bottom w:val="nil"/>
              <w:right w:val="nil"/>
            </w:tcBorders>
          </w:tcPr>
          <w:p w14:paraId="3393D7AC" w14:textId="77777777" w:rsidR="000F286D" w:rsidRPr="00627DAA" w:rsidRDefault="000F286D" w:rsidP="000F286D">
            <w:pPr>
              <w:tabs>
                <w:tab w:val="left" w:pos="1440"/>
              </w:tabs>
              <w:spacing w:line="340" w:lineRule="exact"/>
              <w:ind w:left="132" w:hanging="132"/>
              <w:rPr>
                <w:rFonts w:ascii="Arial" w:hAnsi="Arial" w:cs="Arial"/>
                <w:sz w:val="20"/>
                <w:szCs w:val="20"/>
              </w:rPr>
            </w:pPr>
            <w:r w:rsidRPr="00627DAA">
              <w:rPr>
                <w:rFonts w:ascii="Arial" w:hAnsi="Arial" w:cs="Arial"/>
                <w:sz w:val="20"/>
                <w:szCs w:val="20"/>
              </w:rPr>
              <w:t>Payable</w:t>
            </w:r>
          </w:p>
        </w:tc>
        <w:tc>
          <w:tcPr>
            <w:tcW w:w="1260" w:type="dxa"/>
            <w:tcBorders>
              <w:top w:val="nil"/>
              <w:left w:val="nil"/>
              <w:bottom w:val="nil"/>
              <w:right w:val="nil"/>
            </w:tcBorders>
            <w:vAlign w:val="bottom"/>
          </w:tcPr>
          <w:p w14:paraId="49C5AA2A" w14:textId="77777777" w:rsidR="000F286D" w:rsidRPr="00627DAA" w:rsidRDefault="000F286D" w:rsidP="000F286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14:paraId="3F1DEE71" w14:textId="77777777" w:rsidR="000F286D" w:rsidRPr="00627DAA" w:rsidRDefault="000F286D" w:rsidP="000F286D">
            <w:pPr>
              <w:tabs>
                <w:tab w:val="decimal" w:pos="972"/>
              </w:tabs>
              <w:spacing w:line="340" w:lineRule="exact"/>
              <w:ind w:right="-18"/>
              <w:rPr>
                <w:rFonts w:ascii="Arial" w:hAnsi="Arial" w:cs="Arial"/>
                <w:sz w:val="20"/>
                <w:szCs w:val="20"/>
              </w:rPr>
            </w:pPr>
          </w:p>
        </w:tc>
        <w:tc>
          <w:tcPr>
            <w:tcW w:w="1260" w:type="dxa"/>
            <w:tcBorders>
              <w:top w:val="nil"/>
              <w:left w:val="nil"/>
              <w:bottom w:val="nil"/>
            </w:tcBorders>
            <w:vAlign w:val="bottom"/>
          </w:tcPr>
          <w:p w14:paraId="7A512F14" w14:textId="77777777" w:rsidR="000F286D" w:rsidRPr="00627DAA" w:rsidRDefault="000F286D" w:rsidP="000F286D">
            <w:pPr>
              <w:tabs>
                <w:tab w:val="decimal" w:pos="972"/>
              </w:tabs>
              <w:spacing w:line="340" w:lineRule="exact"/>
              <w:ind w:right="-18"/>
              <w:rPr>
                <w:rFonts w:ascii="Arial" w:hAnsi="Arial" w:cs="Arial"/>
                <w:sz w:val="20"/>
                <w:szCs w:val="20"/>
                <w:cs/>
              </w:rPr>
            </w:pPr>
          </w:p>
        </w:tc>
        <w:tc>
          <w:tcPr>
            <w:tcW w:w="1263" w:type="dxa"/>
            <w:tcBorders>
              <w:top w:val="nil"/>
              <w:bottom w:val="nil"/>
            </w:tcBorders>
            <w:vAlign w:val="bottom"/>
          </w:tcPr>
          <w:p w14:paraId="1787FDCA" w14:textId="77777777" w:rsidR="000F286D" w:rsidRPr="00627DAA" w:rsidRDefault="000F286D" w:rsidP="000F286D">
            <w:pPr>
              <w:tabs>
                <w:tab w:val="decimal" w:pos="972"/>
              </w:tabs>
              <w:spacing w:line="340" w:lineRule="exact"/>
              <w:ind w:right="-18"/>
              <w:rPr>
                <w:rFonts w:ascii="Arial" w:hAnsi="Arial" w:cs="Arial"/>
                <w:sz w:val="20"/>
                <w:szCs w:val="20"/>
              </w:rPr>
            </w:pPr>
          </w:p>
        </w:tc>
      </w:tr>
      <w:tr w:rsidR="000F286D" w:rsidRPr="00627DAA" w14:paraId="301053E6" w14:textId="77777777" w:rsidTr="007C6916">
        <w:tblPrEx>
          <w:tblLook w:val="0000" w:firstRow="0" w:lastRow="0" w:firstColumn="0" w:lastColumn="0" w:noHBand="0" w:noVBand="0"/>
        </w:tblPrEx>
        <w:tc>
          <w:tcPr>
            <w:tcW w:w="3690" w:type="dxa"/>
            <w:tcBorders>
              <w:top w:val="nil"/>
              <w:left w:val="nil"/>
              <w:bottom w:val="nil"/>
              <w:right w:val="nil"/>
            </w:tcBorders>
          </w:tcPr>
          <w:p w14:paraId="00EE5B25" w14:textId="77777777" w:rsidR="000F286D" w:rsidRPr="00627DAA" w:rsidRDefault="000F286D" w:rsidP="000F286D">
            <w:pPr>
              <w:tabs>
                <w:tab w:val="left" w:pos="1440"/>
              </w:tabs>
              <w:spacing w:line="340" w:lineRule="exact"/>
              <w:ind w:left="132" w:hanging="132"/>
              <w:rPr>
                <w:rFonts w:ascii="Arial" w:hAnsi="Arial" w:cs="Arial"/>
                <w:sz w:val="20"/>
                <w:szCs w:val="20"/>
              </w:rPr>
            </w:pPr>
            <w:r w:rsidRPr="00627DAA">
              <w:rPr>
                <w:rFonts w:ascii="Arial" w:hAnsi="Arial" w:cs="Arial"/>
                <w:sz w:val="20"/>
                <w:szCs w:val="20"/>
              </w:rPr>
              <w:t xml:space="preserve">   in up to 1 year</w:t>
            </w:r>
          </w:p>
        </w:tc>
        <w:tc>
          <w:tcPr>
            <w:tcW w:w="1260" w:type="dxa"/>
            <w:tcBorders>
              <w:top w:val="nil"/>
              <w:left w:val="nil"/>
              <w:bottom w:val="nil"/>
              <w:right w:val="nil"/>
            </w:tcBorders>
            <w:vAlign w:val="bottom"/>
          </w:tcPr>
          <w:p w14:paraId="532B49DF" w14:textId="05DE78EC" w:rsidR="000F286D" w:rsidRPr="00627DAA" w:rsidRDefault="009161D0" w:rsidP="00A209E1">
            <w:pPr>
              <w:tabs>
                <w:tab w:val="decimal" w:pos="795"/>
              </w:tabs>
              <w:spacing w:line="340" w:lineRule="exact"/>
              <w:ind w:right="-18"/>
              <w:rPr>
                <w:rFonts w:ascii="Arial" w:hAnsi="Arial" w:cs="Browallia New"/>
                <w:sz w:val="20"/>
                <w:szCs w:val="25"/>
              </w:rPr>
            </w:pPr>
            <w:r w:rsidRPr="00627DAA">
              <w:rPr>
                <w:rFonts w:ascii="Arial" w:hAnsi="Arial" w:cs="Browallia New"/>
                <w:sz w:val="20"/>
                <w:szCs w:val="25"/>
              </w:rPr>
              <w:t>17.</w:t>
            </w:r>
            <w:r w:rsidR="00A209E1">
              <w:rPr>
                <w:rFonts w:ascii="Arial" w:hAnsi="Arial" w:cs="Browallia New"/>
                <w:sz w:val="20"/>
                <w:szCs w:val="25"/>
              </w:rPr>
              <w:t>2</w:t>
            </w:r>
          </w:p>
        </w:tc>
        <w:tc>
          <w:tcPr>
            <w:tcW w:w="1260" w:type="dxa"/>
            <w:tcBorders>
              <w:top w:val="nil"/>
              <w:left w:val="nil"/>
              <w:bottom w:val="nil"/>
            </w:tcBorders>
            <w:vAlign w:val="bottom"/>
          </w:tcPr>
          <w:p w14:paraId="3EBDC907" w14:textId="255F2166" w:rsidR="000F286D" w:rsidRPr="00627DAA" w:rsidRDefault="000F286D" w:rsidP="000F286D">
            <w:pPr>
              <w:spacing w:line="340" w:lineRule="exact"/>
              <w:ind w:right="250"/>
              <w:jc w:val="right"/>
              <w:rPr>
                <w:rFonts w:ascii="Arial" w:hAnsi="Arial" w:cs="Arial"/>
                <w:sz w:val="20"/>
                <w:szCs w:val="20"/>
                <w:cs/>
              </w:rPr>
            </w:pPr>
            <w:r w:rsidRPr="00627DAA">
              <w:rPr>
                <w:rFonts w:ascii="Arial" w:hAnsi="Arial" w:cs="Browallia New"/>
                <w:sz w:val="20"/>
                <w:szCs w:val="25"/>
              </w:rPr>
              <w:t>11.3</w:t>
            </w:r>
          </w:p>
        </w:tc>
        <w:tc>
          <w:tcPr>
            <w:tcW w:w="1260" w:type="dxa"/>
            <w:tcBorders>
              <w:top w:val="nil"/>
              <w:left w:val="nil"/>
              <w:bottom w:val="nil"/>
            </w:tcBorders>
            <w:vAlign w:val="bottom"/>
          </w:tcPr>
          <w:p w14:paraId="11D5EEC2" w14:textId="0D612C81" w:rsidR="000F286D" w:rsidRPr="00A209E1" w:rsidRDefault="009161D0" w:rsidP="00A209E1">
            <w:pPr>
              <w:tabs>
                <w:tab w:val="decimal" w:pos="795"/>
              </w:tabs>
              <w:spacing w:line="340" w:lineRule="exact"/>
              <w:ind w:right="-18"/>
              <w:rPr>
                <w:rFonts w:ascii="Arial" w:hAnsi="Arial" w:cs="Browallia New"/>
                <w:sz w:val="20"/>
                <w:szCs w:val="25"/>
                <w:cs/>
              </w:rPr>
            </w:pPr>
            <w:r w:rsidRPr="00A209E1">
              <w:rPr>
                <w:rFonts w:ascii="Arial" w:hAnsi="Arial" w:cs="Browallia New"/>
                <w:sz w:val="20"/>
                <w:szCs w:val="25"/>
              </w:rPr>
              <w:t>5.0</w:t>
            </w:r>
          </w:p>
        </w:tc>
        <w:tc>
          <w:tcPr>
            <w:tcW w:w="1263" w:type="dxa"/>
            <w:tcBorders>
              <w:top w:val="nil"/>
              <w:bottom w:val="nil"/>
            </w:tcBorders>
            <w:vAlign w:val="bottom"/>
          </w:tcPr>
          <w:p w14:paraId="57353A74" w14:textId="39060A82" w:rsidR="000F286D" w:rsidRPr="00627DAA" w:rsidRDefault="000F286D" w:rsidP="000F286D">
            <w:pPr>
              <w:spacing w:line="340" w:lineRule="exact"/>
              <w:ind w:right="250"/>
              <w:jc w:val="right"/>
              <w:rPr>
                <w:rFonts w:ascii="Arial" w:hAnsi="Arial" w:cs="Arial"/>
                <w:sz w:val="20"/>
                <w:szCs w:val="20"/>
              </w:rPr>
            </w:pPr>
            <w:r w:rsidRPr="00627DAA">
              <w:rPr>
                <w:rFonts w:ascii="Arial" w:hAnsi="Arial" w:cs="Arial"/>
                <w:sz w:val="20"/>
                <w:szCs w:val="20"/>
              </w:rPr>
              <w:t>5.0</w:t>
            </w:r>
          </w:p>
        </w:tc>
      </w:tr>
      <w:tr w:rsidR="000F286D" w:rsidRPr="00627DAA" w14:paraId="1F94E1F6" w14:textId="77777777" w:rsidTr="007C6916">
        <w:tblPrEx>
          <w:tblLook w:val="0000" w:firstRow="0" w:lastRow="0" w:firstColumn="0" w:lastColumn="0" w:noHBand="0" w:noVBand="0"/>
        </w:tblPrEx>
        <w:tc>
          <w:tcPr>
            <w:tcW w:w="3690" w:type="dxa"/>
            <w:tcBorders>
              <w:top w:val="nil"/>
              <w:left w:val="nil"/>
              <w:bottom w:val="nil"/>
              <w:right w:val="nil"/>
            </w:tcBorders>
          </w:tcPr>
          <w:p w14:paraId="7D6F7DA3" w14:textId="77777777" w:rsidR="000F286D" w:rsidRPr="00627DAA" w:rsidRDefault="000F286D" w:rsidP="000F286D">
            <w:pPr>
              <w:tabs>
                <w:tab w:val="left" w:pos="1440"/>
              </w:tabs>
              <w:spacing w:line="340" w:lineRule="exact"/>
              <w:ind w:left="132" w:hanging="132"/>
              <w:rPr>
                <w:rFonts w:ascii="Arial" w:hAnsi="Arial" w:cs="Arial"/>
                <w:sz w:val="20"/>
                <w:szCs w:val="20"/>
              </w:rPr>
            </w:pPr>
            <w:r w:rsidRPr="00627DAA">
              <w:rPr>
                <w:rFonts w:ascii="Arial" w:hAnsi="Arial" w:cs="Arial"/>
                <w:sz w:val="20"/>
                <w:szCs w:val="20"/>
              </w:rPr>
              <w:t xml:space="preserve">   in over 1 and up to 5 years</w:t>
            </w:r>
          </w:p>
        </w:tc>
        <w:tc>
          <w:tcPr>
            <w:tcW w:w="1260" w:type="dxa"/>
            <w:tcBorders>
              <w:top w:val="nil"/>
              <w:left w:val="nil"/>
              <w:bottom w:val="nil"/>
              <w:right w:val="nil"/>
            </w:tcBorders>
            <w:vAlign w:val="bottom"/>
          </w:tcPr>
          <w:p w14:paraId="3933C350" w14:textId="024F3788" w:rsidR="000F286D" w:rsidRPr="00627DAA" w:rsidRDefault="009161D0" w:rsidP="00A209E1">
            <w:pPr>
              <w:tabs>
                <w:tab w:val="decimal" w:pos="795"/>
              </w:tabs>
              <w:spacing w:line="340" w:lineRule="exact"/>
              <w:ind w:right="-18"/>
              <w:rPr>
                <w:rFonts w:ascii="Arial" w:hAnsi="Arial" w:cs="Arial"/>
                <w:sz w:val="20"/>
                <w:szCs w:val="20"/>
              </w:rPr>
            </w:pPr>
            <w:r w:rsidRPr="00627DAA">
              <w:rPr>
                <w:rFonts w:ascii="Arial" w:hAnsi="Arial" w:cs="Arial"/>
                <w:sz w:val="20"/>
                <w:szCs w:val="20"/>
              </w:rPr>
              <w:t>38.</w:t>
            </w:r>
            <w:r w:rsidR="00A209E1">
              <w:rPr>
                <w:rFonts w:ascii="Arial" w:hAnsi="Arial" w:cs="Arial"/>
                <w:sz w:val="20"/>
                <w:szCs w:val="20"/>
              </w:rPr>
              <w:t>5</w:t>
            </w:r>
          </w:p>
        </w:tc>
        <w:tc>
          <w:tcPr>
            <w:tcW w:w="1260" w:type="dxa"/>
            <w:tcBorders>
              <w:top w:val="nil"/>
              <w:left w:val="nil"/>
              <w:bottom w:val="nil"/>
            </w:tcBorders>
            <w:vAlign w:val="bottom"/>
          </w:tcPr>
          <w:p w14:paraId="11D89986" w14:textId="4E48C200" w:rsidR="000F286D" w:rsidRPr="00627DAA" w:rsidRDefault="000F286D" w:rsidP="000F286D">
            <w:pPr>
              <w:spacing w:line="340" w:lineRule="exact"/>
              <w:ind w:right="250"/>
              <w:jc w:val="right"/>
              <w:rPr>
                <w:rFonts w:ascii="Arial" w:hAnsi="Arial" w:cs="Arial"/>
                <w:sz w:val="20"/>
                <w:szCs w:val="20"/>
              </w:rPr>
            </w:pPr>
            <w:r w:rsidRPr="00627DAA">
              <w:rPr>
                <w:rFonts w:ascii="Arial" w:hAnsi="Arial" w:cs="Arial"/>
                <w:sz w:val="20"/>
                <w:szCs w:val="20"/>
              </w:rPr>
              <w:t>33.8</w:t>
            </w:r>
          </w:p>
        </w:tc>
        <w:tc>
          <w:tcPr>
            <w:tcW w:w="1260" w:type="dxa"/>
            <w:tcBorders>
              <w:top w:val="nil"/>
              <w:left w:val="nil"/>
              <w:bottom w:val="nil"/>
            </w:tcBorders>
            <w:vAlign w:val="bottom"/>
          </w:tcPr>
          <w:p w14:paraId="3D866BC4" w14:textId="7408D82D" w:rsidR="000F286D" w:rsidRPr="00A209E1" w:rsidRDefault="009161D0" w:rsidP="00A209E1">
            <w:pPr>
              <w:tabs>
                <w:tab w:val="decimal" w:pos="795"/>
              </w:tabs>
              <w:spacing w:line="340" w:lineRule="exact"/>
              <w:ind w:right="-18"/>
              <w:rPr>
                <w:rFonts w:ascii="Arial" w:hAnsi="Arial" w:cs="Browallia New"/>
                <w:sz w:val="20"/>
                <w:szCs w:val="25"/>
                <w:cs/>
              </w:rPr>
            </w:pPr>
            <w:r w:rsidRPr="00A209E1">
              <w:rPr>
                <w:rFonts w:ascii="Arial" w:hAnsi="Arial" w:cs="Browallia New"/>
                <w:sz w:val="20"/>
                <w:szCs w:val="25"/>
              </w:rPr>
              <w:t>18.1</w:t>
            </w:r>
          </w:p>
        </w:tc>
        <w:tc>
          <w:tcPr>
            <w:tcW w:w="1263" w:type="dxa"/>
            <w:tcBorders>
              <w:top w:val="nil"/>
              <w:bottom w:val="nil"/>
            </w:tcBorders>
            <w:vAlign w:val="bottom"/>
          </w:tcPr>
          <w:p w14:paraId="68E11FFB" w14:textId="71DA0C60" w:rsidR="000F286D" w:rsidRPr="00627DAA" w:rsidRDefault="000F286D" w:rsidP="000F286D">
            <w:pPr>
              <w:spacing w:line="340" w:lineRule="exact"/>
              <w:ind w:right="250"/>
              <w:jc w:val="right"/>
              <w:rPr>
                <w:rFonts w:ascii="Arial" w:hAnsi="Arial" w:cs="Arial"/>
                <w:sz w:val="20"/>
                <w:szCs w:val="20"/>
                <w:cs/>
              </w:rPr>
            </w:pPr>
            <w:r w:rsidRPr="00627DAA">
              <w:rPr>
                <w:rFonts w:ascii="Arial" w:hAnsi="Arial" w:cs="Arial"/>
                <w:sz w:val="20"/>
                <w:szCs w:val="20"/>
              </w:rPr>
              <w:t>13.8</w:t>
            </w:r>
          </w:p>
        </w:tc>
      </w:tr>
      <w:tr w:rsidR="000F286D" w:rsidRPr="00627DAA" w14:paraId="36168F0C" w14:textId="77777777" w:rsidTr="007C6916">
        <w:tblPrEx>
          <w:tblLook w:val="0000" w:firstRow="0" w:lastRow="0" w:firstColumn="0" w:lastColumn="0" w:noHBand="0" w:noVBand="0"/>
        </w:tblPrEx>
        <w:tc>
          <w:tcPr>
            <w:tcW w:w="3690" w:type="dxa"/>
            <w:tcBorders>
              <w:top w:val="nil"/>
              <w:left w:val="nil"/>
              <w:bottom w:val="nil"/>
              <w:right w:val="nil"/>
            </w:tcBorders>
          </w:tcPr>
          <w:p w14:paraId="2DAD64EC" w14:textId="77777777" w:rsidR="000F286D" w:rsidRPr="00627DAA" w:rsidRDefault="000F286D" w:rsidP="000F286D">
            <w:pPr>
              <w:tabs>
                <w:tab w:val="left" w:pos="1440"/>
              </w:tabs>
              <w:spacing w:line="340" w:lineRule="exact"/>
              <w:ind w:left="132" w:hanging="132"/>
              <w:rPr>
                <w:rFonts w:ascii="Arial" w:hAnsi="Arial" w:cs="Arial"/>
                <w:sz w:val="20"/>
                <w:szCs w:val="20"/>
              </w:rPr>
            </w:pPr>
            <w:r w:rsidRPr="00627DAA">
              <w:rPr>
                <w:rFonts w:ascii="Arial" w:hAnsi="Arial" w:cs="Arial"/>
                <w:sz w:val="20"/>
                <w:szCs w:val="20"/>
              </w:rPr>
              <w:t xml:space="preserve">   in over 5 years</w:t>
            </w:r>
          </w:p>
        </w:tc>
        <w:tc>
          <w:tcPr>
            <w:tcW w:w="1260" w:type="dxa"/>
            <w:tcBorders>
              <w:top w:val="nil"/>
              <w:left w:val="nil"/>
              <w:bottom w:val="nil"/>
              <w:right w:val="nil"/>
            </w:tcBorders>
            <w:vAlign w:val="bottom"/>
          </w:tcPr>
          <w:p w14:paraId="7005814E" w14:textId="3470DD58" w:rsidR="000F286D" w:rsidRPr="00627DAA" w:rsidRDefault="009161D0" w:rsidP="00A209E1">
            <w:pPr>
              <w:tabs>
                <w:tab w:val="decimal" w:pos="795"/>
              </w:tabs>
              <w:spacing w:line="340" w:lineRule="exact"/>
              <w:ind w:right="-18"/>
              <w:rPr>
                <w:rFonts w:ascii="Arial" w:hAnsi="Arial" w:cs="Arial"/>
                <w:sz w:val="20"/>
                <w:szCs w:val="20"/>
              </w:rPr>
            </w:pPr>
            <w:r w:rsidRPr="00627DAA">
              <w:rPr>
                <w:rFonts w:ascii="Arial" w:hAnsi="Arial" w:cs="Arial"/>
                <w:sz w:val="20"/>
                <w:szCs w:val="20"/>
              </w:rPr>
              <w:t>120.</w:t>
            </w:r>
            <w:r w:rsidR="00A209E1">
              <w:rPr>
                <w:rFonts w:ascii="Arial" w:hAnsi="Arial" w:cs="Arial"/>
                <w:sz w:val="20"/>
                <w:szCs w:val="20"/>
              </w:rPr>
              <w:t>3</w:t>
            </w:r>
          </w:p>
        </w:tc>
        <w:tc>
          <w:tcPr>
            <w:tcW w:w="1260" w:type="dxa"/>
            <w:tcBorders>
              <w:top w:val="nil"/>
              <w:left w:val="nil"/>
              <w:bottom w:val="nil"/>
            </w:tcBorders>
            <w:vAlign w:val="bottom"/>
          </w:tcPr>
          <w:p w14:paraId="1E3E89CB" w14:textId="430F14C9" w:rsidR="000F286D" w:rsidRPr="00627DAA" w:rsidRDefault="000F286D" w:rsidP="000F286D">
            <w:pPr>
              <w:spacing w:line="340" w:lineRule="exact"/>
              <w:ind w:right="250"/>
              <w:jc w:val="right"/>
              <w:rPr>
                <w:rFonts w:ascii="Arial" w:hAnsi="Arial" w:cs="Arial"/>
                <w:sz w:val="20"/>
                <w:szCs w:val="20"/>
              </w:rPr>
            </w:pPr>
            <w:r w:rsidRPr="00627DAA">
              <w:rPr>
                <w:rFonts w:ascii="Arial" w:hAnsi="Arial" w:cs="Arial"/>
                <w:sz w:val="20"/>
                <w:szCs w:val="20"/>
              </w:rPr>
              <w:t>133.9</w:t>
            </w:r>
          </w:p>
        </w:tc>
        <w:tc>
          <w:tcPr>
            <w:tcW w:w="1260" w:type="dxa"/>
            <w:tcBorders>
              <w:top w:val="nil"/>
              <w:left w:val="nil"/>
              <w:bottom w:val="nil"/>
            </w:tcBorders>
            <w:vAlign w:val="bottom"/>
          </w:tcPr>
          <w:p w14:paraId="6038FF58" w14:textId="59FE25CB" w:rsidR="000F286D" w:rsidRPr="00A209E1" w:rsidRDefault="009161D0" w:rsidP="00A209E1">
            <w:pPr>
              <w:tabs>
                <w:tab w:val="decimal" w:pos="795"/>
              </w:tabs>
              <w:spacing w:line="340" w:lineRule="exact"/>
              <w:ind w:right="-18"/>
              <w:rPr>
                <w:rFonts w:ascii="Arial" w:hAnsi="Arial" w:cs="Browallia New"/>
                <w:sz w:val="20"/>
                <w:szCs w:val="25"/>
              </w:rPr>
            </w:pPr>
            <w:r w:rsidRPr="00A209E1">
              <w:rPr>
                <w:rFonts w:ascii="Arial" w:hAnsi="Arial" w:cs="Browallia New"/>
                <w:sz w:val="20"/>
                <w:szCs w:val="25"/>
              </w:rPr>
              <w:t>57.0</w:t>
            </w:r>
          </w:p>
        </w:tc>
        <w:tc>
          <w:tcPr>
            <w:tcW w:w="1263" w:type="dxa"/>
            <w:tcBorders>
              <w:top w:val="nil"/>
              <w:bottom w:val="nil"/>
            </w:tcBorders>
            <w:vAlign w:val="bottom"/>
          </w:tcPr>
          <w:p w14:paraId="05A8C191" w14:textId="53380877" w:rsidR="000F286D" w:rsidRPr="00627DAA" w:rsidRDefault="000F286D" w:rsidP="000F286D">
            <w:pPr>
              <w:spacing w:line="340" w:lineRule="exact"/>
              <w:ind w:right="250"/>
              <w:jc w:val="right"/>
              <w:rPr>
                <w:rFonts w:ascii="Arial" w:hAnsi="Arial" w:cs="Arial"/>
                <w:sz w:val="20"/>
                <w:szCs w:val="20"/>
              </w:rPr>
            </w:pPr>
            <w:r w:rsidRPr="00627DAA">
              <w:rPr>
                <w:rFonts w:ascii="Arial" w:hAnsi="Arial" w:cs="Arial"/>
                <w:sz w:val="20"/>
                <w:szCs w:val="20"/>
              </w:rPr>
              <w:t>65.7</w:t>
            </w:r>
          </w:p>
        </w:tc>
      </w:tr>
    </w:tbl>
    <w:p w14:paraId="4C9483C3" w14:textId="77777777" w:rsidR="000E02FA" w:rsidRDefault="000E02FA" w:rsidP="00B54C93">
      <w:pPr>
        <w:tabs>
          <w:tab w:val="left" w:pos="540"/>
          <w:tab w:val="left" w:pos="2880"/>
          <w:tab w:val="left" w:pos="5760"/>
          <w:tab w:val="decimal" w:pos="6660"/>
          <w:tab w:val="left" w:pos="7110"/>
          <w:tab w:val="decimal" w:pos="7920"/>
        </w:tabs>
        <w:spacing w:before="120" w:after="120" w:line="380" w:lineRule="exact"/>
        <w:ind w:left="907" w:hanging="907"/>
        <w:jc w:val="both"/>
        <w:rPr>
          <w:rFonts w:ascii="Arial" w:hAnsi="Arial" w:cs="Arial"/>
          <w:sz w:val="22"/>
          <w:szCs w:val="22"/>
        </w:rPr>
      </w:pPr>
    </w:p>
    <w:p w14:paraId="3B8CBCF3" w14:textId="77777777" w:rsidR="000E02FA" w:rsidRDefault="000E02FA">
      <w:pPr>
        <w:overflowPunct/>
        <w:autoSpaceDE/>
        <w:autoSpaceDN/>
        <w:adjustRightInd/>
        <w:textAlignment w:val="auto"/>
        <w:rPr>
          <w:rFonts w:ascii="Arial" w:hAnsi="Arial" w:cs="Arial"/>
          <w:sz w:val="22"/>
          <w:szCs w:val="22"/>
        </w:rPr>
      </w:pPr>
      <w:r>
        <w:rPr>
          <w:rFonts w:ascii="Arial" w:hAnsi="Arial" w:cs="Arial"/>
          <w:sz w:val="22"/>
          <w:szCs w:val="22"/>
        </w:rPr>
        <w:br w:type="page"/>
      </w:r>
    </w:p>
    <w:p w14:paraId="5D4C9D14" w14:textId="788FB12B" w:rsidR="006A66DF" w:rsidRPr="00627DAA" w:rsidRDefault="001F01DC" w:rsidP="00B54C93">
      <w:pPr>
        <w:tabs>
          <w:tab w:val="left" w:pos="540"/>
          <w:tab w:val="left" w:pos="2880"/>
          <w:tab w:val="left" w:pos="5760"/>
          <w:tab w:val="decimal" w:pos="6660"/>
          <w:tab w:val="left" w:pos="7110"/>
          <w:tab w:val="decimal" w:pos="7920"/>
        </w:tabs>
        <w:spacing w:before="120" w:after="120" w:line="380" w:lineRule="exact"/>
        <w:ind w:left="907" w:hanging="907"/>
        <w:jc w:val="both"/>
        <w:rPr>
          <w:rFonts w:ascii="Arial" w:hAnsi="Arial" w:cs="Arial"/>
          <w:sz w:val="22"/>
          <w:szCs w:val="22"/>
        </w:rPr>
      </w:pPr>
      <w:r w:rsidRPr="00627DAA">
        <w:rPr>
          <w:rFonts w:ascii="Arial" w:hAnsi="Arial" w:cs="Arial"/>
          <w:sz w:val="22"/>
          <w:szCs w:val="22"/>
        </w:rPr>
        <w:lastRenderedPageBreak/>
        <w:tab/>
        <w:t>b)</w:t>
      </w:r>
      <w:r w:rsidRPr="00627DAA">
        <w:rPr>
          <w:rFonts w:ascii="Arial" w:hAnsi="Arial" w:cs="Arial"/>
          <w:sz w:val="22"/>
          <w:szCs w:val="22"/>
        </w:rPr>
        <w:tab/>
        <w:t>The Group has commitment of construction and service agreements amounting to Baht</w:t>
      </w:r>
      <w:r w:rsidR="009D02F6" w:rsidRPr="00627DAA">
        <w:rPr>
          <w:rFonts w:ascii="Arial" w:hAnsi="Arial" w:cs="Arial"/>
          <w:sz w:val="22"/>
          <w:szCs w:val="22"/>
        </w:rPr>
        <w:t xml:space="preserve"> </w:t>
      </w:r>
      <w:r w:rsidR="009161D0" w:rsidRPr="00627DAA">
        <w:rPr>
          <w:rFonts w:ascii="Arial" w:hAnsi="Arial" w:cs="Arial"/>
          <w:sz w:val="22"/>
          <w:szCs w:val="22"/>
        </w:rPr>
        <w:t>76.7</w:t>
      </w:r>
      <w:r w:rsidR="00203BB1" w:rsidRPr="00627DAA">
        <w:rPr>
          <w:rFonts w:ascii="Arial" w:hAnsi="Arial" w:cs="Arial"/>
          <w:sz w:val="22"/>
          <w:szCs w:val="22"/>
        </w:rPr>
        <w:t xml:space="preserve"> </w:t>
      </w:r>
      <w:r w:rsidRPr="00627DAA">
        <w:rPr>
          <w:rFonts w:ascii="Arial" w:hAnsi="Arial" w:cs="Arial"/>
          <w:sz w:val="22"/>
          <w:szCs w:val="22"/>
        </w:rPr>
        <w:t xml:space="preserve">million </w:t>
      </w:r>
      <w:r w:rsidR="006A66DF" w:rsidRPr="00627DAA">
        <w:rPr>
          <w:rFonts w:ascii="Arial" w:hAnsi="Arial" w:cs="Arial"/>
          <w:sz w:val="22"/>
          <w:szCs w:val="22"/>
        </w:rPr>
        <w:t xml:space="preserve">and USD </w:t>
      </w:r>
      <w:r w:rsidR="009161D0" w:rsidRPr="00627DAA">
        <w:rPr>
          <w:rFonts w:ascii="Arial" w:hAnsi="Arial" w:cs="Browallia New"/>
          <w:sz w:val="22"/>
          <w:szCs w:val="28"/>
        </w:rPr>
        <w:t>0.30</w:t>
      </w:r>
      <w:r w:rsidR="006A66DF" w:rsidRPr="00627DAA">
        <w:rPr>
          <w:rFonts w:ascii="Arial" w:hAnsi="Arial" w:cs="Arial"/>
          <w:sz w:val="22"/>
          <w:szCs w:val="22"/>
        </w:rPr>
        <w:t xml:space="preserve"> million </w:t>
      </w:r>
      <w:r w:rsidRPr="00627DAA">
        <w:rPr>
          <w:rFonts w:ascii="Arial" w:hAnsi="Arial" w:cs="Arial"/>
          <w:sz w:val="22"/>
          <w:szCs w:val="22"/>
        </w:rPr>
        <w:t>(</w:t>
      </w:r>
      <w:r w:rsidR="00767386" w:rsidRPr="00627DAA">
        <w:rPr>
          <w:rFonts w:ascii="Arial" w:hAnsi="Arial" w:cs="Arial"/>
          <w:sz w:val="22"/>
          <w:szCs w:val="22"/>
        </w:rPr>
        <w:t>202</w:t>
      </w:r>
      <w:r w:rsidR="000F286D" w:rsidRPr="00627DAA">
        <w:rPr>
          <w:rFonts w:ascii="Arial" w:hAnsi="Arial" w:cs="Arial"/>
          <w:sz w:val="22"/>
          <w:szCs w:val="22"/>
        </w:rPr>
        <w:t>2</w:t>
      </w:r>
      <w:r w:rsidRPr="00627DAA">
        <w:rPr>
          <w:rFonts w:ascii="Arial" w:hAnsi="Arial" w:cs="Arial"/>
          <w:sz w:val="22"/>
          <w:szCs w:val="22"/>
        </w:rPr>
        <w:t xml:space="preserve">: Baht </w:t>
      </w:r>
      <w:r w:rsidR="000F286D" w:rsidRPr="00627DAA">
        <w:rPr>
          <w:rFonts w:ascii="Arial" w:hAnsi="Arial" w:cs="Arial"/>
          <w:sz w:val="22"/>
          <w:szCs w:val="22"/>
        </w:rPr>
        <w:t>227</w:t>
      </w:r>
      <w:r w:rsidR="00767386" w:rsidRPr="00627DAA">
        <w:rPr>
          <w:rFonts w:ascii="Arial" w:hAnsi="Arial" w:cs="Arial"/>
          <w:sz w:val="22"/>
          <w:szCs w:val="22"/>
        </w:rPr>
        <w:t xml:space="preserve"> million and USD </w:t>
      </w:r>
      <w:r w:rsidR="000F286D" w:rsidRPr="00627DAA">
        <w:rPr>
          <w:rFonts w:ascii="Arial" w:hAnsi="Arial" w:cs="Browallia New"/>
          <w:sz w:val="22"/>
          <w:szCs w:val="28"/>
        </w:rPr>
        <w:t>0.34</w:t>
      </w:r>
      <w:r w:rsidR="00767386" w:rsidRPr="00627DAA">
        <w:rPr>
          <w:rFonts w:ascii="Arial" w:hAnsi="Arial" w:cs="Arial"/>
          <w:sz w:val="22"/>
          <w:szCs w:val="22"/>
        </w:rPr>
        <w:t xml:space="preserve"> million</w:t>
      </w:r>
      <w:r w:rsidRPr="00627DAA">
        <w:rPr>
          <w:rFonts w:ascii="Arial" w:hAnsi="Arial" w:cs="Arial"/>
          <w:sz w:val="22"/>
          <w:szCs w:val="22"/>
        </w:rPr>
        <w:t>)</w:t>
      </w:r>
      <w:r w:rsidR="00142612" w:rsidRPr="00627DAA">
        <w:rPr>
          <w:rFonts w:ascii="Arial" w:hAnsi="Arial" w:cs="Arial"/>
          <w:sz w:val="22"/>
          <w:szCs w:val="22"/>
        </w:rPr>
        <w:t xml:space="preserve"> (the Company only: Baht </w:t>
      </w:r>
      <w:r w:rsidR="007001B9" w:rsidRPr="00627DAA">
        <w:rPr>
          <w:rFonts w:ascii="Arial" w:hAnsi="Arial" w:cs="Arial"/>
          <w:sz w:val="22"/>
          <w:szCs w:val="22"/>
        </w:rPr>
        <w:t xml:space="preserve">31 </w:t>
      </w:r>
      <w:r w:rsidR="00142612" w:rsidRPr="00627DAA">
        <w:rPr>
          <w:rFonts w:ascii="Arial" w:hAnsi="Arial" w:cs="Arial"/>
          <w:sz w:val="22"/>
          <w:szCs w:val="22"/>
        </w:rPr>
        <w:t xml:space="preserve">million and USD </w:t>
      </w:r>
      <w:r w:rsidR="007001B9" w:rsidRPr="00627DAA">
        <w:rPr>
          <w:rFonts w:ascii="Arial" w:hAnsi="Arial" w:cs="Arial"/>
          <w:sz w:val="22"/>
          <w:szCs w:val="22"/>
        </w:rPr>
        <w:t>0.30</w:t>
      </w:r>
      <w:r w:rsidR="00142612" w:rsidRPr="00627DAA">
        <w:rPr>
          <w:rFonts w:ascii="Arial" w:hAnsi="Arial" w:cs="Arial"/>
          <w:sz w:val="22"/>
          <w:szCs w:val="22"/>
        </w:rPr>
        <w:t xml:space="preserve"> million (</w:t>
      </w:r>
      <w:r w:rsidR="00767386" w:rsidRPr="00627DAA">
        <w:rPr>
          <w:rFonts w:ascii="Arial" w:hAnsi="Arial" w:cs="Arial"/>
          <w:sz w:val="22"/>
          <w:szCs w:val="22"/>
        </w:rPr>
        <w:t>202</w:t>
      </w:r>
      <w:r w:rsidR="000F286D" w:rsidRPr="00627DAA">
        <w:rPr>
          <w:rFonts w:ascii="Arial" w:hAnsi="Arial" w:cs="Arial"/>
          <w:sz w:val="22"/>
          <w:szCs w:val="22"/>
        </w:rPr>
        <w:t>2</w:t>
      </w:r>
      <w:r w:rsidR="00142612" w:rsidRPr="00627DAA">
        <w:rPr>
          <w:rFonts w:ascii="Arial" w:hAnsi="Arial" w:cs="Arial"/>
          <w:sz w:val="22"/>
          <w:szCs w:val="22"/>
        </w:rPr>
        <w:t xml:space="preserve">: </w:t>
      </w:r>
      <w:r w:rsidR="00767386" w:rsidRPr="00627DAA">
        <w:rPr>
          <w:rFonts w:ascii="Arial" w:hAnsi="Arial" w:cs="Arial"/>
          <w:sz w:val="22"/>
          <w:szCs w:val="22"/>
        </w:rPr>
        <w:t xml:space="preserve">Baht </w:t>
      </w:r>
      <w:r w:rsidR="000F286D" w:rsidRPr="00627DAA">
        <w:rPr>
          <w:rFonts w:ascii="Arial" w:hAnsi="Arial" w:cs="Arial"/>
          <w:sz w:val="22"/>
          <w:szCs w:val="22"/>
        </w:rPr>
        <w:t>57</w:t>
      </w:r>
      <w:r w:rsidR="00767386" w:rsidRPr="00627DAA">
        <w:rPr>
          <w:rFonts w:ascii="Arial" w:hAnsi="Arial" w:cs="Arial"/>
          <w:sz w:val="22"/>
          <w:szCs w:val="22"/>
        </w:rPr>
        <w:t xml:space="preserve"> million and USD </w:t>
      </w:r>
      <w:r w:rsidR="000F286D" w:rsidRPr="00627DAA">
        <w:rPr>
          <w:rFonts w:ascii="Arial" w:hAnsi="Arial" w:cs="Arial"/>
          <w:sz w:val="22"/>
          <w:szCs w:val="22"/>
        </w:rPr>
        <w:t>0.3</w:t>
      </w:r>
      <w:r w:rsidR="00767386" w:rsidRPr="00627DAA">
        <w:rPr>
          <w:rFonts w:ascii="Arial" w:hAnsi="Arial" w:cs="Arial"/>
          <w:sz w:val="22"/>
          <w:szCs w:val="22"/>
        </w:rPr>
        <w:t>4 million</w:t>
      </w:r>
      <w:r w:rsidR="00142612" w:rsidRPr="00627DAA">
        <w:rPr>
          <w:rFonts w:ascii="Arial" w:hAnsi="Arial" w:cs="Arial"/>
          <w:sz w:val="22"/>
          <w:szCs w:val="22"/>
        </w:rPr>
        <w:t>)).</w:t>
      </w:r>
    </w:p>
    <w:p w14:paraId="6DAA1BCF" w14:textId="63140EF3" w:rsidR="001F01DC" w:rsidRPr="00627DAA" w:rsidRDefault="00D97288" w:rsidP="001F01D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37</w:t>
      </w:r>
      <w:r w:rsidR="009572BA" w:rsidRPr="00627DAA">
        <w:rPr>
          <w:rFonts w:ascii="Arial" w:hAnsi="Arial"/>
          <w:b/>
          <w:bCs/>
          <w:sz w:val="22"/>
          <w:szCs w:val="22"/>
        </w:rPr>
        <w:t>.4</w:t>
      </w:r>
      <w:r w:rsidR="009572BA" w:rsidRPr="00627DAA">
        <w:rPr>
          <w:rFonts w:ascii="Arial" w:hAnsi="Arial"/>
          <w:b/>
          <w:bCs/>
          <w:sz w:val="22"/>
          <w:szCs w:val="22"/>
        </w:rPr>
        <w:tab/>
        <w:t xml:space="preserve">Commitments </w:t>
      </w:r>
      <w:r w:rsidR="001F01DC" w:rsidRPr="00627DAA">
        <w:rPr>
          <w:rFonts w:ascii="Arial" w:hAnsi="Arial"/>
          <w:b/>
          <w:bCs/>
          <w:sz w:val="22"/>
          <w:szCs w:val="22"/>
        </w:rPr>
        <w:t>in respect of uncalled investments</w:t>
      </w:r>
    </w:p>
    <w:p w14:paraId="31F9B5E8" w14:textId="21ECF618" w:rsidR="001F01DC" w:rsidRPr="00627DAA" w:rsidRDefault="001F01DC" w:rsidP="001F01D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7DAA">
        <w:rPr>
          <w:rFonts w:ascii="Arial" w:hAnsi="Arial"/>
          <w:sz w:val="22"/>
          <w:szCs w:val="22"/>
        </w:rPr>
        <w:tab/>
      </w:r>
      <w:r w:rsidRPr="00627DAA">
        <w:rPr>
          <w:rFonts w:ascii="Arial" w:hAnsi="Arial"/>
          <w:sz w:val="22"/>
          <w:szCs w:val="22"/>
        </w:rPr>
        <w:tab/>
        <w:t xml:space="preserve">As </w:t>
      </w:r>
      <w:proofErr w:type="gramStart"/>
      <w:r w:rsidRPr="00627DAA">
        <w:rPr>
          <w:rFonts w:ascii="Arial" w:hAnsi="Arial"/>
          <w:sz w:val="22"/>
          <w:szCs w:val="22"/>
        </w:rPr>
        <w:t>at</w:t>
      </w:r>
      <w:proofErr w:type="gramEnd"/>
      <w:r w:rsidRPr="00627DAA">
        <w:rPr>
          <w:rFonts w:ascii="Arial" w:hAnsi="Arial"/>
          <w:sz w:val="22"/>
          <w:szCs w:val="22"/>
        </w:rPr>
        <w:t xml:space="preserve"> 31 December </w:t>
      </w:r>
      <w:r w:rsidR="00767386" w:rsidRPr="00627DAA">
        <w:rPr>
          <w:rFonts w:ascii="Arial" w:hAnsi="Arial"/>
          <w:sz w:val="22"/>
          <w:szCs w:val="22"/>
        </w:rPr>
        <w:t>202</w:t>
      </w:r>
      <w:r w:rsidR="000F286D" w:rsidRPr="00627DAA">
        <w:rPr>
          <w:rFonts w:ascii="Arial" w:hAnsi="Arial"/>
          <w:sz w:val="22"/>
          <w:szCs w:val="22"/>
        </w:rPr>
        <w:t xml:space="preserve">3 </w:t>
      </w:r>
      <w:r w:rsidRPr="00627DAA">
        <w:rPr>
          <w:rFonts w:ascii="Arial" w:hAnsi="Arial"/>
          <w:sz w:val="22"/>
          <w:szCs w:val="22"/>
        </w:rPr>
        <w:t xml:space="preserve">and </w:t>
      </w:r>
      <w:r w:rsidR="00767386" w:rsidRPr="00627DAA">
        <w:rPr>
          <w:rFonts w:ascii="Arial" w:hAnsi="Arial"/>
          <w:sz w:val="22"/>
          <w:szCs w:val="22"/>
        </w:rPr>
        <w:t>202</w:t>
      </w:r>
      <w:r w:rsidR="000F286D" w:rsidRPr="00627DAA">
        <w:rPr>
          <w:rFonts w:ascii="Arial" w:hAnsi="Arial"/>
          <w:sz w:val="22"/>
          <w:szCs w:val="22"/>
        </w:rPr>
        <w:t>2</w:t>
      </w:r>
      <w:r w:rsidR="00767386" w:rsidRPr="00627DAA">
        <w:rPr>
          <w:rFonts w:ascii="Arial" w:hAnsi="Arial"/>
          <w:sz w:val="22"/>
          <w:szCs w:val="22"/>
        </w:rPr>
        <w:t>,</w:t>
      </w:r>
      <w:r w:rsidRPr="00627DAA">
        <w:rPr>
          <w:rFonts w:ascii="Arial" w:hAnsi="Arial"/>
          <w:sz w:val="22"/>
          <w:szCs w:val="22"/>
        </w:rPr>
        <w:t xml:space="preserve"> the Company has the uncalled portion of investments in subsidiaries as follow.</w:t>
      </w:r>
    </w:p>
    <w:tbl>
      <w:tblPr>
        <w:tblW w:w="9000" w:type="dxa"/>
        <w:tblInd w:w="450" w:type="dxa"/>
        <w:tblLook w:val="01E0" w:firstRow="1" w:lastRow="1" w:firstColumn="1" w:lastColumn="1" w:noHBand="0" w:noVBand="0"/>
      </w:tblPr>
      <w:tblGrid>
        <w:gridCol w:w="4500"/>
        <w:gridCol w:w="2250"/>
        <w:gridCol w:w="2250"/>
      </w:tblGrid>
      <w:tr w:rsidR="001F01DC" w:rsidRPr="00627DAA" w14:paraId="24905717" w14:textId="77777777" w:rsidTr="00C26B3C">
        <w:tc>
          <w:tcPr>
            <w:tcW w:w="4500" w:type="dxa"/>
            <w:vAlign w:val="center"/>
          </w:tcPr>
          <w:p w14:paraId="53C459B9" w14:textId="77777777" w:rsidR="001F01DC" w:rsidRPr="00627DAA" w:rsidRDefault="001F01DC" w:rsidP="001F01DC">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4500" w:type="dxa"/>
            <w:gridSpan w:val="2"/>
            <w:vAlign w:val="center"/>
          </w:tcPr>
          <w:p w14:paraId="2EB3033F" w14:textId="77777777" w:rsidR="001F01DC" w:rsidRPr="00627DAA" w:rsidRDefault="001F01DC" w:rsidP="001F01DC">
            <w:pPr>
              <w:tabs>
                <w:tab w:val="left" w:pos="2880"/>
                <w:tab w:val="left" w:pos="5760"/>
                <w:tab w:val="decimal" w:pos="6660"/>
                <w:tab w:val="left" w:pos="7110"/>
                <w:tab w:val="decimal" w:pos="7920"/>
              </w:tabs>
              <w:spacing w:line="380" w:lineRule="exact"/>
              <w:ind w:right="-43"/>
              <w:jc w:val="right"/>
              <w:rPr>
                <w:rFonts w:ascii="Arial" w:hAnsi="Arial"/>
                <w:sz w:val="22"/>
                <w:szCs w:val="22"/>
              </w:rPr>
            </w:pPr>
            <w:r w:rsidRPr="00627DAA">
              <w:rPr>
                <w:rFonts w:ascii="Arial" w:hAnsi="Arial"/>
                <w:sz w:val="22"/>
                <w:szCs w:val="22"/>
              </w:rPr>
              <w:t>(Unit: Thousand Baht)</w:t>
            </w:r>
          </w:p>
        </w:tc>
      </w:tr>
      <w:tr w:rsidR="000F286D" w:rsidRPr="00627DAA" w14:paraId="688E7726" w14:textId="77777777" w:rsidTr="00767386">
        <w:tc>
          <w:tcPr>
            <w:tcW w:w="4500" w:type="dxa"/>
            <w:vAlign w:val="center"/>
          </w:tcPr>
          <w:p w14:paraId="5069C09B" w14:textId="77777777" w:rsidR="000F286D" w:rsidRPr="00627DAA" w:rsidRDefault="000F286D" w:rsidP="000F286D">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2250" w:type="dxa"/>
            <w:vAlign w:val="center"/>
          </w:tcPr>
          <w:p w14:paraId="040EDD71" w14:textId="4EFE74F8" w:rsidR="000F286D" w:rsidRPr="00627DAA" w:rsidRDefault="000F286D" w:rsidP="000F286D">
            <w:pPr>
              <w:pBdr>
                <w:bottom w:val="single" w:sz="4" w:space="0" w:color="auto"/>
              </w:pBdr>
              <w:spacing w:line="380" w:lineRule="exact"/>
              <w:jc w:val="center"/>
              <w:rPr>
                <w:rFonts w:ascii="Arial" w:hAnsi="Arial" w:cs="Arial"/>
                <w:sz w:val="22"/>
                <w:szCs w:val="22"/>
              </w:rPr>
            </w:pPr>
            <w:r w:rsidRPr="00627DAA">
              <w:rPr>
                <w:rFonts w:ascii="Arial" w:hAnsi="Arial" w:cs="Arial"/>
                <w:sz w:val="22"/>
                <w:szCs w:val="22"/>
              </w:rPr>
              <w:t>2023</w:t>
            </w:r>
          </w:p>
        </w:tc>
        <w:tc>
          <w:tcPr>
            <w:tcW w:w="2250" w:type="dxa"/>
            <w:vAlign w:val="center"/>
            <w:hideMark/>
          </w:tcPr>
          <w:p w14:paraId="4951F771" w14:textId="77140EC8" w:rsidR="000F286D" w:rsidRPr="00627DAA" w:rsidRDefault="000F286D" w:rsidP="000F286D">
            <w:pPr>
              <w:pBdr>
                <w:bottom w:val="single" w:sz="4" w:space="0" w:color="auto"/>
              </w:pBdr>
              <w:spacing w:line="380" w:lineRule="exact"/>
              <w:jc w:val="center"/>
              <w:rPr>
                <w:rFonts w:ascii="Arial" w:hAnsi="Arial" w:cs="Arial"/>
                <w:sz w:val="22"/>
                <w:szCs w:val="22"/>
              </w:rPr>
            </w:pPr>
            <w:r w:rsidRPr="00627DAA">
              <w:rPr>
                <w:rFonts w:ascii="Arial" w:hAnsi="Arial" w:cs="Arial"/>
                <w:sz w:val="22"/>
                <w:szCs w:val="22"/>
              </w:rPr>
              <w:t>2022</w:t>
            </w:r>
          </w:p>
        </w:tc>
      </w:tr>
      <w:tr w:rsidR="000F286D" w:rsidRPr="00627DAA" w14:paraId="3AD3CD63" w14:textId="77777777" w:rsidTr="00C26B3C">
        <w:tc>
          <w:tcPr>
            <w:tcW w:w="4500" w:type="dxa"/>
            <w:vAlign w:val="center"/>
          </w:tcPr>
          <w:p w14:paraId="47371110" w14:textId="77777777" w:rsidR="000F286D" w:rsidRPr="00627DAA" w:rsidRDefault="000F286D" w:rsidP="000F286D">
            <w:pPr>
              <w:spacing w:line="380" w:lineRule="exact"/>
              <w:rPr>
                <w:rFonts w:ascii="Arial" w:eastAsia="Arial Unicode MS" w:hAnsi="Arial" w:cs="Arial"/>
                <w:sz w:val="22"/>
                <w:szCs w:val="22"/>
              </w:rPr>
            </w:pPr>
            <w:r w:rsidRPr="00627DAA">
              <w:rPr>
                <w:rFonts w:ascii="Arial" w:eastAsia="Arial Unicode MS" w:hAnsi="Arial" w:cs="Arial"/>
                <w:sz w:val="22"/>
                <w:szCs w:val="22"/>
              </w:rPr>
              <w:t>PST Energy 1 Company Limited</w:t>
            </w:r>
          </w:p>
        </w:tc>
        <w:tc>
          <w:tcPr>
            <w:tcW w:w="2250" w:type="dxa"/>
          </w:tcPr>
          <w:p w14:paraId="26966F20" w14:textId="2C4FE5D4" w:rsidR="000F286D" w:rsidRPr="00627DAA" w:rsidRDefault="000F286D" w:rsidP="000F286D">
            <w:pPr>
              <w:tabs>
                <w:tab w:val="decimal" w:pos="1785"/>
              </w:tabs>
              <w:spacing w:line="380" w:lineRule="exact"/>
              <w:ind w:right="75"/>
              <w:rPr>
                <w:rFonts w:ascii="Arial" w:hAnsi="Arial" w:cs="Arial"/>
                <w:sz w:val="22"/>
                <w:szCs w:val="22"/>
              </w:rPr>
            </w:pPr>
            <w:r w:rsidRPr="00627DAA">
              <w:rPr>
                <w:rFonts w:ascii="Arial" w:hAnsi="Arial" w:cs="Arial"/>
                <w:sz w:val="22"/>
                <w:szCs w:val="22"/>
              </w:rPr>
              <w:t>23,500</w:t>
            </w:r>
          </w:p>
        </w:tc>
        <w:tc>
          <w:tcPr>
            <w:tcW w:w="2250" w:type="dxa"/>
          </w:tcPr>
          <w:p w14:paraId="7431F012" w14:textId="172AFCA4" w:rsidR="000F286D" w:rsidRPr="00627DAA" w:rsidRDefault="000F286D" w:rsidP="000F286D">
            <w:pPr>
              <w:tabs>
                <w:tab w:val="decimal" w:pos="1785"/>
              </w:tabs>
              <w:spacing w:line="380" w:lineRule="exact"/>
              <w:ind w:right="75"/>
              <w:rPr>
                <w:rFonts w:ascii="Arial" w:hAnsi="Arial" w:cs="Arial"/>
                <w:sz w:val="22"/>
                <w:szCs w:val="22"/>
              </w:rPr>
            </w:pPr>
            <w:r w:rsidRPr="00627DAA">
              <w:rPr>
                <w:rFonts w:ascii="Arial" w:hAnsi="Arial" w:cs="Arial"/>
                <w:sz w:val="22"/>
                <w:szCs w:val="22"/>
              </w:rPr>
              <w:t>23,500</w:t>
            </w:r>
          </w:p>
        </w:tc>
      </w:tr>
      <w:tr w:rsidR="000F286D" w:rsidRPr="00627DAA" w14:paraId="2601A1CF" w14:textId="77777777" w:rsidTr="00C26B3C">
        <w:tc>
          <w:tcPr>
            <w:tcW w:w="4500" w:type="dxa"/>
            <w:vAlign w:val="center"/>
          </w:tcPr>
          <w:p w14:paraId="5452B119" w14:textId="600B824E" w:rsidR="000F286D" w:rsidRPr="00627DAA" w:rsidRDefault="000F286D" w:rsidP="000F286D">
            <w:pPr>
              <w:spacing w:line="380" w:lineRule="exact"/>
              <w:rPr>
                <w:rFonts w:ascii="Arial" w:eastAsia="Arial Unicode MS" w:hAnsi="Arial" w:cs="Arial"/>
                <w:sz w:val="22"/>
                <w:szCs w:val="22"/>
              </w:rPr>
            </w:pPr>
            <w:r w:rsidRPr="00627DAA">
              <w:rPr>
                <w:rFonts w:ascii="Arial" w:eastAsia="Arial Unicode MS" w:hAnsi="Arial" w:cs="Arial"/>
                <w:sz w:val="22"/>
                <w:szCs w:val="22"/>
              </w:rPr>
              <w:t>Global Solar Energy Company Limited</w:t>
            </w:r>
          </w:p>
        </w:tc>
        <w:tc>
          <w:tcPr>
            <w:tcW w:w="2250" w:type="dxa"/>
          </w:tcPr>
          <w:p w14:paraId="0360E001" w14:textId="114430AD" w:rsidR="000F286D" w:rsidRPr="00627DAA" w:rsidRDefault="000F286D" w:rsidP="000F286D">
            <w:pPr>
              <w:tabs>
                <w:tab w:val="decimal" w:pos="1785"/>
              </w:tabs>
              <w:spacing w:line="380" w:lineRule="exact"/>
              <w:ind w:right="75"/>
              <w:rPr>
                <w:rFonts w:ascii="Arial" w:hAnsi="Arial" w:cs="Arial"/>
                <w:sz w:val="22"/>
                <w:szCs w:val="22"/>
              </w:rPr>
            </w:pPr>
            <w:r w:rsidRPr="00627DAA">
              <w:rPr>
                <w:rFonts w:ascii="Arial" w:hAnsi="Arial" w:cs="Arial"/>
                <w:sz w:val="22"/>
                <w:szCs w:val="22"/>
              </w:rPr>
              <w:t>30,000</w:t>
            </w:r>
          </w:p>
        </w:tc>
        <w:tc>
          <w:tcPr>
            <w:tcW w:w="2250" w:type="dxa"/>
          </w:tcPr>
          <w:p w14:paraId="367E4AA0" w14:textId="7245A25E" w:rsidR="000F286D" w:rsidRPr="00627DAA" w:rsidRDefault="000F286D" w:rsidP="000F286D">
            <w:pPr>
              <w:tabs>
                <w:tab w:val="decimal" w:pos="1785"/>
              </w:tabs>
              <w:spacing w:line="380" w:lineRule="exact"/>
              <w:ind w:right="75"/>
              <w:rPr>
                <w:rFonts w:ascii="Arial" w:hAnsi="Arial" w:cs="Arial"/>
                <w:sz w:val="22"/>
                <w:szCs w:val="22"/>
                <w:cs/>
              </w:rPr>
            </w:pPr>
            <w:r w:rsidRPr="00627DAA">
              <w:rPr>
                <w:rFonts w:ascii="Arial" w:hAnsi="Arial" w:cs="Arial"/>
                <w:sz w:val="22"/>
                <w:szCs w:val="22"/>
              </w:rPr>
              <w:t>30,000</w:t>
            </w:r>
          </w:p>
        </w:tc>
      </w:tr>
      <w:tr w:rsidR="006807A6" w:rsidRPr="00627DAA" w14:paraId="43156941" w14:textId="77777777" w:rsidTr="00C26B3C">
        <w:tc>
          <w:tcPr>
            <w:tcW w:w="4500" w:type="dxa"/>
            <w:vAlign w:val="center"/>
          </w:tcPr>
          <w:p w14:paraId="35B965C0" w14:textId="46D30F61" w:rsidR="006807A6" w:rsidRPr="00627DAA" w:rsidRDefault="008D4533" w:rsidP="000F286D">
            <w:pPr>
              <w:spacing w:line="380" w:lineRule="exact"/>
              <w:rPr>
                <w:rFonts w:ascii="Arial" w:eastAsia="Arial Unicode MS" w:hAnsi="Arial" w:cstheme="minorBidi"/>
                <w:sz w:val="22"/>
                <w:szCs w:val="22"/>
                <w:cs/>
              </w:rPr>
            </w:pPr>
            <w:proofErr w:type="spellStart"/>
            <w:r w:rsidRPr="00627DAA">
              <w:rPr>
                <w:rFonts w:ascii="Arial" w:eastAsia="Arial Unicode MS" w:hAnsi="Arial" w:cstheme="minorBidi"/>
                <w:sz w:val="22"/>
                <w:szCs w:val="22"/>
              </w:rPr>
              <w:t>PSTC</w:t>
            </w:r>
            <w:proofErr w:type="spellEnd"/>
            <w:r w:rsidRPr="00627DAA">
              <w:rPr>
                <w:rFonts w:ascii="Arial" w:eastAsia="Arial Unicode MS" w:hAnsi="Arial" w:cstheme="minorBidi"/>
                <w:sz w:val="22"/>
                <w:szCs w:val="22"/>
              </w:rPr>
              <w:t xml:space="preserve"> 1 Company Limited</w:t>
            </w:r>
          </w:p>
        </w:tc>
        <w:tc>
          <w:tcPr>
            <w:tcW w:w="2250" w:type="dxa"/>
          </w:tcPr>
          <w:p w14:paraId="24813F95" w14:textId="0EDC1945" w:rsidR="006807A6" w:rsidRPr="00627DAA" w:rsidRDefault="006807A6" w:rsidP="000F286D">
            <w:pPr>
              <w:tabs>
                <w:tab w:val="decimal" w:pos="1785"/>
              </w:tabs>
              <w:spacing w:line="380" w:lineRule="exact"/>
              <w:ind w:right="75"/>
              <w:rPr>
                <w:rFonts w:ascii="Arial" w:hAnsi="Arial" w:cstheme="minorBidi"/>
                <w:sz w:val="22"/>
                <w:szCs w:val="22"/>
              </w:rPr>
            </w:pPr>
            <w:r w:rsidRPr="00627DAA">
              <w:rPr>
                <w:rFonts w:ascii="Arial" w:hAnsi="Arial" w:cstheme="minorBidi"/>
                <w:sz w:val="22"/>
                <w:szCs w:val="22"/>
              </w:rPr>
              <w:t>37,500</w:t>
            </w:r>
          </w:p>
        </w:tc>
        <w:tc>
          <w:tcPr>
            <w:tcW w:w="2250" w:type="dxa"/>
          </w:tcPr>
          <w:p w14:paraId="0D70FFE3" w14:textId="65996D92" w:rsidR="006807A6" w:rsidRPr="00627DAA" w:rsidRDefault="006807A6" w:rsidP="000F286D">
            <w:pPr>
              <w:tabs>
                <w:tab w:val="decimal" w:pos="1785"/>
              </w:tabs>
              <w:spacing w:line="380" w:lineRule="exact"/>
              <w:ind w:right="75"/>
              <w:rPr>
                <w:rFonts w:ascii="Arial" w:hAnsi="Arial" w:cs="Arial"/>
                <w:sz w:val="22"/>
                <w:szCs w:val="22"/>
              </w:rPr>
            </w:pPr>
            <w:r w:rsidRPr="00627DAA">
              <w:rPr>
                <w:rFonts w:ascii="Arial" w:hAnsi="Arial" w:cs="Arial"/>
                <w:sz w:val="22"/>
                <w:szCs w:val="22"/>
              </w:rPr>
              <w:t>-</w:t>
            </w:r>
          </w:p>
        </w:tc>
      </w:tr>
      <w:tr w:rsidR="000F286D" w:rsidRPr="00627DAA" w14:paraId="552A20DC" w14:textId="77777777" w:rsidTr="00C26B3C">
        <w:tc>
          <w:tcPr>
            <w:tcW w:w="4500" w:type="dxa"/>
            <w:vAlign w:val="center"/>
          </w:tcPr>
          <w:p w14:paraId="39C207B9" w14:textId="77777777" w:rsidR="000F286D" w:rsidRPr="00627DAA" w:rsidRDefault="000F286D" w:rsidP="000F286D">
            <w:pPr>
              <w:spacing w:line="380" w:lineRule="exact"/>
              <w:ind w:left="176" w:right="-18" w:hanging="176"/>
              <w:rPr>
                <w:rFonts w:ascii="Arial" w:eastAsia="Arial Unicode MS" w:hAnsi="Arial" w:cs="Arial"/>
                <w:sz w:val="22"/>
                <w:szCs w:val="22"/>
              </w:rPr>
            </w:pPr>
            <w:r w:rsidRPr="00627DAA">
              <w:rPr>
                <w:rFonts w:ascii="Arial" w:eastAsia="Arial Unicode MS" w:hAnsi="Arial" w:cs="Arial"/>
                <w:sz w:val="22"/>
                <w:szCs w:val="22"/>
              </w:rPr>
              <w:t>Total</w:t>
            </w:r>
          </w:p>
        </w:tc>
        <w:tc>
          <w:tcPr>
            <w:tcW w:w="2250" w:type="dxa"/>
            <w:vAlign w:val="center"/>
          </w:tcPr>
          <w:p w14:paraId="63AF2324" w14:textId="0ECAF5D3" w:rsidR="000F286D" w:rsidRPr="00627DAA" w:rsidRDefault="006807A6" w:rsidP="000F286D">
            <w:pPr>
              <w:pBdr>
                <w:top w:val="single" w:sz="4" w:space="1" w:color="auto"/>
                <w:bottom w:val="double" w:sz="4" w:space="1" w:color="auto"/>
              </w:pBdr>
              <w:tabs>
                <w:tab w:val="decimal" w:pos="1785"/>
              </w:tabs>
              <w:spacing w:line="380" w:lineRule="exact"/>
              <w:ind w:right="75"/>
              <w:rPr>
                <w:rFonts w:ascii="Arial" w:hAnsi="Arial" w:cs="Arial"/>
                <w:sz w:val="22"/>
                <w:szCs w:val="22"/>
              </w:rPr>
            </w:pPr>
            <w:r w:rsidRPr="00627DAA">
              <w:rPr>
                <w:rFonts w:ascii="Arial" w:hAnsi="Arial" w:cs="Arial"/>
                <w:sz w:val="22"/>
                <w:szCs w:val="22"/>
              </w:rPr>
              <w:t>91</w:t>
            </w:r>
            <w:r w:rsidR="000F286D" w:rsidRPr="00627DAA">
              <w:rPr>
                <w:rFonts w:ascii="Arial" w:hAnsi="Arial" w:cs="Arial"/>
                <w:sz w:val="22"/>
                <w:szCs w:val="22"/>
              </w:rPr>
              <w:t>,</w:t>
            </w:r>
            <w:r w:rsidRPr="00627DAA">
              <w:rPr>
                <w:rFonts w:ascii="Arial" w:hAnsi="Arial" w:cs="Arial"/>
                <w:sz w:val="22"/>
                <w:szCs w:val="22"/>
              </w:rPr>
              <w:t>0</w:t>
            </w:r>
            <w:r w:rsidR="000F286D" w:rsidRPr="00627DAA">
              <w:rPr>
                <w:rFonts w:ascii="Arial" w:hAnsi="Arial" w:cs="Arial"/>
                <w:sz w:val="22"/>
                <w:szCs w:val="22"/>
              </w:rPr>
              <w:t>00</w:t>
            </w:r>
          </w:p>
        </w:tc>
        <w:tc>
          <w:tcPr>
            <w:tcW w:w="2250" w:type="dxa"/>
            <w:vAlign w:val="center"/>
          </w:tcPr>
          <w:p w14:paraId="50E3FB3D" w14:textId="73E99300" w:rsidR="000F286D" w:rsidRPr="00627DAA" w:rsidRDefault="000F286D" w:rsidP="000F286D">
            <w:pPr>
              <w:pBdr>
                <w:top w:val="single" w:sz="4" w:space="1" w:color="auto"/>
                <w:bottom w:val="double" w:sz="4" w:space="1" w:color="auto"/>
              </w:pBdr>
              <w:tabs>
                <w:tab w:val="decimal" w:pos="1785"/>
              </w:tabs>
              <w:spacing w:line="380" w:lineRule="exact"/>
              <w:ind w:right="75"/>
              <w:rPr>
                <w:rFonts w:ascii="Arial" w:hAnsi="Arial" w:cs="Arial"/>
                <w:sz w:val="22"/>
                <w:szCs w:val="22"/>
              </w:rPr>
            </w:pPr>
            <w:r w:rsidRPr="00627DAA">
              <w:rPr>
                <w:rFonts w:ascii="Arial" w:hAnsi="Arial" w:cs="Arial"/>
                <w:sz w:val="22"/>
                <w:szCs w:val="22"/>
              </w:rPr>
              <w:t>53,500</w:t>
            </w:r>
          </w:p>
        </w:tc>
      </w:tr>
    </w:tbl>
    <w:p w14:paraId="4C3B7F9F" w14:textId="36FDB912" w:rsidR="001F01DC" w:rsidRPr="00627DAA" w:rsidRDefault="00D97288" w:rsidP="001F01DC">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37</w:t>
      </w:r>
      <w:r w:rsidR="001F01DC" w:rsidRPr="00627DAA">
        <w:rPr>
          <w:rFonts w:ascii="Arial" w:hAnsi="Arial" w:cs="Arial"/>
          <w:b/>
          <w:bCs/>
          <w:sz w:val="22"/>
          <w:szCs w:val="22"/>
        </w:rPr>
        <w:t>.</w:t>
      </w:r>
      <w:r w:rsidR="00F27929" w:rsidRPr="00627DAA">
        <w:rPr>
          <w:rFonts w:ascii="Arial" w:hAnsi="Arial" w:cs="Arial"/>
          <w:b/>
          <w:bCs/>
          <w:sz w:val="22"/>
          <w:szCs w:val="22"/>
        </w:rPr>
        <w:t>5</w:t>
      </w:r>
      <w:r w:rsidR="001F01DC" w:rsidRPr="00627DAA">
        <w:rPr>
          <w:rFonts w:ascii="Arial" w:hAnsi="Arial" w:cs="Arial"/>
          <w:b/>
          <w:bCs/>
          <w:sz w:val="22"/>
          <w:szCs w:val="22"/>
        </w:rPr>
        <w:tab/>
        <w:t>Guarantees</w:t>
      </w:r>
    </w:p>
    <w:p w14:paraId="219BDF97" w14:textId="4291CBBA" w:rsidR="001F01DC" w:rsidRPr="00627DAA" w:rsidRDefault="001F01DC" w:rsidP="001F01DC">
      <w:pPr>
        <w:tabs>
          <w:tab w:val="left" w:pos="1080"/>
        </w:tabs>
        <w:spacing w:before="120" w:after="120" w:line="380" w:lineRule="exact"/>
        <w:ind w:left="1080" w:hanging="540"/>
        <w:jc w:val="both"/>
        <w:rPr>
          <w:rFonts w:ascii="Arial" w:eastAsia="Arial Unicode MS" w:hAnsi="Arial" w:cstheme="minorBidi"/>
          <w:sz w:val="22"/>
          <w:szCs w:val="22"/>
          <w:lang w:val="en-GB"/>
        </w:rPr>
      </w:pPr>
      <w:r w:rsidRPr="00627DAA">
        <w:rPr>
          <w:rFonts w:ascii="Arial" w:eastAsia="Arial Unicode MS" w:hAnsi="Arial" w:cs="Arial"/>
          <w:sz w:val="22"/>
          <w:szCs w:val="22"/>
          <w:lang w:val="en-GB"/>
        </w:rPr>
        <w:t>(1)</w:t>
      </w:r>
      <w:r w:rsidRPr="00627DAA">
        <w:rPr>
          <w:rFonts w:ascii="Arial" w:eastAsia="Arial Unicode MS" w:hAnsi="Arial" w:cs="Arial"/>
          <w:sz w:val="22"/>
          <w:szCs w:val="22"/>
          <w:lang w:val="en-GB"/>
        </w:rPr>
        <w:tab/>
        <w:t xml:space="preserve">As </w:t>
      </w:r>
      <w:proofErr w:type="gramStart"/>
      <w:r w:rsidRPr="00627DAA">
        <w:rPr>
          <w:rFonts w:ascii="Arial" w:eastAsia="Arial Unicode MS" w:hAnsi="Arial" w:cs="Arial"/>
          <w:sz w:val="22"/>
          <w:szCs w:val="22"/>
          <w:lang w:val="en-GB"/>
        </w:rPr>
        <w:t>at</w:t>
      </w:r>
      <w:proofErr w:type="gramEnd"/>
      <w:r w:rsidRPr="00627DAA">
        <w:rPr>
          <w:rFonts w:ascii="Arial" w:eastAsia="Arial Unicode MS" w:hAnsi="Arial" w:cs="Arial"/>
          <w:sz w:val="22"/>
          <w:szCs w:val="22"/>
          <w:lang w:val="en-GB"/>
        </w:rPr>
        <w:t xml:space="preserve"> 31 December </w:t>
      </w:r>
      <w:r w:rsidR="00767386" w:rsidRPr="00627DAA">
        <w:rPr>
          <w:rFonts w:ascii="Arial" w:eastAsia="Arial Unicode MS" w:hAnsi="Arial" w:cs="Arial"/>
          <w:sz w:val="22"/>
          <w:szCs w:val="22"/>
          <w:lang w:val="en-GB"/>
        </w:rPr>
        <w:t>202</w:t>
      </w:r>
      <w:r w:rsidR="000F286D" w:rsidRPr="00627DAA">
        <w:rPr>
          <w:rFonts w:ascii="Arial" w:eastAsia="Arial Unicode MS" w:hAnsi="Arial" w:cs="Arial"/>
          <w:sz w:val="22"/>
          <w:szCs w:val="22"/>
          <w:lang w:val="en-GB"/>
        </w:rPr>
        <w:t>3</w:t>
      </w:r>
      <w:r w:rsidRPr="00627DAA">
        <w:rPr>
          <w:rFonts w:ascii="Arial" w:eastAsia="Arial Unicode MS" w:hAnsi="Arial" w:cs="Arial"/>
          <w:sz w:val="22"/>
          <w:szCs w:val="22"/>
          <w:lang w:val="en-GB"/>
        </w:rPr>
        <w:t>, the Company ha</w:t>
      </w:r>
      <w:r w:rsidRPr="00627DAA">
        <w:rPr>
          <w:rFonts w:ascii="Arial" w:eastAsia="Arial Unicode MS" w:hAnsi="Arial" w:cs="Cordia New"/>
          <w:sz w:val="22"/>
          <w:szCs w:val="28"/>
          <w:lang w:val="en-GB"/>
        </w:rPr>
        <w:t>s</w:t>
      </w:r>
      <w:r w:rsidRPr="00627DAA">
        <w:rPr>
          <w:rFonts w:ascii="Arial" w:eastAsia="Arial Unicode MS" w:hAnsi="Arial" w:cs="Arial"/>
          <w:sz w:val="22"/>
          <w:szCs w:val="22"/>
          <w:lang w:val="en-GB"/>
        </w:rPr>
        <w:t xml:space="preserve"> guaranteed bank loans and credit facilities of its related companies amounting to Baht </w:t>
      </w:r>
      <w:r w:rsidR="00C92135" w:rsidRPr="00627DAA">
        <w:rPr>
          <w:rFonts w:ascii="Arial" w:eastAsia="Arial Unicode MS" w:hAnsi="Arial" w:cs="Arial"/>
          <w:sz w:val="22"/>
          <w:szCs w:val="22"/>
          <w:lang w:val="en-GB"/>
        </w:rPr>
        <w:t>1,694</w:t>
      </w:r>
      <w:r w:rsidR="00767386"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million</w:t>
      </w:r>
      <w:r w:rsidR="00C35374" w:rsidRPr="00627DAA">
        <w:rPr>
          <w:rFonts w:ascii="Arial" w:eastAsia="Arial Unicode MS" w:hAnsi="Arial" w:cs="Arial"/>
          <w:sz w:val="22"/>
          <w:szCs w:val="22"/>
          <w:lang w:val="en-GB"/>
        </w:rPr>
        <w:t xml:space="preserve"> and USD </w:t>
      </w:r>
      <w:r w:rsidR="00C92135" w:rsidRPr="00627DAA">
        <w:rPr>
          <w:rFonts w:ascii="Arial" w:eastAsia="Arial Unicode MS" w:hAnsi="Arial" w:cs="Browallia New"/>
          <w:sz w:val="22"/>
          <w:szCs w:val="28"/>
          <w:lang w:val="en-GB"/>
        </w:rPr>
        <w:t>5</w:t>
      </w:r>
      <w:r w:rsidR="003D438A" w:rsidRPr="00627DAA">
        <w:rPr>
          <w:rFonts w:ascii="Arial" w:eastAsia="Arial Unicode MS" w:hAnsi="Arial" w:cs="Browallia New"/>
          <w:sz w:val="22"/>
          <w:szCs w:val="28"/>
          <w:lang w:val="en-GB"/>
        </w:rPr>
        <w:t xml:space="preserve"> </w:t>
      </w:r>
      <w:r w:rsidR="00C35374" w:rsidRPr="00627DAA">
        <w:rPr>
          <w:rFonts w:ascii="Arial" w:eastAsia="Arial Unicode MS" w:hAnsi="Arial" w:cs="Arial"/>
          <w:sz w:val="22"/>
          <w:szCs w:val="22"/>
          <w:lang w:val="en-GB"/>
        </w:rPr>
        <w:t>million</w:t>
      </w:r>
      <w:r w:rsidRPr="00627DAA">
        <w:rPr>
          <w:rFonts w:ascii="Arial" w:eastAsia="Arial Unicode MS" w:hAnsi="Arial" w:cs="Arial"/>
          <w:sz w:val="22"/>
          <w:szCs w:val="22"/>
          <w:lang w:val="en-GB"/>
        </w:rPr>
        <w:t xml:space="preserve"> (</w:t>
      </w:r>
      <w:r w:rsidR="00767386" w:rsidRPr="00627DAA">
        <w:rPr>
          <w:rFonts w:ascii="Arial" w:hAnsi="Arial" w:cs="Arial"/>
          <w:sz w:val="22"/>
          <w:szCs w:val="22"/>
        </w:rPr>
        <w:t>202</w:t>
      </w:r>
      <w:r w:rsidR="000F286D" w:rsidRPr="00627DAA">
        <w:rPr>
          <w:rFonts w:ascii="Arial" w:hAnsi="Arial" w:cs="Arial"/>
          <w:sz w:val="22"/>
          <w:szCs w:val="22"/>
        </w:rPr>
        <w:t>2</w:t>
      </w:r>
      <w:r w:rsidRPr="00627DAA">
        <w:rPr>
          <w:rFonts w:ascii="Arial" w:eastAsia="Arial Unicode MS" w:hAnsi="Arial" w:cs="Arial"/>
          <w:sz w:val="22"/>
          <w:szCs w:val="22"/>
          <w:lang w:val="en-GB"/>
        </w:rPr>
        <w:t xml:space="preserve">: Baht </w:t>
      </w:r>
      <w:r w:rsidR="000F286D" w:rsidRPr="00627DAA">
        <w:rPr>
          <w:rFonts w:ascii="Arial" w:eastAsia="Arial Unicode MS" w:hAnsi="Arial" w:cs="Arial"/>
          <w:sz w:val="22"/>
          <w:szCs w:val="22"/>
          <w:lang w:val="en-GB"/>
        </w:rPr>
        <w:t>1</w:t>
      </w:r>
      <w:r w:rsidR="00767386" w:rsidRPr="00627DAA">
        <w:rPr>
          <w:rFonts w:ascii="Arial" w:eastAsia="Arial Unicode MS" w:hAnsi="Arial" w:cs="Arial"/>
          <w:sz w:val="22"/>
          <w:szCs w:val="22"/>
          <w:lang w:val="en-GB"/>
        </w:rPr>
        <w:t>,</w:t>
      </w:r>
      <w:r w:rsidR="000F286D" w:rsidRPr="00627DAA">
        <w:rPr>
          <w:rFonts w:ascii="Arial" w:eastAsia="Arial Unicode MS" w:hAnsi="Arial" w:cs="Arial"/>
          <w:sz w:val="22"/>
          <w:szCs w:val="22"/>
          <w:lang w:val="en-GB"/>
        </w:rPr>
        <w:t>796</w:t>
      </w:r>
      <w:r w:rsidR="00767386"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million</w:t>
      </w:r>
      <w:r w:rsidR="00130A05" w:rsidRPr="00627DAA">
        <w:rPr>
          <w:rFonts w:ascii="Arial" w:eastAsia="Arial Unicode MS" w:hAnsi="Arial" w:cs="Arial"/>
          <w:sz w:val="22"/>
          <w:szCs w:val="22"/>
          <w:lang w:val="en-GB"/>
        </w:rPr>
        <w:t xml:space="preserve"> and USD </w:t>
      </w:r>
      <w:r w:rsidR="00130A05" w:rsidRPr="00627DAA">
        <w:rPr>
          <w:rFonts w:ascii="Arial" w:eastAsia="Arial Unicode MS" w:hAnsi="Arial" w:cs="Browallia New"/>
          <w:sz w:val="22"/>
          <w:szCs w:val="28"/>
        </w:rPr>
        <w:t xml:space="preserve">5 </w:t>
      </w:r>
      <w:r w:rsidR="00130A05" w:rsidRPr="00627DAA">
        <w:rPr>
          <w:rFonts w:ascii="Arial" w:eastAsia="Arial Unicode MS" w:hAnsi="Arial" w:cs="Arial"/>
          <w:sz w:val="22"/>
          <w:szCs w:val="22"/>
          <w:lang w:val="en-GB"/>
        </w:rPr>
        <w:t>million</w:t>
      </w:r>
      <w:r w:rsidRPr="00627DAA">
        <w:rPr>
          <w:rFonts w:ascii="Arial" w:eastAsia="Arial Unicode MS" w:hAnsi="Arial" w:cs="Arial"/>
          <w:sz w:val="22"/>
          <w:szCs w:val="22"/>
          <w:lang w:val="en-GB"/>
        </w:rPr>
        <w:t>).</w:t>
      </w:r>
      <w:r w:rsidRPr="00627DAA">
        <w:rPr>
          <w:rFonts w:ascii="Arial" w:eastAsia="Arial Unicode MS" w:hAnsi="Arial" w:cs="Arial"/>
          <w:sz w:val="22"/>
          <w:szCs w:val="22"/>
          <w:cs/>
          <w:lang w:val="en-GB"/>
        </w:rPr>
        <w:t xml:space="preserve"> </w:t>
      </w:r>
    </w:p>
    <w:p w14:paraId="3CA5E549" w14:textId="020CA5BE" w:rsidR="00274174" w:rsidRPr="00627DAA" w:rsidRDefault="00274174" w:rsidP="001F01DC">
      <w:pPr>
        <w:tabs>
          <w:tab w:val="left" w:pos="1080"/>
        </w:tabs>
        <w:spacing w:before="120" w:after="120" w:line="380" w:lineRule="exact"/>
        <w:ind w:left="1080" w:hanging="540"/>
        <w:jc w:val="both"/>
        <w:rPr>
          <w:rFonts w:ascii="Arial" w:eastAsia="Arial Unicode MS" w:hAnsi="Arial" w:cs="Arial"/>
          <w:sz w:val="22"/>
          <w:szCs w:val="22"/>
          <w:lang w:val="en-GB"/>
        </w:rPr>
      </w:pPr>
      <w:r w:rsidRPr="00627DAA">
        <w:rPr>
          <w:rFonts w:ascii="Arial" w:eastAsia="Arial Unicode MS" w:hAnsi="Arial" w:cs="Arial"/>
          <w:sz w:val="22"/>
          <w:szCs w:val="22"/>
          <w:lang w:val="en-GB"/>
        </w:rPr>
        <w:t>(2)</w:t>
      </w:r>
      <w:r w:rsidRPr="00627DAA">
        <w:rPr>
          <w:rFonts w:ascii="Arial" w:eastAsia="Arial Unicode MS" w:hAnsi="Arial" w:cs="Arial"/>
          <w:sz w:val="22"/>
          <w:szCs w:val="22"/>
          <w:lang w:val="en-GB"/>
        </w:rPr>
        <w:tab/>
        <w:t xml:space="preserve">As </w:t>
      </w:r>
      <w:proofErr w:type="gramStart"/>
      <w:r w:rsidRPr="00627DAA">
        <w:rPr>
          <w:rFonts w:ascii="Arial" w:eastAsia="Arial Unicode MS" w:hAnsi="Arial" w:cs="Arial"/>
          <w:sz w:val="22"/>
          <w:szCs w:val="22"/>
          <w:lang w:val="en-GB"/>
        </w:rPr>
        <w:t>at</w:t>
      </w:r>
      <w:proofErr w:type="gramEnd"/>
      <w:r w:rsidRPr="00627DAA">
        <w:rPr>
          <w:rFonts w:ascii="Arial" w:eastAsia="Arial Unicode MS" w:hAnsi="Arial" w:cs="Arial"/>
          <w:sz w:val="22"/>
          <w:szCs w:val="22"/>
          <w:lang w:val="en-GB"/>
        </w:rPr>
        <w:t xml:space="preserve"> 31 December 202</w:t>
      </w:r>
      <w:r w:rsidR="000F286D" w:rsidRPr="00627DAA">
        <w:rPr>
          <w:rFonts w:ascii="Arial" w:eastAsia="Arial Unicode MS" w:hAnsi="Arial" w:cs="Arial"/>
          <w:sz w:val="22"/>
          <w:szCs w:val="22"/>
          <w:lang w:val="en-GB"/>
        </w:rPr>
        <w:t>3</w:t>
      </w:r>
      <w:r w:rsidRPr="00627DAA">
        <w:rPr>
          <w:rFonts w:ascii="Arial" w:eastAsia="Arial Unicode MS" w:hAnsi="Arial" w:cs="Arial"/>
          <w:sz w:val="22"/>
          <w:szCs w:val="22"/>
          <w:lang w:val="en-GB"/>
        </w:rPr>
        <w:t xml:space="preserve">, the Company and a subsidiary had commitments for guaranteed bank loans and credit facilities of its related company totalling Baht            </w:t>
      </w:r>
      <w:r w:rsidR="006807A6" w:rsidRPr="00627DAA">
        <w:rPr>
          <w:rFonts w:ascii="Arial" w:eastAsia="Arial Unicode MS" w:hAnsi="Arial" w:cs="Arial"/>
          <w:sz w:val="22"/>
          <w:szCs w:val="22"/>
          <w:lang w:val="en-GB"/>
        </w:rPr>
        <w:t>4,058</w:t>
      </w:r>
      <w:r w:rsidRPr="00627DAA">
        <w:rPr>
          <w:rFonts w:ascii="Arial" w:eastAsia="Arial Unicode MS" w:hAnsi="Arial" w:cs="Arial"/>
          <w:sz w:val="22"/>
          <w:szCs w:val="22"/>
          <w:lang w:val="en-GB"/>
        </w:rPr>
        <w:t xml:space="preserve"> million (202</w:t>
      </w:r>
      <w:r w:rsidR="000F286D" w:rsidRPr="00627DAA">
        <w:rPr>
          <w:rFonts w:ascii="Arial" w:eastAsia="Arial Unicode MS" w:hAnsi="Arial" w:cs="Arial"/>
          <w:sz w:val="22"/>
          <w:szCs w:val="22"/>
          <w:lang w:val="en-GB"/>
        </w:rPr>
        <w:t>2</w:t>
      </w:r>
      <w:r w:rsidRPr="00627DAA">
        <w:rPr>
          <w:rFonts w:ascii="Arial" w:eastAsia="Arial Unicode MS" w:hAnsi="Arial" w:cs="Arial"/>
          <w:sz w:val="22"/>
          <w:szCs w:val="22"/>
          <w:lang w:val="en-GB"/>
        </w:rPr>
        <w:t xml:space="preserve">: Baht </w:t>
      </w:r>
      <w:r w:rsidR="000F286D" w:rsidRPr="00627DAA">
        <w:rPr>
          <w:rFonts w:ascii="Arial" w:eastAsia="Arial Unicode MS" w:hAnsi="Arial" w:cs="Arial"/>
          <w:sz w:val="22"/>
          <w:szCs w:val="22"/>
          <w:lang w:val="en-GB"/>
        </w:rPr>
        <w:t>4</w:t>
      </w:r>
      <w:r w:rsidRPr="00627DAA">
        <w:rPr>
          <w:rFonts w:ascii="Arial" w:eastAsia="Arial Unicode MS" w:hAnsi="Arial" w:cs="Arial"/>
          <w:sz w:val="22"/>
          <w:szCs w:val="22"/>
          <w:lang w:val="en-GB"/>
        </w:rPr>
        <w:t>,</w:t>
      </w:r>
      <w:r w:rsidR="000F286D" w:rsidRPr="00627DAA">
        <w:rPr>
          <w:rFonts w:ascii="Arial" w:eastAsia="Arial Unicode MS" w:hAnsi="Arial" w:cs="Arial"/>
          <w:sz w:val="22"/>
          <w:szCs w:val="22"/>
          <w:lang w:val="en-GB"/>
        </w:rPr>
        <w:t>017</w:t>
      </w:r>
      <w:r w:rsidRPr="00627DAA">
        <w:rPr>
          <w:rFonts w:ascii="Arial" w:eastAsia="Arial Unicode MS" w:hAnsi="Arial" w:cs="Arial"/>
          <w:sz w:val="22"/>
          <w:szCs w:val="22"/>
          <w:lang w:val="en-GB"/>
        </w:rPr>
        <w:t xml:space="preserve"> million).</w:t>
      </w:r>
    </w:p>
    <w:p w14:paraId="73DD5BC0" w14:textId="58457A06" w:rsidR="001F01DC" w:rsidRPr="00627DAA" w:rsidRDefault="001F01DC" w:rsidP="001F01DC">
      <w:pPr>
        <w:tabs>
          <w:tab w:val="left" w:pos="1080"/>
        </w:tabs>
        <w:spacing w:before="120" w:after="120" w:line="380" w:lineRule="exact"/>
        <w:ind w:left="1080" w:hanging="540"/>
        <w:jc w:val="both"/>
        <w:rPr>
          <w:rFonts w:ascii="Arial" w:eastAsia="Arial Unicode MS" w:hAnsi="Arial" w:cs="Arial"/>
          <w:sz w:val="22"/>
          <w:szCs w:val="22"/>
          <w:lang w:val="en-GB"/>
        </w:rPr>
      </w:pPr>
      <w:r w:rsidRPr="00627DAA">
        <w:rPr>
          <w:rFonts w:ascii="Arial" w:eastAsia="Arial Unicode MS" w:hAnsi="Arial" w:cs="Arial"/>
          <w:sz w:val="22"/>
          <w:szCs w:val="22"/>
          <w:lang w:val="en-GB"/>
        </w:rPr>
        <w:t>(</w:t>
      </w:r>
      <w:r w:rsidR="00274174" w:rsidRPr="00627DAA">
        <w:rPr>
          <w:rFonts w:ascii="Arial" w:eastAsia="Arial Unicode MS" w:hAnsi="Arial" w:cs="Arial"/>
          <w:sz w:val="22"/>
          <w:szCs w:val="22"/>
          <w:lang w:val="en-GB"/>
        </w:rPr>
        <w:t>3</w:t>
      </w:r>
      <w:r w:rsidRPr="00627DAA">
        <w:rPr>
          <w:rFonts w:ascii="Arial" w:eastAsia="Arial Unicode MS" w:hAnsi="Arial" w:cs="Arial"/>
          <w:sz w:val="22"/>
          <w:szCs w:val="22"/>
          <w:lang w:val="en-GB"/>
        </w:rPr>
        <w:t>)</w:t>
      </w:r>
      <w:r w:rsidRPr="00627DAA">
        <w:rPr>
          <w:rFonts w:ascii="Arial" w:eastAsia="Arial Unicode MS" w:hAnsi="Arial" w:cs="Arial"/>
          <w:sz w:val="22"/>
          <w:szCs w:val="22"/>
          <w:lang w:val="en-GB"/>
        </w:rPr>
        <w:tab/>
        <w:t xml:space="preserve">As </w:t>
      </w:r>
      <w:proofErr w:type="gramStart"/>
      <w:r w:rsidRPr="00627DAA">
        <w:rPr>
          <w:rFonts w:ascii="Arial" w:eastAsia="Arial Unicode MS" w:hAnsi="Arial" w:cs="Arial"/>
          <w:sz w:val="22"/>
          <w:szCs w:val="22"/>
          <w:lang w:val="en-GB"/>
        </w:rPr>
        <w:t>at</w:t>
      </w:r>
      <w:proofErr w:type="gramEnd"/>
      <w:r w:rsidRPr="00627DAA">
        <w:rPr>
          <w:rFonts w:ascii="Arial" w:eastAsia="Arial Unicode MS" w:hAnsi="Arial" w:cs="Arial"/>
          <w:sz w:val="22"/>
          <w:szCs w:val="22"/>
          <w:lang w:val="en-GB"/>
        </w:rPr>
        <w:t xml:space="preserve"> 31 December </w:t>
      </w:r>
      <w:r w:rsidR="00F2330E" w:rsidRPr="00627DAA">
        <w:rPr>
          <w:rFonts w:ascii="Arial" w:hAnsi="Arial" w:cs="Arial"/>
          <w:sz w:val="22"/>
          <w:szCs w:val="22"/>
        </w:rPr>
        <w:t>202</w:t>
      </w:r>
      <w:r w:rsidR="000F286D" w:rsidRPr="00627DAA">
        <w:rPr>
          <w:rFonts w:ascii="Arial" w:hAnsi="Arial" w:cs="Arial"/>
          <w:sz w:val="22"/>
          <w:szCs w:val="22"/>
        </w:rPr>
        <w:t>3</w:t>
      </w:r>
      <w:r w:rsidRPr="00627DAA">
        <w:rPr>
          <w:rFonts w:ascii="Arial" w:eastAsia="Arial Unicode MS" w:hAnsi="Arial" w:cs="Arial"/>
          <w:sz w:val="22"/>
          <w:szCs w:val="22"/>
          <w:lang w:val="en-GB"/>
        </w:rPr>
        <w:t xml:space="preserve">, the Group has outstanding bank guarantees regarding to guarantees of contractual performance totalling of Baht </w:t>
      </w:r>
      <w:r w:rsidR="00C92135" w:rsidRPr="00627DAA">
        <w:rPr>
          <w:rFonts w:ascii="Arial" w:eastAsia="Arial Unicode MS" w:hAnsi="Arial" w:cs="Arial"/>
          <w:sz w:val="22"/>
          <w:szCs w:val="22"/>
          <w:lang w:val="en-GB"/>
        </w:rPr>
        <w:t xml:space="preserve">177 </w:t>
      </w:r>
      <w:r w:rsidRPr="00627DAA">
        <w:rPr>
          <w:rFonts w:ascii="Arial" w:eastAsia="Arial Unicode MS" w:hAnsi="Arial" w:cs="Arial"/>
          <w:sz w:val="22"/>
          <w:szCs w:val="22"/>
          <w:lang w:val="en-GB"/>
        </w:rPr>
        <w:t>million</w:t>
      </w:r>
      <w:r w:rsidR="00C92135"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w:t>
      </w:r>
      <w:r w:rsidR="00F2330E" w:rsidRPr="00627DAA">
        <w:rPr>
          <w:rFonts w:ascii="Arial" w:hAnsi="Arial" w:cs="Arial"/>
          <w:sz w:val="22"/>
          <w:szCs w:val="22"/>
        </w:rPr>
        <w:t>202</w:t>
      </w:r>
      <w:r w:rsidR="000F286D" w:rsidRPr="00627DAA">
        <w:rPr>
          <w:rFonts w:ascii="Arial" w:hAnsi="Arial" w:cs="Arial"/>
          <w:sz w:val="22"/>
          <w:szCs w:val="22"/>
        </w:rPr>
        <w:t>2</w:t>
      </w:r>
      <w:r w:rsidRPr="00627DAA">
        <w:rPr>
          <w:rFonts w:ascii="Arial" w:eastAsia="Arial Unicode MS" w:hAnsi="Arial" w:cs="Arial"/>
          <w:sz w:val="22"/>
          <w:szCs w:val="22"/>
          <w:lang w:val="en-GB"/>
        </w:rPr>
        <w:t xml:space="preserve">: Baht </w:t>
      </w:r>
      <w:r w:rsidR="000F286D" w:rsidRPr="00627DAA">
        <w:rPr>
          <w:rFonts w:ascii="Arial" w:eastAsia="Arial Unicode MS" w:hAnsi="Arial" w:cs="Arial"/>
          <w:sz w:val="22"/>
          <w:szCs w:val="22"/>
          <w:lang w:val="en-GB"/>
        </w:rPr>
        <w:t>451</w:t>
      </w:r>
      <w:r w:rsidR="00F2330E"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million</w:t>
      </w:r>
      <w:r w:rsidR="00130A05" w:rsidRPr="00627DAA">
        <w:rPr>
          <w:rFonts w:ascii="Arial" w:eastAsia="Arial Unicode MS" w:hAnsi="Arial" w:cs="Arial"/>
          <w:sz w:val="22"/>
          <w:szCs w:val="22"/>
          <w:lang w:val="en-GB"/>
        </w:rPr>
        <w:t xml:space="preserve"> and USD 0.</w:t>
      </w:r>
      <w:r w:rsidR="00F2330E" w:rsidRPr="00627DAA">
        <w:rPr>
          <w:rFonts w:ascii="Arial" w:eastAsia="Arial Unicode MS" w:hAnsi="Arial" w:cs="Arial"/>
          <w:sz w:val="22"/>
          <w:szCs w:val="22"/>
          <w:lang w:val="en-GB"/>
        </w:rPr>
        <w:t>1</w:t>
      </w:r>
      <w:r w:rsidR="00130A05" w:rsidRPr="00627DAA">
        <w:rPr>
          <w:rFonts w:ascii="Arial" w:eastAsia="Arial Unicode MS" w:hAnsi="Arial" w:cs="Arial"/>
          <w:sz w:val="22"/>
          <w:szCs w:val="22"/>
          <w:lang w:val="en-GB"/>
        </w:rPr>
        <w:t xml:space="preserve"> million</w:t>
      </w:r>
      <w:r w:rsidRPr="00627DAA">
        <w:rPr>
          <w:rFonts w:ascii="Arial" w:eastAsia="Arial Unicode MS" w:hAnsi="Arial" w:cs="Arial"/>
          <w:sz w:val="22"/>
          <w:szCs w:val="22"/>
          <w:lang w:val="en-GB"/>
        </w:rPr>
        <w:t xml:space="preserve">) (the Company only: Baht </w:t>
      </w:r>
      <w:r w:rsidR="00FD6EE3" w:rsidRPr="00627DAA">
        <w:rPr>
          <w:rFonts w:ascii="Arial" w:eastAsia="Arial Unicode MS" w:hAnsi="Arial" w:cs="Arial"/>
          <w:sz w:val="22"/>
          <w:szCs w:val="22"/>
          <w:lang w:val="en-GB"/>
        </w:rPr>
        <w:t xml:space="preserve">20 </w:t>
      </w:r>
      <w:r w:rsidRPr="00627DAA">
        <w:rPr>
          <w:rFonts w:ascii="Arial" w:eastAsia="Arial Unicode MS" w:hAnsi="Arial" w:cs="Arial"/>
          <w:sz w:val="22"/>
          <w:szCs w:val="22"/>
          <w:lang w:val="en-GB"/>
        </w:rPr>
        <w:t>million</w:t>
      </w:r>
      <w:r w:rsidR="00044CDD" w:rsidRPr="00627DAA">
        <w:rPr>
          <w:rFonts w:ascii="Arial" w:eastAsia="Arial Unicode MS" w:hAnsi="Arial" w:cs="Arial"/>
          <w:sz w:val="22"/>
          <w:szCs w:val="22"/>
          <w:lang w:val="en-GB"/>
        </w:rPr>
        <w:t xml:space="preserve"> </w:t>
      </w:r>
      <w:r w:rsidRPr="00627DAA">
        <w:rPr>
          <w:rFonts w:ascii="Arial" w:eastAsia="Arial Unicode MS" w:hAnsi="Arial" w:cstheme="minorBidi"/>
          <w:sz w:val="22"/>
          <w:szCs w:val="22"/>
          <w:lang w:val="en-GB"/>
        </w:rPr>
        <w:t>(</w:t>
      </w:r>
      <w:r w:rsidR="00D13919" w:rsidRPr="00627DAA">
        <w:rPr>
          <w:rFonts w:ascii="Arial" w:hAnsi="Arial" w:cs="Arial"/>
          <w:sz w:val="22"/>
          <w:szCs w:val="22"/>
        </w:rPr>
        <w:t>202</w:t>
      </w:r>
      <w:r w:rsidR="000F286D" w:rsidRPr="00627DAA">
        <w:rPr>
          <w:rFonts w:ascii="Arial" w:hAnsi="Arial" w:cs="Arial"/>
          <w:sz w:val="22"/>
          <w:szCs w:val="22"/>
        </w:rPr>
        <w:t>2</w:t>
      </w:r>
      <w:r w:rsidRPr="00627DAA">
        <w:rPr>
          <w:rFonts w:ascii="Arial" w:eastAsia="Arial Unicode MS" w:hAnsi="Arial" w:cs="Arial"/>
          <w:sz w:val="22"/>
          <w:szCs w:val="22"/>
          <w:lang w:val="en-GB"/>
        </w:rPr>
        <w:t xml:space="preserve">: Baht </w:t>
      </w:r>
      <w:r w:rsidR="000F286D" w:rsidRPr="00627DAA">
        <w:rPr>
          <w:rFonts w:ascii="Arial" w:eastAsia="Arial Unicode MS" w:hAnsi="Arial" w:cs="Arial"/>
          <w:sz w:val="22"/>
          <w:szCs w:val="22"/>
          <w:lang w:val="en-GB"/>
        </w:rPr>
        <w:t>299</w:t>
      </w:r>
      <w:r w:rsidR="00F2330E" w:rsidRPr="00627DAA">
        <w:rPr>
          <w:rFonts w:ascii="Arial" w:eastAsia="Arial Unicode MS" w:hAnsi="Arial" w:cs="Arial"/>
          <w:sz w:val="22"/>
          <w:szCs w:val="22"/>
          <w:lang w:val="en-GB"/>
        </w:rPr>
        <w:t xml:space="preserve"> </w:t>
      </w:r>
      <w:r w:rsidRPr="00627DAA">
        <w:rPr>
          <w:rFonts w:ascii="Arial" w:eastAsia="Arial Unicode MS" w:hAnsi="Arial" w:cs="Arial"/>
          <w:sz w:val="22"/>
          <w:szCs w:val="22"/>
          <w:lang w:val="en-GB"/>
        </w:rPr>
        <w:t>million</w:t>
      </w:r>
      <w:r w:rsidR="00130A05" w:rsidRPr="00627DAA">
        <w:rPr>
          <w:rFonts w:ascii="Arial" w:eastAsia="Arial Unicode MS" w:hAnsi="Arial" w:cs="Arial"/>
          <w:sz w:val="22"/>
          <w:szCs w:val="22"/>
          <w:lang w:val="en-GB"/>
        </w:rPr>
        <w:t xml:space="preserve"> and USD </w:t>
      </w:r>
      <w:r w:rsidR="00F2330E" w:rsidRPr="00627DAA">
        <w:rPr>
          <w:rFonts w:ascii="Arial" w:eastAsia="Arial Unicode MS" w:hAnsi="Arial" w:cs="Arial"/>
          <w:sz w:val="22"/>
          <w:szCs w:val="22"/>
          <w:lang w:val="en-GB"/>
        </w:rPr>
        <w:t xml:space="preserve">0.1 </w:t>
      </w:r>
      <w:r w:rsidR="00130A05" w:rsidRPr="00627DAA">
        <w:rPr>
          <w:rFonts w:ascii="Arial" w:eastAsia="Arial Unicode MS" w:hAnsi="Arial" w:cs="Arial"/>
          <w:sz w:val="22"/>
          <w:szCs w:val="22"/>
          <w:lang w:val="en-GB"/>
        </w:rPr>
        <w:t>million</w:t>
      </w:r>
      <w:r w:rsidRPr="00627DAA">
        <w:rPr>
          <w:rFonts w:ascii="Arial" w:eastAsia="Arial Unicode MS" w:hAnsi="Arial" w:cs="Arial"/>
          <w:sz w:val="22"/>
          <w:szCs w:val="22"/>
          <w:lang w:val="en-GB"/>
        </w:rPr>
        <w:t xml:space="preserve">)) issued by bank on behalf of the </w:t>
      </w:r>
      <w:r w:rsidR="0099695D" w:rsidRPr="00627DAA">
        <w:rPr>
          <w:rFonts w:ascii="Arial" w:eastAsia="Arial Unicode MS" w:hAnsi="Arial" w:cs="Arial"/>
          <w:sz w:val="22"/>
          <w:szCs w:val="22"/>
          <w:lang w:val="en-GB"/>
        </w:rPr>
        <w:t>Group</w:t>
      </w:r>
      <w:r w:rsidRPr="00627DAA">
        <w:rPr>
          <w:rFonts w:ascii="Arial" w:eastAsia="Arial Unicode MS" w:hAnsi="Arial" w:cs="Arial"/>
          <w:sz w:val="22"/>
          <w:szCs w:val="22"/>
          <w:lang w:val="en-GB"/>
        </w:rPr>
        <w:t xml:space="preserve"> in respect of certain performance bonds as required in the normal course of business of the Group. </w:t>
      </w:r>
    </w:p>
    <w:p w14:paraId="42D89F25" w14:textId="77777777" w:rsidR="000E02FA" w:rsidRDefault="000E02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E61997" w14:textId="222D6717" w:rsidR="00A9400B" w:rsidRPr="00627DAA" w:rsidRDefault="00D97288" w:rsidP="000E356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38</w:t>
      </w:r>
      <w:r w:rsidR="000675E5" w:rsidRPr="00627DAA">
        <w:rPr>
          <w:rFonts w:ascii="Arial" w:hAnsi="Arial" w:cs="Arial"/>
          <w:b/>
          <w:bCs/>
          <w:sz w:val="22"/>
          <w:szCs w:val="22"/>
        </w:rPr>
        <w:t>.</w:t>
      </w:r>
      <w:r w:rsidR="000675E5" w:rsidRPr="00627DAA">
        <w:rPr>
          <w:rFonts w:ascii="Arial" w:hAnsi="Arial" w:cs="Arial"/>
          <w:b/>
          <w:bCs/>
          <w:sz w:val="22"/>
          <w:szCs w:val="22"/>
        </w:rPr>
        <w:tab/>
      </w:r>
      <w:r w:rsidR="00A9400B" w:rsidRPr="00627DAA">
        <w:rPr>
          <w:rFonts w:ascii="Arial" w:hAnsi="Arial" w:cs="Arial"/>
          <w:b/>
          <w:bCs/>
          <w:sz w:val="22"/>
          <w:szCs w:val="22"/>
        </w:rPr>
        <w:t>Financial instruments</w:t>
      </w:r>
    </w:p>
    <w:p w14:paraId="6D1637E4" w14:textId="76D0BD62" w:rsidR="00D40048" w:rsidRPr="00627DAA" w:rsidRDefault="00D97288" w:rsidP="00D40048">
      <w:pPr>
        <w:pStyle w:val="Heading2"/>
        <w:spacing w:before="120" w:after="120" w:line="380" w:lineRule="exact"/>
        <w:ind w:left="547" w:hanging="547"/>
        <w:rPr>
          <w:rFonts w:ascii="Arial" w:hAnsi="Arial" w:cs="Arial"/>
          <w:b w:val="0"/>
          <w:bCs w:val="0"/>
          <w:i w:val="0"/>
          <w:iCs w:val="0"/>
          <w:sz w:val="22"/>
          <w:szCs w:val="22"/>
        </w:rPr>
      </w:pPr>
      <w:r>
        <w:rPr>
          <w:rFonts w:ascii="Arial" w:hAnsi="Arial" w:cs="Arial"/>
          <w:i w:val="0"/>
          <w:iCs w:val="0"/>
          <w:sz w:val="22"/>
          <w:szCs w:val="22"/>
        </w:rPr>
        <w:t>38</w:t>
      </w:r>
      <w:r w:rsidR="00690F2B" w:rsidRPr="00627DAA">
        <w:rPr>
          <w:rFonts w:ascii="Arial" w:hAnsi="Arial" w:cs="Arial"/>
          <w:i w:val="0"/>
          <w:iCs w:val="0"/>
          <w:sz w:val="22"/>
          <w:szCs w:val="22"/>
        </w:rPr>
        <w:t>.1</w:t>
      </w:r>
      <w:r w:rsidR="00690F2B" w:rsidRPr="00627DAA">
        <w:rPr>
          <w:rFonts w:ascii="Arial" w:hAnsi="Arial" w:cs="Arial"/>
          <w:b w:val="0"/>
          <w:bCs w:val="0"/>
          <w:sz w:val="22"/>
          <w:szCs w:val="22"/>
        </w:rPr>
        <w:t xml:space="preserve"> </w:t>
      </w:r>
      <w:r w:rsidR="000675E5" w:rsidRPr="00627DAA">
        <w:rPr>
          <w:rFonts w:ascii="Arial" w:hAnsi="Arial" w:cs="Arial"/>
          <w:b w:val="0"/>
          <w:bCs w:val="0"/>
          <w:sz w:val="22"/>
          <w:szCs w:val="22"/>
        </w:rPr>
        <w:tab/>
      </w:r>
      <w:r w:rsidR="00F3215C" w:rsidRPr="00627DAA">
        <w:rPr>
          <w:rFonts w:ascii="Arial" w:hAnsi="Arial" w:cs="Arial"/>
          <w:i w:val="0"/>
          <w:iCs w:val="0"/>
          <w:sz w:val="22"/>
          <w:szCs w:val="22"/>
        </w:rPr>
        <w:t>Derivatives</w:t>
      </w:r>
    </w:p>
    <w:tbl>
      <w:tblPr>
        <w:tblW w:w="9120" w:type="dxa"/>
        <w:tblInd w:w="450" w:type="dxa"/>
        <w:tblCellMar>
          <w:left w:w="0" w:type="dxa"/>
          <w:right w:w="0" w:type="dxa"/>
        </w:tblCellMar>
        <w:tblLook w:val="04A0" w:firstRow="1" w:lastRow="0" w:firstColumn="1" w:lastColumn="0" w:noHBand="0" w:noVBand="1"/>
      </w:tblPr>
      <w:tblGrid>
        <w:gridCol w:w="3960"/>
        <w:gridCol w:w="1290"/>
        <w:gridCol w:w="990"/>
        <w:gridCol w:w="300"/>
        <w:gridCol w:w="1290"/>
        <w:gridCol w:w="1290"/>
      </w:tblGrid>
      <w:tr w:rsidR="00D40048" w:rsidRPr="00627DAA" w14:paraId="3159591B" w14:textId="77777777" w:rsidTr="0034567B">
        <w:trPr>
          <w:trHeight w:val="80"/>
          <w:tblHeader/>
        </w:trPr>
        <w:tc>
          <w:tcPr>
            <w:tcW w:w="3960" w:type="dxa"/>
            <w:tcMar>
              <w:top w:w="0" w:type="dxa"/>
              <w:left w:w="108" w:type="dxa"/>
              <w:bottom w:w="0" w:type="dxa"/>
              <w:right w:w="108" w:type="dxa"/>
            </w:tcMar>
            <w:hideMark/>
          </w:tcPr>
          <w:p w14:paraId="086B2223" w14:textId="77777777" w:rsidR="00D40048" w:rsidRPr="00627DAA" w:rsidRDefault="00D40048" w:rsidP="0034567B">
            <w:pPr>
              <w:spacing w:line="320" w:lineRule="exact"/>
              <w:ind w:left="86" w:right="86"/>
              <w:jc w:val="thaiDistribute"/>
              <w:rPr>
                <w:rFonts w:ascii="Arial" w:hAnsi="Arial" w:cs="Arial"/>
                <w:b/>
                <w:bCs/>
                <w:sz w:val="18"/>
                <w:szCs w:val="18"/>
              </w:rPr>
            </w:pPr>
            <w:r w:rsidRPr="00627DAA">
              <w:rPr>
                <w:rFonts w:ascii="Arial" w:hAnsi="Arial" w:cs="Arial"/>
                <w:b/>
                <w:bCs/>
                <w:sz w:val="18"/>
                <w:szCs w:val="18"/>
              </w:rPr>
              <w:t>               </w:t>
            </w:r>
            <w:r w:rsidRPr="00627DAA">
              <w:rPr>
                <w:rFonts w:ascii="Arial" w:hAnsi="Arial" w:cs="Arial"/>
                <w:b/>
                <w:bCs/>
                <w:sz w:val="18"/>
                <w:szCs w:val="18"/>
                <w:cs/>
              </w:rPr>
              <w:t xml:space="preserve"> </w:t>
            </w:r>
            <w:r w:rsidRPr="00627DAA">
              <w:rPr>
                <w:rFonts w:ascii="Arial" w:hAnsi="Arial" w:cs="Arial"/>
                <w:b/>
                <w:bCs/>
                <w:sz w:val="18"/>
                <w:szCs w:val="18"/>
              </w:rPr>
              <w:t xml:space="preserve">                                </w:t>
            </w:r>
          </w:p>
        </w:tc>
        <w:tc>
          <w:tcPr>
            <w:tcW w:w="2280" w:type="dxa"/>
            <w:gridSpan w:val="2"/>
            <w:tcMar>
              <w:top w:w="0" w:type="dxa"/>
              <w:left w:w="108" w:type="dxa"/>
              <w:bottom w:w="0" w:type="dxa"/>
              <w:right w:w="108" w:type="dxa"/>
            </w:tcMar>
          </w:tcPr>
          <w:p w14:paraId="11095962" w14:textId="77777777" w:rsidR="00D40048" w:rsidRPr="00627DAA" w:rsidRDefault="00D40048" w:rsidP="0034567B">
            <w:pPr>
              <w:spacing w:line="320" w:lineRule="exact"/>
              <w:ind w:left="86" w:right="86"/>
              <w:jc w:val="right"/>
              <w:rPr>
                <w:rFonts w:ascii="Arial" w:hAnsi="Arial" w:cs="Arial"/>
                <w:sz w:val="18"/>
                <w:szCs w:val="18"/>
              </w:rPr>
            </w:pPr>
          </w:p>
        </w:tc>
        <w:tc>
          <w:tcPr>
            <w:tcW w:w="2880" w:type="dxa"/>
            <w:gridSpan w:val="3"/>
            <w:tcMar>
              <w:top w:w="0" w:type="dxa"/>
              <w:left w:w="108" w:type="dxa"/>
              <w:bottom w:w="0" w:type="dxa"/>
              <w:right w:w="108" w:type="dxa"/>
            </w:tcMar>
            <w:hideMark/>
          </w:tcPr>
          <w:p w14:paraId="2EB6AEB6" w14:textId="77777777" w:rsidR="00D40048" w:rsidRPr="00627DAA" w:rsidRDefault="00D40048" w:rsidP="0034567B">
            <w:pPr>
              <w:spacing w:line="320" w:lineRule="exact"/>
              <w:ind w:left="86" w:right="86"/>
              <w:jc w:val="right"/>
              <w:rPr>
                <w:rFonts w:ascii="Arial" w:hAnsi="Arial" w:cs="Arial"/>
                <w:sz w:val="18"/>
                <w:szCs w:val="18"/>
              </w:rPr>
            </w:pPr>
            <w:r w:rsidRPr="00627DAA">
              <w:rPr>
                <w:rFonts w:ascii="Arial" w:hAnsi="Arial" w:cs="Arial"/>
                <w:sz w:val="18"/>
                <w:szCs w:val="18"/>
              </w:rPr>
              <w:t>(Unit: Thousand Baht)</w:t>
            </w:r>
          </w:p>
        </w:tc>
      </w:tr>
      <w:tr w:rsidR="00D40048" w:rsidRPr="00627DAA" w14:paraId="2916E388" w14:textId="77777777" w:rsidTr="0034567B">
        <w:trPr>
          <w:tblHeader/>
        </w:trPr>
        <w:tc>
          <w:tcPr>
            <w:tcW w:w="3960" w:type="dxa"/>
            <w:tcMar>
              <w:top w:w="0" w:type="dxa"/>
              <w:left w:w="108" w:type="dxa"/>
              <w:bottom w:w="0" w:type="dxa"/>
              <w:right w:w="108" w:type="dxa"/>
            </w:tcMar>
          </w:tcPr>
          <w:p w14:paraId="4BBC243E" w14:textId="77777777" w:rsidR="00D40048" w:rsidRPr="00627DAA" w:rsidRDefault="00D40048" w:rsidP="0034567B">
            <w:pPr>
              <w:spacing w:line="320" w:lineRule="exact"/>
              <w:ind w:left="86" w:right="86"/>
              <w:jc w:val="thaiDistribute"/>
              <w:rPr>
                <w:rFonts w:ascii="Arial" w:hAnsi="Arial" w:cs="Arial"/>
                <w:sz w:val="18"/>
                <w:szCs w:val="18"/>
              </w:rPr>
            </w:pPr>
          </w:p>
        </w:tc>
        <w:tc>
          <w:tcPr>
            <w:tcW w:w="2580" w:type="dxa"/>
            <w:gridSpan w:val="3"/>
            <w:tcMar>
              <w:top w:w="0" w:type="dxa"/>
              <w:left w:w="108" w:type="dxa"/>
              <w:bottom w:w="0" w:type="dxa"/>
              <w:right w:w="108" w:type="dxa"/>
            </w:tcMar>
            <w:vAlign w:val="bottom"/>
            <w:hideMark/>
          </w:tcPr>
          <w:p w14:paraId="0BC74AA6" w14:textId="77777777" w:rsidR="00D40048" w:rsidRPr="00627DAA" w:rsidRDefault="00D40048" w:rsidP="0034567B">
            <w:pPr>
              <w:pBdr>
                <w:bottom w:val="single" w:sz="4" w:space="1" w:color="auto"/>
              </w:pBdr>
              <w:spacing w:line="320" w:lineRule="exact"/>
              <w:jc w:val="center"/>
              <w:rPr>
                <w:rFonts w:ascii="Arial" w:hAnsi="Arial" w:cs="Arial"/>
                <w:sz w:val="18"/>
                <w:szCs w:val="18"/>
                <w:cs/>
              </w:rPr>
            </w:pPr>
            <w:r w:rsidRPr="00627DAA">
              <w:rPr>
                <w:rFonts w:ascii="Arial" w:hAnsi="Arial" w:cs="Arial"/>
                <w:sz w:val="18"/>
                <w:szCs w:val="18"/>
              </w:rPr>
              <w:t xml:space="preserve">Consolidated </w:t>
            </w:r>
          </w:p>
          <w:p w14:paraId="778779E6" w14:textId="77777777" w:rsidR="00D40048" w:rsidRPr="00627DAA" w:rsidRDefault="00D40048" w:rsidP="0034567B">
            <w:pPr>
              <w:pBdr>
                <w:bottom w:val="single" w:sz="4" w:space="1" w:color="auto"/>
              </w:pBdr>
              <w:spacing w:line="320" w:lineRule="exact"/>
              <w:jc w:val="center"/>
              <w:rPr>
                <w:rFonts w:ascii="Arial" w:hAnsi="Arial" w:cs="Arial"/>
                <w:sz w:val="18"/>
                <w:szCs w:val="18"/>
                <w:cs/>
              </w:rPr>
            </w:pPr>
            <w:r w:rsidRPr="00627DAA">
              <w:rPr>
                <w:rFonts w:ascii="Arial" w:hAnsi="Arial" w:cs="Arial"/>
                <w:sz w:val="18"/>
                <w:szCs w:val="18"/>
              </w:rPr>
              <w:t>financial statements</w:t>
            </w:r>
          </w:p>
        </w:tc>
        <w:tc>
          <w:tcPr>
            <w:tcW w:w="2580" w:type="dxa"/>
            <w:gridSpan w:val="2"/>
            <w:tcMar>
              <w:top w:w="0" w:type="dxa"/>
              <w:left w:w="108" w:type="dxa"/>
              <w:bottom w:w="0" w:type="dxa"/>
              <w:right w:w="108" w:type="dxa"/>
            </w:tcMar>
            <w:vAlign w:val="bottom"/>
            <w:hideMark/>
          </w:tcPr>
          <w:p w14:paraId="235C6438" w14:textId="77777777" w:rsidR="00D40048" w:rsidRPr="00627DAA" w:rsidRDefault="00D40048" w:rsidP="0034567B">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 xml:space="preserve">Separate </w:t>
            </w:r>
          </w:p>
          <w:p w14:paraId="2A7D6EF8" w14:textId="77777777" w:rsidR="00D40048" w:rsidRPr="00627DAA" w:rsidRDefault="00D40048" w:rsidP="0034567B">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financial statements</w:t>
            </w:r>
          </w:p>
        </w:tc>
      </w:tr>
      <w:tr w:rsidR="00D40048" w:rsidRPr="00627DAA" w14:paraId="6CB0928C" w14:textId="77777777" w:rsidTr="0034567B">
        <w:trPr>
          <w:tblHeader/>
        </w:trPr>
        <w:tc>
          <w:tcPr>
            <w:tcW w:w="3960" w:type="dxa"/>
            <w:tcMar>
              <w:top w:w="0" w:type="dxa"/>
              <w:left w:w="108" w:type="dxa"/>
              <w:bottom w:w="0" w:type="dxa"/>
              <w:right w:w="108" w:type="dxa"/>
            </w:tcMar>
          </w:tcPr>
          <w:p w14:paraId="6E239E29" w14:textId="77777777" w:rsidR="00D40048" w:rsidRPr="00627DAA" w:rsidRDefault="00D40048" w:rsidP="0034567B">
            <w:pPr>
              <w:spacing w:line="320" w:lineRule="exact"/>
              <w:ind w:left="86" w:right="86"/>
              <w:jc w:val="thaiDistribute"/>
              <w:rPr>
                <w:rFonts w:ascii="Arial" w:hAnsi="Arial" w:cs="Arial"/>
                <w:b/>
                <w:bCs/>
                <w:sz w:val="18"/>
                <w:szCs w:val="18"/>
                <w:u w:val="single"/>
              </w:rPr>
            </w:pPr>
          </w:p>
        </w:tc>
        <w:tc>
          <w:tcPr>
            <w:tcW w:w="1290" w:type="dxa"/>
            <w:tcMar>
              <w:top w:w="0" w:type="dxa"/>
              <w:left w:w="108" w:type="dxa"/>
              <w:bottom w:w="0" w:type="dxa"/>
              <w:right w:w="108" w:type="dxa"/>
            </w:tcMar>
            <w:hideMark/>
          </w:tcPr>
          <w:p w14:paraId="67778F37" w14:textId="4EC33E4B" w:rsidR="00D40048" w:rsidRPr="00627DAA" w:rsidRDefault="00D40048" w:rsidP="0034567B">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202</w:t>
            </w:r>
            <w:r w:rsidR="000F286D" w:rsidRPr="00627DAA">
              <w:rPr>
                <w:rFonts w:ascii="Arial" w:hAnsi="Arial" w:cs="Arial"/>
                <w:sz w:val="18"/>
                <w:szCs w:val="18"/>
              </w:rPr>
              <w:t>3</w:t>
            </w:r>
          </w:p>
        </w:tc>
        <w:tc>
          <w:tcPr>
            <w:tcW w:w="1290" w:type="dxa"/>
            <w:gridSpan w:val="2"/>
            <w:tcMar>
              <w:top w:w="0" w:type="dxa"/>
              <w:left w:w="108" w:type="dxa"/>
              <w:bottom w:w="0" w:type="dxa"/>
              <w:right w:w="108" w:type="dxa"/>
            </w:tcMar>
            <w:hideMark/>
          </w:tcPr>
          <w:p w14:paraId="70BE28CA" w14:textId="47A4C020" w:rsidR="00D40048" w:rsidRPr="00627DAA" w:rsidRDefault="00D40048" w:rsidP="0034567B">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202</w:t>
            </w:r>
            <w:r w:rsidR="000F286D" w:rsidRPr="00627DAA">
              <w:rPr>
                <w:rFonts w:ascii="Arial" w:hAnsi="Arial" w:cs="Arial"/>
                <w:sz w:val="18"/>
                <w:szCs w:val="18"/>
              </w:rPr>
              <w:t>2</w:t>
            </w:r>
          </w:p>
        </w:tc>
        <w:tc>
          <w:tcPr>
            <w:tcW w:w="1290" w:type="dxa"/>
            <w:tcMar>
              <w:top w:w="0" w:type="dxa"/>
              <w:left w:w="108" w:type="dxa"/>
              <w:bottom w:w="0" w:type="dxa"/>
              <w:right w:w="108" w:type="dxa"/>
            </w:tcMar>
            <w:hideMark/>
          </w:tcPr>
          <w:p w14:paraId="4A2FB83B" w14:textId="30FDD975" w:rsidR="00D40048" w:rsidRPr="00627DAA" w:rsidRDefault="00D40048" w:rsidP="0034567B">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202</w:t>
            </w:r>
            <w:r w:rsidR="000F286D" w:rsidRPr="00627DAA">
              <w:rPr>
                <w:rFonts w:ascii="Arial" w:hAnsi="Arial" w:cs="Arial"/>
                <w:sz w:val="18"/>
                <w:szCs w:val="18"/>
              </w:rPr>
              <w:t>3</w:t>
            </w:r>
          </w:p>
        </w:tc>
        <w:tc>
          <w:tcPr>
            <w:tcW w:w="1290" w:type="dxa"/>
            <w:tcMar>
              <w:top w:w="0" w:type="dxa"/>
              <w:left w:w="108" w:type="dxa"/>
              <w:bottom w:w="0" w:type="dxa"/>
              <w:right w:w="108" w:type="dxa"/>
            </w:tcMar>
            <w:hideMark/>
          </w:tcPr>
          <w:p w14:paraId="23BB8A2C" w14:textId="3B0C6C7E" w:rsidR="00D40048" w:rsidRPr="00627DAA" w:rsidRDefault="00D40048" w:rsidP="0034567B">
            <w:pPr>
              <w:pBdr>
                <w:bottom w:val="single" w:sz="4" w:space="1" w:color="auto"/>
              </w:pBdr>
              <w:spacing w:line="320" w:lineRule="exact"/>
              <w:jc w:val="center"/>
              <w:rPr>
                <w:rFonts w:ascii="Arial" w:hAnsi="Arial" w:cs="Arial"/>
                <w:sz w:val="18"/>
                <w:szCs w:val="18"/>
              </w:rPr>
            </w:pPr>
            <w:r w:rsidRPr="00627DAA">
              <w:rPr>
                <w:rFonts w:ascii="Arial" w:hAnsi="Arial" w:cs="Arial"/>
                <w:sz w:val="18"/>
                <w:szCs w:val="18"/>
              </w:rPr>
              <w:t>202</w:t>
            </w:r>
            <w:r w:rsidR="000F286D" w:rsidRPr="00627DAA">
              <w:rPr>
                <w:rFonts w:ascii="Arial" w:hAnsi="Arial" w:cs="Arial"/>
                <w:sz w:val="18"/>
                <w:szCs w:val="18"/>
              </w:rPr>
              <w:t>2</w:t>
            </w:r>
          </w:p>
        </w:tc>
      </w:tr>
      <w:tr w:rsidR="00D40048" w:rsidRPr="00627DAA" w14:paraId="0C0EDC78" w14:textId="77777777" w:rsidTr="0034567B">
        <w:tc>
          <w:tcPr>
            <w:tcW w:w="3960" w:type="dxa"/>
            <w:tcMar>
              <w:top w:w="0" w:type="dxa"/>
              <w:left w:w="108" w:type="dxa"/>
              <w:bottom w:w="0" w:type="dxa"/>
              <w:right w:w="108" w:type="dxa"/>
            </w:tcMar>
            <w:vAlign w:val="bottom"/>
            <w:hideMark/>
          </w:tcPr>
          <w:p w14:paraId="4CF2F986" w14:textId="12A7EB66" w:rsidR="00D40048" w:rsidRPr="00627DAA" w:rsidRDefault="00D40048" w:rsidP="0034567B">
            <w:pPr>
              <w:spacing w:line="320" w:lineRule="exact"/>
              <w:ind w:left="165" w:hanging="165"/>
              <w:rPr>
                <w:rFonts w:ascii="Arial" w:hAnsi="Arial" w:cs="Arial"/>
                <w:b/>
                <w:bCs/>
                <w:color w:val="000000"/>
                <w:sz w:val="18"/>
                <w:szCs w:val="18"/>
              </w:rPr>
            </w:pPr>
            <w:r w:rsidRPr="00627DAA">
              <w:rPr>
                <w:rFonts w:ascii="Arial" w:hAnsi="Arial" w:cs="Arial"/>
                <w:b/>
                <w:bCs/>
                <w:color w:val="000000"/>
                <w:sz w:val="18"/>
                <w:szCs w:val="18"/>
              </w:rPr>
              <w:t xml:space="preserve">Derivative </w:t>
            </w:r>
            <w:r w:rsidR="008D6ABD" w:rsidRPr="00627DAA">
              <w:rPr>
                <w:rFonts w:ascii="Arial" w:hAnsi="Arial" w:cs="Arial"/>
                <w:b/>
                <w:bCs/>
                <w:color w:val="000000"/>
                <w:sz w:val="18"/>
                <w:szCs w:val="18"/>
              </w:rPr>
              <w:t>liabilities</w:t>
            </w:r>
          </w:p>
        </w:tc>
        <w:tc>
          <w:tcPr>
            <w:tcW w:w="1290" w:type="dxa"/>
            <w:tcMar>
              <w:top w:w="0" w:type="dxa"/>
              <w:left w:w="108" w:type="dxa"/>
              <w:bottom w:w="0" w:type="dxa"/>
              <w:right w:w="108" w:type="dxa"/>
            </w:tcMar>
          </w:tcPr>
          <w:p w14:paraId="205B5C7A" w14:textId="77777777" w:rsidR="00D40048" w:rsidRPr="00627DAA" w:rsidRDefault="00D40048" w:rsidP="0034567B">
            <w:pPr>
              <w:spacing w:line="320" w:lineRule="exact"/>
              <w:rPr>
                <w:rFonts w:ascii="Arial" w:hAnsi="Arial" w:cs="Arial"/>
                <w:sz w:val="18"/>
                <w:szCs w:val="18"/>
              </w:rPr>
            </w:pPr>
          </w:p>
        </w:tc>
        <w:tc>
          <w:tcPr>
            <w:tcW w:w="1290" w:type="dxa"/>
            <w:gridSpan w:val="2"/>
            <w:tcMar>
              <w:top w:w="0" w:type="dxa"/>
              <w:left w:w="108" w:type="dxa"/>
              <w:bottom w:w="0" w:type="dxa"/>
              <w:right w:w="108" w:type="dxa"/>
            </w:tcMar>
          </w:tcPr>
          <w:p w14:paraId="6BF78324" w14:textId="77777777" w:rsidR="00D40048" w:rsidRPr="00627DAA" w:rsidRDefault="00D40048" w:rsidP="0034567B">
            <w:pPr>
              <w:spacing w:line="320" w:lineRule="exact"/>
              <w:rPr>
                <w:rFonts w:ascii="Arial" w:hAnsi="Arial" w:cs="Arial"/>
                <w:sz w:val="18"/>
                <w:szCs w:val="18"/>
              </w:rPr>
            </w:pPr>
          </w:p>
        </w:tc>
        <w:tc>
          <w:tcPr>
            <w:tcW w:w="1290" w:type="dxa"/>
            <w:tcMar>
              <w:top w:w="0" w:type="dxa"/>
              <w:left w:w="108" w:type="dxa"/>
              <w:bottom w:w="0" w:type="dxa"/>
              <w:right w:w="108" w:type="dxa"/>
            </w:tcMar>
          </w:tcPr>
          <w:p w14:paraId="116EFF95" w14:textId="77777777" w:rsidR="00D40048" w:rsidRPr="00627DAA" w:rsidRDefault="00D40048" w:rsidP="0034567B">
            <w:pPr>
              <w:spacing w:line="320" w:lineRule="exact"/>
              <w:rPr>
                <w:rFonts w:ascii="Arial" w:hAnsi="Arial" w:cs="Arial"/>
                <w:sz w:val="18"/>
                <w:szCs w:val="18"/>
                <w:cs/>
              </w:rPr>
            </w:pPr>
          </w:p>
        </w:tc>
        <w:tc>
          <w:tcPr>
            <w:tcW w:w="1290" w:type="dxa"/>
            <w:tcMar>
              <w:top w:w="0" w:type="dxa"/>
              <w:left w:w="108" w:type="dxa"/>
              <w:bottom w:w="0" w:type="dxa"/>
              <w:right w:w="108" w:type="dxa"/>
            </w:tcMar>
          </w:tcPr>
          <w:p w14:paraId="6A4FA236" w14:textId="77777777" w:rsidR="00D40048" w:rsidRPr="00627DAA" w:rsidRDefault="00D40048" w:rsidP="0034567B">
            <w:pPr>
              <w:spacing w:line="320" w:lineRule="exact"/>
              <w:rPr>
                <w:rFonts w:ascii="Arial" w:hAnsi="Arial" w:cs="Arial"/>
                <w:sz w:val="18"/>
                <w:szCs w:val="18"/>
                <w:cs/>
              </w:rPr>
            </w:pPr>
          </w:p>
        </w:tc>
      </w:tr>
      <w:tr w:rsidR="00D40048" w:rsidRPr="00627DAA" w14:paraId="71C359CE" w14:textId="77777777" w:rsidTr="0034567B">
        <w:tc>
          <w:tcPr>
            <w:tcW w:w="3960" w:type="dxa"/>
            <w:tcMar>
              <w:top w:w="0" w:type="dxa"/>
              <w:left w:w="108" w:type="dxa"/>
              <w:bottom w:w="0" w:type="dxa"/>
              <w:right w:w="108" w:type="dxa"/>
            </w:tcMar>
            <w:vAlign w:val="bottom"/>
            <w:hideMark/>
          </w:tcPr>
          <w:p w14:paraId="312C9BD2" w14:textId="321FEF27" w:rsidR="00D40048" w:rsidRPr="00627DAA" w:rsidRDefault="00D40048" w:rsidP="0034567B">
            <w:pPr>
              <w:spacing w:line="320" w:lineRule="exact"/>
              <w:ind w:left="165" w:hanging="165"/>
              <w:rPr>
                <w:rFonts w:ascii="Arial" w:hAnsi="Arial" w:cs="Arial"/>
                <w:color w:val="000000"/>
                <w:sz w:val="18"/>
                <w:szCs w:val="18"/>
                <w:cs/>
              </w:rPr>
            </w:pPr>
            <w:r w:rsidRPr="00627DAA">
              <w:rPr>
                <w:rFonts w:ascii="Arial" w:hAnsi="Arial" w:cs="Arial"/>
                <w:color w:val="000000"/>
                <w:sz w:val="18"/>
                <w:szCs w:val="18"/>
              </w:rPr>
              <w:t xml:space="preserve">Derivative </w:t>
            </w:r>
            <w:r w:rsidR="008D6ABD" w:rsidRPr="00627DAA">
              <w:rPr>
                <w:rFonts w:ascii="Arial" w:hAnsi="Arial" w:cs="Arial"/>
                <w:color w:val="000000"/>
                <w:sz w:val="18"/>
                <w:szCs w:val="18"/>
              </w:rPr>
              <w:t xml:space="preserve">liabilities </w:t>
            </w:r>
            <w:r w:rsidRPr="00627DAA">
              <w:rPr>
                <w:rFonts w:ascii="Arial" w:hAnsi="Arial" w:cs="Arial"/>
                <w:color w:val="000000"/>
                <w:sz w:val="18"/>
                <w:szCs w:val="18"/>
              </w:rPr>
              <w:t>not designated as hedging instruments</w:t>
            </w:r>
          </w:p>
        </w:tc>
        <w:tc>
          <w:tcPr>
            <w:tcW w:w="1290" w:type="dxa"/>
            <w:tcMar>
              <w:top w:w="0" w:type="dxa"/>
              <w:left w:w="108" w:type="dxa"/>
              <w:bottom w:w="0" w:type="dxa"/>
              <w:right w:w="108" w:type="dxa"/>
            </w:tcMar>
          </w:tcPr>
          <w:p w14:paraId="176291EC" w14:textId="77777777" w:rsidR="00D40048" w:rsidRPr="00627DAA" w:rsidRDefault="00D40048" w:rsidP="0034567B">
            <w:pPr>
              <w:spacing w:line="320" w:lineRule="exact"/>
              <w:rPr>
                <w:rFonts w:ascii="Arial" w:hAnsi="Arial" w:cs="Arial"/>
                <w:sz w:val="18"/>
                <w:szCs w:val="18"/>
                <w:cs/>
              </w:rPr>
            </w:pPr>
          </w:p>
        </w:tc>
        <w:tc>
          <w:tcPr>
            <w:tcW w:w="1290" w:type="dxa"/>
            <w:gridSpan w:val="2"/>
            <w:tcMar>
              <w:top w:w="0" w:type="dxa"/>
              <w:left w:w="108" w:type="dxa"/>
              <w:bottom w:w="0" w:type="dxa"/>
              <w:right w:w="108" w:type="dxa"/>
            </w:tcMar>
          </w:tcPr>
          <w:p w14:paraId="3B84BAEA" w14:textId="77777777" w:rsidR="00D40048" w:rsidRPr="00627DAA" w:rsidRDefault="00D40048" w:rsidP="0034567B">
            <w:pPr>
              <w:spacing w:line="320" w:lineRule="exact"/>
              <w:rPr>
                <w:rFonts w:ascii="Arial" w:hAnsi="Arial" w:cs="Arial"/>
                <w:sz w:val="18"/>
                <w:szCs w:val="18"/>
                <w:cs/>
              </w:rPr>
            </w:pPr>
          </w:p>
        </w:tc>
        <w:tc>
          <w:tcPr>
            <w:tcW w:w="1290" w:type="dxa"/>
            <w:tcMar>
              <w:top w:w="0" w:type="dxa"/>
              <w:left w:w="108" w:type="dxa"/>
              <w:bottom w:w="0" w:type="dxa"/>
              <w:right w:w="108" w:type="dxa"/>
            </w:tcMar>
          </w:tcPr>
          <w:p w14:paraId="6E0374FA" w14:textId="77777777" w:rsidR="00D40048" w:rsidRPr="00627DAA" w:rsidRDefault="00D40048" w:rsidP="0034567B">
            <w:pPr>
              <w:spacing w:line="320" w:lineRule="exact"/>
              <w:rPr>
                <w:rFonts w:ascii="Arial" w:hAnsi="Arial" w:cs="Arial"/>
                <w:sz w:val="18"/>
                <w:szCs w:val="18"/>
                <w:cs/>
              </w:rPr>
            </w:pPr>
          </w:p>
        </w:tc>
        <w:tc>
          <w:tcPr>
            <w:tcW w:w="1290" w:type="dxa"/>
            <w:tcMar>
              <w:top w:w="0" w:type="dxa"/>
              <w:left w:w="108" w:type="dxa"/>
              <w:bottom w:w="0" w:type="dxa"/>
              <w:right w:w="108" w:type="dxa"/>
            </w:tcMar>
          </w:tcPr>
          <w:p w14:paraId="15AB9016" w14:textId="77777777" w:rsidR="00D40048" w:rsidRPr="00627DAA" w:rsidRDefault="00D40048" w:rsidP="0034567B">
            <w:pPr>
              <w:spacing w:line="320" w:lineRule="exact"/>
              <w:rPr>
                <w:rFonts w:ascii="Arial" w:hAnsi="Arial" w:cs="Arial"/>
                <w:sz w:val="18"/>
                <w:szCs w:val="18"/>
              </w:rPr>
            </w:pPr>
          </w:p>
        </w:tc>
      </w:tr>
      <w:tr w:rsidR="000F286D" w:rsidRPr="00627DAA" w14:paraId="2C919A60" w14:textId="77777777" w:rsidTr="0034567B">
        <w:tc>
          <w:tcPr>
            <w:tcW w:w="3960" w:type="dxa"/>
            <w:tcMar>
              <w:top w:w="0" w:type="dxa"/>
              <w:left w:w="108" w:type="dxa"/>
              <w:bottom w:w="0" w:type="dxa"/>
              <w:right w:w="108" w:type="dxa"/>
            </w:tcMar>
            <w:vAlign w:val="bottom"/>
            <w:hideMark/>
          </w:tcPr>
          <w:p w14:paraId="6E592E6B" w14:textId="77777777" w:rsidR="000F286D" w:rsidRPr="00627DAA" w:rsidRDefault="000F286D" w:rsidP="000F286D">
            <w:pPr>
              <w:spacing w:line="320" w:lineRule="exact"/>
              <w:ind w:left="165" w:hanging="165"/>
              <w:rPr>
                <w:rFonts w:ascii="Arial" w:hAnsi="Arial" w:cs="Arial"/>
                <w:color w:val="000000"/>
                <w:sz w:val="18"/>
                <w:szCs w:val="18"/>
              </w:rPr>
            </w:pPr>
            <w:r w:rsidRPr="00627DAA">
              <w:rPr>
                <w:rFonts w:ascii="Arial" w:hAnsi="Arial" w:cs="Arial"/>
                <w:color w:val="000000"/>
                <w:sz w:val="18"/>
                <w:szCs w:val="18"/>
              </w:rPr>
              <w:tab/>
              <w:t>Foreign exchange forward contracts</w:t>
            </w:r>
          </w:p>
        </w:tc>
        <w:tc>
          <w:tcPr>
            <w:tcW w:w="1290" w:type="dxa"/>
            <w:tcMar>
              <w:top w:w="0" w:type="dxa"/>
              <w:left w:w="108" w:type="dxa"/>
              <w:bottom w:w="0" w:type="dxa"/>
              <w:right w:w="108" w:type="dxa"/>
            </w:tcMar>
            <w:vAlign w:val="bottom"/>
          </w:tcPr>
          <w:p w14:paraId="6E569F00" w14:textId="7C671277" w:rsidR="000F286D" w:rsidRPr="00627DAA" w:rsidRDefault="00FD6EE3" w:rsidP="000F286D">
            <w:pPr>
              <w:pBdr>
                <w:bottom w:val="single" w:sz="4" w:space="1" w:color="auto"/>
              </w:pBdr>
              <w:tabs>
                <w:tab w:val="decimal" w:pos="975"/>
              </w:tabs>
              <w:spacing w:line="320" w:lineRule="exact"/>
              <w:rPr>
                <w:rFonts w:ascii="Arial" w:hAnsi="Arial" w:cs="Arial"/>
                <w:sz w:val="18"/>
                <w:szCs w:val="18"/>
                <w:cs/>
              </w:rPr>
            </w:pPr>
            <w:r w:rsidRPr="00627DAA">
              <w:rPr>
                <w:rFonts w:ascii="Arial" w:hAnsi="Arial" w:cs="Arial"/>
                <w:sz w:val="18"/>
                <w:szCs w:val="18"/>
              </w:rPr>
              <w:t>-</w:t>
            </w:r>
          </w:p>
        </w:tc>
        <w:tc>
          <w:tcPr>
            <w:tcW w:w="1290" w:type="dxa"/>
            <w:gridSpan w:val="2"/>
            <w:tcMar>
              <w:top w:w="0" w:type="dxa"/>
              <w:left w:w="108" w:type="dxa"/>
              <w:bottom w:w="0" w:type="dxa"/>
              <w:right w:w="108" w:type="dxa"/>
            </w:tcMar>
            <w:vAlign w:val="bottom"/>
          </w:tcPr>
          <w:p w14:paraId="0C1EC501" w14:textId="0E949301" w:rsidR="000F286D" w:rsidRPr="00627DAA" w:rsidRDefault="000F286D" w:rsidP="000F286D">
            <w:pPr>
              <w:pBdr>
                <w:bottom w:val="single" w:sz="4" w:space="1" w:color="auto"/>
              </w:pBdr>
              <w:tabs>
                <w:tab w:val="decimal" w:pos="975"/>
              </w:tabs>
              <w:spacing w:line="320" w:lineRule="exact"/>
              <w:rPr>
                <w:rFonts w:ascii="Arial" w:hAnsi="Arial" w:cs="Arial"/>
                <w:sz w:val="18"/>
                <w:szCs w:val="18"/>
                <w:cs/>
              </w:rPr>
            </w:pPr>
            <w:r w:rsidRPr="00627DAA">
              <w:rPr>
                <w:rFonts w:ascii="Arial" w:hAnsi="Arial" w:cs="Arial"/>
                <w:sz w:val="18"/>
                <w:szCs w:val="18"/>
              </w:rPr>
              <w:t>582</w:t>
            </w:r>
          </w:p>
        </w:tc>
        <w:tc>
          <w:tcPr>
            <w:tcW w:w="1290" w:type="dxa"/>
            <w:tcMar>
              <w:top w:w="0" w:type="dxa"/>
              <w:left w:w="108" w:type="dxa"/>
              <w:bottom w:w="0" w:type="dxa"/>
              <w:right w:w="108" w:type="dxa"/>
            </w:tcMar>
            <w:vAlign w:val="bottom"/>
          </w:tcPr>
          <w:p w14:paraId="13787089" w14:textId="193C5AB7" w:rsidR="000F286D" w:rsidRPr="00627DAA" w:rsidRDefault="00FD6EE3" w:rsidP="000F286D">
            <w:pPr>
              <w:pBdr>
                <w:bottom w:val="single" w:sz="4" w:space="1" w:color="auto"/>
              </w:pBdr>
              <w:tabs>
                <w:tab w:val="decimal" w:pos="975"/>
              </w:tabs>
              <w:spacing w:line="320" w:lineRule="exact"/>
              <w:rPr>
                <w:rFonts w:ascii="Arial" w:hAnsi="Arial" w:cs="Arial"/>
                <w:sz w:val="18"/>
                <w:szCs w:val="18"/>
                <w:cs/>
              </w:rPr>
            </w:pPr>
            <w:r w:rsidRPr="00627DAA">
              <w:rPr>
                <w:rFonts w:ascii="Arial" w:hAnsi="Arial" w:cs="Arial"/>
                <w:sz w:val="18"/>
                <w:szCs w:val="18"/>
              </w:rPr>
              <w:t>-</w:t>
            </w:r>
          </w:p>
        </w:tc>
        <w:tc>
          <w:tcPr>
            <w:tcW w:w="1290" w:type="dxa"/>
            <w:tcMar>
              <w:top w:w="0" w:type="dxa"/>
              <w:left w:w="108" w:type="dxa"/>
              <w:bottom w:w="0" w:type="dxa"/>
              <w:right w:w="108" w:type="dxa"/>
            </w:tcMar>
            <w:vAlign w:val="bottom"/>
          </w:tcPr>
          <w:p w14:paraId="0E8201F4" w14:textId="13663DC3" w:rsidR="000F286D" w:rsidRPr="00627DAA" w:rsidRDefault="000F286D" w:rsidP="000F286D">
            <w:pPr>
              <w:pBdr>
                <w:bottom w:val="single" w:sz="4" w:space="1" w:color="auto"/>
              </w:pBdr>
              <w:tabs>
                <w:tab w:val="decimal" w:pos="975"/>
              </w:tabs>
              <w:spacing w:line="320" w:lineRule="exact"/>
              <w:rPr>
                <w:rFonts w:ascii="Arial" w:hAnsi="Arial" w:cs="Arial"/>
                <w:sz w:val="18"/>
                <w:szCs w:val="18"/>
                <w:cs/>
              </w:rPr>
            </w:pPr>
            <w:r w:rsidRPr="00627DAA">
              <w:rPr>
                <w:rFonts w:ascii="Arial" w:hAnsi="Arial" w:cs="Arial"/>
                <w:sz w:val="18"/>
                <w:szCs w:val="18"/>
              </w:rPr>
              <w:t>582</w:t>
            </w:r>
          </w:p>
        </w:tc>
      </w:tr>
      <w:tr w:rsidR="000F286D" w:rsidRPr="00627DAA" w14:paraId="303E9647" w14:textId="77777777" w:rsidTr="0034567B">
        <w:tc>
          <w:tcPr>
            <w:tcW w:w="3960" w:type="dxa"/>
            <w:tcMar>
              <w:top w:w="0" w:type="dxa"/>
              <w:left w:w="108" w:type="dxa"/>
              <w:bottom w:w="0" w:type="dxa"/>
              <w:right w:w="108" w:type="dxa"/>
            </w:tcMar>
            <w:vAlign w:val="bottom"/>
            <w:hideMark/>
          </w:tcPr>
          <w:p w14:paraId="68DC1935" w14:textId="782EA8C6" w:rsidR="000F286D" w:rsidRPr="00627DAA" w:rsidRDefault="000F286D" w:rsidP="000F286D">
            <w:pPr>
              <w:spacing w:line="320" w:lineRule="exact"/>
              <w:ind w:left="165" w:hanging="165"/>
              <w:rPr>
                <w:rFonts w:ascii="Arial" w:hAnsi="Arial" w:cs="Arial"/>
                <w:b/>
                <w:bCs/>
                <w:color w:val="000000"/>
                <w:sz w:val="18"/>
                <w:szCs w:val="18"/>
              </w:rPr>
            </w:pPr>
            <w:r w:rsidRPr="00627DAA">
              <w:rPr>
                <w:rFonts w:ascii="Arial" w:hAnsi="Arial" w:cs="Arial"/>
                <w:b/>
                <w:bCs/>
                <w:color w:val="000000"/>
                <w:sz w:val="18"/>
                <w:szCs w:val="18"/>
              </w:rPr>
              <w:t>Total derivative liabilities</w:t>
            </w:r>
          </w:p>
        </w:tc>
        <w:tc>
          <w:tcPr>
            <w:tcW w:w="1290" w:type="dxa"/>
            <w:tcMar>
              <w:top w:w="0" w:type="dxa"/>
              <w:left w:w="108" w:type="dxa"/>
              <w:bottom w:w="0" w:type="dxa"/>
              <w:right w:w="108" w:type="dxa"/>
            </w:tcMar>
            <w:vAlign w:val="bottom"/>
          </w:tcPr>
          <w:p w14:paraId="5EBFF944" w14:textId="742D5EE9" w:rsidR="000F286D" w:rsidRPr="00627DAA" w:rsidRDefault="00FD6EE3" w:rsidP="000F286D">
            <w:pPr>
              <w:pBdr>
                <w:bottom w:val="double" w:sz="4" w:space="1" w:color="auto"/>
              </w:pBdr>
              <w:tabs>
                <w:tab w:val="decimal" w:pos="975"/>
              </w:tabs>
              <w:spacing w:line="320" w:lineRule="exact"/>
              <w:rPr>
                <w:rFonts w:ascii="Arial" w:hAnsi="Arial" w:cs="Arial"/>
                <w:sz w:val="18"/>
                <w:szCs w:val="18"/>
                <w:cs/>
              </w:rPr>
            </w:pPr>
            <w:r w:rsidRPr="00627DAA">
              <w:rPr>
                <w:rFonts w:ascii="Arial" w:hAnsi="Arial" w:cs="Arial"/>
                <w:sz w:val="18"/>
                <w:szCs w:val="18"/>
              </w:rPr>
              <w:t>-</w:t>
            </w:r>
          </w:p>
        </w:tc>
        <w:tc>
          <w:tcPr>
            <w:tcW w:w="1290" w:type="dxa"/>
            <w:gridSpan w:val="2"/>
            <w:tcMar>
              <w:top w:w="0" w:type="dxa"/>
              <w:left w:w="108" w:type="dxa"/>
              <w:bottom w:w="0" w:type="dxa"/>
              <w:right w:w="108" w:type="dxa"/>
            </w:tcMar>
            <w:vAlign w:val="bottom"/>
          </w:tcPr>
          <w:p w14:paraId="05CA9EF1" w14:textId="25C97A76" w:rsidR="000F286D" w:rsidRPr="00627DAA" w:rsidRDefault="000F286D" w:rsidP="000F286D">
            <w:pPr>
              <w:pBdr>
                <w:bottom w:val="double" w:sz="4" w:space="1" w:color="auto"/>
              </w:pBdr>
              <w:tabs>
                <w:tab w:val="decimal" w:pos="975"/>
              </w:tabs>
              <w:spacing w:line="320" w:lineRule="exact"/>
              <w:rPr>
                <w:rFonts w:ascii="Arial" w:hAnsi="Arial" w:cs="Arial"/>
                <w:sz w:val="18"/>
                <w:szCs w:val="18"/>
                <w:cs/>
              </w:rPr>
            </w:pPr>
            <w:r w:rsidRPr="00627DAA">
              <w:rPr>
                <w:rFonts w:ascii="Arial" w:hAnsi="Arial" w:cs="Arial"/>
                <w:sz w:val="18"/>
                <w:szCs w:val="18"/>
              </w:rPr>
              <w:t>582</w:t>
            </w:r>
          </w:p>
        </w:tc>
        <w:tc>
          <w:tcPr>
            <w:tcW w:w="1290" w:type="dxa"/>
            <w:tcMar>
              <w:top w:w="0" w:type="dxa"/>
              <w:left w:w="108" w:type="dxa"/>
              <w:bottom w:w="0" w:type="dxa"/>
              <w:right w:w="108" w:type="dxa"/>
            </w:tcMar>
            <w:vAlign w:val="bottom"/>
          </w:tcPr>
          <w:p w14:paraId="494032FB" w14:textId="3B70DF25" w:rsidR="000F286D" w:rsidRPr="00627DAA" w:rsidRDefault="00FD6EE3" w:rsidP="000F286D">
            <w:pPr>
              <w:pBdr>
                <w:bottom w:val="double" w:sz="4" w:space="1" w:color="auto"/>
              </w:pBdr>
              <w:tabs>
                <w:tab w:val="decimal" w:pos="975"/>
              </w:tabs>
              <w:spacing w:line="320" w:lineRule="exact"/>
              <w:rPr>
                <w:rFonts w:ascii="Arial" w:hAnsi="Arial" w:cs="Arial"/>
                <w:sz w:val="18"/>
                <w:szCs w:val="18"/>
                <w:cs/>
              </w:rPr>
            </w:pPr>
            <w:r w:rsidRPr="00627DAA">
              <w:rPr>
                <w:rFonts w:ascii="Arial" w:hAnsi="Arial" w:cs="Arial"/>
                <w:sz w:val="18"/>
                <w:szCs w:val="18"/>
              </w:rPr>
              <w:t>-</w:t>
            </w:r>
          </w:p>
        </w:tc>
        <w:tc>
          <w:tcPr>
            <w:tcW w:w="1290" w:type="dxa"/>
            <w:tcMar>
              <w:top w:w="0" w:type="dxa"/>
              <w:left w:w="108" w:type="dxa"/>
              <w:bottom w:w="0" w:type="dxa"/>
              <w:right w:w="108" w:type="dxa"/>
            </w:tcMar>
            <w:vAlign w:val="bottom"/>
          </w:tcPr>
          <w:p w14:paraId="3EF0A033" w14:textId="6D9BDFB9" w:rsidR="000F286D" w:rsidRPr="00627DAA" w:rsidRDefault="000F286D" w:rsidP="000F286D">
            <w:pPr>
              <w:pBdr>
                <w:bottom w:val="double" w:sz="4" w:space="1" w:color="auto"/>
              </w:pBdr>
              <w:tabs>
                <w:tab w:val="decimal" w:pos="975"/>
              </w:tabs>
              <w:spacing w:line="320" w:lineRule="exact"/>
              <w:rPr>
                <w:rFonts w:ascii="Arial" w:hAnsi="Arial" w:cs="Arial"/>
                <w:sz w:val="18"/>
                <w:szCs w:val="18"/>
                <w:cs/>
              </w:rPr>
            </w:pPr>
            <w:r w:rsidRPr="00627DAA">
              <w:rPr>
                <w:rFonts w:ascii="Arial" w:hAnsi="Arial" w:cs="Arial"/>
                <w:sz w:val="18"/>
                <w:szCs w:val="18"/>
              </w:rPr>
              <w:t>582</w:t>
            </w:r>
          </w:p>
        </w:tc>
      </w:tr>
    </w:tbl>
    <w:p w14:paraId="0CEEFE49" w14:textId="4FE6A2D9" w:rsidR="00D40048" w:rsidRPr="00627DAA" w:rsidRDefault="008938CF" w:rsidP="008D6AB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627DAA">
        <w:rPr>
          <w:rFonts w:ascii="Arial" w:hAnsi="Arial" w:cstheme="minorBidi"/>
          <w:b/>
          <w:bCs/>
          <w:sz w:val="22"/>
          <w:szCs w:val="22"/>
          <w:cs/>
        </w:rPr>
        <w:tab/>
      </w:r>
      <w:r w:rsidR="00D40048" w:rsidRPr="00627DAA">
        <w:rPr>
          <w:rFonts w:ascii="Arial" w:hAnsi="Arial" w:cs="Arial"/>
          <w:b/>
          <w:bCs/>
          <w:sz w:val="22"/>
          <w:szCs w:val="22"/>
        </w:rPr>
        <w:t xml:space="preserve">Derivatives not designated as hedging </w:t>
      </w:r>
      <w:proofErr w:type="gramStart"/>
      <w:r w:rsidR="00D40048" w:rsidRPr="00627DAA">
        <w:rPr>
          <w:rFonts w:ascii="Arial" w:hAnsi="Arial" w:cs="Arial"/>
          <w:b/>
          <w:bCs/>
          <w:sz w:val="22"/>
          <w:szCs w:val="22"/>
        </w:rPr>
        <w:t>instruments</w:t>
      </w:r>
      <w:proofErr w:type="gramEnd"/>
    </w:p>
    <w:p w14:paraId="479DF562" w14:textId="6DE56082" w:rsidR="00D40048" w:rsidRPr="00627DAA" w:rsidRDefault="008938CF" w:rsidP="008938C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27DAA">
        <w:rPr>
          <w:rFonts w:ascii="Arial" w:hAnsi="Arial" w:cstheme="minorBidi"/>
          <w:sz w:val="22"/>
          <w:szCs w:val="22"/>
          <w:cs/>
        </w:rPr>
        <w:tab/>
      </w:r>
      <w:r w:rsidR="00D40048" w:rsidRPr="00627DAA">
        <w:rPr>
          <w:rFonts w:ascii="Arial" w:hAnsi="Arial" w:cs="Arial"/>
          <w:sz w:val="22"/>
          <w:szCs w:val="22"/>
        </w:rPr>
        <w:t>The Group uses foreign exchange forward contracts to manage some of its transaction exposures. The contracts are entered into for periods consistent with foreign currency exposure of the underlying transactions, generally 6 months.</w:t>
      </w:r>
    </w:p>
    <w:p w14:paraId="3E70929E" w14:textId="6163E41A" w:rsidR="00345889" w:rsidRPr="00627DAA" w:rsidRDefault="00D97288" w:rsidP="00345889">
      <w:pPr>
        <w:pStyle w:val="Heading2"/>
        <w:spacing w:before="120" w:after="120" w:line="380" w:lineRule="exact"/>
        <w:ind w:left="547" w:hanging="547"/>
        <w:rPr>
          <w:rFonts w:ascii="Arial" w:hAnsi="Arial" w:cs="Arial"/>
          <w:i w:val="0"/>
          <w:iCs w:val="0"/>
          <w:cs/>
        </w:rPr>
      </w:pPr>
      <w:r>
        <w:rPr>
          <w:rFonts w:ascii="Arial" w:hAnsi="Arial" w:cs="Arial"/>
          <w:i w:val="0"/>
          <w:iCs w:val="0"/>
          <w:sz w:val="22"/>
          <w:szCs w:val="24"/>
        </w:rPr>
        <w:t>38</w:t>
      </w:r>
      <w:r w:rsidR="00345889" w:rsidRPr="00627DAA">
        <w:rPr>
          <w:rFonts w:ascii="Arial" w:hAnsi="Arial" w:cs="Arial"/>
          <w:i w:val="0"/>
          <w:iCs w:val="0"/>
          <w:sz w:val="22"/>
          <w:szCs w:val="24"/>
        </w:rPr>
        <w:t>.</w:t>
      </w:r>
      <w:r w:rsidR="007E67C2" w:rsidRPr="00627DAA">
        <w:rPr>
          <w:rFonts w:ascii="Arial" w:hAnsi="Arial" w:cstheme="minorBidi"/>
          <w:i w:val="0"/>
          <w:iCs w:val="0"/>
          <w:sz w:val="22"/>
          <w:szCs w:val="24"/>
        </w:rPr>
        <w:t>2</w:t>
      </w:r>
      <w:r w:rsidR="00345889" w:rsidRPr="00627DAA">
        <w:rPr>
          <w:rFonts w:ascii="Arial" w:hAnsi="Arial" w:cs="Arial"/>
          <w:i w:val="0"/>
          <w:iCs w:val="0"/>
          <w:sz w:val="22"/>
          <w:szCs w:val="24"/>
        </w:rPr>
        <w:tab/>
        <w:t>Financial risk management objectives and policies</w:t>
      </w:r>
    </w:p>
    <w:p w14:paraId="7FB58C4A" w14:textId="6D53D64F" w:rsidR="00345889" w:rsidRPr="00627DAA" w:rsidRDefault="00345889" w:rsidP="0034588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27DAA">
        <w:rPr>
          <w:rFonts w:ascii="Arial" w:hAnsi="Arial" w:cs="Arial"/>
          <w:sz w:val="22"/>
          <w:szCs w:val="22"/>
        </w:rPr>
        <w:tab/>
        <w:t xml:space="preserve">The Group’s financial instruments principally comprise cash and cash equivalents, </w:t>
      </w:r>
      <w:r w:rsidR="000675E5" w:rsidRPr="00627DAA">
        <w:rPr>
          <w:rFonts w:ascii="Arial" w:hAnsi="Arial" w:cs="Arial"/>
          <w:sz w:val="22"/>
          <w:szCs w:val="22"/>
        </w:rPr>
        <w:t>trade and other receivables, finance lease receivables, loans to related parties, investments, bank overdrafts and short-term, trade and other payables, debentures, lease liabilities</w:t>
      </w:r>
      <w:r w:rsidRPr="00627DAA">
        <w:rPr>
          <w:rFonts w:ascii="Arial" w:hAnsi="Arial" w:cs="Arial"/>
          <w:sz w:val="22"/>
          <w:szCs w:val="22"/>
        </w:rPr>
        <w:t xml:space="preserve"> and</w:t>
      </w:r>
      <w:r w:rsidR="000675E5" w:rsidRPr="00627DAA">
        <w:rPr>
          <w:rFonts w:ascii="Arial" w:hAnsi="Arial" w:cs="Arial"/>
          <w:sz w:val="22"/>
          <w:szCs w:val="22"/>
        </w:rPr>
        <w:t xml:space="preserve">                 </w:t>
      </w:r>
      <w:r w:rsidRPr="00627DAA">
        <w:rPr>
          <w:rFonts w:ascii="Arial" w:hAnsi="Arial" w:cs="Arial"/>
          <w:sz w:val="22"/>
          <w:szCs w:val="22"/>
        </w:rPr>
        <w:t xml:space="preserve"> loans. The financial risks associated with these financial instruments and how they are managed is described below. </w:t>
      </w:r>
    </w:p>
    <w:p w14:paraId="72D3EB5D" w14:textId="73AA4BA6"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627DAA">
        <w:rPr>
          <w:rFonts w:ascii="Arial" w:hAnsi="Arial"/>
          <w:b/>
          <w:bCs/>
          <w:sz w:val="22"/>
          <w:szCs w:val="22"/>
        </w:rPr>
        <w:t>Credit risk</w:t>
      </w:r>
    </w:p>
    <w:p w14:paraId="46F951FC" w14:textId="77777777"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27DAA">
        <w:rPr>
          <w:rFonts w:ascii="Arial" w:hAnsi="Arial" w:cs="Arial"/>
          <w:sz w:val="22"/>
          <w:szCs w:val="22"/>
        </w:rPr>
        <w:t xml:space="preserve">The Group is exposed to credit risk primarily with respect to trade accounts receivable, </w:t>
      </w:r>
      <w:r w:rsidR="00CB33B5" w:rsidRPr="00627DAA">
        <w:rPr>
          <w:rFonts w:ascii="Arial" w:hAnsi="Arial" w:cs="Arial"/>
          <w:sz w:val="22"/>
          <w:szCs w:val="22"/>
        </w:rPr>
        <w:t xml:space="preserve">contract assets, </w:t>
      </w:r>
      <w:proofErr w:type="gramStart"/>
      <w:r w:rsidRPr="00627DAA">
        <w:rPr>
          <w:rFonts w:ascii="Arial" w:hAnsi="Arial" w:cs="Arial"/>
          <w:sz w:val="22"/>
          <w:szCs w:val="22"/>
        </w:rPr>
        <w:t>loans</w:t>
      </w:r>
      <w:proofErr w:type="gramEnd"/>
      <w:r w:rsidRPr="00627DAA">
        <w:rPr>
          <w:rFonts w:ascii="Arial" w:hAnsi="Arial" w:cs="Arial"/>
          <w:sz w:val="22"/>
          <w:szCs w:val="22"/>
        </w:rPr>
        <w:t xml:space="preserve"> and deposits with banks. The maximum exposure to credit risk is limited to the carrying amounts as stated in the statement of financial position. </w:t>
      </w:r>
    </w:p>
    <w:p w14:paraId="65CB0C7B" w14:textId="11463329"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627DAA">
        <w:rPr>
          <w:rFonts w:ascii="Arial" w:hAnsi="Arial"/>
          <w:b/>
          <w:bCs/>
          <w:i/>
          <w:iCs/>
          <w:sz w:val="22"/>
          <w:szCs w:val="22"/>
        </w:rPr>
        <w:t xml:space="preserve">Trade </w:t>
      </w:r>
      <w:r w:rsidR="00302111" w:rsidRPr="00627DAA">
        <w:rPr>
          <w:rFonts w:ascii="Arial" w:hAnsi="Arial"/>
          <w:b/>
          <w:bCs/>
          <w:i/>
          <w:iCs/>
          <w:sz w:val="22"/>
          <w:szCs w:val="22"/>
        </w:rPr>
        <w:t xml:space="preserve">accounts </w:t>
      </w:r>
      <w:r w:rsidRPr="00627DAA">
        <w:rPr>
          <w:rFonts w:ascii="Arial" w:hAnsi="Arial"/>
          <w:b/>
          <w:bCs/>
          <w:i/>
          <w:iCs/>
          <w:sz w:val="22"/>
          <w:szCs w:val="22"/>
        </w:rPr>
        <w:t>receivable</w:t>
      </w:r>
      <w:r w:rsidR="00302111" w:rsidRPr="00627DAA">
        <w:rPr>
          <w:rFonts w:ascii="Arial" w:hAnsi="Arial"/>
          <w:b/>
          <w:bCs/>
          <w:i/>
          <w:iCs/>
          <w:sz w:val="22"/>
          <w:szCs w:val="22"/>
        </w:rPr>
        <w:t xml:space="preserve"> </w:t>
      </w:r>
      <w:r w:rsidRPr="00627DAA">
        <w:rPr>
          <w:rFonts w:ascii="Arial" w:hAnsi="Arial"/>
          <w:b/>
          <w:bCs/>
          <w:i/>
          <w:iCs/>
          <w:sz w:val="22"/>
          <w:szCs w:val="22"/>
        </w:rPr>
        <w:t>and contract assets</w:t>
      </w:r>
    </w:p>
    <w:p w14:paraId="39AAC604" w14:textId="77777777"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27DAA">
        <w:rPr>
          <w:rFonts w:ascii="Arial" w:hAnsi="Arial" w:cs="Arial"/>
          <w:sz w:val="22"/>
          <w:szCs w:val="22"/>
        </w:rPr>
        <w:t xml:space="preserve">The Group manages the risk by adopting appropriate credit control policies and procedures and therefore does not expect to incur material financial losses. Outstanding trade </w:t>
      </w:r>
      <w:r w:rsidR="00302111" w:rsidRPr="00627DAA">
        <w:rPr>
          <w:rFonts w:ascii="Arial" w:hAnsi="Arial" w:cs="Arial"/>
          <w:sz w:val="22"/>
          <w:szCs w:val="22"/>
        </w:rPr>
        <w:t xml:space="preserve">accounts </w:t>
      </w:r>
      <w:r w:rsidRPr="00627DAA">
        <w:rPr>
          <w:rFonts w:ascii="Arial" w:hAnsi="Arial" w:cs="Arial"/>
          <w:sz w:val="22"/>
          <w:szCs w:val="22"/>
        </w:rPr>
        <w:t xml:space="preserve">receivable and contract assets are regularly monitored. In addition, the Group does not have high concentrations of credit risk since it has a large customer base in various industries. </w:t>
      </w:r>
    </w:p>
    <w:p w14:paraId="46C6674E" w14:textId="77777777" w:rsidR="000E02FA" w:rsidRDefault="000E02FA">
      <w:pPr>
        <w:overflowPunct/>
        <w:autoSpaceDE/>
        <w:autoSpaceDN/>
        <w:adjustRightInd/>
        <w:textAlignment w:val="auto"/>
        <w:rPr>
          <w:rFonts w:ascii="Arial" w:hAnsi="Arial" w:cs="Arial"/>
          <w:sz w:val="22"/>
          <w:szCs w:val="22"/>
        </w:rPr>
      </w:pPr>
      <w:bookmarkStart w:id="15" w:name="_Hlk61506852"/>
      <w:r>
        <w:rPr>
          <w:rFonts w:ascii="Arial" w:hAnsi="Arial" w:cs="Arial"/>
          <w:sz w:val="22"/>
          <w:szCs w:val="22"/>
        </w:rPr>
        <w:br w:type="page"/>
      </w:r>
    </w:p>
    <w:p w14:paraId="677B608A" w14:textId="2E7E8523" w:rsidR="00345889" w:rsidRPr="00627DAA" w:rsidRDefault="00345889" w:rsidP="0034588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27DAA">
        <w:rPr>
          <w:rFonts w:ascii="Arial" w:hAnsi="Arial" w:cs="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customer type and </w:t>
      </w:r>
      <w:bookmarkEnd w:id="15"/>
      <w:r w:rsidR="00914180" w:rsidRPr="00627DAA">
        <w:rPr>
          <w:rFonts w:ascii="Arial" w:hAnsi="Arial" w:cs="Arial"/>
          <w:sz w:val="22"/>
          <w:szCs w:val="22"/>
        </w:rPr>
        <w:t>reliability</w:t>
      </w:r>
      <w:r w:rsidRPr="00627DAA">
        <w:rPr>
          <w:rFonts w:ascii="Arial" w:hAnsi="Arial" w:cs="Arial"/>
          <w:sz w:val="22"/>
          <w:szCs w:val="22"/>
        </w:rPr>
        <w:t xml:space="preserve">. The Group does not hold collateral as security. The calculation reflects the probability-weighted outcome, the time value of money and reasonable and supportable information that is available at the reporting date about past events, current </w:t>
      </w:r>
      <w:proofErr w:type="gramStart"/>
      <w:r w:rsidRPr="00627DAA">
        <w:rPr>
          <w:rFonts w:ascii="Arial" w:hAnsi="Arial" w:cs="Arial"/>
          <w:sz w:val="22"/>
          <w:szCs w:val="22"/>
        </w:rPr>
        <w:t>conditions</w:t>
      </w:r>
      <w:proofErr w:type="gramEnd"/>
      <w:r w:rsidRPr="00627DAA">
        <w:rPr>
          <w:rFonts w:ascii="Arial" w:hAnsi="Arial" w:cs="Arial"/>
          <w:sz w:val="22"/>
          <w:szCs w:val="22"/>
        </w:rPr>
        <w:t xml:space="preserve"> and forecasts of future economic conditions. Generally, trade receivables are written-off if past due for more than one year and not subject to</w:t>
      </w:r>
      <w:r w:rsidRPr="00627DAA">
        <w:rPr>
          <w:rFonts w:ascii="Arial" w:hAnsi="Arial"/>
          <w:sz w:val="22"/>
          <w:szCs w:val="22"/>
        </w:rPr>
        <w:t xml:space="preserve"> enforcement activity. </w:t>
      </w:r>
    </w:p>
    <w:p w14:paraId="03338D37" w14:textId="5D25F59B" w:rsidR="00345889" w:rsidRPr="00627DAA" w:rsidRDefault="002F7122"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627DAA">
        <w:rPr>
          <w:rFonts w:ascii="Arial" w:hAnsi="Arial"/>
          <w:b/>
          <w:bCs/>
          <w:i/>
          <w:iCs/>
          <w:sz w:val="22"/>
          <w:szCs w:val="22"/>
        </w:rPr>
        <w:t>Financial instruments and cash</w:t>
      </w:r>
      <w:r w:rsidR="00345889" w:rsidRPr="00627DAA">
        <w:rPr>
          <w:rFonts w:ascii="Arial" w:hAnsi="Arial"/>
          <w:b/>
          <w:bCs/>
          <w:i/>
          <w:iCs/>
          <w:sz w:val="22"/>
          <w:szCs w:val="22"/>
        </w:rPr>
        <w:t xml:space="preserve"> deposits</w:t>
      </w:r>
    </w:p>
    <w:p w14:paraId="6BBD2CDA" w14:textId="77777777" w:rsidR="00345889" w:rsidRPr="00627DAA" w:rsidRDefault="00345889"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cs="Arial"/>
          <w:sz w:val="22"/>
          <w:szCs w:val="22"/>
        </w:rPr>
      </w:pPr>
      <w:r w:rsidRPr="00627DAA">
        <w:rPr>
          <w:rFonts w:ascii="Arial" w:hAnsi="Arial" w:cs="Arial"/>
          <w:sz w:val="22"/>
          <w:szCs w:val="22"/>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w:t>
      </w:r>
      <w:r w:rsidR="00466072" w:rsidRPr="00627DAA">
        <w:rPr>
          <w:rFonts w:ascii="Arial" w:hAnsi="Arial" w:cs="Arial"/>
          <w:sz w:val="22"/>
          <w:szCs w:val="22"/>
        </w:rPr>
        <w:t xml:space="preserve"> </w:t>
      </w:r>
      <w:r w:rsidRPr="00627DAA">
        <w:rPr>
          <w:rFonts w:ascii="Arial" w:hAnsi="Arial" w:cs="Arial"/>
          <w:sz w:val="22"/>
          <w:szCs w:val="22"/>
        </w:rPr>
        <w:t xml:space="preserve">and may be updated throughout the year subject to approval of the Group’s Executive Committee. The limits are set to </w:t>
      </w:r>
      <w:proofErr w:type="spellStart"/>
      <w:r w:rsidRPr="00627DAA">
        <w:rPr>
          <w:rFonts w:ascii="Arial" w:hAnsi="Arial" w:cs="Arial"/>
          <w:sz w:val="22"/>
          <w:szCs w:val="22"/>
        </w:rPr>
        <w:t>minimise</w:t>
      </w:r>
      <w:proofErr w:type="spellEnd"/>
      <w:r w:rsidRPr="00627DAA">
        <w:rPr>
          <w:rFonts w:ascii="Arial" w:hAnsi="Arial" w:cs="Arial"/>
          <w:sz w:val="22"/>
          <w:szCs w:val="22"/>
        </w:rPr>
        <w:t xml:space="preserve"> the concentration of risks and therefore mitigate financial loss through a counterparty’s potential failure to make payments. </w:t>
      </w:r>
    </w:p>
    <w:p w14:paraId="536E980A" w14:textId="60C3ACD1" w:rsidR="00345889" w:rsidRPr="00627DAA" w:rsidRDefault="00345889"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627DAA">
        <w:rPr>
          <w:rFonts w:ascii="Arial" w:hAnsi="Arial"/>
          <w:sz w:val="22"/>
          <w:szCs w:val="22"/>
        </w:rPr>
        <w:t xml:space="preserve">The credit risk on debt instruments and derivatives is limited because the counterparties are banks with high credit-ratings assigned by international credit-rating agencies. </w:t>
      </w:r>
    </w:p>
    <w:p w14:paraId="54CB9751" w14:textId="77777777" w:rsidR="00466072" w:rsidRPr="00627DAA" w:rsidRDefault="00466072" w:rsidP="00601250">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627DAA">
        <w:rPr>
          <w:rFonts w:ascii="Arial" w:hAnsi="Arial" w:cs="Arial"/>
          <w:b/>
          <w:bCs/>
          <w:sz w:val="22"/>
          <w:szCs w:val="22"/>
        </w:rPr>
        <w:t>Market risk</w:t>
      </w:r>
      <w:r w:rsidRPr="00627DAA">
        <w:rPr>
          <w:rFonts w:ascii="Arial" w:hAnsi="Arial" w:cs="Arial"/>
          <w:b/>
          <w:bCs/>
          <w:sz w:val="22"/>
          <w:szCs w:val="22"/>
          <w:cs/>
        </w:rPr>
        <w:t xml:space="preserve"> </w:t>
      </w:r>
    </w:p>
    <w:p w14:paraId="0AED4341" w14:textId="77777777" w:rsidR="00225AA7" w:rsidRPr="00D97288" w:rsidRDefault="00225AA7" w:rsidP="007735BF">
      <w:pPr>
        <w:pStyle w:val="BodyText"/>
        <w:spacing w:before="120" w:line="380" w:lineRule="exact"/>
        <w:ind w:left="547" w:hanging="7"/>
        <w:jc w:val="both"/>
        <w:rPr>
          <w:rFonts w:ascii="Arial" w:eastAsia="Arial Unicode MS" w:hAnsi="Arial" w:cstheme="minorBidi"/>
          <w:b/>
          <w:bCs/>
          <w:i/>
          <w:iCs/>
          <w:sz w:val="22"/>
          <w:szCs w:val="22"/>
          <w:lang w:val="en-GB"/>
        </w:rPr>
      </w:pPr>
      <w:r w:rsidRPr="00D97288">
        <w:rPr>
          <w:rFonts w:ascii="Arial" w:eastAsia="Arial Unicode MS" w:hAnsi="Arial" w:cstheme="minorBidi"/>
          <w:b/>
          <w:bCs/>
          <w:i/>
          <w:iCs/>
          <w:sz w:val="22"/>
          <w:szCs w:val="22"/>
          <w:lang w:val="en-GB"/>
        </w:rPr>
        <w:t>Foreign currency risk</w:t>
      </w:r>
    </w:p>
    <w:p w14:paraId="4B39DA25" w14:textId="7668834F" w:rsidR="00225AA7" w:rsidRPr="00627DAA" w:rsidRDefault="00225AA7" w:rsidP="00225AA7">
      <w:pPr>
        <w:pStyle w:val="BodyText"/>
        <w:spacing w:before="120" w:line="380" w:lineRule="exact"/>
        <w:ind w:left="547" w:hanging="547"/>
        <w:jc w:val="both"/>
        <w:rPr>
          <w:rFonts w:ascii="Arial" w:eastAsia="Arial Unicode MS" w:hAnsi="Arial" w:cstheme="minorBidi"/>
          <w:sz w:val="22"/>
          <w:szCs w:val="22"/>
          <w:lang w:val="en-GB"/>
        </w:rPr>
      </w:pPr>
      <w:r w:rsidRPr="00627DAA">
        <w:rPr>
          <w:rFonts w:ascii="Arial" w:eastAsia="Arial Unicode MS" w:hAnsi="Arial" w:cstheme="minorBidi"/>
          <w:sz w:val="22"/>
          <w:szCs w:val="22"/>
          <w:lang w:val="en-GB"/>
        </w:rPr>
        <w:tab/>
        <w:t>The Company has exposure for foreign currency risk relating primarily to its trade accounts receivable</w:t>
      </w:r>
      <w:r w:rsidR="00E00A69">
        <w:rPr>
          <w:rFonts w:ascii="Arial" w:eastAsia="Arial Unicode MS" w:hAnsi="Arial" w:cstheme="minorBidi"/>
          <w:sz w:val="22"/>
          <w:szCs w:val="22"/>
          <w:lang w:val="en-GB"/>
        </w:rPr>
        <w:t>, Trade</w:t>
      </w:r>
      <w:r w:rsidRPr="00627DAA">
        <w:rPr>
          <w:rFonts w:ascii="Arial" w:eastAsia="Arial Unicode MS" w:hAnsi="Arial" w:cstheme="minorBidi"/>
          <w:sz w:val="22"/>
          <w:szCs w:val="22"/>
          <w:lang w:val="en-GB"/>
        </w:rPr>
        <w:t xml:space="preserve"> accounts payable which are denominated in foreign currencies. The Company </w:t>
      </w:r>
      <w:proofErr w:type="gramStart"/>
      <w:r w:rsidRPr="00627DAA">
        <w:rPr>
          <w:rFonts w:ascii="Arial" w:eastAsia="Arial Unicode MS" w:hAnsi="Arial" w:cstheme="minorBidi"/>
          <w:sz w:val="22"/>
          <w:szCs w:val="22"/>
          <w:lang w:val="en-GB"/>
        </w:rPr>
        <w:t>entered into</w:t>
      </w:r>
      <w:proofErr w:type="gramEnd"/>
      <w:r w:rsidRPr="00627DAA">
        <w:rPr>
          <w:rFonts w:ascii="Arial" w:eastAsia="Arial Unicode MS" w:hAnsi="Arial" w:cstheme="minorBidi"/>
          <w:sz w:val="22"/>
          <w:szCs w:val="22"/>
          <w:lang w:val="en-GB"/>
        </w:rPr>
        <w:t xml:space="preserve"> the forward exchange contracts when it considers necessary to reduce exposure on foreign currency risk. The </w:t>
      </w:r>
      <w:r w:rsidRPr="00627DAA">
        <w:rPr>
          <w:rFonts w:ascii="Arial" w:eastAsia="Arial Unicode MS" w:hAnsi="Arial" w:cstheme="minorBidi"/>
          <w:sz w:val="22"/>
          <w:szCs w:val="22"/>
        </w:rPr>
        <w:t>Group</w:t>
      </w:r>
      <w:r w:rsidRPr="00627DAA">
        <w:rPr>
          <w:rFonts w:ascii="Arial" w:eastAsia="Arial Unicode MS" w:hAnsi="Arial" w:cstheme="minorBidi"/>
          <w:sz w:val="22"/>
          <w:szCs w:val="22"/>
          <w:lang w:val="en-GB"/>
        </w:rPr>
        <w:t xml:space="preserve"> does not have any policy to use derivative financial instrument for speculation or commercial use. Forward foreign exchange contracts are made to manage exposure for fluctuation in foreign currency exchange rates on specific transactions.</w:t>
      </w:r>
    </w:p>
    <w:p w14:paraId="0572ACDD" w14:textId="42B6BB5E" w:rsidR="00225AA7" w:rsidRPr="00627DAA" w:rsidRDefault="00225AA7" w:rsidP="00627DAA">
      <w:pPr>
        <w:pStyle w:val="BodyText"/>
        <w:spacing w:before="120" w:line="380" w:lineRule="exact"/>
        <w:ind w:left="547"/>
        <w:jc w:val="both"/>
        <w:rPr>
          <w:rFonts w:ascii="Arial" w:eastAsia="Arial Unicode MS" w:hAnsi="Arial" w:cstheme="minorBidi"/>
          <w:sz w:val="22"/>
          <w:szCs w:val="22"/>
          <w:lang w:val="en-GB"/>
        </w:rPr>
      </w:pPr>
      <w:r w:rsidRPr="00627DAA">
        <w:rPr>
          <w:rFonts w:ascii="Arial" w:eastAsia="Arial Unicode MS" w:hAnsi="Arial" w:cstheme="minorBidi"/>
          <w:sz w:val="22"/>
          <w:szCs w:val="22"/>
          <w:lang w:val="en-GB"/>
        </w:rPr>
        <w:t xml:space="preserve">As </w:t>
      </w:r>
      <w:proofErr w:type="gramStart"/>
      <w:r w:rsidRPr="00627DAA">
        <w:rPr>
          <w:rFonts w:ascii="Arial" w:eastAsia="Arial Unicode MS" w:hAnsi="Arial" w:cstheme="minorBidi"/>
          <w:sz w:val="22"/>
          <w:szCs w:val="22"/>
          <w:lang w:val="en-GB"/>
        </w:rPr>
        <w:t>at</w:t>
      </w:r>
      <w:proofErr w:type="gramEnd"/>
      <w:r w:rsidRPr="00627DAA">
        <w:rPr>
          <w:rFonts w:ascii="Arial" w:eastAsia="Arial Unicode MS" w:hAnsi="Arial" w:cstheme="minorBidi"/>
          <w:sz w:val="22"/>
          <w:szCs w:val="22"/>
          <w:lang w:val="en-GB"/>
        </w:rPr>
        <w:t xml:space="preserve"> 31 December 202</w:t>
      </w:r>
      <w:r w:rsidR="000F286D" w:rsidRPr="00627DAA">
        <w:rPr>
          <w:rFonts w:ascii="Arial" w:eastAsia="Arial Unicode MS" w:hAnsi="Arial" w:cstheme="minorBidi"/>
          <w:sz w:val="22"/>
          <w:szCs w:val="22"/>
          <w:lang w:val="en-GB"/>
        </w:rPr>
        <w:t>3</w:t>
      </w:r>
      <w:r w:rsidRPr="00627DAA">
        <w:rPr>
          <w:rFonts w:ascii="Arial" w:eastAsia="Arial Unicode MS" w:hAnsi="Arial" w:cstheme="minorBidi"/>
          <w:sz w:val="22"/>
          <w:szCs w:val="22"/>
          <w:lang w:val="en-GB"/>
        </w:rPr>
        <w:t xml:space="preserve"> and 202</w:t>
      </w:r>
      <w:r w:rsidR="000F286D" w:rsidRPr="00627DAA">
        <w:rPr>
          <w:rFonts w:ascii="Arial" w:eastAsia="Arial Unicode MS" w:hAnsi="Arial" w:cstheme="minorBidi"/>
          <w:sz w:val="22"/>
          <w:szCs w:val="22"/>
          <w:lang w:val="en-GB"/>
        </w:rPr>
        <w:t>2</w:t>
      </w:r>
      <w:r w:rsidRPr="00627DAA">
        <w:rPr>
          <w:rFonts w:ascii="Arial" w:eastAsia="Arial Unicode MS" w:hAnsi="Arial" w:cstheme="minorBidi"/>
          <w:sz w:val="22"/>
          <w:szCs w:val="22"/>
          <w:lang w:val="en-GB"/>
        </w:rPr>
        <w:t>, the balances of financial assets and liabilities denominated in foreign currencies as follows:</w:t>
      </w:r>
    </w:p>
    <w:tbl>
      <w:tblPr>
        <w:tblW w:w="9262" w:type="dxa"/>
        <w:tblInd w:w="450" w:type="dxa"/>
        <w:tblLayout w:type="fixed"/>
        <w:tblLook w:val="0000" w:firstRow="0" w:lastRow="0" w:firstColumn="0" w:lastColumn="0" w:noHBand="0" w:noVBand="0"/>
      </w:tblPr>
      <w:tblGrid>
        <w:gridCol w:w="993"/>
        <w:gridCol w:w="1169"/>
        <w:gridCol w:w="1167"/>
        <w:gridCol w:w="1165"/>
        <w:gridCol w:w="1176"/>
        <w:gridCol w:w="1797"/>
        <w:gridCol w:w="1795"/>
      </w:tblGrid>
      <w:tr w:rsidR="00274174" w:rsidRPr="00627DAA" w14:paraId="0A6D233E" w14:textId="77777777" w:rsidTr="00274174">
        <w:tc>
          <w:tcPr>
            <w:tcW w:w="536" w:type="pct"/>
          </w:tcPr>
          <w:p w14:paraId="0546962B" w14:textId="77777777" w:rsidR="00274174" w:rsidRPr="00627DAA" w:rsidRDefault="00274174" w:rsidP="00274174">
            <w:pPr>
              <w:widowControl w:val="0"/>
              <w:spacing w:line="300" w:lineRule="exact"/>
              <w:jc w:val="center"/>
              <w:rPr>
                <w:rFonts w:ascii="Arial" w:hAnsi="Arial" w:cs="Arial"/>
                <w:sz w:val="18"/>
                <w:szCs w:val="18"/>
              </w:rPr>
            </w:pPr>
          </w:p>
        </w:tc>
        <w:tc>
          <w:tcPr>
            <w:tcW w:w="4464" w:type="pct"/>
            <w:gridSpan w:val="6"/>
          </w:tcPr>
          <w:p w14:paraId="34BE7A78" w14:textId="38C4C354" w:rsidR="00274174" w:rsidRPr="00627DAA" w:rsidRDefault="00274174"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r w:rsidRPr="00627DAA">
              <w:rPr>
                <w:rFonts w:ascii="Arial" w:hAnsi="Arial" w:cs="Arial"/>
                <w:sz w:val="18"/>
                <w:szCs w:val="18"/>
                <w:lang w:val="en-GB"/>
              </w:rPr>
              <w:t>Consolidated and separate financial statements</w:t>
            </w:r>
          </w:p>
        </w:tc>
      </w:tr>
      <w:tr w:rsidR="00225AA7" w:rsidRPr="00627DAA" w14:paraId="1FD80244" w14:textId="77777777" w:rsidTr="0034567B">
        <w:tc>
          <w:tcPr>
            <w:tcW w:w="536" w:type="pct"/>
          </w:tcPr>
          <w:p w14:paraId="1B5E5196" w14:textId="77777777" w:rsidR="00225AA7" w:rsidRPr="00627DAA" w:rsidRDefault="00225AA7" w:rsidP="0034567B">
            <w:pPr>
              <w:widowControl w:val="0"/>
              <w:pBdr>
                <w:bottom w:val="single" w:sz="4" w:space="1" w:color="auto"/>
              </w:pBdr>
              <w:spacing w:line="300" w:lineRule="exact"/>
              <w:jc w:val="center"/>
              <w:rPr>
                <w:rFonts w:ascii="Arial" w:hAnsi="Arial" w:cs="Arial"/>
                <w:sz w:val="18"/>
                <w:szCs w:val="18"/>
                <w:cs/>
              </w:rPr>
            </w:pPr>
            <w:r w:rsidRPr="00627DAA">
              <w:rPr>
                <w:rFonts w:ascii="Arial" w:hAnsi="Arial" w:cs="Arial"/>
                <w:sz w:val="18"/>
                <w:szCs w:val="18"/>
              </w:rPr>
              <w:t>Foreign currency</w:t>
            </w:r>
          </w:p>
        </w:tc>
        <w:tc>
          <w:tcPr>
            <w:tcW w:w="1261" w:type="pct"/>
            <w:gridSpan w:val="2"/>
          </w:tcPr>
          <w:p w14:paraId="0C6C9CEB"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p>
          <w:p w14:paraId="3DCCAA67"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cs/>
              </w:rPr>
            </w:pPr>
            <w:r w:rsidRPr="00627DAA">
              <w:rPr>
                <w:rFonts w:ascii="Arial" w:hAnsi="Arial" w:cs="Arial"/>
                <w:sz w:val="18"/>
                <w:szCs w:val="18"/>
              </w:rPr>
              <w:t>Financial assets</w:t>
            </w:r>
          </w:p>
        </w:tc>
        <w:tc>
          <w:tcPr>
            <w:tcW w:w="1264" w:type="pct"/>
            <w:gridSpan w:val="2"/>
          </w:tcPr>
          <w:p w14:paraId="6FB212BF"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p>
          <w:p w14:paraId="1D8627B8"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cs/>
              </w:rPr>
            </w:pPr>
            <w:r w:rsidRPr="00627DAA">
              <w:rPr>
                <w:rFonts w:ascii="Arial" w:hAnsi="Arial" w:cs="Arial"/>
                <w:sz w:val="18"/>
                <w:szCs w:val="18"/>
              </w:rPr>
              <w:t>Financial liabilities</w:t>
            </w:r>
          </w:p>
        </w:tc>
        <w:tc>
          <w:tcPr>
            <w:tcW w:w="1939" w:type="pct"/>
            <w:gridSpan w:val="2"/>
          </w:tcPr>
          <w:p w14:paraId="3EAE7AE9"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rPr>
            </w:pPr>
          </w:p>
          <w:p w14:paraId="46AE17E8" w14:textId="77777777" w:rsidR="00225AA7" w:rsidRPr="00627DAA" w:rsidRDefault="00225AA7" w:rsidP="0034567B">
            <w:pPr>
              <w:widowControl w:val="0"/>
              <w:pBdr>
                <w:bottom w:val="single" w:sz="4" w:space="1" w:color="auto"/>
              </w:pBdr>
              <w:tabs>
                <w:tab w:val="right" w:pos="432"/>
                <w:tab w:val="left" w:pos="522"/>
              </w:tabs>
              <w:spacing w:line="300" w:lineRule="exact"/>
              <w:jc w:val="center"/>
              <w:rPr>
                <w:rFonts w:ascii="Arial" w:hAnsi="Arial" w:cs="Arial"/>
                <w:sz w:val="18"/>
                <w:szCs w:val="18"/>
                <w:cs/>
              </w:rPr>
            </w:pPr>
            <w:r w:rsidRPr="00627DAA">
              <w:rPr>
                <w:rFonts w:ascii="Arial" w:hAnsi="Arial" w:cs="Arial"/>
                <w:sz w:val="18"/>
                <w:szCs w:val="18"/>
              </w:rPr>
              <w:t>Average exchange rate</w:t>
            </w:r>
          </w:p>
        </w:tc>
      </w:tr>
      <w:tr w:rsidR="00FE3288" w:rsidRPr="00627DAA" w14:paraId="281D1C42" w14:textId="77777777" w:rsidTr="0034567B">
        <w:tc>
          <w:tcPr>
            <w:tcW w:w="536" w:type="pct"/>
          </w:tcPr>
          <w:p w14:paraId="3CDB9C28" w14:textId="77777777" w:rsidR="00FE3288" w:rsidRPr="00627DAA" w:rsidRDefault="00FE3288" w:rsidP="00FE3288">
            <w:pPr>
              <w:widowControl w:val="0"/>
              <w:spacing w:line="300" w:lineRule="exact"/>
              <w:ind w:right="-15"/>
              <w:jc w:val="both"/>
              <w:rPr>
                <w:rFonts w:ascii="Arial" w:hAnsi="Arial" w:cs="Arial"/>
                <w:sz w:val="18"/>
                <w:szCs w:val="18"/>
              </w:rPr>
            </w:pPr>
          </w:p>
        </w:tc>
        <w:tc>
          <w:tcPr>
            <w:tcW w:w="631" w:type="pct"/>
          </w:tcPr>
          <w:p w14:paraId="50027FE0" w14:textId="0D51B87A" w:rsidR="00FE3288" w:rsidRPr="00627DAA" w:rsidRDefault="00FE3288"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sidRPr="00627DAA">
              <w:rPr>
                <w:rFonts w:ascii="Arial" w:hAnsi="Arial" w:cs="Arial"/>
                <w:sz w:val="18"/>
                <w:szCs w:val="18"/>
              </w:rPr>
              <w:t>2023</w:t>
            </w:r>
          </w:p>
        </w:tc>
        <w:tc>
          <w:tcPr>
            <w:tcW w:w="630" w:type="pct"/>
            <w:shd w:val="clear" w:color="auto" w:fill="auto"/>
          </w:tcPr>
          <w:p w14:paraId="0AF089F2" w14:textId="2236F932" w:rsidR="00FE3288" w:rsidRPr="00627DAA" w:rsidRDefault="00FE3288"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sidRPr="00627DAA">
              <w:rPr>
                <w:rFonts w:ascii="Arial" w:hAnsi="Arial" w:cs="Arial"/>
                <w:sz w:val="18"/>
                <w:szCs w:val="18"/>
              </w:rPr>
              <w:t>2022</w:t>
            </w:r>
          </w:p>
        </w:tc>
        <w:tc>
          <w:tcPr>
            <w:tcW w:w="629" w:type="pct"/>
          </w:tcPr>
          <w:p w14:paraId="48E8CD06" w14:textId="0798DE5B" w:rsidR="00FE3288" w:rsidRPr="00627DAA" w:rsidRDefault="00FE3288"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sidRPr="00627DAA">
              <w:rPr>
                <w:rFonts w:ascii="Arial" w:hAnsi="Arial" w:cs="Arial"/>
                <w:sz w:val="18"/>
                <w:szCs w:val="18"/>
              </w:rPr>
              <w:t>2023</w:t>
            </w:r>
          </w:p>
        </w:tc>
        <w:tc>
          <w:tcPr>
            <w:tcW w:w="635" w:type="pct"/>
            <w:shd w:val="clear" w:color="auto" w:fill="auto"/>
          </w:tcPr>
          <w:p w14:paraId="260E3D4B" w14:textId="52D5B4C2" w:rsidR="00FE3288" w:rsidRPr="00627DAA" w:rsidRDefault="00FE3288"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sidRPr="00627DAA">
              <w:rPr>
                <w:rFonts w:ascii="Arial" w:hAnsi="Arial" w:cs="Arial"/>
                <w:sz w:val="18"/>
                <w:szCs w:val="18"/>
              </w:rPr>
              <w:t>2022</w:t>
            </w:r>
          </w:p>
        </w:tc>
        <w:tc>
          <w:tcPr>
            <w:tcW w:w="970" w:type="pct"/>
          </w:tcPr>
          <w:p w14:paraId="0B521F1F" w14:textId="4ECA9C6F" w:rsidR="00FE3288" w:rsidRPr="00627DAA" w:rsidRDefault="00FE3288"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sidRPr="00627DAA">
              <w:rPr>
                <w:rFonts w:ascii="Arial" w:hAnsi="Arial" w:cs="Arial"/>
                <w:sz w:val="18"/>
                <w:szCs w:val="18"/>
              </w:rPr>
              <w:t>2023</w:t>
            </w:r>
          </w:p>
        </w:tc>
        <w:tc>
          <w:tcPr>
            <w:tcW w:w="969" w:type="pct"/>
            <w:shd w:val="clear" w:color="auto" w:fill="auto"/>
          </w:tcPr>
          <w:p w14:paraId="68809691" w14:textId="2A40F2A4" w:rsidR="00FE3288" w:rsidRPr="00627DAA" w:rsidRDefault="00FE3288" w:rsidP="00FE3288">
            <w:pPr>
              <w:widowControl w:val="0"/>
              <w:pBdr>
                <w:bottom w:val="single" w:sz="4" w:space="1" w:color="auto"/>
              </w:pBdr>
              <w:tabs>
                <w:tab w:val="right" w:pos="522"/>
                <w:tab w:val="left" w:pos="702"/>
              </w:tabs>
              <w:spacing w:line="300" w:lineRule="exact"/>
              <w:jc w:val="center"/>
              <w:rPr>
                <w:rFonts w:ascii="Arial" w:hAnsi="Arial" w:cs="Arial"/>
                <w:sz w:val="18"/>
                <w:szCs w:val="18"/>
              </w:rPr>
            </w:pPr>
            <w:r w:rsidRPr="00627DAA">
              <w:rPr>
                <w:rFonts w:ascii="Arial" w:hAnsi="Arial" w:cs="Arial"/>
                <w:sz w:val="18"/>
                <w:szCs w:val="18"/>
              </w:rPr>
              <w:t>2022</w:t>
            </w:r>
          </w:p>
        </w:tc>
      </w:tr>
      <w:tr w:rsidR="00225AA7" w:rsidRPr="00627DAA" w14:paraId="042CE964" w14:textId="77777777" w:rsidTr="0034567B">
        <w:tc>
          <w:tcPr>
            <w:tcW w:w="536" w:type="pct"/>
          </w:tcPr>
          <w:p w14:paraId="7FD1D2CF" w14:textId="77777777" w:rsidR="00225AA7" w:rsidRPr="00627DAA" w:rsidRDefault="00225AA7" w:rsidP="0034567B">
            <w:pPr>
              <w:widowControl w:val="0"/>
              <w:spacing w:line="300" w:lineRule="exact"/>
              <w:jc w:val="both"/>
              <w:rPr>
                <w:rFonts w:ascii="Arial" w:hAnsi="Arial" w:cs="Arial"/>
                <w:sz w:val="18"/>
                <w:szCs w:val="18"/>
                <w:cs/>
              </w:rPr>
            </w:pPr>
          </w:p>
        </w:tc>
        <w:tc>
          <w:tcPr>
            <w:tcW w:w="631" w:type="pct"/>
            <w:vAlign w:val="bottom"/>
          </w:tcPr>
          <w:p w14:paraId="2F91504D" w14:textId="77777777" w:rsidR="00225AA7" w:rsidRPr="00627DAA" w:rsidRDefault="00225AA7" w:rsidP="0034567B">
            <w:pPr>
              <w:widowControl w:val="0"/>
              <w:spacing w:line="300" w:lineRule="exact"/>
              <w:jc w:val="center"/>
              <w:rPr>
                <w:rFonts w:ascii="Arial" w:hAnsi="Arial" w:cs="Arial"/>
                <w:sz w:val="18"/>
                <w:szCs w:val="18"/>
                <w:cs/>
              </w:rPr>
            </w:pPr>
            <w:r w:rsidRPr="00627DAA">
              <w:rPr>
                <w:rFonts w:ascii="Arial" w:hAnsi="Arial" w:cs="Arial"/>
                <w:sz w:val="18"/>
                <w:szCs w:val="18"/>
              </w:rPr>
              <w:t>(Thousand)</w:t>
            </w:r>
          </w:p>
        </w:tc>
        <w:tc>
          <w:tcPr>
            <w:tcW w:w="630" w:type="pct"/>
            <w:shd w:val="clear" w:color="auto" w:fill="auto"/>
          </w:tcPr>
          <w:p w14:paraId="74C2729C" w14:textId="77777777" w:rsidR="00225AA7" w:rsidRPr="00627DAA" w:rsidRDefault="00225AA7" w:rsidP="0034567B">
            <w:pPr>
              <w:widowControl w:val="0"/>
              <w:spacing w:line="300" w:lineRule="exact"/>
              <w:jc w:val="center"/>
              <w:rPr>
                <w:rFonts w:ascii="Arial" w:hAnsi="Arial" w:cs="Arial"/>
                <w:sz w:val="18"/>
                <w:szCs w:val="18"/>
                <w:cs/>
              </w:rPr>
            </w:pPr>
            <w:r w:rsidRPr="00627DAA">
              <w:rPr>
                <w:rFonts w:ascii="Arial" w:hAnsi="Arial" w:cs="Arial"/>
                <w:sz w:val="18"/>
                <w:szCs w:val="18"/>
              </w:rPr>
              <w:t>(Thousand)</w:t>
            </w:r>
          </w:p>
        </w:tc>
        <w:tc>
          <w:tcPr>
            <w:tcW w:w="629" w:type="pct"/>
          </w:tcPr>
          <w:p w14:paraId="62B3C64D" w14:textId="77777777" w:rsidR="00225AA7" w:rsidRPr="00627DAA" w:rsidRDefault="00225AA7" w:rsidP="0034567B">
            <w:pPr>
              <w:widowControl w:val="0"/>
              <w:spacing w:line="300" w:lineRule="exact"/>
              <w:jc w:val="center"/>
              <w:rPr>
                <w:rFonts w:ascii="Arial" w:hAnsi="Arial" w:cs="Arial"/>
                <w:sz w:val="18"/>
                <w:szCs w:val="18"/>
                <w:cs/>
              </w:rPr>
            </w:pPr>
            <w:r w:rsidRPr="00627DAA">
              <w:rPr>
                <w:rFonts w:ascii="Arial" w:hAnsi="Arial" w:cs="Arial"/>
                <w:sz w:val="18"/>
                <w:szCs w:val="18"/>
              </w:rPr>
              <w:t>(Thousand)</w:t>
            </w:r>
          </w:p>
        </w:tc>
        <w:tc>
          <w:tcPr>
            <w:tcW w:w="635" w:type="pct"/>
            <w:shd w:val="clear" w:color="auto" w:fill="auto"/>
          </w:tcPr>
          <w:p w14:paraId="25CB6D16" w14:textId="77777777" w:rsidR="00225AA7" w:rsidRPr="00627DAA" w:rsidRDefault="00225AA7" w:rsidP="0034567B">
            <w:pPr>
              <w:widowControl w:val="0"/>
              <w:spacing w:line="300" w:lineRule="exact"/>
              <w:jc w:val="center"/>
              <w:rPr>
                <w:rFonts w:ascii="Arial" w:hAnsi="Arial" w:cs="Arial"/>
                <w:sz w:val="18"/>
                <w:szCs w:val="18"/>
                <w:cs/>
              </w:rPr>
            </w:pPr>
            <w:r w:rsidRPr="00627DAA">
              <w:rPr>
                <w:rFonts w:ascii="Arial" w:hAnsi="Arial" w:cs="Arial"/>
                <w:sz w:val="18"/>
                <w:szCs w:val="18"/>
              </w:rPr>
              <w:t>(Thousand)</w:t>
            </w:r>
          </w:p>
        </w:tc>
        <w:tc>
          <w:tcPr>
            <w:tcW w:w="1939" w:type="pct"/>
            <w:gridSpan w:val="2"/>
            <w:vAlign w:val="bottom"/>
          </w:tcPr>
          <w:p w14:paraId="0824BB2A" w14:textId="77777777" w:rsidR="00225AA7" w:rsidRPr="00627DAA" w:rsidRDefault="00225AA7" w:rsidP="0034567B">
            <w:pPr>
              <w:widowControl w:val="0"/>
              <w:tabs>
                <w:tab w:val="right" w:pos="612"/>
                <w:tab w:val="left" w:pos="792"/>
                <w:tab w:val="right" w:pos="1872"/>
              </w:tabs>
              <w:spacing w:line="300" w:lineRule="exact"/>
              <w:jc w:val="center"/>
              <w:rPr>
                <w:rFonts w:ascii="Arial" w:hAnsi="Arial" w:cs="Arial"/>
                <w:sz w:val="18"/>
                <w:szCs w:val="18"/>
                <w:cs/>
              </w:rPr>
            </w:pPr>
            <w:r w:rsidRPr="00627DAA">
              <w:rPr>
                <w:rFonts w:ascii="Arial" w:hAnsi="Arial" w:cs="Arial"/>
                <w:sz w:val="18"/>
                <w:szCs w:val="18"/>
              </w:rPr>
              <w:t>(Baht per 1 foreign currency unit)</w:t>
            </w:r>
          </w:p>
        </w:tc>
      </w:tr>
      <w:tr w:rsidR="00225AA7" w:rsidRPr="00627DAA" w14:paraId="5C32D762" w14:textId="77777777" w:rsidTr="0034567B">
        <w:tc>
          <w:tcPr>
            <w:tcW w:w="536" w:type="pct"/>
          </w:tcPr>
          <w:p w14:paraId="4A025E78" w14:textId="77777777" w:rsidR="00225AA7" w:rsidRPr="00627DAA" w:rsidRDefault="00225AA7" w:rsidP="0034567B">
            <w:pPr>
              <w:widowControl w:val="0"/>
              <w:spacing w:line="300" w:lineRule="exact"/>
              <w:jc w:val="both"/>
              <w:rPr>
                <w:rFonts w:ascii="Arial" w:eastAsia="Arial Unicode MS" w:hAnsi="Arial" w:cs="Arial"/>
                <w:sz w:val="18"/>
                <w:szCs w:val="18"/>
              </w:rPr>
            </w:pPr>
            <w:r w:rsidRPr="00627DAA">
              <w:rPr>
                <w:rFonts w:ascii="Arial" w:eastAsia="Arial Unicode MS" w:hAnsi="Arial" w:cs="Arial"/>
                <w:sz w:val="18"/>
                <w:szCs w:val="18"/>
              </w:rPr>
              <w:t>USD</w:t>
            </w:r>
          </w:p>
        </w:tc>
        <w:tc>
          <w:tcPr>
            <w:tcW w:w="631" w:type="pct"/>
          </w:tcPr>
          <w:p w14:paraId="57EF03D3" w14:textId="4BA03B88" w:rsidR="00225AA7" w:rsidRPr="00627DAA" w:rsidRDefault="00FD6EE3" w:rsidP="0034567B">
            <w:pPr>
              <w:widowControl w:val="0"/>
              <w:spacing w:line="300" w:lineRule="exact"/>
              <w:jc w:val="right"/>
              <w:rPr>
                <w:rFonts w:ascii="Arial" w:hAnsi="Arial" w:cs="Arial"/>
                <w:sz w:val="18"/>
                <w:szCs w:val="18"/>
                <w:cs/>
              </w:rPr>
            </w:pPr>
            <w:r w:rsidRPr="00627DAA">
              <w:rPr>
                <w:rFonts w:ascii="Arial" w:hAnsi="Arial" w:cs="Arial"/>
                <w:sz w:val="18"/>
                <w:szCs w:val="18"/>
              </w:rPr>
              <w:t>430</w:t>
            </w:r>
          </w:p>
        </w:tc>
        <w:tc>
          <w:tcPr>
            <w:tcW w:w="630" w:type="pct"/>
            <w:shd w:val="clear" w:color="auto" w:fill="auto"/>
          </w:tcPr>
          <w:p w14:paraId="07729484" w14:textId="7A51E3B8" w:rsidR="00225AA7" w:rsidRPr="00627DAA" w:rsidRDefault="00FE3288" w:rsidP="0034567B">
            <w:pPr>
              <w:widowControl w:val="0"/>
              <w:spacing w:line="300" w:lineRule="exact"/>
              <w:jc w:val="right"/>
              <w:rPr>
                <w:rFonts w:ascii="Arial" w:hAnsi="Arial" w:cs="Arial"/>
                <w:sz w:val="18"/>
                <w:szCs w:val="18"/>
                <w:cs/>
              </w:rPr>
            </w:pPr>
            <w:r w:rsidRPr="00627DAA">
              <w:rPr>
                <w:rFonts w:ascii="Arial" w:hAnsi="Arial" w:cs="Arial"/>
                <w:sz w:val="18"/>
                <w:szCs w:val="18"/>
              </w:rPr>
              <w:t>430</w:t>
            </w:r>
          </w:p>
        </w:tc>
        <w:tc>
          <w:tcPr>
            <w:tcW w:w="629" w:type="pct"/>
          </w:tcPr>
          <w:p w14:paraId="51B83DC8" w14:textId="5D18AA3E" w:rsidR="00225AA7" w:rsidRPr="00627DAA" w:rsidRDefault="00FD6EE3" w:rsidP="0034567B">
            <w:pPr>
              <w:widowControl w:val="0"/>
              <w:spacing w:line="300" w:lineRule="exact"/>
              <w:jc w:val="right"/>
              <w:rPr>
                <w:rFonts w:ascii="Arial" w:hAnsi="Arial" w:cs="Arial"/>
                <w:sz w:val="18"/>
                <w:szCs w:val="18"/>
                <w:cs/>
              </w:rPr>
            </w:pPr>
            <w:r w:rsidRPr="00627DAA">
              <w:rPr>
                <w:rFonts w:ascii="Arial" w:hAnsi="Arial" w:cs="Arial"/>
                <w:sz w:val="18"/>
                <w:szCs w:val="18"/>
              </w:rPr>
              <w:t>2</w:t>
            </w:r>
          </w:p>
        </w:tc>
        <w:tc>
          <w:tcPr>
            <w:tcW w:w="635" w:type="pct"/>
            <w:shd w:val="clear" w:color="auto" w:fill="auto"/>
          </w:tcPr>
          <w:p w14:paraId="2426F37B" w14:textId="4A28330F" w:rsidR="00225AA7" w:rsidRPr="00627DAA" w:rsidRDefault="000675E5" w:rsidP="0034567B">
            <w:pPr>
              <w:widowControl w:val="0"/>
              <w:spacing w:line="300" w:lineRule="exact"/>
              <w:jc w:val="right"/>
              <w:rPr>
                <w:rFonts w:ascii="Arial" w:hAnsi="Arial" w:cs="Arial"/>
                <w:sz w:val="18"/>
                <w:szCs w:val="18"/>
                <w:cs/>
              </w:rPr>
            </w:pPr>
            <w:r w:rsidRPr="00627DAA">
              <w:rPr>
                <w:rFonts w:ascii="Arial" w:hAnsi="Arial" w:cs="Arial"/>
                <w:sz w:val="18"/>
                <w:szCs w:val="18"/>
              </w:rPr>
              <w:t>4</w:t>
            </w:r>
          </w:p>
        </w:tc>
        <w:tc>
          <w:tcPr>
            <w:tcW w:w="970" w:type="pct"/>
          </w:tcPr>
          <w:p w14:paraId="055776A6" w14:textId="6009D554" w:rsidR="00225AA7" w:rsidRPr="00627DAA" w:rsidRDefault="00FD6EE3" w:rsidP="0034567B">
            <w:pPr>
              <w:widowControl w:val="0"/>
              <w:spacing w:line="300" w:lineRule="exact"/>
              <w:jc w:val="center"/>
              <w:rPr>
                <w:rFonts w:ascii="Arial" w:hAnsi="Arial" w:cs="Arial"/>
                <w:sz w:val="18"/>
                <w:szCs w:val="18"/>
                <w:cs/>
              </w:rPr>
            </w:pPr>
            <w:r w:rsidRPr="00627DAA">
              <w:rPr>
                <w:rFonts w:ascii="Arial" w:hAnsi="Arial" w:cs="Arial"/>
                <w:sz w:val="18"/>
                <w:szCs w:val="18"/>
              </w:rPr>
              <w:t>34.20</w:t>
            </w:r>
          </w:p>
        </w:tc>
        <w:tc>
          <w:tcPr>
            <w:tcW w:w="969" w:type="pct"/>
          </w:tcPr>
          <w:p w14:paraId="076F844B" w14:textId="13A8428B" w:rsidR="00225AA7" w:rsidRPr="00627DAA" w:rsidRDefault="000675E5" w:rsidP="0034567B">
            <w:pPr>
              <w:widowControl w:val="0"/>
              <w:spacing w:line="300" w:lineRule="exact"/>
              <w:jc w:val="center"/>
              <w:rPr>
                <w:rFonts w:ascii="Arial" w:hAnsi="Arial" w:cs="Arial"/>
                <w:sz w:val="18"/>
                <w:szCs w:val="18"/>
                <w:cs/>
              </w:rPr>
            </w:pPr>
            <w:r w:rsidRPr="00627DAA">
              <w:rPr>
                <w:rFonts w:ascii="Arial" w:hAnsi="Arial" w:cs="Arial"/>
                <w:sz w:val="18"/>
                <w:szCs w:val="18"/>
              </w:rPr>
              <w:t>3</w:t>
            </w:r>
            <w:r w:rsidR="00FE3288" w:rsidRPr="00627DAA">
              <w:rPr>
                <w:rFonts w:ascii="Arial" w:hAnsi="Arial" w:cs="Arial"/>
                <w:sz w:val="18"/>
                <w:szCs w:val="18"/>
              </w:rPr>
              <w:t>4</w:t>
            </w:r>
            <w:r w:rsidRPr="00627DAA">
              <w:rPr>
                <w:rFonts w:ascii="Arial" w:hAnsi="Arial" w:cs="Arial"/>
                <w:sz w:val="18"/>
                <w:szCs w:val="18"/>
              </w:rPr>
              <w:t>.</w:t>
            </w:r>
            <w:r w:rsidR="00FE3288" w:rsidRPr="00627DAA">
              <w:rPr>
                <w:rFonts w:ascii="Arial" w:hAnsi="Arial" w:cs="Arial"/>
                <w:sz w:val="18"/>
                <w:szCs w:val="18"/>
              </w:rPr>
              <w:t>56</w:t>
            </w:r>
          </w:p>
        </w:tc>
      </w:tr>
    </w:tbl>
    <w:p w14:paraId="257DB5E7" w14:textId="7181F4FE" w:rsidR="00225AA7" w:rsidRPr="00627DAA" w:rsidRDefault="00225AA7" w:rsidP="00225AA7">
      <w:pPr>
        <w:pStyle w:val="BodyText"/>
        <w:spacing w:before="240" w:line="380" w:lineRule="exact"/>
        <w:ind w:left="547"/>
        <w:jc w:val="thaiDistribute"/>
        <w:rPr>
          <w:rFonts w:ascii="Arial" w:eastAsia="Arial Unicode MS" w:hAnsi="Arial" w:cstheme="minorBidi"/>
          <w:sz w:val="22"/>
          <w:szCs w:val="22"/>
          <w:lang w:val="en-GB"/>
        </w:rPr>
      </w:pPr>
      <w:r w:rsidRPr="00627DAA">
        <w:rPr>
          <w:rFonts w:ascii="Arial" w:eastAsia="Arial Unicode MS" w:hAnsi="Arial" w:cstheme="minorBidi"/>
          <w:sz w:val="22"/>
          <w:szCs w:val="22"/>
          <w:lang w:val="en-GB"/>
        </w:rPr>
        <w:lastRenderedPageBreak/>
        <w:t xml:space="preserve">As </w:t>
      </w:r>
      <w:proofErr w:type="gramStart"/>
      <w:r w:rsidRPr="00627DAA">
        <w:rPr>
          <w:rFonts w:ascii="Arial" w:eastAsia="Arial Unicode MS" w:hAnsi="Arial" w:cstheme="minorBidi"/>
          <w:sz w:val="22"/>
          <w:szCs w:val="22"/>
          <w:lang w:val="en-GB"/>
        </w:rPr>
        <w:t>at</w:t>
      </w:r>
      <w:proofErr w:type="gramEnd"/>
      <w:r w:rsidRPr="00627DAA">
        <w:rPr>
          <w:rFonts w:ascii="Arial" w:eastAsia="Arial Unicode MS" w:hAnsi="Arial" w:cstheme="minorBidi"/>
          <w:sz w:val="22"/>
          <w:szCs w:val="22"/>
          <w:lang w:val="en-GB"/>
        </w:rPr>
        <w:t xml:space="preserve"> 31 December 202</w:t>
      </w:r>
      <w:r w:rsidR="00FE3288" w:rsidRPr="00627DAA">
        <w:rPr>
          <w:rFonts w:ascii="Arial" w:eastAsia="Arial Unicode MS" w:hAnsi="Arial" w:cstheme="minorBidi"/>
          <w:sz w:val="22"/>
          <w:szCs w:val="22"/>
          <w:lang w:val="en-GB"/>
        </w:rPr>
        <w:t>3</w:t>
      </w:r>
      <w:r w:rsidRPr="00627DAA">
        <w:rPr>
          <w:rFonts w:ascii="Arial" w:eastAsia="Arial Unicode MS" w:hAnsi="Arial" w:cstheme="minorBidi"/>
          <w:sz w:val="22"/>
          <w:szCs w:val="22"/>
          <w:lang w:val="en-GB"/>
        </w:rPr>
        <w:t xml:space="preserve"> and 202</w:t>
      </w:r>
      <w:r w:rsidR="00FE3288" w:rsidRPr="00627DAA">
        <w:rPr>
          <w:rFonts w:ascii="Arial" w:eastAsia="Arial Unicode MS" w:hAnsi="Arial" w:cstheme="minorBidi"/>
          <w:sz w:val="22"/>
          <w:szCs w:val="22"/>
          <w:lang w:val="en-GB"/>
        </w:rPr>
        <w:t>2</w:t>
      </w:r>
      <w:r w:rsidRPr="00627DAA">
        <w:rPr>
          <w:rFonts w:ascii="Arial" w:eastAsia="Arial Unicode MS" w:hAnsi="Arial" w:cstheme="minorBidi"/>
          <w:sz w:val="22"/>
          <w:szCs w:val="22"/>
          <w:lang w:val="en-GB"/>
        </w:rPr>
        <w:t xml:space="preserve">, the Company has open forward contracts for the </w:t>
      </w:r>
      <w:r w:rsidR="00274174" w:rsidRPr="00627DAA">
        <w:rPr>
          <w:rFonts w:ascii="Arial" w:eastAsia="Arial Unicode MS" w:hAnsi="Arial" w:cstheme="minorBidi"/>
          <w:sz w:val="22"/>
          <w:szCs w:val="22"/>
          <w:lang w:val="en-GB"/>
        </w:rPr>
        <w:t>payable to trade account payables</w:t>
      </w:r>
      <w:r w:rsidRPr="00627DAA">
        <w:rPr>
          <w:rFonts w:ascii="Arial" w:eastAsia="Arial Unicode MS" w:hAnsi="Arial" w:cstheme="minorBidi"/>
          <w:sz w:val="22"/>
          <w:szCs w:val="22"/>
          <w:lang w:val="en-GB"/>
        </w:rPr>
        <w:t xml:space="preserve"> which settlement dates is 6 months as follows:</w:t>
      </w:r>
    </w:p>
    <w:tbl>
      <w:tblPr>
        <w:tblW w:w="90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1"/>
        <w:gridCol w:w="241"/>
        <w:gridCol w:w="1649"/>
        <w:gridCol w:w="1489"/>
        <w:gridCol w:w="310"/>
        <w:gridCol w:w="1621"/>
      </w:tblGrid>
      <w:tr w:rsidR="002E0F6D" w:rsidRPr="00627DAA" w14:paraId="44380B5E" w14:textId="77777777" w:rsidTr="002E0F6D">
        <w:trPr>
          <w:trHeight w:val="245"/>
        </w:trPr>
        <w:tc>
          <w:tcPr>
            <w:tcW w:w="2340" w:type="dxa"/>
            <w:tcBorders>
              <w:top w:val="nil"/>
              <w:left w:val="nil"/>
              <w:bottom w:val="nil"/>
              <w:right w:val="nil"/>
            </w:tcBorders>
          </w:tcPr>
          <w:p w14:paraId="5EEFF0FF" w14:textId="77777777" w:rsidR="002E0F6D" w:rsidRPr="00627DAA" w:rsidRDefault="002E0F6D" w:rsidP="002E0F6D">
            <w:pPr>
              <w:pStyle w:val="CharCharCharCharCharCharCharCharCharCharChar"/>
              <w:tabs>
                <w:tab w:val="left" w:pos="33"/>
              </w:tabs>
              <w:spacing w:after="0" w:line="380" w:lineRule="exact"/>
              <w:rPr>
                <w:rFonts w:ascii="Arial" w:hAnsi="Arial" w:cs="Arial"/>
                <w:sz w:val="16"/>
                <w:szCs w:val="16"/>
                <w:lang w:val="en-GB"/>
              </w:rPr>
            </w:pPr>
          </w:p>
        </w:tc>
        <w:tc>
          <w:tcPr>
            <w:tcW w:w="6751" w:type="dxa"/>
            <w:gridSpan w:val="6"/>
            <w:tcBorders>
              <w:top w:val="nil"/>
              <w:left w:val="nil"/>
              <w:bottom w:val="nil"/>
              <w:right w:val="nil"/>
            </w:tcBorders>
            <w:vAlign w:val="bottom"/>
          </w:tcPr>
          <w:p w14:paraId="5411A6C7" w14:textId="5C6D1C5D" w:rsidR="002E0F6D" w:rsidRPr="00627DAA" w:rsidRDefault="002E0F6D" w:rsidP="002E0F6D">
            <w:pPr>
              <w:pBdr>
                <w:bottom w:val="single" w:sz="4" w:space="1" w:color="auto"/>
              </w:pBdr>
              <w:spacing w:line="380" w:lineRule="exact"/>
              <w:jc w:val="center"/>
              <w:rPr>
                <w:rFonts w:ascii="Arial" w:hAnsi="Arial" w:cs="Arial"/>
                <w:sz w:val="16"/>
                <w:szCs w:val="16"/>
                <w:lang w:val="en-GB"/>
              </w:rPr>
            </w:pPr>
            <w:r w:rsidRPr="00627DAA">
              <w:rPr>
                <w:rFonts w:ascii="Arial" w:hAnsi="Arial" w:cs="Arial"/>
                <w:sz w:val="16"/>
                <w:szCs w:val="16"/>
                <w:lang w:val="en-GB"/>
              </w:rPr>
              <w:t>Consolidated and separate financial statements</w:t>
            </w:r>
          </w:p>
        </w:tc>
      </w:tr>
      <w:tr w:rsidR="002E0F6D" w:rsidRPr="00627DAA" w14:paraId="4B043C2F" w14:textId="77777777" w:rsidTr="002E0F6D">
        <w:trPr>
          <w:trHeight w:val="245"/>
        </w:trPr>
        <w:tc>
          <w:tcPr>
            <w:tcW w:w="2340" w:type="dxa"/>
            <w:tcBorders>
              <w:top w:val="nil"/>
              <w:left w:val="nil"/>
              <w:bottom w:val="nil"/>
              <w:right w:val="nil"/>
            </w:tcBorders>
          </w:tcPr>
          <w:p w14:paraId="7E4C1E35" w14:textId="77777777" w:rsidR="002E0F6D" w:rsidRPr="00627DAA" w:rsidRDefault="002E0F6D" w:rsidP="002E0F6D">
            <w:pPr>
              <w:pStyle w:val="CharCharCharCharCharCharCharCharCharCharChar"/>
              <w:tabs>
                <w:tab w:val="left" w:pos="33"/>
              </w:tabs>
              <w:spacing w:after="0" w:line="380" w:lineRule="exact"/>
              <w:rPr>
                <w:rFonts w:ascii="Arial" w:hAnsi="Arial" w:cs="Arial"/>
                <w:sz w:val="16"/>
                <w:szCs w:val="16"/>
              </w:rPr>
            </w:pPr>
          </w:p>
        </w:tc>
        <w:tc>
          <w:tcPr>
            <w:tcW w:w="3331" w:type="dxa"/>
            <w:gridSpan w:val="3"/>
            <w:tcBorders>
              <w:top w:val="nil"/>
              <w:left w:val="nil"/>
              <w:bottom w:val="nil"/>
              <w:right w:val="nil"/>
            </w:tcBorders>
            <w:vAlign w:val="bottom"/>
          </w:tcPr>
          <w:p w14:paraId="360D1DE9" w14:textId="6C434607" w:rsidR="002E0F6D" w:rsidRPr="00627DAA" w:rsidRDefault="002E0F6D" w:rsidP="002E0F6D">
            <w:pPr>
              <w:pBdr>
                <w:bottom w:val="single" w:sz="4" w:space="1" w:color="auto"/>
              </w:pBdr>
              <w:spacing w:line="380" w:lineRule="exact"/>
              <w:jc w:val="center"/>
              <w:rPr>
                <w:rFonts w:ascii="Arial" w:hAnsi="Arial" w:cs="Arial"/>
                <w:sz w:val="16"/>
                <w:szCs w:val="16"/>
                <w:lang w:val="en-GB"/>
              </w:rPr>
            </w:pPr>
            <w:r w:rsidRPr="00627DAA">
              <w:rPr>
                <w:rFonts w:ascii="Arial" w:hAnsi="Arial" w:cs="Arial"/>
                <w:sz w:val="16"/>
                <w:szCs w:val="16"/>
                <w:lang w:val="en-GB"/>
              </w:rPr>
              <w:t>202</w:t>
            </w:r>
            <w:r w:rsidR="00FE3288" w:rsidRPr="00627DAA">
              <w:rPr>
                <w:rFonts w:ascii="Arial" w:hAnsi="Arial" w:cs="Arial"/>
                <w:sz w:val="16"/>
                <w:szCs w:val="16"/>
                <w:lang w:val="en-GB"/>
              </w:rPr>
              <w:t>3</w:t>
            </w:r>
          </w:p>
        </w:tc>
        <w:tc>
          <w:tcPr>
            <w:tcW w:w="3420" w:type="dxa"/>
            <w:gridSpan w:val="3"/>
            <w:tcBorders>
              <w:top w:val="nil"/>
              <w:left w:val="nil"/>
              <w:bottom w:val="nil"/>
              <w:right w:val="nil"/>
            </w:tcBorders>
          </w:tcPr>
          <w:p w14:paraId="22F924C4" w14:textId="6AED7EBC" w:rsidR="002E0F6D" w:rsidRPr="00627DAA" w:rsidRDefault="002E0F6D" w:rsidP="002E0F6D">
            <w:pPr>
              <w:pBdr>
                <w:bottom w:val="single" w:sz="4" w:space="1" w:color="auto"/>
              </w:pBdr>
              <w:spacing w:line="380" w:lineRule="exact"/>
              <w:jc w:val="center"/>
              <w:rPr>
                <w:rFonts w:ascii="Arial" w:hAnsi="Arial" w:cs="Arial"/>
                <w:sz w:val="16"/>
                <w:szCs w:val="16"/>
                <w:lang w:val="en-GB"/>
              </w:rPr>
            </w:pPr>
            <w:r w:rsidRPr="00627DAA">
              <w:rPr>
                <w:rFonts w:ascii="Arial" w:hAnsi="Arial" w:cs="Arial"/>
                <w:sz w:val="16"/>
                <w:szCs w:val="16"/>
                <w:lang w:val="en-GB"/>
              </w:rPr>
              <w:t>202</w:t>
            </w:r>
            <w:r w:rsidR="00FE3288" w:rsidRPr="00627DAA">
              <w:rPr>
                <w:rFonts w:ascii="Arial" w:hAnsi="Arial" w:cs="Arial"/>
                <w:sz w:val="16"/>
                <w:szCs w:val="16"/>
                <w:lang w:val="en-GB"/>
              </w:rPr>
              <w:t>2</w:t>
            </w:r>
          </w:p>
        </w:tc>
      </w:tr>
      <w:tr w:rsidR="002E0F6D" w:rsidRPr="00627DAA" w14:paraId="5EB61B26" w14:textId="77777777" w:rsidTr="002E0F6D">
        <w:trPr>
          <w:trHeight w:val="245"/>
        </w:trPr>
        <w:tc>
          <w:tcPr>
            <w:tcW w:w="2340" w:type="dxa"/>
            <w:tcBorders>
              <w:top w:val="nil"/>
              <w:left w:val="nil"/>
              <w:bottom w:val="nil"/>
              <w:right w:val="nil"/>
            </w:tcBorders>
          </w:tcPr>
          <w:p w14:paraId="2568E8E4" w14:textId="77777777" w:rsidR="002E0F6D" w:rsidRPr="00627DAA" w:rsidRDefault="002E0F6D" w:rsidP="002E0F6D">
            <w:pPr>
              <w:pStyle w:val="CharCharCharCharCharCharCharCharCharCharChar"/>
              <w:tabs>
                <w:tab w:val="left" w:pos="33"/>
              </w:tabs>
              <w:spacing w:after="0" w:line="380" w:lineRule="exact"/>
              <w:rPr>
                <w:rFonts w:ascii="Arial" w:hAnsi="Arial" w:cs="Arial"/>
                <w:sz w:val="16"/>
                <w:szCs w:val="16"/>
                <w:lang w:val="en-GB"/>
              </w:rPr>
            </w:pPr>
          </w:p>
        </w:tc>
        <w:tc>
          <w:tcPr>
            <w:tcW w:w="1441" w:type="dxa"/>
            <w:tcBorders>
              <w:top w:val="nil"/>
              <w:left w:val="nil"/>
              <w:bottom w:val="nil"/>
              <w:right w:val="nil"/>
            </w:tcBorders>
            <w:vAlign w:val="bottom"/>
          </w:tcPr>
          <w:p w14:paraId="7CCF1D3A" w14:textId="6AFC5297" w:rsidR="002E0F6D" w:rsidRPr="00627DAA" w:rsidRDefault="002E0F6D" w:rsidP="002E0F6D">
            <w:pPr>
              <w:pStyle w:val="a1"/>
              <w:tabs>
                <w:tab w:val="clear" w:pos="1080"/>
              </w:tabs>
              <w:spacing w:line="380" w:lineRule="exact"/>
              <w:jc w:val="center"/>
              <w:rPr>
                <w:rFonts w:ascii="Arial" w:hAnsi="Arial" w:cs="Arial"/>
                <w:sz w:val="16"/>
                <w:szCs w:val="16"/>
                <w:lang w:eastAsia="en-US"/>
              </w:rPr>
            </w:pPr>
            <w:r w:rsidRPr="00627DAA">
              <w:rPr>
                <w:rFonts w:ascii="Arial" w:hAnsi="Arial" w:cs="Arial"/>
                <w:sz w:val="16"/>
                <w:szCs w:val="16"/>
                <w:lang w:eastAsia="en-US"/>
              </w:rPr>
              <w:t>Foreign</w:t>
            </w:r>
          </w:p>
          <w:p w14:paraId="44BB4027" w14:textId="30A144FD" w:rsidR="002E0F6D" w:rsidRPr="00627DAA" w:rsidRDefault="002E0F6D" w:rsidP="002E0F6D">
            <w:pPr>
              <w:pBdr>
                <w:bottom w:val="single" w:sz="4" w:space="1" w:color="auto"/>
              </w:pBdr>
              <w:spacing w:line="380" w:lineRule="exact"/>
              <w:jc w:val="center"/>
              <w:rPr>
                <w:rFonts w:ascii="Arial" w:hAnsi="Arial" w:cs="Arial"/>
                <w:sz w:val="16"/>
                <w:szCs w:val="16"/>
              </w:rPr>
            </w:pPr>
            <w:r w:rsidRPr="00627DAA">
              <w:rPr>
                <w:rFonts w:ascii="Arial" w:hAnsi="Arial" w:cs="Arial"/>
                <w:sz w:val="16"/>
                <w:szCs w:val="16"/>
              </w:rPr>
              <w:t>currencies</w:t>
            </w:r>
          </w:p>
        </w:tc>
        <w:tc>
          <w:tcPr>
            <w:tcW w:w="241" w:type="dxa"/>
            <w:tcBorders>
              <w:top w:val="nil"/>
              <w:left w:val="nil"/>
              <w:bottom w:val="nil"/>
              <w:right w:val="nil"/>
            </w:tcBorders>
          </w:tcPr>
          <w:p w14:paraId="5E990364" w14:textId="77777777" w:rsidR="002E0F6D" w:rsidRPr="00627DAA" w:rsidRDefault="002E0F6D" w:rsidP="002E0F6D">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6"/>
                <w:szCs w:val="16"/>
                <w:lang w:val="en-GB"/>
              </w:rPr>
            </w:pPr>
          </w:p>
        </w:tc>
        <w:tc>
          <w:tcPr>
            <w:tcW w:w="1649" w:type="dxa"/>
            <w:tcBorders>
              <w:top w:val="nil"/>
              <w:left w:val="nil"/>
              <w:bottom w:val="nil"/>
              <w:right w:val="nil"/>
            </w:tcBorders>
            <w:vAlign w:val="bottom"/>
          </w:tcPr>
          <w:p w14:paraId="2F23EA65" w14:textId="5B6408E8" w:rsidR="002E0F6D" w:rsidRPr="00627DAA" w:rsidRDefault="002E0F6D" w:rsidP="002E0F6D">
            <w:pPr>
              <w:pBdr>
                <w:bottom w:val="single" w:sz="4" w:space="1" w:color="auto"/>
              </w:pBdr>
              <w:spacing w:line="380" w:lineRule="exact"/>
              <w:jc w:val="center"/>
              <w:rPr>
                <w:rFonts w:ascii="Arial" w:hAnsi="Arial" w:cs="Arial"/>
                <w:sz w:val="16"/>
                <w:szCs w:val="16"/>
              </w:rPr>
            </w:pPr>
            <w:r w:rsidRPr="00627DAA">
              <w:rPr>
                <w:rFonts w:ascii="Arial" w:hAnsi="Arial" w:cs="Arial"/>
                <w:sz w:val="16"/>
                <w:szCs w:val="16"/>
                <w:lang w:val="en-GB"/>
              </w:rPr>
              <w:t>Contracts rates</w:t>
            </w:r>
            <w:r w:rsidRPr="00627DAA">
              <w:rPr>
                <w:rFonts w:ascii="Arial" w:hAnsi="Arial" w:cs="Arial"/>
                <w:sz w:val="16"/>
                <w:szCs w:val="16"/>
              </w:rPr>
              <w:t xml:space="preserve"> </w:t>
            </w:r>
          </w:p>
        </w:tc>
        <w:tc>
          <w:tcPr>
            <w:tcW w:w="1489" w:type="dxa"/>
            <w:tcBorders>
              <w:top w:val="nil"/>
              <w:left w:val="nil"/>
              <w:bottom w:val="nil"/>
              <w:right w:val="nil"/>
            </w:tcBorders>
          </w:tcPr>
          <w:p w14:paraId="365468F4" w14:textId="51C49AE4" w:rsidR="002E0F6D" w:rsidRPr="00627DAA" w:rsidRDefault="002E0F6D" w:rsidP="002E0F6D">
            <w:pPr>
              <w:pStyle w:val="a1"/>
              <w:tabs>
                <w:tab w:val="clear" w:pos="1080"/>
              </w:tabs>
              <w:spacing w:line="380" w:lineRule="exact"/>
              <w:jc w:val="center"/>
              <w:rPr>
                <w:rFonts w:ascii="Arial" w:hAnsi="Arial" w:cs="Arial"/>
                <w:sz w:val="16"/>
                <w:szCs w:val="16"/>
                <w:lang w:eastAsia="en-US"/>
              </w:rPr>
            </w:pPr>
            <w:r w:rsidRPr="00627DAA">
              <w:rPr>
                <w:rFonts w:ascii="Arial" w:hAnsi="Arial" w:cs="Arial"/>
                <w:sz w:val="16"/>
                <w:szCs w:val="16"/>
                <w:lang w:eastAsia="en-US"/>
              </w:rPr>
              <w:t>Foreign</w:t>
            </w:r>
          </w:p>
          <w:p w14:paraId="0FE40115" w14:textId="5F4B2644" w:rsidR="002E0F6D" w:rsidRPr="00627DAA" w:rsidRDefault="002E0F6D" w:rsidP="002E0F6D">
            <w:pPr>
              <w:pBdr>
                <w:bottom w:val="single" w:sz="4" w:space="1" w:color="auto"/>
              </w:pBdr>
              <w:spacing w:line="380" w:lineRule="exact"/>
              <w:jc w:val="center"/>
              <w:rPr>
                <w:rFonts w:ascii="Arial" w:hAnsi="Arial" w:cs="Arial"/>
                <w:sz w:val="16"/>
                <w:szCs w:val="16"/>
              </w:rPr>
            </w:pPr>
            <w:r w:rsidRPr="00627DAA">
              <w:rPr>
                <w:rFonts w:ascii="Arial" w:hAnsi="Arial" w:cs="Arial"/>
                <w:sz w:val="16"/>
                <w:szCs w:val="16"/>
              </w:rPr>
              <w:t>currencies</w:t>
            </w:r>
          </w:p>
        </w:tc>
        <w:tc>
          <w:tcPr>
            <w:tcW w:w="310" w:type="dxa"/>
            <w:tcBorders>
              <w:top w:val="nil"/>
              <w:left w:val="nil"/>
              <w:bottom w:val="nil"/>
              <w:right w:val="nil"/>
            </w:tcBorders>
          </w:tcPr>
          <w:p w14:paraId="390A34AF" w14:textId="77777777" w:rsidR="002E0F6D" w:rsidRPr="00627DAA" w:rsidRDefault="002E0F6D" w:rsidP="002E0F6D">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5793DDF0" w14:textId="3989FA7B" w:rsidR="002E0F6D" w:rsidRPr="00627DAA" w:rsidRDefault="002E0F6D" w:rsidP="002E0F6D">
            <w:pPr>
              <w:pBdr>
                <w:bottom w:val="single" w:sz="4" w:space="1" w:color="auto"/>
              </w:pBdr>
              <w:spacing w:line="380" w:lineRule="exact"/>
              <w:jc w:val="center"/>
              <w:rPr>
                <w:rFonts w:ascii="Arial" w:hAnsi="Arial" w:cs="Arial"/>
                <w:sz w:val="16"/>
                <w:szCs w:val="16"/>
              </w:rPr>
            </w:pPr>
            <w:r w:rsidRPr="00627DAA">
              <w:rPr>
                <w:rFonts w:ascii="Arial" w:hAnsi="Arial" w:cs="Arial"/>
                <w:sz w:val="16"/>
                <w:szCs w:val="16"/>
                <w:lang w:val="en-GB"/>
              </w:rPr>
              <w:t>Contracts rates</w:t>
            </w:r>
          </w:p>
        </w:tc>
      </w:tr>
      <w:tr w:rsidR="002B2D5C" w:rsidRPr="00627DAA" w14:paraId="09E8BAA1" w14:textId="77777777" w:rsidTr="002E0F6D">
        <w:trPr>
          <w:trHeight w:val="245"/>
        </w:trPr>
        <w:tc>
          <w:tcPr>
            <w:tcW w:w="2340" w:type="dxa"/>
            <w:tcBorders>
              <w:top w:val="nil"/>
              <w:left w:val="nil"/>
              <w:bottom w:val="nil"/>
              <w:right w:val="nil"/>
            </w:tcBorders>
          </w:tcPr>
          <w:p w14:paraId="59893943" w14:textId="77777777" w:rsidR="002B2D5C" w:rsidRPr="00627DAA" w:rsidRDefault="002B2D5C" w:rsidP="002B2D5C">
            <w:pPr>
              <w:pStyle w:val="CharCharCharCharCharCharCharCharCharCharChar"/>
              <w:tabs>
                <w:tab w:val="left" w:pos="33"/>
              </w:tabs>
              <w:spacing w:after="0" w:line="380" w:lineRule="exact"/>
              <w:rPr>
                <w:rFonts w:ascii="Arial" w:hAnsi="Arial" w:cs="Arial"/>
                <w:sz w:val="16"/>
                <w:szCs w:val="16"/>
                <w:lang w:val="en-GB"/>
              </w:rPr>
            </w:pPr>
          </w:p>
        </w:tc>
        <w:tc>
          <w:tcPr>
            <w:tcW w:w="1441" w:type="dxa"/>
            <w:tcBorders>
              <w:top w:val="nil"/>
              <w:left w:val="nil"/>
              <w:bottom w:val="nil"/>
              <w:right w:val="nil"/>
            </w:tcBorders>
          </w:tcPr>
          <w:p w14:paraId="0066B37C" w14:textId="7D583CFC" w:rsidR="002B2D5C" w:rsidRPr="00627DAA" w:rsidRDefault="002B2D5C" w:rsidP="002B2D5C">
            <w:pPr>
              <w:spacing w:line="380" w:lineRule="exact"/>
              <w:jc w:val="center"/>
              <w:rPr>
                <w:rFonts w:ascii="Arial" w:hAnsi="Arial" w:cs="Arial"/>
                <w:sz w:val="16"/>
                <w:szCs w:val="16"/>
              </w:rPr>
            </w:pPr>
            <w:r w:rsidRPr="00627DAA">
              <w:rPr>
                <w:rFonts w:ascii="Arial" w:hAnsi="Arial" w:cs="Arial"/>
                <w:sz w:val="16"/>
                <w:szCs w:val="16"/>
              </w:rPr>
              <w:t>(Thousand)</w:t>
            </w:r>
          </w:p>
        </w:tc>
        <w:tc>
          <w:tcPr>
            <w:tcW w:w="241" w:type="dxa"/>
            <w:tcBorders>
              <w:top w:val="nil"/>
              <w:left w:val="nil"/>
              <w:bottom w:val="nil"/>
              <w:right w:val="nil"/>
            </w:tcBorders>
          </w:tcPr>
          <w:p w14:paraId="7F003DFC" w14:textId="77777777" w:rsidR="002B2D5C" w:rsidRPr="00627DAA" w:rsidRDefault="002B2D5C" w:rsidP="002B2D5C">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6"/>
                <w:szCs w:val="16"/>
                <w:lang w:val="en-GB"/>
              </w:rPr>
            </w:pPr>
          </w:p>
        </w:tc>
        <w:tc>
          <w:tcPr>
            <w:tcW w:w="1649" w:type="dxa"/>
            <w:tcBorders>
              <w:top w:val="nil"/>
              <w:left w:val="nil"/>
              <w:bottom w:val="nil"/>
              <w:right w:val="nil"/>
            </w:tcBorders>
            <w:vAlign w:val="bottom"/>
          </w:tcPr>
          <w:p w14:paraId="4756F79D" w14:textId="27B698DB" w:rsidR="002B2D5C" w:rsidRPr="00627DAA" w:rsidRDefault="002B2D5C" w:rsidP="002B2D5C">
            <w:pPr>
              <w:spacing w:line="380" w:lineRule="exact"/>
              <w:jc w:val="center"/>
              <w:rPr>
                <w:rFonts w:ascii="Arial" w:hAnsi="Arial" w:cs="Arial"/>
                <w:sz w:val="16"/>
                <w:szCs w:val="16"/>
              </w:rPr>
            </w:pPr>
            <w:r w:rsidRPr="00627DAA">
              <w:rPr>
                <w:rFonts w:ascii="Arial" w:hAnsi="Arial" w:cs="Arial"/>
                <w:sz w:val="16"/>
                <w:szCs w:val="16"/>
              </w:rPr>
              <w:t>(Baht per 1 foreign</w:t>
            </w:r>
          </w:p>
        </w:tc>
        <w:tc>
          <w:tcPr>
            <w:tcW w:w="1489" w:type="dxa"/>
            <w:tcBorders>
              <w:top w:val="nil"/>
              <w:left w:val="nil"/>
              <w:bottom w:val="nil"/>
              <w:right w:val="nil"/>
            </w:tcBorders>
          </w:tcPr>
          <w:p w14:paraId="6E662F0E" w14:textId="13252883" w:rsidR="002B2D5C" w:rsidRPr="00627DAA" w:rsidRDefault="002B2D5C" w:rsidP="002B2D5C">
            <w:pPr>
              <w:spacing w:line="380" w:lineRule="exact"/>
              <w:jc w:val="center"/>
              <w:rPr>
                <w:rFonts w:ascii="Arial" w:hAnsi="Arial" w:cs="Arial"/>
                <w:sz w:val="16"/>
                <w:szCs w:val="16"/>
              </w:rPr>
            </w:pPr>
            <w:r w:rsidRPr="00627DAA">
              <w:rPr>
                <w:rFonts w:ascii="Arial" w:hAnsi="Arial" w:cs="Arial"/>
                <w:sz w:val="16"/>
                <w:szCs w:val="16"/>
              </w:rPr>
              <w:t>(Thousand)</w:t>
            </w:r>
          </w:p>
        </w:tc>
        <w:tc>
          <w:tcPr>
            <w:tcW w:w="310" w:type="dxa"/>
            <w:tcBorders>
              <w:top w:val="nil"/>
              <w:left w:val="nil"/>
              <w:bottom w:val="nil"/>
              <w:right w:val="nil"/>
            </w:tcBorders>
          </w:tcPr>
          <w:p w14:paraId="612810F0" w14:textId="77777777" w:rsidR="002B2D5C" w:rsidRPr="00627DAA" w:rsidRDefault="002B2D5C" w:rsidP="002B2D5C">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591EB3E8" w14:textId="44C419FD" w:rsidR="002B2D5C" w:rsidRPr="00627DAA" w:rsidRDefault="002B2D5C" w:rsidP="002B2D5C">
            <w:pPr>
              <w:spacing w:line="380" w:lineRule="exact"/>
              <w:jc w:val="center"/>
              <w:rPr>
                <w:rFonts w:ascii="Arial" w:hAnsi="Arial" w:cs="Arial"/>
                <w:sz w:val="16"/>
                <w:szCs w:val="16"/>
              </w:rPr>
            </w:pPr>
            <w:r w:rsidRPr="00627DAA">
              <w:rPr>
                <w:rFonts w:ascii="Arial" w:hAnsi="Arial" w:cs="Arial"/>
                <w:sz w:val="16"/>
                <w:szCs w:val="16"/>
              </w:rPr>
              <w:t>(Baht per 1 foreign</w:t>
            </w:r>
          </w:p>
        </w:tc>
      </w:tr>
      <w:tr w:rsidR="002B2D5C" w:rsidRPr="00627DAA" w14:paraId="68483E16" w14:textId="77777777" w:rsidTr="002E0F6D">
        <w:trPr>
          <w:trHeight w:val="245"/>
        </w:trPr>
        <w:tc>
          <w:tcPr>
            <w:tcW w:w="2340" w:type="dxa"/>
            <w:tcBorders>
              <w:top w:val="nil"/>
              <w:left w:val="nil"/>
              <w:bottom w:val="nil"/>
              <w:right w:val="nil"/>
            </w:tcBorders>
          </w:tcPr>
          <w:p w14:paraId="3617F768" w14:textId="77777777" w:rsidR="002B2D5C" w:rsidRPr="00627DAA" w:rsidRDefault="002B2D5C" w:rsidP="002B2D5C">
            <w:pPr>
              <w:pStyle w:val="CharCharCharCharCharCharCharCharCharCharChar"/>
              <w:tabs>
                <w:tab w:val="left" w:pos="33"/>
              </w:tabs>
              <w:spacing w:after="0" w:line="380" w:lineRule="exact"/>
              <w:rPr>
                <w:rFonts w:ascii="Arial" w:hAnsi="Arial" w:cs="Arial"/>
                <w:sz w:val="16"/>
                <w:szCs w:val="16"/>
                <w:lang w:val="en-GB"/>
              </w:rPr>
            </w:pPr>
          </w:p>
        </w:tc>
        <w:tc>
          <w:tcPr>
            <w:tcW w:w="1441" w:type="dxa"/>
            <w:tcBorders>
              <w:top w:val="nil"/>
              <w:left w:val="nil"/>
              <w:bottom w:val="nil"/>
              <w:right w:val="nil"/>
            </w:tcBorders>
          </w:tcPr>
          <w:p w14:paraId="507B193C" w14:textId="7BD62639" w:rsidR="002B2D5C" w:rsidRPr="00627DAA" w:rsidRDefault="002B2D5C" w:rsidP="002B2D5C">
            <w:pPr>
              <w:spacing w:line="380" w:lineRule="exact"/>
              <w:jc w:val="center"/>
              <w:rPr>
                <w:rFonts w:ascii="Arial" w:hAnsi="Arial" w:cs="Arial"/>
                <w:sz w:val="16"/>
                <w:szCs w:val="16"/>
              </w:rPr>
            </w:pPr>
          </w:p>
        </w:tc>
        <w:tc>
          <w:tcPr>
            <w:tcW w:w="241" w:type="dxa"/>
            <w:tcBorders>
              <w:top w:val="nil"/>
              <w:left w:val="nil"/>
              <w:bottom w:val="nil"/>
              <w:right w:val="nil"/>
            </w:tcBorders>
          </w:tcPr>
          <w:p w14:paraId="1D840571" w14:textId="77777777" w:rsidR="002B2D5C" w:rsidRPr="00627DAA" w:rsidRDefault="002B2D5C" w:rsidP="002B2D5C">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6"/>
                <w:szCs w:val="16"/>
                <w:lang w:val="en-GB"/>
              </w:rPr>
            </w:pPr>
          </w:p>
        </w:tc>
        <w:tc>
          <w:tcPr>
            <w:tcW w:w="1649" w:type="dxa"/>
            <w:tcBorders>
              <w:top w:val="nil"/>
              <w:left w:val="nil"/>
              <w:bottom w:val="nil"/>
              <w:right w:val="nil"/>
            </w:tcBorders>
            <w:vAlign w:val="bottom"/>
          </w:tcPr>
          <w:p w14:paraId="6CD17014" w14:textId="650430C9" w:rsidR="002B2D5C" w:rsidRPr="00627DAA" w:rsidRDefault="002B2D5C" w:rsidP="002B2D5C">
            <w:pPr>
              <w:spacing w:line="380" w:lineRule="exact"/>
              <w:jc w:val="center"/>
              <w:rPr>
                <w:rFonts w:ascii="Arial" w:hAnsi="Arial" w:cs="Arial"/>
                <w:sz w:val="16"/>
                <w:szCs w:val="16"/>
              </w:rPr>
            </w:pPr>
            <w:r w:rsidRPr="00627DAA">
              <w:rPr>
                <w:rFonts w:ascii="Arial" w:hAnsi="Arial" w:cs="Arial"/>
                <w:sz w:val="16"/>
                <w:szCs w:val="16"/>
              </w:rPr>
              <w:t>currency unit)</w:t>
            </w:r>
          </w:p>
        </w:tc>
        <w:tc>
          <w:tcPr>
            <w:tcW w:w="1489" w:type="dxa"/>
            <w:tcBorders>
              <w:top w:val="nil"/>
              <w:left w:val="nil"/>
              <w:bottom w:val="nil"/>
              <w:right w:val="nil"/>
            </w:tcBorders>
          </w:tcPr>
          <w:p w14:paraId="39C599AA" w14:textId="61D26479" w:rsidR="002B2D5C" w:rsidRPr="00627DAA" w:rsidRDefault="002B2D5C" w:rsidP="002B2D5C">
            <w:pPr>
              <w:spacing w:line="380" w:lineRule="exact"/>
              <w:jc w:val="center"/>
              <w:rPr>
                <w:rFonts w:ascii="Arial" w:hAnsi="Arial" w:cs="Arial"/>
                <w:sz w:val="16"/>
                <w:szCs w:val="16"/>
              </w:rPr>
            </w:pPr>
          </w:p>
        </w:tc>
        <w:tc>
          <w:tcPr>
            <w:tcW w:w="310" w:type="dxa"/>
            <w:tcBorders>
              <w:top w:val="nil"/>
              <w:left w:val="nil"/>
              <w:bottom w:val="nil"/>
              <w:right w:val="nil"/>
            </w:tcBorders>
          </w:tcPr>
          <w:p w14:paraId="6CA4E5E6" w14:textId="77777777" w:rsidR="002B2D5C" w:rsidRPr="00627DAA" w:rsidRDefault="002B2D5C" w:rsidP="002B2D5C">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0D148BEA" w14:textId="3225D2AE" w:rsidR="002B2D5C" w:rsidRPr="00627DAA" w:rsidRDefault="002B2D5C" w:rsidP="002B2D5C">
            <w:pPr>
              <w:spacing w:line="380" w:lineRule="exact"/>
              <w:jc w:val="center"/>
              <w:rPr>
                <w:rFonts w:ascii="Arial" w:hAnsi="Arial" w:cs="Arial"/>
                <w:sz w:val="16"/>
                <w:szCs w:val="16"/>
              </w:rPr>
            </w:pPr>
            <w:r w:rsidRPr="00627DAA">
              <w:rPr>
                <w:rFonts w:ascii="Arial" w:hAnsi="Arial" w:cs="Arial"/>
                <w:sz w:val="16"/>
                <w:szCs w:val="16"/>
              </w:rPr>
              <w:t>currency unit)</w:t>
            </w:r>
          </w:p>
        </w:tc>
      </w:tr>
      <w:tr w:rsidR="002B2D5C" w:rsidRPr="00627DAA" w14:paraId="0960BEF0" w14:textId="77777777" w:rsidTr="002E0F6D">
        <w:trPr>
          <w:trHeight w:val="245"/>
        </w:trPr>
        <w:tc>
          <w:tcPr>
            <w:tcW w:w="2340" w:type="dxa"/>
            <w:tcBorders>
              <w:top w:val="nil"/>
              <w:left w:val="nil"/>
              <w:bottom w:val="nil"/>
              <w:right w:val="nil"/>
            </w:tcBorders>
          </w:tcPr>
          <w:p w14:paraId="5E887E64" w14:textId="296264EA" w:rsidR="002B2D5C" w:rsidRPr="00627DAA" w:rsidRDefault="002B2D5C" w:rsidP="002B2D5C">
            <w:pPr>
              <w:pStyle w:val="CharCharCharCharCharCharCharCharCharCharChar"/>
              <w:tabs>
                <w:tab w:val="left" w:pos="33"/>
              </w:tabs>
              <w:spacing w:after="0" w:line="380" w:lineRule="exact"/>
              <w:rPr>
                <w:rFonts w:ascii="Arial" w:hAnsi="Arial" w:cs="Arial"/>
                <w:sz w:val="16"/>
                <w:szCs w:val="16"/>
                <w:lang w:val="en-GB"/>
              </w:rPr>
            </w:pPr>
            <w:r w:rsidRPr="00627DAA">
              <w:rPr>
                <w:rFonts w:ascii="Arial" w:hAnsi="Arial" w:cs="Arial"/>
                <w:i/>
                <w:iCs/>
                <w:sz w:val="16"/>
                <w:szCs w:val="16"/>
                <w:lang w:bidi="th-TH"/>
              </w:rPr>
              <w:t>Forward contracts</w:t>
            </w:r>
          </w:p>
        </w:tc>
        <w:tc>
          <w:tcPr>
            <w:tcW w:w="1441" w:type="dxa"/>
            <w:tcBorders>
              <w:top w:val="nil"/>
              <w:left w:val="nil"/>
              <w:bottom w:val="nil"/>
              <w:right w:val="nil"/>
            </w:tcBorders>
          </w:tcPr>
          <w:p w14:paraId="35659F51" w14:textId="77777777" w:rsidR="002B2D5C" w:rsidRPr="00627DAA" w:rsidRDefault="002B2D5C" w:rsidP="002B2D5C">
            <w:pPr>
              <w:spacing w:line="380" w:lineRule="exact"/>
              <w:jc w:val="right"/>
              <w:rPr>
                <w:rFonts w:ascii="Arial" w:hAnsi="Arial" w:cs="Arial"/>
                <w:sz w:val="16"/>
                <w:szCs w:val="16"/>
              </w:rPr>
            </w:pPr>
          </w:p>
        </w:tc>
        <w:tc>
          <w:tcPr>
            <w:tcW w:w="241" w:type="dxa"/>
            <w:tcBorders>
              <w:top w:val="nil"/>
              <w:left w:val="nil"/>
              <w:bottom w:val="nil"/>
              <w:right w:val="nil"/>
            </w:tcBorders>
          </w:tcPr>
          <w:p w14:paraId="169DA9DD" w14:textId="77777777" w:rsidR="002B2D5C" w:rsidRPr="00627DAA" w:rsidRDefault="002B2D5C" w:rsidP="002B2D5C">
            <w:pPr>
              <w:pStyle w:val="CharCharCharCharCharChar1CharCharCharCharCharCharCharCharCharCharCharCharCharCharCharCharCharCharCharCharCharCharCharChar"/>
              <w:tabs>
                <w:tab w:val="left" w:pos="33"/>
              </w:tabs>
              <w:spacing w:after="0" w:line="380" w:lineRule="exact"/>
              <w:jc w:val="center"/>
              <w:rPr>
                <w:rFonts w:ascii="Arial" w:hAnsi="Arial" w:cs="Arial"/>
                <w:sz w:val="16"/>
                <w:szCs w:val="16"/>
                <w:lang w:val="en-GB"/>
              </w:rPr>
            </w:pPr>
          </w:p>
        </w:tc>
        <w:tc>
          <w:tcPr>
            <w:tcW w:w="1649" w:type="dxa"/>
            <w:tcBorders>
              <w:top w:val="nil"/>
              <w:left w:val="nil"/>
              <w:bottom w:val="nil"/>
              <w:right w:val="nil"/>
            </w:tcBorders>
            <w:vAlign w:val="bottom"/>
          </w:tcPr>
          <w:p w14:paraId="398A490B" w14:textId="77777777" w:rsidR="002B2D5C" w:rsidRPr="00627DAA" w:rsidRDefault="002B2D5C" w:rsidP="002B2D5C">
            <w:pPr>
              <w:spacing w:line="380" w:lineRule="exact"/>
              <w:jc w:val="right"/>
              <w:rPr>
                <w:rFonts w:ascii="Arial" w:hAnsi="Arial" w:cs="Arial"/>
                <w:sz w:val="16"/>
                <w:szCs w:val="16"/>
              </w:rPr>
            </w:pPr>
          </w:p>
        </w:tc>
        <w:tc>
          <w:tcPr>
            <w:tcW w:w="1489" w:type="dxa"/>
            <w:tcBorders>
              <w:top w:val="nil"/>
              <w:left w:val="nil"/>
              <w:bottom w:val="nil"/>
              <w:right w:val="nil"/>
            </w:tcBorders>
          </w:tcPr>
          <w:p w14:paraId="092108F6" w14:textId="77777777" w:rsidR="002B2D5C" w:rsidRPr="00627DAA" w:rsidRDefault="002B2D5C" w:rsidP="002B2D5C">
            <w:pPr>
              <w:spacing w:line="380" w:lineRule="exact"/>
              <w:jc w:val="right"/>
              <w:rPr>
                <w:rFonts w:ascii="Arial" w:hAnsi="Arial" w:cs="Arial"/>
                <w:sz w:val="16"/>
                <w:szCs w:val="16"/>
              </w:rPr>
            </w:pPr>
          </w:p>
        </w:tc>
        <w:tc>
          <w:tcPr>
            <w:tcW w:w="310" w:type="dxa"/>
            <w:tcBorders>
              <w:top w:val="nil"/>
              <w:left w:val="nil"/>
              <w:bottom w:val="nil"/>
              <w:right w:val="nil"/>
            </w:tcBorders>
          </w:tcPr>
          <w:p w14:paraId="5361704D" w14:textId="77777777" w:rsidR="002B2D5C" w:rsidRPr="00627DAA" w:rsidRDefault="002B2D5C" w:rsidP="002B2D5C">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5C1E16E2" w14:textId="77777777" w:rsidR="002B2D5C" w:rsidRPr="00627DAA" w:rsidRDefault="002B2D5C" w:rsidP="002B2D5C">
            <w:pPr>
              <w:spacing w:line="380" w:lineRule="exact"/>
              <w:jc w:val="right"/>
              <w:rPr>
                <w:rFonts w:ascii="Arial" w:hAnsi="Arial" w:cs="Arial"/>
                <w:sz w:val="16"/>
                <w:szCs w:val="16"/>
              </w:rPr>
            </w:pPr>
          </w:p>
        </w:tc>
      </w:tr>
      <w:tr w:rsidR="00FE3288" w:rsidRPr="00627DAA" w14:paraId="6DF2B4AF" w14:textId="77777777" w:rsidTr="002E0F6D">
        <w:trPr>
          <w:trHeight w:val="245"/>
        </w:trPr>
        <w:tc>
          <w:tcPr>
            <w:tcW w:w="2340" w:type="dxa"/>
            <w:tcBorders>
              <w:top w:val="nil"/>
              <w:left w:val="nil"/>
              <w:bottom w:val="nil"/>
              <w:right w:val="nil"/>
            </w:tcBorders>
          </w:tcPr>
          <w:p w14:paraId="234AFDA6" w14:textId="77777777" w:rsidR="00FE3288" w:rsidRPr="00627DAA" w:rsidRDefault="00FE3288" w:rsidP="00FE3288">
            <w:pPr>
              <w:pStyle w:val="CharCharCharCharCharCharCharCharCharCharChar"/>
              <w:tabs>
                <w:tab w:val="left" w:pos="33"/>
              </w:tabs>
              <w:spacing w:after="0" w:line="380" w:lineRule="exact"/>
              <w:rPr>
                <w:rFonts w:ascii="Arial" w:hAnsi="Arial" w:cs="Arial"/>
                <w:sz w:val="16"/>
                <w:szCs w:val="16"/>
                <w:lang w:val="en-GB"/>
              </w:rPr>
            </w:pPr>
            <w:r w:rsidRPr="00627DAA">
              <w:rPr>
                <w:rFonts w:ascii="Arial" w:hAnsi="Arial" w:cs="Arial"/>
                <w:sz w:val="16"/>
                <w:szCs w:val="16"/>
                <w:lang w:val="en-GB"/>
              </w:rPr>
              <w:t>USD (Buy)</w:t>
            </w:r>
          </w:p>
        </w:tc>
        <w:tc>
          <w:tcPr>
            <w:tcW w:w="1441" w:type="dxa"/>
            <w:tcBorders>
              <w:top w:val="nil"/>
              <w:left w:val="nil"/>
              <w:bottom w:val="nil"/>
              <w:right w:val="nil"/>
            </w:tcBorders>
          </w:tcPr>
          <w:p w14:paraId="0EF18ADF" w14:textId="7449D865" w:rsidR="00FE3288" w:rsidRPr="00627DAA" w:rsidRDefault="00FD6EE3" w:rsidP="00FE3288">
            <w:pPr>
              <w:spacing w:line="380" w:lineRule="exact"/>
              <w:jc w:val="right"/>
              <w:rPr>
                <w:rFonts w:ascii="Arial" w:hAnsi="Arial" w:cs="Arial"/>
                <w:sz w:val="16"/>
                <w:szCs w:val="16"/>
              </w:rPr>
            </w:pPr>
            <w:r w:rsidRPr="00627DAA">
              <w:rPr>
                <w:rFonts w:ascii="Arial" w:hAnsi="Arial" w:cs="Arial"/>
                <w:sz w:val="16"/>
                <w:szCs w:val="16"/>
              </w:rPr>
              <w:t>-</w:t>
            </w:r>
          </w:p>
        </w:tc>
        <w:tc>
          <w:tcPr>
            <w:tcW w:w="241" w:type="dxa"/>
            <w:tcBorders>
              <w:top w:val="nil"/>
              <w:left w:val="nil"/>
              <w:bottom w:val="nil"/>
              <w:right w:val="nil"/>
            </w:tcBorders>
          </w:tcPr>
          <w:p w14:paraId="63693E03" w14:textId="1B19FE0C" w:rsidR="00FE3288" w:rsidRPr="00627DAA" w:rsidRDefault="00FE3288" w:rsidP="00FD6EE3">
            <w:pPr>
              <w:pStyle w:val="CharCharCharCharCharChar1CharCharCharCharCharCharCharCharCharCharCharCharCharCharCharCharCharCharCharCharCharCharCharChar"/>
              <w:tabs>
                <w:tab w:val="left" w:pos="33"/>
              </w:tabs>
              <w:spacing w:after="0" w:line="380" w:lineRule="exact"/>
              <w:rPr>
                <w:rFonts w:ascii="Arial" w:hAnsi="Arial" w:cs="Arial"/>
                <w:sz w:val="16"/>
                <w:szCs w:val="16"/>
                <w:lang w:val="en-GB"/>
              </w:rPr>
            </w:pPr>
          </w:p>
        </w:tc>
        <w:tc>
          <w:tcPr>
            <w:tcW w:w="1649" w:type="dxa"/>
            <w:tcBorders>
              <w:top w:val="nil"/>
              <w:left w:val="nil"/>
              <w:bottom w:val="nil"/>
              <w:right w:val="nil"/>
            </w:tcBorders>
            <w:vAlign w:val="bottom"/>
          </w:tcPr>
          <w:p w14:paraId="577CF159" w14:textId="2FD3565A" w:rsidR="00FE3288" w:rsidRPr="00627DAA" w:rsidRDefault="00FD6EE3" w:rsidP="00FE3288">
            <w:pPr>
              <w:spacing w:line="380" w:lineRule="exact"/>
              <w:jc w:val="right"/>
              <w:rPr>
                <w:rFonts w:ascii="Arial" w:hAnsi="Arial" w:cs="Arial"/>
                <w:sz w:val="16"/>
                <w:szCs w:val="16"/>
              </w:rPr>
            </w:pPr>
            <w:r w:rsidRPr="00627DAA">
              <w:rPr>
                <w:rFonts w:ascii="Arial" w:hAnsi="Arial" w:cs="Arial"/>
                <w:sz w:val="16"/>
                <w:szCs w:val="16"/>
              </w:rPr>
              <w:t>-</w:t>
            </w:r>
          </w:p>
        </w:tc>
        <w:tc>
          <w:tcPr>
            <w:tcW w:w="1489" w:type="dxa"/>
            <w:tcBorders>
              <w:top w:val="nil"/>
              <w:left w:val="nil"/>
              <w:bottom w:val="nil"/>
              <w:right w:val="nil"/>
            </w:tcBorders>
          </w:tcPr>
          <w:p w14:paraId="6F43D1A0" w14:textId="4E9EC2D8" w:rsidR="00FE3288" w:rsidRPr="00627DAA" w:rsidRDefault="00FE3288" w:rsidP="00FE3288">
            <w:pPr>
              <w:spacing w:line="380" w:lineRule="exact"/>
              <w:jc w:val="right"/>
              <w:rPr>
                <w:rFonts w:ascii="Arial" w:hAnsi="Arial" w:cs="Arial"/>
                <w:sz w:val="16"/>
                <w:szCs w:val="16"/>
              </w:rPr>
            </w:pPr>
            <w:r w:rsidRPr="00627DAA">
              <w:rPr>
                <w:rFonts w:ascii="Arial" w:hAnsi="Arial" w:cs="Arial"/>
                <w:sz w:val="16"/>
                <w:szCs w:val="16"/>
              </w:rPr>
              <w:t>341</w:t>
            </w:r>
          </w:p>
        </w:tc>
        <w:tc>
          <w:tcPr>
            <w:tcW w:w="310" w:type="dxa"/>
            <w:tcBorders>
              <w:top w:val="nil"/>
              <w:left w:val="nil"/>
              <w:bottom w:val="nil"/>
              <w:right w:val="nil"/>
            </w:tcBorders>
          </w:tcPr>
          <w:p w14:paraId="17CDCF5A" w14:textId="77777777" w:rsidR="00FE3288" w:rsidRPr="00627DAA" w:rsidRDefault="00FE3288" w:rsidP="00FE3288">
            <w:pPr>
              <w:spacing w:line="380" w:lineRule="exact"/>
              <w:jc w:val="center"/>
              <w:rPr>
                <w:rFonts w:ascii="Arial" w:hAnsi="Arial" w:cs="Arial"/>
                <w:sz w:val="16"/>
                <w:szCs w:val="16"/>
              </w:rPr>
            </w:pPr>
          </w:p>
        </w:tc>
        <w:tc>
          <w:tcPr>
            <w:tcW w:w="1621" w:type="dxa"/>
            <w:tcBorders>
              <w:top w:val="nil"/>
              <w:left w:val="nil"/>
              <w:bottom w:val="nil"/>
              <w:right w:val="nil"/>
            </w:tcBorders>
            <w:vAlign w:val="bottom"/>
          </w:tcPr>
          <w:p w14:paraId="4D987CA5" w14:textId="604E8001" w:rsidR="00FE3288" w:rsidRPr="00627DAA" w:rsidRDefault="00FE3288" w:rsidP="00FE3288">
            <w:pPr>
              <w:spacing w:line="380" w:lineRule="exact"/>
              <w:jc w:val="right"/>
              <w:rPr>
                <w:rFonts w:ascii="Arial" w:hAnsi="Arial" w:cs="Arial"/>
                <w:sz w:val="16"/>
                <w:szCs w:val="16"/>
              </w:rPr>
            </w:pPr>
            <w:r w:rsidRPr="00627DAA">
              <w:rPr>
                <w:rFonts w:ascii="Arial" w:hAnsi="Arial" w:cs="Arial"/>
                <w:sz w:val="16"/>
                <w:szCs w:val="16"/>
              </w:rPr>
              <w:t>36.03</w:t>
            </w:r>
          </w:p>
        </w:tc>
      </w:tr>
    </w:tbl>
    <w:p w14:paraId="130A8940" w14:textId="2E81E5EE" w:rsidR="00225AA7" w:rsidRPr="00627DAA" w:rsidRDefault="00225AA7" w:rsidP="00225AA7">
      <w:pPr>
        <w:spacing w:before="240" w:after="120" w:line="380" w:lineRule="exact"/>
        <w:ind w:left="547"/>
        <w:jc w:val="both"/>
        <w:rPr>
          <w:rFonts w:ascii="Arial" w:eastAsia="Arial Unicode MS" w:hAnsi="Arial" w:cstheme="minorBidi"/>
          <w:sz w:val="22"/>
          <w:szCs w:val="22"/>
          <w:lang w:val="en-GB"/>
        </w:rPr>
      </w:pPr>
      <w:r w:rsidRPr="00627DAA">
        <w:rPr>
          <w:rFonts w:ascii="Arial" w:eastAsia="Arial Unicode MS" w:hAnsi="Arial" w:cstheme="minorBidi"/>
          <w:sz w:val="22"/>
          <w:szCs w:val="22"/>
          <w:lang w:val="en-GB"/>
        </w:rPr>
        <w:t>The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following</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tables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demonstrate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the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sensitivity</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of the Group’s profit before tax to</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a</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reasonably</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possible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change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in US dollar exchange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rates,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with</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all</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other</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variables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held</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constant.</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The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impact</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on</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the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Group’s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profit</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before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tax</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is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due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to</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changes in</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the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fair</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value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of</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monetary</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assets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and</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liabilities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including</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non-designated</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foreign</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currency</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 xml:space="preserve">derivatives as </w:t>
      </w:r>
      <w:proofErr w:type="gramStart"/>
      <w:r w:rsidRPr="00627DAA">
        <w:rPr>
          <w:rFonts w:ascii="Arial" w:eastAsia="Arial Unicode MS" w:hAnsi="Arial" w:cstheme="minorBidi"/>
          <w:sz w:val="22"/>
          <w:szCs w:val="22"/>
          <w:lang w:val="en-GB"/>
        </w:rPr>
        <w:t>at</w:t>
      </w:r>
      <w:proofErr w:type="gramEnd"/>
      <w:r w:rsidRPr="00627DAA">
        <w:rPr>
          <w:rFonts w:ascii="Arial" w:eastAsia="Arial Unicode MS" w:hAnsi="Arial" w:cstheme="minorBidi"/>
          <w:sz w:val="22"/>
          <w:szCs w:val="22"/>
          <w:lang w:val="en-GB"/>
        </w:rPr>
        <w:t xml:space="preserve"> 31 December 202</w:t>
      </w:r>
      <w:r w:rsidR="0062332A" w:rsidRPr="00627DAA">
        <w:rPr>
          <w:rFonts w:ascii="Arial" w:eastAsia="Arial Unicode MS" w:hAnsi="Arial" w:cstheme="minorBidi"/>
          <w:sz w:val="22"/>
          <w:szCs w:val="22"/>
          <w:lang w:val="en-GB"/>
        </w:rPr>
        <w:t>3</w:t>
      </w:r>
      <w:r w:rsidRPr="00627DAA">
        <w:rPr>
          <w:rFonts w:ascii="Arial" w:eastAsia="Arial Unicode MS" w:hAnsi="Arial" w:cstheme="minorBidi"/>
          <w:sz w:val="22"/>
          <w:szCs w:val="22"/>
          <w:lang w:val="en-GB"/>
        </w:rPr>
        <w:t xml:space="preserve"> and 202</w:t>
      </w:r>
      <w:r w:rsidR="0062332A" w:rsidRPr="00627DAA">
        <w:rPr>
          <w:rFonts w:ascii="Arial" w:eastAsia="Arial Unicode MS" w:hAnsi="Arial" w:cstheme="minorBidi"/>
          <w:sz w:val="22"/>
          <w:szCs w:val="22"/>
          <w:lang w:val="en-GB"/>
        </w:rPr>
        <w:t>2</w:t>
      </w:r>
      <w:r w:rsidRPr="00627DAA">
        <w:rPr>
          <w:rFonts w:ascii="Arial" w:eastAsia="Arial Unicode MS" w:hAnsi="Arial" w:cstheme="minorBidi"/>
          <w:sz w:val="22"/>
          <w:szCs w:val="22"/>
          <w:lang w:val="en-GB"/>
        </w:rPr>
        <w:t>.</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The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Group’s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exposure</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to</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foreign</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currency</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changes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for</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all</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other</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currencies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is</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not</w:t>
      </w:r>
      <w:r w:rsidRPr="00627DAA">
        <w:rPr>
          <w:rFonts w:ascii="Arial" w:eastAsia="Arial Unicode MS" w:hAnsi="Arial" w:cstheme="minorBidi"/>
          <w:sz w:val="22"/>
          <w:szCs w:val="22"/>
          <w:cs/>
          <w:lang w:val="en-GB"/>
        </w:rPr>
        <w:t xml:space="preserve"> </w:t>
      </w:r>
      <w:r w:rsidRPr="00627DAA">
        <w:rPr>
          <w:rFonts w:ascii="Arial" w:eastAsia="Arial Unicode MS" w:hAnsi="Arial" w:cstheme="minorBidi"/>
          <w:sz w:val="22"/>
          <w:szCs w:val="22"/>
          <w:lang w:val="en-GB"/>
        </w:rPr>
        <w:t>material. This information is not a forecast or prediction of future market conditions and should be used with care.</w:t>
      </w:r>
    </w:p>
    <w:tbl>
      <w:tblPr>
        <w:tblW w:w="9000" w:type="dxa"/>
        <w:tblInd w:w="450" w:type="dxa"/>
        <w:tblCellMar>
          <w:left w:w="0" w:type="dxa"/>
          <w:right w:w="0" w:type="dxa"/>
        </w:tblCellMar>
        <w:tblLook w:val="04A0" w:firstRow="1" w:lastRow="0" w:firstColumn="1" w:lastColumn="0" w:noHBand="0" w:noVBand="1"/>
      </w:tblPr>
      <w:tblGrid>
        <w:gridCol w:w="1476"/>
        <w:gridCol w:w="1901"/>
        <w:gridCol w:w="1902"/>
        <w:gridCol w:w="1902"/>
        <w:gridCol w:w="1819"/>
      </w:tblGrid>
      <w:tr w:rsidR="00274174" w:rsidRPr="00627DAA" w14:paraId="374DBAF0" w14:textId="77777777" w:rsidTr="00B6418F">
        <w:trPr>
          <w:trHeight w:val="64"/>
        </w:trPr>
        <w:tc>
          <w:tcPr>
            <w:tcW w:w="1476" w:type="dxa"/>
            <w:tcMar>
              <w:top w:w="0" w:type="dxa"/>
              <w:left w:w="108" w:type="dxa"/>
              <w:bottom w:w="0" w:type="dxa"/>
              <w:right w:w="108" w:type="dxa"/>
            </w:tcMar>
          </w:tcPr>
          <w:p w14:paraId="3ADE9DF2" w14:textId="77777777" w:rsidR="00274174" w:rsidRPr="00627DAA" w:rsidRDefault="00274174" w:rsidP="0034567B">
            <w:pPr>
              <w:spacing w:line="380" w:lineRule="exact"/>
              <w:ind w:right="-14"/>
              <w:jc w:val="center"/>
              <w:rPr>
                <w:rFonts w:ascii="Arial" w:hAnsi="Arial" w:cs="Arial"/>
                <w:sz w:val="18"/>
                <w:szCs w:val="18"/>
              </w:rPr>
            </w:pPr>
          </w:p>
        </w:tc>
        <w:tc>
          <w:tcPr>
            <w:tcW w:w="7524" w:type="dxa"/>
            <w:gridSpan w:val="4"/>
          </w:tcPr>
          <w:p w14:paraId="7A695E25" w14:textId="72B88147" w:rsidR="00274174" w:rsidRPr="00627DAA" w:rsidRDefault="00274174" w:rsidP="0034567B">
            <w:pPr>
              <w:pBdr>
                <w:bottom w:val="single" w:sz="4" w:space="1" w:color="auto"/>
              </w:pBdr>
              <w:spacing w:line="380" w:lineRule="exact"/>
              <w:ind w:right="-14" w:hanging="517"/>
              <w:jc w:val="center"/>
              <w:rPr>
                <w:rFonts w:ascii="Arial" w:hAnsi="Arial" w:cs="Arial"/>
                <w:sz w:val="18"/>
                <w:szCs w:val="18"/>
                <w:cs/>
              </w:rPr>
            </w:pPr>
            <w:r w:rsidRPr="00627DAA">
              <w:rPr>
                <w:rFonts w:ascii="Arial" w:hAnsi="Arial" w:cs="Arial"/>
                <w:sz w:val="18"/>
                <w:szCs w:val="18"/>
              </w:rPr>
              <w:t>Consolidated and separate financial statements</w:t>
            </w:r>
          </w:p>
        </w:tc>
      </w:tr>
      <w:tr w:rsidR="00225AA7" w:rsidRPr="00627DAA" w14:paraId="20FFFC43" w14:textId="77777777" w:rsidTr="0034567B">
        <w:trPr>
          <w:trHeight w:val="64"/>
        </w:trPr>
        <w:tc>
          <w:tcPr>
            <w:tcW w:w="1476" w:type="dxa"/>
            <w:tcMar>
              <w:top w:w="0" w:type="dxa"/>
              <w:left w:w="108" w:type="dxa"/>
              <w:bottom w:w="0" w:type="dxa"/>
              <w:right w:w="108" w:type="dxa"/>
            </w:tcMar>
          </w:tcPr>
          <w:p w14:paraId="1640107A" w14:textId="77777777" w:rsidR="00225AA7" w:rsidRPr="00627DAA" w:rsidRDefault="00225AA7" w:rsidP="0034567B">
            <w:pPr>
              <w:spacing w:line="380" w:lineRule="exact"/>
              <w:ind w:right="-14"/>
              <w:jc w:val="center"/>
              <w:rPr>
                <w:rFonts w:ascii="Arial" w:hAnsi="Arial" w:cs="Arial"/>
                <w:sz w:val="18"/>
                <w:szCs w:val="18"/>
              </w:rPr>
            </w:pPr>
          </w:p>
        </w:tc>
        <w:tc>
          <w:tcPr>
            <w:tcW w:w="3803" w:type="dxa"/>
            <w:gridSpan w:val="2"/>
            <w:hideMark/>
          </w:tcPr>
          <w:p w14:paraId="32C4E2F3" w14:textId="54EAECE2" w:rsidR="00225AA7" w:rsidRPr="00627DAA" w:rsidRDefault="00225AA7" w:rsidP="0034567B">
            <w:pPr>
              <w:pBdr>
                <w:bottom w:val="single" w:sz="4" w:space="1" w:color="auto"/>
              </w:pBdr>
              <w:spacing w:line="380" w:lineRule="exact"/>
              <w:ind w:left="60" w:right="150"/>
              <w:jc w:val="center"/>
              <w:rPr>
                <w:rFonts w:ascii="Arial" w:hAnsi="Arial" w:cs="Arial"/>
                <w:sz w:val="18"/>
                <w:szCs w:val="18"/>
              </w:rPr>
            </w:pPr>
            <w:r w:rsidRPr="00627DAA">
              <w:rPr>
                <w:rFonts w:ascii="Arial" w:hAnsi="Arial" w:cs="Arial"/>
                <w:sz w:val="18"/>
                <w:szCs w:val="18"/>
                <w:cs/>
              </w:rPr>
              <w:t>2</w:t>
            </w:r>
            <w:r w:rsidRPr="00627DAA">
              <w:rPr>
                <w:rFonts w:ascii="Arial" w:hAnsi="Arial" w:cs="Arial"/>
                <w:sz w:val="18"/>
                <w:szCs w:val="18"/>
              </w:rPr>
              <w:t>02</w:t>
            </w:r>
            <w:r w:rsidR="0062332A" w:rsidRPr="00627DAA">
              <w:rPr>
                <w:rFonts w:ascii="Arial" w:hAnsi="Arial" w:cs="Arial"/>
                <w:sz w:val="18"/>
                <w:szCs w:val="18"/>
              </w:rPr>
              <w:t>3</w:t>
            </w:r>
          </w:p>
        </w:tc>
        <w:tc>
          <w:tcPr>
            <w:tcW w:w="3721" w:type="dxa"/>
            <w:gridSpan w:val="2"/>
            <w:hideMark/>
          </w:tcPr>
          <w:p w14:paraId="46435AD2" w14:textId="1C672630" w:rsidR="00225AA7" w:rsidRPr="00627DAA" w:rsidRDefault="00225AA7" w:rsidP="0034567B">
            <w:pPr>
              <w:pBdr>
                <w:bottom w:val="single" w:sz="4" w:space="1" w:color="auto"/>
              </w:pBdr>
              <w:spacing w:line="380" w:lineRule="exact"/>
              <w:ind w:right="-14" w:hanging="517"/>
              <w:jc w:val="center"/>
              <w:rPr>
                <w:rFonts w:ascii="Arial" w:hAnsi="Arial" w:cs="Arial"/>
                <w:sz w:val="18"/>
                <w:szCs w:val="18"/>
              </w:rPr>
            </w:pPr>
            <w:r w:rsidRPr="00627DAA">
              <w:rPr>
                <w:rFonts w:ascii="Arial" w:hAnsi="Arial" w:cs="Arial"/>
                <w:sz w:val="18"/>
                <w:szCs w:val="18"/>
                <w:cs/>
              </w:rPr>
              <w:t>202</w:t>
            </w:r>
            <w:r w:rsidR="0062332A" w:rsidRPr="00627DAA">
              <w:rPr>
                <w:rFonts w:ascii="Arial" w:hAnsi="Arial" w:cs="Arial"/>
                <w:sz w:val="18"/>
                <w:szCs w:val="18"/>
              </w:rPr>
              <w:t>2</w:t>
            </w:r>
          </w:p>
        </w:tc>
      </w:tr>
      <w:tr w:rsidR="00225AA7" w:rsidRPr="00627DAA" w14:paraId="379812DF" w14:textId="77777777" w:rsidTr="0034567B">
        <w:trPr>
          <w:trHeight w:val="64"/>
        </w:trPr>
        <w:tc>
          <w:tcPr>
            <w:tcW w:w="1476" w:type="dxa"/>
            <w:tcMar>
              <w:top w:w="0" w:type="dxa"/>
              <w:left w:w="108" w:type="dxa"/>
              <w:bottom w:w="0" w:type="dxa"/>
              <w:right w:w="108" w:type="dxa"/>
            </w:tcMar>
          </w:tcPr>
          <w:p w14:paraId="177D653E" w14:textId="77777777" w:rsidR="00225AA7" w:rsidRPr="00627DAA" w:rsidRDefault="00225AA7" w:rsidP="0034567B">
            <w:pPr>
              <w:pBdr>
                <w:bottom w:val="single" w:sz="4" w:space="1" w:color="auto"/>
              </w:pBdr>
              <w:spacing w:line="380" w:lineRule="exact"/>
              <w:ind w:right="-14"/>
              <w:jc w:val="center"/>
              <w:rPr>
                <w:rFonts w:ascii="Arial" w:hAnsi="Arial" w:cs="Arial"/>
                <w:sz w:val="18"/>
                <w:szCs w:val="18"/>
              </w:rPr>
            </w:pPr>
          </w:p>
          <w:p w14:paraId="40A1B944" w14:textId="77777777" w:rsidR="00225AA7" w:rsidRPr="00627DAA" w:rsidRDefault="00225AA7" w:rsidP="0034567B">
            <w:pPr>
              <w:pBdr>
                <w:bottom w:val="single" w:sz="4" w:space="1" w:color="auto"/>
              </w:pBdr>
              <w:spacing w:line="380" w:lineRule="exact"/>
              <w:ind w:right="-14"/>
              <w:jc w:val="center"/>
              <w:rPr>
                <w:rFonts w:ascii="Arial" w:hAnsi="Arial" w:cs="Arial"/>
                <w:sz w:val="18"/>
                <w:szCs w:val="18"/>
                <w:cs/>
              </w:rPr>
            </w:pPr>
            <w:r w:rsidRPr="00627DAA">
              <w:rPr>
                <w:rFonts w:ascii="Arial" w:hAnsi="Arial" w:cs="Arial"/>
                <w:sz w:val="18"/>
                <w:szCs w:val="18"/>
              </w:rPr>
              <w:t>Currency</w:t>
            </w:r>
          </w:p>
        </w:tc>
        <w:tc>
          <w:tcPr>
            <w:tcW w:w="1901" w:type="dxa"/>
          </w:tcPr>
          <w:p w14:paraId="174D32F5" w14:textId="77777777" w:rsidR="00225AA7" w:rsidRPr="00627DAA" w:rsidRDefault="00225AA7" w:rsidP="0034567B">
            <w:pPr>
              <w:pBdr>
                <w:bottom w:val="single" w:sz="4" w:space="1" w:color="auto"/>
              </w:pBdr>
              <w:spacing w:line="380" w:lineRule="exact"/>
              <w:ind w:right="-14"/>
              <w:jc w:val="center"/>
              <w:rPr>
                <w:rFonts w:ascii="Arial" w:hAnsi="Arial" w:cs="Arial"/>
                <w:sz w:val="18"/>
                <w:szCs w:val="18"/>
              </w:rPr>
            </w:pPr>
          </w:p>
          <w:p w14:paraId="07A89EE6" w14:textId="77777777" w:rsidR="00225AA7" w:rsidRPr="00627DAA" w:rsidRDefault="00225AA7" w:rsidP="0034567B">
            <w:pPr>
              <w:pBdr>
                <w:bottom w:val="single" w:sz="4" w:space="1" w:color="auto"/>
              </w:pBdr>
              <w:spacing w:line="380" w:lineRule="exact"/>
              <w:ind w:right="-14"/>
              <w:jc w:val="center"/>
              <w:rPr>
                <w:rFonts w:ascii="Arial" w:hAnsi="Arial" w:cs="Arial"/>
                <w:sz w:val="18"/>
                <w:szCs w:val="18"/>
                <w:cs/>
              </w:rPr>
            </w:pPr>
            <w:r w:rsidRPr="00627DAA">
              <w:rPr>
                <w:rFonts w:ascii="Arial" w:hAnsi="Arial" w:cs="Arial"/>
                <w:sz w:val="18"/>
                <w:szCs w:val="18"/>
              </w:rPr>
              <w:t>Increase / decrease</w:t>
            </w:r>
          </w:p>
        </w:tc>
        <w:tc>
          <w:tcPr>
            <w:tcW w:w="1902" w:type="dxa"/>
            <w:tcMar>
              <w:top w:w="0" w:type="dxa"/>
              <w:left w:w="108" w:type="dxa"/>
              <w:bottom w:w="0" w:type="dxa"/>
              <w:right w:w="108" w:type="dxa"/>
            </w:tcMar>
            <w:vAlign w:val="bottom"/>
            <w:hideMark/>
          </w:tcPr>
          <w:p w14:paraId="6AE49260" w14:textId="77777777" w:rsidR="00225AA7" w:rsidRPr="00627DAA" w:rsidRDefault="00225AA7" w:rsidP="0034567B">
            <w:pPr>
              <w:pBdr>
                <w:bottom w:val="single" w:sz="4" w:space="1" w:color="auto"/>
              </w:pBdr>
              <w:spacing w:line="380" w:lineRule="exact"/>
              <w:ind w:right="45"/>
              <w:jc w:val="center"/>
              <w:rPr>
                <w:rFonts w:ascii="Arial" w:hAnsi="Arial" w:cs="Arial"/>
                <w:sz w:val="18"/>
                <w:szCs w:val="18"/>
                <w:cs/>
              </w:rPr>
            </w:pPr>
            <w:r w:rsidRPr="00627DAA">
              <w:rPr>
                <w:rFonts w:ascii="Arial" w:hAnsi="Arial" w:cs="Arial"/>
                <w:sz w:val="18"/>
                <w:szCs w:val="18"/>
              </w:rPr>
              <w:t>Effect on profit</w:t>
            </w:r>
            <w:r w:rsidRPr="00627DAA">
              <w:rPr>
                <w:rFonts w:ascii="Arial" w:hAnsi="Arial" w:cs="Arial"/>
                <w:sz w:val="18"/>
                <w:szCs w:val="18"/>
                <w:cs/>
              </w:rPr>
              <w:t xml:space="preserve"> </w:t>
            </w:r>
            <w:r w:rsidRPr="00627DAA">
              <w:rPr>
                <w:rFonts w:ascii="Arial" w:hAnsi="Arial" w:cs="Arial"/>
                <w:sz w:val="18"/>
                <w:szCs w:val="18"/>
              </w:rPr>
              <w:t>before tax</w:t>
            </w:r>
          </w:p>
        </w:tc>
        <w:tc>
          <w:tcPr>
            <w:tcW w:w="1902" w:type="dxa"/>
          </w:tcPr>
          <w:p w14:paraId="5DD06F40" w14:textId="77777777" w:rsidR="00225AA7" w:rsidRPr="00627DAA" w:rsidRDefault="00225AA7" w:rsidP="0034567B">
            <w:pPr>
              <w:pBdr>
                <w:bottom w:val="single" w:sz="4" w:space="1" w:color="auto"/>
              </w:pBdr>
              <w:spacing w:line="380" w:lineRule="exact"/>
              <w:ind w:right="-14"/>
              <w:jc w:val="center"/>
              <w:rPr>
                <w:rFonts w:ascii="Arial" w:hAnsi="Arial" w:cs="Arial"/>
                <w:sz w:val="18"/>
                <w:szCs w:val="18"/>
              </w:rPr>
            </w:pPr>
          </w:p>
          <w:p w14:paraId="2048C630" w14:textId="77777777" w:rsidR="00225AA7" w:rsidRPr="00627DAA" w:rsidRDefault="00225AA7" w:rsidP="0034567B">
            <w:pPr>
              <w:pBdr>
                <w:bottom w:val="single" w:sz="4" w:space="1" w:color="auto"/>
              </w:pBdr>
              <w:spacing w:line="380" w:lineRule="exact"/>
              <w:ind w:right="-14"/>
              <w:jc w:val="center"/>
              <w:rPr>
                <w:rFonts w:ascii="Arial" w:hAnsi="Arial" w:cs="Arial"/>
                <w:sz w:val="18"/>
                <w:szCs w:val="18"/>
                <w:cs/>
              </w:rPr>
            </w:pPr>
            <w:r w:rsidRPr="00627DAA">
              <w:rPr>
                <w:rFonts w:ascii="Arial" w:hAnsi="Arial" w:cs="Arial"/>
                <w:sz w:val="18"/>
                <w:szCs w:val="18"/>
              </w:rPr>
              <w:t>Increase / decrease</w:t>
            </w:r>
          </w:p>
        </w:tc>
        <w:tc>
          <w:tcPr>
            <w:tcW w:w="1819" w:type="dxa"/>
            <w:tcMar>
              <w:top w:w="0" w:type="dxa"/>
              <w:left w:w="108" w:type="dxa"/>
              <w:bottom w:w="0" w:type="dxa"/>
              <w:right w:w="108" w:type="dxa"/>
            </w:tcMar>
            <w:hideMark/>
          </w:tcPr>
          <w:p w14:paraId="22E7F469" w14:textId="77777777" w:rsidR="00225AA7" w:rsidRPr="00627DAA" w:rsidRDefault="00225AA7" w:rsidP="0034567B">
            <w:pPr>
              <w:pBdr>
                <w:bottom w:val="single" w:sz="4" w:space="1" w:color="auto"/>
              </w:pBdr>
              <w:spacing w:line="380" w:lineRule="exact"/>
              <w:ind w:right="-14"/>
              <w:jc w:val="center"/>
              <w:rPr>
                <w:rFonts w:ascii="Arial" w:hAnsi="Arial" w:cs="Arial"/>
                <w:sz w:val="18"/>
                <w:szCs w:val="18"/>
                <w:cs/>
              </w:rPr>
            </w:pPr>
            <w:r w:rsidRPr="00627DAA">
              <w:rPr>
                <w:rFonts w:ascii="Arial" w:hAnsi="Arial" w:cs="Arial"/>
                <w:sz w:val="18"/>
                <w:szCs w:val="18"/>
              </w:rPr>
              <w:t>Effect on profit</w:t>
            </w:r>
            <w:r w:rsidRPr="00627DAA">
              <w:rPr>
                <w:rFonts w:ascii="Arial" w:hAnsi="Arial" w:cs="Arial"/>
                <w:sz w:val="18"/>
                <w:szCs w:val="18"/>
                <w:cs/>
              </w:rPr>
              <w:t xml:space="preserve"> </w:t>
            </w:r>
            <w:r w:rsidRPr="00627DAA">
              <w:rPr>
                <w:rFonts w:ascii="Arial" w:hAnsi="Arial" w:cs="Arial"/>
                <w:sz w:val="18"/>
                <w:szCs w:val="18"/>
              </w:rPr>
              <w:t>before tax</w:t>
            </w:r>
          </w:p>
        </w:tc>
      </w:tr>
      <w:tr w:rsidR="00225AA7" w:rsidRPr="00627DAA" w14:paraId="4069A13B" w14:textId="77777777" w:rsidTr="0034567B">
        <w:tc>
          <w:tcPr>
            <w:tcW w:w="1476" w:type="dxa"/>
            <w:tcMar>
              <w:top w:w="0" w:type="dxa"/>
              <w:left w:w="108" w:type="dxa"/>
              <w:bottom w:w="0" w:type="dxa"/>
              <w:right w:w="108" w:type="dxa"/>
            </w:tcMar>
          </w:tcPr>
          <w:p w14:paraId="6018CDBA" w14:textId="77777777" w:rsidR="00225AA7" w:rsidRPr="00627DAA" w:rsidRDefault="00225AA7" w:rsidP="0034567B">
            <w:pPr>
              <w:spacing w:line="380" w:lineRule="exact"/>
              <w:ind w:right="-14"/>
              <w:jc w:val="center"/>
              <w:rPr>
                <w:rFonts w:ascii="Arial" w:hAnsi="Arial" w:cs="Arial"/>
                <w:sz w:val="18"/>
                <w:szCs w:val="18"/>
                <w:cs/>
              </w:rPr>
            </w:pPr>
          </w:p>
        </w:tc>
        <w:tc>
          <w:tcPr>
            <w:tcW w:w="1901" w:type="dxa"/>
            <w:hideMark/>
          </w:tcPr>
          <w:p w14:paraId="329934CF" w14:textId="77777777" w:rsidR="00225AA7" w:rsidRPr="00627DAA" w:rsidRDefault="00225AA7" w:rsidP="0034567B">
            <w:pPr>
              <w:spacing w:line="380" w:lineRule="exact"/>
              <w:ind w:right="-14"/>
              <w:jc w:val="center"/>
              <w:rPr>
                <w:rFonts w:ascii="Arial" w:hAnsi="Arial" w:cs="Arial"/>
                <w:sz w:val="18"/>
                <w:szCs w:val="18"/>
                <w:cs/>
              </w:rPr>
            </w:pPr>
            <w:r w:rsidRPr="00627DAA">
              <w:rPr>
                <w:rFonts w:ascii="Arial" w:hAnsi="Arial" w:cs="Arial"/>
                <w:sz w:val="18"/>
                <w:szCs w:val="18"/>
              </w:rPr>
              <w:t>(%)</w:t>
            </w:r>
          </w:p>
        </w:tc>
        <w:tc>
          <w:tcPr>
            <w:tcW w:w="1902" w:type="dxa"/>
            <w:tcMar>
              <w:top w:w="0" w:type="dxa"/>
              <w:left w:w="108" w:type="dxa"/>
              <w:bottom w:w="0" w:type="dxa"/>
              <w:right w:w="108" w:type="dxa"/>
            </w:tcMar>
            <w:hideMark/>
          </w:tcPr>
          <w:p w14:paraId="3A8BB3AE" w14:textId="77777777" w:rsidR="00225AA7" w:rsidRPr="00627DAA" w:rsidRDefault="00225AA7" w:rsidP="0034567B">
            <w:pPr>
              <w:spacing w:line="380" w:lineRule="exact"/>
              <w:ind w:right="-14"/>
              <w:jc w:val="center"/>
              <w:rPr>
                <w:rFonts w:ascii="Arial" w:hAnsi="Arial" w:cs="Arial"/>
                <w:sz w:val="18"/>
                <w:szCs w:val="18"/>
                <w:cs/>
              </w:rPr>
            </w:pPr>
            <w:r w:rsidRPr="00627DAA">
              <w:rPr>
                <w:rFonts w:ascii="Arial" w:hAnsi="Arial" w:cs="Arial"/>
                <w:sz w:val="18"/>
                <w:szCs w:val="18"/>
              </w:rPr>
              <w:t>(Thousand Baht)</w:t>
            </w:r>
          </w:p>
        </w:tc>
        <w:tc>
          <w:tcPr>
            <w:tcW w:w="1902" w:type="dxa"/>
            <w:hideMark/>
          </w:tcPr>
          <w:p w14:paraId="1C78E2D2" w14:textId="77777777" w:rsidR="00225AA7" w:rsidRPr="00627DAA" w:rsidRDefault="00225AA7" w:rsidP="0034567B">
            <w:pPr>
              <w:spacing w:line="380" w:lineRule="exact"/>
              <w:ind w:right="-14"/>
              <w:jc w:val="center"/>
              <w:rPr>
                <w:rFonts w:ascii="Arial" w:hAnsi="Arial" w:cs="Arial"/>
                <w:sz w:val="18"/>
                <w:szCs w:val="18"/>
                <w:cs/>
              </w:rPr>
            </w:pPr>
            <w:r w:rsidRPr="00627DAA">
              <w:rPr>
                <w:rFonts w:ascii="Arial" w:hAnsi="Arial" w:cs="Arial"/>
                <w:sz w:val="18"/>
                <w:szCs w:val="18"/>
              </w:rPr>
              <w:t>(%)</w:t>
            </w:r>
          </w:p>
        </w:tc>
        <w:tc>
          <w:tcPr>
            <w:tcW w:w="1819" w:type="dxa"/>
            <w:tcMar>
              <w:top w:w="0" w:type="dxa"/>
              <w:left w:w="108" w:type="dxa"/>
              <w:bottom w:w="0" w:type="dxa"/>
              <w:right w:w="108" w:type="dxa"/>
            </w:tcMar>
            <w:hideMark/>
          </w:tcPr>
          <w:p w14:paraId="64A24623" w14:textId="77777777" w:rsidR="00225AA7" w:rsidRPr="00627DAA" w:rsidRDefault="00225AA7" w:rsidP="0034567B">
            <w:pPr>
              <w:spacing w:line="380" w:lineRule="exact"/>
              <w:ind w:right="-14"/>
              <w:jc w:val="center"/>
              <w:rPr>
                <w:rFonts w:ascii="Arial" w:hAnsi="Arial" w:cs="Arial"/>
                <w:sz w:val="18"/>
                <w:szCs w:val="18"/>
                <w:cs/>
              </w:rPr>
            </w:pPr>
            <w:r w:rsidRPr="00627DAA">
              <w:rPr>
                <w:rFonts w:ascii="Arial" w:hAnsi="Arial" w:cs="Arial"/>
                <w:sz w:val="18"/>
                <w:szCs w:val="18"/>
              </w:rPr>
              <w:t>(Thousand Baht)</w:t>
            </w:r>
          </w:p>
        </w:tc>
      </w:tr>
      <w:tr w:rsidR="0062332A" w:rsidRPr="00627DAA" w14:paraId="6C15C319" w14:textId="77777777" w:rsidTr="0034567B">
        <w:tc>
          <w:tcPr>
            <w:tcW w:w="1476" w:type="dxa"/>
            <w:tcMar>
              <w:top w:w="0" w:type="dxa"/>
              <w:left w:w="108" w:type="dxa"/>
              <w:bottom w:w="0" w:type="dxa"/>
              <w:right w:w="108" w:type="dxa"/>
            </w:tcMar>
          </w:tcPr>
          <w:p w14:paraId="2F5B1938" w14:textId="77777777" w:rsidR="0062332A" w:rsidRPr="00627DAA" w:rsidRDefault="0062332A" w:rsidP="0062332A">
            <w:pPr>
              <w:spacing w:line="380" w:lineRule="exact"/>
              <w:ind w:right="-14"/>
              <w:jc w:val="center"/>
              <w:rPr>
                <w:rFonts w:ascii="Arial" w:hAnsi="Arial" w:cs="Arial"/>
                <w:sz w:val="18"/>
                <w:szCs w:val="18"/>
                <w:cs/>
              </w:rPr>
            </w:pPr>
            <w:r w:rsidRPr="00627DAA">
              <w:rPr>
                <w:rFonts w:ascii="Arial" w:hAnsi="Arial" w:cs="Arial"/>
                <w:sz w:val="18"/>
                <w:szCs w:val="18"/>
              </w:rPr>
              <w:t>USD</w:t>
            </w:r>
          </w:p>
        </w:tc>
        <w:tc>
          <w:tcPr>
            <w:tcW w:w="1901" w:type="dxa"/>
            <w:vAlign w:val="bottom"/>
          </w:tcPr>
          <w:p w14:paraId="54E34971" w14:textId="59A486AC" w:rsidR="0062332A" w:rsidRPr="00627DAA" w:rsidRDefault="00FD6EE3" w:rsidP="0062332A">
            <w:pPr>
              <w:spacing w:line="380" w:lineRule="exact"/>
              <w:ind w:right="-14"/>
              <w:jc w:val="center"/>
              <w:rPr>
                <w:rFonts w:ascii="Arial" w:hAnsi="Arial" w:cs="Arial"/>
                <w:sz w:val="18"/>
                <w:szCs w:val="18"/>
                <w:cs/>
              </w:rPr>
            </w:pPr>
            <w:r w:rsidRPr="00627DAA">
              <w:rPr>
                <w:rFonts w:ascii="Arial" w:hAnsi="Arial" w:cs="Arial"/>
                <w:sz w:val="18"/>
                <w:szCs w:val="18"/>
              </w:rPr>
              <w:t>-</w:t>
            </w:r>
          </w:p>
        </w:tc>
        <w:tc>
          <w:tcPr>
            <w:tcW w:w="1902" w:type="dxa"/>
            <w:tcMar>
              <w:top w:w="0" w:type="dxa"/>
              <w:left w:w="108" w:type="dxa"/>
              <w:bottom w:w="0" w:type="dxa"/>
              <w:right w:w="108" w:type="dxa"/>
            </w:tcMar>
            <w:vAlign w:val="bottom"/>
          </w:tcPr>
          <w:p w14:paraId="2E85548F" w14:textId="213434C4" w:rsidR="0062332A" w:rsidRPr="00627DAA" w:rsidRDefault="00FD6EE3" w:rsidP="0062332A">
            <w:pPr>
              <w:spacing w:line="380" w:lineRule="exact"/>
              <w:ind w:right="-14"/>
              <w:jc w:val="center"/>
              <w:rPr>
                <w:rFonts w:ascii="Arial" w:hAnsi="Arial" w:cs="Arial"/>
                <w:sz w:val="18"/>
                <w:szCs w:val="18"/>
                <w:cs/>
              </w:rPr>
            </w:pPr>
            <w:r w:rsidRPr="00627DAA">
              <w:rPr>
                <w:rFonts w:ascii="Arial" w:hAnsi="Arial" w:cs="Arial"/>
                <w:sz w:val="18"/>
                <w:szCs w:val="18"/>
              </w:rPr>
              <w:t>-</w:t>
            </w:r>
          </w:p>
        </w:tc>
        <w:tc>
          <w:tcPr>
            <w:tcW w:w="1902" w:type="dxa"/>
            <w:vAlign w:val="bottom"/>
          </w:tcPr>
          <w:p w14:paraId="4C09C9FD" w14:textId="405419B5" w:rsidR="0062332A" w:rsidRPr="00627DAA" w:rsidRDefault="0062332A" w:rsidP="0062332A">
            <w:pPr>
              <w:spacing w:line="380" w:lineRule="exact"/>
              <w:ind w:right="-14"/>
              <w:jc w:val="center"/>
              <w:rPr>
                <w:rFonts w:ascii="Arial" w:hAnsi="Arial" w:cs="Arial"/>
                <w:sz w:val="18"/>
                <w:szCs w:val="18"/>
                <w:cs/>
              </w:rPr>
            </w:pPr>
            <w:r w:rsidRPr="00627DAA">
              <w:rPr>
                <w:rFonts w:ascii="Arial" w:hAnsi="Arial" w:cs="Arial"/>
                <w:sz w:val="18"/>
                <w:szCs w:val="18"/>
              </w:rPr>
              <w:t>+1</w:t>
            </w:r>
          </w:p>
        </w:tc>
        <w:tc>
          <w:tcPr>
            <w:tcW w:w="1819" w:type="dxa"/>
            <w:tcMar>
              <w:top w:w="0" w:type="dxa"/>
              <w:left w:w="108" w:type="dxa"/>
              <w:bottom w:w="0" w:type="dxa"/>
              <w:right w:w="108" w:type="dxa"/>
            </w:tcMar>
            <w:vAlign w:val="bottom"/>
          </w:tcPr>
          <w:p w14:paraId="2E96D929" w14:textId="25586332" w:rsidR="0062332A" w:rsidRPr="00627DAA" w:rsidRDefault="0062332A" w:rsidP="0062332A">
            <w:pPr>
              <w:spacing w:line="380" w:lineRule="exact"/>
              <w:ind w:right="-14"/>
              <w:jc w:val="center"/>
              <w:rPr>
                <w:rFonts w:ascii="Arial" w:hAnsi="Arial" w:cs="Arial"/>
                <w:sz w:val="18"/>
                <w:szCs w:val="18"/>
                <w:cs/>
              </w:rPr>
            </w:pPr>
            <w:r w:rsidRPr="00627DAA">
              <w:rPr>
                <w:rFonts w:ascii="Arial" w:hAnsi="Arial" w:cs="Arial"/>
                <w:sz w:val="18"/>
                <w:szCs w:val="18"/>
              </w:rPr>
              <w:t>344</w:t>
            </w:r>
          </w:p>
        </w:tc>
      </w:tr>
      <w:tr w:rsidR="0062332A" w:rsidRPr="00627DAA" w14:paraId="11DB2CD2" w14:textId="77777777" w:rsidTr="0034567B">
        <w:tc>
          <w:tcPr>
            <w:tcW w:w="1476" w:type="dxa"/>
            <w:tcMar>
              <w:top w:w="0" w:type="dxa"/>
              <w:left w:w="108" w:type="dxa"/>
              <w:bottom w:w="0" w:type="dxa"/>
              <w:right w:w="108" w:type="dxa"/>
            </w:tcMar>
          </w:tcPr>
          <w:p w14:paraId="21FD4607" w14:textId="77777777" w:rsidR="0062332A" w:rsidRPr="00627DAA" w:rsidRDefault="0062332A" w:rsidP="0062332A">
            <w:pPr>
              <w:spacing w:line="380" w:lineRule="exact"/>
              <w:ind w:right="-14"/>
              <w:jc w:val="center"/>
              <w:rPr>
                <w:rFonts w:ascii="Arial" w:hAnsi="Arial" w:cs="Arial"/>
                <w:sz w:val="18"/>
                <w:szCs w:val="18"/>
              </w:rPr>
            </w:pPr>
          </w:p>
        </w:tc>
        <w:tc>
          <w:tcPr>
            <w:tcW w:w="1901" w:type="dxa"/>
            <w:vAlign w:val="bottom"/>
          </w:tcPr>
          <w:p w14:paraId="0C742C00" w14:textId="17CF555F" w:rsidR="0062332A" w:rsidRPr="00627DAA" w:rsidRDefault="00FD6EE3" w:rsidP="0062332A">
            <w:pPr>
              <w:spacing w:line="380" w:lineRule="exact"/>
              <w:ind w:right="-14"/>
              <w:jc w:val="center"/>
              <w:rPr>
                <w:rFonts w:ascii="Arial" w:hAnsi="Arial" w:cs="Arial"/>
                <w:sz w:val="18"/>
                <w:szCs w:val="18"/>
              </w:rPr>
            </w:pPr>
            <w:r w:rsidRPr="00627DAA">
              <w:rPr>
                <w:rFonts w:ascii="Arial" w:hAnsi="Arial" w:cs="Arial"/>
                <w:sz w:val="18"/>
                <w:szCs w:val="18"/>
              </w:rPr>
              <w:t>-</w:t>
            </w:r>
          </w:p>
        </w:tc>
        <w:tc>
          <w:tcPr>
            <w:tcW w:w="1902" w:type="dxa"/>
            <w:tcMar>
              <w:top w:w="0" w:type="dxa"/>
              <w:left w:w="108" w:type="dxa"/>
              <w:bottom w:w="0" w:type="dxa"/>
              <w:right w:w="108" w:type="dxa"/>
            </w:tcMar>
            <w:vAlign w:val="bottom"/>
          </w:tcPr>
          <w:p w14:paraId="5FC8AAFA" w14:textId="080ACBAC" w:rsidR="0062332A" w:rsidRPr="00627DAA" w:rsidRDefault="00FD6EE3" w:rsidP="0062332A">
            <w:pPr>
              <w:spacing w:line="380" w:lineRule="exact"/>
              <w:ind w:right="-14"/>
              <w:jc w:val="center"/>
              <w:rPr>
                <w:rFonts w:ascii="Arial" w:hAnsi="Arial" w:cs="Arial"/>
                <w:sz w:val="18"/>
                <w:szCs w:val="18"/>
              </w:rPr>
            </w:pPr>
            <w:r w:rsidRPr="00627DAA">
              <w:rPr>
                <w:rFonts w:ascii="Arial" w:hAnsi="Arial" w:cs="Arial"/>
                <w:sz w:val="18"/>
                <w:szCs w:val="18"/>
              </w:rPr>
              <w:t>-</w:t>
            </w:r>
          </w:p>
        </w:tc>
        <w:tc>
          <w:tcPr>
            <w:tcW w:w="1902" w:type="dxa"/>
            <w:vAlign w:val="bottom"/>
          </w:tcPr>
          <w:p w14:paraId="305434C1" w14:textId="6628F49A" w:rsidR="0062332A" w:rsidRPr="00627DAA" w:rsidRDefault="0062332A" w:rsidP="0062332A">
            <w:pPr>
              <w:spacing w:line="380" w:lineRule="exact"/>
              <w:ind w:right="-14"/>
              <w:jc w:val="center"/>
              <w:rPr>
                <w:rFonts w:ascii="Arial" w:hAnsi="Arial" w:cs="Arial"/>
                <w:sz w:val="18"/>
                <w:szCs w:val="18"/>
              </w:rPr>
            </w:pPr>
            <w:r w:rsidRPr="00627DAA">
              <w:rPr>
                <w:rFonts w:ascii="Arial" w:hAnsi="Arial" w:cs="Arial"/>
                <w:sz w:val="18"/>
                <w:szCs w:val="18"/>
              </w:rPr>
              <w:t>-1</w:t>
            </w:r>
          </w:p>
        </w:tc>
        <w:tc>
          <w:tcPr>
            <w:tcW w:w="1819" w:type="dxa"/>
            <w:tcMar>
              <w:top w:w="0" w:type="dxa"/>
              <w:left w:w="108" w:type="dxa"/>
              <w:bottom w:w="0" w:type="dxa"/>
              <w:right w:w="108" w:type="dxa"/>
            </w:tcMar>
            <w:vAlign w:val="bottom"/>
          </w:tcPr>
          <w:p w14:paraId="2978943A" w14:textId="50155F9D" w:rsidR="0062332A" w:rsidRPr="00627DAA" w:rsidRDefault="0062332A" w:rsidP="0062332A">
            <w:pPr>
              <w:spacing w:line="380" w:lineRule="exact"/>
              <w:ind w:right="-14"/>
              <w:jc w:val="center"/>
              <w:rPr>
                <w:rFonts w:ascii="Arial" w:hAnsi="Arial" w:cs="Arial"/>
                <w:sz w:val="18"/>
                <w:szCs w:val="18"/>
              </w:rPr>
            </w:pPr>
            <w:r w:rsidRPr="00627DAA">
              <w:rPr>
                <w:rFonts w:ascii="Arial" w:hAnsi="Arial" w:cs="Arial"/>
                <w:sz w:val="18"/>
                <w:szCs w:val="18"/>
              </w:rPr>
              <w:t>(344)</w:t>
            </w:r>
          </w:p>
        </w:tc>
      </w:tr>
    </w:tbl>
    <w:p w14:paraId="4B9BD5E3" w14:textId="0EB23F82" w:rsidR="00480D81" w:rsidRPr="00627DAA" w:rsidRDefault="00480D81" w:rsidP="00480D81">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rPr>
      </w:pPr>
      <w:r w:rsidRPr="00627DAA">
        <w:rPr>
          <w:rFonts w:ascii="Arial" w:hAnsi="Arial"/>
          <w:sz w:val="22"/>
          <w:szCs w:val="22"/>
        </w:rPr>
        <w:t>The Group’s exposure to foreign currency changes for all other currencies is not material. This information is not a forecast or prediction of future market conditions and should be used with care.</w:t>
      </w:r>
    </w:p>
    <w:p w14:paraId="33CB5D5A" w14:textId="2A1D6E5C" w:rsidR="00466072" w:rsidRPr="00627DAA" w:rsidRDefault="00466072" w:rsidP="002E0F6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27DAA">
        <w:rPr>
          <w:rFonts w:ascii="Arial" w:hAnsi="Arial" w:cs="Arial"/>
          <w:b/>
          <w:bCs/>
          <w:i/>
          <w:iCs/>
          <w:sz w:val="22"/>
          <w:szCs w:val="22"/>
        </w:rPr>
        <w:t>Interest rate risk</w:t>
      </w:r>
    </w:p>
    <w:p w14:paraId="1BC90AC8" w14:textId="431A2315" w:rsidR="00466072" w:rsidRPr="00627DAA" w:rsidRDefault="00466072" w:rsidP="008938C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27DAA">
        <w:rPr>
          <w:rFonts w:ascii="Arial" w:hAnsi="Arial"/>
          <w:sz w:val="22"/>
          <w:szCs w:val="22"/>
        </w:rPr>
        <w:t>The Group’s exposure to interest rate risk relates primarily to its</w:t>
      </w:r>
      <w:r w:rsidR="0099695D" w:rsidRPr="00627DAA">
        <w:rPr>
          <w:rFonts w:ascii="Arial" w:hAnsi="Arial"/>
          <w:sz w:val="22"/>
          <w:szCs w:val="22"/>
        </w:rPr>
        <w:t xml:space="preserve">, </w:t>
      </w:r>
      <w:r w:rsidR="00480D81" w:rsidRPr="00627DAA">
        <w:rPr>
          <w:rFonts w:ascii="Arial" w:hAnsi="Arial"/>
          <w:sz w:val="22"/>
          <w:szCs w:val="22"/>
        </w:rPr>
        <w:t xml:space="preserve">loans, debentures, and lease liabilities. </w:t>
      </w:r>
      <w:r w:rsidRPr="00627DAA">
        <w:rPr>
          <w:rFonts w:ascii="Arial" w:hAnsi="Arial"/>
          <w:sz w:val="22"/>
          <w:szCs w:val="22"/>
        </w:rPr>
        <w:t xml:space="preserve">Most of the Group’s financial assets and liabilities bear floating interest rates or fixed interest rates which are close to the market rate. </w:t>
      </w:r>
    </w:p>
    <w:p w14:paraId="7E3CDAA5" w14:textId="77777777" w:rsidR="000E02FA" w:rsidRDefault="000E02FA">
      <w:pPr>
        <w:overflowPunct/>
        <w:autoSpaceDE/>
        <w:autoSpaceDN/>
        <w:adjustRightInd/>
        <w:textAlignment w:val="auto"/>
        <w:rPr>
          <w:rFonts w:ascii="Arial" w:hAnsi="Arial"/>
          <w:sz w:val="22"/>
          <w:szCs w:val="22"/>
        </w:rPr>
      </w:pPr>
      <w:r>
        <w:rPr>
          <w:rFonts w:ascii="Arial" w:hAnsi="Arial"/>
          <w:sz w:val="22"/>
          <w:szCs w:val="22"/>
        </w:rPr>
        <w:br w:type="page"/>
      </w:r>
    </w:p>
    <w:p w14:paraId="0AAF6045" w14:textId="44760223" w:rsidR="00466072" w:rsidRPr="00627DAA" w:rsidRDefault="00466072" w:rsidP="008938C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27DAA">
        <w:rPr>
          <w:rFonts w:ascii="Arial" w:hAnsi="Arial"/>
          <w:sz w:val="22"/>
          <w:szCs w:val="22"/>
        </w:rPr>
        <w:lastRenderedPageBreak/>
        <w:t xml:space="preserve">The Group manages its interest rate risk by having a balanced portfolio of fixed and variable rate loans and borrowings. </w:t>
      </w:r>
    </w:p>
    <w:p w14:paraId="050CE0BB" w14:textId="7AF4F148" w:rsidR="00903B46" w:rsidRPr="00627DAA" w:rsidRDefault="000C58C5" w:rsidP="008938CF">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27DAA">
        <w:rPr>
          <w:rFonts w:ascii="Arial" w:hAnsi="Arial"/>
          <w:sz w:val="22"/>
          <w:szCs w:val="22"/>
        </w:rPr>
        <w:t xml:space="preserve">As </w:t>
      </w:r>
      <w:proofErr w:type="gramStart"/>
      <w:r w:rsidRPr="00627DAA">
        <w:rPr>
          <w:rFonts w:ascii="Arial" w:hAnsi="Arial"/>
          <w:sz w:val="22"/>
          <w:szCs w:val="22"/>
        </w:rPr>
        <w:t>at</w:t>
      </w:r>
      <w:proofErr w:type="gramEnd"/>
      <w:r w:rsidRPr="00627DAA">
        <w:rPr>
          <w:rFonts w:ascii="Arial" w:hAnsi="Arial"/>
          <w:sz w:val="22"/>
          <w:szCs w:val="22"/>
        </w:rPr>
        <w:t xml:space="preserve"> 31 December </w:t>
      </w:r>
      <w:r w:rsidR="00F2330E" w:rsidRPr="00627DAA">
        <w:rPr>
          <w:rFonts w:ascii="Arial" w:hAnsi="Arial"/>
          <w:sz w:val="22"/>
          <w:szCs w:val="22"/>
        </w:rPr>
        <w:t>202</w:t>
      </w:r>
      <w:r w:rsidR="0071637D" w:rsidRPr="00627DAA">
        <w:rPr>
          <w:rFonts w:ascii="Arial" w:hAnsi="Arial"/>
          <w:sz w:val="22"/>
          <w:szCs w:val="22"/>
        </w:rPr>
        <w:t>3</w:t>
      </w:r>
      <w:r w:rsidRPr="00627DAA">
        <w:rPr>
          <w:rFonts w:ascii="Arial" w:hAnsi="Arial"/>
          <w:sz w:val="22"/>
          <w:szCs w:val="22"/>
        </w:rPr>
        <w:t xml:space="preserve"> and </w:t>
      </w:r>
      <w:r w:rsidR="00F2330E" w:rsidRPr="00627DAA">
        <w:rPr>
          <w:rFonts w:ascii="Arial" w:hAnsi="Arial"/>
          <w:sz w:val="22"/>
          <w:szCs w:val="22"/>
        </w:rPr>
        <w:t>202</w:t>
      </w:r>
      <w:r w:rsidR="0071637D" w:rsidRPr="00627DAA">
        <w:rPr>
          <w:rFonts w:ascii="Arial" w:hAnsi="Arial"/>
          <w:sz w:val="22"/>
          <w:szCs w:val="22"/>
        </w:rPr>
        <w:t>2</w:t>
      </w:r>
      <w:r w:rsidRPr="00627DAA">
        <w:rPr>
          <w:rFonts w:ascii="Arial" w:hAnsi="Arial"/>
          <w:sz w:val="22"/>
          <w:szCs w:val="22"/>
        </w:rPr>
        <w:t>, s</w:t>
      </w:r>
      <w:r w:rsidR="00466072" w:rsidRPr="00627DAA">
        <w:rPr>
          <w:rFonts w:ascii="Arial" w:hAnsi="Arial"/>
          <w:sz w:val="22"/>
          <w:szCs w:val="22"/>
        </w:rPr>
        <w:t xml:space="preserve">ignificant financial assets and liabilities classified by type of interest rate are </w:t>
      </w:r>
      <w:proofErr w:type="spellStart"/>
      <w:r w:rsidR="00466072" w:rsidRPr="00627DAA">
        <w:rPr>
          <w:rFonts w:ascii="Arial" w:hAnsi="Arial"/>
          <w:sz w:val="22"/>
          <w:szCs w:val="22"/>
        </w:rPr>
        <w:t>summarised</w:t>
      </w:r>
      <w:proofErr w:type="spellEnd"/>
      <w:r w:rsidR="00466072" w:rsidRPr="00627DAA">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w:t>
      </w:r>
      <w:r w:rsidR="00A92FB3" w:rsidRPr="00627DAA">
        <w:rPr>
          <w:rFonts w:ascii="Arial" w:hAnsi="Arial"/>
          <w:sz w:val="22"/>
          <w:szCs w:val="22"/>
        </w:rPr>
        <w:t>date.</w:t>
      </w:r>
    </w:p>
    <w:p w14:paraId="1CCE2356" w14:textId="256DE6D4" w:rsidR="00A9400B" w:rsidRPr="00627DAA" w:rsidRDefault="00A9400B" w:rsidP="00A9400B">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627DAA">
        <w:rPr>
          <w:rFonts w:ascii="Arial" w:hAnsi="Arial" w:cs="Arial"/>
          <w:sz w:val="16"/>
          <w:szCs w:val="16"/>
        </w:rPr>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71637D" w:rsidRPr="00627DAA" w14:paraId="6E23E5A9" w14:textId="77777777" w:rsidTr="00E4434C">
        <w:trPr>
          <w:cantSplit/>
          <w:tblHeader/>
        </w:trPr>
        <w:tc>
          <w:tcPr>
            <w:tcW w:w="2700" w:type="dxa"/>
            <w:vAlign w:val="bottom"/>
          </w:tcPr>
          <w:p w14:paraId="0EC2FA88" w14:textId="77777777" w:rsidR="0071637D" w:rsidRPr="00627DAA" w:rsidRDefault="0071637D" w:rsidP="00E4434C">
            <w:pPr>
              <w:tabs>
                <w:tab w:val="left" w:pos="240"/>
              </w:tabs>
              <w:spacing w:line="320" w:lineRule="exact"/>
              <w:ind w:left="240" w:right="-108" w:hanging="240"/>
              <w:rPr>
                <w:rFonts w:ascii="Arial" w:hAnsi="Arial" w:cs="Arial"/>
                <w:sz w:val="16"/>
                <w:szCs w:val="16"/>
              </w:rPr>
            </w:pPr>
          </w:p>
        </w:tc>
        <w:tc>
          <w:tcPr>
            <w:tcW w:w="7020" w:type="dxa"/>
            <w:gridSpan w:val="6"/>
          </w:tcPr>
          <w:p w14:paraId="6911E24F" w14:textId="77777777" w:rsidR="0071637D" w:rsidRPr="00627DAA" w:rsidRDefault="0071637D" w:rsidP="00E4434C">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Consolidated financial statements </w:t>
            </w:r>
          </w:p>
        </w:tc>
      </w:tr>
      <w:tr w:rsidR="0071637D" w:rsidRPr="00627DAA" w14:paraId="04C369C7" w14:textId="77777777" w:rsidTr="00E4434C">
        <w:trPr>
          <w:cantSplit/>
          <w:tblHeader/>
        </w:trPr>
        <w:tc>
          <w:tcPr>
            <w:tcW w:w="2700" w:type="dxa"/>
            <w:vAlign w:val="bottom"/>
          </w:tcPr>
          <w:p w14:paraId="722E72FC" w14:textId="77777777" w:rsidR="0071637D" w:rsidRPr="00627DAA" w:rsidRDefault="0071637D" w:rsidP="00E4434C">
            <w:pPr>
              <w:tabs>
                <w:tab w:val="left" w:pos="240"/>
              </w:tabs>
              <w:spacing w:line="320" w:lineRule="exact"/>
              <w:ind w:left="240" w:right="-108" w:hanging="240"/>
              <w:rPr>
                <w:rFonts w:ascii="Arial" w:hAnsi="Arial" w:cs="Arial"/>
                <w:sz w:val="16"/>
                <w:szCs w:val="16"/>
              </w:rPr>
            </w:pPr>
          </w:p>
        </w:tc>
        <w:tc>
          <w:tcPr>
            <w:tcW w:w="7020" w:type="dxa"/>
            <w:gridSpan w:val="6"/>
          </w:tcPr>
          <w:p w14:paraId="7AFE31A4" w14:textId="1EDE30E1" w:rsidR="0071637D" w:rsidRPr="00627DAA" w:rsidRDefault="0071637D" w:rsidP="00E4434C">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As </w:t>
            </w:r>
            <w:proofErr w:type="gramStart"/>
            <w:r w:rsidRPr="00627DAA">
              <w:rPr>
                <w:rFonts w:ascii="Arial" w:hAnsi="Arial" w:cs="Arial"/>
                <w:sz w:val="16"/>
                <w:szCs w:val="16"/>
              </w:rPr>
              <w:t>at</w:t>
            </w:r>
            <w:proofErr w:type="gramEnd"/>
            <w:r w:rsidRPr="00627DAA">
              <w:rPr>
                <w:rFonts w:ascii="Arial" w:hAnsi="Arial" w:cs="Arial"/>
                <w:sz w:val="16"/>
                <w:szCs w:val="16"/>
              </w:rPr>
              <w:t xml:space="preserve"> 31 December 2023</w:t>
            </w:r>
          </w:p>
        </w:tc>
      </w:tr>
      <w:tr w:rsidR="0071637D" w:rsidRPr="00627DAA" w14:paraId="1F45849D" w14:textId="77777777" w:rsidTr="00E4434C">
        <w:trPr>
          <w:cantSplit/>
          <w:tblHeader/>
        </w:trPr>
        <w:tc>
          <w:tcPr>
            <w:tcW w:w="2700" w:type="dxa"/>
            <w:vAlign w:val="bottom"/>
          </w:tcPr>
          <w:p w14:paraId="57BD9AE2" w14:textId="77777777" w:rsidR="0071637D" w:rsidRPr="00627DAA" w:rsidRDefault="0071637D" w:rsidP="00E4434C">
            <w:pPr>
              <w:tabs>
                <w:tab w:val="left" w:pos="240"/>
              </w:tabs>
              <w:spacing w:line="32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1FEBB4A8" w14:textId="77777777" w:rsidR="0071637D" w:rsidRPr="00627DAA" w:rsidRDefault="0071637D" w:rsidP="00E4434C">
            <w:pPr>
              <w:pBdr>
                <w:bottom w:val="single" w:sz="4" w:space="1" w:color="auto"/>
              </w:pBdr>
              <w:spacing w:line="32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307E61BB" w14:textId="77777777" w:rsidR="0071637D" w:rsidRPr="00627DAA" w:rsidRDefault="0071637D" w:rsidP="00E4434C">
            <w:pPr>
              <w:spacing w:line="320" w:lineRule="exact"/>
              <w:ind w:left="-108" w:right="-108"/>
              <w:jc w:val="center"/>
              <w:rPr>
                <w:rFonts w:ascii="Arial" w:hAnsi="Arial" w:cs="Arial"/>
                <w:sz w:val="16"/>
                <w:szCs w:val="16"/>
              </w:rPr>
            </w:pPr>
          </w:p>
        </w:tc>
        <w:tc>
          <w:tcPr>
            <w:tcW w:w="1170" w:type="dxa"/>
            <w:vAlign w:val="bottom"/>
          </w:tcPr>
          <w:p w14:paraId="7B780E75" w14:textId="77777777" w:rsidR="0071637D" w:rsidRPr="00627DAA" w:rsidRDefault="0071637D" w:rsidP="00E4434C">
            <w:pPr>
              <w:spacing w:line="320" w:lineRule="exact"/>
              <w:ind w:left="-57"/>
              <w:jc w:val="center"/>
              <w:rPr>
                <w:rFonts w:ascii="Arial" w:hAnsi="Arial" w:cs="Arial"/>
                <w:sz w:val="16"/>
                <w:szCs w:val="16"/>
                <w:cs/>
              </w:rPr>
            </w:pPr>
          </w:p>
        </w:tc>
        <w:tc>
          <w:tcPr>
            <w:tcW w:w="1080" w:type="dxa"/>
            <w:vAlign w:val="bottom"/>
          </w:tcPr>
          <w:p w14:paraId="47CFA24D" w14:textId="77777777" w:rsidR="0071637D" w:rsidRPr="00627DAA" w:rsidRDefault="0071637D" w:rsidP="00E4434C">
            <w:pPr>
              <w:spacing w:line="320" w:lineRule="exact"/>
              <w:ind w:left="-57"/>
              <w:jc w:val="center"/>
              <w:rPr>
                <w:rFonts w:ascii="Arial" w:hAnsi="Arial" w:cs="Arial"/>
                <w:sz w:val="16"/>
                <w:szCs w:val="16"/>
              </w:rPr>
            </w:pPr>
          </w:p>
        </w:tc>
        <w:tc>
          <w:tcPr>
            <w:tcW w:w="1530" w:type="dxa"/>
            <w:vAlign w:val="bottom"/>
          </w:tcPr>
          <w:p w14:paraId="0392514C" w14:textId="77777777" w:rsidR="0071637D" w:rsidRPr="00627DAA" w:rsidRDefault="0071637D" w:rsidP="00E4434C">
            <w:pPr>
              <w:spacing w:line="320" w:lineRule="exact"/>
              <w:ind w:left="-7"/>
              <w:jc w:val="center"/>
              <w:rPr>
                <w:rFonts w:ascii="Arial" w:hAnsi="Arial" w:cs="Arial"/>
                <w:sz w:val="16"/>
                <w:szCs w:val="16"/>
                <w:cs/>
              </w:rPr>
            </w:pPr>
          </w:p>
        </w:tc>
      </w:tr>
      <w:tr w:rsidR="0071637D" w:rsidRPr="00627DAA" w14:paraId="311DB26C" w14:textId="77777777" w:rsidTr="00E4434C">
        <w:trPr>
          <w:cantSplit/>
          <w:tblHeader/>
        </w:trPr>
        <w:tc>
          <w:tcPr>
            <w:tcW w:w="2700" w:type="dxa"/>
            <w:vAlign w:val="bottom"/>
          </w:tcPr>
          <w:p w14:paraId="48FD30C2" w14:textId="77777777" w:rsidR="0071637D" w:rsidRPr="00627DAA" w:rsidRDefault="0071637D" w:rsidP="00E4434C">
            <w:pPr>
              <w:tabs>
                <w:tab w:val="left" w:pos="240"/>
              </w:tabs>
              <w:spacing w:line="320" w:lineRule="exact"/>
              <w:ind w:left="240" w:right="-108" w:hanging="240"/>
              <w:rPr>
                <w:rFonts w:ascii="Arial" w:hAnsi="Arial" w:cs="Arial"/>
                <w:sz w:val="16"/>
                <w:szCs w:val="16"/>
              </w:rPr>
            </w:pPr>
          </w:p>
        </w:tc>
        <w:tc>
          <w:tcPr>
            <w:tcW w:w="1080" w:type="dxa"/>
          </w:tcPr>
          <w:p w14:paraId="34446562"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3EF23173" w14:textId="77777777" w:rsidR="0071637D" w:rsidRPr="00627DAA" w:rsidRDefault="0071637D" w:rsidP="00E4434C">
            <w:pPr>
              <w:pBdr>
                <w:bottom w:val="single" w:sz="4" w:space="1" w:color="auto"/>
              </w:pBdr>
              <w:spacing w:line="320" w:lineRule="exact"/>
              <w:jc w:val="center"/>
              <w:rPr>
                <w:rFonts w:ascii="Arial" w:hAnsi="Arial" w:cs="Arial"/>
                <w:sz w:val="16"/>
                <w:szCs w:val="16"/>
              </w:rPr>
            </w:pPr>
          </w:p>
          <w:p w14:paraId="6C5FE23D"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357739B8"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Floating</w:t>
            </w:r>
          </w:p>
          <w:p w14:paraId="39EE0F8D"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7CD7678A"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Non-interest</w:t>
            </w:r>
          </w:p>
          <w:p w14:paraId="6EAC18BC"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5B3DCB06"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Total</w:t>
            </w:r>
          </w:p>
        </w:tc>
        <w:tc>
          <w:tcPr>
            <w:tcW w:w="1530" w:type="dxa"/>
          </w:tcPr>
          <w:p w14:paraId="6CA28037" w14:textId="77777777" w:rsidR="0071637D" w:rsidRPr="00627DAA" w:rsidRDefault="0071637D" w:rsidP="00E4434C">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Effective interest rate</w:t>
            </w:r>
          </w:p>
        </w:tc>
      </w:tr>
      <w:tr w:rsidR="0071637D" w:rsidRPr="00627DAA" w14:paraId="070C30F2" w14:textId="77777777" w:rsidTr="00E4434C">
        <w:trPr>
          <w:cantSplit/>
          <w:trHeight w:val="207"/>
        </w:trPr>
        <w:tc>
          <w:tcPr>
            <w:tcW w:w="2700" w:type="dxa"/>
            <w:vAlign w:val="bottom"/>
          </w:tcPr>
          <w:p w14:paraId="5B529733" w14:textId="77777777" w:rsidR="0071637D" w:rsidRPr="00627DAA" w:rsidRDefault="0071637D" w:rsidP="00E4434C">
            <w:pPr>
              <w:tabs>
                <w:tab w:val="left" w:pos="240"/>
              </w:tabs>
              <w:spacing w:line="320" w:lineRule="exact"/>
              <w:ind w:left="240" w:hanging="240"/>
              <w:rPr>
                <w:rFonts w:ascii="Arial" w:hAnsi="Arial" w:cs="Arial"/>
                <w:b/>
                <w:bCs/>
                <w:sz w:val="16"/>
                <w:szCs w:val="16"/>
                <w:cs/>
              </w:rPr>
            </w:pPr>
          </w:p>
        </w:tc>
        <w:tc>
          <w:tcPr>
            <w:tcW w:w="1080" w:type="dxa"/>
          </w:tcPr>
          <w:p w14:paraId="0A7F61B0" w14:textId="77777777" w:rsidR="0071637D" w:rsidRPr="00627DAA" w:rsidRDefault="0071637D" w:rsidP="00E4434C">
            <w:pPr>
              <w:tabs>
                <w:tab w:val="left" w:pos="240"/>
              </w:tabs>
              <w:spacing w:line="320" w:lineRule="exact"/>
              <w:ind w:left="240" w:hanging="240"/>
              <w:rPr>
                <w:rFonts w:ascii="Arial" w:hAnsi="Arial" w:cs="Arial"/>
                <w:b/>
                <w:bCs/>
                <w:sz w:val="16"/>
                <w:szCs w:val="16"/>
                <w:cs/>
              </w:rPr>
            </w:pPr>
          </w:p>
        </w:tc>
        <w:tc>
          <w:tcPr>
            <w:tcW w:w="4410" w:type="dxa"/>
            <w:gridSpan w:val="4"/>
            <w:vAlign w:val="bottom"/>
          </w:tcPr>
          <w:p w14:paraId="53D34E77" w14:textId="77777777" w:rsidR="0071637D" w:rsidRPr="00627DAA" w:rsidRDefault="0071637D" w:rsidP="00E4434C">
            <w:pPr>
              <w:tabs>
                <w:tab w:val="left" w:pos="240"/>
              </w:tabs>
              <w:spacing w:line="320" w:lineRule="exact"/>
              <w:ind w:left="240" w:hanging="240"/>
              <w:rPr>
                <w:rFonts w:ascii="Arial" w:hAnsi="Arial" w:cs="Arial"/>
                <w:b/>
                <w:bCs/>
                <w:sz w:val="16"/>
                <w:szCs w:val="16"/>
                <w:cs/>
              </w:rPr>
            </w:pPr>
          </w:p>
        </w:tc>
        <w:tc>
          <w:tcPr>
            <w:tcW w:w="1530" w:type="dxa"/>
          </w:tcPr>
          <w:p w14:paraId="6C76078A" w14:textId="77777777" w:rsidR="0071637D" w:rsidRPr="00627DAA" w:rsidRDefault="0071637D" w:rsidP="00E4434C">
            <w:pPr>
              <w:spacing w:line="320" w:lineRule="exact"/>
              <w:ind w:left="-138" w:right="-78"/>
              <w:jc w:val="center"/>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 per annum</w:t>
            </w:r>
            <w:r w:rsidRPr="00627DAA">
              <w:rPr>
                <w:rFonts w:ascii="Arial" w:hAnsi="Arial" w:cs="Arial"/>
                <w:sz w:val="16"/>
                <w:szCs w:val="16"/>
                <w:cs/>
              </w:rPr>
              <w:t>)</w:t>
            </w:r>
          </w:p>
        </w:tc>
      </w:tr>
      <w:tr w:rsidR="0071637D" w:rsidRPr="00627DAA" w14:paraId="39390CE4" w14:textId="77777777" w:rsidTr="00E4434C">
        <w:trPr>
          <w:cantSplit/>
        </w:trPr>
        <w:tc>
          <w:tcPr>
            <w:tcW w:w="2700" w:type="dxa"/>
            <w:vAlign w:val="bottom"/>
          </w:tcPr>
          <w:p w14:paraId="79BE7878" w14:textId="77777777" w:rsidR="0071637D" w:rsidRPr="00627DAA" w:rsidRDefault="0071637D" w:rsidP="00E4434C">
            <w:pPr>
              <w:tabs>
                <w:tab w:val="left" w:pos="900"/>
                <w:tab w:val="left" w:pos="1440"/>
                <w:tab w:val="left" w:pos="1980"/>
              </w:tabs>
              <w:spacing w:line="320" w:lineRule="exact"/>
              <w:jc w:val="thaiDistribute"/>
              <w:rPr>
                <w:rFonts w:ascii="Arial" w:hAnsi="Arial" w:cs="Arial"/>
                <w:b/>
                <w:bCs/>
                <w:sz w:val="16"/>
                <w:szCs w:val="16"/>
              </w:rPr>
            </w:pPr>
            <w:r w:rsidRPr="00627DAA">
              <w:rPr>
                <w:rFonts w:ascii="Arial" w:hAnsi="Arial" w:cs="Arial"/>
                <w:b/>
                <w:bCs/>
                <w:sz w:val="16"/>
                <w:szCs w:val="16"/>
              </w:rPr>
              <w:t>Financial assets</w:t>
            </w:r>
          </w:p>
        </w:tc>
        <w:tc>
          <w:tcPr>
            <w:tcW w:w="1080" w:type="dxa"/>
          </w:tcPr>
          <w:p w14:paraId="1B209B84" w14:textId="77777777" w:rsidR="0071637D" w:rsidRPr="00627DAA" w:rsidRDefault="0071637D" w:rsidP="00E4434C">
            <w:pPr>
              <w:spacing w:line="320" w:lineRule="exact"/>
              <w:ind w:left="-7"/>
              <w:jc w:val="thaiDistribute"/>
              <w:rPr>
                <w:rFonts w:ascii="Arial" w:hAnsi="Arial" w:cs="Arial"/>
                <w:sz w:val="16"/>
                <w:szCs w:val="16"/>
              </w:rPr>
            </w:pPr>
          </w:p>
        </w:tc>
        <w:tc>
          <w:tcPr>
            <w:tcW w:w="1080" w:type="dxa"/>
            <w:vAlign w:val="bottom"/>
          </w:tcPr>
          <w:p w14:paraId="4CFADD9C" w14:textId="77777777" w:rsidR="0071637D" w:rsidRPr="00627DAA" w:rsidRDefault="0071637D" w:rsidP="00E4434C">
            <w:pPr>
              <w:spacing w:line="320" w:lineRule="exact"/>
              <w:ind w:left="-7"/>
              <w:jc w:val="thaiDistribute"/>
              <w:rPr>
                <w:rFonts w:ascii="Arial" w:hAnsi="Arial" w:cs="Arial"/>
                <w:sz w:val="16"/>
                <w:szCs w:val="16"/>
              </w:rPr>
            </w:pPr>
          </w:p>
        </w:tc>
        <w:tc>
          <w:tcPr>
            <w:tcW w:w="1080" w:type="dxa"/>
            <w:vAlign w:val="bottom"/>
          </w:tcPr>
          <w:p w14:paraId="4F148E86" w14:textId="77777777" w:rsidR="0071637D" w:rsidRPr="00627DAA" w:rsidRDefault="0071637D" w:rsidP="00E4434C">
            <w:pPr>
              <w:spacing w:line="320" w:lineRule="exact"/>
              <w:ind w:left="-7"/>
              <w:jc w:val="thaiDistribute"/>
              <w:rPr>
                <w:rFonts w:ascii="Arial" w:hAnsi="Arial" w:cs="Arial"/>
                <w:sz w:val="16"/>
                <w:szCs w:val="16"/>
              </w:rPr>
            </w:pPr>
          </w:p>
        </w:tc>
        <w:tc>
          <w:tcPr>
            <w:tcW w:w="1170" w:type="dxa"/>
            <w:vAlign w:val="bottom"/>
          </w:tcPr>
          <w:p w14:paraId="62AC9740" w14:textId="77777777" w:rsidR="0071637D" w:rsidRPr="00627DAA" w:rsidRDefault="0071637D" w:rsidP="00E4434C">
            <w:pPr>
              <w:spacing w:line="320" w:lineRule="exact"/>
              <w:ind w:left="-7"/>
              <w:jc w:val="thaiDistribute"/>
              <w:rPr>
                <w:rFonts w:ascii="Arial" w:hAnsi="Arial" w:cs="Arial"/>
                <w:sz w:val="16"/>
                <w:szCs w:val="16"/>
              </w:rPr>
            </w:pPr>
          </w:p>
        </w:tc>
        <w:tc>
          <w:tcPr>
            <w:tcW w:w="1080" w:type="dxa"/>
            <w:vAlign w:val="bottom"/>
          </w:tcPr>
          <w:p w14:paraId="123353A9" w14:textId="77777777" w:rsidR="0071637D" w:rsidRPr="00627DAA" w:rsidRDefault="0071637D" w:rsidP="00E4434C">
            <w:pPr>
              <w:spacing w:line="320" w:lineRule="exact"/>
              <w:ind w:left="-7"/>
              <w:jc w:val="thaiDistribute"/>
              <w:rPr>
                <w:rFonts w:ascii="Arial" w:hAnsi="Arial" w:cs="Arial"/>
                <w:sz w:val="16"/>
                <w:szCs w:val="16"/>
              </w:rPr>
            </w:pPr>
          </w:p>
        </w:tc>
        <w:tc>
          <w:tcPr>
            <w:tcW w:w="1530" w:type="dxa"/>
            <w:vAlign w:val="bottom"/>
          </w:tcPr>
          <w:p w14:paraId="561D32F7" w14:textId="77777777" w:rsidR="0071637D" w:rsidRPr="00627DAA" w:rsidRDefault="0071637D" w:rsidP="00E4434C">
            <w:pPr>
              <w:spacing w:line="320" w:lineRule="exact"/>
              <w:ind w:left="-7"/>
              <w:jc w:val="center"/>
              <w:rPr>
                <w:rFonts w:ascii="Arial" w:hAnsi="Arial" w:cs="Arial"/>
                <w:sz w:val="16"/>
                <w:szCs w:val="16"/>
              </w:rPr>
            </w:pPr>
          </w:p>
        </w:tc>
      </w:tr>
      <w:tr w:rsidR="0071637D" w:rsidRPr="00627DAA" w14:paraId="521A7977" w14:textId="77777777" w:rsidTr="00E4434C">
        <w:trPr>
          <w:cantSplit/>
        </w:trPr>
        <w:tc>
          <w:tcPr>
            <w:tcW w:w="2700" w:type="dxa"/>
            <w:vAlign w:val="bottom"/>
          </w:tcPr>
          <w:p w14:paraId="5CB05487" w14:textId="77777777" w:rsidR="0071637D" w:rsidRPr="00627DAA" w:rsidRDefault="0071637D" w:rsidP="00E4434C">
            <w:pPr>
              <w:tabs>
                <w:tab w:val="left" w:pos="900"/>
                <w:tab w:val="left" w:pos="1440"/>
                <w:tab w:val="left" w:pos="1980"/>
              </w:tabs>
              <w:spacing w:line="320" w:lineRule="exact"/>
              <w:jc w:val="thaiDistribute"/>
              <w:rPr>
                <w:rFonts w:ascii="Arial" w:hAnsi="Arial" w:cs="Arial"/>
                <w:sz w:val="16"/>
                <w:szCs w:val="16"/>
              </w:rPr>
            </w:pPr>
            <w:r w:rsidRPr="00627DAA">
              <w:rPr>
                <w:rFonts w:ascii="Arial" w:hAnsi="Arial" w:cs="Arial"/>
                <w:sz w:val="16"/>
                <w:szCs w:val="16"/>
              </w:rPr>
              <w:t xml:space="preserve">Cash and cash equivalents </w:t>
            </w:r>
          </w:p>
        </w:tc>
        <w:tc>
          <w:tcPr>
            <w:tcW w:w="1080" w:type="dxa"/>
          </w:tcPr>
          <w:p w14:paraId="73A7A6BE" w14:textId="2405BA26" w:rsidR="0071637D" w:rsidRPr="00627DAA" w:rsidRDefault="00FD6EE3"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75</w:t>
            </w:r>
          </w:p>
        </w:tc>
        <w:tc>
          <w:tcPr>
            <w:tcW w:w="1080" w:type="dxa"/>
            <w:vAlign w:val="bottom"/>
          </w:tcPr>
          <w:p w14:paraId="01B4AFDA" w14:textId="2DB47AAA"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0BCAF62C" w14:textId="52E02B60"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04529D67" w14:textId="18034796"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17</w:t>
            </w:r>
          </w:p>
        </w:tc>
        <w:tc>
          <w:tcPr>
            <w:tcW w:w="1080" w:type="dxa"/>
            <w:vAlign w:val="bottom"/>
          </w:tcPr>
          <w:p w14:paraId="706D315A" w14:textId="5E330E1A" w:rsidR="0071637D" w:rsidRPr="00627DAA" w:rsidRDefault="00000FF1"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92</w:t>
            </w:r>
          </w:p>
        </w:tc>
        <w:tc>
          <w:tcPr>
            <w:tcW w:w="1530" w:type="dxa"/>
            <w:vAlign w:val="bottom"/>
          </w:tcPr>
          <w:p w14:paraId="280B3C71" w14:textId="20CFF121" w:rsidR="0071637D" w:rsidRPr="00627DAA" w:rsidRDefault="00000FF1" w:rsidP="00E4434C">
            <w:pPr>
              <w:spacing w:line="320" w:lineRule="exact"/>
              <w:ind w:left="-7"/>
              <w:jc w:val="center"/>
              <w:rPr>
                <w:rFonts w:ascii="Arial" w:hAnsi="Arial" w:cstheme="minorBidi"/>
                <w:sz w:val="16"/>
                <w:szCs w:val="16"/>
              </w:rPr>
            </w:pPr>
            <w:r w:rsidRPr="00627DAA">
              <w:rPr>
                <w:rFonts w:ascii="Arial" w:hAnsi="Arial" w:cstheme="minorBidi"/>
                <w:sz w:val="16"/>
                <w:szCs w:val="16"/>
              </w:rPr>
              <w:t>0.</w:t>
            </w:r>
            <w:r w:rsidR="00F644E1">
              <w:rPr>
                <w:rFonts w:ascii="Arial" w:hAnsi="Arial" w:cstheme="minorBidi"/>
                <w:sz w:val="16"/>
                <w:szCs w:val="16"/>
              </w:rPr>
              <w:t>15 - 0.60</w:t>
            </w:r>
          </w:p>
        </w:tc>
      </w:tr>
      <w:tr w:rsidR="0071637D" w:rsidRPr="00627DAA" w14:paraId="08D91DAF" w14:textId="77777777" w:rsidTr="00E4434C">
        <w:trPr>
          <w:cantSplit/>
        </w:trPr>
        <w:tc>
          <w:tcPr>
            <w:tcW w:w="2700" w:type="dxa"/>
            <w:vAlign w:val="bottom"/>
          </w:tcPr>
          <w:p w14:paraId="5CB2AFD5" w14:textId="77777777" w:rsidR="0071637D" w:rsidRPr="00627DAA" w:rsidRDefault="0071637D" w:rsidP="00E4434C">
            <w:pPr>
              <w:tabs>
                <w:tab w:val="left" w:pos="900"/>
                <w:tab w:val="left" w:pos="1440"/>
                <w:tab w:val="left" w:pos="1980"/>
              </w:tabs>
              <w:spacing w:line="320" w:lineRule="exact"/>
              <w:jc w:val="thaiDistribute"/>
              <w:rPr>
                <w:rFonts w:ascii="Arial" w:hAnsi="Arial" w:cs="Arial"/>
                <w:sz w:val="16"/>
                <w:szCs w:val="16"/>
              </w:rPr>
            </w:pPr>
            <w:r w:rsidRPr="00627DAA">
              <w:rPr>
                <w:rFonts w:ascii="Arial" w:hAnsi="Arial" w:cs="Arial"/>
                <w:sz w:val="16"/>
                <w:szCs w:val="16"/>
              </w:rPr>
              <w:t>Trade and other receivables</w:t>
            </w:r>
          </w:p>
        </w:tc>
        <w:tc>
          <w:tcPr>
            <w:tcW w:w="1080" w:type="dxa"/>
          </w:tcPr>
          <w:p w14:paraId="4E1063E8" w14:textId="0AC2FD21" w:rsidR="0071637D" w:rsidRPr="00627DAA" w:rsidRDefault="00FD6EE3"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5D599D7" w14:textId="7FD28B25"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E7BAFC9" w14:textId="7CECEC6B"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7A139452" w14:textId="3E3ED681"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36</w:t>
            </w:r>
            <w:r w:rsidR="00D97288">
              <w:rPr>
                <w:rFonts w:ascii="Arial" w:hAnsi="Arial" w:cstheme="minorBidi"/>
                <w:sz w:val="16"/>
                <w:szCs w:val="16"/>
              </w:rPr>
              <w:t>1</w:t>
            </w:r>
          </w:p>
        </w:tc>
        <w:tc>
          <w:tcPr>
            <w:tcW w:w="1080" w:type="dxa"/>
            <w:vAlign w:val="bottom"/>
          </w:tcPr>
          <w:p w14:paraId="5C2E19FA" w14:textId="4D2E92A8" w:rsidR="0071637D" w:rsidRPr="00627DAA" w:rsidRDefault="00D97288" w:rsidP="00E4434C">
            <w:pPr>
              <w:tabs>
                <w:tab w:val="decimal" w:pos="795"/>
              </w:tabs>
              <w:spacing w:line="320" w:lineRule="exact"/>
              <w:rPr>
                <w:rFonts w:ascii="Arial" w:hAnsi="Arial" w:cstheme="minorBidi"/>
                <w:sz w:val="16"/>
                <w:szCs w:val="16"/>
              </w:rPr>
            </w:pPr>
            <w:r>
              <w:rPr>
                <w:rFonts w:ascii="Arial" w:hAnsi="Arial" w:cstheme="minorBidi"/>
                <w:sz w:val="16"/>
                <w:szCs w:val="16"/>
              </w:rPr>
              <w:t>361</w:t>
            </w:r>
          </w:p>
        </w:tc>
        <w:tc>
          <w:tcPr>
            <w:tcW w:w="1530" w:type="dxa"/>
            <w:vAlign w:val="bottom"/>
          </w:tcPr>
          <w:p w14:paraId="6FA78653" w14:textId="3674C41C" w:rsidR="0071637D" w:rsidRPr="00627DAA" w:rsidRDefault="00000FF1" w:rsidP="00E4434C">
            <w:pPr>
              <w:spacing w:line="320" w:lineRule="exact"/>
              <w:ind w:left="-7"/>
              <w:jc w:val="center"/>
              <w:rPr>
                <w:rFonts w:ascii="Arial" w:hAnsi="Arial" w:cstheme="minorBidi"/>
                <w:sz w:val="16"/>
                <w:szCs w:val="16"/>
              </w:rPr>
            </w:pPr>
            <w:r w:rsidRPr="00627DAA">
              <w:rPr>
                <w:rFonts w:ascii="Arial" w:hAnsi="Arial" w:cstheme="minorBidi"/>
                <w:sz w:val="16"/>
                <w:szCs w:val="16"/>
              </w:rPr>
              <w:t>-</w:t>
            </w:r>
          </w:p>
        </w:tc>
      </w:tr>
      <w:tr w:rsidR="0071637D" w:rsidRPr="00627DAA" w14:paraId="7F69B5AE" w14:textId="77777777" w:rsidTr="00E4434C">
        <w:trPr>
          <w:cantSplit/>
        </w:trPr>
        <w:tc>
          <w:tcPr>
            <w:tcW w:w="2700" w:type="dxa"/>
            <w:vAlign w:val="bottom"/>
          </w:tcPr>
          <w:p w14:paraId="0C547C0C" w14:textId="77777777" w:rsidR="0071637D" w:rsidRPr="00627DAA" w:rsidRDefault="0071637D" w:rsidP="00E4434C">
            <w:pPr>
              <w:tabs>
                <w:tab w:val="left" w:pos="900"/>
                <w:tab w:val="left" w:pos="1440"/>
                <w:tab w:val="left" w:pos="1980"/>
              </w:tabs>
              <w:spacing w:line="320" w:lineRule="exact"/>
              <w:jc w:val="thaiDistribute"/>
              <w:rPr>
                <w:rFonts w:ascii="Arial" w:hAnsi="Arial" w:cstheme="minorBidi"/>
                <w:sz w:val="16"/>
                <w:szCs w:val="16"/>
                <w:cs/>
              </w:rPr>
            </w:pPr>
            <w:r w:rsidRPr="00627DAA">
              <w:rPr>
                <w:rFonts w:ascii="Arial" w:hAnsi="Arial" w:cstheme="minorBidi"/>
                <w:sz w:val="16"/>
                <w:szCs w:val="16"/>
              </w:rPr>
              <w:t>Financial lease receivables</w:t>
            </w:r>
          </w:p>
        </w:tc>
        <w:tc>
          <w:tcPr>
            <w:tcW w:w="1080" w:type="dxa"/>
          </w:tcPr>
          <w:p w14:paraId="2027980D" w14:textId="75758CBD" w:rsidR="0071637D" w:rsidRPr="00627DAA" w:rsidRDefault="00FD6EE3"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2A00ED56" w14:textId="4B30FDE8"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6</w:t>
            </w:r>
          </w:p>
        </w:tc>
        <w:tc>
          <w:tcPr>
            <w:tcW w:w="1080" w:type="dxa"/>
            <w:vAlign w:val="bottom"/>
          </w:tcPr>
          <w:p w14:paraId="009DC214" w14:textId="2836D050"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3F2B37D5" w14:textId="1DF106B2"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7809B38E" w14:textId="7F23E86F" w:rsidR="0071637D" w:rsidRPr="00627DAA" w:rsidRDefault="00000FF1"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6</w:t>
            </w:r>
          </w:p>
        </w:tc>
        <w:tc>
          <w:tcPr>
            <w:tcW w:w="1530" w:type="dxa"/>
            <w:vAlign w:val="bottom"/>
          </w:tcPr>
          <w:p w14:paraId="273A3756" w14:textId="389445B5" w:rsidR="0071637D" w:rsidRPr="00627DAA" w:rsidRDefault="00000FF1" w:rsidP="00E4434C">
            <w:pPr>
              <w:spacing w:line="320" w:lineRule="exact"/>
              <w:ind w:left="-7"/>
              <w:jc w:val="center"/>
              <w:rPr>
                <w:rFonts w:ascii="Arial" w:hAnsi="Arial" w:cstheme="minorBidi"/>
                <w:sz w:val="16"/>
                <w:szCs w:val="16"/>
              </w:rPr>
            </w:pPr>
            <w:r w:rsidRPr="00627DAA">
              <w:rPr>
                <w:rFonts w:ascii="Arial" w:hAnsi="Arial" w:cstheme="minorBidi"/>
                <w:sz w:val="16"/>
                <w:szCs w:val="16"/>
              </w:rPr>
              <w:t>-</w:t>
            </w:r>
          </w:p>
        </w:tc>
      </w:tr>
      <w:tr w:rsidR="0071637D" w:rsidRPr="00627DAA" w14:paraId="128265DA" w14:textId="77777777" w:rsidTr="00E4434C">
        <w:trPr>
          <w:cantSplit/>
        </w:trPr>
        <w:tc>
          <w:tcPr>
            <w:tcW w:w="2700" w:type="dxa"/>
            <w:vAlign w:val="bottom"/>
          </w:tcPr>
          <w:p w14:paraId="156BD371" w14:textId="77777777" w:rsidR="0071637D" w:rsidRPr="00627DAA" w:rsidRDefault="0071637D" w:rsidP="00E4434C">
            <w:pPr>
              <w:tabs>
                <w:tab w:val="left" w:pos="900"/>
                <w:tab w:val="left" w:pos="1440"/>
                <w:tab w:val="left" w:pos="1980"/>
              </w:tabs>
              <w:spacing w:line="320" w:lineRule="exact"/>
              <w:jc w:val="thaiDistribute"/>
              <w:rPr>
                <w:rFonts w:ascii="Arial" w:hAnsi="Arial" w:cstheme="minorBidi"/>
                <w:sz w:val="16"/>
                <w:szCs w:val="16"/>
              </w:rPr>
            </w:pPr>
            <w:r w:rsidRPr="00627DAA">
              <w:rPr>
                <w:rFonts w:ascii="Arial" w:hAnsi="Arial" w:cstheme="minorBidi"/>
                <w:sz w:val="16"/>
                <w:szCs w:val="16"/>
              </w:rPr>
              <w:t xml:space="preserve">Long-term loans to non-related </w:t>
            </w:r>
          </w:p>
          <w:p w14:paraId="649B5A02" w14:textId="77777777" w:rsidR="0071637D" w:rsidRPr="00627DAA" w:rsidRDefault="0071637D" w:rsidP="00E4434C">
            <w:pPr>
              <w:tabs>
                <w:tab w:val="left" w:pos="900"/>
                <w:tab w:val="left" w:pos="1440"/>
                <w:tab w:val="left" w:pos="1980"/>
              </w:tabs>
              <w:spacing w:line="320" w:lineRule="exact"/>
              <w:jc w:val="thaiDistribute"/>
              <w:rPr>
                <w:rFonts w:ascii="Arial" w:hAnsi="Arial" w:cstheme="minorBidi"/>
                <w:sz w:val="16"/>
                <w:szCs w:val="16"/>
              </w:rPr>
            </w:pPr>
            <w:r w:rsidRPr="00627DAA">
              <w:rPr>
                <w:rFonts w:ascii="Arial" w:hAnsi="Arial" w:cstheme="minorBidi"/>
                <w:sz w:val="16"/>
                <w:szCs w:val="16"/>
              </w:rPr>
              <w:t xml:space="preserve">   parties</w:t>
            </w:r>
          </w:p>
        </w:tc>
        <w:tc>
          <w:tcPr>
            <w:tcW w:w="1080" w:type="dxa"/>
          </w:tcPr>
          <w:p w14:paraId="56F92FD8" w14:textId="77777777" w:rsidR="00AA05A0" w:rsidRDefault="00AA05A0" w:rsidP="00E4434C">
            <w:pPr>
              <w:tabs>
                <w:tab w:val="decimal" w:pos="795"/>
              </w:tabs>
              <w:spacing w:line="320" w:lineRule="exact"/>
              <w:rPr>
                <w:rFonts w:ascii="Arial" w:hAnsi="Arial" w:cstheme="minorBidi"/>
                <w:sz w:val="16"/>
                <w:szCs w:val="16"/>
              </w:rPr>
            </w:pPr>
          </w:p>
          <w:p w14:paraId="3C45F2D1" w14:textId="37F1EC0B" w:rsidR="0071637D" w:rsidRPr="00627DAA" w:rsidRDefault="00FD6EE3"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2810FD8" w14:textId="318983AD"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3</w:t>
            </w:r>
          </w:p>
        </w:tc>
        <w:tc>
          <w:tcPr>
            <w:tcW w:w="1080" w:type="dxa"/>
            <w:vAlign w:val="bottom"/>
          </w:tcPr>
          <w:p w14:paraId="0C49BC18" w14:textId="59E26840"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03C1AA68" w14:textId="429A9F73"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37B30869" w14:textId="1F98D540" w:rsidR="0071637D" w:rsidRPr="00627DAA" w:rsidRDefault="00000FF1"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3</w:t>
            </w:r>
          </w:p>
        </w:tc>
        <w:tc>
          <w:tcPr>
            <w:tcW w:w="1530" w:type="dxa"/>
            <w:vAlign w:val="bottom"/>
          </w:tcPr>
          <w:p w14:paraId="6A56798F" w14:textId="0562ECCE" w:rsidR="0071637D" w:rsidRPr="00627DAA" w:rsidRDefault="00F35D46" w:rsidP="00E4434C">
            <w:pPr>
              <w:spacing w:line="320" w:lineRule="exact"/>
              <w:ind w:left="-7"/>
              <w:jc w:val="center"/>
              <w:rPr>
                <w:rFonts w:ascii="Arial" w:hAnsi="Arial" w:cstheme="minorBidi"/>
                <w:sz w:val="16"/>
                <w:szCs w:val="16"/>
              </w:rPr>
            </w:pPr>
            <w:r w:rsidRPr="00627DAA">
              <w:rPr>
                <w:rFonts w:ascii="Arial" w:hAnsi="Arial" w:cstheme="minorBidi"/>
                <w:sz w:val="16"/>
                <w:szCs w:val="16"/>
              </w:rPr>
              <w:t>3.75</w:t>
            </w:r>
          </w:p>
        </w:tc>
      </w:tr>
      <w:tr w:rsidR="0071637D" w:rsidRPr="00627DAA" w14:paraId="345358AD" w14:textId="77777777" w:rsidTr="00E4434C">
        <w:trPr>
          <w:cantSplit/>
        </w:trPr>
        <w:tc>
          <w:tcPr>
            <w:tcW w:w="2700" w:type="dxa"/>
            <w:vAlign w:val="bottom"/>
          </w:tcPr>
          <w:p w14:paraId="2F8A1C2F" w14:textId="77777777" w:rsidR="0071637D" w:rsidRPr="00627DAA" w:rsidRDefault="0071637D" w:rsidP="00E4434C">
            <w:pPr>
              <w:tabs>
                <w:tab w:val="left" w:pos="900"/>
                <w:tab w:val="left" w:pos="1440"/>
                <w:tab w:val="left" w:pos="1980"/>
              </w:tabs>
              <w:spacing w:line="320" w:lineRule="exact"/>
              <w:ind w:left="255" w:hanging="255"/>
              <w:rPr>
                <w:rFonts w:ascii="Arial" w:hAnsi="Arial" w:cs="Arial"/>
                <w:sz w:val="16"/>
                <w:szCs w:val="16"/>
              </w:rPr>
            </w:pPr>
            <w:r w:rsidRPr="00627DAA">
              <w:rPr>
                <w:rFonts w:ascii="Arial" w:hAnsi="Arial" w:cs="Arial"/>
                <w:sz w:val="16"/>
                <w:szCs w:val="16"/>
              </w:rPr>
              <w:t>Contract assets</w:t>
            </w:r>
          </w:p>
        </w:tc>
        <w:tc>
          <w:tcPr>
            <w:tcW w:w="1080" w:type="dxa"/>
          </w:tcPr>
          <w:p w14:paraId="6068158F" w14:textId="0EC4BFE7" w:rsidR="0071637D" w:rsidRPr="00627DAA" w:rsidRDefault="00FD6EE3"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140FEAAA" w14:textId="038D47E3"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1AA3BD2" w14:textId="5DC63B43"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3AC5CCBE" w14:textId="7E8447E1"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75</w:t>
            </w:r>
          </w:p>
        </w:tc>
        <w:tc>
          <w:tcPr>
            <w:tcW w:w="1080" w:type="dxa"/>
            <w:vAlign w:val="bottom"/>
          </w:tcPr>
          <w:p w14:paraId="514C6C9D" w14:textId="3AE5EA78" w:rsidR="0071637D" w:rsidRPr="00627DAA" w:rsidRDefault="00000FF1"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75</w:t>
            </w:r>
          </w:p>
        </w:tc>
        <w:tc>
          <w:tcPr>
            <w:tcW w:w="1530" w:type="dxa"/>
            <w:vAlign w:val="bottom"/>
          </w:tcPr>
          <w:p w14:paraId="7BEFA9D5" w14:textId="3F23591A" w:rsidR="0071637D" w:rsidRPr="00627DAA" w:rsidRDefault="00F35D46" w:rsidP="00E4434C">
            <w:pPr>
              <w:spacing w:line="320" w:lineRule="exact"/>
              <w:ind w:left="-7"/>
              <w:jc w:val="center"/>
              <w:rPr>
                <w:rFonts w:ascii="Arial" w:hAnsi="Arial" w:cstheme="minorBidi"/>
                <w:sz w:val="16"/>
                <w:szCs w:val="16"/>
              </w:rPr>
            </w:pPr>
            <w:r w:rsidRPr="00627DAA">
              <w:rPr>
                <w:rFonts w:ascii="Arial" w:hAnsi="Arial" w:cstheme="minorBidi"/>
                <w:sz w:val="16"/>
                <w:szCs w:val="16"/>
              </w:rPr>
              <w:t>-</w:t>
            </w:r>
          </w:p>
        </w:tc>
      </w:tr>
      <w:tr w:rsidR="0071637D" w:rsidRPr="00627DAA" w14:paraId="5E5B42AF" w14:textId="77777777" w:rsidTr="00E4434C">
        <w:trPr>
          <w:cantSplit/>
        </w:trPr>
        <w:tc>
          <w:tcPr>
            <w:tcW w:w="2700" w:type="dxa"/>
          </w:tcPr>
          <w:p w14:paraId="7C7DA7E8" w14:textId="77777777" w:rsidR="0071637D" w:rsidRPr="00627DAA" w:rsidRDefault="0071637D" w:rsidP="00E4434C">
            <w:pPr>
              <w:tabs>
                <w:tab w:val="left" w:pos="240"/>
              </w:tabs>
              <w:spacing w:line="320" w:lineRule="exact"/>
              <w:ind w:left="132" w:hanging="132"/>
              <w:rPr>
                <w:rFonts w:ascii="Arial" w:hAnsi="Arial" w:cs="Arial"/>
                <w:sz w:val="16"/>
                <w:szCs w:val="16"/>
              </w:rPr>
            </w:pPr>
            <w:r w:rsidRPr="00627DAA">
              <w:rPr>
                <w:rFonts w:ascii="Arial" w:hAnsi="Arial" w:cs="Arial"/>
                <w:sz w:val="16"/>
                <w:szCs w:val="16"/>
              </w:rPr>
              <w:t xml:space="preserve">Restricted bank deposits  </w:t>
            </w:r>
          </w:p>
        </w:tc>
        <w:tc>
          <w:tcPr>
            <w:tcW w:w="1080" w:type="dxa"/>
          </w:tcPr>
          <w:p w14:paraId="7B9F5EEC" w14:textId="2D02A722" w:rsidR="0071637D" w:rsidRPr="00627DAA" w:rsidRDefault="00FD6EE3"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2C097673" w14:textId="7A43ADE0"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80</w:t>
            </w:r>
          </w:p>
        </w:tc>
        <w:tc>
          <w:tcPr>
            <w:tcW w:w="1080" w:type="dxa"/>
            <w:vAlign w:val="bottom"/>
          </w:tcPr>
          <w:p w14:paraId="0211F738" w14:textId="18DC5548"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0645BFDE" w14:textId="33C68125" w:rsidR="0071637D" w:rsidRPr="00627DAA" w:rsidRDefault="00E03C2A"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3CDE54AF" w14:textId="51A8C2CB" w:rsidR="0071637D" w:rsidRPr="00627DAA" w:rsidRDefault="00000FF1"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80</w:t>
            </w:r>
          </w:p>
        </w:tc>
        <w:tc>
          <w:tcPr>
            <w:tcW w:w="1530" w:type="dxa"/>
            <w:vAlign w:val="bottom"/>
          </w:tcPr>
          <w:p w14:paraId="38638E6A" w14:textId="66596E04" w:rsidR="0071637D" w:rsidRPr="00627DAA" w:rsidRDefault="00F35D46" w:rsidP="00E4434C">
            <w:pPr>
              <w:spacing w:line="320" w:lineRule="exact"/>
              <w:ind w:left="-7"/>
              <w:jc w:val="center"/>
              <w:rPr>
                <w:rFonts w:ascii="Arial" w:hAnsi="Arial" w:cstheme="minorBidi"/>
                <w:sz w:val="16"/>
                <w:szCs w:val="16"/>
              </w:rPr>
            </w:pPr>
            <w:r w:rsidRPr="00627DAA">
              <w:rPr>
                <w:rFonts w:ascii="Arial" w:hAnsi="Arial" w:cstheme="minorBidi"/>
                <w:sz w:val="16"/>
                <w:szCs w:val="16"/>
              </w:rPr>
              <w:t>0.2</w:t>
            </w:r>
            <w:r w:rsidR="006807A6" w:rsidRPr="00627DAA">
              <w:rPr>
                <w:rFonts w:ascii="Arial" w:hAnsi="Arial" w:cstheme="minorBidi"/>
                <w:sz w:val="16"/>
                <w:szCs w:val="16"/>
              </w:rPr>
              <w:t xml:space="preserve"> </w:t>
            </w:r>
            <w:r w:rsidRPr="00627DAA">
              <w:rPr>
                <w:rFonts w:ascii="Arial" w:hAnsi="Arial" w:cstheme="minorBidi"/>
                <w:sz w:val="16"/>
                <w:szCs w:val="16"/>
              </w:rPr>
              <w:t>-</w:t>
            </w:r>
            <w:r w:rsidR="006807A6" w:rsidRPr="00627DAA">
              <w:rPr>
                <w:rFonts w:ascii="Arial" w:hAnsi="Arial" w:cstheme="minorBidi"/>
                <w:sz w:val="16"/>
                <w:szCs w:val="16"/>
              </w:rPr>
              <w:t xml:space="preserve"> </w:t>
            </w:r>
            <w:r w:rsidRPr="00627DAA">
              <w:rPr>
                <w:rFonts w:ascii="Arial" w:hAnsi="Arial" w:cstheme="minorBidi"/>
                <w:sz w:val="16"/>
                <w:szCs w:val="16"/>
              </w:rPr>
              <w:t>1.15</w:t>
            </w:r>
          </w:p>
        </w:tc>
      </w:tr>
      <w:tr w:rsidR="0071637D" w:rsidRPr="00627DAA" w14:paraId="5DAEE205" w14:textId="77777777" w:rsidTr="00E4434C">
        <w:trPr>
          <w:cantSplit/>
          <w:trHeight w:val="153"/>
        </w:trPr>
        <w:tc>
          <w:tcPr>
            <w:tcW w:w="2700" w:type="dxa"/>
          </w:tcPr>
          <w:p w14:paraId="6E1A2D08" w14:textId="77777777" w:rsidR="0071637D" w:rsidRPr="00627DAA" w:rsidRDefault="0071637D" w:rsidP="00E4434C">
            <w:pPr>
              <w:tabs>
                <w:tab w:val="left" w:pos="240"/>
              </w:tabs>
              <w:spacing w:line="320" w:lineRule="exact"/>
              <w:ind w:left="132" w:hanging="132"/>
              <w:rPr>
                <w:rFonts w:ascii="Arial" w:hAnsi="Arial" w:cs="Arial"/>
                <w:sz w:val="16"/>
                <w:szCs w:val="16"/>
              </w:rPr>
            </w:pPr>
            <w:r w:rsidRPr="00627DAA">
              <w:rPr>
                <w:rFonts w:ascii="Arial" w:hAnsi="Arial" w:cs="Arial"/>
                <w:sz w:val="16"/>
                <w:szCs w:val="16"/>
              </w:rPr>
              <w:t>Other non-current financial assets</w:t>
            </w:r>
          </w:p>
        </w:tc>
        <w:tc>
          <w:tcPr>
            <w:tcW w:w="1080" w:type="dxa"/>
            <w:vAlign w:val="bottom"/>
          </w:tcPr>
          <w:p w14:paraId="7D3E769A" w14:textId="59D28F41" w:rsidR="0071637D" w:rsidRPr="00627DAA" w:rsidRDefault="00FD6EE3"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058E4F5" w14:textId="11726509" w:rsidR="0071637D" w:rsidRPr="00627DAA" w:rsidRDefault="00E03C2A"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D548450" w14:textId="57C059C3" w:rsidR="0071637D" w:rsidRPr="00627DAA" w:rsidRDefault="00E03C2A"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3E64CDD3" w14:textId="61552C66" w:rsidR="0071637D" w:rsidRPr="00627DAA" w:rsidRDefault="00E03C2A"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4</w:t>
            </w:r>
          </w:p>
        </w:tc>
        <w:tc>
          <w:tcPr>
            <w:tcW w:w="1080" w:type="dxa"/>
            <w:vAlign w:val="bottom"/>
          </w:tcPr>
          <w:p w14:paraId="3C38EC8C" w14:textId="5245B88B" w:rsidR="0071637D" w:rsidRPr="00627DAA" w:rsidRDefault="00000FF1"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4</w:t>
            </w:r>
          </w:p>
        </w:tc>
        <w:tc>
          <w:tcPr>
            <w:tcW w:w="1530" w:type="dxa"/>
          </w:tcPr>
          <w:p w14:paraId="6ED788FA" w14:textId="11608E7F" w:rsidR="0071637D" w:rsidRPr="00627DAA" w:rsidRDefault="00F35D46" w:rsidP="00E4434C">
            <w:pPr>
              <w:pBdr>
                <w:top w:val="single" w:sz="4" w:space="1" w:color="FFFFFF"/>
                <w:bottom w:val="single" w:sz="4" w:space="1" w:color="FFFFFF"/>
              </w:pBdr>
              <w:spacing w:line="320" w:lineRule="exact"/>
              <w:ind w:left="-7"/>
              <w:jc w:val="center"/>
              <w:rPr>
                <w:rFonts w:ascii="Arial" w:hAnsi="Arial" w:cstheme="minorBidi"/>
                <w:sz w:val="16"/>
                <w:szCs w:val="16"/>
              </w:rPr>
            </w:pPr>
            <w:r w:rsidRPr="00627DAA">
              <w:rPr>
                <w:rFonts w:ascii="Arial" w:hAnsi="Arial" w:cstheme="minorBidi"/>
                <w:sz w:val="16"/>
                <w:szCs w:val="16"/>
              </w:rPr>
              <w:t>-</w:t>
            </w:r>
          </w:p>
        </w:tc>
      </w:tr>
      <w:tr w:rsidR="0071637D" w:rsidRPr="00627DAA" w14:paraId="3024F5CC" w14:textId="77777777" w:rsidTr="00E4434C">
        <w:trPr>
          <w:cantSplit/>
        </w:trPr>
        <w:tc>
          <w:tcPr>
            <w:tcW w:w="2700" w:type="dxa"/>
          </w:tcPr>
          <w:p w14:paraId="1921B5C2" w14:textId="77777777" w:rsidR="0071637D" w:rsidRPr="00627DAA" w:rsidRDefault="0071637D" w:rsidP="00E4434C">
            <w:pPr>
              <w:tabs>
                <w:tab w:val="left" w:pos="240"/>
              </w:tabs>
              <w:spacing w:line="320" w:lineRule="exact"/>
              <w:ind w:left="132" w:hanging="132"/>
              <w:rPr>
                <w:rFonts w:ascii="Arial" w:hAnsi="Arial" w:cs="Arial"/>
                <w:sz w:val="16"/>
                <w:szCs w:val="16"/>
              </w:rPr>
            </w:pPr>
          </w:p>
        </w:tc>
        <w:tc>
          <w:tcPr>
            <w:tcW w:w="1080" w:type="dxa"/>
            <w:vAlign w:val="bottom"/>
          </w:tcPr>
          <w:p w14:paraId="3D468215" w14:textId="4EBC6D28" w:rsidR="0071637D" w:rsidRPr="00627DAA" w:rsidRDefault="00E03C2A"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75</w:t>
            </w:r>
          </w:p>
        </w:tc>
        <w:tc>
          <w:tcPr>
            <w:tcW w:w="1080" w:type="dxa"/>
            <w:vAlign w:val="bottom"/>
          </w:tcPr>
          <w:p w14:paraId="54F938B8" w14:textId="096DC30B" w:rsidR="0071637D" w:rsidRPr="00627DAA" w:rsidRDefault="00E03C2A"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89</w:t>
            </w:r>
          </w:p>
        </w:tc>
        <w:tc>
          <w:tcPr>
            <w:tcW w:w="1080" w:type="dxa"/>
            <w:vAlign w:val="bottom"/>
          </w:tcPr>
          <w:p w14:paraId="7801C38E" w14:textId="094066EF" w:rsidR="0071637D" w:rsidRPr="00627DAA" w:rsidRDefault="00E03C2A"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76B8212F" w14:textId="704F2C60" w:rsidR="0071637D" w:rsidRPr="00627DAA" w:rsidRDefault="00D97288" w:rsidP="00E4434C">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457</w:t>
            </w:r>
          </w:p>
        </w:tc>
        <w:tc>
          <w:tcPr>
            <w:tcW w:w="1080" w:type="dxa"/>
            <w:vAlign w:val="bottom"/>
          </w:tcPr>
          <w:p w14:paraId="10DDF8FF" w14:textId="15B74797" w:rsidR="0071637D" w:rsidRPr="00627DAA" w:rsidRDefault="008F5E98" w:rsidP="00E4434C">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621</w:t>
            </w:r>
          </w:p>
        </w:tc>
        <w:tc>
          <w:tcPr>
            <w:tcW w:w="1530" w:type="dxa"/>
            <w:vAlign w:val="bottom"/>
          </w:tcPr>
          <w:p w14:paraId="2EA5F7EC" w14:textId="77777777" w:rsidR="0071637D" w:rsidRPr="00627DAA" w:rsidRDefault="0071637D" w:rsidP="00E4434C">
            <w:pPr>
              <w:pBdr>
                <w:top w:val="single" w:sz="4" w:space="1" w:color="FFFFFF"/>
                <w:bottom w:val="single" w:sz="4" w:space="1" w:color="FFFFFF"/>
              </w:pBdr>
              <w:spacing w:line="320" w:lineRule="exact"/>
              <w:ind w:left="-7"/>
              <w:jc w:val="thaiDistribute"/>
              <w:rPr>
                <w:rFonts w:ascii="Arial" w:hAnsi="Arial" w:cstheme="minorBidi"/>
                <w:sz w:val="16"/>
                <w:szCs w:val="16"/>
              </w:rPr>
            </w:pPr>
          </w:p>
        </w:tc>
      </w:tr>
      <w:tr w:rsidR="0071637D" w:rsidRPr="00627DAA" w14:paraId="1BA8F42F" w14:textId="77777777" w:rsidTr="00E4434C">
        <w:trPr>
          <w:cantSplit/>
        </w:trPr>
        <w:tc>
          <w:tcPr>
            <w:tcW w:w="2700" w:type="dxa"/>
          </w:tcPr>
          <w:p w14:paraId="14F65D84" w14:textId="77777777" w:rsidR="0071637D" w:rsidRPr="00627DAA" w:rsidRDefault="0071637D" w:rsidP="00E4434C">
            <w:pPr>
              <w:spacing w:line="320" w:lineRule="exact"/>
              <w:ind w:left="162" w:hanging="162"/>
              <w:rPr>
                <w:rFonts w:ascii="Arial" w:hAnsi="Arial" w:cs="Arial"/>
                <w:sz w:val="16"/>
                <w:szCs w:val="16"/>
              </w:rPr>
            </w:pPr>
            <w:r w:rsidRPr="00627DAA">
              <w:rPr>
                <w:rFonts w:ascii="Arial" w:hAnsi="Arial" w:cs="Arial"/>
                <w:b/>
                <w:bCs/>
                <w:sz w:val="16"/>
                <w:szCs w:val="16"/>
              </w:rPr>
              <w:t>Financial liabilities</w:t>
            </w:r>
          </w:p>
        </w:tc>
        <w:tc>
          <w:tcPr>
            <w:tcW w:w="1080" w:type="dxa"/>
          </w:tcPr>
          <w:p w14:paraId="4A6E5297" w14:textId="77777777" w:rsidR="0071637D" w:rsidRPr="00627DAA" w:rsidRDefault="0071637D" w:rsidP="00E4434C">
            <w:pPr>
              <w:tabs>
                <w:tab w:val="decimal" w:pos="795"/>
              </w:tabs>
              <w:spacing w:line="320" w:lineRule="exact"/>
              <w:rPr>
                <w:rFonts w:ascii="Arial" w:hAnsi="Arial" w:cstheme="minorBidi"/>
                <w:sz w:val="16"/>
                <w:szCs w:val="16"/>
              </w:rPr>
            </w:pPr>
          </w:p>
        </w:tc>
        <w:tc>
          <w:tcPr>
            <w:tcW w:w="1080" w:type="dxa"/>
          </w:tcPr>
          <w:p w14:paraId="05634932" w14:textId="77777777" w:rsidR="0071637D" w:rsidRPr="00627DAA" w:rsidRDefault="0071637D" w:rsidP="00E4434C">
            <w:pPr>
              <w:tabs>
                <w:tab w:val="decimal" w:pos="795"/>
              </w:tabs>
              <w:spacing w:line="320" w:lineRule="exact"/>
              <w:rPr>
                <w:rFonts w:ascii="Arial" w:hAnsi="Arial" w:cstheme="minorBidi"/>
                <w:sz w:val="16"/>
                <w:szCs w:val="16"/>
              </w:rPr>
            </w:pPr>
          </w:p>
        </w:tc>
        <w:tc>
          <w:tcPr>
            <w:tcW w:w="1080" w:type="dxa"/>
          </w:tcPr>
          <w:p w14:paraId="4CFBAA93" w14:textId="77777777" w:rsidR="0071637D" w:rsidRPr="00627DAA" w:rsidRDefault="0071637D" w:rsidP="00E4434C">
            <w:pPr>
              <w:tabs>
                <w:tab w:val="decimal" w:pos="795"/>
              </w:tabs>
              <w:spacing w:line="320" w:lineRule="exact"/>
              <w:rPr>
                <w:rFonts w:ascii="Arial" w:hAnsi="Arial" w:cstheme="minorBidi"/>
                <w:sz w:val="16"/>
                <w:szCs w:val="16"/>
              </w:rPr>
            </w:pPr>
          </w:p>
        </w:tc>
        <w:tc>
          <w:tcPr>
            <w:tcW w:w="1170" w:type="dxa"/>
          </w:tcPr>
          <w:p w14:paraId="6DCBB812" w14:textId="77777777" w:rsidR="0071637D" w:rsidRPr="00627DAA" w:rsidRDefault="0071637D" w:rsidP="00E4434C">
            <w:pPr>
              <w:tabs>
                <w:tab w:val="decimal" w:pos="795"/>
              </w:tabs>
              <w:spacing w:line="320" w:lineRule="exact"/>
              <w:rPr>
                <w:rFonts w:ascii="Arial" w:hAnsi="Arial" w:cstheme="minorBidi"/>
                <w:sz w:val="16"/>
                <w:szCs w:val="16"/>
              </w:rPr>
            </w:pPr>
          </w:p>
        </w:tc>
        <w:tc>
          <w:tcPr>
            <w:tcW w:w="1080" w:type="dxa"/>
          </w:tcPr>
          <w:p w14:paraId="3B616F3E" w14:textId="77777777" w:rsidR="0071637D" w:rsidRPr="00627DAA" w:rsidRDefault="0071637D" w:rsidP="00E4434C">
            <w:pPr>
              <w:tabs>
                <w:tab w:val="decimal" w:pos="795"/>
              </w:tabs>
              <w:spacing w:line="320" w:lineRule="exact"/>
              <w:rPr>
                <w:rFonts w:ascii="Arial" w:hAnsi="Arial" w:cstheme="minorBidi"/>
                <w:sz w:val="16"/>
                <w:szCs w:val="16"/>
              </w:rPr>
            </w:pPr>
          </w:p>
        </w:tc>
        <w:tc>
          <w:tcPr>
            <w:tcW w:w="1530" w:type="dxa"/>
          </w:tcPr>
          <w:p w14:paraId="23F57C29" w14:textId="77777777" w:rsidR="0071637D" w:rsidRPr="00627DAA" w:rsidRDefault="0071637D" w:rsidP="00E4434C">
            <w:pPr>
              <w:spacing w:line="320" w:lineRule="exact"/>
              <w:ind w:left="-7"/>
              <w:jc w:val="center"/>
              <w:rPr>
                <w:rFonts w:ascii="Arial" w:hAnsi="Arial" w:cs="Arial"/>
                <w:sz w:val="16"/>
                <w:szCs w:val="16"/>
              </w:rPr>
            </w:pPr>
          </w:p>
        </w:tc>
      </w:tr>
      <w:tr w:rsidR="0071637D" w:rsidRPr="00627DAA" w14:paraId="151842F3" w14:textId="77777777" w:rsidTr="00E4434C">
        <w:trPr>
          <w:cantSplit/>
        </w:trPr>
        <w:tc>
          <w:tcPr>
            <w:tcW w:w="2700" w:type="dxa"/>
          </w:tcPr>
          <w:p w14:paraId="3BAC66E5" w14:textId="77777777" w:rsidR="0071637D" w:rsidRPr="00627DAA" w:rsidRDefault="0071637D" w:rsidP="00E4434C">
            <w:pPr>
              <w:spacing w:line="320" w:lineRule="exact"/>
              <w:ind w:left="162" w:hanging="162"/>
              <w:rPr>
                <w:rFonts w:ascii="Arial" w:hAnsi="Arial" w:cs="Arial"/>
                <w:b/>
                <w:bCs/>
                <w:sz w:val="16"/>
                <w:szCs w:val="16"/>
              </w:rPr>
            </w:pPr>
            <w:r w:rsidRPr="00627DAA">
              <w:rPr>
                <w:rFonts w:ascii="Arial" w:hAnsi="Arial" w:cs="Arial"/>
                <w:sz w:val="16"/>
                <w:szCs w:val="16"/>
              </w:rPr>
              <w:t>Bank overdrafts and short- term loans from banks</w:t>
            </w:r>
          </w:p>
        </w:tc>
        <w:tc>
          <w:tcPr>
            <w:tcW w:w="1080" w:type="dxa"/>
          </w:tcPr>
          <w:p w14:paraId="3917043D" w14:textId="2E9B6CFC"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286</w:t>
            </w:r>
          </w:p>
        </w:tc>
        <w:tc>
          <w:tcPr>
            <w:tcW w:w="1080" w:type="dxa"/>
          </w:tcPr>
          <w:p w14:paraId="04484A38" w14:textId="6D90507B"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tcPr>
          <w:p w14:paraId="01AFC0FA" w14:textId="6C9364DE"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tcPr>
          <w:p w14:paraId="43ACC760" w14:textId="60CFD3E5"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tcPr>
          <w:p w14:paraId="2BB03053" w14:textId="7235C894"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286</w:t>
            </w:r>
          </w:p>
        </w:tc>
        <w:tc>
          <w:tcPr>
            <w:tcW w:w="1530" w:type="dxa"/>
          </w:tcPr>
          <w:p w14:paraId="6155011B" w14:textId="64BED9CB" w:rsidR="0071637D" w:rsidRPr="00627DAA" w:rsidRDefault="00194066" w:rsidP="00E4434C">
            <w:pPr>
              <w:spacing w:line="320" w:lineRule="exact"/>
              <w:ind w:left="-7"/>
              <w:jc w:val="center"/>
              <w:rPr>
                <w:rFonts w:ascii="Arial" w:hAnsi="Arial" w:cs="Arial"/>
                <w:sz w:val="16"/>
                <w:szCs w:val="16"/>
              </w:rPr>
            </w:pPr>
            <w:r w:rsidRPr="00627DAA">
              <w:rPr>
                <w:rFonts w:ascii="Arial" w:hAnsi="Arial" w:cs="Arial"/>
                <w:sz w:val="16"/>
                <w:szCs w:val="16"/>
              </w:rPr>
              <w:t>5.00</w:t>
            </w:r>
            <w:r w:rsidR="006807A6" w:rsidRPr="00627DAA">
              <w:rPr>
                <w:rFonts w:ascii="Arial" w:hAnsi="Arial" w:cs="Arial"/>
                <w:sz w:val="16"/>
                <w:szCs w:val="16"/>
              </w:rPr>
              <w:t xml:space="preserve"> </w:t>
            </w:r>
            <w:r w:rsidRPr="00627DAA">
              <w:rPr>
                <w:rFonts w:ascii="Arial" w:hAnsi="Arial" w:cs="Arial"/>
                <w:sz w:val="16"/>
                <w:szCs w:val="16"/>
              </w:rPr>
              <w:t>-</w:t>
            </w:r>
            <w:r w:rsidR="006807A6" w:rsidRPr="00627DAA">
              <w:rPr>
                <w:rFonts w:ascii="Arial" w:hAnsi="Arial" w:cs="Arial"/>
                <w:sz w:val="16"/>
                <w:szCs w:val="16"/>
              </w:rPr>
              <w:t xml:space="preserve"> </w:t>
            </w:r>
            <w:r w:rsidRPr="00627DAA">
              <w:rPr>
                <w:rFonts w:ascii="Arial" w:hAnsi="Arial" w:cs="Arial"/>
                <w:sz w:val="16"/>
                <w:szCs w:val="16"/>
              </w:rPr>
              <w:t>6.11</w:t>
            </w:r>
          </w:p>
        </w:tc>
      </w:tr>
      <w:tr w:rsidR="0071637D" w:rsidRPr="00627DAA" w14:paraId="1B861503" w14:textId="77777777" w:rsidTr="00E4434C">
        <w:trPr>
          <w:cantSplit/>
        </w:trPr>
        <w:tc>
          <w:tcPr>
            <w:tcW w:w="2700" w:type="dxa"/>
          </w:tcPr>
          <w:p w14:paraId="5ECD2B75" w14:textId="77777777" w:rsidR="0071637D" w:rsidRPr="00627DAA" w:rsidRDefault="0071637D" w:rsidP="00E4434C">
            <w:pPr>
              <w:tabs>
                <w:tab w:val="left" w:pos="240"/>
              </w:tabs>
              <w:spacing w:line="320" w:lineRule="exact"/>
              <w:ind w:left="132" w:hanging="132"/>
              <w:rPr>
                <w:rFonts w:ascii="Arial" w:hAnsi="Arial" w:cs="Arial"/>
                <w:sz w:val="16"/>
                <w:szCs w:val="16"/>
              </w:rPr>
            </w:pPr>
            <w:r w:rsidRPr="00627DAA">
              <w:rPr>
                <w:rFonts w:ascii="Arial" w:hAnsi="Arial" w:cs="Arial"/>
                <w:sz w:val="16"/>
                <w:szCs w:val="16"/>
              </w:rPr>
              <w:t>Trade and other payables</w:t>
            </w:r>
          </w:p>
        </w:tc>
        <w:tc>
          <w:tcPr>
            <w:tcW w:w="1080" w:type="dxa"/>
          </w:tcPr>
          <w:p w14:paraId="000916C7" w14:textId="1BB0C575"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tcPr>
          <w:p w14:paraId="77BB79A6" w14:textId="546C6AA8"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tcPr>
          <w:p w14:paraId="6E36DFB2" w14:textId="6D917DE0"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tcPr>
          <w:p w14:paraId="4A30AA06" w14:textId="5B2C3583"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314</w:t>
            </w:r>
          </w:p>
        </w:tc>
        <w:tc>
          <w:tcPr>
            <w:tcW w:w="1080" w:type="dxa"/>
          </w:tcPr>
          <w:p w14:paraId="47F7737C" w14:textId="360306E3"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314</w:t>
            </w:r>
          </w:p>
        </w:tc>
        <w:tc>
          <w:tcPr>
            <w:tcW w:w="1530" w:type="dxa"/>
          </w:tcPr>
          <w:p w14:paraId="7B162493" w14:textId="1CBF5322" w:rsidR="0071637D" w:rsidRPr="00627DAA" w:rsidRDefault="00194066" w:rsidP="00E4434C">
            <w:pPr>
              <w:spacing w:line="320" w:lineRule="exact"/>
              <w:ind w:left="-7"/>
              <w:jc w:val="center"/>
              <w:rPr>
                <w:rFonts w:ascii="Arial" w:hAnsi="Arial" w:cs="Arial"/>
                <w:sz w:val="16"/>
                <w:szCs w:val="16"/>
              </w:rPr>
            </w:pPr>
            <w:r w:rsidRPr="00627DAA">
              <w:rPr>
                <w:rFonts w:ascii="Arial" w:hAnsi="Arial" w:cs="Arial"/>
                <w:sz w:val="16"/>
                <w:szCs w:val="16"/>
              </w:rPr>
              <w:t>-</w:t>
            </w:r>
          </w:p>
        </w:tc>
      </w:tr>
      <w:tr w:rsidR="0071637D" w:rsidRPr="00627DAA" w14:paraId="23DF2E1B" w14:textId="77777777" w:rsidTr="00E4434C">
        <w:trPr>
          <w:cantSplit/>
          <w:trHeight w:val="279"/>
        </w:trPr>
        <w:tc>
          <w:tcPr>
            <w:tcW w:w="2700" w:type="dxa"/>
          </w:tcPr>
          <w:p w14:paraId="01E0E671" w14:textId="77777777" w:rsidR="0071637D" w:rsidRPr="00627DAA" w:rsidRDefault="0071637D" w:rsidP="00E4434C">
            <w:pPr>
              <w:tabs>
                <w:tab w:val="left" w:pos="240"/>
              </w:tabs>
              <w:spacing w:line="320" w:lineRule="exact"/>
              <w:ind w:left="132" w:hanging="132"/>
              <w:rPr>
                <w:rFonts w:ascii="Arial" w:hAnsi="Arial" w:cs="Arial"/>
                <w:sz w:val="16"/>
                <w:szCs w:val="16"/>
              </w:rPr>
            </w:pPr>
            <w:r w:rsidRPr="00627DAA">
              <w:rPr>
                <w:rFonts w:ascii="Arial" w:hAnsi="Arial" w:cs="Arial"/>
                <w:sz w:val="16"/>
                <w:szCs w:val="16"/>
              </w:rPr>
              <w:t>Debentures</w:t>
            </w:r>
          </w:p>
        </w:tc>
        <w:tc>
          <w:tcPr>
            <w:tcW w:w="1080" w:type="dxa"/>
          </w:tcPr>
          <w:p w14:paraId="2BF52211" w14:textId="6DC47C98"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784</w:t>
            </w:r>
          </w:p>
        </w:tc>
        <w:tc>
          <w:tcPr>
            <w:tcW w:w="1080" w:type="dxa"/>
          </w:tcPr>
          <w:p w14:paraId="7628B5AD" w14:textId="5E447F21"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tcPr>
          <w:p w14:paraId="12CE93FA" w14:textId="0196E381"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tcPr>
          <w:p w14:paraId="1A0FA77A" w14:textId="4A0DB7DC"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tcPr>
          <w:p w14:paraId="6598BC00" w14:textId="16A39B45"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784</w:t>
            </w:r>
          </w:p>
        </w:tc>
        <w:tc>
          <w:tcPr>
            <w:tcW w:w="1530" w:type="dxa"/>
          </w:tcPr>
          <w:p w14:paraId="2F712D2F" w14:textId="19EDB199" w:rsidR="0071637D" w:rsidRPr="00627DAA" w:rsidRDefault="00194066" w:rsidP="00E4434C">
            <w:pPr>
              <w:spacing w:line="320" w:lineRule="exact"/>
              <w:ind w:left="-7"/>
              <w:jc w:val="center"/>
              <w:rPr>
                <w:rFonts w:ascii="Arial" w:hAnsi="Arial" w:cs="Arial"/>
                <w:sz w:val="16"/>
                <w:szCs w:val="16"/>
              </w:rPr>
            </w:pPr>
            <w:r w:rsidRPr="00627DAA">
              <w:rPr>
                <w:rFonts w:ascii="Arial" w:hAnsi="Arial" w:cs="Arial"/>
                <w:sz w:val="16"/>
                <w:szCs w:val="16"/>
              </w:rPr>
              <w:t>6.95</w:t>
            </w:r>
          </w:p>
        </w:tc>
      </w:tr>
      <w:tr w:rsidR="0071637D" w:rsidRPr="00627DAA" w14:paraId="2176BD40" w14:textId="77777777" w:rsidTr="00E4434C">
        <w:trPr>
          <w:cantSplit/>
        </w:trPr>
        <w:tc>
          <w:tcPr>
            <w:tcW w:w="2700" w:type="dxa"/>
          </w:tcPr>
          <w:p w14:paraId="43F886F8" w14:textId="77777777" w:rsidR="0071637D" w:rsidRPr="00627DAA" w:rsidRDefault="0071637D" w:rsidP="00E4434C">
            <w:pPr>
              <w:tabs>
                <w:tab w:val="left" w:pos="240"/>
              </w:tabs>
              <w:spacing w:line="320" w:lineRule="exact"/>
              <w:ind w:left="132" w:hanging="132"/>
              <w:rPr>
                <w:rFonts w:ascii="Arial" w:hAnsi="Arial" w:cs="Arial"/>
                <w:sz w:val="16"/>
                <w:szCs w:val="16"/>
              </w:rPr>
            </w:pPr>
            <w:r w:rsidRPr="00627DAA">
              <w:rPr>
                <w:rFonts w:ascii="Arial" w:hAnsi="Arial" w:cs="Arial"/>
                <w:sz w:val="16"/>
                <w:szCs w:val="16"/>
              </w:rPr>
              <w:t>Long-term loans</w:t>
            </w:r>
          </w:p>
        </w:tc>
        <w:tc>
          <w:tcPr>
            <w:tcW w:w="1080" w:type="dxa"/>
          </w:tcPr>
          <w:p w14:paraId="305EA4AC" w14:textId="25ECD55F"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tcPr>
          <w:p w14:paraId="39E02663" w14:textId="04CDF580"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tcPr>
          <w:p w14:paraId="672D7DE0" w14:textId="440535D0" w:rsidR="0071637D" w:rsidRPr="00627DAA" w:rsidRDefault="00A209E1" w:rsidP="00E4434C">
            <w:pPr>
              <w:tabs>
                <w:tab w:val="decimal" w:pos="795"/>
              </w:tabs>
              <w:spacing w:line="320" w:lineRule="exact"/>
              <w:rPr>
                <w:rFonts w:ascii="Arial" w:hAnsi="Arial" w:cstheme="minorBidi"/>
                <w:sz w:val="16"/>
                <w:szCs w:val="16"/>
              </w:rPr>
            </w:pPr>
            <w:r>
              <w:rPr>
                <w:rFonts w:ascii="Arial" w:hAnsi="Arial" w:cstheme="minorBidi"/>
                <w:sz w:val="16"/>
                <w:szCs w:val="16"/>
              </w:rPr>
              <w:t>238</w:t>
            </w:r>
          </w:p>
        </w:tc>
        <w:tc>
          <w:tcPr>
            <w:tcW w:w="1170" w:type="dxa"/>
          </w:tcPr>
          <w:p w14:paraId="5742F961" w14:textId="0B534186"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tcPr>
          <w:p w14:paraId="3F65D382" w14:textId="2C8B6807" w:rsidR="0071637D" w:rsidRPr="00627DAA" w:rsidRDefault="006807A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238</w:t>
            </w:r>
          </w:p>
        </w:tc>
        <w:tc>
          <w:tcPr>
            <w:tcW w:w="1530" w:type="dxa"/>
          </w:tcPr>
          <w:p w14:paraId="406FF0D4" w14:textId="1FB01C54" w:rsidR="0071637D" w:rsidRPr="00627DAA" w:rsidRDefault="00D97288" w:rsidP="00E4434C">
            <w:pPr>
              <w:spacing w:line="320" w:lineRule="exact"/>
              <w:ind w:left="-7"/>
              <w:jc w:val="center"/>
              <w:rPr>
                <w:rFonts w:ascii="Arial" w:hAnsi="Arial" w:cs="Arial"/>
                <w:sz w:val="16"/>
                <w:szCs w:val="16"/>
              </w:rPr>
            </w:pPr>
            <w:r>
              <w:rPr>
                <w:rFonts w:ascii="Arial" w:hAnsi="Arial" w:cs="Arial"/>
                <w:sz w:val="16"/>
                <w:szCs w:val="16"/>
              </w:rPr>
              <w:t>Note 23</w:t>
            </w:r>
          </w:p>
        </w:tc>
      </w:tr>
      <w:tr w:rsidR="0071637D" w:rsidRPr="00627DAA" w14:paraId="386E1BB5" w14:textId="77777777" w:rsidTr="00E4434C">
        <w:trPr>
          <w:cantSplit/>
          <w:trHeight w:val="279"/>
        </w:trPr>
        <w:tc>
          <w:tcPr>
            <w:tcW w:w="2700" w:type="dxa"/>
          </w:tcPr>
          <w:p w14:paraId="6346F79F" w14:textId="77777777" w:rsidR="0071637D" w:rsidRPr="00627DAA" w:rsidRDefault="0071637D" w:rsidP="00E4434C">
            <w:pPr>
              <w:tabs>
                <w:tab w:val="left" w:pos="240"/>
              </w:tabs>
              <w:spacing w:line="320" w:lineRule="exact"/>
              <w:ind w:left="132" w:hanging="132"/>
              <w:rPr>
                <w:rFonts w:ascii="Arial" w:hAnsi="Arial" w:cs="Arial"/>
                <w:sz w:val="16"/>
                <w:szCs w:val="16"/>
              </w:rPr>
            </w:pPr>
            <w:r w:rsidRPr="00627DAA">
              <w:rPr>
                <w:rFonts w:ascii="Arial" w:hAnsi="Arial" w:cs="Arial"/>
                <w:sz w:val="16"/>
                <w:szCs w:val="16"/>
              </w:rPr>
              <w:t>Lease liabilities</w:t>
            </w:r>
          </w:p>
        </w:tc>
        <w:tc>
          <w:tcPr>
            <w:tcW w:w="1080" w:type="dxa"/>
            <w:vAlign w:val="bottom"/>
          </w:tcPr>
          <w:p w14:paraId="34967185" w14:textId="019AE9B4"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78</w:t>
            </w:r>
          </w:p>
        </w:tc>
        <w:tc>
          <w:tcPr>
            <w:tcW w:w="1080" w:type="dxa"/>
            <w:vAlign w:val="bottom"/>
          </w:tcPr>
          <w:p w14:paraId="0A8DBE3B" w14:textId="605E1482"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138</w:t>
            </w:r>
          </w:p>
        </w:tc>
        <w:tc>
          <w:tcPr>
            <w:tcW w:w="1080" w:type="dxa"/>
            <w:vAlign w:val="bottom"/>
          </w:tcPr>
          <w:p w14:paraId="7AC798C6" w14:textId="336ADC44"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563CDEBC" w14:textId="140579EA"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7839C768" w14:textId="053AC21B"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216</w:t>
            </w:r>
          </w:p>
        </w:tc>
        <w:tc>
          <w:tcPr>
            <w:tcW w:w="1530" w:type="dxa"/>
            <w:vAlign w:val="bottom"/>
          </w:tcPr>
          <w:p w14:paraId="5BA3DD50" w14:textId="4ED02B06" w:rsidR="0071637D" w:rsidRPr="00627DAA" w:rsidRDefault="00194066" w:rsidP="00E4434C">
            <w:pPr>
              <w:pBdr>
                <w:top w:val="single" w:sz="4" w:space="1" w:color="FFFFFF"/>
                <w:bottom w:val="single" w:sz="4" w:space="1" w:color="FFFFFF"/>
              </w:pBdr>
              <w:spacing w:line="320" w:lineRule="exact"/>
              <w:ind w:left="-7"/>
              <w:jc w:val="center"/>
              <w:rPr>
                <w:rFonts w:ascii="Arial" w:hAnsi="Arial" w:cs="Arial"/>
                <w:sz w:val="16"/>
                <w:szCs w:val="16"/>
              </w:rPr>
            </w:pPr>
            <w:r w:rsidRPr="00627DAA">
              <w:rPr>
                <w:rFonts w:ascii="Arial" w:hAnsi="Arial" w:cs="Arial"/>
                <w:sz w:val="16"/>
                <w:szCs w:val="16"/>
              </w:rPr>
              <w:t>4.00</w:t>
            </w:r>
            <w:r w:rsidR="006807A6" w:rsidRPr="00627DAA">
              <w:rPr>
                <w:rFonts w:ascii="Arial" w:hAnsi="Arial" w:cs="Arial"/>
                <w:sz w:val="16"/>
                <w:szCs w:val="16"/>
              </w:rPr>
              <w:t xml:space="preserve"> </w:t>
            </w:r>
            <w:r w:rsidRPr="00627DAA">
              <w:rPr>
                <w:rFonts w:ascii="Arial" w:hAnsi="Arial" w:cs="Arial"/>
                <w:sz w:val="16"/>
                <w:szCs w:val="16"/>
              </w:rPr>
              <w:t>-</w:t>
            </w:r>
            <w:r w:rsidR="006807A6" w:rsidRPr="00627DAA">
              <w:rPr>
                <w:rFonts w:ascii="Arial" w:hAnsi="Arial" w:cs="Arial"/>
                <w:sz w:val="16"/>
                <w:szCs w:val="16"/>
              </w:rPr>
              <w:t xml:space="preserve"> </w:t>
            </w:r>
            <w:r w:rsidRPr="00627DAA">
              <w:rPr>
                <w:rFonts w:ascii="Arial" w:hAnsi="Arial" w:cs="Arial"/>
                <w:sz w:val="16"/>
                <w:szCs w:val="16"/>
              </w:rPr>
              <w:t>5.47</w:t>
            </w:r>
          </w:p>
        </w:tc>
      </w:tr>
      <w:tr w:rsidR="0071637D" w:rsidRPr="00627DAA" w14:paraId="5A9ABAEE" w14:textId="77777777" w:rsidTr="00E4434C">
        <w:trPr>
          <w:cantSplit/>
        </w:trPr>
        <w:tc>
          <w:tcPr>
            <w:tcW w:w="2700" w:type="dxa"/>
          </w:tcPr>
          <w:p w14:paraId="7329B9D4" w14:textId="77777777" w:rsidR="0071637D" w:rsidRPr="00627DAA" w:rsidRDefault="0071637D" w:rsidP="00E4434C">
            <w:pPr>
              <w:tabs>
                <w:tab w:val="left" w:pos="240"/>
              </w:tabs>
              <w:spacing w:line="320" w:lineRule="exact"/>
              <w:ind w:left="132" w:hanging="132"/>
              <w:rPr>
                <w:rFonts w:ascii="Arial" w:hAnsi="Arial" w:cs="Arial"/>
                <w:sz w:val="16"/>
                <w:szCs w:val="16"/>
              </w:rPr>
            </w:pPr>
            <w:r w:rsidRPr="00627DAA">
              <w:rPr>
                <w:rFonts w:ascii="Arial" w:hAnsi="Arial" w:cs="Arial"/>
                <w:sz w:val="16"/>
                <w:szCs w:val="16"/>
              </w:rPr>
              <w:t>Contract liabilities</w:t>
            </w:r>
          </w:p>
        </w:tc>
        <w:tc>
          <w:tcPr>
            <w:tcW w:w="1080" w:type="dxa"/>
            <w:vAlign w:val="bottom"/>
          </w:tcPr>
          <w:p w14:paraId="22CAFA5F" w14:textId="2F044BE0" w:rsidR="0071637D" w:rsidRPr="00627DAA" w:rsidRDefault="00F35D4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FF3C7D5" w14:textId="1445B1CB"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26460E7F" w14:textId="2590E65C"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68A6E8FD" w14:textId="3122BD62"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7</w:t>
            </w:r>
          </w:p>
        </w:tc>
        <w:tc>
          <w:tcPr>
            <w:tcW w:w="1080" w:type="dxa"/>
            <w:vAlign w:val="bottom"/>
          </w:tcPr>
          <w:p w14:paraId="66451D5B" w14:textId="3A352E45" w:rsidR="0071637D" w:rsidRPr="00627DAA" w:rsidRDefault="00194066" w:rsidP="00E4434C">
            <w:pPr>
              <w:tabs>
                <w:tab w:val="decimal" w:pos="795"/>
              </w:tabs>
              <w:spacing w:line="320" w:lineRule="exact"/>
              <w:rPr>
                <w:rFonts w:ascii="Arial" w:hAnsi="Arial" w:cstheme="minorBidi"/>
                <w:sz w:val="16"/>
                <w:szCs w:val="16"/>
              </w:rPr>
            </w:pPr>
            <w:r w:rsidRPr="00627DAA">
              <w:rPr>
                <w:rFonts w:ascii="Arial" w:hAnsi="Arial" w:cstheme="minorBidi"/>
                <w:sz w:val="16"/>
                <w:szCs w:val="16"/>
              </w:rPr>
              <w:t>7</w:t>
            </w:r>
          </w:p>
        </w:tc>
        <w:tc>
          <w:tcPr>
            <w:tcW w:w="1530" w:type="dxa"/>
            <w:vAlign w:val="bottom"/>
          </w:tcPr>
          <w:p w14:paraId="04841809" w14:textId="36D93CAD" w:rsidR="0071637D" w:rsidRPr="00627DAA" w:rsidRDefault="00194066" w:rsidP="00E4434C">
            <w:pPr>
              <w:pBdr>
                <w:top w:val="single" w:sz="4" w:space="1" w:color="FFFFFF"/>
                <w:bottom w:val="single" w:sz="4" w:space="1" w:color="FFFFFF"/>
              </w:pBdr>
              <w:spacing w:line="320" w:lineRule="exact"/>
              <w:ind w:left="-7"/>
              <w:jc w:val="center"/>
              <w:rPr>
                <w:rFonts w:ascii="Arial" w:hAnsi="Arial" w:cs="Arial"/>
                <w:sz w:val="16"/>
                <w:szCs w:val="16"/>
              </w:rPr>
            </w:pPr>
            <w:r w:rsidRPr="00627DAA">
              <w:rPr>
                <w:rFonts w:ascii="Arial" w:hAnsi="Arial" w:cs="Arial"/>
                <w:sz w:val="16"/>
                <w:szCs w:val="16"/>
              </w:rPr>
              <w:t>-</w:t>
            </w:r>
          </w:p>
        </w:tc>
      </w:tr>
      <w:tr w:rsidR="0071637D" w:rsidRPr="00627DAA" w14:paraId="26A9F6FE" w14:textId="77777777" w:rsidTr="00E4434C">
        <w:trPr>
          <w:cantSplit/>
        </w:trPr>
        <w:tc>
          <w:tcPr>
            <w:tcW w:w="2700" w:type="dxa"/>
          </w:tcPr>
          <w:p w14:paraId="7D0215FF" w14:textId="77777777" w:rsidR="0071637D" w:rsidRPr="00627DAA" w:rsidRDefault="0071637D" w:rsidP="00E4434C">
            <w:pPr>
              <w:tabs>
                <w:tab w:val="left" w:pos="240"/>
              </w:tabs>
              <w:spacing w:line="320" w:lineRule="exact"/>
              <w:ind w:left="132" w:hanging="132"/>
              <w:rPr>
                <w:rFonts w:ascii="Arial" w:hAnsi="Arial" w:cs="Arial"/>
                <w:sz w:val="16"/>
                <w:szCs w:val="16"/>
              </w:rPr>
            </w:pPr>
            <w:r w:rsidRPr="00627DAA">
              <w:rPr>
                <w:rFonts w:ascii="Arial" w:hAnsi="Arial" w:cs="Arial"/>
                <w:sz w:val="16"/>
                <w:szCs w:val="16"/>
              </w:rPr>
              <w:t>Advances received from customer</w:t>
            </w:r>
          </w:p>
        </w:tc>
        <w:tc>
          <w:tcPr>
            <w:tcW w:w="1080" w:type="dxa"/>
            <w:vAlign w:val="bottom"/>
          </w:tcPr>
          <w:p w14:paraId="5412DA29" w14:textId="52DF8DAB" w:rsidR="0071637D" w:rsidRPr="00627DAA" w:rsidRDefault="00F35D46"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724840EA" w14:textId="50C2882B" w:rsidR="0071637D" w:rsidRPr="00627DAA" w:rsidRDefault="00194066"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8EF5208" w14:textId="42E2201A" w:rsidR="0071637D" w:rsidRPr="00627DAA" w:rsidRDefault="00194066"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702AF504" w14:textId="1CC814FF" w:rsidR="0071637D" w:rsidRPr="00627DAA" w:rsidRDefault="00194066"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2</w:t>
            </w:r>
          </w:p>
        </w:tc>
        <w:tc>
          <w:tcPr>
            <w:tcW w:w="1080" w:type="dxa"/>
            <w:vAlign w:val="bottom"/>
          </w:tcPr>
          <w:p w14:paraId="3B067AD0" w14:textId="253CEA34" w:rsidR="0071637D" w:rsidRPr="00627DAA" w:rsidRDefault="00194066"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2</w:t>
            </w:r>
          </w:p>
        </w:tc>
        <w:tc>
          <w:tcPr>
            <w:tcW w:w="1530" w:type="dxa"/>
            <w:vAlign w:val="bottom"/>
          </w:tcPr>
          <w:p w14:paraId="02A247D2" w14:textId="46F97EFB" w:rsidR="0071637D" w:rsidRPr="00627DAA" w:rsidRDefault="00194066" w:rsidP="00E4434C">
            <w:pPr>
              <w:pBdr>
                <w:top w:val="single" w:sz="4" w:space="1" w:color="FFFFFF"/>
                <w:bottom w:val="single" w:sz="4" w:space="1" w:color="FFFFFF"/>
              </w:pBdr>
              <w:spacing w:line="320" w:lineRule="exact"/>
              <w:ind w:left="-7"/>
              <w:jc w:val="center"/>
              <w:rPr>
                <w:rFonts w:ascii="Arial" w:hAnsi="Arial" w:cs="Arial"/>
                <w:sz w:val="16"/>
                <w:szCs w:val="16"/>
              </w:rPr>
            </w:pPr>
            <w:r w:rsidRPr="00627DAA">
              <w:rPr>
                <w:rFonts w:ascii="Arial" w:hAnsi="Arial" w:cs="Arial"/>
                <w:sz w:val="16"/>
                <w:szCs w:val="16"/>
              </w:rPr>
              <w:t>-</w:t>
            </w:r>
          </w:p>
        </w:tc>
      </w:tr>
      <w:tr w:rsidR="0071637D" w:rsidRPr="00627DAA" w14:paraId="2C762772" w14:textId="77777777" w:rsidTr="00E4434C">
        <w:trPr>
          <w:cantSplit/>
        </w:trPr>
        <w:tc>
          <w:tcPr>
            <w:tcW w:w="2700" w:type="dxa"/>
          </w:tcPr>
          <w:p w14:paraId="61752E7D" w14:textId="77777777" w:rsidR="0071637D" w:rsidRPr="00627DAA" w:rsidRDefault="0071637D" w:rsidP="00E4434C">
            <w:pPr>
              <w:tabs>
                <w:tab w:val="left" w:pos="240"/>
              </w:tabs>
              <w:spacing w:line="320" w:lineRule="exact"/>
              <w:ind w:left="132" w:hanging="132"/>
              <w:rPr>
                <w:rFonts w:ascii="Arial" w:hAnsi="Arial" w:cs="Arial"/>
                <w:sz w:val="16"/>
                <w:szCs w:val="16"/>
              </w:rPr>
            </w:pPr>
          </w:p>
        </w:tc>
        <w:tc>
          <w:tcPr>
            <w:tcW w:w="1080" w:type="dxa"/>
          </w:tcPr>
          <w:p w14:paraId="67855570" w14:textId="7AB785AE" w:rsidR="0071637D" w:rsidRPr="00627DAA" w:rsidRDefault="00F35D46"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1,148</w:t>
            </w:r>
          </w:p>
        </w:tc>
        <w:tc>
          <w:tcPr>
            <w:tcW w:w="1080" w:type="dxa"/>
          </w:tcPr>
          <w:p w14:paraId="012B9656" w14:textId="7BB1BC58" w:rsidR="0071637D" w:rsidRPr="00627DAA" w:rsidRDefault="00194066"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138</w:t>
            </w:r>
          </w:p>
        </w:tc>
        <w:tc>
          <w:tcPr>
            <w:tcW w:w="1080" w:type="dxa"/>
          </w:tcPr>
          <w:p w14:paraId="00332342" w14:textId="7788122B" w:rsidR="0071637D" w:rsidRPr="00627DAA" w:rsidRDefault="00A209E1" w:rsidP="00E4434C">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238</w:t>
            </w:r>
          </w:p>
        </w:tc>
        <w:tc>
          <w:tcPr>
            <w:tcW w:w="1170" w:type="dxa"/>
          </w:tcPr>
          <w:p w14:paraId="44DC4F6D" w14:textId="1C7A601F" w:rsidR="0071637D" w:rsidRPr="00627DAA" w:rsidRDefault="00194066" w:rsidP="00E4434C">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323</w:t>
            </w:r>
          </w:p>
        </w:tc>
        <w:tc>
          <w:tcPr>
            <w:tcW w:w="1080" w:type="dxa"/>
          </w:tcPr>
          <w:p w14:paraId="52DFF3A1" w14:textId="62C50BC0" w:rsidR="0071637D" w:rsidRPr="00627DAA" w:rsidRDefault="00A209E1" w:rsidP="00E4434C">
            <w:pPr>
              <w:pBdr>
                <w:bottom w:val="single" w:sz="4" w:space="1" w:color="auto"/>
              </w:pBdr>
              <w:tabs>
                <w:tab w:val="decimal" w:pos="795"/>
              </w:tabs>
              <w:spacing w:line="320" w:lineRule="exact"/>
              <w:rPr>
                <w:rFonts w:ascii="Arial" w:hAnsi="Arial" w:cstheme="minorBidi"/>
                <w:sz w:val="16"/>
                <w:szCs w:val="16"/>
              </w:rPr>
            </w:pPr>
            <w:r>
              <w:rPr>
                <w:rFonts w:ascii="Arial" w:hAnsi="Arial" w:cstheme="minorBidi"/>
                <w:sz w:val="16"/>
                <w:szCs w:val="16"/>
              </w:rPr>
              <w:t>1,847</w:t>
            </w:r>
          </w:p>
        </w:tc>
        <w:tc>
          <w:tcPr>
            <w:tcW w:w="1530" w:type="dxa"/>
            <w:vAlign w:val="bottom"/>
          </w:tcPr>
          <w:p w14:paraId="7492528F" w14:textId="77777777" w:rsidR="0071637D" w:rsidRPr="00627DAA" w:rsidRDefault="0071637D" w:rsidP="00E4434C">
            <w:pPr>
              <w:pBdr>
                <w:top w:val="single" w:sz="4" w:space="1" w:color="FFFFFF"/>
                <w:bottom w:val="single" w:sz="4" w:space="1" w:color="FFFFFF"/>
              </w:pBdr>
              <w:spacing w:line="320" w:lineRule="exact"/>
              <w:ind w:left="-7"/>
              <w:jc w:val="center"/>
              <w:rPr>
                <w:rFonts w:ascii="Angsana New" w:hAnsi="Angsana New"/>
              </w:rPr>
            </w:pPr>
          </w:p>
        </w:tc>
      </w:tr>
    </w:tbl>
    <w:p w14:paraId="306F94C8" w14:textId="77777777" w:rsidR="0071637D" w:rsidRPr="00627DAA" w:rsidRDefault="0071637D" w:rsidP="00A9400B">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p>
    <w:p w14:paraId="3EAF60B5" w14:textId="77777777" w:rsidR="000E02FA" w:rsidRDefault="000E02FA">
      <w:pPr>
        <w:overflowPunct/>
        <w:autoSpaceDE/>
        <w:autoSpaceDN/>
        <w:adjustRightInd/>
        <w:textAlignment w:val="auto"/>
        <w:rPr>
          <w:rFonts w:ascii="Arial" w:hAnsi="Arial" w:cs="Arial"/>
          <w:sz w:val="16"/>
          <w:szCs w:val="16"/>
        </w:rPr>
      </w:pPr>
      <w:r>
        <w:rPr>
          <w:rFonts w:ascii="Arial" w:hAnsi="Arial" w:cs="Arial"/>
          <w:sz w:val="16"/>
          <w:szCs w:val="16"/>
        </w:rPr>
        <w:br w:type="page"/>
      </w:r>
    </w:p>
    <w:p w14:paraId="1566A81A" w14:textId="7F9CD549" w:rsidR="0071637D" w:rsidRPr="00627DAA" w:rsidRDefault="0071637D" w:rsidP="00A9400B">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627DAA">
        <w:rPr>
          <w:rFonts w:ascii="Arial" w:hAnsi="Arial" w:cs="Arial"/>
          <w:sz w:val="16"/>
          <w:szCs w:val="16"/>
        </w:rPr>
        <w:lastRenderedPageBreak/>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71637D" w:rsidRPr="00627DAA" w14:paraId="7394E581" w14:textId="77777777" w:rsidTr="00E4434C">
        <w:trPr>
          <w:cantSplit/>
          <w:tblHeader/>
        </w:trPr>
        <w:tc>
          <w:tcPr>
            <w:tcW w:w="2700" w:type="dxa"/>
            <w:vAlign w:val="bottom"/>
          </w:tcPr>
          <w:p w14:paraId="0BF730AF" w14:textId="77777777" w:rsidR="0071637D" w:rsidRPr="00627DAA" w:rsidRDefault="0071637D" w:rsidP="00D97288">
            <w:pPr>
              <w:tabs>
                <w:tab w:val="left" w:pos="240"/>
              </w:tabs>
              <w:spacing w:line="300" w:lineRule="exact"/>
              <w:ind w:left="240" w:right="-108" w:hanging="240"/>
              <w:rPr>
                <w:rFonts w:ascii="Arial" w:hAnsi="Arial" w:cs="Arial"/>
                <w:sz w:val="16"/>
                <w:szCs w:val="16"/>
              </w:rPr>
            </w:pPr>
          </w:p>
        </w:tc>
        <w:tc>
          <w:tcPr>
            <w:tcW w:w="7020" w:type="dxa"/>
            <w:gridSpan w:val="6"/>
          </w:tcPr>
          <w:p w14:paraId="2513619F" w14:textId="77777777" w:rsidR="0071637D" w:rsidRPr="00627DAA" w:rsidRDefault="0071637D" w:rsidP="00D97288">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Separate financial statements </w:t>
            </w:r>
          </w:p>
        </w:tc>
      </w:tr>
      <w:tr w:rsidR="0071637D" w:rsidRPr="00627DAA" w14:paraId="240C9290" w14:textId="77777777" w:rsidTr="00E4434C">
        <w:trPr>
          <w:cantSplit/>
          <w:tblHeader/>
        </w:trPr>
        <w:tc>
          <w:tcPr>
            <w:tcW w:w="2700" w:type="dxa"/>
            <w:vAlign w:val="bottom"/>
          </w:tcPr>
          <w:p w14:paraId="3235706A" w14:textId="77777777" w:rsidR="0071637D" w:rsidRPr="00627DAA" w:rsidRDefault="0071637D" w:rsidP="00D97288">
            <w:pPr>
              <w:tabs>
                <w:tab w:val="left" w:pos="240"/>
              </w:tabs>
              <w:spacing w:line="300" w:lineRule="exact"/>
              <w:ind w:left="240" w:right="-108" w:hanging="240"/>
              <w:rPr>
                <w:rFonts w:ascii="Arial" w:hAnsi="Arial" w:cs="Arial"/>
                <w:sz w:val="16"/>
                <w:szCs w:val="16"/>
              </w:rPr>
            </w:pPr>
          </w:p>
        </w:tc>
        <w:tc>
          <w:tcPr>
            <w:tcW w:w="7020" w:type="dxa"/>
            <w:gridSpan w:val="6"/>
          </w:tcPr>
          <w:p w14:paraId="4726515F" w14:textId="45548970" w:rsidR="0071637D" w:rsidRPr="00627DAA" w:rsidRDefault="0071637D" w:rsidP="00D97288">
            <w:pPr>
              <w:pBdr>
                <w:bottom w:val="single" w:sz="4" w:space="1" w:color="auto"/>
              </w:pBdr>
              <w:spacing w:line="300" w:lineRule="exact"/>
              <w:ind w:left="-7"/>
              <w:jc w:val="center"/>
              <w:rPr>
                <w:rFonts w:ascii="Arial" w:hAnsi="Arial" w:cs="Arial"/>
                <w:sz w:val="16"/>
                <w:szCs w:val="16"/>
              </w:rPr>
            </w:pPr>
            <w:r w:rsidRPr="00627DAA">
              <w:rPr>
                <w:rFonts w:ascii="Arial" w:hAnsi="Arial" w:cs="Arial"/>
                <w:sz w:val="16"/>
                <w:szCs w:val="16"/>
              </w:rPr>
              <w:t xml:space="preserve">As </w:t>
            </w:r>
            <w:proofErr w:type="gramStart"/>
            <w:r w:rsidRPr="00627DAA">
              <w:rPr>
                <w:rFonts w:ascii="Arial" w:hAnsi="Arial" w:cs="Arial"/>
                <w:sz w:val="16"/>
                <w:szCs w:val="16"/>
              </w:rPr>
              <w:t>at</w:t>
            </w:r>
            <w:proofErr w:type="gramEnd"/>
            <w:r w:rsidRPr="00627DAA">
              <w:rPr>
                <w:rFonts w:ascii="Arial" w:hAnsi="Arial" w:cs="Arial"/>
                <w:sz w:val="16"/>
                <w:szCs w:val="16"/>
              </w:rPr>
              <w:t xml:space="preserve"> 31 December 2023</w:t>
            </w:r>
          </w:p>
        </w:tc>
      </w:tr>
      <w:tr w:rsidR="0071637D" w:rsidRPr="00627DAA" w14:paraId="47EDD92E" w14:textId="77777777" w:rsidTr="00E4434C">
        <w:trPr>
          <w:cantSplit/>
          <w:tblHeader/>
        </w:trPr>
        <w:tc>
          <w:tcPr>
            <w:tcW w:w="2700" w:type="dxa"/>
            <w:vAlign w:val="bottom"/>
          </w:tcPr>
          <w:p w14:paraId="115F6B1E" w14:textId="77777777" w:rsidR="0071637D" w:rsidRPr="00627DAA" w:rsidRDefault="0071637D" w:rsidP="00D97288">
            <w:pPr>
              <w:tabs>
                <w:tab w:val="left" w:pos="240"/>
              </w:tabs>
              <w:spacing w:line="30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149D1858" w14:textId="77777777" w:rsidR="0071637D" w:rsidRPr="00627DAA" w:rsidRDefault="0071637D" w:rsidP="00D97288">
            <w:pPr>
              <w:pBdr>
                <w:bottom w:val="single" w:sz="4" w:space="1" w:color="auto"/>
              </w:pBdr>
              <w:spacing w:line="30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69BBB584" w14:textId="77777777" w:rsidR="0071637D" w:rsidRPr="00627DAA" w:rsidRDefault="0071637D" w:rsidP="00D97288">
            <w:pPr>
              <w:spacing w:line="300" w:lineRule="exact"/>
              <w:ind w:left="-108" w:right="-108"/>
              <w:jc w:val="center"/>
              <w:rPr>
                <w:rFonts w:ascii="Arial" w:hAnsi="Arial" w:cs="Arial"/>
                <w:sz w:val="16"/>
                <w:szCs w:val="16"/>
              </w:rPr>
            </w:pPr>
          </w:p>
        </w:tc>
        <w:tc>
          <w:tcPr>
            <w:tcW w:w="1170" w:type="dxa"/>
            <w:vAlign w:val="bottom"/>
          </w:tcPr>
          <w:p w14:paraId="612F8914" w14:textId="77777777" w:rsidR="0071637D" w:rsidRPr="00627DAA" w:rsidRDefault="0071637D" w:rsidP="00D97288">
            <w:pPr>
              <w:spacing w:line="300" w:lineRule="exact"/>
              <w:ind w:left="-57"/>
              <w:jc w:val="center"/>
              <w:rPr>
                <w:rFonts w:ascii="Arial" w:hAnsi="Arial" w:cs="Arial"/>
                <w:sz w:val="16"/>
                <w:szCs w:val="16"/>
                <w:cs/>
              </w:rPr>
            </w:pPr>
          </w:p>
        </w:tc>
        <w:tc>
          <w:tcPr>
            <w:tcW w:w="1080" w:type="dxa"/>
            <w:vAlign w:val="bottom"/>
          </w:tcPr>
          <w:p w14:paraId="77AAB554" w14:textId="77777777" w:rsidR="0071637D" w:rsidRPr="00627DAA" w:rsidRDefault="0071637D" w:rsidP="00D97288">
            <w:pPr>
              <w:spacing w:line="300" w:lineRule="exact"/>
              <w:ind w:left="-57"/>
              <w:jc w:val="center"/>
              <w:rPr>
                <w:rFonts w:ascii="Arial" w:hAnsi="Arial" w:cs="Arial"/>
                <w:sz w:val="16"/>
                <w:szCs w:val="16"/>
              </w:rPr>
            </w:pPr>
          </w:p>
        </w:tc>
        <w:tc>
          <w:tcPr>
            <w:tcW w:w="1530" w:type="dxa"/>
            <w:vAlign w:val="bottom"/>
          </w:tcPr>
          <w:p w14:paraId="6AFB5B63" w14:textId="77777777" w:rsidR="0071637D" w:rsidRPr="00627DAA" w:rsidRDefault="0071637D" w:rsidP="00D97288">
            <w:pPr>
              <w:spacing w:line="300" w:lineRule="exact"/>
              <w:ind w:left="-7"/>
              <w:jc w:val="center"/>
              <w:rPr>
                <w:rFonts w:ascii="Arial" w:hAnsi="Arial" w:cs="Arial"/>
                <w:sz w:val="16"/>
                <w:szCs w:val="16"/>
                <w:cs/>
              </w:rPr>
            </w:pPr>
          </w:p>
        </w:tc>
      </w:tr>
      <w:tr w:rsidR="0071637D" w:rsidRPr="00627DAA" w14:paraId="452AF9CF" w14:textId="77777777" w:rsidTr="00E4434C">
        <w:trPr>
          <w:cantSplit/>
          <w:tblHeader/>
        </w:trPr>
        <w:tc>
          <w:tcPr>
            <w:tcW w:w="2700" w:type="dxa"/>
            <w:vAlign w:val="bottom"/>
          </w:tcPr>
          <w:p w14:paraId="0AB18910" w14:textId="77777777" w:rsidR="0071637D" w:rsidRPr="00627DAA" w:rsidRDefault="0071637D" w:rsidP="00D97288">
            <w:pPr>
              <w:tabs>
                <w:tab w:val="left" w:pos="240"/>
              </w:tabs>
              <w:spacing w:line="300" w:lineRule="exact"/>
              <w:ind w:left="240" w:right="-108" w:hanging="240"/>
              <w:rPr>
                <w:rFonts w:ascii="Arial" w:hAnsi="Arial" w:cs="Arial"/>
                <w:sz w:val="16"/>
                <w:szCs w:val="16"/>
              </w:rPr>
            </w:pPr>
          </w:p>
        </w:tc>
        <w:tc>
          <w:tcPr>
            <w:tcW w:w="1080" w:type="dxa"/>
          </w:tcPr>
          <w:p w14:paraId="57E3EC00"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5DE196E3" w14:textId="77777777" w:rsidR="0071637D" w:rsidRPr="00627DAA" w:rsidRDefault="0071637D" w:rsidP="00D97288">
            <w:pPr>
              <w:pBdr>
                <w:bottom w:val="single" w:sz="4" w:space="1" w:color="auto"/>
              </w:pBdr>
              <w:spacing w:line="300" w:lineRule="exact"/>
              <w:jc w:val="center"/>
              <w:rPr>
                <w:rFonts w:ascii="Arial" w:hAnsi="Arial" w:cs="Arial"/>
                <w:sz w:val="16"/>
                <w:szCs w:val="16"/>
              </w:rPr>
            </w:pPr>
          </w:p>
          <w:p w14:paraId="326668F8"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1DD5B827"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Floating</w:t>
            </w:r>
          </w:p>
          <w:p w14:paraId="2B0683A4"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33F4EB64"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Non-interest</w:t>
            </w:r>
          </w:p>
          <w:p w14:paraId="55F739BD"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086EDC68"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Total</w:t>
            </w:r>
          </w:p>
        </w:tc>
        <w:tc>
          <w:tcPr>
            <w:tcW w:w="1530" w:type="dxa"/>
          </w:tcPr>
          <w:p w14:paraId="200A45F8" w14:textId="77777777" w:rsidR="0071637D" w:rsidRPr="00627DAA" w:rsidRDefault="0071637D" w:rsidP="00D97288">
            <w:pPr>
              <w:pBdr>
                <w:bottom w:val="single" w:sz="4" w:space="1" w:color="auto"/>
              </w:pBdr>
              <w:spacing w:line="300" w:lineRule="exact"/>
              <w:jc w:val="center"/>
              <w:rPr>
                <w:rFonts w:ascii="Arial" w:hAnsi="Arial" w:cs="Arial"/>
                <w:sz w:val="16"/>
                <w:szCs w:val="16"/>
              </w:rPr>
            </w:pPr>
            <w:r w:rsidRPr="00627DAA">
              <w:rPr>
                <w:rFonts w:ascii="Arial" w:hAnsi="Arial" w:cs="Arial"/>
                <w:sz w:val="16"/>
                <w:szCs w:val="16"/>
              </w:rPr>
              <w:t>Effective interest rate</w:t>
            </w:r>
          </w:p>
        </w:tc>
      </w:tr>
      <w:tr w:rsidR="0071637D" w:rsidRPr="00627DAA" w14:paraId="12753E23" w14:textId="77777777" w:rsidTr="00E4434C">
        <w:trPr>
          <w:cantSplit/>
          <w:trHeight w:val="207"/>
        </w:trPr>
        <w:tc>
          <w:tcPr>
            <w:tcW w:w="2700" w:type="dxa"/>
            <w:vAlign w:val="bottom"/>
          </w:tcPr>
          <w:p w14:paraId="1CBE5551" w14:textId="77777777" w:rsidR="0071637D" w:rsidRPr="00627DAA" w:rsidRDefault="0071637D" w:rsidP="00D97288">
            <w:pPr>
              <w:tabs>
                <w:tab w:val="left" w:pos="240"/>
              </w:tabs>
              <w:spacing w:line="300" w:lineRule="exact"/>
              <w:ind w:left="240" w:hanging="240"/>
              <w:rPr>
                <w:rFonts w:ascii="Arial" w:hAnsi="Arial" w:cs="Arial"/>
                <w:b/>
                <w:bCs/>
                <w:sz w:val="16"/>
                <w:szCs w:val="16"/>
                <w:cs/>
              </w:rPr>
            </w:pPr>
          </w:p>
        </w:tc>
        <w:tc>
          <w:tcPr>
            <w:tcW w:w="1080" w:type="dxa"/>
          </w:tcPr>
          <w:p w14:paraId="4CDBB31B" w14:textId="77777777" w:rsidR="0071637D" w:rsidRPr="00627DAA" w:rsidRDefault="0071637D" w:rsidP="00D97288">
            <w:pPr>
              <w:tabs>
                <w:tab w:val="left" w:pos="240"/>
              </w:tabs>
              <w:spacing w:line="300" w:lineRule="exact"/>
              <w:ind w:left="240" w:hanging="240"/>
              <w:rPr>
                <w:rFonts w:ascii="Arial" w:hAnsi="Arial" w:cs="Arial"/>
                <w:b/>
                <w:bCs/>
                <w:sz w:val="16"/>
                <w:szCs w:val="16"/>
                <w:cs/>
              </w:rPr>
            </w:pPr>
          </w:p>
        </w:tc>
        <w:tc>
          <w:tcPr>
            <w:tcW w:w="4410" w:type="dxa"/>
            <w:gridSpan w:val="4"/>
            <w:vAlign w:val="bottom"/>
          </w:tcPr>
          <w:p w14:paraId="2372F2DE" w14:textId="77777777" w:rsidR="0071637D" w:rsidRPr="00627DAA" w:rsidRDefault="0071637D" w:rsidP="00D97288">
            <w:pPr>
              <w:tabs>
                <w:tab w:val="left" w:pos="240"/>
              </w:tabs>
              <w:spacing w:line="300" w:lineRule="exact"/>
              <w:ind w:left="240" w:hanging="240"/>
              <w:rPr>
                <w:rFonts w:ascii="Arial" w:hAnsi="Arial" w:cs="Arial"/>
                <w:b/>
                <w:bCs/>
                <w:sz w:val="16"/>
                <w:szCs w:val="16"/>
                <w:cs/>
              </w:rPr>
            </w:pPr>
          </w:p>
        </w:tc>
        <w:tc>
          <w:tcPr>
            <w:tcW w:w="1530" w:type="dxa"/>
          </w:tcPr>
          <w:p w14:paraId="0BDC033F" w14:textId="77777777" w:rsidR="0071637D" w:rsidRPr="00627DAA" w:rsidRDefault="0071637D" w:rsidP="00D97288">
            <w:pPr>
              <w:spacing w:line="300" w:lineRule="exact"/>
              <w:ind w:left="-138" w:right="-78"/>
              <w:jc w:val="center"/>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 per annum</w:t>
            </w:r>
            <w:r w:rsidRPr="00627DAA">
              <w:rPr>
                <w:rFonts w:ascii="Arial" w:hAnsi="Arial" w:cs="Arial"/>
                <w:sz w:val="16"/>
                <w:szCs w:val="16"/>
                <w:cs/>
              </w:rPr>
              <w:t>)</w:t>
            </w:r>
          </w:p>
        </w:tc>
      </w:tr>
      <w:tr w:rsidR="0071637D" w:rsidRPr="00627DAA" w14:paraId="66417FAB" w14:textId="77777777" w:rsidTr="00E4434C">
        <w:trPr>
          <w:cantSplit/>
        </w:trPr>
        <w:tc>
          <w:tcPr>
            <w:tcW w:w="2700" w:type="dxa"/>
            <w:vAlign w:val="bottom"/>
          </w:tcPr>
          <w:p w14:paraId="36DD8BAC" w14:textId="77777777" w:rsidR="0071637D" w:rsidRPr="00627DAA" w:rsidRDefault="0071637D" w:rsidP="00D97288">
            <w:pPr>
              <w:tabs>
                <w:tab w:val="left" w:pos="900"/>
                <w:tab w:val="left" w:pos="1440"/>
                <w:tab w:val="left" w:pos="1980"/>
              </w:tabs>
              <w:spacing w:line="300" w:lineRule="exact"/>
              <w:jc w:val="thaiDistribute"/>
              <w:rPr>
                <w:rFonts w:ascii="Arial" w:hAnsi="Arial" w:cs="Arial"/>
                <w:b/>
                <w:bCs/>
                <w:sz w:val="16"/>
                <w:szCs w:val="16"/>
              </w:rPr>
            </w:pPr>
            <w:r w:rsidRPr="00627DAA">
              <w:rPr>
                <w:rFonts w:ascii="Arial" w:hAnsi="Arial" w:cs="Arial"/>
                <w:b/>
                <w:bCs/>
                <w:sz w:val="16"/>
                <w:szCs w:val="16"/>
              </w:rPr>
              <w:t>Financial assets</w:t>
            </w:r>
          </w:p>
        </w:tc>
        <w:tc>
          <w:tcPr>
            <w:tcW w:w="1080" w:type="dxa"/>
          </w:tcPr>
          <w:p w14:paraId="6C441FD8" w14:textId="77777777" w:rsidR="0071637D" w:rsidRPr="00627DAA" w:rsidRDefault="0071637D" w:rsidP="00D97288">
            <w:pPr>
              <w:spacing w:line="300" w:lineRule="exact"/>
              <w:ind w:left="-7"/>
              <w:jc w:val="thaiDistribute"/>
              <w:rPr>
                <w:rFonts w:ascii="Arial" w:hAnsi="Arial" w:cs="Arial"/>
                <w:sz w:val="16"/>
                <w:szCs w:val="16"/>
              </w:rPr>
            </w:pPr>
          </w:p>
        </w:tc>
        <w:tc>
          <w:tcPr>
            <w:tcW w:w="1080" w:type="dxa"/>
            <w:vAlign w:val="bottom"/>
          </w:tcPr>
          <w:p w14:paraId="0C86A3EC" w14:textId="77777777" w:rsidR="0071637D" w:rsidRPr="00627DAA" w:rsidRDefault="0071637D" w:rsidP="00D97288">
            <w:pPr>
              <w:spacing w:line="300" w:lineRule="exact"/>
              <w:ind w:left="-7"/>
              <w:jc w:val="thaiDistribute"/>
              <w:rPr>
                <w:rFonts w:ascii="Arial" w:hAnsi="Arial" w:cs="Arial"/>
                <w:sz w:val="16"/>
                <w:szCs w:val="16"/>
              </w:rPr>
            </w:pPr>
          </w:p>
        </w:tc>
        <w:tc>
          <w:tcPr>
            <w:tcW w:w="1080" w:type="dxa"/>
            <w:vAlign w:val="bottom"/>
          </w:tcPr>
          <w:p w14:paraId="244B515A" w14:textId="77777777" w:rsidR="0071637D" w:rsidRPr="00627DAA" w:rsidRDefault="0071637D" w:rsidP="00D97288">
            <w:pPr>
              <w:spacing w:line="300" w:lineRule="exact"/>
              <w:ind w:left="-7"/>
              <w:jc w:val="thaiDistribute"/>
              <w:rPr>
                <w:rFonts w:ascii="Arial" w:hAnsi="Arial" w:cs="Arial"/>
                <w:sz w:val="16"/>
                <w:szCs w:val="16"/>
              </w:rPr>
            </w:pPr>
          </w:p>
        </w:tc>
        <w:tc>
          <w:tcPr>
            <w:tcW w:w="1170" w:type="dxa"/>
            <w:vAlign w:val="bottom"/>
          </w:tcPr>
          <w:p w14:paraId="787CC182" w14:textId="77777777" w:rsidR="0071637D" w:rsidRPr="00627DAA" w:rsidRDefault="0071637D" w:rsidP="00D97288">
            <w:pPr>
              <w:spacing w:line="300" w:lineRule="exact"/>
              <w:ind w:left="-7"/>
              <w:jc w:val="thaiDistribute"/>
              <w:rPr>
                <w:rFonts w:ascii="Arial" w:hAnsi="Arial" w:cs="Arial"/>
                <w:sz w:val="16"/>
                <w:szCs w:val="16"/>
              </w:rPr>
            </w:pPr>
          </w:p>
        </w:tc>
        <w:tc>
          <w:tcPr>
            <w:tcW w:w="1080" w:type="dxa"/>
            <w:vAlign w:val="bottom"/>
          </w:tcPr>
          <w:p w14:paraId="651893EE" w14:textId="77777777" w:rsidR="0071637D" w:rsidRPr="00627DAA" w:rsidRDefault="0071637D" w:rsidP="00D97288">
            <w:pPr>
              <w:spacing w:line="300" w:lineRule="exact"/>
              <w:ind w:left="-7"/>
              <w:jc w:val="thaiDistribute"/>
              <w:rPr>
                <w:rFonts w:ascii="Arial" w:hAnsi="Arial" w:cs="Arial"/>
                <w:sz w:val="16"/>
                <w:szCs w:val="16"/>
              </w:rPr>
            </w:pPr>
          </w:p>
        </w:tc>
        <w:tc>
          <w:tcPr>
            <w:tcW w:w="1530" w:type="dxa"/>
            <w:vAlign w:val="bottom"/>
          </w:tcPr>
          <w:p w14:paraId="7AF00D77" w14:textId="77777777" w:rsidR="0071637D" w:rsidRPr="00627DAA" w:rsidRDefault="0071637D" w:rsidP="00D97288">
            <w:pPr>
              <w:spacing w:line="300" w:lineRule="exact"/>
              <w:ind w:left="72" w:right="-108" w:hanging="72"/>
              <w:jc w:val="center"/>
              <w:rPr>
                <w:rFonts w:ascii="Arial" w:hAnsi="Arial" w:cs="Arial"/>
                <w:sz w:val="16"/>
                <w:szCs w:val="16"/>
              </w:rPr>
            </w:pPr>
          </w:p>
        </w:tc>
      </w:tr>
      <w:tr w:rsidR="0071637D" w:rsidRPr="00627DAA" w14:paraId="7111AA1F" w14:textId="77777777" w:rsidTr="00E4434C">
        <w:trPr>
          <w:cantSplit/>
        </w:trPr>
        <w:tc>
          <w:tcPr>
            <w:tcW w:w="2700" w:type="dxa"/>
          </w:tcPr>
          <w:p w14:paraId="79CBC39F" w14:textId="77777777" w:rsidR="0071637D" w:rsidRPr="00627DAA" w:rsidRDefault="0071637D" w:rsidP="00D97288">
            <w:pPr>
              <w:tabs>
                <w:tab w:val="left" w:pos="900"/>
                <w:tab w:val="left" w:pos="1440"/>
                <w:tab w:val="left" w:pos="1980"/>
              </w:tabs>
              <w:spacing w:line="300" w:lineRule="exact"/>
              <w:rPr>
                <w:rFonts w:ascii="Arial" w:hAnsi="Arial" w:cs="Arial"/>
                <w:sz w:val="16"/>
                <w:szCs w:val="16"/>
              </w:rPr>
            </w:pPr>
            <w:r w:rsidRPr="00627DAA">
              <w:rPr>
                <w:rFonts w:ascii="Arial" w:hAnsi="Arial" w:cs="Arial"/>
                <w:sz w:val="16"/>
                <w:szCs w:val="16"/>
              </w:rPr>
              <w:t xml:space="preserve">Cash and cash equivalents </w:t>
            </w:r>
          </w:p>
        </w:tc>
        <w:tc>
          <w:tcPr>
            <w:tcW w:w="1080" w:type="dxa"/>
          </w:tcPr>
          <w:p w14:paraId="191C984F" w14:textId="74B6E4BE"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16</w:t>
            </w:r>
          </w:p>
        </w:tc>
        <w:tc>
          <w:tcPr>
            <w:tcW w:w="1080" w:type="dxa"/>
            <w:vAlign w:val="bottom"/>
          </w:tcPr>
          <w:p w14:paraId="790BD7C0" w14:textId="532BC7D0"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660E4C6" w14:textId="519D5114"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5E355BDD" w14:textId="7F79023F" w:rsidR="0071637D" w:rsidRPr="00627DAA" w:rsidRDefault="00661594"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1</w:t>
            </w:r>
          </w:p>
        </w:tc>
        <w:tc>
          <w:tcPr>
            <w:tcW w:w="1080" w:type="dxa"/>
            <w:vAlign w:val="bottom"/>
          </w:tcPr>
          <w:p w14:paraId="4012289E" w14:textId="2F159EBA"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17</w:t>
            </w:r>
          </w:p>
        </w:tc>
        <w:tc>
          <w:tcPr>
            <w:tcW w:w="1530" w:type="dxa"/>
            <w:vAlign w:val="bottom"/>
          </w:tcPr>
          <w:p w14:paraId="13AD0E7E" w14:textId="0B1C7E41" w:rsidR="0071637D" w:rsidRPr="00627DAA" w:rsidRDefault="00F644E1" w:rsidP="00D97288">
            <w:pPr>
              <w:spacing w:line="300" w:lineRule="exact"/>
              <w:ind w:left="-7"/>
              <w:jc w:val="center"/>
              <w:rPr>
                <w:rFonts w:ascii="Arial" w:hAnsi="Arial" w:cs="Arial"/>
                <w:sz w:val="16"/>
                <w:szCs w:val="16"/>
              </w:rPr>
            </w:pPr>
            <w:r>
              <w:rPr>
                <w:rFonts w:ascii="Arial" w:hAnsi="Arial" w:cs="Arial"/>
                <w:sz w:val="16"/>
                <w:szCs w:val="16"/>
              </w:rPr>
              <w:t>0.15 - 0.50</w:t>
            </w:r>
          </w:p>
        </w:tc>
      </w:tr>
      <w:tr w:rsidR="0071637D" w:rsidRPr="00627DAA" w14:paraId="498BA0BB" w14:textId="77777777" w:rsidTr="00E4434C">
        <w:trPr>
          <w:cantSplit/>
        </w:trPr>
        <w:tc>
          <w:tcPr>
            <w:tcW w:w="2700" w:type="dxa"/>
            <w:vAlign w:val="bottom"/>
          </w:tcPr>
          <w:p w14:paraId="4DB869DC" w14:textId="77777777" w:rsidR="0071637D" w:rsidRPr="00627DAA" w:rsidRDefault="0071637D" w:rsidP="00D97288">
            <w:pPr>
              <w:tabs>
                <w:tab w:val="left" w:pos="900"/>
                <w:tab w:val="left" w:pos="1440"/>
                <w:tab w:val="left" w:pos="1980"/>
              </w:tabs>
              <w:spacing w:line="300" w:lineRule="exact"/>
              <w:jc w:val="thaiDistribute"/>
              <w:rPr>
                <w:rFonts w:ascii="Arial" w:hAnsi="Arial" w:cs="Arial"/>
                <w:sz w:val="16"/>
                <w:szCs w:val="16"/>
              </w:rPr>
            </w:pPr>
            <w:r w:rsidRPr="00627DAA">
              <w:rPr>
                <w:rFonts w:ascii="Arial" w:hAnsi="Arial" w:cs="Arial"/>
                <w:sz w:val="16"/>
                <w:szCs w:val="16"/>
              </w:rPr>
              <w:t>Trade and other receivables</w:t>
            </w:r>
          </w:p>
        </w:tc>
        <w:tc>
          <w:tcPr>
            <w:tcW w:w="1080" w:type="dxa"/>
          </w:tcPr>
          <w:p w14:paraId="36C20DD7" w14:textId="27725253"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D99C0AE" w14:textId="0137C276"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1E81A94E" w14:textId="1B3C3B64"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6F48E3DC" w14:textId="40A47067" w:rsidR="0071637D" w:rsidRPr="00627DAA" w:rsidRDefault="00661594"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367</w:t>
            </w:r>
          </w:p>
        </w:tc>
        <w:tc>
          <w:tcPr>
            <w:tcW w:w="1080" w:type="dxa"/>
            <w:vAlign w:val="bottom"/>
          </w:tcPr>
          <w:p w14:paraId="5A5A568C" w14:textId="5ACB2C5C"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367</w:t>
            </w:r>
          </w:p>
        </w:tc>
        <w:tc>
          <w:tcPr>
            <w:tcW w:w="1530" w:type="dxa"/>
            <w:vAlign w:val="bottom"/>
          </w:tcPr>
          <w:p w14:paraId="56B71ACA" w14:textId="7C8488AF" w:rsidR="0071637D" w:rsidRPr="00627DAA" w:rsidRDefault="00661594" w:rsidP="00D97288">
            <w:pPr>
              <w:spacing w:line="300" w:lineRule="exact"/>
              <w:ind w:left="-7"/>
              <w:jc w:val="center"/>
              <w:rPr>
                <w:rFonts w:ascii="Arial" w:hAnsi="Arial" w:cs="Arial"/>
                <w:sz w:val="16"/>
                <w:szCs w:val="16"/>
              </w:rPr>
            </w:pPr>
            <w:r w:rsidRPr="00627DAA">
              <w:rPr>
                <w:rFonts w:ascii="Arial" w:hAnsi="Arial" w:cs="Arial"/>
                <w:sz w:val="16"/>
                <w:szCs w:val="16"/>
              </w:rPr>
              <w:t>-</w:t>
            </w:r>
          </w:p>
        </w:tc>
      </w:tr>
      <w:tr w:rsidR="0071637D" w:rsidRPr="00627DAA" w14:paraId="0848016D" w14:textId="77777777" w:rsidTr="00E4434C">
        <w:trPr>
          <w:cantSplit/>
        </w:trPr>
        <w:tc>
          <w:tcPr>
            <w:tcW w:w="2700" w:type="dxa"/>
            <w:vAlign w:val="bottom"/>
          </w:tcPr>
          <w:p w14:paraId="0CA20E9D" w14:textId="77777777" w:rsidR="0071637D" w:rsidRPr="00627DAA" w:rsidRDefault="0071637D" w:rsidP="00D97288">
            <w:pPr>
              <w:tabs>
                <w:tab w:val="left" w:pos="900"/>
                <w:tab w:val="left" w:pos="1440"/>
                <w:tab w:val="left" w:pos="1980"/>
              </w:tabs>
              <w:spacing w:line="300" w:lineRule="exact"/>
              <w:jc w:val="thaiDistribute"/>
              <w:rPr>
                <w:rFonts w:ascii="Arial" w:hAnsi="Arial" w:cs="Arial"/>
                <w:sz w:val="16"/>
                <w:szCs w:val="16"/>
              </w:rPr>
            </w:pPr>
            <w:r w:rsidRPr="00627DAA">
              <w:rPr>
                <w:rFonts w:ascii="Arial" w:hAnsi="Arial" w:cs="Arial"/>
                <w:sz w:val="16"/>
                <w:szCs w:val="16"/>
              </w:rPr>
              <w:t>Contract assets</w:t>
            </w:r>
          </w:p>
        </w:tc>
        <w:tc>
          <w:tcPr>
            <w:tcW w:w="1080" w:type="dxa"/>
          </w:tcPr>
          <w:p w14:paraId="401746FF" w14:textId="67CCF305"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80B73AF" w14:textId="54B6BB2E"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A61F29D" w14:textId="70BF3DF9"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2AA55C69" w14:textId="7944DB9C" w:rsidR="0071637D" w:rsidRPr="00627DAA" w:rsidRDefault="00661594"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23</w:t>
            </w:r>
          </w:p>
        </w:tc>
        <w:tc>
          <w:tcPr>
            <w:tcW w:w="1080" w:type="dxa"/>
            <w:vAlign w:val="bottom"/>
          </w:tcPr>
          <w:p w14:paraId="24D6E6C9" w14:textId="0533FC4D"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23</w:t>
            </w:r>
          </w:p>
        </w:tc>
        <w:tc>
          <w:tcPr>
            <w:tcW w:w="1530" w:type="dxa"/>
            <w:vAlign w:val="bottom"/>
          </w:tcPr>
          <w:p w14:paraId="6360812A" w14:textId="037CA18E" w:rsidR="0071637D" w:rsidRPr="00627DAA" w:rsidRDefault="00661594" w:rsidP="00D97288">
            <w:pPr>
              <w:spacing w:line="300" w:lineRule="exact"/>
              <w:ind w:left="-7"/>
              <w:jc w:val="center"/>
              <w:rPr>
                <w:rFonts w:ascii="Arial" w:hAnsi="Arial" w:cs="Arial"/>
                <w:sz w:val="16"/>
                <w:szCs w:val="16"/>
              </w:rPr>
            </w:pPr>
            <w:r w:rsidRPr="00627DAA">
              <w:rPr>
                <w:rFonts w:ascii="Arial" w:hAnsi="Arial" w:cs="Arial"/>
                <w:sz w:val="16"/>
                <w:szCs w:val="16"/>
              </w:rPr>
              <w:t>-</w:t>
            </w:r>
          </w:p>
        </w:tc>
      </w:tr>
      <w:tr w:rsidR="0071637D" w:rsidRPr="00627DAA" w14:paraId="4B8619F7" w14:textId="77777777" w:rsidTr="00E4434C">
        <w:trPr>
          <w:cantSplit/>
        </w:trPr>
        <w:tc>
          <w:tcPr>
            <w:tcW w:w="2700" w:type="dxa"/>
            <w:vAlign w:val="bottom"/>
          </w:tcPr>
          <w:p w14:paraId="4D6B6BEB" w14:textId="77777777" w:rsidR="0071637D" w:rsidRPr="00627DAA" w:rsidRDefault="0071637D" w:rsidP="00D97288">
            <w:pPr>
              <w:tabs>
                <w:tab w:val="left" w:pos="240"/>
              </w:tabs>
              <w:spacing w:line="300" w:lineRule="exact"/>
              <w:ind w:left="132" w:hanging="132"/>
              <w:rPr>
                <w:rFonts w:ascii="Arial" w:hAnsi="Arial" w:cs="Arial"/>
                <w:sz w:val="16"/>
                <w:szCs w:val="16"/>
              </w:rPr>
            </w:pPr>
            <w:r w:rsidRPr="00627DAA">
              <w:rPr>
                <w:rFonts w:ascii="Arial" w:hAnsi="Arial" w:cs="Arial"/>
                <w:sz w:val="16"/>
                <w:szCs w:val="16"/>
              </w:rPr>
              <w:t>Short-term loans to related parties</w:t>
            </w:r>
          </w:p>
        </w:tc>
        <w:tc>
          <w:tcPr>
            <w:tcW w:w="1080" w:type="dxa"/>
          </w:tcPr>
          <w:p w14:paraId="2D17EE7D" w14:textId="31C2EFE8" w:rsidR="0071637D" w:rsidRPr="00627DAA" w:rsidRDefault="00D97288" w:rsidP="00D97288">
            <w:pPr>
              <w:tabs>
                <w:tab w:val="decimal" w:pos="795"/>
              </w:tabs>
              <w:spacing w:line="300" w:lineRule="exact"/>
              <w:rPr>
                <w:rFonts w:ascii="Arial" w:hAnsi="Arial" w:cstheme="minorBidi"/>
                <w:sz w:val="16"/>
                <w:szCs w:val="16"/>
              </w:rPr>
            </w:pPr>
            <w:r>
              <w:rPr>
                <w:rFonts w:ascii="Arial" w:hAnsi="Arial" w:cstheme="minorBidi"/>
                <w:sz w:val="16"/>
                <w:szCs w:val="16"/>
              </w:rPr>
              <w:t>136</w:t>
            </w:r>
          </w:p>
        </w:tc>
        <w:tc>
          <w:tcPr>
            <w:tcW w:w="1080" w:type="dxa"/>
            <w:vAlign w:val="bottom"/>
          </w:tcPr>
          <w:p w14:paraId="0A24FC44" w14:textId="6524ED76"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7EE81C9" w14:textId="73B960B5"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23F5E7FE" w14:textId="40CE9267" w:rsidR="0071637D" w:rsidRPr="00627DAA" w:rsidRDefault="00661594"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2BD1CB4C" w14:textId="1DE55BCC" w:rsidR="0071637D" w:rsidRPr="00627DAA" w:rsidRDefault="00D97288" w:rsidP="00D97288">
            <w:pPr>
              <w:tabs>
                <w:tab w:val="decimal" w:pos="795"/>
              </w:tabs>
              <w:spacing w:line="300" w:lineRule="exact"/>
              <w:rPr>
                <w:rFonts w:ascii="Arial" w:hAnsi="Arial" w:cstheme="minorBidi"/>
                <w:sz w:val="16"/>
                <w:szCs w:val="16"/>
              </w:rPr>
            </w:pPr>
            <w:r>
              <w:rPr>
                <w:rFonts w:ascii="Arial" w:hAnsi="Arial" w:cstheme="minorBidi"/>
                <w:sz w:val="16"/>
                <w:szCs w:val="16"/>
              </w:rPr>
              <w:t>136</w:t>
            </w:r>
          </w:p>
        </w:tc>
        <w:tc>
          <w:tcPr>
            <w:tcW w:w="1530" w:type="dxa"/>
            <w:vAlign w:val="bottom"/>
          </w:tcPr>
          <w:p w14:paraId="2A70FC26" w14:textId="512BBB54" w:rsidR="0071637D" w:rsidRPr="00627DAA" w:rsidRDefault="00D97288" w:rsidP="00D97288">
            <w:pPr>
              <w:spacing w:line="300" w:lineRule="exact"/>
              <w:ind w:left="-7"/>
              <w:jc w:val="center"/>
              <w:rPr>
                <w:rFonts w:ascii="Arial" w:hAnsi="Arial" w:cs="Arial"/>
                <w:sz w:val="16"/>
                <w:szCs w:val="16"/>
              </w:rPr>
            </w:pPr>
            <w:r>
              <w:rPr>
                <w:rFonts w:ascii="Arial" w:hAnsi="Arial" w:cs="Arial"/>
                <w:sz w:val="16"/>
                <w:szCs w:val="16"/>
              </w:rPr>
              <w:t>3.75 - 5.00</w:t>
            </w:r>
          </w:p>
        </w:tc>
      </w:tr>
      <w:tr w:rsidR="0071637D" w:rsidRPr="00627DAA" w14:paraId="37EFAEED" w14:textId="77777777" w:rsidTr="00E4434C">
        <w:trPr>
          <w:cantSplit/>
        </w:trPr>
        <w:tc>
          <w:tcPr>
            <w:tcW w:w="2700" w:type="dxa"/>
            <w:vAlign w:val="bottom"/>
          </w:tcPr>
          <w:p w14:paraId="729F029A" w14:textId="77777777" w:rsidR="0071637D" w:rsidRPr="00627DAA" w:rsidRDefault="0071637D" w:rsidP="00D97288">
            <w:pPr>
              <w:tabs>
                <w:tab w:val="left" w:pos="240"/>
              </w:tabs>
              <w:spacing w:line="300" w:lineRule="exact"/>
              <w:ind w:left="132" w:hanging="132"/>
              <w:rPr>
                <w:rFonts w:ascii="Arial" w:hAnsi="Arial" w:cs="Arial"/>
                <w:sz w:val="16"/>
                <w:szCs w:val="16"/>
              </w:rPr>
            </w:pPr>
            <w:r w:rsidRPr="00627DAA">
              <w:rPr>
                <w:rFonts w:ascii="Arial" w:hAnsi="Arial" w:cs="Arial"/>
                <w:sz w:val="16"/>
                <w:szCs w:val="16"/>
              </w:rPr>
              <w:t>Restricted bank deposits</w:t>
            </w:r>
          </w:p>
        </w:tc>
        <w:tc>
          <w:tcPr>
            <w:tcW w:w="1080" w:type="dxa"/>
          </w:tcPr>
          <w:p w14:paraId="5933C109" w14:textId="1517C56A"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3181501C" w14:textId="2A499D51"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54</w:t>
            </w:r>
          </w:p>
        </w:tc>
        <w:tc>
          <w:tcPr>
            <w:tcW w:w="1080" w:type="dxa"/>
            <w:vAlign w:val="bottom"/>
          </w:tcPr>
          <w:p w14:paraId="48EB13D8" w14:textId="29BFE549"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7D651EDB" w14:textId="57750F08" w:rsidR="0071637D" w:rsidRPr="00627DAA" w:rsidRDefault="00661594"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2B5DAC26" w14:textId="003CF426" w:rsidR="0071637D" w:rsidRPr="00627DAA" w:rsidRDefault="00661594"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54</w:t>
            </w:r>
          </w:p>
        </w:tc>
        <w:tc>
          <w:tcPr>
            <w:tcW w:w="1530" w:type="dxa"/>
            <w:vAlign w:val="bottom"/>
          </w:tcPr>
          <w:p w14:paraId="43A1F98F" w14:textId="44D6965B" w:rsidR="0071637D" w:rsidRPr="00627DAA" w:rsidRDefault="008F26C9" w:rsidP="00D97288">
            <w:pPr>
              <w:spacing w:line="300" w:lineRule="exact"/>
              <w:ind w:left="-7"/>
              <w:jc w:val="center"/>
              <w:rPr>
                <w:rFonts w:ascii="Arial" w:hAnsi="Arial" w:cs="Arial"/>
                <w:sz w:val="16"/>
                <w:szCs w:val="16"/>
              </w:rPr>
            </w:pPr>
            <w:r w:rsidRPr="00627DAA">
              <w:rPr>
                <w:rFonts w:ascii="Arial" w:hAnsi="Arial" w:cs="Arial"/>
                <w:sz w:val="16"/>
                <w:szCs w:val="16"/>
              </w:rPr>
              <w:t>0.2</w:t>
            </w:r>
            <w:r w:rsidR="006807A6" w:rsidRPr="00627DAA">
              <w:rPr>
                <w:rFonts w:ascii="Arial" w:hAnsi="Arial" w:cs="Arial"/>
                <w:sz w:val="16"/>
                <w:szCs w:val="16"/>
              </w:rPr>
              <w:t xml:space="preserve"> </w:t>
            </w:r>
            <w:r w:rsidRPr="00627DAA">
              <w:rPr>
                <w:rFonts w:ascii="Arial" w:hAnsi="Arial" w:cs="Arial"/>
                <w:sz w:val="16"/>
                <w:szCs w:val="16"/>
              </w:rPr>
              <w:t>-</w:t>
            </w:r>
            <w:r w:rsidR="006807A6" w:rsidRPr="00627DAA">
              <w:rPr>
                <w:rFonts w:ascii="Arial" w:hAnsi="Arial" w:cs="Arial"/>
                <w:sz w:val="16"/>
                <w:szCs w:val="16"/>
              </w:rPr>
              <w:t xml:space="preserve"> </w:t>
            </w:r>
            <w:r w:rsidRPr="00627DAA">
              <w:rPr>
                <w:rFonts w:ascii="Arial" w:hAnsi="Arial" w:cs="Arial"/>
                <w:sz w:val="16"/>
                <w:szCs w:val="16"/>
              </w:rPr>
              <w:t>1.15</w:t>
            </w:r>
          </w:p>
        </w:tc>
      </w:tr>
      <w:tr w:rsidR="0071637D" w:rsidRPr="00627DAA" w14:paraId="5653A41B" w14:textId="77777777" w:rsidTr="00E4434C">
        <w:trPr>
          <w:cantSplit/>
        </w:trPr>
        <w:tc>
          <w:tcPr>
            <w:tcW w:w="2700" w:type="dxa"/>
            <w:vAlign w:val="bottom"/>
          </w:tcPr>
          <w:p w14:paraId="01169AFC" w14:textId="77777777" w:rsidR="0071637D" w:rsidRPr="00627DAA" w:rsidRDefault="0071637D" w:rsidP="00D97288">
            <w:pPr>
              <w:tabs>
                <w:tab w:val="left" w:pos="240"/>
              </w:tabs>
              <w:spacing w:line="300" w:lineRule="exact"/>
              <w:ind w:left="132" w:hanging="132"/>
              <w:rPr>
                <w:rFonts w:ascii="Arial" w:hAnsi="Arial" w:cs="Arial"/>
                <w:sz w:val="16"/>
                <w:szCs w:val="16"/>
              </w:rPr>
            </w:pPr>
            <w:r w:rsidRPr="00627DAA">
              <w:rPr>
                <w:rFonts w:ascii="Arial" w:hAnsi="Arial" w:cs="Arial"/>
                <w:sz w:val="16"/>
                <w:szCs w:val="16"/>
              </w:rPr>
              <w:t>Other non-current financial assets</w:t>
            </w:r>
          </w:p>
        </w:tc>
        <w:tc>
          <w:tcPr>
            <w:tcW w:w="1080" w:type="dxa"/>
          </w:tcPr>
          <w:p w14:paraId="5B4463B4" w14:textId="4BFD3658" w:rsidR="0071637D" w:rsidRPr="00627DAA" w:rsidRDefault="00661594"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9B1C608" w14:textId="1485B020" w:rsidR="0071637D" w:rsidRPr="00627DAA" w:rsidRDefault="00661594"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4071DCF" w14:textId="41CBD9CA" w:rsidR="0071637D" w:rsidRPr="00627DAA" w:rsidRDefault="00661594"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000F868A" w14:textId="4348D8A3" w:rsidR="0071637D" w:rsidRPr="00627DAA" w:rsidRDefault="00D97288" w:rsidP="00D97288">
            <w:pPr>
              <w:pBdr>
                <w:bottom w:val="single" w:sz="4" w:space="1" w:color="auto"/>
              </w:pBdr>
              <w:tabs>
                <w:tab w:val="decimal" w:pos="885"/>
              </w:tabs>
              <w:spacing w:line="300" w:lineRule="exact"/>
              <w:rPr>
                <w:rFonts w:ascii="Arial" w:hAnsi="Arial" w:cstheme="minorBidi"/>
                <w:sz w:val="16"/>
                <w:szCs w:val="16"/>
              </w:rPr>
            </w:pPr>
            <w:r>
              <w:rPr>
                <w:rFonts w:ascii="Arial" w:hAnsi="Arial" w:cstheme="minorBidi"/>
                <w:sz w:val="16"/>
                <w:szCs w:val="16"/>
              </w:rPr>
              <w:t>4</w:t>
            </w:r>
          </w:p>
        </w:tc>
        <w:tc>
          <w:tcPr>
            <w:tcW w:w="1080" w:type="dxa"/>
            <w:vAlign w:val="bottom"/>
          </w:tcPr>
          <w:p w14:paraId="6EA904AB" w14:textId="424EFEF5" w:rsidR="0071637D" w:rsidRPr="00627DAA" w:rsidRDefault="00D97288" w:rsidP="00D97288">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4</w:t>
            </w:r>
          </w:p>
        </w:tc>
        <w:tc>
          <w:tcPr>
            <w:tcW w:w="1530" w:type="dxa"/>
            <w:vAlign w:val="bottom"/>
          </w:tcPr>
          <w:p w14:paraId="6524F83A" w14:textId="5F35907F" w:rsidR="0071637D" w:rsidRPr="00627DAA" w:rsidRDefault="008F26C9" w:rsidP="00D97288">
            <w:pPr>
              <w:spacing w:line="300" w:lineRule="exact"/>
              <w:ind w:left="-7"/>
              <w:jc w:val="center"/>
              <w:rPr>
                <w:rFonts w:ascii="Arial" w:hAnsi="Arial" w:cs="Arial"/>
                <w:sz w:val="16"/>
                <w:szCs w:val="16"/>
              </w:rPr>
            </w:pPr>
            <w:r w:rsidRPr="00627DAA">
              <w:rPr>
                <w:rFonts w:ascii="Arial" w:hAnsi="Arial" w:cs="Arial"/>
                <w:sz w:val="16"/>
                <w:szCs w:val="16"/>
              </w:rPr>
              <w:t>-</w:t>
            </w:r>
          </w:p>
        </w:tc>
      </w:tr>
      <w:tr w:rsidR="0071637D" w:rsidRPr="00627DAA" w14:paraId="29E82DBA" w14:textId="77777777" w:rsidTr="00E4434C">
        <w:trPr>
          <w:cantSplit/>
          <w:trHeight w:val="189"/>
        </w:trPr>
        <w:tc>
          <w:tcPr>
            <w:tcW w:w="2700" w:type="dxa"/>
          </w:tcPr>
          <w:p w14:paraId="61CB943F" w14:textId="77777777" w:rsidR="0071637D" w:rsidRPr="00627DAA" w:rsidRDefault="0071637D" w:rsidP="00D97288">
            <w:pPr>
              <w:tabs>
                <w:tab w:val="left" w:pos="240"/>
              </w:tabs>
              <w:spacing w:line="300" w:lineRule="exact"/>
              <w:ind w:left="132" w:hanging="132"/>
              <w:rPr>
                <w:rFonts w:ascii="Arial" w:hAnsi="Arial" w:cs="Arial"/>
                <w:sz w:val="16"/>
                <w:szCs w:val="16"/>
              </w:rPr>
            </w:pPr>
          </w:p>
        </w:tc>
        <w:tc>
          <w:tcPr>
            <w:tcW w:w="1080" w:type="dxa"/>
            <w:vAlign w:val="bottom"/>
          </w:tcPr>
          <w:p w14:paraId="5A031911" w14:textId="15103A48" w:rsidR="0071637D" w:rsidRPr="00627DAA" w:rsidRDefault="00D97288" w:rsidP="00D97288">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152</w:t>
            </w:r>
          </w:p>
        </w:tc>
        <w:tc>
          <w:tcPr>
            <w:tcW w:w="1080" w:type="dxa"/>
            <w:vAlign w:val="bottom"/>
          </w:tcPr>
          <w:p w14:paraId="43E57565" w14:textId="50FCFD13" w:rsidR="0071637D" w:rsidRPr="00627DAA" w:rsidRDefault="00661594"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54</w:t>
            </w:r>
          </w:p>
        </w:tc>
        <w:tc>
          <w:tcPr>
            <w:tcW w:w="1080" w:type="dxa"/>
            <w:vAlign w:val="bottom"/>
          </w:tcPr>
          <w:p w14:paraId="54D583D3" w14:textId="446F0408" w:rsidR="0071637D" w:rsidRPr="00627DAA" w:rsidRDefault="00661594"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1E2F1138" w14:textId="2CB9F631" w:rsidR="0071637D" w:rsidRPr="00627DAA" w:rsidRDefault="00D97288" w:rsidP="00D97288">
            <w:pPr>
              <w:pBdr>
                <w:bottom w:val="single" w:sz="4" w:space="1" w:color="auto"/>
              </w:pBdr>
              <w:tabs>
                <w:tab w:val="decimal" w:pos="885"/>
              </w:tabs>
              <w:spacing w:line="300" w:lineRule="exact"/>
              <w:rPr>
                <w:rFonts w:ascii="Arial" w:hAnsi="Arial" w:cstheme="minorBidi"/>
                <w:sz w:val="16"/>
                <w:szCs w:val="16"/>
              </w:rPr>
            </w:pPr>
            <w:r>
              <w:rPr>
                <w:rFonts w:ascii="Arial" w:hAnsi="Arial" w:cstheme="minorBidi"/>
                <w:sz w:val="16"/>
                <w:szCs w:val="16"/>
              </w:rPr>
              <w:t>395</w:t>
            </w:r>
          </w:p>
        </w:tc>
        <w:tc>
          <w:tcPr>
            <w:tcW w:w="1080" w:type="dxa"/>
            <w:vAlign w:val="bottom"/>
          </w:tcPr>
          <w:p w14:paraId="0EB44379" w14:textId="10063EC8" w:rsidR="0071637D" w:rsidRPr="00627DAA" w:rsidRDefault="00D97288" w:rsidP="00D97288">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601</w:t>
            </w:r>
          </w:p>
        </w:tc>
        <w:tc>
          <w:tcPr>
            <w:tcW w:w="1530" w:type="dxa"/>
            <w:vAlign w:val="bottom"/>
          </w:tcPr>
          <w:p w14:paraId="348D404A" w14:textId="77777777" w:rsidR="0071637D" w:rsidRPr="00627DAA" w:rsidRDefault="0071637D" w:rsidP="00D97288">
            <w:pPr>
              <w:pBdr>
                <w:top w:val="single" w:sz="4" w:space="1" w:color="FFFFFF"/>
                <w:bottom w:val="single" w:sz="4" w:space="1" w:color="FFFFFF"/>
              </w:pBdr>
              <w:tabs>
                <w:tab w:val="decimal" w:pos="702"/>
              </w:tabs>
              <w:spacing w:line="300" w:lineRule="exact"/>
              <w:ind w:left="-7"/>
              <w:jc w:val="thaiDistribute"/>
              <w:rPr>
                <w:rFonts w:ascii="Arial" w:hAnsi="Arial" w:cs="Arial"/>
                <w:sz w:val="16"/>
                <w:szCs w:val="16"/>
              </w:rPr>
            </w:pPr>
          </w:p>
        </w:tc>
      </w:tr>
      <w:tr w:rsidR="0071637D" w:rsidRPr="00627DAA" w14:paraId="3AFD78CE" w14:textId="77777777" w:rsidTr="00E4434C">
        <w:trPr>
          <w:cantSplit/>
        </w:trPr>
        <w:tc>
          <w:tcPr>
            <w:tcW w:w="2700" w:type="dxa"/>
            <w:vAlign w:val="bottom"/>
          </w:tcPr>
          <w:p w14:paraId="4B2F000D" w14:textId="77777777" w:rsidR="0071637D" w:rsidRPr="00627DAA" w:rsidRDefault="0071637D" w:rsidP="00D97288">
            <w:pPr>
              <w:spacing w:line="300" w:lineRule="exact"/>
              <w:ind w:left="162" w:hanging="162"/>
              <w:rPr>
                <w:rFonts w:ascii="Arial" w:hAnsi="Arial" w:cs="Arial"/>
                <w:b/>
                <w:bCs/>
                <w:sz w:val="16"/>
                <w:szCs w:val="16"/>
                <w:cs/>
              </w:rPr>
            </w:pPr>
            <w:r w:rsidRPr="00627DAA">
              <w:rPr>
                <w:rFonts w:ascii="Arial" w:hAnsi="Arial" w:cs="Arial"/>
                <w:b/>
                <w:bCs/>
                <w:sz w:val="16"/>
                <w:szCs w:val="16"/>
              </w:rPr>
              <w:t>Financial liabilities</w:t>
            </w:r>
          </w:p>
        </w:tc>
        <w:tc>
          <w:tcPr>
            <w:tcW w:w="1080" w:type="dxa"/>
          </w:tcPr>
          <w:p w14:paraId="6521D780" w14:textId="77777777" w:rsidR="0071637D" w:rsidRPr="00627DAA" w:rsidRDefault="0071637D" w:rsidP="00D97288">
            <w:pPr>
              <w:tabs>
                <w:tab w:val="decimal" w:pos="702"/>
              </w:tabs>
              <w:spacing w:line="300" w:lineRule="exact"/>
              <w:rPr>
                <w:rFonts w:ascii="Arial" w:hAnsi="Arial" w:cs="Arial"/>
                <w:sz w:val="16"/>
                <w:szCs w:val="16"/>
              </w:rPr>
            </w:pPr>
          </w:p>
        </w:tc>
        <w:tc>
          <w:tcPr>
            <w:tcW w:w="1080" w:type="dxa"/>
          </w:tcPr>
          <w:p w14:paraId="5E552F1A" w14:textId="77777777" w:rsidR="0071637D" w:rsidRPr="00627DAA" w:rsidRDefault="0071637D" w:rsidP="00D97288">
            <w:pPr>
              <w:tabs>
                <w:tab w:val="decimal" w:pos="702"/>
              </w:tabs>
              <w:spacing w:line="300" w:lineRule="exact"/>
              <w:rPr>
                <w:rFonts w:ascii="Arial" w:hAnsi="Arial" w:cs="Arial"/>
                <w:sz w:val="16"/>
                <w:szCs w:val="16"/>
              </w:rPr>
            </w:pPr>
          </w:p>
        </w:tc>
        <w:tc>
          <w:tcPr>
            <w:tcW w:w="1080" w:type="dxa"/>
          </w:tcPr>
          <w:p w14:paraId="04FCDDFA" w14:textId="77777777" w:rsidR="0071637D" w:rsidRPr="00627DAA" w:rsidRDefault="0071637D" w:rsidP="00D97288">
            <w:pPr>
              <w:tabs>
                <w:tab w:val="decimal" w:pos="702"/>
              </w:tabs>
              <w:spacing w:line="300" w:lineRule="exact"/>
              <w:rPr>
                <w:rFonts w:ascii="Arial" w:hAnsi="Arial" w:cs="Arial"/>
                <w:sz w:val="16"/>
                <w:szCs w:val="16"/>
              </w:rPr>
            </w:pPr>
          </w:p>
        </w:tc>
        <w:tc>
          <w:tcPr>
            <w:tcW w:w="1170" w:type="dxa"/>
          </w:tcPr>
          <w:p w14:paraId="73DC7804" w14:textId="77777777" w:rsidR="0071637D" w:rsidRPr="00627DAA" w:rsidRDefault="0071637D" w:rsidP="00D97288">
            <w:pPr>
              <w:tabs>
                <w:tab w:val="decimal" w:pos="702"/>
                <w:tab w:val="decimal" w:pos="885"/>
              </w:tabs>
              <w:spacing w:line="300" w:lineRule="exact"/>
              <w:rPr>
                <w:rFonts w:ascii="Arial" w:hAnsi="Arial" w:cs="Arial"/>
                <w:sz w:val="16"/>
                <w:szCs w:val="16"/>
              </w:rPr>
            </w:pPr>
          </w:p>
        </w:tc>
        <w:tc>
          <w:tcPr>
            <w:tcW w:w="1080" w:type="dxa"/>
          </w:tcPr>
          <w:p w14:paraId="6BF51422" w14:textId="77777777" w:rsidR="0071637D" w:rsidRPr="00627DAA" w:rsidRDefault="0071637D" w:rsidP="00D97288">
            <w:pPr>
              <w:tabs>
                <w:tab w:val="decimal" w:pos="702"/>
              </w:tabs>
              <w:spacing w:line="300" w:lineRule="exact"/>
              <w:rPr>
                <w:rFonts w:ascii="Arial" w:hAnsi="Arial" w:cs="Arial"/>
                <w:sz w:val="16"/>
                <w:szCs w:val="16"/>
              </w:rPr>
            </w:pPr>
          </w:p>
        </w:tc>
        <w:tc>
          <w:tcPr>
            <w:tcW w:w="1530" w:type="dxa"/>
            <w:vAlign w:val="bottom"/>
          </w:tcPr>
          <w:p w14:paraId="34123EBC" w14:textId="77777777" w:rsidR="0071637D" w:rsidRPr="00627DAA" w:rsidRDefault="0071637D" w:rsidP="00D97288">
            <w:pPr>
              <w:pBdr>
                <w:top w:val="single" w:sz="4" w:space="1" w:color="FFFFFF"/>
                <w:bottom w:val="single" w:sz="4" w:space="1" w:color="FFFFFF"/>
              </w:pBdr>
              <w:spacing w:line="300" w:lineRule="exact"/>
              <w:jc w:val="thaiDistribute"/>
              <w:rPr>
                <w:rFonts w:ascii="Angsana New" w:hAnsi="Angsana New"/>
                <w:cs/>
              </w:rPr>
            </w:pPr>
          </w:p>
        </w:tc>
      </w:tr>
      <w:tr w:rsidR="0071637D" w:rsidRPr="00627DAA" w14:paraId="6CB81FAE" w14:textId="77777777" w:rsidTr="00E4434C">
        <w:trPr>
          <w:cantSplit/>
        </w:trPr>
        <w:tc>
          <w:tcPr>
            <w:tcW w:w="2700" w:type="dxa"/>
          </w:tcPr>
          <w:p w14:paraId="29104DC1" w14:textId="77777777" w:rsidR="0071637D" w:rsidRPr="00627DAA" w:rsidRDefault="0071637D" w:rsidP="00D97288">
            <w:pPr>
              <w:spacing w:line="300" w:lineRule="exact"/>
              <w:ind w:left="162" w:hanging="162"/>
              <w:rPr>
                <w:rFonts w:ascii="Arial" w:hAnsi="Arial" w:cs="Arial"/>
                <w:b/>
                <w:bCs/>
                <w:sz w:val="16"/>
                <w:szCs w:val="16"/>
              </w:rPr>
            </w:pPr>
            <w:r w:rsidRPr="00627DAA">
              <w:rPr>
                <w:rFonts w:ascii="Arial" w:hAnsi="Arial" w:cs="Arial"/>
                <w:sz w:val="16"/>
                <w:szCs w:val="16"/>
              </w:rPr>
              <w:t>Bank overdrafts and short- term loans from banks</w:t>
            </w:r>
          </w:p>
        </w:tc>
        <w:tc>
          <w:tcPr>
            <w:tcW w:w="1080" w:type="dxa"/>
          </w:tcPr>
          <w:p w14:paraId="648C7BF8" w14:textId="09519CAF" w:rsidR="0071637D" w:rsidRPr="00627DAA" w:rsidRDefault="008F26C9"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48</w:t>
            </w:r>
          </w:p>
        </w:tc>
        <w:tc>
          <w:tcPr>
            <w:tcW w:w="1080" w:type="dxa"/>
          </w:tcPr>
          <w:p w14:paraId="58C0B749" w14:textId="2499A1CD" w:rsidR="0071637D" w:rsidRPr="00627DAA" w:rsidRDefault="0062395A"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7C4D9343" w14:textId="5E6CE69B" w:rsidR="0071637D" w:rsidRPr="00627DAA" w:rsidRDefault="0062395A"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65C85D24" w14:textId="3B63F62C" w:rsidR="0071637D" w:rsidRPr="00627DAA" w:rsidRDefault="0062395A"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6598F382" w14:textId="3D122934" w:rsidR="0071637D" w:rsidRPr="00627DAA" w:rsidRDefault="0094153F"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48</w:t>
            </w:r>
          </w:p>
        </w:tc>
        <w:tc>
          <w:tcPr>
            <w:tcW w:w="1530" w:type="dxa"/>
          </w:tcPr>
          <w:p w14:paraId="4220505F" w14:textId="42C6D9E0" w:rsidR="0071637D" w:rsidRPr="00627DAA" w:rsidRDefault="0094153F" w:rsidP="00D97288">
            <w:pPr>
              <w:spacing w:line="300" w:lineRule="exact"/>
              <w:ind w:left="-7"/>
              <w:jc w:val="center"/>
              <w:rPr>
                <w:rFonts w:ascii="Arial" w:hAnsi="Arial" w:cs="Arial"/>
                <w:sz w:val="16"/>
                <w:szCs w:val="16"/>
              </w:rPr>
            </w:pPr>
            <w:r w:rsidRPr="00627DAA">
              <w:rPr>
                <w:rFonts w:ascii="Arial" w:hAnsi="Arial" w:cs="Arial"/>
                <w:sz w:val="16"/>
                <w:szCs w:val="16"/>
              </w:rPr>
              <w:t>5.00</w:t>
            </w:r>
            <w:r w:rsidR="006807A6" w:rsidRPr="00627DAA">
              <w:rPr>
                <w:rFonts w:ascii="Arial" w:hAnsi="Arial" w:cs="Arial"/>
                <w:sz w:val="16"/>
                <w:szCs w:val="16"/>
              </w:rPr>
              <w:t xml:space="preserve"> </w:t>
            </w:r>
            <w:r w:rsidRPr="00627DAA">
              <w:rPr>
                <w:rFonts w:ascii="Arial" w:hAnsi="Arial" w:cs="Arial"/>
                <w:sz w:val="16"/>
                <w:szCs w:val="16"/>
              </w:rPr>
              <w:t>-</w:t>
            </w:r>
            <w:r w:rsidR="006807A6" w:rsidRPr="00627DAA">
              <w:rPr>
                <w:rFonts w:ascii="Arial" w:hAnsi="Arial" w:cs="Arial"/>
                <w:sz w:val="16"/>
                <w:szCs w:val="16"/>
              </w:rPr>
              <w:t xml:space="preserve"> </w:t>
            </w:r>
            <w:r w:rsidRPr="00627DAA">
              <w:rPr>
                <w:rFonts w:ascii="Arial" w:hAnsi="Arial" w:cs="Arial"/>
                <w:sz w:val="16"/>
                <w:szCs w:val="16"/>
              </w:rPr>
              <w:t>5.85</w:t>
            </w:r>
          </w:p>
        </w:tc>
      </w:tr>
      <w:tr w:rsidR="0071637D" w:rsidRPr="00627DAA" w14:paraId="6C3EDDCA" w14:textId="77777777" w:rsidTr="00E4434C">
        <w:trPr>
          <w:cantSplit/>
        </w:trPr>
        <w:tc>
          <w:tcPr>
            <w:tcW w:w="2700" w:type="dxa"/>
          </w:tcPr>
          <w:p w14:paraId="6EA447E0" w14:textId="77777777" w:rsidR="0071637D" w:rsidRPr="00627DAA" w:rsidRDefault="0071637D" w:rsidP="00D97288">
            <w:pPr>
              <w:tabs>
                <w:tab w:val="left" w:pos="240"/>
              </w:tabs>
              <w:spacing w:line="300" w:lineRule="exact"/>
              <w:ind w:left="132" w:hanging="132"/>
              <w:rPr>
                <w:rFonts w:ascii="Arial" w:hAnsi="Arial" w:cs="Arial"/>
                <w:sz w:val="16"/>
                <w:szCs w:val="16"/>
              </w:rPr>
            </w:pPr>
            <w:r w:rsidRPr="00627DAA">
              <w:rPr>
                <w:rFonts w:ascii="Arial" w:hAnsi="Arial" w:cs="Arial"/>
                <w:sz w:val="16"/>
                <w:szCs w:val="16"/>
              </w:rPr>
              <w:t>Trade and other payables</w:t>
            </w:r>
          </w:p>
        </w:tc>
        <w:tc>
          <w:tcPr>
            <w:tcW w:w="1080" w:type="dxa"/>
          </w:tcPr>
          <w:p w14:paraId="2F664B58" w14:textId="1AF49A07" w:rsidR="0071637D" w:rsidRPr="00627DAA" w:rsidRDefault="008F26C9"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02654943" w14:textId="34E0E9D9" w:rsidR="0071637D" w:rsidRPr="00627DAA" w:rsidRDefault="0062395A"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02B83E19" w14:textId="12D7A870" w:rsidR="0071637D" w:rsidRPr="00627DAA" w:rsidRDefault="0062395A"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713305BF" w14:textId="4B450D06" w:rsidR="0071637D" w:rsidRPr="00627DAA" w:rsidRDefault="0062395A"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91</w:t>
            </w:r>
          </w:p>
        </w:tc>
        <w:tc>
          <w:tcPr>
            <w:tcW w:w="1080" w:type="dxa"/>
          </w:tcPr>
          <w:p w14:paraId="4D7057DC" w14:textId="73EF4375" w:rsidR="0071637D" w:rsidRPr="00627DAA" w:rsidRDefault="0094153F"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91</w:t>
            </w:r>
          </w:p>
        </w:tc>
        <w:tc>
          <w:tcPr>
            <w:tcW w:w="1530" w:type="dxa"/>
          </w:tcPr>
          <w:p w14:paraId="69E75F46" w14:textId="3696E6F1" w:rsidR="0071637D" w:rsidRPr="00627DAA" w:rsidRDefault="0094153F" w:rsidP="00D97288">
            <w:pPr>
              <w:spacing w:line="300" w:lineRule="exact"/>
              <w:ind w:left="-7"/>
              <w:jc w:val="center"/>
              <w:rPr>
                <w:rFonts w:ascii="Arial" w:hAnsi="Arial" w:cs="Arial"/>
                <w:sz w:val="16"/>
                <w:szCs w:val="16"/>
              </w:rPr>
            </w:pPr>
            <w:r w:rsidRPr="00627DAA">
              <w:rPr>
                <w:rFonts w:ascii="Arial" w:hAnsi="Arial" w:cs="Arial"/>
                <w:sz w:val="16"/>
                <w:szCs w:val="16"/>
              </w:rPr>
              <w:t>-</w:t>
            </w:r>
          </w:p>
        </w:tc>
      </w:tr>
      <w:tr w:rsidR="0071637D" w:rsidRPr="00627DAA" w14:paraId="3ADC3279" w14:textId="77777777" w:rsidTr="00E4434C">
        <w:trPr>
          <w:cantSplit/>
        </w:trPr>
        <w:tc>
          <w:tcPr>
            <w:tcW w:w="2700" w:type="dxa"/>
          </w:tcPr>
          <w:p w14:paraId="42CF74A9" w14:textId="77777777" w:rsidR="0071637D" w:rsidRPr="00627DAA" w:rsidRDefault="0071637D" w:rsidP="00D97288">
            <w:pPr>
              <w:tabs>
                <w:tab w:val="left" w:pos="240"/>
              </w:tabs>
              <w:spacing w:line="300" w:lineRule="exact"/>
              <w:ind w:left="132" w:hanging="132"/>
              <w:rPr>
                <w:rFonts w:ascii="Arial" w:hAnsi="Arial" w:cs="Arial"/>
                <w:sz w:val="16"/>
                <w:szCs w:val="16"/>
              </w:rPr>
            </w:pPr>
            <w:r w:rsidRPr="00627DAA">
              <w:rPr>
                <w:rFonts w:ascii="Arial" w:hAnsi="Arial" w:cs="Arial"/>
                <w:sz w:val="16"/>
                <w:szCs w:val="16"/>
              </w:rPr>
              <w:t>Debentures</w:t>
            </w:r>
          </w:p>
        </w:tc>
        <w:tc>
          <w:tcPr>
            <w:tcW w:w="1080" w:type="dxa"/>
          </w:tcPr>
          <w:p w14:paraId="2BBB4EFD" w14:textId="611D737D" w:rsidR="0071637D" w:rsidRPr="00627DAA" w:rsidRDefault="008F26C9"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784</w:t>
            </w:r>
          </w:p>
        </w:tc>
        <w:tc>
          <w:tcPr>
            <w:tcW w:w="1080" w:type="dxa"/>
          </w:tcPr>
          <w:p w14:paraId="4BD20059" w14:textId="33780266" w:rsidR="0071637D" w:rsidRPr="00627DAA" w:rsidRDefault="0062395A"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52643843" w14:textId="76659924" w:rsidR="0071637D" w:rsidRPr="00627DAA" w:rsidRDefault="0062395A"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69CF4BB0" w14:textId="33117ABE" w:rsidR="0071637D" w:rsidRPr="00627DAA" w:rsidRDefault="0062395A"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5097879D" w14:textId="543EB092" w:rsidR="0071637D" w:rsidRPr="00627DAA" w:rsidRDefault="0094153F"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784</w:t>
            </w:r>
          </w:p>
        </w:tc>
        <w:tc>
          <w:tcPr>
            <w:tcW w:w="1530" w:type="dxa"/>
          </w:tcPr>
          <w:p w14:paraId="603A625B" w14:textId="30E9B680" w:rsidR="0071637D" w:rsidRPr="00627DAA" w:rsidRDefault="0094153F" w:rsidP="00D97288">
            <w:pPr>
              <w:spacing w:line="300" w:lineRule="exact"/>
              <w:ind w:left="-7"/>
              <w:jc w:val="center"/>
              <w:rPr>
                <w:rFonts w:ascii="Arial" w:hAnsi="Arial" w:cs="Arial"/>
                <w:sz w:val="16"/>
                <w:szCs w:val="16"/>
              </w:rPr>
            </w:pPr>
            <w:r w:rsidRPr="00627DAA">
              <w:rPr>
                <w:rFonts w:ascii="Arial" w:hAnsi="Arial" w:cs="Arial"/>
                <w:sz w:val="16"/>
                <w:szCs w:val="16"/>
              </w:rPr>
              <w:t>6.95</w:t>
            </w:r>
          </w:p>
        </w:tc>
      </w:tr>
      <w:tr w:rsidR="008F26C9" w:rsidRPr="00627DAA" w14:paraId="69902C00" w14:textId="77777777" w:rsidTr="00E4434C">
        <w:trPr>
          <w:cantSplit/>
        </w:trPr>
        <w:tc>
          <w:tcPr>
            <w:tcW w:w="2700" w:type="dxa"/>
          </w:tcPr>
          <w:p w14:paraId="1F4C8AFD" w14:textId="223F437B" w:rsidR="008F26C9" w:rsidRPr="00627DAA" w:rsidRDefault="008F26C9" w:rsidP="00D97288">
            <w:pPr>
              <w:tabs>
                <w:tab w:val="left" w:pos="240"/>
              </w:tabs>
              <w:spacing w:line="300" w:lineRule="exact"/>
              <w:ind w:left="132" w:hanging="132"/>
              <w:rPr>
                <w:rFonts w:ascii="Arial" w:hAnsi="Arial" w:cs="Arial"/>
                <w:sz w:val="16"/>
                <w:szCs w:val="16"/>
              </w:rPr>
            </w:pPr>
            <w:r w:rsidRPr="00627DAA">
              <w:rPr>
                <w:rFonts w:ascii="Arial" w:hAnsi="Arial" w:cs="Arial"/>
                <w:sz w:val="16"/>
                <w:szCs w:val="16"/>
              </w:rPr>
              <w:t>Lease liabilities</w:t>
            </w:r>
          </w:p>
        </w:tc>
        <w:tc>
          <w:tcPr>
            <w:tcW w:w="1080" w:type="dxa"/>
          </w:tcPr>
          <w:p w14:paraId="567CC0E2" w14:textId="5D82961C" w:rsidR="008F26C9" w:rsidRPr="00627DAA" w:rsidRDefault="00D97288" w:rsidP="00D97288">
            <w:pPr>
              <w:tabs>
                <w:tab w:val="decimal" w:pos="795"/>
              </w:tabs>
              <w:spacing w:line="300" w:lineRule="exact"/>
              <w:rPr>
                <w:rFonts w:ascii="Arial" w:hAnsi="Arial" w:cstheme="minorBidi"/>
                <w:sz w:val="16"/>
                <w:szCs w:val="16"/>
              </w:rPr>
            </w:pPr>
            <w:r>
              <w:rPr>
                <w:rFonts w:ascii="Arial" w:hAnsi="Arial" w:cstheme="minorBidi"/>
                <w:sz w:val="16"/>
                <w:szCs w:val="16"/>
              </w:rPr>
              <w:t>37</w:t>
            </w:r>
          </w:p>
        </w:tc>
        <w:tc>
          <w:tcPr>
            <w:tcW w:w="1080" w:type="dxa"/>
          </w:tcPr>
          <w:p w14:paraId="0B00880E" w14:textId="206C62C8" w:rsidR="008F26C9" w:rsidRPr="00627DAA" w:rsidRDefault="0062395A"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61</w:t>
            </w:r>
          </w:p>
        </w:tc>
        <w:tc>
          <w:tcPr>
            <w:tcW w:w="1080" w:type="dxa"/>
          </w:tcPr>
          <w:p w14:paraId="2E702E6B" w14:textId="32B0ECB8" w:rsidR="008F26C9" w:rsidRPr="00627DAA" w:rsidRDefault="0062395A"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20B19497" w14:textId="409EA384" w:rsidR="008F26C9" w:rsidRPr="00627DAA" w:rsidRDefault="0062395A"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579E36E7" w14:textId="5E9A4FED" w:rsidR="008F26C9" w:rsidRPr="00627DAA" w:rsidRDefault="00D97288" w:rsidP="00D97288">
            <w:pPr>
              <w:tabs>
                <w:tab w:val="decimal" w:pos="795"/>
              </w:tabs>
              <w:spacing w:line="300" w:lineRule="exact"/>
              <w:rPr>
                <w:rFonts w:ascii="Arial" w:hAnsi="Arial" w:cstheme="minorBidi"/>
                <w:sz w:val="16"/>
                <w:szCs w:val="16"/>
              </w:rPr>
            </w:pPr>
            <w:r>
              <w:rPr>
                <w:rFonts w:ascii="Arial" w:hAnsi="Arial" w:cstheme="minorBidi"/>
                <w:sz w:val="16"/>
                <w:szCs w:val="16"/>
              </w:rPr>
              <w:t>98</w:t>
            </w:r>
          </w:p>
        </w:tc>
        <w:tc>
          <w:tcPr>
            <w:tcW w:w="1530" w:type="dxa"/>
          </w:tcPr>
          <w:p w14:paraId="6BAD11C9" w14:textId="04BE71E9" w:rsidR="008F26C9" w:rsidRPr="00627DAA" w:rsidRDefault="0094153F" w:rsidP="00D97288">
            <w:pPr>
              <w:spacing w:line="300" w:lineRule="exact"/>
              <w:ind w:left="-7"/>
              <w:jc w:val="center"/>
              <w:rPr>
                <w:rFonts w:ascii="Arial" w:hAnsi="Arial" w:cs="Arial"/>
                <w:sz w:val="16"/>
                <w:szCs w:val="16"/>
              </w:rPr>
            </w:pPr>
            <w:r w:rsidRPr="00627DAA">
              <w:rPr>
                <w:rFonts w:ascii="Arial" w:hAnsi="Arial" w:cs="Arial"/>
                <w:sz w:val="16"/>
                <w:szCs w:val="16"/>
              </w:rPr>
              <w:t>4.75</w:t>
            </w:r>
            <w:r w:rsidR="006807A6" w:rsidRPr="00627DAA">
              <w:rPr>
                <w:rFonts w:ascii="Arial" w:hAnsi="Arial" w:cs="Arial"/>
                <w:sz w:val="16"/>
                <w:szCs w:val="16"/>
              </w:rPr>
              <w:t xml:space="preserve"> </w:t>
            </w:r>
            <w:r w:rsidRPr="00627DAA">
              <w:rPr>
                <w:rFonts w:ascii="Arial" w:hAnsi="Arial" w:cs="Arial"/>
                <w:sz w:val="16"/>
                <w:szCs w:val="16"/>
              </w:rPr>
              <w:t>-</w:t>
            </w:r>
            <w:r w:rsidR="006807A6" w:rsidRPr="00627DAA">
              <w:rPr>
                <w:rFonts w:ascii="Arial" w:hAnsi="Arial" w:cs="Arial"/>
                <w:sz w:val="16"/>
                <w:szCs w:val="16"/>
              </w:rPr>
              <w:t xml:space="preserve"> </w:t>
            </w:r>
            <w:r w:rsidRPr="00627DAA">
              <w:rPr>
                <w:rFonts w:ascii="Arial" w:hAnsi="Arial" w:cs="Arial"/>
                <w:sz w:val="16"/>
                <w:szCs w:val="16"/>
              </w:rPr>
              <w:t>5.47</w:t>
            </w:r>
          </w:p>
        </w:tc>
      </w:tr>
      <w:tr w:rsidR="00D97288" w:rsidRPr="00627DAA" w14:paraId="55C97B90" w14:textId="77777777" w:rsidTr="00E4434C">
        <w:trPr>
          <w:cantSplit/>
        </w:trPr>
        <w:tc>
          <w:tcPr>
            <w:tcW w:w="2700" w:type="dxa"/>
          </w:tcPr>
          <w:p w14:paraId="1B35AE06" w14:textId="7908C964" w:rsidR="00D97288" w:rsidRPr="00627DAA" w:rsidRDefault="00D97288" w:rsidP="00D97288">
            <w:pPr>
              <w:tabs>
                <w:tab w:val="left" w:pos="240"/>
              </w:tabs>
              <w:spacing w:line="300" w:lineRule="exact"/>
              <w:ind w:left="132" w:hanging="132"/>
              <w:rPr>
                <w:rFonts w:ascii="Arial" w:hAnsi="Arial" w:cs="Arial"/>
                <w:sz w:val="16"/>
                <w:szCs w:val="16"/>
              </w:rPr>
            </w:pPr>
            <w:r w:rsidRPr="00627DAA">
              <w:rPr>
                <w:rFonts w:ascii="Arial" w:hAnsi="Arial" w:cs="Arial"/>
                <w:sz w:val="16"/>
                <w:szCs w:val="16"/>
              </w:rPr>
              <w:t>Contract liabilities</w:t>
            </w:r>
          </w:p>
        </w:tc>
        <w:tc>
          <w:tcPr>
            <w:tcW w:w="1080" w:type="dxa"/>
          </w:tcPr>
          <w:p w14:paraId="7561D99E" w14:textId="6122E97A" w:rsidR="00D97288" w:rsidRDefault="00D97288"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45E68081" w14:textId="1363D9BF" w:rsidR="00D97288" w:rsidRPr="00627DAA" w:rsidRDefault="00D97288"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36DCA350" w14:textId="78A5217E" w:rsidR="00D97288" w:rsidRPr="00627DAA" w:rsidRDefault="00D97288"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497214B8" w14:textId="7202C5F2" w:rsidR="00D97288" w:rsidRPr="00627DAA" w:rsidRDefault="00D97288" w:rsidP="00D97288">
            <w:pPr>
              <w:tabs>
                <w:tab w:val="decimal" w:pos="885"/>
              </w:tabs>
              <w:spacing w:line="300" w:lineRule="exact"/>
              <w:rPr>
                <w:rFonts w:ascii="Arial" w:hAnsi="Arial" w:cstheme="minorBidi"/>
                <w:sz w:val="16"/>
                <w:szCs w:val="16"/>
              </w:rPr>
            </w:pPr>
            <w:r w:rsidRPr="00627DAA">
              <w:rPr>
                <w:rFonts w:ascii="Arial" w:hAnsi="Arial" w:cstheme="minorBidi"/>
                <w:sz w:val="16"/>
                <w:szCs w:val="16"/>
              </w:rPr>
              <w:t>1</w:t>
            </w:r>
          </w:p>
        </w:tc>
        <w:tc>
          <w:tcPr>
            <w:tcW w:w="1080" w:type="dxa"/>
          </w:tcPr>
          <w:p w14:paraId="3891BCD2" w14:textId="6F70D9C2" w:rsidR="00D97288" w:rsidRDefault="00D97288" w:rsidP="00D97288">
            <w:pPr>
              <w:tabs>
                <w:tab w:val="decimal" w:pos="795"/>
              </w:tabs>
              <w:spacing w:line="300" w:lineRule="exact"/>
              <w:rPr>
                <w:rFonts w:ascii="Arial" w:hAnsi="Arial" w:cstheme="minorBidi"/>
                <w:sz w:val="16"/>
                <w:szCs w:val="16"/>
              </w:rPr>
            </w:pPr>
            <w:r w:rsidRPr="00627DAA">
              <w:rPr>
                <w:rFonts w:ascii="Arial" w:hAnsi="Arial" w:cstheme="minorBidi"/>
                <w:sz w:val="16"/>
                <w:szCs w:val="16"/>
              </w:rPr>
              <w:t>1</w:t>
            </w:r>
          </w:p>
        </w:tc>
        <w:tc>
          <w:tcPr>
            <w:tcW w:w="1530" w:type="dxa"/>
          </w:tcPr>
          <w:p w14:paraId="4A05A64C" w14:textId="575EE9A0" w:rsidR="00D97288" w:rsidRPr="00627DAA" w:rsidRDefault="00D97288" w:rsidP="00D97288">
            <w:pPr>
              <w:spacing w:line="300" w:lineRule="exact"/>
              <w:ind w:left="-7"/>
              <w:jc w:val="center"/>
              <w:rPr>
                <w:rFonts w:ascii="Arial" w:hAnsi="Arial" w:cs="Arial"/>
                <w:sz w:val="16"/>
                <w:szCs w:val="16"/>
              </w:rPr>
            </w:pPr>
            <w:r w:rsidRPr="00627DAA">
              <w:rPr>
                <w:rFonts w:ascii="Arial" w:hAnsi="Arial" w:cstheme="minorBidi"/>
                <w:sz w:val="16"/>
                <w:szCs w:val="16"/>
              </w:rPr>
              <w:t>-</w:t>
            </w:r>
          </w:p>
        </w:tc>
      </w:tr>
      <w:tr w:rsidR="00D97288" w:rsidRPr="00627DAA" w14:paraId="6B637F98" w14:textId="77777777" w:rsidTr="00D97288">
        <w:trPr>
          <w:cantSplit/>
        </w:trPr>
        <w:tc>
          <w:tcPr>
            <w:tcW w:w="2700" w:type="dxa"/>
          </w:tcPr>
          <w:p w14:paraId="2C8917A3" w14:textId="17A7D23C" w:rsidR="00D97288" w:rsidRPr="00627DAA" w:rsidRDefault="00D97288" w:rsidP="00D97288">
            <w:pPr>
              <w:tabs>
                <w:tab w:val="left" w:pos="240"/>
              </w:tabs>
              <w:spacing w:line="300" w:lineRule="exact"/>
              <w:ind w:left="132" w:hanging="132"/>
              <w:rPr>
                <w:rFonts w:ascii="Arial" w:hAnsi="Arial" w:cs="Arial"/>
                <w:sz w:val="16"/>
                <w:szCs w:val="16"/>
              </w:rPr>
            </w:pPr>
            <w:r>
              <w:rPr>
                <w:rFonts w:ascii="Arial" w:hAnsi="Arial" w:cs="Arial"/>
                <w:sz w:val="16"/>
                <w:szCs w:val="16"/>
              </w:rPr>
              <w:t>Short-term loans from related parties</w:t>
            </w:r>
          </w:p>
        </w:tc>
        <w:tc>
          <w:tcPr>
            <w:tcW w:w="1080" w:type="dxa"/>
            <w:vAlign w:val="bottom"/>
          </w:tcPr>
          <w:p w14:paraId="53A2A8B6" w14:textId="5CF244C4" w:rsidR="00D97288" w:rsidRPr="00627DAA" w:rsidRDefault="00D97288" w:rsidP="00D97288">
            <w:pPr>
              <w:tabs>
                <w:tab w:val="decimal" w:pos="795"/>
              </w:tabs>
              <w:spacing w:line="300" w:lineRule="exact"/>
              <w:rPr>
                <w:rFonts w:ascii="Arial" w:hAnsi="Arial" w:cstheme="minorBidi"/>
                <w:sz w:val="16"/>
                <w:szCs w:val="16"/>
              </w:rPr>
            </w:pPr>
            <w:r>
              <w:rPr>
                <w:rFonts w:ascii="Arial" w:hAnsi="Arial" w:cstheme="minorBidi"/>
                <w:sz w:val="16"/>
                <w:szCs w:val="16"/>
              </w:rPr>
              <w:t>306</w:t>
            </w:r>
          </w:p>
        </w:tc>
        <w:tc>
          <w:tcPr>
            <w:tcW w:w="1080" w:type="dxa"/>
            <w:vAlign w:val="bottom"/>
          </w:tcPr>
          <w:p w14:paraId="05423D82" w14:textId="5544FBBA" w:rsidR="00D97288" w:rsidRPr="00627DAA" w:rsidRDefault="00D97288" w:rsidP="00D97288">
            <w:pP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48979BFA" w14:textId="5279F752" w:rsidR="00D97288" w:rsidRPr="00627DAA" w:rsidRDefault="00D97288" w:rsidP="00D97288">
            <w:pPr>
              <w:tabs>
                <w:tab w:val="decimal" w:pos="795"/>
              </w:tabs>
              <w:spacing w:line="300" w:lineRule="exact"/>
              <w:rPr>
                <w:rFonts w:ascii="Arial" w:hAnsi="Arial" w:cstheme="minorBidi"/>
                <w:sz w:val="16"/>
                <w:szCs w:val="16"/>
              </w:rPr>
            </w:pPr>
            <w:r>
              <w:rPr>
                <w:rFonts w:ascii="Arial" w:hAnsi="Arial" w:cstheme="minorBidi"/>
                <w:sz w:val="16"/>
                <w:szCs w:val="16"/>
              </w:rPr>
              <w:t>-</w:t>
            </w:r>
          </w:p>
        </w:tc>
        <w:tc>
          <w:tcPr>
            <w:tcW w:w="1170" w:type="dxa"/>
            <w:vAlign w:val="bottom"/>
          </w:tcPr>
          <w:p w14:paraId="038601F0" w14:textId="2C11DC15" w:rsidR="00D97288" w:rsidRPr="00627DAA" w:rsidRDefault="00D97288" w:rsidP="00D97288">
            <w:pPr>
              <w:tabs>
                <w:tab w:val="decimal" w:pos="885"/>
              </w:tabs>
              <w:spacing w:line="300" w:lineRule="exact"/>
              <w:rPr>
                <w:rFonts w:ascii="Arial" w:hAnsi="Arial" w:cstheme="minorBidi"/>
                <w:sz w:val="16"/>
                <w:szCs w:val="16"/>
              </w:rPr>
            </w:pPr>
            <w:r>
              <w:rPr>
                <w:rFonts w:ascii="Arial" w:hAnsi="Arial" w:cstheme="minorBidi"/>
                <w:sz w:val="16"/>
                <w:szCs w:val="16"/>
              </w:rPr>
              <w:t>-</w:t>
            </w:r>
          </w:p>
        </w:tc>
        <w:tc>
          <w:tcPr>
            <w:tcW w:w="1080" w:type="dxa"/>
            <w:vAlign w:val="bottom"/>
          </w:tcPr>
          <w:p w14:paraId="24017917" w14:textId="4304B5DA" w:rsidR="00D97288" w:rsidRPr="00627DAA" w:rsidRDefault="00D97288" w:rsidP="00D97288">
            <w:pPr>
              <w:tabs>
                <w:tab w:val="decimal" w:pos="795"/>
              </w:tabs>
              <w:spacing w:line="300" w:lineRule="exact"/>
              <w:rPr>
                <w:rFonts w:ascii="Arial" w:hAnsi="Arial" w:cstheme="minorBidi"/>
                <w:sz w:val="16"/>
                <w:szCs w:val="16"/>
              </w:rPr>
            </w:pPr>
            <w:r>
              <w:rPr>
                <w:rFonts w:ascii="Arial" w:hAnsi="Arial" w:cstheme="minorBidi"/>
                <w:sz w:val="16"/>
                <w:szCs w:val="16"/>
              </w:rPr>
              <w:t>306</w:t>
            </w:r>
          </w:p>
        </w:tc>
        <w:tc>
          <w:tcPr>
            <w:tcW w:w="1530" w:type="dxa"/>
            <w:vAlign w:val="bottom"/>
          </w:tcPr>
          <w:p w14:paraId="7C7D3B93" w14:textId="62087AD9" w:rsidR="00D97288" w:rsidRPr="00627DAA" w:rsidRDefault="00D97288" w:rsidP="00D97288">
            <w:pPr>
              <w:spacing w:line="300" w:lineRule="exact"/>
              <w:ind w:left="-7"/>
              <w:jc w:val="center"/>
              <w:rPr>
                <w:rFonts w:ascii="Arial" w:hAnsi="Arial" w:cstheme="minorBidi"/>
                <w:sz w:val="16"/>
                <w:szCs w:val="16"/>
              </w:rPr>
            </w:pPr>
            <w:r>
              <w:rPr>
                <w:rFonts w:ascii="Arial" w:hAnsi="Arial" w:cstheme="minorBidi"/>
                <w:sz w:val="16"/>
                <w:szCs w:val="16"/>
              </w:rPr>
              <w:t>0.90 - 5.00</w:t>
            </w:r>
          </w:p>
        </w:tc>
      </w:tr>
      <w:tr w:rsidR="00D97288" w:rsidRPr="00627DAA" w14:paraId="163E48BA" w14:textId="77777777" w:rsidTr="00E4434C">
        <w:trPr>
          <w:cantSplit/>
          <w:trHeight w:val="279"/>
        </w:trPr>
        <w:tc>
          <w:tcPr>
            <w:tcW w:w="2700" w:type="dxa"/>
          </w:tcPr>
          <w:p w14:paraId="6322DA89" w14:textId="5EEF35F5" w:rsidR="00D97288" w:rsidRPr="00627DAA" w:rsidRDefault="00D97288" w:rsidP="00D97288">
            <w:pPr>
              <w:tabs>
                <w:tab w:val="left" w:pos="240"/>
              </w:tabs>
              <w:spacing w:line="300" w:lineRule="exact"/>
              <w:ind w:left="132" w:hanging="132"/>
              <w:rPr>
                <w:rFonts w:ascii="Arial" w:hAnsi="Arial" w:cs="Arial"/>
                <w:sz w:val="16"/>
                <w:szCs w:val="16"/>
              </w:rPr>
            </w:pPr>
            <w:r w:rsidRPr="00627DAA">
              <w:rPr>
                <w:rFonts w:ascii="Arial" w:hAnsi="Arial" w:cs="Arial"/>
                <w:sz w:val="16"/>
                <w:szCs w:val="16"/>
              </w:rPr>
              <w:t>Advances received from customer</w:t>
            </w:r>
          </w:p>
        </w:tc>
        <w:tc>
          <w:tcPr>
            <w:tcW w:w="1080" w:type="dxa"/>
          </w:tcPr>
          <w:p w14:paraId="4B269E66" w14:textId="7687869F" w:rsidR="00D97288" w:rsidRPr="00627DAA" w:rsidRDefault="00D97288"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239786B9" w14:textId="699B34D8" w:rsidR="00D97288" w:rsidRPr="00627DAA" w:rsidRDefault="00D97288"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080" w:type="dxa"/>
          </w:tcPr>
          <w:p w14:paraId="07182E9E" w14:textId="778518EF" w:rsidR="00D97288" w:rsidRPr="00627DAA" w:rsidRDefault="00D97288"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45C11AD8" w14:textId="430AB55D" w:rsidR="00D97288" w:rsidRPr="00627DAA" w:rsidRDefault="00D97288" w:rsidP="00D97288">
            <w:pPr>
              <w:pBdr>
                <w:bottom w:val="single" w:sz="4" w:space="1" w:color="auto"/>
              </w:pBdr>
              <w:tabs>
                <w:tab w:val="decimal" w:pos="885"/>
              </w:tabs>
              <w:spacing w:line="300" w:lineRule="exact"/>
              <w:rPr>
                <w:rFonts w:ascii="Arial" w:hAnsi="Arial" w:cstheme="minorBidi"/>
                <w:sz w:val="16"/>
                <w:szCs w:val="16"/>
              </w:rPr>
            </w:pPr>
            <w:r w:rsidRPr="00627DAA">
              <w:rPr>
                <w:rFonts w:ascii="Arial" w:hAnsi="Arial" w:cstheme="minorBidi"/>
                <w:sz w:val="16"/>
                <w:szCs w:val="16"/>
              </w:rPr>
              <w:t>1</w:t>
            </w:r>
          </w:p>
        </w:tc>
        <w:tc>
          <w:tcPr>
            <w:tcW w:w="1080" w:type="dxa"/>
          </w:tcPr>
          <w:p w14:paraId="1C2FBA32" w14:textId="207C9ACF" w:rsidR="00D97288" w:rsidRPr="00627DAA" w:rsidRDefault="00D97288"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1</w:t>
            </w:r>
          </w:p>
        </w:tc>
        <w:tc>
          <w:tcPr>
            <w:tcW w:w="1530" w:type="dxa"/>
            <w:vAlign w:val="bottom"/>
          </w:tcPr>
          <w:p w14:paraId="6E06CEF4" w14:textId="0C2AE89F" w:rsidR="00D97288" w:rsidRPr="00627DAA" w:rsidRDefault="00D97288" w:rsidP="00D97288">
            <w:pPr>
              <w:pBdr>
                <w:top w:val="single" w:sz="4" w:space="1" w:color="FFFFFF"/>
                <w:bottom w:val="single" w:sz="4" w:space="1" w:color="FFFFFF"/>
              </w:pBdr>
              <w:spacing w:line="300" w:lineRule="exact"/>
              <w:ind w:left="-7"/>
              <w:jc w:val="center"/>
              <w:rPr>
                <w:rFonts w:ascii="Arial" w:hAnsi="Arial" w:cs="Arial"/>
                <w:sz w:val="16"/>
                <w:szCs w:val="16"/>
              </w:rPr>
            </w:pPr>
            <w:r w:rsidRPr="00627DAA">
              <w:rPr>
                <w:rFonts w:ascii="Arial" w:hAnsi="Arial" w:cs="Arial"/>
                <w:sz w:val="16"/>
                <w:szCs w:val="16"/>
              </w:rPr>
              <w:t>-</w:t>
            </w:r>
          </w:p>
        </w:tc>
      </w:tr>
      <w:tr w:rsidR="00D97288" w:rsidRPr="00627DAA" w14:paraId="04568478" w14:textId="77777777" w:rsidTr="00E4434C">
        <w:trPr>
          <w:cantSplit/>
        </w:trPr>
        <w:tc>
          <w:tcPr>
            <w:tcW w:w="2700" w:type="dxa"/>
          </w:tcPr>
          <w:p w14:paraId="6E78B234" w14:textId="77777777" w:rsidR="00D97288" w:rsidRPr="00627DAA" w:rsidRDefault="00D97288" w:rsidP="00D97288">
            <w:pPr>
              <w:tabs>
                <w:tab w:val="left" w:pos="240"/>
              </w:tabs>
              <w:spacing w:line="300" w:lineRule="exact"/>
              <w:ind w:left="132" w:hanging="132"/>
              <w:rPr>
                <w:rFonts w:ascii="Arial" w:hAnsi="Arial" w:cs="Arial"/>
                <w:sz w:val="16"/>
                <w:szCs w:val="16"/>
              </w:rPr>
            </w:pPr>
          </w:p>
        </w:tc>
        <w:tc>
          <w:tcPr>
            <w:tcW w:w="1080" w:type="dxa"/>
          </w:tcPr>
          <w:p w14:paraId="27595C4B" w14:textId="5242CC3C" w:rsidR="00D97288" w:rsidRPr="00627DAA" w:rsidRDefault="00B12073" w:rsidP="00D97288">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1,175</w:t>
            </w:r>
          </w:p>
        </w:tc>
        <w:tc>
          <w:tcPr>
            <w:tcW w:w="1080" w:type="dxa"/>
          </w:tcPr>
          <w:p w14:paraId="2A367633" w14:textId="0188212A" w:rsidR="00D97288" w:rsidRPr="00627DAA" w:rsidRDefault="00D97288"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61</w:t>
            </w:r>
          </w:p>
        </w:tc>
        <w:tc>
          <w:tcPr>
            <w:tcW w:w="1080" w:type="dxa"/>
          </w:tcPr>
          <w:p w14:paraId="06614AE9" w14:textId="481A7E16" w:rsidR="00D97288" w:rsidRPr="00627DAA" w:rsidRDefault="00D97288" w:rsidP="00D97288">
            <w:pPr>
              <w:pBdr>
                <w:bottom w:val="single" w:sz="4" w:space="1" w:color="auto"/>
              </w:pBdr>
              <w:tabs>
                <w:tab w:val="decimal" w:pos="795"/>
              </w:tabs>
              <w:spacing w:line="300" w:lineRule="exact"/>
              <w:rPr>
                <w:rFonts w:ascii="Arial" w:hAnsi="Arial" w:cstheme="minorBidi"/>
                <w:sz w:val="16"/>
                <w:szCs w:val="16"/>
              </w:rPr>
            </w:pPr>
            <w:r w:rsidRPr="00627DAA">
              <w:rPr>
                <w:rFonts w:ascii="Arial" w:hAnsi="Arial" w:cstheme="minorBidi"/>
                <w:sz w:val="16"/>
                <w:szCs w:val="16"/>
              </w:rPr>
              <w:t>-</w:t>
            </w:r>
          </w:p>
        </w:tc>
        <w:tc>
          <w:tcPr>
            <w:tcW w:w="1170" w:type="dxa"/>
          </w:tcPr>
          <w:p w14:paraId="5D8391F4" w14:textId="7C6EB0CF" w:rsidR="00D97288" w:rsidRPr="00627DAA" w:rsidRDefault="00D97288" w:rsidP="00D97288">
            <w:pPr>
              <w:pBdr>
                <w:bottom w:val="single" w:sz="4" w:space="1" w:color="auto"/>
              </w:pBdr>
              <w:tabs>
                <w:tab w:val="decimal" w:pos="885"/>
              </w:tabs>
              <w:spacing w:line="300" w:lineRule="exact"/>
              <w:rPr>
                <w:rFonts w:ascii="Arial" w:hAnsi="Arial" w:cstheme="minorBidi"/>
                <w:sz w:val="16"/>
                <w:szCs w:val="16"/>
              </w:rPr>
            </w:pPr>
            <w:r w:rsidRPr="00627DAA">
              <w:rPr>
                <w:rFonts w:ascii="Arial" w:hAnsi="Arial" w:cstheme="minorBidi"/>
                <w:sz w:val="16"/>
                <w:szCs w:val="16"/>
              </w:rPr>
              <w:t>93</w:t>
            </w:r>
          </w:p>
        </w:tc>
        <w:tc>
          <w:tcPr>
            <w:tcW w:w="1080" w:type="dxa"/>
          </w:tcPr>
          <w:p w14:paraId="1B831828" w14:textId="5750FC50" w:rsidR="00D97288" w:rsidRPr="00627DAA" w:rsidRDefault="00B12073" w:rsidP="00D97288">
            <w:pPr>
              <w:pBdr>
                <w:bottom w:val="single" w:sz="4" w:space="1" w:color="auto"/>
              </w:pBdr>
              <w:tabs>
                <w:tab w:val="decimal" w:pos="795"/>
              </w:tabs>
              <w:spacing w:line="300" w:lineRule="exact"/>
              <w:rPr>
                <w:rFonts w:ascii="Arial" w:hAnsi="Arial" w:cstheme="minorBidi"/>
                <w:sz w:val="16"/>
                <w:szCs w:val="16"/>
              </w:rPr>
            </w:pPr>
            <w:r>
              <w:rPr>
                <w:rFonts w:ascii="Arial" w:hAnsi="Arial" w:cstheme="minorBidi"/>
                <w:sz w:val="16"/>
                <w:szCs w:val="16"/>
              </w:rPr>
              <w:t>1,329</w:t>
            </w:r>
          </w:p>
        </w:tc>
        <w:tc>
          <w:tcPr>
            <w:tcW w:w="1530" w:type="dxa"/>
            <w:vAlign w:val="bottom"/>
          </w:tcPr>
          <w:p w14:paraId="0F427A32" w14:textId="77777777" w:rsidR="00D97288" w:rsidRPr="00627DAA" w:rsidRDefault="00D97288" w:rsidP="00D97288">
            <w:pPr>
              <w:pBdr>
                <w:top w:val="single" w:sz="4" w:space="1" w:color="FFFFFF"/>
                <w:bottom w:val="single" w:sz="4" w:space="1" w:color="FFFFFF"/>
              </w:pBdr>
              <w:tabs>
                <w:tab w:val="decimal" w:pos="702"/>
              </w:tabs>
              <w:spacing w:line="300" w:lineRule="exact"/>
              <w:ind w:left="-7"/>
              <w:jc w:val="center"/>
              <w:rPr>
                <w:rFonts w:ascii="Arial" w:hAnsi="Arial" w:cs="Arial"/>
                <w:sz w:val="16"/>
                <w:szCs w:val="16"/>
              </w:rPr>
            </w:pPr>
          </w:p>
        </w:tc>
      </w:tr>
    </w:tbl>
    <w:p w14:paraId="1BF99304" w14:textId="270CA9A1" w:rsidR="0071637D" w:rsidRPr="00627DAA" w:rsidRDefault="0071637D" w:rsidP="00A9400B">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627DAA">
        <w:rPr>
          <w:rFonts w:ascii="Arial" w:hAnsi="Arial" w:cs="Arial"/>
          <w:sz w:val="16"/>
          <w:szCs w:val="16"/>
        </w:rPr>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A9400B" w:rsidRPr="00627DAA" w14:paraId="2FB4EEF2" w14:textId="77777777" w:rsidTr="00D44D6B">
        <w:trPr>
          <w:cantSplit/>
          <w:tblHeader/>
        </w:trPr>
        <w:tc>
          <w:tcPr>
            <w:tcW w:w="2700" w:type="dxa"/>
            <w:vAlign w:val="bottom"/>
          </w:tcPr>
          <w:p w14:paraId="2B2E5DC1" w14:textId="77777777" w:rsidR="00A9400B" w:rsidRPr="00627DAA" w:rsidRDefault="00A9400B" w:rsidP="00480D81">
            <w:pPr>
              <w:tabs>
                <w:tab w:val="left" w:pos="240"/>
              </w:tabs>
              <w:spacing w:line="320" w:lineRule="exact"/>
              <w:ind w:left="240" w:right="-108" w:hanging="240"/>
              <w:rPr>
                <w:rFonts w:ascii="Arial" w:hAnsi="Arial" w:cs="Arial"/>
                <w:sz w:val="16"/>
                <w:szCs w:val="16"/>
              </w:rPr>
            </w:pPr>
          </w:p>
        </w:tc>
        <w:tc>
          <w:tcPr>
            <w:tcW w:w="7020" w:type="dxa"/>
            <w:gridSpan w:val="6"/>
          </w:tcPr>
          <w:p w14:paraId="2CCF81D7" w14:textId="77777777" w:rsidR="00A9400B" w:rsidRPr="00627DAA" w:rsidRDefault="00A9400B" w:rsidP="00480D81">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Consolidated financial statements </w:t>
            </w:r>
          </w:p>
        </w:tc>
      </w:tr>
      <w:tr w:rsidR="00A9400B" w:rsidRPr="00627DAA" w14:paraId="68D8F653" w14:textId="77777777" w:rsidTr="00D44D6B">
        <w:trPr>
          <w:cantSplit/>
          <w:tblHeader/>
        </w:trPr>
        <w:tc>
          <w:tcPr>
            <w:tcW w:w="2700" w:type="dxa"/>
            <w:vAlign w:val="bottom"/>
          </w:tcPr>
          <w:p w14:paraId="4B3F8B96" w14:textId="77777777" w:rsidR="00A9400B" w:rsidRPr="00627DAA" w:rsidRDefault="00A9400B" w:rsidP="00480D81">
            <w:pPr>
              <w:tabs>
                <w:tab w:val="left" w:pos="240"/>
              </w:tabs>
              <w:spacing w:line="320" w:lineRule="exact"/>
              <w:ind w:left="240" w:right="-108" w:hanging="240"/>
              <w:rPr>
                <w:rFonts w:ascii="Arial" w:hAnsi="Arial" w:cs="Arial"/>
                <w:sz w:val="16"/>
                <w:szCs w:val="16"/>
              </w:rPr>
            </w:pPr>
          </w:p>
        </w:tc>
        <w:tc>
          <w:tcPr>
            <w:tcW w:w="7020" w:type="dxa"/>
            <w:gridSpan w:val="6"/>
          </w:tcPr>
          <w:p w14:paraId="5FDAD2E1" w14:textId="719C1BCD" w:rsidR="00A9400B" w:rsidRPr="00627DAA" w:rsidRDefault="00A9400B" w:rsidP="00480D81">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As </w:t>
            </w:r>
            <w:proofErr w:type="gramStart"/>
            <w:r w:rsidRPr="00627DAA">
              <w:rPr>
                <w:rFonts w:ascii="Arial" w:hAnsi="Arial" w:cs="Arial"/>
                <w:sz w:val="16"/>
                <w:szCs w:val="16"/>
              </w:rPr>
              <w:t>at</w:t>
            </w:r>
            <w:proofErr w:type="gramEnd"/>
            <w:r w:rsidRPr="00627DAA">
              <w:rPr>
                <w:rFonts w:ascii="Arial" w:hAnsi="Arial" w:cs="Arial"/>
                <w:sz w:val="16"/>
                <w:szCs w:val="16"/>
              </w:rPr>
              <w:t xml:space="preserve"> 31 December 202</w:t>
            </w:r>
            <w:r w:rsidR="00601250" w:rsidRPr="00627DAA">
              <w:rPr>
                <w:rFonts w:ascii="Arial" w:hAnsi="Arial" w:cs="Arial"/>
                <w:sz w:val="16"/>
                <w:szCs w:val="16"/>
              </w:rPr>
              <w:t>2</w:t>
            </w:r>
          </w:p>
        </w:tc>
      </w:tr>
      <w:tr w:rsidR="00A9400B" w:rsidRPr="00627DAA" w14:paraId="0A59023F" w14:textId="77777777" w:rsidTr="00D44D6B">
        <w:trPr>
          <w:cantSplit/>
          <w:tblHeader/>
        </w:trPr>
        <w:tc>
          <w:tcPr>
            <w:tcW w:w="2700" w:type="dxa"/>
            <w:vAlign w:val="bottom"/>
          </w:tcPr>
          <w:p w14:paraId="666EC044" w14:textId="77777777" w:rsidR="00A9400B" w:rsidRPr="00627DAA" w:rsidRDefault="00A9400B" w:rsidP="00480D81">
            <w:pPr>
              <w:tabs>
                <w:tab w:val="left" w:pos="240"/>
              </w:tabs>
              <w:spacing w:line="32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41D2E30B" w14:textId="77777777" w:rsidR="00A9400B" w:rsidRPr="00627DAA" w:rsidRDefault="00A9400B" w:rsidP="00480D81">
            <w:pPr>
              <w:pBdr>
                <w:bottom w:val="single" w:sz="4" w:space="1" w:color="auto"/>
              </w:pBdr>
              <w:spacing w:line="32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525CFDE1" w14:textId="77777777" w:rsidR="00A9400B" w:rsidRPr="00627DAA" w:rsidRDefault="00A9400B" w:rsidP="00480D81">
            <w:pPr>
              <w:spacing w:line="320" w:lineRule="exact"/>
              <w:ind w:left="-108" w:right="-108"/>
              <w:jc w:val="center"/>
              <w:rPr>
                <w:rFonts w:ascii="Arial" w:hAnsi="Arial" w:cs="Arial"/>
                <w:sz w:val="16"/>
                <w:szCs w:val="16"/>
              </w:rPr>
            </w:pPr>
          </w:p>
        </w:tc>
        <w:tc>
          <w:tcPr>
            <w:tcW w:w="1170" w:type="dxa"/>
            <w:vAlign w:val="bottom"/>
          </w:tcPr>
          <w:p w14:paraId="54847542" w14:textId="77777777" w:rsidR="00A9400B" w:rsidRPr="00627DAA" w:rsidRDefault="00A9400B" w:rsidP="00480D81">
            <w:pPr>
              <w:spacing w:line="320" w:lineRule="exact"/>
              <w:ind w:left="-57"/>
              <w:jc w:val="center"/>
              <w:rPr>
                <w:rFonts w:ascii="Arial" w:hAnsi="Arial" w:cs="Arial"/>
                <w:sz w:val="16"/>
                <w:szCs w:val="16"/>
                <w:cs/>
              </w:rPr>
            </w:pPr>
          </w:p>
        </w:tc>
        <w:tc>
          <w:tcPr>
            <w:tcW w:w="1080" w:type="dxa"/>
            <w:vAlign w:val="bottom"/>
          </w:tcPr>
          <w:p w14:paraId="78933A9E" w14:textId="77777777" w:rsidR="00A9400B" w:rsidRPr="00627DAA" w:rsidRDefault="00A9400B" w:rsidP="00480D81">
            <w:pPr>
              <w:spacing w:line="320" w:lineRule="exact"/>
              <w:ind w:left="-57"/>
              <w:jc w:val="center"/>
              <w:rPr>
                <w:rFonts w:ascii="Arial" w:hAnsi="Arial" w:cs="Arial"/>
                <w:sz w:val="16"/>
                <w:szCs w:val="16"/>
              </w:rPr>
            </w:pPr>
          </w:p>
        </w:tc>
        <w:tc>
          <w:tcPr>
            <w:tcW w:w="1530" w:type="dxa"/>
            <w:vAlign w:val="bottom"/>
          </w:tcPr>
          <w:p w14:paraId="433CB0D7" w14:textId="77777777" w:rsidR="00A9400B" w:rsidRPr="00627DAA" w:rsidRDefault="00A9400B" w:rsidP="00480D81">
            <w:pPr>
              <w:spacing w:line="320" w:lineRule="exact"/>
              <w:ind w:left="-7"/>
              <w:jc w:val="center"/>
              <w:rPr>
                <w:rFonts w:ascii="Arial" w:hAnsi="Arial" w:cs="Arial"/>
                <w:sz w:val="16"/>
                <w:szCs w:val="16"/>
                <w:cs/>
              </w:rPr>
            </w:pPr>
          </w:p>
        </w:tc>
      </w:tr>
      <w:tr w:rsidR="00A9400B" w:rsidRPr="00627DAA" w14:paraId="43183699" w14:textId="77777777" w:rsidTr="00D44D6B">
        <w:trPr>
          <w:cantSplit/>
          <w:tblHeader/>
        </w:trPr>
        <w:tc>
          <w:tcPr>
            <w:tcW w:w="2700" w:type="dxa"/>
            <w:vAlign w:val="bottom"/>
          </w:tcPr>
          <w:p w14:paraId="13B7F212" w14:textId="77777777" w:rsidR="00A9400B" w:rsidRPr="00627DAA" w:rsidRDefault="00A9400B" w:rsidP="00480D81">
            <w:pPr>
              <w:tabs>
                <w:tab w:val="left" w:pos="240"/>
              </w:tabs>
              <w:spacing w:line="320" w:lineRule="exact"/>
              <w:ind w:left="240" w:right="-108" w:hanging="240"/>
              <w:rPr>
                <w:rFonts w:ascii="Arial" w:hAnsi="Arial" w:cs="Arial"/>
                <w:sz w:val="16"/>
                <w:szCs w:val="16"/>
              </w:rPr>
            </w:pPr>
          </w:p>
        </w:tc>
        <w:tc>
          <w:tcPr>
            <w:tcW w:w="1080" w:type="dxa"/>
          </w:tcPr>
          <w:p w14:paraId="12CE6573"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13169624" w14:textId="77777777" w:rsidR="00A9400B" w:rsidRPr="00627DAA" w:rsidRDefault="00A9400B" w:rsidP="00480D81">
            <w:pPr>
              <w:pBdr>
                <w:bottom w:val="single" w:sz="4" w:space="1" w:color="auto"/>
              </w:pBdr>
              <w:spacing w:line="320" w:lineRule="exact"/>
              <w:jc w:val="center"/>
              <w:rPr>
                <w:rFonts w:ascii="Arial" w:hAnsi="Arial" w:cs="Arial"/>
                <w:sz w:val="16"/>
                <w:szCs w:val="16"/>
              </w:rPr>
            </w:pPr>
          </w:p>
          <w:p w14:paraId="648AA0BE"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354585AC"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Floating</w:t>
            </w:r>
          </w:p>
          <w:p w14:paraId="4725D97F"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1215B7F4"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Non-interest</w:t>
            </w:r>
          </w:p>
          <w:p w14:paraId="663EC4CF"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111129BF"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Total</w:t>
            </w:r>
          </w:p>
        </w:tc>
        <w:tc>
          <w:tcPr>
            <w:tcW w:w="1530" w:type="dxa"/>
          </w:tcPr>
          <w:p w14:paraId="5A7B311E"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Effective interest rate</w:t>
            </w:r>
          </w:p>
        </w:tc>
      </w:tr>
      <w:tr w:rsidR="00A9400B" w:rsidRPr="00627DAA" w14:paraId="7BC47EEC" w14:textId="77777777" w:rsidTr="00D44D6B">
        <w:trPr>
          <w:cantSplit/>
          <w:trHeight w:val="207"/>
        </w:trPr>
        <w:tc>
          <w:tcPr>
            <w:tcW w:w="2700" w:type="dxa"/>
            <w:vAlign w:val="bottom"/>
          </w:tcPr>
          <w:p w14:paraId="12F3583D" w14:textId="77777777" w:rsidR="00A9400B" w:rsidRPr="00627DAA" w:rsidRDefault="00A9400B" w:rsidP="00480D81">
            <w:pPr>
              <w:tabs>
                <w:tab w:val="left" w:pos="240"/>
              </w:tabs>
              <w:spacing w:line="320" w:lineRule="exact"/>
              <w:ind w:left="240" w:hanging="240"/>
              <w:rPr>
                <w:rFonts w:ascii="Arial" w:hAnsi="Arial" w:cs="Arial"/>
                <w:b/>
                <w:bCs/>
                <w:sz w:val="16"/>
                <w:szCs w:val="16"/>
                <w:cs/>
              </w:rPr>
            </w:pPr>
          </w:p>
        </w:tc>
        <w:tc>
          <w:tcPr>
            <w:tcW w:w="1080" w:type="dxa"/>
          </w:tcPr>
          <w:p w14:paraId="1C8CC8AC" w14:textId="77777777" w:rsidR="00A9400B" w:rsidRPr="00627DAA" w:rsidRDefault="00A9400B" w:rsidP="00480D81">
            <w:pPr>
              <w:tabs>
                <w:tab w:val="left" w:pos="240"/>
              </w:tabs>
              <w:spacing w:line="320" w:lineRule="exact"/>
              <w:ind w:left="240" w:hanging="240"/>
              <w:rPr>
                <w:rFonts w:ascii="Arial" w:hAnsi="Arial" w:cs="Arial"/>
                <w:b/>
                <w:bCs/>
                <w:sz w:val="16"/>
                <w:szCs w:val="16"/>
                <w:cs/>
              </w:rPr>
            </w:pPr>
          </w:p>
        </w:tc>
        <w:tc>
          <w:tcPr>
            <w:tcW w:w="4410" w:type="dxa"/>
            <w:gridSpan w:val="4"/>
            <w:vAlign w:val="bottom"/>
          </w:tcPr>
          <w:p w14:paraId="5FFB1DEA" w14:textId="77777777" w:rsidR="00A9400B" w:rsidRPr="00627DAA" w:rsidRDefault="00A9400B" w:rsidP="00480D81">
            <w:pPr>
              <w:tabs>
                <w:tab w:val="left" w:pos="240"/>
              </w:tabs>
              <w:spacing w:line="320" w:lineRule="exact"/>
              <w:ind w:left="240" w:hanging="240"/>
              <w:rPr>
                <w:rFonts w:ascii="Arial" w:hAnsi="Arial" w:cs="Arial"/>
                <w:b/>
                <w:bCs/>
                <w:sz w:val="16"/>
                <w:szCs w:val="16"/>
                <w:cs/>
              </w:rPr>
            </w:pPr>
          </w:p>
        </w:tc>
        <w:tc>
          <w:tcPr>
            <w:tcW w:w="1530" w:type="dxa"/>
          </w:tcPr>
          <w:p w14:paraId="3FB77306" w14:textId="77777777" w:rsidR="00A9400B" w:rsidRPr="00627DAA" w:rsidRDefault="00A9400B" w:rsidP="00480D81">
            <w:pPr>
              <w:spacing w:line="320" w:lineRule="exact"/>
              <w:ind w:left="-138" w:right="-78"/>
              <w:jc w:val="center"/>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 per annum</w:t>
            </w:r>
            <w:r w:rsidRPr="00627DAA">
              <w:rPr>
                <w:rFonts w:ascii="Arial" w:hAnsi="Arial" w:cs="Arial"/>
                <w:sz w:val="16"/>
                <w:szCs w:val="16"/>
                <w:cs/>
              </w:rPr>
              <w:t>)</w:t>
            </w:r>
          </w:p>
        </w:tc>
      </w:tr>
      <w:tr w:rsidR="00A9400B" w:rsidRPr="00627DAA" w14:paraId="61D373A7" w14:textId="77777777" w:rsidTr="00D44D6B">
        <w:trPr>
          <w:cantSplit/>
        </w:trPr>
        <w:tc>
          <w:tcPr>
            <w:tcW w:w="2700" w:type="dxa"/>
            <w:vAlign w:val="bottom"/>
          </w:tcPr>
          <w:p w14:paraId="3C462A75" w14:textId="77777777" w:rsidR="00A9400B" w:rsidRPr="00627DAA" w:rsidRDefault="00A9400B" w:rsidP="00480D81">
            <w:pPr>
              <w:tabs>
                <w:tab w:val="left" w:pos="900"/>
                <w:tab w:val="left" w:pos="1440"/>
                <w:tab w:val="left" w:pos="1980"/>
              </w:tabs>
              <w:spacing w:line="320" w:lineRule="exact"/>
              <w:jc w:val="thaiDistribute"/>
              <w:rPr>
                <w:rFonts w:ascii="Arial" w:hAnsi="Arial" w:cs="Arial"/>
                <w:b/>
                <w:bCs/>
                <w:sz w:val="16"/>
                <w:szCs w:val="16"/>
              </w:rPr>
            </w:pPr>
            <w:r w:rsidRPr="00627DAA">
              <w:rPr>
                <w:rFonts w:ascii="Arial" w:hAnsi="Arial" w:cs="Arial"/>
                <w:b/>
                <w:bCs/>
                <w:sz w:val="16"/>
                <w:szCs w:val="16"/>
              </w:rPr>
              <w:t>Financial assets</w:t>
            </w:r>
          </w:p>
        </w:tc>
        <w:tc>
          <w:tcPr>
            <w:tcW w:w="1080" w:type="dxa"/>
          </w:tcPr>
          <w:p w14:paraId="6AD794C1" w14:textId="77777777" w:rsidR="00A9400B" w:rsidRPr="00627DAA" w:rsidRDefault="00A9400B" w:rsidP="00480D81">
            <w:pPr>
              <w:spacing w:line="320" w:lineRule="exact"/>
              <w:ind w:left="-7"/>
              <w:jc w:val="thaiDistribute"/>
              <w:rPr>
                <w:rFonts w:ascii="Arial" w:hAnsi="Arial" w:cs="Arial"/>
                <w:sz w:val="16"/>
                <w:szCs w:val="16"/>
              </w:rPr>
            </w:pPr>
          </w:p>
        </w:tc>
        <w:tc>
          <w:tcPr>
            <w:tcW w:w="1080" w:type="dxa"/>
            <w:vAlign w:val="bottom"/>
          </w:tcPr>
          <w:p w14:paraId="6B72B08A" w14:textId="77777777" w:rsidR="00A9400B" w:rsidRPr="00627DAA" w:rsidRDefault="00A9400B" w:rsidP="00480D81">
            <w:pPr>
              <w:spacing w:line="320" w:lineRule="exact"/>
              <w:ind w:left="-7"/>
              <w:jc w:val="thaiDistribute"/>
              <w:rPr>
                <w:rFonts w:ascii="Arial" w:hAnsi="Arial" w:cs="Arial"/>
                <w:sz w:val="16"/>
                <w:szCs w:val="16"/>
              </w:rPr>
            </w:pPr>
          </w:p>
        </w:tc>
        <w:tc>
          <w:tcPr>
            <w:tcW w:w="1080" w:type="dxa"/>
            <w:vAlign w:val="bottom"/>
          </w:tcPr>
          <w:p w14:paraId="29EB84DC" w14:textId="77777777" w:rsidR="00A9400B" w:rsidRPr="00627DAA" w:rsidRDefault="00A9400B" w:rsidP="00480D81">
            <w:pPr>
              <w:spacing w:line="320" w:lineRule="exact"/>
              <w:ind w:left="-7"/>
              <w:jc w:val="thaiDistribute"/>
              <w:rPr>
                <w:rFonts w:ascii="Arial" w:hAnsi="Arial" w:cs="Arial"/>
                <w:sz w:val="16"/>
                <w:szCs w:val="16"/>
              </w:rPr>
            </w:pPr>
          </w:p>
        </w:tc>
        <w:tc>
          <w:tcPr>
            <w:tcW w:w="1170" w:type="dxa"/>
            <w:vAlign w:val="bottom"/>
          </w:tcPr>
          <w:p w14:paraId="4B54C6F6" w14:textId="77777777" w:rsidR="00A9400B" w:rsidRPr="00627DAA" w:rsidRDefault="00A9400B" w:rsidP="00480D81">
            <w:pPr>
              <w:spacing w:line="320" w:lineRule="exact"/>
              <w:ind w:left="-7"/>
              <w:jc w:val="thaiDistribute"/>
              <w:rPr>
                <w:rFonts w:ascii="Arial" w:hAnsi="Arial" w:cs="Arial"/>
                <w:sz w:val="16"/>
                <w:szCs w:val="16"/>
              </w:rPr>
            </w:pPr>
          </w:p>
        </w:tc>
        <w:tc>
          <w:tcPr>
            <w:tcW w:w="1080" w:type="dxa"/>
            <w:vAlign w:val="bottom"/>
          </w:tcPr>
          <w:p w14:paraId="0E619972" w14:textId="77777777" w:rsidR="00A9400B" w:rsidRPr="00627DAA" w:rsidRDefault="00A9400B" w:rsidP="00480D81">
            <w:pPr>
              <w:spacing w:line="320" w:lineRule="exact"/>
              <w:ind w:left="-7"/>
              <w:jc w:val="thaiDistribute"/>
              <w:rPr>
                <w:rFonts w:ascii="Arial" w:hAnsi="Arial" w:cs="Arial"/>
                <w:sz w:val="16"/>
                <w:szCs w:val="16"/>
              </w:rPr>
            </w:pPr>
          </w:p>
        </w:tc>
        <w:tc>
          <w:tcPr>
            <w:tcW w:w="1530" w:type="dxa"/>
            <w:vAlign w:val="bottom"/>
          </w:tcPr>
          <w:p w14:paraId="5148683B" w14:textId="77777777" w:rsidR="00A9400B" w:rsidRPr="00627DAA" w:rsidRDefault="00A9400B" w:rsidP="00480D81">
            <w:pPr>
              <w:spacing w:line="320" w:lineRule="exact"/>
              <w:ind w:left="-7"/>
              <w:jc w:val="center"/>
              <w:rPr>
                <w:rFonts w:ascii="Arial" w:hAnsi="Arial" w:cs="Arial"/>
                <w:sz w:val="16"/>
                <w:szCs w:val="16"/>
              </w:rPr>
            </w:pPr>
          </w:p>
        </w:tc>
      </w:tr>
      <w:tr w:rsidR="00274174" w:rsidRPr="00627DAA" w14:paraId="50C23080" w14:textId="77777777" w:rsidTr="00D44D6B">
        <w:trPr>
          <w:cantSplit/>
        </w:trPr>
        <w:tc>
          <w:tcPr>
            <w:tcW w:w="2700" w:type="dxa"/>
            <w:vAlign w:val="bottom"/>
          </w:tcPr>
          <w:p w14:paraId="0808ADCE" w14:textId="77777777" w:rsidR="00274174" w:rsidRPr="00627DAA" w:rsidRDefault="00274174" w:rsidP="00274174">
            <w:pPr>
              <w:tabs>
                <w:tab w:val="left" w:pos="900"/>
                <w:tab w:val="left" w:pos="1440"/>
                <w:tab w:val="left" w:pos="1980"/>
              </w:tabs>
              <w:spacing w:line="320" w:lineRule="exact"/>
              <w:jc w:val="thaiDistribute"/>
              <w:rPr>
                <w:rFonts w:ascii="Arial" w:hAnsi="Arial" w:cs="Arial"/>
                <w:sz w:val="16"/>
                <w:szCs w:val="16"/>
              </w:rPr>
            </w:pPr>
            <w:r w:rsidRPr="00627DAA">
              <w:rPr>
                <w:rFonts w:ascii="Arial" w:hAnsi="Arial" w:cs="Arial"/>
                <w:sz w:val="16"/>
                <w:szCs w:val="16"/>
              </w:rPr>
              <w:t xml:space="preserve">Cash and cash equivalents </w:t>
            </w:r>
          </w:p>
        </w:tc>
        <w:tc>
          <w:tcPr>
            <w:tcW w:w="1080" w:type="dxa"/>
          </w:tcPr>
          <w:p w14:paraId="50006D09" w14:textId="2E7FF215"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107</w:t>
            </w:r>
          </w:p>
        </w:tc>
        <w:tc>
          <w:tcPr>
            <w:tcW w:w="1080" w:type="dxa"/>
            <w:vAlign w:val="bottom"/>
          </w:tcPr>
          <w:p w14:paraId="3B63CAC3" w14:textId="53860DAF"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7E66622B" w14:textId="02A0DFB4"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38D108D4" w14:textId="115F7158"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35</w:t>
            </w:r>
          </w:p>
        </w:tc>
        <w:tc>
          <w:tcPr>
            <w:tcW w:w="1080" w:type="dxa"/>
            <w:vAlign w:val="bottom"/>
          </w:tcPr>
          <w:p w14:paraId="464C7492" w14:textId="36040688"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142</w:t>
            </w:r>
          </w:p>
        </w:tc>
        <w:tc>
          <w:tcPr>
            <w:tcW w:w="1530" w:type="dxa"/>
            <w:vAlign w:val="bottom"/>
          </w:tcPr>
          <w:p w14:paraId="7E20F0C8" w14:textId="2A8532C1" w:rsidR="00274174" w:rsidRPr="00627DAA" w:rsidRDefault="00274174" w:rsidP="00274174">
            <w:pPr>
              <w:spacing w:line="320" w:lineRule="exact"/>
              <w:ind w:left="-7"/>
              <w:jc w:val="center"/>
              <w:rPr>
                <w:rFonts w:ascii="Arial" w:hAnsi="Arial" w:cstheme="minorBidi"/>
                <w:sz w:val="16"/>
                <w:szCs w:val="16"/>
              </w:rPr>
            </w:pPr>
            <w:r w:rsidRPr="00627DAA">
              <w:rPr>
                <w:rFonts w:ascii="Arial" w:hAnsi="Arial" w:cstheme="minorBidi" w:hint="cs"/>
                <w:sz w:val="16"/>
                <w:szCs w:val="16"/>
              </w:rPr>
              <w:t>0.05 - 0.</w:t>
            </w:r>
            <w:r w:rsidR="00F644E1">
              <w:rPr>
                <w:rFonts w:ascii="Arial" w:hAnsi="Arial" w:cstheme="minorBidi"/>
                <w:sz w:val="16"/>
                <w:szCs w:val="16"/>
              </w:rPr>
              <w:t>60</w:t>
            </w:r>
          </w:p>
        </w:tc>
      </w:tr>
      <w:tr w:rsidR="00274174" w:rsidRPr="00627DAA" w14:paraId="5175BCFA" w14:textId="77777777" w:rsidTr="00D44D6B">
        <w:trPr>
          <w:cantSplit/>
        </w:trPr>
        <w:tc>
          <w:tcPr>
            <w:tcW w:w="2700" w:type="dxa"/>
            <w:vAlign w:val="bottom"/>
          </w:tcPr>
          <w:p w14:paraId="44CB847A" w14:textId="77777777" w:rsidR="00274174" w:rsidRPr="00627DAA" w:rsidRDefault="00274174" w:rsidP="00274174">
            <w:pPr>
              <w:tabs>
                <w:tab w:val="left" w:pos="900"/>
                <w:tab w:val="left" w:pos="1440"/>
                <w:tab w:val="left" w:pos="1980"/>
              </w:tabs>
              <w:spacing w:line="320" w:lineRule="exact"/>
              <w:jc w:val="thaiDistribute"/>
              <w:rPr>
                <w:rFonts w:ascii="Arial" w:hAnsi="Arial" w:cs="Arial"/>
                <w:sz w:val="16"/>
                <w:szCs w:val="16"/>
              </w:rPr>
            </w:pPr>
            <w:r w:rsidRPr="00627DAA">
              <w:rPr>
                <w:rFonts w:ascii="Arial" w:hAnsi="Arial" w:cs="Arial"/>
                <w:sz w:val="16"/>
                <w:szCs w:val="16"/>
              </w:rPr>
              <w:t>Trade and other receivables</w:t>
            </w:r>
          </w:p>
        </w:tc>
        <w:tc>
          <w:tcPr>
            <w:tcW w:w="1080" w:type="dxa"/>
          </w:tcPr>
          <w:p w14:paraId="4EA61E53" w14:textId="271ABA92"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55E64678" w14:textId="50748AEA"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7E2A4E25" w14:textId="4482A931"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3804D881" w14:textId="4A929270"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324</w:t>
            </w:r>
          </w:p>
        </w:tc>
        <w:tc>
          <w:tcPr>
            <w:tcW w:w="1080" w:type="dxa"/>
            <w:vAlign w:val="bottom"/>
          </w:tcPr>
          <w:p w14:paraId="2CF29878" w14:textId="0BF2072B"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324</w:t>
            </w:r>
          </w:p>
        </w:tc>
        <w:tc>
          <w:tcPr>
            <w:tcW w:w="1530" w:type="dxa"/>
            <w:vAlign w:val="bottom"/>
          </w:tcPr>
          <w:p w14:paraId="71CFF1A2" w14:textId="1000946A" w:rsidR="00274174" w:rsidRPr="00627DAA" w:rsidRDefault="00274174" w:rsidP="00274174">
            <w:pPr>
              <w:spacing w:line="320" w:lineRule="exact"/>
              <w:ind w:left="-7"/>
              <w:jc w:val="center"/>
              <w:rPr>
                <w:rFonts w:ascii="Arial" w:hAnsi="Arial" w:cstheme="minorBidi"/>
                <w:sz w:val="16"/>
                <w:szCs w:val="16"/>
              </w:rPr>
            </w:pPr>
            <w:r w:rsidRPr="00627DAA">
              <w:rPr>
                <w:rFonts w:ascii="Arial" w:hAnsi="Arial" w:cstheme="minorBidi" w:hint="cs"/>
                <w:sz w:val="16"/>
                <w:szCs w:val="16"/>
              </w:rPr>
              <w:t>-</w:t>
            </w:r>
          </w:p>
        </w:tc>
      </w:tr>
      <w:tr w:rsidR="00274174" w:rsidRPr="00627DAA" w14:paraId="68808E4F" w14:textId="77777777" w:rsidTr="00D44D6B">
        <w:trPr>
          <w:cantSplit/>
        </w:trPr>
        <w:tc>
          <w:tcPr>
            <w:tcW w:w="2700" w:type="dxa"/>
            <w:vAlign w:val="bottom"/>
          </w:tcPr>
          <w:p w14:paraId="2CDF96AB" w14:textId="178864EF" w:rsidR="00274174" w:rsidRPr="00627DAA" w:rsidRDefault="00274174" w:rsidP="00274174">
            <w:pPr>
              <w:tabs>
                <w:tab w:val="left" w:pos="900"/>
                <w:tab w:val="left" w:pos="1440"/>
                <w:tab w:val="left" w:pos="1980"/>
              </w:tabs>
              <w:spacing w:line="320" w:lineRule="exact"/>
              <w:jc w:val="thaiDistribute"/>
              <w:rPr>
                <w:rFonts w:ascii="Arial" w:hAnsi="Arial" w:cstheme="minorBidi"/>
                <w:sz w:val="16"/>
                <w:szCs w:val="16"/>
                <w:cs/>
              </w:rPr>
            </w:pPr>
            <w:r w:rsidRPr="00627DAA">
              <w:rPr>
                <w:rFonts w:ascii="Arial" w:hAnsi="Arial" w:cstheme="minorBidi"/>
                <w:sz w:val="16"/>
                <w:szCs w:val="16"/>
              </w:rPr>
              <w:t>Financial lease receivables</w:t>
            </w:r>
          </w:p>
        </w:tc>
        <w:tc>
          <w:tcPr>
            <w:tcW w:w="1080" w:type="dxa"/>
          </w:tcPr>
          <w:p w14:paraId="18A3DB6A" w14:textId="013DA28A" w:rsidR="00274174" w:rsidRPr="00627DAA" w:rsidRDefault="00EB439F" w:rsidP="00274174">
            <w:pP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61253B4F" w14:textId="03ECA9E0"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6</w:t>
            </w:r>
          </w:p>
        </w:tc>
        <w:tc>
          <w:tcPr>
            <w:tcW w:w="1080" w:type="dxa"/>
            <w:vAlign w:val="bottom"/>
          </w:tcPr>
          <w:p w14:paraId="6C6142AD" w14:textId="3E7D285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6A47E626" w14:textId="3A2AE3C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63553105" w14:textId="44AE0A11" w:rsidR="00274174" w:rsidRPr="00627DAA" w:rsidRDefault="00EB439F" w:rsidP="00274174">
            <w:pPr>
              <w:tabs>
                <w:tab w:val="decimal" w:pos="795"/>
              </w:tabs>
              <w:spacing w:line="320" w:lineRule="exact"/>
              <w:rPr>
                <w:rFonts w:ascii="Arial" w:hAnsi="Arial" w:cstheme="minorBidi"/>
                <w:sz w:val="16"/>
                <w:szCs w:val="16"/>
              </w:rPr>
            </w:pPr>
            <w:r w:rsidRPr="00627DAA">
              <w:rPr>
                <w:rFonts w:ascii="Arial" w:hAnsi="Arial" w:cstheme="minorBidi"/>
                <w:sz w:val="16"/>
                <w:szCs w:val="16"/>
              </w:rPr>
              <w:t>6</w:t>
            </w:r>
          </w:p>
        </w:tc>
        <w:tc>
          <w:tcPr>
            <w:tcW w:w="1530" w:type="dxa"/>
            <w:vAlign w:val="bottom"/>
          </w:tcPr>
          <w:p w14:paraId="56467843" w14:textId="6AB9F3D2" w:rsidR="00274174" w:rsidRPr="00627DAA" w:rsidRDefault="00274174" w:rsidP="00274174">
            <w:pPr>
              <w:spacing w:line="320" w:lineRule="exact"/>
              <w:ind w:left="-7"/>
              <w:jc w:val="center"/>
              <w:rPr>
                <w:rFonts w:ascii="Arial" w:hAnsi="Arial" w:cstheme="minorBidi"/>
                <w:sz w:val="16"/>
                <w:szCs w:val="16"/>
              </w:rPr>
            </w:pPr>
            <w:r w:rsidRPr="00627DAA">
              <w:rPr>
                <w:rFonts w:ascii="Arial" w:hAnsi="Arial" w:cstheme="minorBidi" w:hint="cs"/>
                <w:sz w:val="16"/>
                <w:szCs w:val="16"/>
              </w:rPr>
              <w:t>-</w:t>
            </w:r>
          </w:p>
        </w:tc>
      </w:tr>
      <w:tr w:rsidR="00274174" w:rsidRPr="00627DAA" w14:paraId="3800BEC3" w14:textId="77777777" w:rsidTr="00D44D6B">
        <w:trPr>
          <w:cantSplit/>
        </w:trPr>
        <w:tc>
          <w:tcPr>
            <w:tcW w:w="2700" w:type="dxa"/>
            <w:vAlign w:val="bottom"/>
          </w:tcPr>
          <w:p w14:paraId="178460ED" w14:textId="77777777" w:rsidR="00EB439F" w:rsidRPr="00627DAA" w:rsidRDefault="00EB439F" w:rsidP="00274174">
            <w:pPr>
              <w:tabs>
                <w:tab w:val="left" w:pos="900"/>
                <w:tab w:val="left" w:pos="1440"/>
                <w:tab w:val="left" w:pos="1980"/>
              </w:tabs>
              <w:spacing w:line="320" w:lineRule="exact"/>
              <w:jc w:val="thaiDistribute"/>
              <w:rPr>
                <w:rFonts w:ascii="Arial" w:hAnsi="Arial" w:cstheme="minorBidi"/>
                <w:sz w:val="16"/>
                <w:szCs w:val="16"/>
              </w:rPr>
            </w:pPr>
            <w:r w:rsidRPr="00627DAA">
              <w:rPr>
                <w:rFonts w:ascii="Arial" w:hAnsi="Arial" w:cstheme="minorBidi"/>
                <w:sz w:val="16"/>
                <w:szCs w:val="16"/>
              </w:rPr>
              <w:t xml:space="preserve">Long-term loans to non-related </w:t>
            </w:r>
          </w:p>
          <w:p w14:paraId="7864B061" w14:textId="6113269A" w:rsidR="00274174" w:rsidRPr="00627DAA" w:rsidRDefault="00EB439F" w:rsidP="00274174">
            <w:pPr>
              <w:tabs>
                <w:tab w:val="left" w:pos="900"/>
                <w:tab w:val="left" w:pos="1440"/>
                <w:tab w:val="left" w:pos="1980"/>
              </w:tabs>
              <w:spacing w:line="320" w:lineRule="exact"/>
              <w:jc w:val="thaiDistribute"/>
              <w:rPr>
                <w:rFonts w:ascii="Arial" w:hAnsi="Arial" w:cstheme="minorBidi"/>
                <w:sz w:val="16"/>
                <w:szCs w:val="16"/>
              </w:rPr>
            </w:pPr>
            <w:r w:rsidRPr="00627DAA">
              <w:rPr>
                <w:rFonts w:ascii="Arial" w:hAnsi="Arial" w:cstheme="minorBidi"/>
                <w:sz w:val="16"/>
                <w:szCs w:val="16"/>
              </w:rPr>
              <w:t xml:space="preserve">   parties</w:t>
            </w:r>
          </w:p>
        </w:tc>
        <w:tc>
          <w:tcPr>
            <w:tcW w:w="1080" w:type="dxa"/>
          </w:tcPr>
          <w:p w14:paraId="4827C7AF" w14:textId="77777777" w:rsidR="002E0F6D" w:rsidRPr="00627DAA" w:rsidRDefault="002E0F6D" w:rsidP="00274174">
            <w:pPr>
              <w:tabs>
                <w:tab w:val="decimal" w:pos="795"/>
              </w:tabs>
              <w:spacing w:line="320" w:lineRule="exact"/>
              <w:rPr>
                <w:rFonts w:ascii="Arial" w:hAnsi="Arial" w:cstheme="minorBidi"/>
                <w:sz w:val="16"/>
                <w:szCs w:val="16"/>
              </w:rPr>
            </w:pPr>
          </w:p>
          <w:p w14:paraId="49CF6762" w14:textId="363FC9A6"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1</w:t>
            </w:r>
          </w:p>
        </w:tc>
        <w:tc>
          <w:tcPr>
            <w:tcW w:w="1080" w:type="dxa"/>
            <w:vAlign w:val="bottom"/>
          </w:tcPr>
          <w:p w14:paraId="34BDF50B" w14:textId="71174923"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4</w:t>
            </w:r>
          </w:p>
        </w:tc>
        <w:tc>
          <w:tcPr>
            <w:tcW w:w="1080" w:type="dxa"/>
            <w:vAlign w:val="bottom"/>
          </w:tcPr>
          <w:p w14:paraId="766E63AF" w14:textId="255DC7D1"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03F335BA" w14:textId="19C75965"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2460CB82" w14:textId="0FBD4193"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5</w:t>
            </w:r>
          </w:p>
        </w:tc>
        <w:tc>
          <w:tcPr>
            <w:tcW w:w="1530" w:type="dxa"/>
            <w:vAlign w:val="bottom"/>
          </w:tcPr>
          <w:p w14:paraId="306BF0C7" w14:textId="6A895B9F" w:rsidR="00274174" w:rsidRPr="00627DAA" w:rsidRDefault="00274174" w:rsidP="00274174">
            <w:pPr>
              <w:spacing w:line="320" w:lineRule="exact"/>
              <w:ind w:left="-7"/>
              <w:jc w:val="center"/>
              <w:rPr>
                <w:rFonts w:ascii="Arial" w:hAnsi="Arial" w:cstheme="minorBidi"/>
                <w:sz w:val="16"/>
                <w:szCs w:val="16"/>
              </w:rPr>
            </w:pPr>
            <w:r w:rsidRPr="00627DAA">
              <w:rPr>
                <w:rFonts w:ascii="Arial" w:hAnsi="Arial" w:cstheme="minorBidi" w:hint="cs"/>
                <w:sz w:val="16"/>
                <w:szCs w:val="16"/>
              </w:rPr>
              <w:t>3.75</w:t>
            </w:r>
          </w:p>
        </w:tc>
      </w:tr>
      <w:tr w:rsidR="00274174" w:rsidRPr="00627DAA" w14:paraId="1A4FD577" w14:textId="77777777" w:rsidTr="00D44D6B">
        <w:trPr>
          <w:cantSplit/>
        </w:trPr>
        <w:tc>
          <w:tcPr>
            <w:tcW w:w="2700" w:type="dxa"/>
            <w:vAlign w:val="bottom"/>
          </w:tcPr>
          <w:p w14:paraId="091DFC3B" w14:textId="77777777" w:rsidR="00274174" w:rsidRPr="00627DAA" w:rsidRDefault="00274174" w:rsidP="00274174">
            <w:pPr>
              <w:tabs>
                <w:tab w:val="left" w:pos="900"/>
                <w:tab w:val="left" w:pos="1440"/>
                <w:tab w:val="left" w:pos="1980"/>
              </w:tabs>
              <w:spacing w:line="320" w:lineRule="exact"/>
              <w:ind w:left="255" w:hanging="255"/>
              <w:rPr>
                <w:rFonts w:ascii="Arial" w:hAnsi="Arial" w:cs="Arial"/>
                <w:sz w:val="16"/>
                <w:szCs w:val="16"/>
              </w:rPr>
            </w:pPr>
            <w:r w:rsidRPr="00627DAA">
              <w:rPr>
                <w:rFonts w:ascii="Arial" w:hAnsi="Arial" w:cs="Arial"/>
                <w:sz w:val="16"/>
                <w:szCs w:val="16"/>
              </w:rPr>
              <w:t>Contract assets</w:t>
            </w:r>
          </w:p>
        </w:tc>
        <w:tc>
          <w:tcPr>
            <w:tcW w:w="1080" w:type="dxa"/>
          </w:tcPr>
          <w:p w14:paraId="5E621722" w14:textId="612B5811"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741E59ED" w14:textId="2CDAA4D7"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4B6CCC7D" w14:textId="2895F4F1"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27EDA6C3" w14:textId="5EEEC2D1"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169</w:t>
            </w:r>
          </w:p>
        </w:tc>
        <w:tc>
          <w:tcPr>
            <w:tcW w:w="1080" w:type="dxa"/>
            <w:vAlign w:val="bottom"/>
          </w:tcPr>
          <w:p w14:paraId="63234807" w14:textId="1A024B6E"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169</w:t>
            </w:r>
          </w:p>
        </w:tc>
        <w:tc>
          <w:tcPr>
            <w:tcW w:w="1530" w:type="dxa"/>
            <w:vAlign w:val="bottom"/>
          </w:tcPr>
          <w:p w14:paraId="5B8F0F6E" w14:textId="60417DCB" w:rsidR="00274174" w:rsidRPr="00627DAA" w:rsidRDefault="00274174" w:rsidP="00274174">
            <w:pPr>
              <w:spacing w:line="320" w:lineRule="exact"/>
              <w:ind w:left="-7"/>
              <w:jc w:val="center"/>
              <w:rPr>
                <w:rFonts w:ascii="Arial" w:hAnsi="Arial" w:cstheme="minorBidi"/>
                <w:sz w:val="16"/>
                <w:szCs w:val="16"/>
              </w:rPr>
            </w:pPr>
            <w:r w:rsidRPr="00627DAA">
              <w:rPr>
                <w:rFonts w:ascii="Arial" w:hAnsi="Arial" w:cstheme="minorBidi" w:hint="cs"/>
                <w:sz w:val="16"/>
                <w:szCs w:val="16"/>
              </w:rPr>
              <w:t>-</w:t>
            </w:r>
          </w:p>
        </w:tc>
      </w:tr>
      <w:tr w:rsidR="00274174" w:rsidRPr="00627DAA" w14:paraId="033DB943" w14:textId="77777777" w:rsidTr="00D44D6B">
        <w:trPr>
          <w:cantSplit/>
        </w:trPr>
        <w:tc>
          <w:tcPr>
            <w:tcW w:w="2700" w:type="dxa"/>
          </w:tcPr>
          <w:p w14:paraId="03BCFC4B"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 xml:space="preserve">Restricted bank deposits  </w:t>
            </w:r>
          </w:p>
        </w:tc>
        <w:tc>
          <w:tcPr>
            <w:tcW w:w="1080" w:type="dxa"/>
          </w:tcPr>
          <w:p w14:paraId="0427765B" w14:textId="15B96312"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78F441DE" w14:textId="06B0A31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76</w:t>
            </w:r>
          </w:p>
        </w:tc>
        <w:tc>
          <w:tcPr>
            <w:tcW w:w="1080" w:type="dxa"/>
            <w:vAlign w:val="bottom"/>
          </w:tcPr>
          <w:p w14:paraId="4D8FE66C" w14:textId="3FA2E987"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248791FB" w14:textId="72300F3F"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7FF80E5D" w14:textId="19030C98"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76</w:t>
            </w:r>
          </w:p>
        </w:tc>
        <w:tc>
          <w:tcPr>
            <w:tcW w:w="1530" w:type="dxa"/>
            <w:vAlign w:val="bottom"/>
          </w:tcPr>
          <w:p w14:paraId="6A4C1139" w14:textId="12CBD7D0" w:rsidR="00274174" w:rsidRPr="00627DAA" w:rsidRDefault="00274174" w:rsidP="00274174">
            <w:pPr>
              <w:spacing w:line="320" w:lineRule="exact"/>
              <w:ind w:left="-7"/>
              <w:jc w:val="center"/>
              <w:rPr>
                <w:rFonts w:ascii="Arial" w:hAnsi="Arial" w:cstheme="minorBidi"/>
                <w:sz w:val="16"/>
                <w:szCs w:val="16"/>
              </w:rPr>
            </w:pPr>
            <w:r w:rsidRPr="00627DAA">
              <w:rPr>
                <w:rFonts w:ascii="Arial" w:hAnsi="Arial" w:cstheme="minorBidi" w:hint="cs"/>
                <w:sz w:val="16"/>
                <w:szCs w:val="16"/>
              </w:rPr>
              <w:t>0.15 - 0.375</w:t>
            </w:r>
          </w:p>
        </w:tc>
      </w:tr>
      <w:tr w:rsidR="00274174" w:rsidRPr="00627DAA" w14:paraId="41D441F8" w14:textId="77777777" w:rsidTr="00D44D6B">
        <w:trPr>
          <w:cantSplit/>
          <w:trHeight w:val="153"/>
        </w:trPr>
        <w:tc>
          <w:tcPr>
            <w:tcW w:w="2700" w:type="dxa"/>
          </w:tcPr>
          <w:p w14:paraId="71F8F4FC"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Other non-current financial assets</w:t>
            </w:r>
          </w:p>
        </w:tc>
        <w:tc>
          <w:tcPr>
            <w:tcW w:w="1080" w:type="dxa"/>
            <w:vAlign w:val="bottom"/>
          </w:tcPr>
          <w:p w14:paraId="76DB69D9" w14:textId="272F742D"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5A7895CD" w14:textId="2F529585"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5F17CFEF" w14:textId="1DE55C52"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2F90E455" w14:textId="1A21CE3B"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4</w:t>
            </w:r>
          </w:p>
        </w:tc>
        <w:tc>
          <w:tcPr>
            <w:tcW w:w="1080" w:type="dxa"/>
            <w:vAlign w:val="bottom"/>
          </w:tcPr>
          <w:p w14:paraId="649468EB" w14:textId="540AE62F"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4</w:t>
            </w:r>
          </w:p>
        </w:tc>
        <w:tc>
          <w:tcPr>
            <w:tcW w:w="1530" w:type="dxa"/>
          </w:tcPr>
          <w:p w14:paraId="2C89E99F" w14:textId="091F7B5B" w:rsidR="00274174" w:rsidRPr="00627DAA" w:rsidRDefault="00274174" w:rsidP="00274174">
            <w:pPr>
              <w:pBdr>
                <w:top w:val="single" w:sz="4" w:space="1" w:color="FFFFFF"/>
                <w:bottom w:val="single" w:sz="4" w:space="1" w:color="FFFFFF"/>
              </w:pBdr>
              <w:spacing w:line="320" w:lineRule="exact"/>
              <w:ind w:left="-7"/>
              <w:jc w:val="center"/>
              <w:rPr>
                <w:rFonts w:ascii="Arial" w:hAnsi="Arial" w:cstheme="minorBidi"/>
                <w:sz w:val="16"/>
                <w:szCs w:val="16"/>
              </w:rPr>
            </w:pPr>
            <w:r w:rsidRPr="00627DAA">
              <w:rPr>
                <w:rFonts w:ascii="Arial" w:hAnsi="Arial" w:cstheme="minorBidi" w:hint="cs"/>
                <w:sz w:val="16"/>
                <w:szCs w:val="16"/>
              </w:rPr>
              <w:t>-</w:t>
            </w:r>
          </w:p>
        </w:tc>
      </w:tr>
      <w:tr w:rsidR="00274174" w:rsidRPr="00627DAA" w14:paraId="3A8BB05D" w14:textId="77777777" w:rsidTr="00D44D6B">
        <w:trPr>
          <w:cantSplit/>
        </w:trPr>
        <w:tc>
          <w:tcPr>
            <w:tcW w:w="2700" w:type="dxa"/>
          </w:tcPr>
          <w:p w14:paraId="06F38C55" w14:textId="77777777" w:rsidR="00274174" w:rsidRPr="00627DAA" w:rsidRDefault="00274174" w:rsidP="00274174">
            <w:pPr>
              <w:tabs>
                <w:tab w:val="left" w:pos="240"/>
              </w:tabs>
              <w:spacing w:line="320" w:lineRule="exact"/>
              <w:ind w:left="132" w:hanging="132"/>
              <w:rPr>
                <w:rFonts w:ascii="Arial" w:hAnsi="Arial" w:cs="Arial"/>
                <w:sz w:val="16"/>
                <w:szCs w:val="16"/>
              </w:rPr>
            </w:pPr>
          </w:p>
        </w:tc>
        <w:tc>
          <w:tcPr>
            <w:tcW w:w="1080" w:type="dxa"/>
            <w:vAlign w:val="bottom"/>
          </w:tcPr>
          <w:p w14:paraId="485B460F" w14:textId="06A74558"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108</w:t>
            </w:r>
          </w:p>
        </w:tc>
        <w:tc>
          <w:tcPr>
            <w:tcW w:w="1080" w:type="dxa"/>
            <w:vAlign w:val="bottom"/>
          </w:tcPr>
          <w:p w14:paraId="709B9B97" w14:textId="23B319A1" w:rsidR="00274174" w:rsidRPr="00627DAA" w:rsidRDefault="00EB439F"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86</w:t>
            </w:r>
          </w:p>
        </w:tc>
        <w:tc>
          <w:tcPr>
            <w:tcW w:w="1080" w:type="dxa"/>
            <w:vAlign w:val="bottom"/>
          </w:tcPr>
          <w:p w14:paraId="1CACF083" w14:textId="7255545F"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3193806C" w14:textId="6A6BD2AD"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532</w:t>
            </w:r>
          </w:p>
        </w:tc>
        <w:tc>
          <w:tcPr>
            <w:tcW w:w="1080" w:type="dxa"/>
            <w:vAlign w:val="bottom"/>
          </w:tcPr>
          <w:p w14:paraId="02B276DF" w14:textId="375ECE4E" w:rsidR="00274174" w:rsidRPr="00627DAA" w:rsidRDefault="00EB439F"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726</w:t>
            </w:r>
          </w:p>
        </w:tc>
        <w:tc>
          <w:tcPr>
            <w:tcW w:w="1530" w:type="dxa"/>
            <w:vAlign w:val="bottom"/>
          </w:tcPr>
          <w:p w14:paraId="1386EF01" w14:textId="77777777" w:rsidR="00274174" w:rsidRPr="00627DAA" w:rsidRDefault="00274174" w:rsidP="00274174">
            <w:pPr>
              <w:pBdr>
                <w:top w:val="single" w:sz="4" w:space="1" w:color="FFFFFF"/>
                <w:bottom w:val="single" w:sz="4" w:space="1" w:color="FFFFFF"/>
              </w:pBdr>
              <w:spacing w:line="320" w:lineRule="exact"/>
              <w:ind w:left="-7"/>
              <w:jc w:val="thaiDistribute"/>
              <w:rPr>
                <w:rFonts w:ascii="Arial" w:hAnsi="Arial" w:cstheme="minorBidi"/>
                <w:sz w:val="16"/>
                <w:szCs w:val="16"/>
              </w:rPr>
            </w:pPr>
          </w:p>
        </w:tc>
      </w:tr>
    </w:tbl>
    <w:p w14:paraId="630DDCC0" w14:textId="77777777" w:rsidR="00E00A69" w:rsidRPr="00627DAA" w:rsidRDefault="00E00A69" w:rsidP="00E00A69">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627DAA">
        <w:rPr>
          <w:rFonts w:ascii="Arial" w:hAnsi="Arial" w:cs="Arial"/>
          <w:sz w:val="16"/>
          <w:szCs w:val="16"/>
        </w:rPr>
        <w:lastRenderedPageBreak/>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E00A69" w:rsidRPr="00627DAA" w14:paraId="22DC1F03" w14:textId="77777777" w:rsidTr="001A447B">
        <w:trPr>
          <w:cantSplit/>
          <w:tblHeader/>
        </w:trPr>
        <w:tc>
          <w:tcPr>
            <w:tcW w:w="2700" w:type="dxa"/>
            <w:vAlign w:val="bottom"/>
          </w:tcPr>
          <w:p w14:paraId="25DAA8AA" w14:textId="77777777" w:rsidR="00E00A69" w:rsidRPr="00627DAA" w:rsidRDefault="00E00A69" w:rsidP="001A447B">
            <w:pPr>
              <w:tabs>
                <w:tab w:val="left" w:pos="240"/>
              </w:tabs>
              <w:spacing w:line="320" w:lineRule="exact"/>
              <w:ind w:left="240" w:right="-108" w:hanging="240"/>
              <w:rPr>
                <w:rFonts w:ascii="Arial" w:hAnsi="Arial" w:cs="Arial"/>
                <w:sz w:val="16"/>
                <w:szCs w:val="16"/>
              </w:rPr>
            </w:pPr>
          </w:p>
        </w:tc>
        <w:tc>
          <w:tcPr>
            <w:tcW w:w="7020" w:type="dxa"/>
            <w:gridSpan w:val="6"/>
          </w:tcPr>
          <w:p w14:paraId="50853F59" w14:textId="77777777" w:rsidR="00E00A69" w:rsidRPr="00627DAA" w:rsidRDefault="00E00A69" w:rsidP="001A447B">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Consolidated financial statements </w:t>
            </w:r>
          </w:p>
        </w:tc>
      </w:tr>
      <w:tr w:rsidR="00E00A69" w:rsidRPr="00627DAA" w14:paraId="59D17B92" w14:textId="77777777" w:rsidTr="001A447B">
        <w:trPr>
          <w:cantSplit/>
          <w:tblHeader/>
        </w:trPr>
        <w:tc>
          <w:tcPr>
            <w:tcW w:w="2700" w:type="dxa"/>
            <w:vAlign w:val="bottom"/>
          </w:tcPr>
          <w:p w14:paraId="719E7C38" w14:textId="77777777" w:rsidR="00E00A69" w:rsidRPr="00627DAA" w:rsidRDefault="00E00A69" w:rsidP="001A447B">
            <w:pPr>
              <w:tabs>
                <w:tab w:val="left" w:pos="240"/>
              </w:tabs>
              <w:spacing w:line="320" w:lineRule="exact"/>
              <w:ind w:left="240" w:right="-108" w:hanging="240"/>
              <w:rPr>
                <w:rFonts w:ascii="Arial" w:hAnsi="Arial" w:cs="Arial"/>
                <w:sz w:val="16"/>
                <w:szCs w:val="16"/>
              </w:rPr>
            </w:pPr>
          </w:p>
        </w:tc>
        <w:tc>
          <w:tcPr>
            <w:tcW w:w="7020" w:type="dxa"/>
            <w:gridSpan w:val="6"/>
          </w:tcPr>
          <w:p w14:paraId="68107125" w14:textId="77777777" w:rsidR="00E00A69" w:rsidRPr="00627DAA" w:rsidRDefault="00E00A69" w:rsidP="001A447B">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As </w:t>
            </w:r>
            <w:proofErr w:type="gramStart"/>
            <w:r w:rsidRPr="00627DAA">
              <w:rPr>
                <w:rFonts w:ascii="Arial" w:hAnsi="Arial" w:cs="Arial"/>
                <w:sz w:val="16"/>
                <w:szCs w:val="16"/>
              </w:rPr>
              <w:t>at</w:t>
            </w:r>
            <w:proofErr w:type="gramEnd"/>
            <w:r w:rsidRPr="00627DAA">
              <w:rPr>
                <w:rFonts w:ascii="Arial" w:hAnsi="Arial" w:cs="Arial"/>
                <w:sz w:val="16"/>
                <w:szCs w:val="16"/>
              </w:rPr>
              <w:t xml:space="preserve"> 31 December 2022</w:t>
            </w:r>
          </w:p>
        </w:tc>
      </w:tr>
      <w:tr w:rsidR="00E00A69" w:rsidRPr="00627DAA" w14:paraId="61FA87C6" w14:textId="77777777" w:rsidTr="001A447B">
        <w:trPr>
          <w:cantSplit/>
          <w:tblHeader/>
        </w:trPr>
        <w:tc>
          <w:tcPr>
            <w:tcW w:w="2700" w:type="dxa"/>
            <w:vAlign w:val="bottom"/>
          </w:tcPr>
          <w:p w14:paraId="547E75CA" w14:textId="77777777" w:rsidR="00E00A69" w:rsidRPr="00627DAA" w:rsidRDefault="00E00A69" w:rsidP="001A447B">
            <w:pPr>
              <w:tabs>
                <w:tab w:val="left" w:pos="240"/>
              </w:tabs>
              <w:spacing w:line="32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1279B9DA" w14:textId="77777777" w:rsidR="00E00A69" w:rsidRPr="00627DAA" w:rsidRDefault="00E00A69" w:rsidP="001A447B">
            <w:pPr>
              <w:pBdr>
                <w:bottom w:val="single" w:sz="4" w:space="1" w:color="auto"/>
              </w:pBdr>
              <w:spacing w:line="32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62DB9026" w14:textId="77777777" w:rsidR="00E00A69" w:rsidRPr="00627DAA" w:rsidRDefault="00E00A69" w:rsidP="001A447B">
            <w:pPr>
              <w:spacing w:line="320" w:lineRule="exact"/>
              <w:ind w:left="-108" w:right="-108"/>
              <w:jc w:val="center"/>
              <w:rPr>
                <w:rFonts w:ascii="Arial" w:hAnsi="Arial" w:cs="Arial"/>
                <w:sz w:val="16"/>
                <w:szCs w:val="16"/>
              </w:rPr>
            </w:pPr>
          </w:p>
        </w:tc>
        <w:tc>
          <w:tcPr>
            <w:tcW w:w="1170" w:type="dxa"/>
            <w:vAlign w:val="bottom"/>
          </w:tcPr>
          <w:p w14:paraId="1C35E53D" w14:textId="77777777" w:rsidR="00E00A69" w:rsidRPr="00627DAA" w:rsidRDefault="00E00A69" w:rsidP="001A447B">
            <w:pPr>
              <w:spacing w:line="320" w:lineRule="exact"/>
              <w:ind w:left="-57"/>
              <w:jc w:val="center"/>
              <w:rPr>
                <w:rFonts w:ascii="Arial" w:hAnsi="Arial" w:cs="Arial"/>
                <w:sz w:val="16"/>
                <w:szCs w:val="16"/>
                <w:cs/>
              </w:rPr>
            </w:pPr>
          </w:p>
        </w:tc>
        <w:tc>
          <w:tcPr>
            <w:tcW w:w="1080" w:type="dxa"/>
            <w:vAlign w:val="bottom"/>
          </w:tcPr>
          <w:p w14:paraId="5AA80A0F" w14:textId="77777777" w:rsidR="00E00A69" w:rsidRPr="00627DAA" w:rsidRDefault="00E00A69" w:rsidP="001A447B">
            <w:pPr>
              <w:spacing w:line="320" w:lineRule="exact"/>
              <w:ind w:left="-57"/>
              <w:jc w:val="center"/>
              <w:rPr>
                <w:rFonts w:ascii="Arial" w:hAnsi="Arial" w:cs="Arial"/>
                <w:sz w:val="16"/>
                <w:szCs w:val="16"/>
              </w:rPr>
            </w:pPr>
          </w:p>
        </w:tc>
        <w:tc>
          <w:tcPr>
            <w:tcW w:w="1530" w:type="dxa"/>
            <w:vAlign w:val="bottom"/>
          </w:tcPr>
          <w:p w14:paraId="7B96C46D" w14:textId="77777777" w:rsidR="00E00A69" w:rsidRPr="00627DAA" w:rsidRDefault="00E00A69" w:rsidP="001A447B">
            <w:pPr>
              <w:spacing w:line="320" w:lineRule="exact"/>
              <w:ind w:left="-7"/>
              <w:jc w:val="center"/>
              <w:rPr>
                <w:rFonts w:ascii="Arial" w:hAnsi="Arial" w:cs="Arial"/>
                <w:sz w:val="16"/>
                <w:szCs w:val="16"/>
                <w:cs/>
              </w:rPr>
            </w:pPr>
          </w:p>
        </w:tc>
      </w:tr>
      <w:tr w:rsidR="00E00A69" w:rsidRPr="00627DAA" w14:paraId="16897E57" w14:textId="77777777" w:rsidTr="001A447B">
        <w:trPr>
          <w:cantSplit/>
          <w:tblHeader/>
        </w:trPr>
        <w:tc>
          <w:tcPr>
            <w:tcW w:w="2700" w:type="dxa"/>
            <w:vAlign w:val="bottom"/>
          </w:tcPr>
          <w:p w14:paraId="6337B2A2" w14:textId="77777777" w:rsidR="00E00A69" w:rsidRPr="00627DAA" w:rsidRDefault="00E00A69" w:rsidP="001A447B">
            <w:pPr>
              <w:tabs>
                <w:tab w:val="left" w:pos="240"/>
              </w:tabs>
              <w:spacing w:line="320" w:lineRule="exact"/>
              <w:ind w:left="240" w:right="-108" w:hanging="240"/>
              <w:rPr>
                <w:rFonts w:ascii="Arial" w:hAnsi="Arial" w:cs="Arial"/>
                <w:sz w:val="16"/>
                <w:szCs w:val="16"/>
              </w:rPr>
            </w:pPr>
          </w:p>
        </w:tc>
        <w:tc>
          <w:tcPr>
            <w:tcW w:w="1080" w:type="dxa"/>
          </w:tcPr>
          <w:p w14:paraId="6ACCECC8" w14:textId="77777777" w:rsidR="00E00A69" w:rsidRPr="00627DAA" w:rsidRDefault="00E00A69" w:rsidP="001A447B">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52A49F21" w14:textId="77777777" w:rsidR="00E00A69" w:rsidRPr="00627DAA" w:rsidRDefault="00E00A69" w:rsidP="001A447B">
            <w:pPr>
              <w:pBdr>
                <w:bottom w:val="single" w:sz="4" w:space="1" w:color="auto"/>
              </w:pBdr>
              <w:spacing w:line="320" w:lineRule="exact"/>
              <w:jc w:val="center"/>
              <w:rPr>
                <w:rFonts w:ascii="Arial" w:hAnsi="Arial" w:cs="Arial"/>
                <w:sz w:val="16"/>
                <w:szCs w:val="16"/>
              </w:rPr>
            </w:pPr>
          </w:p>
          <w:p w14:paraId="1079932D" w14:textId="77777777" w:rsidR="00E00A69" w:rsidRPr="00627DAA" w:rsidRDefault="00E00A69" w:rsidP="001A447B">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230FE530" w14:textId="77777777" w:rsidR="00E00A69" w:rsidRPr="00627DAA" w:rsidRDefault="00E00A69" w:rsidP="001A447B">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Floating</w:t>
            </w:r>
          </w:p>
          <w:p w14:paraId="33D832FD" w14:textId="77777777" w:rsidR="00E00A69" w:rsidRPr="00627DAA" w:rsidRDefault="00E00A69" w:rsidP="001A447B">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0828D181" w14:textId="77777777" w:rsidR="00E00A69" w:rsidRPr="00627DAA" w:rsidRDefault="00E00A69" w:rsidP="001A447B">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Non-interest</w:t>
            </w:r>
          </w:p>
          <w:p w14:paraId="20FA012E" w14:textId="77777777" w:rsidR="00E00A69" w:rsidRPr="00627DAA" w:rsidRDefault="00E00A69" w:rsidP="001A447B">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320C07D8" w14:textId="77777777" w:rsidR="00E00A69" w:rsidRPr="00627DAA" w:rsidRDefault="00E00A69" w:rsidP="001A447B">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Total</w:t>
            </w:r>
          </w:p>
        </w:tc>
        <w:tc>
          <w:tcPr>
            <w:tcW w:w="1530" w:type="dxa"/>
          </w:tcPr>
          <w:p w14:paraId="1295C3E9" w14:textId="77777777" w:rsidR="00E00A69" w:rsidRPr="00627DAA" w:rsidRDefault="00E00A69" w:rsidP="001A447B">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Effective interest rate</w:t>
            </w:r>
          </w:p>
        </w:tc>
      </w:tr>
      <w:tr w:rsidR="00274174" w:rsidRPr="00627DAA" w14:paraId="21136EB3" w14:textId="77777777" w:rsidTr="00D44D6B">
        <w:trPr>
          <w:cantSplit/>
        </w:trPr>
        <w:tc>
          <w:tcPr>
            <w:tcW w:w="2700" w:type="dxa"/>
          </w:tcPr>
          <w:p w14:paraId="4245708C" w14:textId="0DA24EAB" w:rsidR="00274174" w:rsidRPr="00627DAA" w:rsidRDefault="00274174" w:rsidP="00274174">
            <w:pPr>
              <w:spacing w:line="320" w:lineRule="exact"/>
              <w:ind w:left="162" w:hanging="162"/>
              <w:rPr>
                <w:rFonts w:ascii="Arial" w:hAnsi="Arial" w:cs="Arial"/>
                <w:sz w:val="16"/>
                <w:szCs w:val="16"/>
              </w:rPr>
            </w:pPr>
            <w:r w:rsidRPr="00627DAA">
              <w:rPr>
                <w:rFonts w:ascii="Arial" w:hAnsi="Arial" w:cs="Arial"/>
                <w:b/>
                <w:bCs/>
                <w:sz w:val="16"/>
                <w:szCs w:val="16"/>
              </w:rPr>
              <w:t>Financial liabilities</w:t>
            </w:r>
          </w:p>
        </w:tc>
        <w:tc>
          <w:tcPr>
            <w:tcW w:w="1080" w:type="dxa"/>
          </w:tcPr>
          <w:p w14:paraId="7CFB79D5" w14:textId="77777777" w:rsidR="00274174" w:rsidRPr="00627DAA" w:rsidRDefault="00274174" w:rsidP="00274174">
            <w:pPr>
              <w:tabs>
                <w:tab w:val="decimal" w:pos="795"/>
              </w:tabs>
              <w:spacing w:line="320" w:lineRule="exact"/>
              <w:rPr>
                <w:rFonts w:ascii="Arial" w:hAnsi="Arial" w:cstheme="minorBidi"/>
                <w:sz w:val="16"/>
                <w:szCs w:val="16"/>
              </w:rPr>
            </w:pPr>
          </w:p>
        </w:tc>
        <w:tc>
          <w:tcPr>
            <w:tcW w:w="1080" w:type="dxa"/>
          </w:tcPr>
          <w:p w14:paraId="567DCB73" w14:textId="77777777" w:rsidR="00274174" w:rsidRPr="00627DAA" w:rsidRDefault="00274174" w:rsidP="00274174">
            <w:pPr>
              <w:tabs>
                <w:tab w:val="decimal" w:pos="795"/>
              </w:tabs>
              <w:spacing w:line="320" w:lineRule="exact"/>
              <w:rPr>
                <w:rFonts w:ascii="Arial" w:hAnsi="Arial" w:cstheme="minorBidi"/>
                <w:sz w:val="16"/>
                <w:szCs w:val="16"/>
              </w:rPr>
            </w:pPr>
          </w:p>
        </w:tc>
        <w:tc>
          <w:tcPr>
            <w:tcW w:w="1080" w:type="dxa"/>
          </w:tcPr>
          <w:p w14:paraId="32F2EA59" w14:textId="77777777" w:rsidR="00274174" w:rsidRPr="00627DAA" w:rsidRDefault="00274174" w:rsidP="00274174">
            <w:pPr>
              <w:tabs>
                <w:tab w:val="decimal" w:pos="795"/>
              </w:tabs>
              <w:spacing w:line="320" w:lineRule="exact"/>
              <w:rPr>
                <w:rFonts w:ascii="Arial" w:hAnsi="Arial" w:cstheme="minorBidi"/>
                <w:sz w:val="16"/>
                <w:szCs w:val="16"/>
              </w:rPr>
            </w:pPr>
          </w:p>
        </w:tc>
        <w:tc>
          <w:tcPr>
            <w:tcW w:w="1170" w:type="dxa"/>
          </w:tcPr>
          <w:p w14:paraId="2C151D91" w14:textId="77777777" w:rsidR="00274174" w:rsidRPr="00627DAA" w:rsidRDefault="00274174" w:rsidP="00274174">
            <w:pPr>
              <w:tabs>
                <w:tab w:val="decimal" w:pos="795"/>
              </w:tabs>
              <w:spacing w:line="320" w:lineRule="exact"/>
              <w:rPr>
                <w:rFonts w:ascii="Arial" w:hAnsi="Arial" w:cstheme="minorBidi"/>
                <w:sz w:val="16"/>
                <w:szCs w:val="16"/>
              </w:rPr>
            </w:pPr>
          </w:p>
        </w:tc>
        <w:tc>
          <w:tcPr>
            <w:tcW w:w="1080" w:type="dxa"/>
          </w:tcPr>
          <w:p w14:paraId="411C1739" w14:textId="77777777" w:rsidR="00274174" w:rsidRPr="00627DAA" w:rsidRDefault="00274174" w:rsidP="00274174">
            <w:pPr>
              <w:tabs>
                <w:tab w:val="decimal" w:pos="795"/>
              </w:tabs>
              <w:spacing w:line="320" w:lineRule="exact"/>
              <w:rPr>
                <w:rFonts w:ascii="Arial" w:hAnsi="Arial" w:cstheme="minorBidi"/>
                <w:sz w:val="16"/>
                <w:szCs w:val="16"/>
              </w:rPr>
            </w:pPr>
          </w:p>
        </w:tc>
        <w:tc>
          <w:tcPr>
            <w:tcW w:w="1530" w:type="dxa"/>
          </w:tcPr>
          <w:p w14:paraId="6DB3AD7C" w14:textId="77777777" w:rsidR="00274174" w:rsidRPr="00627DAA" w:rsidRDefault="00274174" w:rsidP="00274174">
            <w:pPr>
              <w:spacing w:line="320" w:lineRule="exact"/>
              <w:ind w:left="-7"/>
              <w:jc w:val="center"/>
              <w:rPr>
                <w:rFonts w:ascii="Arial" w:hAnsi="Arial" w:cs="Arial"/>
                <w:sz w:val="16"/>
                <w:szCs w:val="16"/>
              </w:rPr>
            </w:pPr>
          </w:p>
        </w:tc>
      </w:tr>
      <w:tr w:rsidR="00274174" w:rsidRPr="00627DAA" w14:paraId="48735DEE" w14:textId="77777777" w:rsidTr="00D44D6B">
        <w:trPr>
          <w:cantSplit/>
        </w:trPr>
        <w:tc>
          <w:tcPr>
            <w:tcW w:w="2700" w:type="dxa"/>
          </w:tcPr>
          <w:p w14:paraId="6566F157" w14:textId="77777777" w:rsidR="00274174" w:rsidRPr="00627DAA" w:rsidRDefault="00274174" w:rsidP="00274174">
            <w:pPr>
              <w:spacing w:line="320" w:lineRule="exact"/>
              <w:ind w:left="162" w:hanging="162"/>
              <w:rPr>
                <w:rFonts w:ascii="Arial" w:hAnsi="Arial" w:cs="Arial"/>
                <w:b/>
                <w:bCs/>
                <w:sz w:val="16"/>
                <w:szCs w:val="16"/>
              </w:rPr>
            </w:pPr>
            <w:r w:rsidRPr="00627DAA">
              <w:rPr>
                <w:rFonts w:ascii="Arial" w:hAnsi="Arial" w:cs="Arial"/>
                <w:sz w:val="16"/>
                <w:szCs w:val="16"/>
              </w:rPr>
              <w:t>Bank overdrafts and short- term loans from banks</w:t>
            </w:r>
          </w:p>
        </w:tc>
        <w:tc>
          <w:tcPr>
            <w:tcW w:w="1080" w:type="dxa"/>
          </w:tcPr>
          <w:p w14:paraId="318B66FA" w14:textId="77777777" w:rsidR="00274174" w:rsidRPr="00627DAA" w:rsidRDefault="00274174" w:rsidP="00274174">
            <w:pPr>
              <w:tabs>
                <w:tab w:val="decimal" w:pos="795"/>
              </w:tabs>
              <w:spacing w:line="320" w:lineRule="exact"/>
              <w:rPr>
                <w:rFonts w:ascii="Arial" w:hAnsi="Arial" w:cstheme="minorBidi"/>
                <w:sz w:val="16"/>
                <w:szCs w:val="16"/>
              </w:rPr>
            </w:pPr>
          </w:p>
          <w:p w14:paraId="39458580" w14:textId="39D167E4"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460</w:t>
            </w:r>
          </w:p>
        </w:tc>
        <w:tc>
          <w:tcPr>
            <w:tcW w:w="1080" w:type="dxa"/>
          </w:tcPr>
          <w:p w14:paraId="7F16AF7F" w14:textId="77777777" w:rsidR="00274174" w:rsidRPr="00627DAA" w:rsidRDefault="00274174" w:rsidP="00274174">
            <w:pPr>
              <w:tabs>
                <w:tab w:val="decimal" w:pos="795"/>
              </w:tabs>
              <w:spacing w:line="320" w:lineRule="exact"/>
              <w:rPr>
                <w:rFonts w:ascii="Arial" w:hAnsi="Arial" w:cstheme="minorBidi"/>
                <w:sz w:val="16"/>
                <w:szCs w:val="16"/>
              </w:rPr>
            </w:pPr>
          </w:p>
          <w:p w14:paraId="3BB63BA9" w14:textId="4C80AA6B"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16DBFA34" w14:textId="77777777" w:rsidR="00274174" w:rsidRPr="00627DAA" w:rsidRDefault="00274174" w:rsidP="00274174">
            <w:pPr>
              <w:tabs>
                <w:tab w:val="decimal" w:pos="795"/>
              </w:tabs>
              <w:spacing w:line="320" w:lineRule="exact"/>
              <w:rPr>
                <w:rFonts w:ascii="Arial" w:hAnsi="Arial" w:cstheme="minorBidi"/>
                <w:sz w:val="16"/>
                <w:szCs w:val="16"/>
              </w:rPr>
            </w:pPr>
          </w:p>
          <w:p w14:paraId="591B86CE" w14:textId="27418019"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tcPr>
          <w:p w14:paraId="6DF2AE14" w14:textId="77777777" w:rsidR="00274174" w:rsidRPr="00627DAA" w:rsidRDefault="00274174" w:rsidP="00274174">
            <w:pPr>
              <w:tabs>
                <w:tab w:val="decimal" w:pos="795"/>
              </w:tabs>
              <w:spacing w:line="320" w:lineRule="exact"/>
              <w:rPr>
                <w:rFonts w:ascii="Arial" w:hAnsi="Arial" w:cstheme="minorBidi"/>
                <w:sz w:val="16"/>
                <w:szCs w:val="16"/>
              </w:rPr>
            </w:pPr>
          </w:p>
          <w:p w14:paraId="38F43741" w14:textId="0E3DA514"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74B0B309" w14:textId="77777777" w:rsidR="00274174" w:rsidRPr="00627DAA" w:rsidRDefault="00274174" w:rsidP="00274174">
            <w:pPr>
              <w:tabs>
                <w:tab w:val="decimal" w:pos="795"/>
              </w:tabs>
              <w:spacing w:line="320" w:lineRule="exact"/>
              <w:rPr>
                <w:rFonts w:ascii="Arial" w:hAnsi="Arial" w:cstheme="minorBidi"/>
                <w:sz w:val="16"/>
                <w:szCs w:val="16"/>
              </w:rPr>
            </w:pPr>
          </w:p>
          <w:p w14:paraId="598A6426" w14:textId="3D36A6FB"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460</w:t>
            </w:r>
          </w:p>
        </w:tc>
        <w:tc>
          <w:tcPr>
            <w:tcW w:w="1530" w:type="dxa"/>
          </w:tcPr>
          <w:p w14:paraId="683592EF" w14:textId="77777777" w:rsidR="00274174" w:rsidRPr="00627DAA" w:rsidRDefault="00274174" w:rsidP="00274174">
            <w:pPr>
              <w:spacing w:line="320" w:lineRule="exact"/>
              <w:ind w:left="-7"/>
              <w:jc w:val="center"/>
              <w:rPr>
                <w:rFonts w:ascii="Arial" w:hAnsi="Arial" w:cs="Arial"/>
                <w:sz w:val="16"/>
                <w:szCs w:val="16"/>
              </w:rPr>
            </w:pPr>
          </w:p>
          <w:p w14:paraId="2D30E950" w14:textId="30941A4B"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 xml:space="preserve">1.88 </w:t>
            </w:r>
            <w:r w:rsidRPr="00627DAA">
              <w:rPr>
                <w:rFonts w:ascii="Arial" w:hAnsi="Arial" w:cs="Browallia New"/>
                <w:sz w:val="16"/>
                <w:szCs w:val="20"/>
              </w:rPr>
              <w:t>-</w:t>
            </w:r>
            <w:r w:rsidRPr="00627DAA">
              <w:rPr>
                <w:rFonts w:ascii="Arial" w:hAnsi="Arial" w:cs="Arial"/>
                <w:sz w:val="16"/>
                <w:szCs w:val="16"/>
              </w:rPr>
              <w:t xml:space="preserve"> 4.20</w:t>
            </w:r>
          </w:p>
        </w:tc>
      </w:tr>
      <w:tr w:rsidR="00274174" w:rsidRPr="00627DAA" w14:paraId="46EE3D39" w14:textId="77777777" w:rsidTr="00D44D6B">
        <w:trPr>
          <w:cantSplit/>
        </w:trPr>
        <w:tc>
          <w:tcPr>
            <w:tcW w:w="2700" w:type="dxa"/>
          </w:tcPr>
          <w:p w14:paraId="0CE75253"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Trade and other payables</w:t>
            </w:r>
          </w:p>
        </w:tc>
        <w:tc>
          <w:tcPr>
            <w:tcW w:w="1080" w:type="dxa"/>
          </w:tcPr>
          <w:p w14:paraId="214DEBFB" w14:textId="35417606"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4562CE01" w14:textId="29324A6E"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7A85E3B0" w14:textId="799BDE2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tcPr>
          <w:p w14:paraId="7D7CC348" w14:textId="0C1D5130"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425</w:t>
            </w:r>
          </w:p>
        </w:tc>
        <w:tc>
          <w:tcPr>
            <w:tcW w:w="1080" w:type="dxa"/>
          </w:tcPr>
          <w:p w14:paraId="365C942C" w14:textId="7CBFC7EB"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425</w:t>
            </w:r>
          </w:p>
        </w:tc>
        <w:tc>
          <w:tcPr>
            <w:tcW w:w="1530" w:type="dxa"/>
          </w:tcPr>
          <w:p w14:paraId="18AD2EEF" w14:textId="1834EA86"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w:t>
            </w:r>
          </w:p>
        </w:tc>
      </w:tr>
      <w:tr w:rsidR="00274174" w:rsidRPr="00627DAA" w14:paraId="7832E72E" w14:textId="77777777" w:rsidTr="00D44D6B">
        <w:trPr>
          <w:cantSplit/>
          <w:trHeight w:val="279"/>
        </w:trPr>
        <w:tc>
          <w:tcPr>
            <w:tcW w:w="2700" w:type="dxa"/>
          </w:tcPr>
          <w:p w14:paraId="3CAF889A"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Debentures</w:t>
            </w:r>
          </w:p>
        </w:tc>
        <w:tc>
          <w:tcPr>
            <w:tcW w:w="1080" w:type="dxa"/>
          </w:tcPr>
          <w:p w14:paraId="35184E11" w14:textId="22AE716A"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399</w:t>
            </w:r>
          </w:p>
        </w:tc>
        <w:tc>
          <w:tcPr>
            <w:tcW w:w="1080" w:type="dxa"/>
          </w:tcPr>
          <w:p w14:paraId="0077BF04" w14:textId="07D9BAEB"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0CE7B1F5" w14:textId="474B7A5B"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tcPr>
          <w:p w14:paraId="2FA2ABA5" w14:textId="1CCFF09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0E9F9B4B" w14:textId="103B5D02"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399</w:t>
            </w:r>
          </w:p>
        </w:tc>
        <w:tc>
          <w:tcPr>
            <w:tcW w:w="1530" w:type="dxa"/>
          </w:tcPr>
          <w:p w14:paraId="1C154CE0" w14:textId="351F3F49"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5.80</w:t>
            </w:r>
          </w:p>
        </w:tc>
      </w:tr>
      <w:tr w:rsidR="00274174" w:rsidRPr="00627DAA" w14:paraId="48D517D3" w14:textId="77777777" w:rsidTr="00D44D6B">
        <w:trPr>
          <w:cantSplit/>
        </w:trPr>
        <w:tc>
          <w:tcPr>
            <w:tcW w:w="2700" w:type="dxa"/>
          </w:tcPr>
          <w:p w14:paraId="53DBC1F0"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Long-term loans</w:t>
            </w:r>
          </w:p>
        </w:tc>
        <w:tc>
          <w:tcPr>
            <w:tcW w:w="1080" w:type="dxa"/>
          </w:tcPr>
          <w:p w14:paraId="30ABFDEA" w14:textId="5393D03B"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5138B8CC" w14:textId="1D46C4CA"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08164C32" w14:textId="53C66F9C"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299</w:t>
            </w:r>
          </w:p>
        </w:tc>
        <w:tc>
          <w:tcPr>
            <w:tcW w:w="1170" w:type="dxa"/>
          </w:tcPr>
          <w:p w14:paraId="5A75C4B9" w14:textId="6E133E5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7308CDA3" w14:textId="57853A96"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299</w:t>
            </w:r>
          </w:p>
        </w:tc>
        <w:tc>
          <w:tcPr>
            <w:tcW w:w="1530" w:type="dxa"/>
          </w:tcPr>
          <w:p w14:paraId="33C5DDA7" w14:textId="52980728" w:rsidR="00274174" w:rsidRPr="00627DAA" w:rsidRDefault="00D97288" w:rsidP="00274174">
            <w:pPr>
              <w:spacing w:line="320" w:lineRule="exact"/>
              <w:ind w:left="-7"/>
              <w:jc w:val="center"/>
              <w:rPr>
                <w:rFonts w:ascii="Arial" w:hAnsi="Arial" w:cs="Arial"/>
                <w:sz w:val="16"/>
                <w:szCs w:val="16"/>
              </w:rPr>
            </w:pPr>
            <w:r>
              <w:rPr>
                <w:rFonts w:ascii="Arial" w:hAnsi="Arial" w:cs="Arial"/>
                <w:sz w:val="16"/>
                <w:szCs w:val="16"/>
              </w:rPr>
              <w:t>Note 23</w:t>
            </w:r>
          </w:p>
        </w:tc>
      </w:tr>
      <w:tr w:rsidR="00274174" w:rsidRPr="00627DAA" w14:paraId="4DADB6E5" w14:textId="77777777" w:rsidTr="00480D81">
        <w:trPr>
          <w:cantSplit/>
          <w:trHeight w:val="279"/>
        </w:trPr>
        <w:tc>
          <w:tcPr>
            <w:tcW w:w="2700" w:type="dxa"/>
          </w:tcPr>
          <w:p w14:paraId="31FFD06C"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Lease liabilities</w:t>
            </w:r>
          </w:p>
        </w:tc>
        <w:tc>
          <w:tcPr>
            <w:tcW w:w="1080" w:type="dxa"/>
            <w:vAlign w:val="bottom"/>
          </w:tcPr>
          <w:p w14:paraId="3DEB7FC0" w14:textId="116E7E8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63</w:t>
            </w:r>
          </w:p>
        </w:tc>
        <w:tc>
          <w:tcPr>
            <w:tcW w:w="1080" w:type="dxa"/>
            <w:vAlign w:val="bottom"/>
          </w:tcPr>
          <w:p w14:paraId="0E90AB4A" w14:textId="4112524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142</w:t>
            </w:r>
          </w:p>
        </w:tc>
        <w:tc>
          <w:tcPr>
            <w:tcW w:w="1080" w:type="dxa"/>
            <w:vAlign w:val="bottom"/>
          </w:tcPr>
          <w:p w14:paraId="5F07F4BF" w14:textId="5F94BFF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4F452C70" w14:textId="66504347"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2BC6917E" w14:textId="0654B2E2"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205</w:t>
            </w:r>
          </w:p>
        </w:tc>
        <w:tc>
          <w:tcPr>
            <w:tcW w:w="1530" w:type="dxa"/>
            <w:vAlign w:val="bottom"/>
          </w:tcPr>
          <w:p w14:paraId="7BC84937" w14:textId="483A3231" w:rsidR="00274174" w:rsidRPr="00627DAA" w:rsidRDefault="00274174" w:rsidP="00274174">
            <w:pPr>
              <w:pBdr>
                <w:top w:val="single" w:sz="4" w:space="1" w:color="FFFFFF"/>
                <w:bottom w:val="single" w:sz="4" w:space="1" w:color="FFFFFF"/>
              </w:pBdr>
              <w:spacing w:line="320" w:lineRule="exact"/>
              <w:ind w:left="-7"/>
              <w:jc w:val="center"/>
              <w:rPr>
                <w:rFonts w:ascii="Arial" w:hAnsi="Arial" w:cs="Arial"/>
                <w:sz w:val="16"/>
                <w:szCs w:val="16"/>
              </w:rPr>
            </w:pPr>
            <w:r w:rsidRPr="00627DAA">
              <w:rPr>
                <w:rFonts w:ascii="Arial" w:hAnsi="Arial" w:cs="Arial"/>
                <w:sz w:val="16"/>
                <w:szCs w:val="16"/>
              </w:rPr>
              <w:t>4.00 - 4.75</w:t>
            </w:r>
          </w:p>
        </w:tc>
      </w:tr>
      <w:tr w:rsidR="00274174" w:rsidRPr="00627DAA" w14:paraId="0EE64705" w14:textId="77777777" w:rsidTr="00D44D6B">
        <w:trPr>
          <w:cantSplit/>
        </w:trPr>
        <w:tc>
          <w:tcPr>
            <w:tcW w:w="2700" w:type="dxa"/>
          </w:tcPr>
          <w:p w14:paraId="1C4E4908"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Contract liabilities</w:t>
            </w:r>
          </w:p>
        </w:tc>
        <w:tc>
          <w:tcPr>
            <w:tcW w:w="1080" w:type="dxa"/>
            <w:vAlign w:val="bottom"/>
          </w:tcPr>
          <w:p w14:paraId="02548995" w14:textId="34C7D40E"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002ECC29" w14:textId="4C66AE99"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1E5AE8C3" w14:textId="61FA7E14"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20A03D3B" w14:textId="2D05AF14"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32</w:t>
            </w:r>
          </w:p>
        </w:tc>
        <w:tc>
          <w:tcPr>
            <w:tcW w:w="1080" w:type="dxa"/>
            <w:vAlign w:val="bottom"/>
          </w:tcPr>
          <w:p w14:paraId="3E59B316" w14:textId="666D1C95"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32</w:t>
            </w:r>
          </w:p>
        </w:tc>
        <w:tc>
          <w:tcPr>
            <w:tcW w:w="1530" w:type="dxa"/>
            <w:vAlign w:val="bottom"/>
          </w:tcPr>
          <w:p w14:paraId="123824BE" w14:textId="0E96965E" w:rsidR="00274174" w:rsidRPr="00627DAA" w:rsidRDefault="00274174" w:rsidP="00274174">
            <w:pPr>
              <w:pBdr>
                <w:top w:val="single" w:sz="4" w:space="1" w:color="FFFFFF"/>
                <w:bottom w:val="single" w:sz="4" w:space="1" w:color="FFFFFF"/>
              </w:pBdr>
              <w:spacing w:line="320" w:lineRule="exact"/>
              <w:ind w:left="-7"/>
              <w:jc w:val="center"/>
              <w:rPr>
                <w:rFonts w:ascii="Arial" w:hAnsi="Arial" w:cs="Arial"/>
                <w:sz w:val="16"/>
                <w:szCs w:val="16"/>
              </w:rPr>
            </w:pPr>
            <w:r w:rsidRPr="00627DAA">
              <w:rPr>
                <w:rFonts w:ascii="Arial" w:hAnsi="Arial" w:cs="Arial"/>
                <w:sz w:val="16"/>
                <w:szCs w:val="16"/>
              </w:rPr>
              <w:t>-</w:t>
            </w:r>
          </w:p>
        </w:tc>
      </w:tr>
      <w:tr w:rsidR="00274174" w:rsidRPr="00627DAA" w14:paraId="359DD73A" w14:textId="77777777" w:rsidTr="00D44D6B">
        <w:trPr>
          <w:cantSplit/>
        </w:trPr>
        <w:tc>
          <w:tcPr>
            <w:tcW w:w="2700" w:type="dxa"/>
          </w:tcPr>
          <w:p w14:paraId="333F54EC"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Advances received from customer</w:t>
            </w:r>
          </w:p>
        </w:tc>
        <w:tc>
          <w:tcPr>
            <w:tcW w:w="1080" w:type="dxa"/>
            <w:vAlign w:val="bottom"/>
          </w:tcPr>
          <w:p w14:paraId="1FA9ADDD" w14:textId="103FEB44"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4B7FBFBE" w14:textId="1EF9AF40"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7EEBA84C" w14:textId="7EF306C4"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31A4685E" w14:textId="57319102"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2</w:t>
            </w:r>
          </w:p>
        </w:tc>
        <w:tc>
          <w:tcPr>
            <w:tcW w:w="1080" w:type="dxa"/>
            <w:vAlign w:val="bottom"/>
          </w:tcPr>
          <w:p w14:paraId="0B44A243" w14:textId="212040DB"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2</w:t>
            </w:r>
          </w:p>
        </w:tc>
        <w:tc>
          <w:tcPr>
            <w:tcW w:w="1530" w:type="dxa"/>
            <w:vAlign w:val="bottom"/>
          </w:tcPr>
          <w:p w14:paraId="63119C16" w14:textId="421344A1" w:rsidR="00274174" w:rsidRPr="00627DAA" w:rsidRDefault="00274174" w:rsidP="00274174">
            <w:pPr>
              <w:pBdr>
                <w:top w:val="single" w:sz="4" w:space="1" w:color="FFFFFF"/>
                <w:bottom w:val="single" w:sz="4" w:space="1" w:color="FFFFFF"/>
              </w:pBdr>
              <w:spacing w:line="320" w:lineRule="exact"/>
              <w:ind w:left="-7"/>
              <w:jc w:val="center"/>
              <w:rPr>
                <w:rFonts w:ascii="Arial" w:hAnsi="Arial" w:cs="Arial"/>
                <w:sz w:val="16"/>
                <w:szCs w:val="16"/>
              </w:rPr>
            </w:pPr>
            <w:r w:rsidRPr="00627DAA">
              <w:rPr>
                <w:rFonts w:ascii="Arial" w:hAnsi="Arial" w:cs="Arial"/>
                <w:sz w:val="16"/>
                <w:szCs w:val="16"/>
              </w:rPr>
              <w:t>-</w:t>
            </w:r>
          </w:p>
        </w:tc>
      </w:tr>
      <w:tr w:rsidR="00274174" w:rsidRPr="00627DAA" w14:paraId="6787F4B2" w14:textId="77777777" w:rsidTr="00D44D6B">
        <w:trPr>
          <w:cantSplit/>
        </w:trPr>
        <w:tc>
          <w:tcPr>
            <w:tcW w:w="2700" w:type="dxa"/>
          </w:tcPr>
          <w:p w14:paraId="0356A0BE" w14:textId="77777777" w:rsidR="00274174" w:rsidRPr="00627DAA" w:rsidRDefault="00274174" w:rsidP="00274174">
            <w:pPr>
              <w:tabs>
                <w:tab w:val="left" w:pos="240"/>
              </w:tabs>
              <w:spacing w:line="320" w:lineRule="exact"/>
              <w:ind w:left="132" w:hanging="132"/>
              <w:rPr>
                <w:rFonts w:ascii="Arial" w:hAnsi="Arial" w:cs="Arial"/>
                <w:sz w:val="16"/>
                <w:szCs w:val="16"/>
              </w:rPr>
            </w:pPr>
          </w:p>
        </w:tc>
        <w:tc>
          <w:tcPr>
            <w:tcW w:w="1080" w:type="dxa"/>
          </w:tcPr>
          <w:p w14:paraId="2D61563E" w14:textId="5182726D"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922</w:t>
            </w:r>
          </w:p>
        </w:tc>
        <w:tc>
          <w:tcPr>
            <w:tcW w:w="1080" w:type="dxa"/>
          </w:tcPr>
          <w:p w14:paraId="0A364B5D" w14:textId="28328DBD"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142</w:t>
            </w:r>
          </w:p>
        </w:tc>
        <w:tc>
          <w:tcPr>
            <w:tcW w:w="1080" w:type="dxa"/>
          </w:tcPr>
          <w:p w14:paraId="5FF5E329" w14:textId="24FD2F82"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299</w:t>
            </w:r>
          </w:p>
        </w:tc>
        <w:tc>
          <w:tcPr>
            <w:tcW w:w="1170" w:type="dxa"/>
          </w:tcPr>
          <w:p w14:paraId="77187475" w14:textId="4890355E"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459</w:t>
            </w:r>
          </w:p>
        </w:tc>
        <w:tc>
          <w:tcPr>
            <w:tcW w:w="1080" w:type="dxa"/>
          </w:tcPr>
          <w:p w14:paraId="0038A12C" w14:textId="6E1DF399"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1,822</w:t>
            </w:r>
          </w:p>
        </w:tc>
        <w:tc>
          <w:tcPr>
            <w:tcW w:w="1530" w:type="dxa"/>
            <w:vAlign w:val="bottom"/>
          </w:tcPr>
          <w:p w14:paraId="178BC16B" w14:textId="77777777" w:rsidR="00274174" w:rsidRPr="00627DAA" w:rsidRDefault="00274174" w:rsidP="00274174">
            <w:pPr>
              <w:pBdr>
                <w:top w:val="single" w:sz="4" w:space="1" w:color="FFFFFF"/>
                <w:bottom w:val="single" w:sz="4" w:space="1" w:color="FFFFFF"/>
              </w:pBdr>
              <w:spacing w:line="320" w:lineRule="exact"/>
              <w:ind w:left="-7"/>
              <w:jc w:val="center"/>
              <w:rPr>
                <w:rFonts w:ascii="Angsana New" w:hAnsi="Angsana New"/>
              </w:rPr>
            </w:pPr>
          </w:p>
        </w:tc>
      </w:tr>
    </w:tbl>
    <w:p w14:paraId="350527A6" w14:textId="2AE8FBE5" w:rsidR="00466072" w:rsidRPr="00627DAA" w:rsidRDefault="00466072" w:rsidP="00F3764A">
      <w:pPr>
        <w:tabs>
          <w:tab w:val="left" w:pos="2880"/>
          <w:tab w:val="left" w:pos="5760"/>
          <w:tab w:val="decimal" w:pos="6660"/>
          <w:tab w:val="left" w:pos="7110"/>
          <w:tab w:val="decimal" w:pos="7920"/>
        </w:tabs>
        <w:spacing w:before="120" w:line="380" w:lineRule="exact"/>
        <w:ind w:left="547" w:right="29" w:hanging="547"/>
        <w:jc w:val="right"/>
        <w:rPr>
          <w:rFonts w:ascii="Arial" w:hAnsi="Arial" w:cs="Arial"/>
          <w:sz w:val="16"/>
          <w:szCs w:val="16"/>
        </w:rPr>
      </w:pPr>
      <w:r w:rsidRPr="00627DAA">
        <w:rPr>
          <w:rFonts w:ascii="Arial" w:hAnsi="Arial" w:cs="Arial"/>
          <w:sz w:val="16"/>
          <w:szCs w:val="16"/>
        </w:rPr>
        <w:t>(Unit: Million Baht)</w:t>
      </w:r>
    </w:p>
    <w:tbl>
      <w:tblPr>
        <w:tblW w:w="9720" w:type="dxa"/>
        <w:tblInd w:w="-180" w:type="dxa"/>
        <w:tblLayout w:type="fixed"/>
        <w:tblLook w:val="0000" w:firstRow="0" w:lastRow="0" w:firstColumn="0" w:lastColumn="0" w:noHBand="0" w:noVBand="0"/>
      </w:tblPr>
      <w:tblGrid>
        <w:gridCol w:w="2700"/>
        <w:gridCol w:w="1080"/>
        <w:gridCol w:w="1080"/>
        <w:gridCol w:w="1080"/>
        <w:gridCol w:w="1170"/>
        <w:gridCol w:w="1080"/>
        <w:gridCol w:w="1530"/>
      </w:tblGrid>
      <w:tr w:rsidR="00A9400B" w:rsidRPr="00627DAA" w14:paraId="11205711" w14:textId="77777777" w:rsidTr="009959B7">
        <w:trPr>
          <w:cantSplit/>
          <w:tblHeader/>
        </w:trPr>
        <w:tc>
          <w:tcPr>
            <w:tcW w:w="2700" w:type="dxa"/>
            <w:vAlign w:val="bottom"/>
          </w:tcPr>
          <w:p w14:paraId="21CEE1A0" w14:textId="77777777" w:rsidR="00A9400B" w:rsidRPr="00627DAA" w:rsidRDefault="00A9400B" w:rsidP="00480D81">
            <w:pPr>
              <w:tabs>
                <w:tab w:val="left" w:pos="240"/>
              </w:tabs>
              <w:spacing w:line="320" w:lineRule="exact"/>
              <w:ind w:left="240" w:right="-108" w:hanging="240"/>
              <w:rPr>
                <w:rFonts w:ascii="Arial" w:hAnsi="Arial" w:cs="Arial"/>
                <w:sz w:val="16"/>
                <w:szCs w:val="16"/>
              </w:rPr>
            </w:pPr>
          </w:p>
        </w:tc>
        <w:tc>
          <w:tcPr>
            <w:tcW w:w="7020" w:type="dxa"/>
            <w:gridSpan w:val="6"/>
          </w:tcPr>
          <w:p w14:paraId="18B27432" w14:textId="77777777" w:rsidR="00A9400B" w:rsidRPr="00627DAA" w:rsidRDefault="00A9400B" w:rsidP="00480D81">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Separate financial statements </w:t>
            </w:r>
          </w:p>
        </w:tc>
      </w:tr>
      <w:tr w:rsidR="00A9400B" w:rsidRPr="00627DAA" w14:paraId="738CFBA7" w14:textId="77777777" w:rsidTr="009959B7">
        <w:trPr>
          <w:cantSplit/>
          <w:tblHeader/>
        </w:trPr>
        <w:tc>
          <w:tcPr>
            <w:tcW w:w="2700" w:type="dxa"/>
            <w:vAlign w:val="bottom"/>
          </w:tcPr>
          <w:p w14:paraId="20B8E3CC" w14:textId="77777777" w:rsidR="00A9400B" w:rsidRPr="00627DAA" w:rsidRDefault="00A9400B" w:rsidP="00480D81">
            <w:pPr>
              <w:tabs>
                <w:tab w:val="left" w:pos="240"/>
              </w:tabs>
              <w:spacing w:line="320" w:lineRule="exact"/>
              <w:ind w:left="240" w:right="-108" w:hanging="240"/>
              <w:rPr>
                <w:rFonts w:ascii="Arial" w:hAnsi="Arial" w:cs="Arial"/>
                <w:sz w:val="16"/>
                <w:szCs w:val="16"/>
              </w:rPr>
            </w:pPr>
          </w:p>
        </w:tc>
        <w:tc>
          <w:tcPr>
            <w:tcW w:w="7020" w:type="dxa"/>
            <w:gridSpan w:val="6"/>
          </w:tcPr>
          <w:p w14:paraId="7007BA8F" w14:textId="23CF1600" w:rsidR="00A9400B" w:rsidRPr="00627DAA" w:rsidRDefault="00A9400B" w:rsidP="00480D81">
            <w:pPr>
              <w:pBdr>
                <w:bottom w:val="single" w:sz="4" w:space="1" w:color="auto"/>
              </w:pBdr>
              <w:spacing w:line="320" w:lineRule="exact"/>
              <w:ind w:left="-7"/>
              <w:jc w:val="center"/>
              <w:rPr>
                <w:rFonts w:ascii="Arial" w:hAnsi="Arial" w:cs="Arial"/>
                <w:sz w:val="16"/>
                <w:szCs w:val="16"/>
              </w:rPr>
            </w:pPr>
            <w:r w:rsidRPr="00627DAA">
              <w:rPr>
                <w:rFonts w:ascii="Arial" w:hAnsi="Arial" w:cs="Arial"/>
                <w:sz w:val="16"/>
                <w:szCs w:val="16"/>
              </w:rPr>
              <w:t xml:space="preserve">As </w:t>
            </w:r>
            <w:proofErr w:type="gramStart"/>
            <w:r w:rsidRPr="00627DAA">
              <w:rPr>
                <w:rFonts w:ascii="Arial" w:hAnsi="Arial" w:cs="Arial"/>
                <w:sz w:val="16"/>
                <w:szCs w:val="16"/>
              </w:rPr>
              <w:t>at</w:t>
            </w:r>
            <w:proofErr w:type="gramEnd"/>
            <w:r w:rsidRPr="00627DAA">
              <w:rPr>
                <w:rFonts w:ascii="Arial" w:hAnsi="Arial" w:cs="Arial"/>
                <w:sz w:val="16"/>
                <w:szCs w:val="16"/>
              </w:rPr>
              <w:t xml:space="preserve"> 31 December </w:t>
            </w:r>
            <w:r w:rsidR="00601250" w:rsidRPr="00627DAA">
              <w:rPr>
                <w:rFonts w:ascii="Arial" w:hAnsi="Arial" w:cs="Arial"/>
                <w:sz w:val="16"/>
                <w:szCs w:val="16"/>
              </w:rPr>
              <w:t>2022</w:t>
            </w:r>
          </w:p>
        </w:tc>
      </w:tr>
      <w:tr w:rsidR="00A9400B" w:rsidRPr="00627DAA" w14:paraId="4A5FE3AE" w14:textId="77777777" w:rsidTr="009959B7">
        <w:trPr>
          <w:cantSplit/>
          <w:tblHeader/>
        </w:trPr>
        <w:tc>
          <w:tcPr>
            <w:tcW w:w="2700" w:type="dxa"/>
            <w:vAlign w:val="bottom"/>
          </w:tcPr>
          <w:p w14:paraId="029F31AE" w14:textId="77777777" w:rsidR="00A9400B" w:rsidRPr="00627DAA" w:rsidRDefault="00A9400B" w:rsidP="00480D81">
            <w:pPr>
              <w:tabs>
                <w:tab w:val="left" w:pos="240"/>
              </w:tabs>
              <w:spacing w:line="320" w:lineRule="exact"/>
              <w:ind w:left="240" w:right="-108" w:hanging="240"/>
              <w:rPr>
                <w:rFonts w:ascii="Arial" w:hAnsi="Arial" w:cs="Arial"/>
                <w:sz w:val="16"/>
                <w:szCs w:val="16"/>
                <w:cs/>
              </w:rPr>
            </w:pPr>
            <w:r w:rsidRPr="00627DAA">
              <w:rPr>
                <w:rFonts w:ascii="Arial" w:hAnsi="Arial" w:cs="Arial"/>
                <w:sz w:val="16"/>
                <w:szCs w:val="16"/>
              </w:rPr>
              <w:br w:type="page"/>
            </w:r>
          </w:p>
        </w:tc>
        <w:tc>
          <w:tcPr>
            <w:tcW w:w="2160" w:type="dxa"/>
            <w:gridSpan w:val="2"/>
          </w:tcPr>
          <w:p w14:paraId="30418501" w14:textId="77777777" w:rsidR="00A9400B" w:rsidRPr="00627DAA" w:rsidRDefault="00A9400B" w:rsidP="00480D81">
            <w:pPr>
              <w:pBdr>
                <w:bottom w:val="single" w:sz="4" w:space="1" w:color="auto"/>
              </w:pBdr>
              <w:spacing w:line="320" w:lineRule="exact"/>
              <w:ind w:left="-18" w:right="-18"/>
              <w:jc w:val="center"/>
              <w:rPr>
                <w:rFonts w:ascii="Arial" w:hAnsi="Arial" w:cs="Arial"/>
                <w:sz w:val="16"/>
                <w:szCs w:val="16"/>
              </w:rPr>
            </w:pPr>
            <w:r w:rsidRPr="00627DAA">
              <w:rPr>
                <w:rFonts w:ascii="Arial" w:hAnsi="Arial" w:cs="Arial"/>
                <w:sz w:val="16"/>
                <w:szCs w:val="16"/>
              </w:rPr>
              <w:t xml:space="preserve">Fixed interest rates </w:t>
            </w:r>
          </w:p>
        </w:tc>
        <w:tc>
          <w:tcPr>
            <w:tcW w:w="1080" w:type="dxa"/>
            <w:vAlign w:val="bottom"/>
          </w:tcPr>
          <w:p w14:paraId="5C9831F5" w14:textId="77777777" w:rsidR="00A9400B" w:rsidRPr="00627DAA" w:rsidRDefault="00A9400B" w:rsidP="00480D81">
            <w:pPr>
              <w:spacing w:line="320" w:lineRule="exact"/>
              <w:ind w:left="-108" w:right="-108"/>
              <w:jc w:val="center"/>
              <w:rPr>
                <w:rFonts w:ascii="Arial" w:hAnsi="Arial" w:cs="Arial"/>
                <w:sz w:val="16"/>
                <w:szCs w:val="16"/>
              </w:rPr>
            </w:pPr>
          </w:p>
        </w:tc>
        <w:tc>
          <w:tcPr>
            <w:tcW w:w="1170" w:type="dxa"/>
            <w:vAlign w:val="bottom"/>
          </w:tcPr>
          <w:p w14:paraId="55C1767E" w14:textId="77777777" w:rsidR="00A9400B" w:rsidRPr="00627DAA" w:rsidRDefault="00A9400B" w:rsidP="00480D81">
            <w:pPr>
              <w:spacing w:line="320" w:lineRule="exact"/>
              <w:ind w:left="-57"/>
              <w:jc w:val="center"/>
              <w:rPr>
                <w:rFonts w:ascii="Arial" w:hAnsi="Arial" w:cs="Arial"/>
                <w:sz w:val="16"/>
                <w:szCs w:val="16"/>
                <w:cs/>
              </w:rPr>
            </w:pPr>
          </w:p>
        </w:tc>
        <w:tc>
          <w:tcPr>
            <w:tcW w:w="1080" w:type="dxa"/>
            <w:vAlign w:val="bottom"/>
          </w:tcPr>
          <w:p w14:paraId="79EBAE97" w14:textId="77777777" w:rsidR="00A9400B" w:rsidRPr="00627DAA" w:rsidRDefault="00A9400B" w:rsidP="00480D81">
            <w:pPr>
              <w:spacing w:line="320" w:lineRule="exact"/>
              <w:ind w:left="-57"/>
              <w:jc w:val="center"/>
              <w:rPr>
                <w:rFonts w:ascii="Arial" w:hAnsi="Arial" w:cs="Arial"/>
                <w:sz w:val="16"/>
                <w:szCs w:val="16"/>
              </w:rPr>
            </w:pPr>
          </w:p>
        </w:tc>
        <w:tc>
          <w:tcPr>
            <w:tcW w:w="1530" w:type="dxa"/>
            <w:vAlign w:val="bottom"/>
          </w:tcPr>
          <w:p w14:paraId="6195C97E" w14:textId="77777777" w:rsidR="00A9400B" w:rsidRPr="00627DAA" w:rsidRDefault="00A9400B" w:rsidP="00480D81">
            <w:pPr>
              <w:spacing w:line="320" w:lineRule="exact"/>
              <w:ind w:left="-7"/>
              <w:jc w:val="center"/>
              <w:rPr>
                <w:rFonts w:ascii="Arial" w:hAnsi="Arial" w:cs="Arial"/>
                <w:sz w:val="16"/>
                <w:szCs w:val="16"/>
                <w:cs/>
              </w:rPr>
            </w:pPr>
          </w:p>
        </w:tc>
      </w:tr>
      <w:tr w:rsidR="00A9400B" w:rsidRPr="00627DAA" w14:paraId="1ECB4087" w14:textId="77777777" w:rsidTr="009959B7">
        <w:trPr>
          <w:cantSplit/>
          <w:tblHeader/>
        </w:trPr>
        <w:tc>
          <w:tcPr>
            <w:tcW w:w="2700" w:type="dxa"/>
            <w:vAlign w:val="bottom"/>
          </w:tcPr>
          <w:p w14:paraId="5BAE5C2E" w14:textId="77777777" w:rsidR="00A9400B" w:rsidRPr="00627DAA" w:rsidRDefault="00A9400B" w:rsidP="00480D81">
            <w:pPr>
              <w:tabs>
                <w:tab w:val="left" w:pos="240"/>
              </w:tabs>
              <w:spacing w:line="320" w:lineRule="exact"/>
              <w:ind w:left="240" w:right="-108" w:hanging="240"/>
              <w:rPr>
                <w:rFonts w:ascii="Arial" w:hAnsi="Arial" w:cs="Arial"/>
                <w:sz w:val="16"/>
                <w:szCs w:val="16"/>
              </w:rPr>
            </w:pPr>
          </w:p>
        </w:tc>
        <w:tc>
          <w:tcPr>
            <w:tcW w:w="1080" w:type="dxa"/>
          </w:tcPr>
          <w:p w14:paraId="4B1345F9"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Within       1 year</w:t>
            </w:r>
          </w:p>
        </w:tc>
        <w:tc>
          <w:tcPr>
            <w:tcW w:w="1080" w:type="dxa"/>
          </w:tcPr>
          <w:p w14:paraId="3D704590" w14:textId="77777777" w:rsidR="00A9400B" w:rsidRPr="00627DAA" w:rsidRDefault="00A9400B" w:rsidP="00480D81">
            <w:pPr>
              <w:pBdr>
                <w:bottom w:val="single" w:sz="4" w:space="1" w:color="auto"/>
              </w:pBdr>
              <w:spacing w:line="320" w:lineRule="exact"/>
              <w:jc w:val="center"/>
              <w:rPr>
                <w:rFonts w:ascii="Arial" w:hAnsi="Arial" w:cs="Arial"/>
                <w:sz w:val="16"/>
                <w:szCs w:val="16"/>
              </w:rPr>
            </w:pPr>
          </w:p>
          <w:p w14:paraId="17297291"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1 - 5 years</w:t>
            </w:r>
          </w:p>
        </w:tc>
        <w:tc>
          <w:tcPr>
            <w:tcW w:w="1080" w:type="dxa"/>
          </w:tcPr>
          <w:p w14:paraId="2C1CE291"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Floating</w:t>
            </w:r>
          </w:p>
          <w:p w14:paraId="6B2CAFDC"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interest rate</w:t>
            </w:r>
          </w:p>
        </w:tc>
        <w:tc>
          <w:tcPr>
            <w:tcW w:w="1170" w:type="dxa"/>
          </w:tcPr>
          <w:p w14:paraId="2C638D4C"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Non-interest</w:t>
            </w:r>
          </w:p>
          <w:p w14:paraId="0230788D"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bearing</w:t>
            </w:r>
          </w:p>
        </w:tc>
        <w:tc>
          <w:tcPr>
            <w:tcW w:w="1080" w:type="dxa"/>
            <w:vAlign w:val="bottom"/>
          </w:tcPr>
          <w:p w14:paraId="188D67D5"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Total</w:t>
            </w:r>
          </w:p>
        </w:tc>
        <w:tc>
          <w:tcPr>
            <w:tcW w:w="1530" w:type="dxa"/>
          </w:tcPr>
          <w:p w14:paraId="03D5091D" w14:textId="77777777" w:rsidR="00A9400B" w:rsidRPr="00627DAA" w:rsidRDefault="00A9400B" w:rsidP="00480D81">
            <w:pPr>
              <w:pBdr>
                <w:bottom w:val="single" w:sz="4" w:space="1" w:color="auto"/>
              </w:pBdr>
              <w:spacing w:line="320" w:lineRule="exact"/>
              <w:jc w:val="center"/>
              <w:rPr>
                <w:rFonts w:ascii="Arial" w:hAnsi="Arial" w:cs="Arial"/>
                <w:sz w:val="16"/>
                <w:szCs w:val="16"/>
              </w:rPr>
            </w:pPr>
            <w:r w:rsidRPr="00627DAA">
              <w:rPr>
                <w:rFonts w:ascii="Arial" w:hAnsi="Arial" w:cs="Arial"/>
                <w:sz w:val="16"/>
                <w:szCs w:val="16"/>
              </w:rPr>
              <w:t>Effective interest rate</w:t>
            </w:r>
          </w:p>
        </w:tc>
      </w:tr>
      <w:tr w:rsidR="00A9400B" w:rsidRPr="00627DAA" w14:paraId="38831342" w14:textId="77777777" w:rsidTr="009959B7">
        <w:trPr>
          <w:cantSplit/>
          <w:trHeight w:val="207"/>
        </w:trPr>
        <w:tc>
          <w:tcPr>
            <w:tcW w:w="2700" w:type="dxa"/>
            <w:vAlign w:val="bottom"/>
          </w:tcPr>
          <w:p w14:paraId="76774E36" w14:textId="77777777" w:rsidR="00A9400B" w:rsidRPr="00627DAA" w:rsidRDefault="00A9400B" w:rsidP="00480D81">
            <w:pPr>
              <w:tabs>
                <w:tab w:val="left" w:pos="240"/>
              </w:tabs>
              <w:spacing w:line="320" w:lineRule="exact"/>
              <w:ind w:left="240" w:hanging="240"/>
              <w:rPr>
                <w:rFonts w:ascii="Arial" w:hAnsi="Arial" w:cs="Arial"/>
                <w:b/>
                <w:bCs/>
                <w:sz w:val="16"/>
                <w:szCs w:val="16"/>
                <w:cs/>
              </w:rPr>
            </w:pPr>
          </w:p>
        </w:tc>
        <w:tc>
          <w:tcPr>
            <w:tcW w:w="1080" w:type="dxa"/>
          </w:tcPr>
          <w:p w14:paraId="5A005F48" w14:textId="77777777" w:rsidR="00A9400B" w:rsidRPr="00627DAA" w:rsidRDefault="00A9400B" w:rsidP="00480D81">
            <w:pPr>
              <w:tabs>
                <w:tab w:val="left" w:pos="240"/>
              </w:tabs>
              <w:spacing w:line="320" w:lineRule="exact"/>
              <w:ind w:left="240" w:hanging="240"/>
              <w:rPr>
                <w:rFonts w:ascii="Arial" w:hAnsi="Arial" w:cs="Arial"/>
                <w:b/>
                <w:bCs/>
                <w:sz w:val="16"/>
                <w:szCs w:val="16"/>
                <w:cs/>
              </w:rPr>
            </w:pPr>
          </w:p>
        </w:tc>
        <w:tc>
          <w:tcPr>
            <w:tcW w:w="4410" w:type="dxa"/>
            <w:gridSpan w:val="4"/>
            <w:vAlign w:val="bottom"/>
          </w:tcPr>
          <w:p w14:paraId="5B543C20" w14:textId="77777777" w:rsidR="00A9400B" w:rsidRPr="00627DAA" w:rsidRDefault="00A9400B" w:rsidP="00480D81">
            <w:pPr>
              <w:tabs>
                <w:tab w:val="left" w:pos="240"/>
              </w:tabs>
              <w:spacing w:line="320" w:lineRule="exact"/>
              <w:ind w:left="240" w:hanging="240"/>
              <w:rPr>
                <w:rFonts w:ascii="Arial" w:hAnsi="Arial" w:cs="Arial"/>
                <w:b/>
                <w:bCs/>
                <w:sz w:val="16"/>
                <w:szCs w:val="16"/>
                <w:cs/>
              </w:rPr>
            </w:pPr>
          </w:p>
        </w:tc>
        <w:tc>
          <w:tcPr>
            <w:tcW w:w="1530" w:type="dxa"/>
          </w:tcPr>
          <w:p w14:paraId="499371D7" w14:textId="77777777" w:rsidR="00A9400B" w:rsidRPr="00627DAA" w:rsidRDefault="00A9400B" w:rsidP="00480D81">
            <w:pPr>
              <w:spacing w:line="320" w:lineRule="exact"/>
              <w:ind w:left="-138" w:right="-78"/>
              <w:jc w:val="center"/>
              <w:rPr>
                <w:rFonts w:ascii="Arial" w:hAnsi="Arial" w:cs="Arial"/>
                <w:sz w:val="16"/>
                <w:szCs w:val="16"/>
              </w:rPr>
            </w:pPr>
            <w:r w:rsidRPr="00627DAA">
              <w:rPr>
                <w:rFonts w:ascii="Arial" w:hAnsi="Arial" w:cs="Arial"/>
                <w:sz w:val="16"/>
                <w:szCs w:val="16"/>
                <w:cs/>
              </w:rPr>
              <w:t>(</w:t>
            </w:r>
            <w:r w:rsidRPr="00627DAA">
              <w:rPr>
                <w:rFonts w:ascii="Arial" w:hAnsi="Arial" w:cs="Arial"/>
                <w:sz w:val="16"/>
                <w:szCs w:val="16"/>
              </w:rPr>
              <w:t>% per annum</w:t>
            </w:r>
            <w:r w:rsidRPr="00627DAA">
              <w:rPr>
                <w:rFonts w:ascii="Arial" w:hAnsi="Arial" w:cs="Arial"/>
                <w:sz w:val="16"/>
                <w:szCs w:val="16"/>
                <w:cs/>
              </w:rPr>
              <w:t>)</w:t>
            </w:r>
          </w:p>
        </w:tc>
      </w:tr>
      <w:tr w:rsidR="00A9400B" w:rsidRPr="00627DAA" w14:paraId="5595DA74" w14:textId="77777777" w:rsidTr="009959B7">
        <w:trPr>
          <w:cantSplit/>
        </w:trPr>
        <w:tc>
          <w:tcPr>
            <w:tcW w:w="2700" w:type="dxa"/>
            <w:vAlign w:val="bottom"/>
          </w:tcPr>
          <w:p w14:paraId="17868FC3" w14:textId="77777777" w:rsidR="00A9400B" w:rsidRPr="00627DAA" w:rsidRDefault="00A9400B" w:rsidP="00480D81">
            <w:pPr>
              <w:tabs>
                <w:tab w:val="left" w:pos="900"/>
                <w:tab w:val="left" w:pos="1440"/>
                <w:tab w:val="left" w:pos="1980"/>
              </w:tabs>
              <w:spacing w:line="320" w:lineRule="exact"/>
              <w:jc w:val="thaiDistribute"/>
              <w:rPr>
                <w:rFonts w:ascii="Arial" w:hAnsi="Arial" w:cs="Arial"/>
                <w:b/>
                <w:bCs/>
                <w:sz w:val="16"/>
                <w:szCs w:val="16"/>
              </w:rPr>
            </w:pPr>
            <w:r w:rsidRPr="00627DAA">
              <w:rPr>
                <w:rFonts w:ascii="Arial" w:hAnsi="Arial" w:cs="Arial"/>
                <w:b/>
                <w:bCs/>
                <w:sz w:val="16"/>
                <w:szCs w:val="16"/>
              </w:rPr>
              <w:t>Financial assets</w:t>
            </w:r>
          </w:p>
        </w:tc>
        <w:tc>
          <w:tcPr>
            <w:tcW w:w="1080" w:type="dxa"/>
          </w:tcPr>
          <w:p w14:paraId="2045FBF1" w14:textId="77777777" w:rsidR="00A9400B" w:rsidRPr="00627DAA" w:rsidRDefault="00A9400B" w:rsidP="00480D81">
            <w:pPr>
              <w:spacing w:line="320" w:lineRule="exact"/>
              <w:ind w:left="-7"/>
              <w:jc w:val="thaiDistribute"/>
              <w:rPr>
                <w:rFonts w:ascii="Arial" w:hAnsi="Arial" w:cs="Arial"/>
                <w:sz w:val="16"/>
                <w:szCs w:val="16"/>
              </w:rPr>
            </w:pPr>
          </w:p>
        </w:tc>
        <w:tc>
          <w:tcPr>
            <w:tcW w:w="1080" w:type="dxa"/>
            <w:vAlign w:val="bottom"/>
          </w:tcPr>
          <w:p w14:paraId="37DF06B2" w14:textId="77777777" w:rsidR="00A9400B" w:rsidRPr="00627DAA" w:rsidRDefault="00A9400B" w:rsidP="00480D81">
            <w:pPr>
              <w:spacing w:line="320" w:lineRule="exact"/>
              <w:ind w:left="-7"/>
              <w:jc w:val="thaiDistribute"/>
              <w:rPr>
                <w:rFonts w:ascii="Arial" w:hAnsi="Arial" w:cs="Arial"/>
                <w:sz w:val="16"/>
                <w:szCs w:val="16"/>
              </w:rPr>
            </w:pPr>
          </w:p>
        </w:tc>
        <w:tc>
          <w:tcPr>
            <w:tcW w:w="1080" w:type="dxa"/>
            <w:vAlign w:val="bottom"/>
          </w:tcPr>
          <w:p w14:paraId="0210B2B5" w14:textId="77777777" w:rsidR="00A9400B" w:rsidRPr="00627DAA" w:rsidRDefault="00A9400B" w:rsidP="00480D81">
            <w:pPr>
              <w:spacing w:line="320" w:lineRule="exact"/>
              <w:ind w:left="-7"/>
              <w:jc w:val="thaiDistribute"/>
              <w:rPr>
                <w:rFonts w:ascii="Arial" w:hAnsi="Arial" w:cs="Arial"/>
                <w:sz w:val="16"/>
                <w:szCs w:val="16"/>
              </w:rPr>
            </w:pPr>
          </w:p>
        </w:tc>
        <w:tc>
          <w:tcPr>
            <w:tcW w:w="1170" w:type="dxa"/>
            <w:vAlign w:val="bottom"/>
          </w:tcPr>
          <w:p w14:paraId="55A48DA3" w14:textId="77777777" w:rsidR="00A9400B" w:rsidRPr="00627DAA" w:rsidRDefault="00A9400B" w:rsidP="00480D81">
            <w:pPr>
              <w:spacing w:line="320" w:lineRule="exact"/>
              <w:ind w:left="-7"/>
              <w:jc w:val="thaiDistribute"/>
              <w:rPr>
                <w:rFonts w:ascii="Arial" w:hAnsi="Arial" w:cs="Arial"/>
                <w:sz w:val="16"/>
                <w:szCs w:val="16"/>
              </w:rPr>
            </w:pPr>
          </w:p>
        </w:tc>
        <w:tc>
          <w:tcPr>
            <w:tcW w:w="1080" w:type="dxa"/>
            <w:vAlign w:val="bottom"/>
          </w:tcPr>
          <w:p w14:paraId="24DA95CA" w14:textId="77777777" w:rsidR="00A9400B" w:rsidRPr="00627DAA" w:rsidRDefault="00A9400B" w:rsidP="00480D81">
            <w:pPr>
              <w:spacing w:line="320" w:lineRule="exact"/>
              <w:ind w:left="-7"/>
              <w:jc w:val="thaiDistribute"/>
              <w:rPr>
                <w:rFonts w:ascii="Arial" w:hAnsi="Arial" w:cs="Arial"/>
                <w:sz w:val="16"/>
                <w:szCs w:val="16"/>
              </w:rPr>
            </w:pPr>
          </w:p>
        </w:tc>
        <w:tc>
          <w:tcPr>
            <w:tcW w:w="1530" w:type="dxa"/>
            <w:vAlign w:val="bottom"/>
          </w:tcPr>
          <w:p w14:paraId="70B11C41" w14:textId="77777777" w:rsidR="00A9400B" w:rsidRPr="00627DAA" w:rsidRDefault="00A9400B" w:rsidP="00480D81">
            <w:pPr>
              <w:spacing w:line="320" w:lineRule="exact"/>
              <w:ind w:left="72" w:right="-108" w:hanging="72"/>
              <w:jc w:val="center"/>
              <w:rPr>
                <w:rFonts w:ascii="Arial" w:hAnsi="Arial" w:cs="Arial"/>
                <w:sz w:val="16"/>
                <w:szCs w:val="16"/>
              </w:rPr>
            </w:pPr>
          </w:p>
        </w:tc>
      </w:tr>
      <w:tr w:rsidR="00274174" w:rsidRPr="00627DAA" w14:paraId="026CDB58" w14:textId="77777777" w:rsidTr="000D6428">
        <w:trPr>
          <w:cantSplit/>
        </w:trPr>
        <w:tc>
          <w:tcPr>
            <w:tcW w:w="2700" w:type="dxa"/>
          </w:tcPr>
          <w:p w14:paraId="70EA8342" w14:textId="77777777" w:rsidR="00274174" w:rsidRPr="00627DAA" w:rsidRDefault="00274174" w:rsidP="00274174">
            <w:pPr>
              <w:tabs>
                <w:tab w:val="left" w:pos="900"/>
                <w:tab w:val="left" w:pos="1440"/>
                <w:tab w:val="left" w:pos="1980"/>
              </w:tabs>
              <w:spacing w:line="320" w:lineRule="exact"/>
              <w:rPr>
                <w:rFonts w:ascii="Arial" w:hAnsi="Arial" w:cs="Arial"/>
                <w:sz w:val="16"/>
                <w:szCs w:val="16"/>
              </w:rPr>
            </w:pPr>
            <w:r w:rsidRPr="00627DAA">
              <w:rPr>
                <w:rFonts w:ascii="Arial" w:hAnsi="Arial" w:cs="Arial"/>
                <w:sz w:val="16"/>
                <w:szCs w:val="16"/>
              </w:rPr>
              <w:t xml:space="preserve">Cash and cash equivalents </w:t>
            </w:r>
          </w:p>
        </w:tc>
        <w:tc>
          <w:tcPr>
            <w:tcW w:w="1080" w:type="dxa"/>
          </w:tcPr>
          <w:p w14:paraId="6FBA6320" w14:textId="361CF748"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1</w:t>
            </w:r>
          </w:p>
        </w:tc>
        <w:tc>
          <w:tcPr>
            <w:tcW w:w="1080" w:type="dxa"/>
            <w:vAlign w:val="bottom"/>
          </w:tcPr>
          <w:p w14:paraId="5C79AF0B" w14:textId="1A738C93"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433D32E8" w14:textId="2634FF23"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1DD6B611" w14:textId="7C0B02F8" w:rsidR="00274174" w:rsidRPr="00627DAA" w:rsidRDefault="00274174" w:rsidP="00274174">
            <w:pPr>
              <w:tabs>
                <w:tab w:val="decimal" w:pos="885"/>
              </w:tabs>
              <w:spacing w:line="320" w:lineRule="exact"/>
              <w:rPr>
                <w:rFonts w:ascii="Arial" w:hAnsi="Arial" w:cstheme="minorBidi"/>
                <w:sz w:val="16"/>
                <w:szCs w:val="16"/>
              </w:rPr>
            </w:pPr>
            <w:r w:rsidRPr="00627DAA">
              <w:rPr>
                <w:rFonts w:ascii="Arial" w:hAnsi="Arial" w:cstheme="minorBidi" w:hint="cs"/>
                <w:sz w:val="16"/>
                <w:szCs w:val="16"/>
              </w:rPr>
              <w:t>25</w:t>
            </w:r>
          </w:p>
        </w:tc>
        <w:tc>
          <w:tcPr>
            <w:tcW w:w="1080" w:type="dxa"/>
            <w:vAlign w:val="bottom"/>
          </w:tcPr>
          <w:p w14:paraId="51135E1A" w14:textId="70479964"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26</w:t>
            </w:r>
          </w:p>
        </w:tc>
        <w:tc>
          <w:tcPr>
            <w:tcW w:w="1530" w:type="dxa"/>
            <w:vAlign w:val="bottom"/>
          </w:tcPr>
          <w:p w14:paraId="6F0DE090" w14:textId="468FBDD8"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0.05 - 0.</w:t>
            </w:r>
            <w:r w:rsidR="00F644E1">
              <w:rPr>
                <w:rFonts w:ascii="Arial" w:hAnsi="Arial" w:cs="Arial"/>
                <w:sz w:val="16"/>
                <w:szCs w:val="16"/>
              </w:rPr>
              <w:t>60</w:t>
            </w:r>
          </w:p>
        </w:tc>
      </w:tr>
      <w:tr w:rsidR="00274174" w:rsidRPr="00627DAA" w14:paraId="61150C59" w14:textId="77777777" w:rsidTr="009959B7">
        <w:trPr>
          <w:cantSplit/>
        </w:trPr>
        <w:tc>
          <w:tcPr>
            <w:tcW w:w="2700" w:type="dxa"/>
            <w:vAlign w:val="bottom"/>
          </w:tcPr>
          <w:p w14:paraId="25276928" w14:textId="77777777" w:rsidR="00274174" w:rsidRPr="00627DAA" w:rsidRDefault="00274174" w:rsidP="00274174">
            <w:pPr>
              <w:tabs>
                <w:tab w:val="left" w:pos="900"/>
                <w:tab w:val="left" w:pos="1440"/>
                <w:tab w:val="left" w:pos="1980"/>
              </w:tabs>
              <w:spacing w:line="320" w:lineRule="exact"/>
              <w:jc w:val="thaiDistribute"/>
              <w:rPr>
                <w:rFonts w:ascii="Arial" w:hAnsi="Arial" w:cs="Arial"/>
                <w:sz w:val="16"/>
                <w:szCs w:val="16"/>
              </w:rPr>
            </w:pPr>
            <w:r w:rsidRPr="00627DAA">
              <w:rPr>
                <w:rFonts w:ascii="Arial" w:hAnsi="Arial" w:cs="Arial"/>
                <w:sz w:val="16"/>
                <w:szCs w:val="16"/>
              </w:rPr>
              <w:t>Trade and other receivables</w:t>
            </w:r>
          </w:p>
        </w:tc>
        <w:tc>
          <w:tcPr>
            <w:tcW w:w="1080" w:type="dxa"/>
          </w:tcPr>
          <w:p w14:paraId="73F9E11F" w14:textId="43F1A1FB"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543E5EF1" w14:textId="57DD621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77CD26FA" w14:textId="0D760812"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145D4673" w14:textId="687748F0" w:rsidR="00274174" w:rsidRPr="00627DAA" w:rsidRDefault="00274174" w:rsidP="00274174">
            <w:pPr>
              <w:tabs>
                <w:tab w:val="decimal" w:pos="885"/>
              </w:tabs>
              <w:spacing w:line="320" w:lineRule="exact"/>
              <w:rPr>
                <w:rFonts w:ascii="Arial" w:hAnsi="Arial" w:cstheme="minorBidi"/>
                <w:sz w:val="16"/>
                <w:szCs w:val="16"/>
              </w:rPr>
            </w:pPr>
            <w:r w:rsidRPr="00627DAA">
              <w:rPr>
                <w:rFonts w:ascii="Arial" w:hAnsi="Arial" w:cstheme="minorBidi" w:hint="cs"/>
                <w:sz w:val="16"/>
                <w:szCs w:val="16"/>
              </w:rPr>
              <w:t>377</w:t>
            </w:r>
          </w:p>
        </w:tc>
        <w:tc>
          <w:tcPr>
            <w:tcW w:w="1080" w:type="dxa"/>
            <w:vAlign w:val="bottom"/>
          </w:tcPr>
          <w:p w14:paraId="5964668B" w14:textId="0DCC7799"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377</w:t>
            </w:r>
          </w:p>
        </w:tc>
        <w:tc>
          <w:tcPr>
            <w:tcW w:w="1530" w:type="dxa"/>
            <w:vAlign w:val="bottom"/>
          </w:tcPr>
          <w:p w14:paraId="7BBEC83F" w14:textId="15001BE3"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w:t>
            </w:r>
          </w:p>
        </w:tc>
      </w:tr>
      <w:tr w:rsidR="00274174" w:rsidRPr="00627DAA" w14:paraId="25799C48" w14:textId="77777777" w:rsidTr="009959B7">
        <w:trPr>
          <w:cantSplit/>
        </w:trPr>
        <w:tc>
          <w:tcPr>
            <w:tcW w:w="2700" w:type="dxa"/>
            <w:vAlign w:val="bottom"/>
          </w:tcPr>
          <w:p w14:paraId="0B1C30CA" w14:textId="3697BDC5" w:rsidR="00274174" w:rsidRPr="00627DAA" w:rsidRDefault="00274174" w:rsidP="00274174">
            <w:pPr>
              <w:tabs>
                <w:tab w:val="left" w:pos="900"/>
                <w:tab w:val="left" w:pos="1440"/>
                <w:tab w:val="left" w:pos="1980"/>
              </w:tabs>
              <w:spacing w:line="320" w:lineRule="exact"/>
              <w:jc w:val="thaiDistribute"/>
              <w:rPr>
                <w:rFonts w:ascii="Arial" w:hAnsi="Arial" w:cs="Arial"/>
                <w:sz w:val="16"/>
                <w:szCs w:val="16"/>
              </w:rPr>
            </w:pPr>
            <w:r w:rsidRPr="00627DAA">
              <w:rPr>
                <w:rFonts w:ascii="Arial" w:hAnsi="Arial" w:cs="Arial"/>
                <w:sz w:val="16"/>
                <w:szCs w:val="16"/>
              </w:rPr>
              <w:t>Contract assets</w:t>
            </w:r>
          </w:p>
        </w:tc>
        <w:tc>
          <w:tcPr>
            <w:tcW w:w="1080" w:type="dxa"/>
          </w:tcPr>
          <w:p w14:paraId="538873CC" w14:textId="55F9FE36"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34CF3EB7" w14:textId="2320003A"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0DA5B1A6" w14:textId="563D79BC"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289CE581" w14:textId="6E178F29" w:rsidR="00274174" w:rsidRPr="00627DAA" w:rsidRDefault="00274174" w:rsidP="00274174">
            <w:pPr>
              <w:tabs>
                <w:tab w:val="decimal" w:pos="885"/>
              </w:tabs>
              <w:spacing w:line="320" w:lineRule="exact"/>
              <w:rPr>
                <w:rFonts w:ascii="Arial" w:hAnsi="Arial" w:cstheme="minorBidi"/>
                <w:sz w:val="16"/>
                <w:szCs w:val="16"/>
              </w:rPr>
            </w:pPr>
            <w:r w:rsidRPr="00627DAA">
              <w:rPr>
                <w:rFonts w:ascii="Arial" w:hAnsi="Arial" w:cstheme="minorBidi" w:hint="cs"/>
                <w:sz w:val="16"/>
                <w:szCs w:val="16"/>
              </w:rPr>
              <w:t>67</w:t>
            </w:r>
          </w:p>
        </w:tc>
        <w:tc>
          <w:tcPr>
            <w:tcW w:w="1080" w:type="dxa"/>
            <w:vAlign w:val="bottom"/>
          </w:tcPr>
          <w:p w14:paraId="261D422F" w14:textId="4F1F429F"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67</w:t>
            </w:r>
          </w:p>
        </w:tc>
        <w:tc>
          <w:tcPr>
            <w:tcW w:w="1530" w:type="dxa"/>
            <w:vAlign w:val="bottom"/>
          </w:tcPr>
          <w:p w14:paraId="4B80C104" w14:textId="403A98EC"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w:t>
            </w:r>
          </w:p>
        </w:tc>
      </w:tr>
      <w:tr w:rsidR="00274174" w:rsidRPr="00627DAA" w14:paraId="68D9072E" w14:textId="77777777" w:rsidTr="009959B7">
        <w:trPr>
          <w:cantSplit/>
        </w:trPr>
        <w:tc>
          <w:tcPr>
            <w:tcW w:w="2700" w:type="dxa"/>
            <w:vAlign w:val="bottom"/>
          </w:tcPr>
          <w:p w14:paraId="7F87AF16"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Short-term loans to related parties</w:t>
            </w:r>
          </w:p>
        </w:tc>
        <w:tc>
          <w:tcPr>
            <w:tcW w:w="1080" w:type="dxa"/>
          </w:tcPr>
          <w:p w14:paraId="1354C965" w14:textId="5A7DAFB6"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90</w:t>
            </w:r>
          </w:p>
        </w:tc>
        <w:tc>
          <w:tcPr>
            <w:tcW w:w="1080" w:type="dxa"/>
            <w:vAlign w:val="bottom"/>
          </w:tcPr>
          <w:p w14:paraId="36BED878" w14:textId="569EE2E6"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528356F3" w14:textId="6E3F5B1F"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13AB7C93" w14:textId="46B1707B" w:rsidR="00274174" w:rsidRPr="00627DAA" w:rsidRDefault="00274174" w:rsidP="00274174">
            <w:pPr>
              <w:tabs>
                <w:tab w:val="decimal" w:pos="88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34D6D424" w14:textId="2D094904"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90</w:t>
            </w:r>
          </w:p>
        </w:tc>
        <w:tc>
          <w:tcPr>
            <w:tcW w:w="1530" w:type="dxa"/>
            <w:vAlign w:val="bottom"/>
          </w:tcPr>
          <w:p w14:paraId="30954085" w14:textId="7EB1F836"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4.25 - 5.00</w:t>
            </w:r>
          </w:p>
        </w:tc>
      </w:tr>
      <w:tr w:rsidR="00274174" w:rsidRPr="00627DAA" w14:paraId="6E9AFA35" w14:textId="77777777" w:rsidTr="009959B7">
        <w:trPr>
          <w:cantSplit/>
        </w:trPr>
        <w:tc>
          <w:tcPr>
            <w:tcW w:w="2700" w:type="dxa"/>
            <w:vAlign w:val="bottom"/>
          </w:tcPr>
          <w:p w14:paraId="68F559E2"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Restricted bank deposits</w:t>
            </w:r>
          </w:p>
        </w:tc>
        <w:tc>
          <w:tcPr>
            <w:tcW w:w="1080" w:type="dxa"/>
          </w:tcPr>
          <w:p w14:paraId="27861BB4" w14:textId="180077A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5EE191BE" w14:textId="2FE590A0"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50</w:t>
            </w:r>
          </w:p>
        </w:tc>
        <w:tc>
          <w:tcPr>
            <w:tcW w:w="1080" w:type="dxa"/>
            <w:vAlign w:val="bottom"/>
          </w:tcPr>
          <w:p w14:paraId="0EA11F8F" w14:textId="71145EB5"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56447C40" w14:textId="6078088C" w:rsidR="00274174" w:rsidRPr="00627DAA" w:rsidRDefault="00274174" w:rsidP="00274174">
            <w:pPr>
              <w:tabs>
                <w:tab w:val="decimal" w:pos="88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vAlign w:val="bottom"/>
          </w:tcPr>
          <w:p w14:paraId="1C5F9225" w14:textId="5206FA11"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50</w:t>
            </w:r>
          </w:p>
        </w:tc>
        <w:tc>
          <w:tcPr>
            <w:tcW w:w="1530" w:type="dxa"/>
            <w:vAlign w:val="bottom"/>
          </w:tcPr>
          <w:p w14:paraId="197668B0" w14:textId="3C0DCC1B"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0.20 - 0.60</w:t>
            </w:r>
          </w:p>
        </w:tc>
      </w:tr>
      <w:tr w:rsidR="00274174" w:rsidRPr="00627DAA" w14:paraId="357A4745" w14:textId="77777777" w:rsidTr="009959B7">
        <w:trPr>
          <w:cantSplit/>
        </w:trPr>
        <w:tc>
          <w:tcPr>
            <w:tcW w:w="2700" w:type="dxa"/>
            <w:vAlign w:val="bottom"/>
          </w:tcPr>
          <w:p w14:paraId="075DC5B3" w14:textId="5F30A2B6"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Other non-current financial assets</w:t>
            </w:r>
          </w:p>
        </w:tc>
        <w:tc>
          <w:tcPr>
            <w:tcW w:w="1080" w:type="dxa"/>
          </w:tcPr>
          <w:p w14:paraId="337609A4" w14:textId="46B939A4"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525CB976" w14:textId="4AE51022"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080" w:type="dxa"/>
            <w:vAlign w:val="bottom"/>
          </w:tcPr>
          <w:p w14:paraId="4A43B863" w14:textId="50A8D419"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w:t>
            </w:r>
          </w:p>
        </w:tc>
        <w:tc>
          <w:tcPr>
            <w:tcW w:w="1170" w:type="dxa"/>
            <w:vAlign w:val="bottom"/>
          </w:tcPr>
          <w:p w14:paraId="2305839C" w14:textId="77DDA490" w:rsidR="00274174" w:rsidRPr="00627DAA" w:rsidRDefault="00274174" w:rsidP="00274174">
            <w:pPr>
              <w:pBdr>
                <w:bottom w:val="single" w:sz="4" w:space="1" w:color="auto"/>
              </w:pBdr>
              <w:tabs>
                <w:tab w:val="decimal" w:pos="885"/>
              </w:tabs>
              <w:spacing w:line="320" w:lineRule="exact"/>
              <w:rPr>
                <w:rFonts w:ascii="Arial" w:hAnsi="Arial" w:cstheme="minorBidi"/>
                <w:sz w:val="16"/>
                <w:szCs w:val="16"/>
              </w:rPr>
            </w:pPr>
            <w:r w:rsidRPr="00627DAA">
              <w:rPr>
                <w:rFonts w:ascii="Arial" w:hAnsi="Arial" w:cstheme="minorBidi"/>
                <w:sz w:val="16"/>
                <w:szCs w:val="16"/>
              </w:rPr>
              <w:t>4</w:t>
            </w:r>
          </w:p>
        </w:tc>
        <w:tc>
          <w:tcPr>
            <w:tcW w:w="1080" w:type="dxa"/>
            <w:vAlign w:val="bottom"/>
          </w:tcPr>
          <w:p w14:paraId="2596C2C1" w14:textId="0CFF0E38"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sz w:val="16"/>
                <w:szCs w:val="16"/>
              </w:rPr>
              <w:t>4</w:t>
            </w:r>
          </w:p>
        </w:tc>
        <w:tc>
          <w:tcPr>
            <w:tcW w:w="1530" w:type="dxa"/>
            <w:vAlign w:val="bottom"/>
          </w:tcPr>
          <w:p w14:paraId="23BA19BE" w14:textId="2FD12F05"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w:t>
            </w:r>
          </w:p>
        </w:tc>
      </w:tr>
      <w:tr w:rsidR="00274174" w:rsidRPr="00627DAA" w14:paraId="11934D56" w14:textId="77777777" w:rsidTr="009959B7">
        <w:trPr>
          <w:cantSplit/>
          <w:trHeight w:val="189"/>
        </w:trPr>
        <w:tc>
          <w:tcPr>
            <w:tcW w:w="2700" w:type="dxa"/>
          </w:tcPr>
          <w:p w14:paraId="16015BC1" w14:textId="77777777" w:rsidR="00274174" w:rsidRPr="00627DAA" w:rsidRDefault="00274174" w:rsidP="00274174">
            <w:pPr>
              <w:tabs>
                <w:tab w:val="left" w:pos="240"/>
              </w:tabs>
              <w:spacing w:line="320" w:lineRule="exact"/>
              <w:ind w:left="132" w:hanging="132"/>
              <w:rPr>
                <w:rFonts w:ascii="Arial" w:hAnsi="Arial" w:cs="Arial"/>
                <w:sz w:val="16"/>
                <w:szCs w:val="16"/>
              </w:rPr>
            </w:pPr>
          </w:p>
        </w:tc>
        <w:tc>
          <w:tcPr>
            <w:tcW w:w="1080" w:type="dxa"/>
            <w:vAlign w:val="bottom"/>
          </w:tcPr>
          <w:p w14:paraId="4D29B2A2" w14:textId="0EFCB306"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91</w:t>
            </w:r>
          </w:p>
        </w:tc>
        <w:tc>
          <w:tcPr>
            <w:tcW w:w="1080" w:type="dxa"/>
            <w:vAlign w:val="bottom"/>
          </w:tcPr>
          <w:p w14:paraId="53B6E18B" w14:textId="58A658CF"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50</w:t>
            </w:r>
          </w:p>
        </w:tc>
        <w:tc>
          <w:tcPr>
            <w:tcW w:w="1080" w:type="dxa"/>
            <w:vAlign w:val="bottom"/>
          </w:tcPr>
          <w:p w14:paraId="29F77288" w14:textId="119F6A4C"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vAlign w:val="bottom"/>
          </w:tcPr>
          <w:p w14:paraId="14F18780" w14:textId="2222AFA0" w:rsidR="00274174" w:rsidRPr="00627DAA" w:rsidRDefault="00274174" w:rsidP="00274174">
            <w:pPr>
              <w:pBdr>
                <w:bottom w:val="single" w:sz="4" w:space="1" w:color="auto"/>
              </w:pBdr>
              <w:tabs>
                <w:tab w:val="decimal" w:pos="885"/>
              </w:tabs>
              <w:spacing w:line="320" w:lineRule="exact"/>
              <w:rPr>
                <w:rFonts w:ascii="Arial" w:hAnsi="Arial" w:cstheme="minorBidi"/>
                <w:sz w:val="16"/>
                <w:szCs w:val="16"/>
              </w:rPr>
            </w:pPr>
            <w:r w:rsidRPr="00627DAA">
              <w:rPr>
                <w:rFonts w:ascii="Arial" w:hAnsi="Arial" w:cstheme="minorBidi" w:hint="cs"/>
                <w:sz w:val="16"/>
                <w:szCs w:val="16"/>
              </w:rPr>
              <w:t>473</w:t>
            </w:r>
          </w:p>
        </w:tc>
        <w:tc>
          <w:tcPr>
            <w:tcW w:w="1080" w:type="dxa"/>
            <w:vAlign w:val="bottom"/>
          </w:tcPr>
          <w:p w14:paraId="10E806E7" w14:textId="67969BDF"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614</w:t>
            </w:r>
          </w:p>
        </w:tc>
        <w:tc>
          <w:tcPr>
            <w:tcW w:w="1530" w:type="dxa"/>
            <w:vAlign w:val="bottom"/>
          </w:tcPr>
          <w:p w14:paraId="305D97BF" w14:textId="77777777" w:rsidR="00274174" w:rsidRPr="00627DAA" w:rsidRDefault="00274174" w:rsidP="00274174">
            <w:pPr>
              <w:pBdr>
                <w:top w:val="single" w:sz="4" w:space="1" w:color="FFFFFF"/>
                <w:bottom w:val="single" w:sz="4" w:space="1" w:color="FFFFFF"/>
              </w:pBdr>
              <w:tabs>
                <w:tab w:val="decimal" w:pos="702"/>
              </w:tabs>
              <w:spacing w:line="320" w:lineRule="exact"/>
              <w:ind w:left="-7"/>
              <w:jc w:val="thaiDistribute"/>
              <w:rPr>
                <w:rFonts w:ascii="Arial" w:hAnsi="Arial" w:cs="Arial"/>
                <w:sz w:val="16"/>
                <w:szCs w:val="16"/>
              </w:rPr>
            </w:pPr>
          </w:p>
        </w:tc>
      </w:tr>
      <w:tr w:rsidR="00A9400B" w:rsidRPr="00627DAA" w14:paraId="14AA09AB" w14:textId="77777777" w:rsidTr="009959B7">
        <w:trPr>
          <w:cantSplit/>
        </w:trPr>
        <w:tc>
          <w:tcPr>
            <w:tcW w:w="2700" w:type="dxa"/>
            <w:vAlign w:val="bottom"/>
          </w:tcPr>
          <w:p w14:paraId="3FA87279" w14:textId="48902B42" w:rsidR="00A9400B" w:rsidRPr="00627DAA" w:rsidRDefault="00A9400B" w:rsidP="00480D81">
            <w:pPr>
              <w:spacing w:line="320" w:lineRule="exact"/>
              <w:ind w:left="162" w:hanging="162"/>
              <w:rPr>
                <w:rFonts w:ascii="Arial" w:hAnsi="Arial" w:cs="Arial"/>
                <w:b/>
                <w:bCs/>
                <w:sz w:val="16"/>
                <w:szCs w:val="16"/>
                <w:cs/>
              </w:rPr>
            </w:pPr>
            <w:r w:rsidRPr="00627DAA">
              <w:rPr>
                <w:rFonts w:ascii="Arial" w:hAnsi="Arial" w:cs="Arial"/>
                <w:b/>
                <w:bCs/>
                <w:sz w:val="16"/>
                <w:szCs w:val="16"/>
              </w:rPr>
              <w:t>Financial liabilities</w:t>
            </w:r>
          </w:p>
        </w:tc>
        <w:tc>
          <w:tcPr>
            <w:tcW w:w="1080" w:type="dxa"/>
          </w:tcPr>
          <w:p w14:paraId="3C3C5E14" w14:textId="77777777" w:rsidR="00A9400B" w:rsidRPr="00627DAA" w:rsidRDefault="00A9400B" w:rsidP="00480D81">
            <w:pPr>
              <w:tabs>
                <w:tab w:val="decimal" w:pos="702"/>
              </w:tabs>
              <w:spacing w:line="320" w:lineRule="exact"/>
              <w:rPr>
                <w:rFonts w:ascii="Arial" w:hAnsi="Arial" w:cs="Arial"/>
                <w:sz w:val="16"/>
                <w:szCs w:val="16"/>
              </w:rPr>
            </w:pPr>
          </w:p>
        </w:tc>
        <w:tc>
          <w:tcPr>
            <w:tcW w:w="1080" w:type="dxa"/>
          </w:tcPr>
          <w:p w14:paraId="72F20219" w14:textId="77777777" w:rsidR="00A9400B" w:rsidRPr="00627DAA" w:rsidRDefault="00A9400B" w:rsidP="00480D81">
            <w:pPr>
              <w:tabs>
                <w:tab w:val="decimal" w:pos="702"/>
              </w:tabs>
              <w:spacing w:line="320" w:lineRule="exact"/>
              <w:rPr>
                <w:rFonts w:ascii="Arial" w:hAnsi="Arial" w:cs="Arial"/>
                <w:sz w:val="16"/>
                <w:szCs w:val="16"/>
              </w:rPr>
            </w:pPr>
          </w:p>
        </w:tc>
        <w:tc>
          <w:tcPr>
            <w:tcW w:w="1080" w:type="dxa"/>
          </w:tcPr>
          <w:p w14:paraId="49477B4F" w14:textId="77777777" w:rsidR="00A9400B" w:rsidRPr="00627DAA" w:rsidRDefault="00A9400B" w:rsidP="00480D81">
            <w:pPr>
              <w:tabs>
                <w:tab w:val="decimal" w:pos="702"/>
              </w:tabs>
              <w:spacing w:line="320" w:lineRule="exact"/>
              <w:rPr>
                <w:rFonts w:ascii="Arial" w:hAnsi="Arial" w:cs="Arial"/>
                <w:sz w:val="16"/>
                <w:szCs w:val="16"/>
              </w:rPr>
            </w:pPr>
          </w:p>
        </w:tc>
        <w:tc>
          <w:tcPr>
            <w:tcW w:w="1170" w:type="dxa"/>
          </w:tcPr>
          <w:p w14:paraId="565253D9" w14:textId="77777777" w:rsidR="00A9400B" w:rsidRPr="00627DAA" w:rsidRDefault="00A9400B" w:rsidP="00274174">
            <w:pPr>
              <w:tabs>
                <w:tab w:val="decimal" w:pos="702"/>
                <w:tab w:val="decimal" w:pos="885"/>
              </w:tabs>
              <w:spacing w:line="320" w:lineRule="exact"/>
              <w:rPr>
                <w:rFonts w:ascii="Arial" w:hAnsi="Arial" w:cs="Arial"/>
                <w:sz w:val="16"/>
                <w:szCs w:val="16"/>
              </w:rPr>
            </w:pPr>
          </w:p>
        </w:tc>
        <w:tc>
          <w:tcPr>
            <w:tcW w:w="1080" w:type="dxa"/>
          </w:tcPr>
          <w:p w14:paraId="2F6796FB" w14:textId="77777777" w:rsidR="00A9400B" w:rsidRPr="00627DAA" w:rsidRDefault="00A9400B" w:rsidP="00480D81">
            <w:pPr>
              <w:tabs>
                <w:tab w:val="decimal" w:pos="702"/>
              </w:tabs>
              <w:spacing w:line="320" w:lineRule="exact"/>
              <w:rPr>
                <w:rFonts w:ascii="Arial" w:hAnsi="Arial" w:cs="Arial"/>
                <w:sz w:val="16"/>
                <w:szCs w:val="16"/>
              </w:rPr>
            </w:pPr>
          </w:p>
        </w:tc>
        <w:tc>
          <w:tcPr>
            <w:tcW w:w="1530" w:type="dxa"/>
            <w:vAlign w:val="bottom"/>
          </w:tcPr>
          <w:p w14:paraId="3417EB48" w14:textId="77777777" w:rsidR="00A9400B" w:rsidRPr="00627DAA" w:rsidRDefault="00A9400B" w:rsidP="00480D81">
            <w:pPr>
              <w:pBdr>
                <w:top w:val="single" w:sz="4" w:space="1" w:color="FFFFFF"/>
                <w:bottom w:val="single" w:sz="4" w:space="1" w:color="FFFFFF"/>
              </w:pBdr>
              <w:spacing w:line="320" w:lineRule="exact"/>
              <w:jc w:val="thaiDistribute"/>
              <w:rPr>
                <w:rFonts w:ascii="Angsana New" w:hAnsi="Angsana New"/>
                <w:cs/>
              </w:rPr>
            </w:pPr>
          </w:p>
        </w:tc>
      </w:tr>
      <w:tr w:rsidR="00274174" w:rsidRPr="00627DAA" w14:paraId="7C7E1D31" w14:textId="77777777" w:rsidTr="009959B7">
        <w:trPr>
          <w:cantSplit/>
        </w:trPr>
        <w:tc>
          <w:tcPr>
            <w:tcW w:w="2700" w:type="dxa"/>
          </w:tcPr>
          <w:p w14:paraId="5A4196CC" w14:textId="77777777" w:rsidR="00274174" w:rsidRPr="00627DAA" w:rsidRDefault="00274174" w:rsidP="00274174">
            <w:pPr>
              <w:spacing w:line="320" w:lineRule="exact"/>
              <w:ind w:left="162" w:hanging="162"/>
              <w:rPr>
                <w:rFonts w:ascii="Arial" w:hAnsi="Arial" w:cs="Arial"/>
                <w:b/>
                <w:bCs/>
                <w:sz w:val="16"/>
                <w:szCs w:val="16"/>
              </w:rPr>
            </w:pPr>
            <w:r w:rsidRPr="00627DAA">
              <w:rPr>
                <w:rFonts w:ascii="Arial" w:hAnsi="Arial" w:cs="Arial"/>
                <w:sz w:val="16"/>
                <w:szCs w:val="16"/>
              </w:rPr>
              <w:t>Bank overdrafts and short- term loans from banks</w:t>
            </w:r>
          </w:p>
        </w:tc>
        <w:tc>
          <w:tcPr>
            <w:tcW w:w="1080" w:type="dxa"/>
          </w:tcPr>
          <w:p w14:paraId="6A815FD9" w14:textId="77777777" w:rsidR="00274174" w:rsidRPr="00627DAA" w:rsidRDefault="00274174" w:rsidP="00274174">
            <w:pPr>
              <w:tabs>
                <w:tab w:val="decimal" w:pos="795"/>
              </w:tabs>
              <w:spacing w:line="320" w:lineRule="exact"/>
              <w:rPr>
                <w:rFonts w:ascii="Arial" w:hAnsi="Arial" w:cstheme="minorBidi"/>
                <w:sz w:val="16"/>
                <w:szCs w:val="16"/>
              </w:rPr>
            </w:pPr>
          </w:p>
          <w:p w14:paraId="218B64A1" w14:textId="3CCB9E36"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74780E5B" w14:textId="77777777" w:rsidR="00274174" w:rsidRPr="00627DAA" w:rsidRDefault="00274174" w:rsidP="00274174">
            <w:pPr>
              <w:tabs>
                <w:tab w:val="decimal" w:pos="795"/>
              </w:tabs>
              <w:spacing w:line="320" w:lineRule="exact"/>
              <w:rPr>
                <w:rFonts w:ascii="Arial" w:hAnsi="Arial" w:cstheme="minorBidi"/>
                <w:sz w:val="16"/>
                <w:szCs w:val="16"/>
              </w:rPr>
            </w:pPr>
          </w:p>
          <w:p w14:paraId="4CD341C0" w14:textId="4A8BE90A"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7DF8BD87" w14:textId="77777777" w:rsidR="00274174" w:rsidRPr="00627DAA" w:rsidRDefault="00274174" w:rsidP="00274174">
            <w:pPr>
              <w:tabs>
                <w:tab w:val="decimal" w:pos="795"/>
              </w:tabs>
              <w:spacing w:line="320" w:lineRule="exact"/>
              <w:rPr>
                <w:rFonts w:ascii="Arial" w:hAnsi="Arial" w:cstheme="minorBidi"/>
                <w:sz w:val="16"/>
                <w:szCs w:val="16"/>
              </w:rPr>
            </w:pPr>
          </w:p>
          <w:p w14:paraId="71C51B59" w14:textId="710F95F5"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263</w:t>
            </w:r>
          </w:p>
        </w:tc>
        <w:tc>
          <w:tcPr>
            <w:tcW w:w="1170" w:type="dxa"/>
          </w:tcPr>
          <w:p w14:paraId="23CC5618" w14:textId="77777777" w:rsidR="00274174" w:rsidRPr="00627DAA" w:rsidRDefault="00274174" w:rsidP="00274174">
            <w:pPr>
              <w:tabs>
                <w:tab w:val="decimal" w:pos="885"/>
              </w:tabs>
              <w:spacing w:line="320" w:lineRule="exact"/>
              <w:rPr>
                <w:rFonts w:ascii="Arial" w:hAnsi="Arial" w:cstheme="minorBidi"/>
                <w:sz w:val="16"/>
                <w:szCs w:val="16"/>
              </w:rPr>
            </w:pPr>
          </w:p>
          <w:p w14:paraId="58D499C7" w14:textId="2B598191" w:rsidR="00274174" w:rsidRPr="00627DAA" w:rsidRDefault="00274174" w:rsidP="00274174">
            <w:pPr>
              <w:tabs>
                <w:tab w:val="decimal" w:pos="88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31873719" w14:textId="77777777" w:rsidR="00274174" w:rsidRPr="00627DAA" w:rsidRDefault="00274174" w:rsidP="00274174">
            <w:pPr>
              <w:tabs>
                <w:tab w:val="decimal" w:pos="795"/>
              </w:tabs>
              <w:spacing w:line="320" w:lineRule="exact"/>
              <w:rPr>
                <w:rFonts w:ascii="Arial" w:hAnsi="Arial" w:cstheme="minorBidi"/>
                <w:sz w:val="16"/>
                <w:szCs w:val="16"/>
              </w:rPr>
            </w:pPr>
          </w:p>
          <w:p w14:paraId="2918713E" w14:textId="54573B35"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263</w:t>
            </w:r>
          </w:p>
        </w:tc>
        <w:tc>
          <w:tcPr>
            <w:tcW w:w="1530" w:type="dxa"/>
          </w:tcPr>
          <w:p w14:paraId="5FDBE550" w14:textId="77777777" w:rsidR="00274174" w:rsidRPr="00627DAA" w:rsidRDefault="00274174" w:rsidP="00274174">
            <w:pPr>
              <w:spacing w:line="320" w:lineRule="exact"/>
              <w:ind w:left="-7"/>
              <w:jc w:val="center"/>
              <w:rPr>
                <w:rFonts w:ascii="Arial" w:hAnsi="Arial" w:cs="Arial"/>
                <w:sz w:val="16"/>
                <w:szCs w:val="16"/>
              </w:rPr>
            </w:pPr>
          </w:p>
          <w:p w14:paraId="5719311E" w14:textId="6D2D69C5"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1.88 - 4.00</w:t>
            </w:r>
          </w:p>
        </w:tc>
      </w:tr>
      <w:tr w:rsidR="00274174" w:rsidRPr="00627DAA" w14:paraId="5ED05212" w14:textId="77777777" w:rsidTr="009959B7">
        <w:trPr>
          <w:cantSplit/>
        </w:trPr>
        <w:tc>
          <w:tcPr>
            <w:tcW w:w="2700" w:type="dxa"/>
          </w:tcPr>
          <w:p w14:paraId="0D32E414"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Trade and other payables</w:t>
            </w:r>
          </w:p>
        </w:tc>
        <w:tc>
          <w:tcPr>
            <w:tcW w:w="1080" w:type="dxa"/>
          </w:tcPr>
          <w:p w14:paraId="74648FBB" w14:textId="73F22D52"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50EAE92D" w14:textId="198E7381"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5F004115" w14:textId="443DF9A4"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tcPr>
          <w:p w14:paraId="27CDA563" w14:textId="23EAC2D4" w:rsidR="00274174" w:rsidRPr="00627DAA" w:rsidRDefault="00274174" w:rsidP="00274174">
            <w:pPr>
              <w:tabs>
                <w:tab w:val="decimal" w:pos="885"/>
              </w:tabs>
              <w:spacing w:line="320" w:lineRule="exact"/>
              <w:rPr>
                <w:rFonts w:ascii="Arial" w:hAnsi="Arial" w:cstheme="minorBidi"/>
                <w:sz w:val="16"/>
                <w:szCs w:val="16"/>
              </w:rPr>
            </w:pPr>
            <w:r w:rsidRPr="00627DAA">
              <w:rPr>
                <w:rFonts w:ascii="Arial" w:hAnsi="Arial" w:cstheme="minorBidi" w:hint="cs"/>
                <w:sz w:val="16"/>
                <w:szCs w:val="16"/>
              </w:rPr>
              <w:t>147</w:t>
            </w:r>
          </w:p>
        </w:tc>
        <w:tc>
          <w:tcPr>
            <w:tcW w:w="1080" w:type="dxa"/>
          </w:tcPr>
          <w:p w14:paraId="174E89E1" w14:textId="58332B78"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147</w:t>
            </w:r>
          </w:p>
        </w:tc>
        <w:tc>
          <w:tcPr>
            <w:tcW w:w="1530" w:type="dxa"/>
          </w:tcPr>
          <w:p w14:paraId="3B0C3815" w14:textId="2B6AFD2E"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w:t>
            </w:r>
          </w:p>
        </w:tc>
      </w:tr>
      <w:tr w:rsidR="00274174" w:rsidRPr="00627DAA" w14:paraId="37DCA85B" w14:textId="77777777" w:rsidTr="009959B7">
        <w:trPr>
          <w:cantSplit/>
        </w:trPr>
        <w:tc>
          <w:tcPr>
            <w:tcW w:w="2700" w:type="dxa"/>
          </w:tcPr>
          <w:p w14:paraId="78E97193" w14:textId="7777777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Debentures</w:t>
            </w:r>
          </w:p>
        </w:tc>
        <w:tc>
          <w:tcPr>
            <w:tcW w:w="1080" w:type="dxa"/>
          </w:tcPr>
          <w:p w14:paraId="2EB709F7" w14:textId="252E02A2"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399</w:t>
            </w:r>
          </w:p>
        </w:tc>
        <w:tc>
          <w:tcPr>
            <w:tcW w:w="1080" w:type="dxa"/>
          </w:tcPr>
          <w:p w14:paraId="3F06226C" w14:textId="1F8ABAA8"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69634CF8" w14:textId="11403EC6"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tcPr>
          <w:p w14:paraId="218CA7BA" w14:textId="00EE0025" w:rsidR="00274174" w:rsidRPr="00627DAA" w:rsidRDefault="00274174" w:rsidP="00274174">
            <w:pPr>
              <w:tabs>
                <w:tab w:val="decimal" w:pos="88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2C0B580C" w14:textId="15B1DCC1"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399</w:t>
            </w:r>
          </w:p>
        </w:tc>
        <w:tc>
          <w:tcPr>
            <w:tcW w:w="1530" w:type="dxa"/>
          </w:tcPr>
          <w:p w14:paraId="4A3D9728" w14:textId="49D92B9D" w:rsidR="00274174" w:rsidRPr="00627DAA" w:rsidRDefault="00274174" w:rsidP="00274174">
            <w:pPr>
              <w:spacing w:line="320" w:lineRule="exact"/>
              <w:ind w:left="-7"/>
              <w:jc w:val="center"/>
              <w:rPr>
                <w:rFonts w:ascii="Arial" w:hAnsi="Arial" w:cs="Arial"/>
                <w:sz w:val="16"/>
                <w:szCs w:val="16"/>
              </w:rPr>
            </w:pPr>
            <w:r w:rsidRPr="00627DAA">
              <w:rPr>
                <w:rFonts w:ascii="Arial" w:hAnsi="Arial" w:cs="Arial"/>
                <w:sz w:val="16"/>
                <w:szCs w:val="16"/>
              </w:rPr>
              <w:t>5.80</w:t>
            </w:r>
          </w:p>
        </w:tc>
      </w:tr>
      <w:tr w:rsidR="00274174" w:rsidRPr="00627DAA" w14:paraId="4C582C94" w14:textId="77777777" w:rsidTr="009959B7">
        <w:trPr>
          <w:cantSplit/>
        </w:trPr>
        <w:tc>
          <w:tcPr>
            <w:tcW w:w="2700" w:type="dxa"/>
          </w:tcPr>
          <w:p w14:paraId="12F35EBD" w14:textId="134439C7" w:rsidR="00274174" w:rsidRPr="00627DAA" w:rsidRDefault="00274174"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Short-term loans from related parties</w:t>
            </w:r>
          </w:p>
        </w:tc>
        <w:tc>
          <w:tcPr>
            <w:tcW w:w="1080" w:type="dxa"/>
          </w:tcPr>
          <w:p w14:paraId="5A61B668" w14:textId="77777777" w:rsidR="00274174" w:rsidRPr="00627DAA" w:rsidRDefault="00274174" w:rsidP="00274174">
            <w:pPr>
              <w:tabs>
                <w:tab w:val="decimal" w:pos="795"/>
              </w:tabs>
              <w:spacing w:line="320" w:lineRule="exact"/>
              <w:rPr>
                <w:rFonts w:ascii="Arial" w:hAnsi="Arial" w:cstheme="minorBidi"/>
                <w:sz w:val="16"/>
                <w:szCs w:val="16"/>
              </w:rPr>
            </w:pPr>
          </w:p>
          <w:p w14:paraId="1D863E0C" w14:textId="09E61289"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470</w:t>
            </w:r>
          </w:p>
        </w:tc>
        <w:tc>
          <w:tcPr>
            <w:tcW w:w="1080" w:type="dxa"/>
          </w:tcPr>
          <w:p w14:paraId="75A65A60" w14:textId="77777777" w:rsidR="00274174" w:rsidRPr="00627DAA" w:rsidRDefault="00274174" w:rsidP="00274174">
            <w:pPr>
              <w:tabs>
                <w:tab w:val="decimal" w:pos="795"/>
              </w:tabs>
              <w:spacing w:line="320" w:lineRule="exact"/>
              <w:rPr>
                <w:rFonts w:ascii="Arial" w:hAnsi="Arial" w:cstheme="minorBidi"/>
                <w:sz w:val="16"/>
                <w:szCs w:val="16"/>
              </w:rPr>
            </w:pPr>
          </w:p>
          <w:p w14:paraId="42070D7A" w14:textId="3D72BC16"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20C4EADC" w14:textId="77777777" w:rsidR="00274174" w:rsidRPr="00627DAA" w:rsidRDefault="00274174" w:rsidP="00274174">
            <w:pPr>
              <w:tabs>
                <w:tab w:val="decimal" w:pos="795"/>
              </w:tabs>
              <w:spacing w:line="320" w:lineRule="exact"/>
              <w:rPr>
                <w:rFonts w:ascii="Arial" w:hAnsi="Arial" w:cstheme="minorBidi"/>
                <w:sz w:val="16"/>
                <w:szCs w:val="16"/>
              </w:rPr>
            </w:pPr>
          </w:p>
          <w:p w14:paraId="239CE73A" w14:textId="0554C98D"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tcPr>
          <w:p w14:paraId="1B3CC4C0" w14:textId="77777777" w:rsidR="00274174" w:rsidRPr="00627DAA" w:rsidRDefault="00274174" w:rsidP="00274174">
            <w:pPr>
              <w:tabs>
                <w:tab w:val="decimal" w:pos="885"/>
              </w:tabs>
              <w:spacing w:line="320" w:lineRule="exact"/>
              <w:rPr>
                <w:rFonts w:ascii="Arial" w:hAnsi="Arial" w:cstheme="minorBidi"/>
                <w:sz w:val="16"/>
                <w:szCs w:val="16"/>
              </w:rPr>
            </w:pPr>
          </w:p>
          <w:p w14:paraId="555F50BE" w14:textId="1E576EA7" w:rsidR="00274174" w:rsidRPr="00627DAA" w:rsidRDefault="00274174" w:rsidP="00274174">
            <w:pPr>
              <w:tabs>
                <w:tab w:val="decimal" w:pos="88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2EAF8393" w14:textId="77777777" w:rsidR="00274174" w:rsidRPr="00627DAA" w:rsidRDefault="00274174" w:rsidP="00274174">
            <w:pPr>
              <w:tabs>
                <w:tab w:val="decimal" w:pos="795"/>
              </w:tabs>
              <w:spacing w:line="320" w:lineRule="exact"/>
              <w:rPr>
                <w:rFonts w:ascii="Arial" w:hAnsi="Arial" w:cstheme="minorBidi"/>
                <w:sz w:val="16"/>
                <w:szCs w:val="16"/>
              </w:rPr>
            </w:pPr>
          </w:p>
          <w:p w14:paraId="44A97D76" w14:textId="3D52DB30" w:rsidR="00274174" w:rsidRPr="00627DAA" w:rsidRDefault="00274174" w:rsidP="00274174">
            <w:pPr>
              <w:tabs>
                <w:tab w:val="decimal" w:pos="795"/>
              </w:tabs>
              <w:spacing w:line="320" w:lineRule="exact"/>
              <w:rPr>
                <w:rFonts w:ascii="Arial" w:hAnsi="Arial" w:cstheme="minorBidi"/>
                <w:sz w:val="16"/>
                <w:szCs w:val="16"/>
              </w:rPr>
            </w:pPr>
            <w:r w:rsidRPr="00627DAA">
              <w:rPr>
                <w:rFonts w:ascii="Arial" w:hAnsi="Arial" w:cstheme="minorBidi" w:hint="cs"/>
                <w:sz w:val="16"/>
                <w:szCs w:val="16"/>
              </w:rPr>
              <w:t>470</w:t>
            </w:r>
          </w:p>
        </w:tc>
        <w:tc>
          <w:tcPr>
            <w:tcW w:w="1530" w:type="dxa"/>
          </w:tcPr>
          <w:p w14:paraId="6C42A8B8" w14:textId="77777777" w:rsidR="00274174" w:rsidRPr="00627DAA" w:rsidRDefault="00274174" w:rsidP="00274174">
            <w:pPr>
              <w:spacing w:line="320" w:lineRule="exact"/>
              <w:ind w:left="-7"/>
              <w:jc w:val="center"/>
              <w:rPr>
                <w:rFonts w:ascii="Arial" w:hAnsi="Arial" w:cstheme="minorBidi"/>
                <w:sz w:val="16"/>
                <w:szCs w:val="16"/>
              </w:rPr>
            </w:pPr>
          </w:p>
          <w:p w14:paraId="353EFC0C" w14:textId="60099FC1" w:rsidR="00274174" w:rsidRPr="00627DAA" w:rsidRDefault="00274174" w:rsidP="00274174">
            <w:pPr>
              <w:spacing w:line="320" w:lineRule="exact"/>
              <w:ind w:left="-7"/>
              <w:jc w:val="center"/>
              <w:rPr>
                <w:rFonts w:ascii="Arial" w:hAnsi="Arial" w:cstheme="minorBidi"/>
                <w:sz w:val="16"/>
                <w:szCs w:val="16"/>
              </w:rPr>
            </w:pPr>
            <w:r w:rsidRPr="00627DAA">
              <w:rPr>
                <w:rFonts w:ascii="Arial" w:hAnsi="Arial" w:cstheme="minorBidi"/>
                <w:sz w:val="16"/>
                <w:szCs w:val="16"/>
              </w:rPr>
              <w:t>0.90 - 5.00</w:t>
            </w:r>
          </w:p>
        </w:tc>
      </w:tr>
      <w:tr w:rsidR="00274174" w:rsidRPr="00627DAA" w14:paraId="51075041" w14:textId="77777777" w:rsidTr="002E0F6D">
        <w:trPr>
          <w:cantSplit/>
          <w:trHeight w:val="279"/>
        </w:trPr>
        <w:tc>
          <w:tcPr>
            <w:tcW w:w="2700" w:type="dxa"/>
          </w:tcPr>
          <w:p w14:paraId="767CB541" w14:textId="141051AF" w:rsidR="00274174" w:rsidRPr="00627DAA" w:rsidRDefault="002E0F6D" w:rsidP="00274174">
            <w:pPr>
              <w:tabs>
                <w:tab w:val="left" w:pos="240"/>
              </w:tabs>
              <w:spacing w:line="320" w:lineRule="exact"/>
              <w:ind w:left="132" w:hanging="132"/>
              <w:rPr>
                <w:rFonts w:ascii="Arial" w:hAnsi="Arial" w:cs="Arial"/>
                <w:sz w:val="16"/>
                <w:szCs w:val="16"/>
              </w:rPr>
            </w:pPr>
            <w:r w:rsidRPr="00627DAA">
              <w:rPr>
                <w:rFonts w:ascii="Arial" w:hAnsi="Arial" w:cs="Arial"/>
                <w:sz w:val="16"/>
                <w:szCs w:val="16"/>
              </w:rPr>
              <w:t>Lease liabilities</w:t>
            </w:r>
          </w:p>
        </w:tc>
        <w:tc>
          <w:tcPr>
            <w:tcW w:w="1080" w:type="dxa"/>
          </w:tcPr>
          <w:p w14:paraId="294263D8" w14:textId="0046E6B2"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28</w:t>
            </w:r>
          </w:p>
        </w:tc>
        <w:tc>
          <w:tcPr>
            <w:tcW w:w="1080" w:type="dxa"/>
          </w:tcPr>
          <w:p w14:paraId="72FD183A" w14:textId="79D96F98"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31</w:t>
            </w:r>
          </w:p>
        </w:tc>
        <w:tc>
          <w:tcPr>
            <w:tcW w:w="1080" w:type="dxa"/>
          </w:tcPr>
          <w:p w14:paraId="72976333" w14:textId="48BF0516"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w:t>
            </w:r>
          </w:p>
        </w:tc>
        <w:tc>
          <w:tcPr>
            <w:tcW w:w="1170" w:type="dxa"/>
          </w:tcPr>
          <w:p w14:paraId="34C59EBA" w14:textId="3667AD37" w:rsidR="00274174" w:rsidRPr="00627DAA" w:rsidRDefault="00274174" w:rsidP="00274174">
            <w:pPr>
              <w:pBdr>
                <w:bottom w:val="single" w:sz="4" w:space="1" w:color="auto"/>
              </w:pBdr>
              <w:tabs>
                <w:tab w:val="decimal" w:pos="885"/>
              </w:tabs>
              <w:spacing w:line="320" w:lineRule="exact"/>
              <w:rPr>
                <w:rFonts w:ascii="Arial" w:hAnsi="Arial" w:cstheme="minorBidi"/>
                <w:sz w:val="16"/>
                <w:szCs w:val="16"/>
              </w:rPr>
            </w:pPr>
            <w:r w:rsidRPr="00627DAA">
              <w:rPr>
                <w:rFonts w:ascii="Arial" w:hAnsi="Arial" w:cstheme="minorBidi" w:hint="cs"/>
                <w:sz w:val="16"/>
                <w:szCs w:val="16"/>
              </w:rPr>
              <w:t>-</w:t>
            </w:r>
          </w:p>
        </w:tc>
        <w:tc>
          <w:tcPr>
            <w:tcW w:w="1080" w:type="dxa"/>
          </w:tcPr>
          <w:p w14:paraId="1C672183" w14:textId="6576FB74"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59</w:t>
            </w:r>
          </w:p>
        </w:tc>
        <w:tc>
          <w:tcPr>
            <w:tcW w:w="1530" w:type="dxa"/>
            <w:vAlign w:val="bottom"/>
          </w:tcPr>
          <w:p w14:paraId="3B7D4D32" w14:textId="7B010386" w:rsidR="00274174" w:rsidRPr="00627DAA" w:rsidRDefault="002E0F6D" w:rsidP="00274174">
            <w:pPr>
              <w:pBdr>
                <w:top w:val="single" w:sz="4" w:space="1" w:color="FFFFFF"/>
                <w:bottom w:val="single" w:sz="4" w:space="1" w:color="FFFFFF"/>
              </w:pBdr>
              <w:spacing w:line="320" w:lineRule="exact"/>
              <w:ind w:left="-7"/>
              <w:jc w:val="center"/>
              <w:rPr>
                <w:rFonts w:ascii="Arial" w:hAnsi="Arial" w:cs="Arial"/>
                <w:sz w:val="16"/>
                <w:szCs w:val="16"/>
              </w:rPr>
            </w:pPr>
            <w:r w:rsidRPr="00627DAA">
              <w:rPr>
                <w:rFonts w:ascii="Arial" w:hAnsi="Arial" w:cs="Arial"/>
                <w:sz w:val="16"/>
                <w:szCs w:val="16"/>
              </w:rPr>
              <w:t>4.00 - 4.75</w:t>
            </w:r>
          </w:p>
        </w:tc>
      </w:tr>
      <w:tr w:rsidR="00274174" w:rsidRPr="00627DAA" w14:paraId="5D518319" w14:textId="77777777" w:rsidTr="009959B7">
        <w:trPr>
          <w:cantSplit/>
        </w:trPr>
        <w:tc>
          <w:tcPr>
            <w:tcW w:w="2700" w:type="dxa"/>
          </w:tcPr>
          <w:p w14:paraId="209EA655" w14:textId="77777777" w:rsidR="00274174" w:rsidRPr="00627DAA" w:rsidRDefault="00274174" w:rsidP="00274174">
            <w:pPr>
              <w:tabs>
                <w:tab w:val="left" w:pos="240"/>
              </w:tabs>
              <w:spacing w:line="320" w:lineRule="exact"/>
              <w:ind w:left="132" w:hanging="132"/>
              <w:rPr>
                <w:rFonts w:ascii="Arial" w:hAnsi="Arial" w:cs="Arial"/>
                <w:sz w:val="16"/>
                <w:szCs w:val="16"/>
              </w:rPr>
            </w:pPr>
          </w:p>
        </w:tc>
        <w:tc>
          <w:tcPr>
            <w:tcW w:w="1080" w:type="dxa"/>
          </w:tcPr>
          <w:p w14:paraId="015FC0C2" w14:textId="00B48FDB"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897</w:t>
            </w:r>
          </w:p>
        </w:tc>
        <w:tc>
          <w:tcPr>
            <w:tcW w:w="1080" w:type="dxa"/>
          </w:tcPr>
          <w:p w14:paraId="51727697" w14:textId="464E49BA"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31</w:t>
            </w:r>
          </w:p>
        </w:tc>
        <w:tc>
          <w:tcPr>
            <w:tcW w:w="1080" w:type="dxa"/>
          </w:tcPr>
          <w:p w14:paraId="2F3C6DD4" w14:textId="7D3C86F2"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263</w:t>
            </w:r>
          </w:p>
        </w:tc>
        <w:tc>
          <w:tcPr>
            <w:tcW w:w="1170" w:type="dxa"/>
          </w:tcPr>
          <w:p w14:paraId="3C4E1D55" w14:textId="49E9B5FD" w:rsidR="00274174" w:rsidRPr="00627DAA" w:rsidRDefault="00274174" w:rsidP="00274174">
            <w:pPr>
              <w:pBdr>
                <w:bottom w:val="single" w:sz="4" w:space="1" w:color="auto"/>
              </w:pBdr>
              <w:tabs>
                <w:tab w:val="decimal" w:pos="885"/>
              </w:tabs>
              <w:spacing w:line="320" w:lineRule="exact"/>
              <w:rPr>
                <w:rFonts w:ascii="Arial" w:hAnsi="Arial" w:cstheme="minorBidi"/>
                <w:sz w:val="16"/>
                <w:szCs w:val="16"/>
              </w:rPr>
            </w:pPr>
            <w:r w:rsidRPr="00627DAA">
              <w:rPr>
                <w:rFonts w:ascii="Arial" w:hAnsi="Arial" w:cstheme="minorBidi" w:hint="cs"/>
                <w:sz w:val="16"/>
                <w:szCs w:val="16"/>
              </w:rPr>
              <w:t>147</w:t>
            </w:r>
          </w:p>
        </w:tc>
        <w:tc>
          <w:tcPr>
            <w:tcW w:w="1080" w:type="dxa"/>
          </w:tcPr>
          <w:p w14:paraId="1BC80C04" w14:textId="256A1761" w:rsidR="00274174" w:rsidRPr="00627DAA" w:rsidRDefault="00274174" w:rsidP="00274174">
            <w:pPr>
              <w:pBdr>
                <w:bottom w:val="single" w:sz="4" w:space="1" w:color="auto"/>
              </w:pBdr>
              <w:tabs>
                <w:tab w:val="decimal" w:pos="795"/>
              </w:tabs>
              <w:spacing w:line="320" w:lineRule="exact"/>
              <w:rPr>
                <w:rFonts w:ascii="Arial" w:hAnsi="Arial" w:cstheme="minorBidi"/>
                <w:sz w:val="16"/>
                <w:szCs w:val="16"/>
              </w:rPr>
            </w:pPr>
            <w:r w:rsidRPr="00627DAA">
              <w:rPr>
                <w:rFonts w:ascii="Arial" w:hAnsi="Arial" w:cstheme="minorBidi" w:hint="cs"/>
                <w:sz w:val="16"/>
                <w:szCs w:val="16"/>
              </w:rPr>
              <w:t>1,338</w:t>
            </w:r>
          </w:p>
        </w:tc>
        <w:tc>
          <w:tcPr>
            <w:tcW w:w="1530" w:type="dxa"/>
            <w:vAlign w:val="bottom"/>
          </w:tcPr>
          <w:p w14:paraId="6481A987" w14:textId="77777777" w:rsidR="00274174" w:rsidRPr="00627DAA" w:rsidRDefault="00274174" w:rsidP="00274174">
            <w:pPr>
              <w:pBdr>
                <w:top w:val="single" w:sz="4" w:space="1" w:color="FFFFFF"/>
                <w:bottom w:val="single" w:sz="4" w:space="1" w:color="FFFFFF"/>
              </w:pBdr>
              <w:tabs>
                <w:tab w:val="decimal" w:pos="702"/>
              </w:tabs>
              <w:spacing w:line="320" w:lineRule="exact"/>
              <w:ind w:left="-7"/>
              <w:jc w:val="center"/>
              <w:rPr>
                <w:rFonts w:ascii="Arial" w:hAnsi="Arial" w:cs="Arial"/>
                <w:sz w:val="16"/>
                <w:szCs w:val="16"/>
              </w:rPr>
            </w:pPr>
          </w:p>
        </w:tc>
      </w:tr>
    </w:tbl>
    <w:p w14:paraId="1B1F34DE" w14:textId="24D7F468" w:rsidR="00EC6097" w:rsidRPr="00627DAA" w:rsidRDefault="00EC6097" w:rsidP="002E0F6D">
      <w:pPr>
        <w:overflowPunct/>
        <w:autoSpaceDE/>
        <w:autoSpaceDN/>
        <w:adjustRightInd/>
        <w:spacing w:before="240" w:after="120"/>
        <w:jc w:val="right"/>
        <w:textAlignment w:val="auto"/>
        <w:rPr>
          <w:rFonts w:ascii="Arial" w:hAnsi="Arial" w:cs="Arial"/>
          <w:sz w:val="16"/>
          <w:szCs w:val="16"/>
        </w:rPr>
      </w:pPr>
      <w:bookmarkStart w:id="16" w:name="_Hlk60880703"/>
    </w:p>
    <w:p w14:paraId="6EF9FDF1" w14:textId="52CCF876" w:rsidR="00C26B3C" w:rsidRPr="00627DAA" w:rsidRDefault="00C26B3C" w:rsidP="00C26B3C">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627DAA">
        <w:rPr>
          <w:rFonts w:ascii="Arial" w:hAnsi="Arial" w:cs="Arial"/>
          <w:i/>
          <w:iCs/>
          <w:sz w:val="22"/>
          <w:szCs w:val="22"/>
        </w:rPr>
        <w:lastRenderedPageBreak/>
        <w:t>Interest rate sensitivity</w:t>
      </w:r>
    </w:p>
    <w:bookmarkEnd w:id="16"/>
    <w:p w14:paraId="078FED35" w14:textId="19A9B346" w:rsidR="00903B46" w:rsidRPr="00627DAA" w:rsidRDefault="00903B46" w:rsidP="00872F0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27DAA">
        <w:rPr>
          <w:rFonts w:ascii="Arial" w:hAnsi="Arial" w:cs="Arial"/>
          <w:sz w:val="22"/>
          <w:szCs w:val="22"/>
        </w:rPr>
        <w:t xml:space="preserve">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872F05" w:rsidRPr="00627DAA">
        <w:rPr>
          <w:rFonts w:ascii="Arial" w:hAnsi="Arial" w:cs="Arial"/>
          <w:sz w:val="22"/>
          <w:szCs w:val="22"/>
        </w:rPr>
        <w:t>202</w:t>
      </w:r>
      <w:r w:rsidR="0071637D" w:rsidRPr="00627DAA">
        <w:rPr>
          <w:rFonts w:ascii="Arial" w:hAnsi="Arial" w:cs="Arial"/>
          <w:sz w:val="22"/>
          <w:szCs w:val="22"/>
        </w:rPr>
        <w:t>3</w:t>
      </w:r>
      <w:r w:rsidRPr="00627DAA">
        <w:rPr>
          <w:rFonts w:ascii="Arial" w:hAnsi="Arial" w:cs="Arial"/>
          <w:sz w:val="22"/>
          <w:szCs w:val="22"/>
        </w:rPr>
        <w:t xml:space="preserve">, most of financial assets and financial liabilities of the </w:t>
      </w:r>
      <w:r w:rsidR="00A92FB3" w:rsidRPr="00627DAA">
        <w:rPr>
          <w:rFonts w:ascii="Arial" w:hAnsi="Arial" w:cs="Arial"/>
          <w:sz w:val="22"/>
          <w:szCs w:val="22"/>
        </w:rPr>
        <w:t>G</w:t>
      </w:r>
      <w:r w:rsidRPr="00627DAA">
        <w:rPr>
          <w:rFonts w:ascii="Arial" w:hAnsi="Arial" w:cs="Arial"/>
          <w:sz w:val="22"/>
          <w:szCs w:val="22"/>
        </w:rPr>
        <w:t xml:space="preserve">roup has frequently changed and revolving within one year. The Group’s management, therefore, considered that there is no significant risk to profit before tax and shareholder’s equity from reasonably possible changes in interest rate in next one year which would impact to the fair value of monetary assets and liabilities bearing floating interest rate as </w:t>
      </w:r>
      <w:proofErr w:type="gramStart"/>
      <w:r w:rsidRPr="00627DAA">
        <w:rPr>
          <w:rFonts w:ascii="Arial" w:hAnsi="Arial" w:cs="Arial"/>
          <w:sz w:val="22"/>
          <w:szCs w:val="22"/>
        </w:rPr>
        <w:t>at</w:t>
      </w:r>
      <w:proofErr w:type="gramEnd"/>
      <w:r w:rsidRPr="00627DAA">
        <w:rPr>
          <w:rFonts w:ascii="Arial" w:hAnsi="Arial" w:cs="Arial"/>
          <w:sz w:val="22"/>
          <w:szCs w:val="22"/>
        </w:rPr>
        <w:t xml:space="preserve"> 31 December </w:t>
      </w:r>
      <w:r w:rsidR="00D13919" w:rsidRPr="00627DAA">
        <w:rPr>
          <w:rFonts w:ascii="Arial" w:hAnsi="Arial" w:cs="Arial"/>
          <w:sz w:val="22"/>
          <w:szCs w:val="22"/>
        </w:rPr>
        <w:t>202</w:t>
      </w:r>
      <w:r w:rsidR="001770C8" w:rsidRPr="00627DAA">
        <w:rPr>
          <w:rFonts w:ascii="Arial" w:hAnsi="Arial" w:cs="Arial"/>
          <w:sz w:val="22"/>
          <w:szCs w:val="22"/>
        </w:rPr>
        <w:t>3</w:t>
      </w:r>
      <w:r w:rsidRPr="00627DAA">
        <w:rPr>
          <w:rFonts w:ascii="Arial" w:hAnsi="Arial" w:cs="Arial"/>
          <w:sz w:val="22"/>
          <w:szCs w:val="22"/>
        </w:rPr>
        <w:t>.</w:t>
      </w:r>
    </w:p>
    <w:p w14:paraId="378BB809" w14:textId="77777777" w:rsidR="00F7675A" w:rsidRPr="00627DAA" w:rsidRDefault="00F7675A" w:rsidP="00F7675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627DAA">
        <w:rPr>
          <w:rFonts w:ascii="Arial" w:hAnsi="Arial" w:cs="Arial"/>
          <w:b/>
          <w:bCs/>
          <w:sz w:val="22"/>
          <w:szCs w:val="22"/>
        </w:rPr>
        <w:t>Liquidity risk</w:t>
      </w:r>
    </w:p>
    <w:p w14:paraId="06200A70" w14:textId="3535B7B9" w:rsidR="00F7675A" w:rsidRPr="00627DAA" w:rsidRDefault="00F7675A" w:rsidP="00F767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27DAA">
        <w:rPr>
          <w:rFonts w:ascii="Arial" w:hAnsi="Arial" w:cs="Arial"/>
          <w:sz w:val="22"/>
          <w:szCs w:val="22"/>
        </w:rPr>
        <w:tab/>
        <w:t xml:space="preserve">The Group monitors the risk of a shortage of liquidity through the </w:t>
      </w:r>
      <w:r w:rsidR="002355D6" w:rsidRPr="00627DAA">
        <w:rPr>
          <w:rFonts w:ascii="Arial" w:hAnsi="Arial" w:cs="Arial"/>
          <w:sz w:val="22"/>
          <w:szCs w:val="22"/>
        </w:rPr>
        <w:t>preparation of cash inflow and outflow report.</w:t>
      </w:r>
      <w:r w:rsidRPr="00627DAA">
        <w:rPr>
          <w:rFonts w:ascii="Arial" w:hAnsi="Arial" w:cs="Arial"/>
          <w:sz w:val="22"/>
          <w:szCs w:val="22"/>
        </w:rPr>
        <w:t xml:space="preserve"> The Group has access to a sufficient variety of sources of funding</w:t>
      </w:r>
      <w:r w:rsidR="002355D6" w:rsidRPr="00627DAA">
        <w:rPr>
          <w:rFonts w:ascii="Arial" w:hAnsi="Arial" w:cs="Arial"/>
          <w:sz w:val="22"/>
          <w:szCs w:val="22"/>
        </w:rPr>
        <w:t xml:space="preserve"> </w:t>
      </w:r>
      <w:proofErr w:type="gramStart"/>
      <w:r w:rsidR="002355D6" w:rsidRPr="00627DAA">
        <w:rPr>
          <w:rFonts w:ascii="Arial" w:hAnsi="Arial" w:cs="Arial"/>
          <w:sz w:val="22"/>
          <w:szCs w:val="22"/>
        </w:rPr>
        <w:t>i.e.</w:t>
      </w:r>
      <w:proofErr w:type="gramEnd"/>
      <w:r w:rsidR="002355D6" w:rsidRPr="00627DAA">
        <w:rPr>
          <w:rFonts w:ascii="Arial" w:hAnsi="Arial" w:cs="Arial"/>
          <w:sz w:val="22"/>
          <w:szCs w:val="22"/>
        </w:rPr>
        <w:t xml:space="preserve"> bank overdrafts, </w:t>
      </w:r>
      <w:r w:rsidR="00480D81" w:rsidRPr="00627DAA">
        <w:rPr>
          <w:rFonts w:ascii="Arial" w:hAnsi="Arial" w:cs="Arial"/>
          <w:sz w:val="22"/>
          <w:szCs w:val="22"/>
        </w:rPr>
        <w:t xml:space="preserve">debentures, </w:t>
      </w:r>
      <w:r w:rsidR="002355D6" w:rsidRPr="00627DAA">
        <w:rPr>
          <w:rFonts w:ascii="Arial" w:hAnsi="Arial" w:cs="Arial"/>
          <w:sz w:val="22"/>
          <w:szCs w:val="22"/>
        </w:rPr>
        <w:t xml:space="preserve">promissory notes and bank loans </w:t>
      </w:r>
      <w:r w:rsidR="002F0589" w:rsidRPr="00627DAA">
        <w:rPr>
          <w:rFonts w:ascii="Arial" w:hAnsi="Arial" w:cs="Arial"/>
          <w:sz w:val="22"/>
          <w:szCs w:val="22"/>
        </w:rPr>
        <w:t>with debts</w:t>
      </w:r>
      <w:r w:rsidR="002355D6" w:rsidRPr="00627DAA">
        <w:rPr>
          <w:rFonts w:ascii="Arial" w:hAnsi="Arial" w:cs="Arial"/>
          <w:sz w:val="22"/>
          <w:szCs w:val="22"/>
        </w:rPr>
        <w:t xml:space="preserve"> maturing within</w:t>
      </w:r>
      <w:r w:rsidR="002F0589" w:rsidRPr="00627DAA">
        <w:rPr>
          <w:rFonts w:ascii="Arial" w:hAnsi="Arial" w:cs="Arial"/>
          <w:sz w:val="22"/>
          <w:szCs w:val="22"/>
        </w:rPr>
        <w:t xml:space="preserve"> </w:t>
      </w:r>
      <w:r w:rsidR="002355D6" w:rsidRPr="00627DAA">
        <w:rPr>
          <w:rFonts w:ascii="Arial" w:hAnsi="Arial" w:cs="Arial"/>
          <w:sz w:val="22"/>
          <w:szCs w:val="22"/>
        </w:rPr>
        <w:t>12 months.</w:t>
      </w:r>
    </w:p>
    <w:p w14:paraId="163D2403" w14:textId="3CB4BDD5" w:rsidR="00F7675A" w:rsidRPr="00627DAA" w:rsidRDefault="009959B7" w:rsidP="00F767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627DAA">
        <w:rPr>
          <w:rFonts w:ascii="Arial" w:hAnsi="Arial" w:cs="Arial"/>
          <w:sz w:val="22"/>
          <w:szCs w:val="22"/>
        </w:rPr>
        <w:tab/>
      </w:r>
      <w:r w:rsidR="00F7675A" w:rsidRPr="00627DAA">
        <w:rPr>
          <w:rFonts w:ascii="Arial" w:hAnsi="Arial" w:cs="Arial"/>
          <w:sz w:val="22"/>
          <w:szCs w:val="22"/>
        </w:rPr>
        <w:t xml:space="preserve">The table below </w:t>
      </w:r>
      <w:proofErr w:type="spellStart"/>
      <w:r w:rsidR="00F7675A" w:rsidRPr="00627DAA">
        <w:rPr>
          <w:rFonts w:ascii="Arial" w:hAnsi="Arial" w:cs="Arial"/>
          <w:sz w:val="22"/>
          <w:szCs w:val="22"/>
        </w:rPr>
        <w:t>summarises</w:t>
      </w:r>
      <w:proofErr w:type="spellEnd"/>
      <w:r w:rsidR="00F7675A" w:rsidRPr="00627DAA">
        <w:rPr>
          <w:rFonts w:ascii="Arial" w:hAnsi="Arial" w:cs="Arial"/>
          <w:sz w:val="22"/>
          <w:szCs w:val="22"/>
        </w:rPr>
        <w:t xml:space="preserve"> the maturity profile of the Group’s non-derivative financial liabilities and derivative financial instruments as </w:t>
      </w:r>
      <w:proofErr w:type="gramStart"/>
      <w:r w:rsidR="00F7675A" w:rsidRPr="00627DAA">
        <w:rPr>
          <w:rFonts w:ascii="Arial" w:hAnsi="Arial" w:cs="Arial"/>
          <w:sz w:val="22"/>
          <w:szCs w:val="22"/>
        </w:rPr>
        <w:t>at</w:t>
      </w:r>
      <w:proofErr w:type="gramEnd"/>
      <w:r w:rsidR="00F7675A" w:rsidRPr="00627DAA">
        <w:rPr>
          <w:rFonts w:ascii="Arial" w:hAnsi="Arial" w:cs="Arial"/>
          <w:sz w:val="22"/>
          <w:szCs w:val="22"/>
        </w:rPr>
        <w:t xml:space="preserve"> 31 December </w:t>
      </w:r>
      <w:r w:rsidR="00601250" w:rsidRPr="00627DAA">
        <w:rPr>
          <w:rFonts w:ascii="Arial" w:hAnsi="Arial" w:cs="Arial"/>
          <w:sz w:val="22"/>
          <w:szCs w:val="22"/>
        </w:rPr>
        <w:t>202</w:t>
      </w:r>
      <w:r w:rsidR="00FC093A" w:rsidRPr="00627DAA">
        <w:rPr>
          <w:rFonts w:ascii="Arial" w:hAnsi="Arial" w:cs="Arial"/>
          <w:sz w:val="22"/>
          <w:szCs w:val="22"/>
        </w:rPr>
        <w:t>3</w:t>
      </w:r>
      <w:r w:rsidR="00F7675A" w:rsidRPr="00627DAA">
        <w:rPr>
          <w:rFonts w:ascii="Arial" w:hAnsi="Arial" w:cs="Arial"/>
          <w:sz w:val="22"/>
          <w:szCs w:val="22"/>
        </w:rPr>
        <w:t xml:space="preserve"> </w:t>
      </w:r>
      <w:r w:rsidR="007628F6" w:rsidRPr="00627DAA">
        <w:rPr>
          <w:rFonts w:ascii="Arial" w:hAnsi="Arial" w:cs="Arial"/>
          <w:sz w:val="22"/>
          <w:szCs w:val="22"/>
        </w:rPr>
        <w:t xml:space="preserve">and </w:t>
      </w:r>
      <w:r w:rsidR="00601250" w:rsidRPr="00627DAA">
        <w:rPr>
          <w:rFonts w:ascii="Arial" w:hAnsi="Arial" w:cs="Arial"/>
          <w:sz w:val="22"/>
          <w:szCs w:val="22"/>
        </w:rPr>
        <w:t>202</w:t>
      </w:r>
      <w:r w:rsidR="00FC093A" w:rsidRPr="00627DAA">
        <w:rPr>
          <w:rFonts w:ascii="Arial" w:hAnsi="Arial" w:cs="Arial"/>
          <w:sz w:val="22"/>
          <w:szCs w:val="22"/>
        </w:rPr>
        <w:t>2</w:t>
      </w:r>
      <w:r w:rsidR="007628F6" w:rsidRPr="00627DAA">
        <w:rPr>
          <w:rFonts w:ascii="Arial" w:hAnsi="Arial" w:cs="Arial"/>
          <w:sz w:val="22"/>
          <w:szCs w:val="22"/>
        </w:rPr>
        <w:t xml:space="preserve"> </w:t>
      </w:r>
      <w:r w:rsidR="00F7675A" w:rsidRPr="00627DAA">
        <w:rPr>
          <w:rFonts w:ascii="Arial" w:hAnsi="Arial" w:cs="Arial"/>
          <w:sz w:val="22"/>
          <w:szCs w:val="22"/>
        </w:rPr>
        <w:t>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F7675A" w:rsidRPr="00627DAA" w14:paraId="5ACE123C" w14:textId="77777777" w:rsidTr="00903B46">
        <w:trPr>
          <w:trHeight w:val="64"/>
          <w:tblHeader/>
        </w:trPr>
        <w:tc>
          <w:tcPr>
            <w:tcW w:w="3280" w:type="dxa"/>
            <w:noWrap/>
            <w:vAlign w:val="center"/>
            <w:hideMark/>
          </w:tcPr>
          <w:p w14:paraId="429B38D8" w14:textId="77777777" w:rsidR="00F7675A" w:rsidRPr="00627DAA"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14:paraId="57E08152" w14:textId="77777777" w:rsidR="00F7675A" w:rsidRPr="00627DAA" w:rsidRDefault="00F7675A" w:rsidP="001968C4">
            <w:pPr>
              <w:spacing w:line="340" w:lineRule="exact"/>
              <w:jc w:val="right"/>
              <w:textAlignment w:val="auto"/>
              <w:rPr>
                <w:rFonts w:ascii="Arial" w:hAnsi="Arial" w:cs="Arial"/>
                <w:sz w:val="18"/>
                <w:szCs w:val="18"/>
              </w:rPr>
            </w:pPr>
            <w:r w:rsidRPr="00627DAA">
              <w:rPr>
                <w:rFonts w:ascii="Arial" w:hAnsi="Arial" w:cs="Arial"/>
                <w:sz w:val="18"/>
                <w:szCs w:val="18"/>
              </w:rPr>
              <w:t>(Unit: Thousand Baht)</w:t>
            </w:r>
          </w:p>
        </w:tc>
      </w:tr>
      <w:tr w:rsidR="00F7675A" w:rsidRPr="00627DAA" w14:paraId="2471A666" w14:textId="77777777" w:rsidTr="00903B46">
        <w:trPr>
          <w:trHeight w:val="64"/>
          <w:tblHeader/>
        </w:trPr>
        <w:tc>
          <w:tcPr>
            <w:tcW w:w="3280" w:type="dxa"/>
            <w:noWrap/>
            <w:vAlign w:val="center"/>
            <w:hideMark/>
          </w:tcPr>
          <w:p w14:paraId="2E9E73C5" w14:textId="77777777" w:rsidR="00F7675A" w:rsidRPr="00627DAA"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14:paraId="0FCC1C98" w14:textId="77777777" w:rsidR="00F7675A" w:rsidRPr="00627DAA" w:rsidRDefault="00F7675A" w:rsidP="001968C4">
            <w:pPr>
              <w:pBdr>
                <w:bottom w:val="single" w:sz="4" w:space="1" w:color="auto"/>
              </w:pBdr>
              <w:spacing w:line="340" w:lineRule="exact"/>
              <w:jc w:val="center"/>
              <w:textAlignment w:val="auto"/>
              <w:rPr>
                <w:rFonts w:ascii="Arial" w:hAnsi="Arial" w:cs="Arial"/>
                <w:sz w:val="18"/>
                <w:szCs w:val="18"/>
              </w:rPr>
            </w:pPr>
            <w:r w:rsidRPr="00627DAA">
              <w:rPr>
                <w:rFonts w:ascii="Arial" w:hAnsi="Arial" w:cs="Arial"/>
                <w:sz w:val="18"/>
                <w:szCs w:val="18"/>
              </w:rPr>
              <w:t>Consolidated financial statements</w:t>
            </w:r>
          </w:p>
        </w:tc>
      </w:tr>
      <w:tr w:rsidR="007628F6" w:rsidRPr="00627DAA" w14:paraId="06254C45" w14:textId="77777777" w:rsidTr="00903B46">
        <w:trPr>
          <w:trHeight w:val="64"/>
          <w:tblHeader/>
        </w:trPr>
        <w:tc>
          <w:tcPr>
            <w:tcW w:w="3280" w:type="dxa"/>
            <w:noWrap/>
            <w:vAlign w:val="center"/>
          </w:tcPr>
          <w:p w14:paraId="37094CDB" w14:textId="77777777" w:rsidR="007628F6" w:rsidRPr="00627DAA" w:rsidRDefault="007628F6" w:rsidP="001968C4">
            <w:pPr>
              <w:spacing w:line="340" w:lineRule="exact"/>
              <w:textAlignment w:val="auto"/>
              <w:rPr>
                <w:rFonts w:ascii="Arial" w:hAnsi="Arial" w:cs="Arial"/>
                <w:sz w:val="18"/>
                <w:szCs w:val="18"/>
              </w:rPr>
            </w:pPr>
          </w:p>
        </w:tc>
        <w:tc>
          <w:tcPr>
            <w:tcW w:w="5720" w:type="dxa"/>
            <w:gridSpan w:val="5"/>
            <w:noWrap/>
            <w:vAlign w:val="center"/>
          </w:tcPr>
          <w:p w14:paraId="7AD63111" w14:textId="2B07C5B7" w:rsidR="007628F6" w:rsidRPr="00627DAA" w:rsidRDefault="007628F6" w:rsidP="001968C4">
            <w:pPr>
              <w:pBdr>
                <w:bottom w:val="single" w:sz="4" w:space="1" w:color="auto"/>
              </w:pBdr>
              <w:spacing w:line="340" w:lineRule="exact"/>
              <w:jc w:val="center"/>
              <w:textAlignment w:val="auto"/>
              <w:rPr>
                <w:rFonts w:ascii="Arial" w:hAnsi="Arial" w:cs="Arial"/>
                <w:sz w:val="18"/>
                <w:szCs w:val="18"/>
              </w:rPr>
            </w:pPr>
            <w:r w:rsidRPr="00627DAA">
              <w:rPr>
                <w:rFonts w:ascii="Arial" w:hAnsi="Arial" w:cs="Arial"/>
                <w:sz w:val="18"/>
                <w:szCs w:val="18"/>
              </w:rPr>
              <w:t xml:space="preserve">As </w:t>
            </w:r>
            <w:proofErr w:type="gramStart"/>
            <w:r w:rsidRPr="00627DAA">
              <w:rPr>
                <w:rFonts w:ascii="Arial" w:hAnsi="Arial" w:cs="Arial"/>
                <w:sz w:val="18"/>
                <w:szCs w:val="18"/>
              </w:rPr>
              <w:t>at</w:t>
            </w:r>
            <w:proofErr w:type="gramEnd"/>
            <w:r w:rsidRPr="00627DAA">
              <w:rPr>
                <w:rFonts w:ascii="Arial" w:hAnsi="Arial" w:cs="Arial"/>
                <w:sz w:val="18"/>
                <w:szCs w:val="18"/>
              </w:rPr>
              <w:t xml:space="preserve"> 31 December </w:t>
            </w:r>
            <w:r w:rsidR="00601250" w:rsidRPr="00627DAA">
              <w:rPr>
                <w:rFonts w:ascii="Arial" w:hAnsi="Arial" w:cs="Arial"/>
                <w:sz w:val="18"/>
                <w:szCs w:val="18"/>
              </w:rPr>
              <w:t>202</w:t>
            </w:r>
            <w:r w:rsidR="00FC093A" w:rsidRPr="00627DAA">
              <w:rPr>
                <w:rFonts w:ascii="Arial" w:hAnsi="Arial" w:cs="Arial"/>
                <w:sz w:val="18"/>
                <w:szCs w:val="18"/>
              </w:rPr>
              <w:t>3</w:t>
            </w:r>
          </w:p>
        </w:tc>
      </w:tr>
      <w:tr w:rsidR="00F7675A" w:rsidRPr="00627DAA" w14:paraId="197D0CC0" w14:textId="77777777" w:rsidTr="00903B46">
        <w:trPr>
          <w:trHeight w:val="64"/>
          <w:tblHeader/>
        </w:trPr>
        <w:tc>
          <w:tcPr>
            <w:tcW w:w="3280" w:type="dxa"/>
            <w:noWrap/>
            <w:vAlign w:val="center"/>
            <w:hideMark/>
          </w:tcPr>
          <w:p w14:paraId="5FEBA68A" w14:textId="77777777" w:rsidR="00F7675A" w:rsidRPr="00627DAA" w:rsidRDefault="00F7675A" w:rsidP="00903B46">
            <w:pPr>
              <w:spacing w:line="340" w:lineRule="exact"/>
              <w:ind w:left="345" w:hanging="345"/>
              <w:textAlignment w:val="auto"/>
              <w:rPr>
                <w:rFonts w:ascii="Arial" w:hAnsi="Arial" w:cs="Arial"/>
                <w:color w:val="000000"/>
                <w:sz w:val="18"/>
                <w:szCs w:val="18"/>
              </w:rPr>
            </w:pPr>
          </w:p>
        </w:tc>
        <w:tc>
          <w:tcPr>
            <w:tcW w:w="1144" w:type="dxa"/>
            <w:noWrap/>
            <w:vAlign w:val="bottom"/>
            <w:hideMark/>
          </w:tcPr>
          <w:p w14:paraId="6E60F42A" w14:textId="77777777" w:rsidR="00F7675A" w:rsidRPr="00627DAA"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On</w:t>
            </w:r>
          </w:p>
          <w:p w14:paraId="1883EF03" w14:textId="77777777" w:rsidR="00F7675A" w:rsidRPr="00627DAA"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demand</w:t>
            </w:r>
          </w:p>
        </w:tc>
        <w:tc>
          <w:tcPr>
            <w:tcW w:w="1144" w:type="dxa"/>
            <w:noWrap/>
            <w:vAlign w:val="bottom"/>
            <w:hideMark/>
          </w:tcPr>
          <w:p w14:paraId="18751465" w14:textId="77777777" w:rsidR="00F7675A" w:rsidRPr="00627DAA"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Less than 1 year</w:t>
            </w:r>
          </w:p>
        </w:tc>
        <w:tc>
          <w:tcPr>
            <w:tcW w:w="1144" w:type="dxa"/>
            <w:noWrap/>
            <w:vAlign w:val="bottom"/>
            <w:hideMark/>
          </w:tcPr>
          <w:p w14:paraId="5E9C130C" w14:textId="77777777" w:rsidR="00F7675A" w:rsidRPr="00627DAA"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1</w:t>
            </w:r>
            <w:r w:rsidRPr="00627DAA">
              <w:rPr>
                <w:rFonts w:ascii="Arial" w:hAnsi="Arial"/>
                <w:color w:val="000000"/>
                <w:sz w:val="18"/>
                <w:szCs w:val="18"/>
                <w:cs/>
              </w:rPr>
              <w:t xml:space="preserve"> </w:t>
            </w:r>
            <w:r w:rsidRPr="00627DAA">
              <w:rPr>
                <w:rFonts w:ascii="Arial" w:hAnsi="Arial" w:cs="Arial"/>
                <w:color w:val="000000"/>
                <w:sz w:val="18"/>
                <w:szCs w:val="18"/>
              </w:rPr>
              <w:t>to</w:t>
            </w:r>
            <w:r w:rsidRPr="00627DAA">
              <w:rPr>
                <w:rFonts w:ascii="Arial" w:hAnsi="Arial"/>
                <w:color w:val="000000"/>
                <w:sz w:val="18"/>
                <w:szCs w:val="18"/>
                <w:cs/>
              </w:rPr>
              <w:t xml:space="preserve"> </w:t>
            </w:r>
            <w:r w:rsidRPr="00627DAA">
              <w:rPr>
                <w:rFonts w:ascii="Arial" w:hAnsi="Arial"/>
                <w:color w:val="000000"/>
                <w:sz w:val="18"/>
                <w:szCs w:val="18"/>
              </w:rPr>
              <w:t>5</w:t>
            </w:r>
          </w:p>
          <w:p w14:paraId="2493A195" w14:textId="77777777" w:rsidR="00F7675A" w:rsidRPr="00627DAA" w:rsidRDefault="00F7675A" w:rsidP="001968C4">
            <w:pPr>
              <w:pBdr>
                <w:bottom w:val="single" w:sz="4" w:space="1" w:color="auto"/>
              </w:pBdr>
              <w:spacing w:line="340" w:lineRule="exact"/>
              <w:jc w:val="center"/>
              <w:textAlignment w:val="auto"/>
              <w:rPr>
                <w:rFonts w:ascii="Arial" w:hAnsi="Arial" w:cs="Arial"/>
                <w:color w:val="000000"/>
                <w:sz w:val="18"/>
                <w:szCs w:val="18"/>
                <w:cs/>
              </w:rPr>
            </w:pPr>
            <w:r w:rsidRPr="00627DAA">
              <w:rPr>
                <w:rFonts w:ascii="Arial" w:hAnsi="Arial" w:cs="Arial"/>
                <w:color w:val="000000"/>
                <w:sz w:val="18"/>
                <w:szCs w:val="18"/>
              </w:rPr>
              <w:t>years</w:t>
            </w:r>
          </w:p>
        </w:tc>
        <w:tc>
          <w:tcPr>
            <w:tcW w:w="1144" w:type="dxa"/>
            <w:noWrap/>
            <w:vAlign w:val="bottom"/>
            <w:hideMark/>
          </w:tcPr>
          <w:p w14:paraId="4EAA8C06" w14:textId="77777777" w:rsidR="00F7675A" w:rsidRPr="00627DAA" w:rsidRDefault="002F0589" w:rsidP="001968C4">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More </w:t>
            </w:r>
            <w:proofErr w:type="gramStart"/>
            <w:r w:rsidRPr="00627DAA">
              <w:rPr>
                <w:rFonts w:ascii="Arial" w:hAnsi="Arial" w:cs="Arial"/>
                <w:color w:val="000000"/>
                <w:sz w:val="18"/>
                <w:szCs w:val="18"/>
              </w:rPr>
              <w:t xml:space="preserve">than </w:t>
            </w:r>
            <w:r w:rsidR="00F7675A" w:rsidRPr="00627DAA">
              <w:rPr>
                <w:rFonts w:ascii="Arial" w:hAnsi="Arial" w:cs="Arial"/>
                <w:color w:val="000000"/>
                <w:sz w:val="18"/>
                <w:szCs w:val="18"/>
              </w:rPr>
              <w:t xml:space="preserve"> </w:t>
            </w:r>
            <w:r w:rsidR="00F7675A" w:rsidRPr="00627DAA">
              <w:rPr>
                <w:rFonts w:ascii="Arial" w:hAnsi="Arial"/>
                <w:color w:val="000000"/>
                <w:sz w:val="18"/>
                <w:szCs w:val="18"/>
              </w:rPr>
              <w:t>5</w:t>
            </w:r>
            <w:proofErr w:type="gramEnd"/>
            <w:r w:rsidR="00F7675A" w:rsidRPr="00627DAA">
              <w:rPr>
                <w:rFonts w:ascii="Arial" w:hAnsi="Arial"/>
                <w:color w:val="000000"/>
                <w:sz w:val="18"/>
                <w:szCs w:val="18"/>
                <w:cs/>
              </w:rPr>
              <w:t xml:space="preserve"> </w:t>
            </w:r>
            <w:r w:rsidR="00F7675A" w:rsidRPr="00627DAA">
              <w:rPr>
                <w:rFonts w:ascii="Arial" w:hAnsi="Arial" w:cs="Arial"/>
                <w:color w:val="000000"/>
                <w:sz w:val="18"/>
                <w:szCs w:val="18"/>
              </w:rPr>
              <w:t>years</w:t>
            </w:r>
          </w:p>
        </w:tc>
        <w:tc>
          <w:tcPr>
            <w:tcW w:w="1144" w:type="dxa"/>
            <w:noWrap/>
            <w:vAlign w:val="bottom"/>
            <w:hideMark/>
          </w:tcPr>
          <w:p w14:paraId="7FCA932C" w14:textId="77777777" w:rsidR="00F7675A" w:rsidRPr="00627DAA" w:rsidRDefault="00F7675A" w:rsidP="001968C4">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Total</w:t>
            </w:r>
          </w:p>
        </w:tc>
      </w:tr>
      <w:tr w:rsidR="00F7675A" w:rsidRPr="00627DAA" w14:paraId="6E942E70" w14:textId="77777777" w:rsidTr="00903B46">
        <w:trPr>
          <w:trHeight w:val="64"/>
          <w:tblHeader/>
        </w:trPr>
        <w:tc>
          <w:tcPr>
            <w:tcW w:w="3280" w:type="dxa"/>
            <w:noWrap/>
            <w:vAlign w:val="center"/>
          </w:tcPr>
          <w:p w14:paraId="6D5EEEB3" w14:textId="77777777" w:rsidR="00F7675A" w:rsidRPr="00627DAA" w:rsidRDefault="00F7675A" w:rsidP="001968C4">
            <w:pPr>
              <w:spacing w:line="340" w:lineRule="exact"/>
              <w:ind w:left="230" w:hanging="180"/>
              <w:textAlignment w:val="auto"/>
              <w:rPr>
                <w:rFonts w:ascii="Arial" w:hAnsi="Arial" w:cs="Arial"/>
                <w:b/>
                <w:bCs/>
                <w:color w:val="000000"/>
                <w:sz w:val="18"/>
                <w:szCs w:val="18"/>
              </w:rPr>
            </w:pPr>
            <w:r w:rsidRPr="00627DAA">
              <w:rPr>
                <w:rFonts w:ascii="Arial" w:hAnsi="Arial" w:cs="Arial"/>
                <w:b/>
                <w:bCs/>
                <w:color w:val="000000"/>
                <w:sz w:val="18"/>
                <w:szCs w:val="18"/>
              </w:rPr>
              <w:t>Non-derivatives</w:t>
            </w:r>
          </w:p>
        </w:tc>
        <w:tc>
          <w:tcPr>
            <w:tcW w:w="1144" w:type="dxa"/>
            <w:noWrap/>
            <w:vAlign w:val="bottom"/>
          </w:tcPr>
          <w:p w14:paraId="6DF837C5" w14:textId="77777777" w:rsidR="00F7675A" w:rsidRPr="00627DAA" w:rsidRDefault="00F7675A" w:rsidP="001968C4">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6806C63" w14:textId="77777777" w:rsidR="00F7675A" w:rsidRPr="00627DAA" w:rsidRDefault="00F7675A" w:rsidP="001968C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7CAFA7D" w14:textId="77777777" w:rsidR="00F7675A" w:rsidRPr="00627DAA" w:rsidRDefault="00F7675A" w:rsidP="001968C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0F87628" w14:textId="77777777" w:rsidR="00F7675A" w:rsidRPr="00627DAA" w:rsidRDefault="00F7675A" w:rsidP="001968C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6D9DA31" w14:textId="77777777" w:rsidR="00F7675A" w:rsidRPr="00627DAA" w:rsidRDefault="00F7675A" w:rsidP="001968C4">
            <w:pPr>
              <w:tabs>
                <w:tab w:val="decimal" w:pos="792"/>
              </w:tabs>
              <w:spacing w:line="340" w:lineRule="exact"/>
              <w:textAlignment w:val="auto"/>
              <w:rPr>
                <w:rFonts w:ascii="Arial" w:hAnsi="Arial" w:cs="Arial"/>
                <w:color w:val="000000"/>
                <w:sz w:val="18"/>
                <w:szCs w:val="18"/>
                <w:cs/>
              </w:rPr>
            </w:pPr>
          </w:p>
        </w:tc>
      </w:tr>
      <w:tr w:rsidR="00267FBE" w:rsidRPr="00627DAA" w14:paraId="1F625E75" w14:textId="77777777" w:rsidTr="00903B46">
        <w:trPr>
          <w:trHeight w:val="64"/>
          <w:tblHeader/>
        </w:trPr>
        <w:tc>
          <w:tcPr>
            <w:tcW w:w="3280" w:type="dxa"/>
            <w:noWrap/>
            <w:vAlign w:val="center"/>
            <w:hideMark/>
          </w:tcPr>
          <w:p w14:paraId="45C67812" w14:textId="77777777" w:rsidR="00267FBE" w:rsidRPr="00627DAA" w:rsidRDefault="00267FBE" w:rsidP="00267FBE">
            <w:pPr>
              <w:spacing w:line="34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Bank overdraft and short-term loans from banks</w:t>
            </w:r>
          </w:p>
        </w:tc>
        <w:tc>
          <w:tcPr>
            <w:tcW w:w="1144" w:type="dxa"/>
            <w:noWrap/>
            <w:vAlign w:val="bottom"/>
          </w:tcPr>
          <w:p w14:paraId="69F92E44" w14:textId="652AC56B" w:rsidR="00267FBE" w:rsidRPr="00627DAA" w:rsidRDefault="00267FBE" w:rsidP="00267FB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1770DDD8" w14:textId="786104B7"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288,589</w:t>
            </w:r>
          </w:p>
        </w:tc>
        <w:tc>
          <w:tcPr>
            <w:tcW w:w="1144" w:type="dxa"/>
            <w:noWrap/>
            <w:vAlign w:val="bottom"/>
          </w:tcPr>
          <w:p w14:paraId="5FFB539A" w14:textId="0BAFAF29"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47C31442" w14:textId="5D155CF8"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21ED1599" w14:textId="6C5F2101"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288,589</w:t>
            </w:r>
          </w:p>
        </w:tc>
      </w:tr>
      <w:tr w:rsidR="00267FBE" w:rsidRPr="00627DAA" w14:paraId="4E173B7E" w14:textId="77777777" w:rsidTr="00903B46">
        <w:trPr>
          <w:trHeight w:val="64"/>
          <w:tblHeader/>
        </w:trPr>
        <w:tc>
          <w:tcPr>
            <w:tcW w:w="3280" w:type="dxa"/>
            <w:noWrap/>
            <w:vAlign w:val="center"/>
          </w:tcPr>
          <w:p w14:paraId="1BCE7A1C" w14:textId="77777777" w:rsidR="00267FBE" w:rsidRPr="00627DAA" w:rsidRDefault="00267FBE" w:rsidP="00267FBE">
            <w:pPr>
              <w:spacing w:line="34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Trade and other payables</w:t>
            </w:r>
          </w:p>
        </w:tc>
        <w:tc>
          <w:tcPr>
            <w:tcW w:w="1144" w:type="dxa"/>
            <w:noWrap/>
            <w:vAlign w:val="bottom"/>
          </w:tcPr>
          <w:p w14:paraId="5B2F4236" w14:textId="34E499C6" w:rsidR="00267FBE" w:rsidRPr="00627DAA" w:rsidRDefault="00267FBE" w:rsidP="00267FB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3F0BFABE" w14:textId="5FE26EB6"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314,134</w:t>
            </w:r>
          </w:p>
        </w:tc>
        <w:tc>
          <w:tcPr>
            <w:tcW w:w="1144" w:type="dxa"/>
            <w:noWrap/>
            <w:vAlign w:val="bottom"/>
          </w:tcPr>
          <w:p w14:paraId="499F1ECB" w14:textId="6DDF78DB"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786D2E6E" w14:textId="179C7A20"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0F9B2641" w14:textId="188218A1"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314,134</w:t>
            </w:r>
          </w:p>
        </w:tc>
      </w:tr>
      <w:tr w:rsidR="00267FBE" w:rsidRPr="00627DAA" w14:paraId="1C80DE5B" w14:textId="77777777" w:rsidTr="00903B46">
        <w:trPr>
          <w:trHeight w:val="64"/>
          <w:tblHeader/>
        </w:trPr>
        <w:tc>
          <w:tcPr>
            <w:tcW w:w="3280" w:type="dxa"/>
            <w:noWrap/>
            <w:vAlign w:val="center"/>
          </w:tcPr>
          <w:p w14:paraId="6C522D3C" w14:textId="77777777" w:rsidR="00267FBE" w:rsidRPr="00627DAA" w:rsidRDefault="00267FBE" w:rsidP="00267FBE">
            <w:pPr>
              <w:spacing w:line="34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Debenture</w:t>
            </w:r>
          </w:p>
        </w:tc>
        <w:tc>
          <w:tcPr>
            <w:tcW w:w="1144" w:type="dxa"/>
            <w:noWrap/>
            <w:vAlign w:val="bottom"/>
          </w:tcPr>
          <w:p w14:paraId="279E362F" w14:textId="40EC1D17" w:rsidR="00267FBE" w:rsidRPr="00627DAA" w:rsidRDefault="00267FBE" w:rsidP="00267FB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7B916563" w14:textId="71513A2A" w:rsidR="00267FBE" w:rsidRPr="00627DAA" w:rsidRDefault="00267FBE" w:rsidP="00267FB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818,309</w:t>
            </w:r>
          </w:p>
        </w:tc>
        <w:tc>
          <w:tcPr>
            <w:tcW w:w="1144" w:type="dxa"/>
            <w:noWrap/>
            <w:vAlign w:val="bottom"/>
          </w:tcPr>
          <w:p w14:paraId="13EB8FA3" w14:textId="312C55E8" w:rsidR="00267FBE" w:rsidRPr="00627DAA" w:rsidRDefault="00267FBE" w:rsidP="00267FB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4EF21FAE" w14:textId="6905E3E8" w:rsidR="00267FBE" w:rsidRPr="00627DAA" w:rsidRDefault="00267FBE" w:rsidP="00267FB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39B62A48" w14:textId="51F7964E" w:rsidR="00267FBE" w:rsidRPr="00627DAA" w:rsidRDefault="00267FBE" w:rsidP="00267FB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818,309</w:t>
            </w:r>
          </w:p>
        </w:tc>
      </w:tr>
      <w:tr w:rsidR="00267FBE" w:rsidRPr="00627DAA" w14:paraId="65BDD62A" w14:textId="77777777" w:rsidTr="00903B46">
        <w:trPr>
          <w:trHeight w:val="64"/>
          <w:tblHeader/>
        </w:trPr>
        <w:tc>
          <w:tcPr>
            <w:tcW w:w="3280" w:type="dxa"/>
            <w:noWrap/>
            <w:vAlign w:val="center"/>
            <w:hideMark/>
          </w:tcPr>
          <w:p w14:paraId="16DF0681" w14:textId="77777777" w:rsidR="00267FBE" w:rsidRPr="00627DAA" w:rsidRDefault="00267FBE" w:rsidP="00267FBE">
            <w:pPr>
              <w:spacing w:line="340" w:lineRule="exact"/>
              <w:ind w:left="50"/>
              <w:textAlignment w:val="auto"/>
              <w:rPr>
                <w:rFonts w:ascii="Arial" w:hAnsi="Arial" w:cs="Arial"/>
                <w:color w:val="000000"/>
                <w:sz w:val="18"/>
                <w:szCs w:val="18"/>
                <w:cs/>
              </w:rPr>
            </w:pPr>
            <w:r w:rsidRPr="00627DAA">
              <w:rPr>
                <w:rFonts w:ascii="Arial" w:hAnsi="Arial" w:cs="Arial"/>
                <w:color w:val="000000"/>
                <w:sz w:val="18"/>
                <w:szCs w:val="18"/>
              </w:rPr>
              <w:t>Lease liabilities</w:t>
            </w:r>
          </w:p>
        </w:tc>
        <w:tc>
          <w:tcPr>
            <w:tcW w:w="1144" w:type="dxa"/>
            <w:noWrap/>
            <w:vAlign w:val="bottom"/>
          </w:tcPr>
          <w:p w14:paraId="0509343F" w14:textId="3D24E53B" w:rsidR="00267FBE" w:rsidRPr="00627DAA" w:rsidRDefault="00267FBE" w:rsidP="00267FB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4D25FCE6" w14:textId="717ACB2A"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141,485</w:t>
            </w:r>
          </w:p>
        </w:tc>
        <w:tc>
          <w:tcPr>
            <w:tcW w:w="1144" w:type="dxa"/>
            <w:noWrap/>
            <w:vAlign w:val="bottom"/>
          </w:tcPr>
          <w:p w14:paraId="4563DD3E" w14:textId="76A78716"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132,934</w:t>
            </w:r>
          </w:p>
        </w:tc>
        <w:tc>
          <w:tcPr>
            <w:tcW w:w="1144" w:type="dxa"/>
            <w:noWrap/>
            <w:vAlign w:val="bottom"/>
          </w:tcPr>
          <w:p w14:paraId="232B7DA0" w14:textId="220523A9"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567F1E64" w14:textId="4200E943" w:rsidR="00267FBE" w:rsidRPr="00627DAA" w:rsidRDefault="00267FBE" w:rsidP="00267FB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274,4</w:t>
            </w:r>
            <w:r w:rsidR="00041D09" w:rsidRPr="00627DAA">
              <w:rPr>
                <w:rFonts w:ascii="Arial" w:hAnsi="Arial" w:cs="Arial"/>
                <w:color w:val="000000"/>
                <w:sz w:val="18"/>
                <w:szCs w:val="18"/>
              </w:rPr>
              <w:t>1</w:t>
            </w:r>
            <w:r w:rsidRPr="00627DAA">
              <w:rPr>
                <w:rFonts w:ascii="Arial" w:hAnsi="Arial" w:cs="Arial"/>
                <w:color w:val="000000"/>
                <w:sz w:val="18"/>
                <w:szCs w:val="18"/>
              </w:rPr>
              <w:t>9</w:t>
            </w:r>
          </w:p>
        </w:tc>
      </w:tr>
      <w:tr w:rsidR="00267FBE" w:rsidRPr="00627DAA" w14:paraId="41361D3C" w14:textId="77777777" w:rsidTr="00903B46">
        <w:trPr>
          <w:trHeight w:val="64"/>
          <w:tblHeader/>
        </w:trPr>
        <w:tc>
          <w:tcPr>
            <w:tcW w:w="3280" w:type="dxa"/>
            <w:noWrap/>
            <w:vAlign w:val="center"/>
            <w:hideMark/>
          </w:tcPr>
          <w:p w14:paraId="203D063F" w14:textId="102D63F3" w:rsidR="00267FBE" w:rsidRPr="00627DAA" w:rsidRDefault="00267FBE" w:rsidP="00267FBE">
            <w:pPr>
              <w:spacing w:line="340" w:lineRule="exact"/>
              <w:ind w:left="50"/>
              <w:textAlignment w:val="auto"/>
              <w:rPr>
                <w:rFonts w:ascii="Arial" w:hAnsi="Arial" w:cs="Arial"/>
                <w:color w:val="000000"/>
                <w:sz w:val="18"/>
                <w:szCs w:val="18"/>
                <w:cs/>
              </w:rPr>
            </w:pPr>
            <w:r w:rsidRPr="00627DAA">
              <w:rPr>
                <w:rFonts w:ascii="Arial" w:hAnsi="Arial" w:cs="Arial"/>
                <w:color w:val="000000"/>
                <w:sz w:val="18"/>
                <w:szCs w:val="18"/>
              </w:rPr>
              <w:t>Long-term loans</w:t>
            </w:r>
          </w:p>
        </w:tc>
        <w:tc>
          <w:tcPr>
            <w:tcW w:w="1144" w:type="dxa"/>
            <w:noWrap/>
            <w:vAlign w:val="bottom"/>
          </w:tcPr>
          <w:p w14:paraId="60256D7C" w14:textId="4B7AD529" w:rsidR="00267FBE" w:rsidRPr="00627DAA" w:rsidRDefault="00267FBE" w:rsidP="00267FBE">
            <w:pPr>
              <w:pBdr>
                <w:bottom w:val="single" w:sz="4" w:space="1" w:color="auto"/>
              </w:pBd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16E61CA5" w14:textId="7E52FEF9" w:rsidR="00267FBE" w:rsidRPr="00627DAA" w:rsidRDefault="00267FBE" w:rsidP="00267FB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57,287</w:t>
            </w:r>
          </w:p>
        </w:tc>
        <w:tc>
          <w:tcPr>
            <w:tcW w:w="1144" w:type="dxa"/>
            <w:noWrap/>
            <w:vAlign w:val="bottom"/>
          </w:tcPr>
          <w:p w14:paraId="14E59D51" w14:textId="57C5E268" w:rsidR="00267FBE" w:rsidRPr="00627DAA" w:rsidRDefault="00267FBE" w:rsidP="00267FB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205,166</w:t>
            </w:r>
          </w:p>
        </w:tc>
        <w:tc>
          <w:tcPr>
            <w:tcW w:w="1144" w:type="dxa"/>
            <w:noWrap/>
            <w:vAlign w:val="bottom"/>
          </w:tcPr>
          <w:p w14:paraId="47D0E8D1" w14:textId="3A35BED8" w:rsidR="00267FBE" w:rsidRPr="00627DAA" w:rsidRDefault="00267FBE" w:rsidP="00267FB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34808333" w14:textId="3F60D0D7" w:rsidR="00267FBE" w:rsidRPr="00627DAA" w:rsidRDefault="00232E8A" w:rsidP="00267FB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262,453</w:t>
            </w:r>
          </w:p>
        </w:tc>
      </w:tr>
      <w:tr w:rsidR="00267FBE" w:rsidRPr="00627DAA" w14:paraId="6DB2443D" w14:textId="77777777" w:rsidTr="00903B46">
        <w:trPr>
          <w:trHeight w:val="54"/>
          <w:tblHeader/>
        </w:trPr>
        <w:tc>
          <w:tcPr>
            <w:tcW w:w="3280" w:type="dxa"/>
            <w:vAlign w:val="center"/>
          </w:tcPr>
          <w:p w14:paraId="540C5B3D" w14:textId="77777777" w:rsidR="00267FBE" w:rsidRPr="00627DAA" w:rsidRDefault="00267FBE" w:rsidP="00267FBE">
            <w:pPr>
              <w:spacing w:line="340" w:lineRule="exact"/>
              <w:textAlignment w:val="auto"/>
              <w:rPr>
                <w:rFonts w:ascii="Arial" w:hAnsi="Arial" w:cs="Arial"/>
                <w:b/>
                <w:bCs/>
                <w:color w:val="000000"/>
                <w:sz w:val="18"/>
                <w:szCs w:val="18"/>
                <w:cs/>
              </w:rPr>
            </w:pPr>
            <w:r w:rsidRPr="00627DAA">
              <w:rPr>
                <w:rFonts w:ascii="Arial" w:hAnsi="Arial" w:cs="Arial"/>
                <w:b/>
                <w:bCs/>
                <w:color w:val="000000"/>
                <w:sz w:val="18"/>
                <w:szCs w:val="18"/>
              </w:rPr>
              <w:t>Total non-derivatives</w:t>
            </w:r>
          </w:p>
        </w:tc>
        <w:tc>
          <w:tcPr>
            <w:tcW w:w="1144" w:type="dxa"/>
            <w:noWrap/>
            <w:vAlign w:val="bottom"/>
          </w:tcPr>
          <w:p w14:paraId="79152832" w14:textId="7D94F684" w:rsidR="00267FBE" w:rsidRPr="00627DAA" w:rsidRDefault="00267FBE" w:rsidP="00267FBE">
            <w:pPr>
              <w:pBdr>
                <w:bottom w:val="double" w:sz="4" w:space="1" w:color="auto"/>
              </w:pBd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3BB3FBBA" w14:textId="4F87114E" w:rsidR="00267FBE" w:rsidRPr="00627DAA" w:rsidRDefault="00267FBE" w:rsidP="00267FBE">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1,619,804</w:t>
            </w:r>
          </w:p>
        </w:tc>
        <w:tc>
          <w:tcPr>
            <w:tcW w:w="1144" w:type="dxa"/>
            <w:noWrap/>
            <w:vAlign w:val="bottom"/>
          </w:tcPr>
          <w:p w14:paraId="02CCE843" w14:textId="402A62E3" w:rsidR="00267FBE" w:rsidRPr="00627DAA" w:rsidRDefault="00267FBE" w:rsidP="00267FBE">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338,</w:t>
            </w:r>
            <w:r w:rsidR="00D70A31" w:rsidRPr="00627DAA">
              <w:rPr>
                <w:rFonts w:ascii="Arial" w:hAnsi="Arial" w:cs="Arial"/>
                <w:color w:val="000000"/>
                <w:sz w:val="18"/>
                <w:szCs w:val="18"/>
              </w:rPr>
              <w:t>10</w:t>
            </w:r>
            <w:r w:rsidRPr="00627DAA">
              <w:rPr>
                <w:rFonts w:ascii="Arial" w:hAnsi="Arial" w:cs="Arial"/>
                <w:color w:val="000000"/>
                <w:sz w:val="18"/>
                <w:szCs w:val="18"/>
              </w:rPr>
              <w:t>0</w:t>
            </w:r>
          </w:p>
        </w:tc>
        <w:tc>
          <w:tcPr>
            <w:tcW w:w="1144" w:type="dxa"/>
            <w:noWrap/>
            <w:vAlign w:val="bottom"/>
          </w:tcPr>
          <w:p w14:paraId="09F71614" w14:textId="3AE74401" w:rsidR="00267FBE" w:rsidRPr="00627DAA" w:rsidRDefault="00267FBE" w:rsidP="00267FBE">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6716B889" w14:textId="1C1CE2FB" w:rsidR="00267FBE" w:rsidRPr="00627DAA" w:rsidRDefault="00232E8A" w:rsidP="00267FBE">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1,957,</w:t>
            </w:r>
            <w:r w:rsidR="008C47B3" w:rsidRPr="00627DAA">
              <w:rPr>
                <w:rFonts w:ascii="Arial" w:hAnsi="Arial" w:cs="Arial"/>
                <w:color w:val="000000"/>
                <w:sz w:val="18"/>
                <w:szCs w:val="18"/>
              </w:rPr>
              <w:t>90</w:t>
            </w:r>
            <w:r w:rsidRPr="00627DAA">
              <w:rPr>
                <w:rFonts w:ascii="Arial" w:hAnsi="Arial" w:cs="Arial"/>
                <w:color w:val="000000"/>
                <w:sz w:val="18"/>
                <w:szCs w:val="18"/>
              </w:rPr>
              <w:t>4</w:t>
            </w:r>
          </w:p>
        </w:tc>
      </w:tr>
    </w:tbl>
    <w:p w14:paraId="3B186476" w14:textId="104E26B9" w:rsidR="00601250" w:rsidRPr="00627DAA" w:rsidRDefault="00601250"/>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F7675A" w:rsidRPr="00627DAA" w14:paraId="60ACB854" w14:textId="77777777" w:rsidTr="00903B46">
        <w:trPr>
          <w:trHeight w:val="64"/>
          <w:tblHeader/>
        </w:trPr>
        <w:tc>
          <w:tcPr>
            <w:tcW w:w="3280" w:type="dxa"/>
            <w:noWrap/>
            <w:vAlign w:val="center"/>
            <w:hideMark/>
          </w:tcPr>
          <w:p w14:paraId="2FF4CFA5" w14:textId="51D6DE3B" w:rsidR="00F7675A" w:rsidRPr="00627DAA" w:rsidRDefault="00F7675A" w:rsidP="00F832CB">
            <w:pPr>
              <w:spacing w:before="120" w:line="340" w:lineRule="exact"/>
              <w:textAlignment w:val="auto"/>
              <w:rPr>
                <w:rFonts w:ascii="Arial" w:hAnsi="Arial" w:cs="Arial"/>
                <w:sz w:val="18"/>
                <w:szCs w:val="18"/>
              </w:rPr>
            </w:pPr>
          </w:p>
        </w:tc>
        <w:tc>
          <w:tcPr>
            <w:tcW w:w="5720" w:type="dxa"/>
            <w:gridSpan w:val="5"/>
            <w:noWrap/>
            <w:vAlign w:val="center"/>
            <w:hideMark/>
          </w:tcPr>
          <w:p w14:paraId="5DCEC6C7" w14:textId="77777777" w:rsidR="00F7675A" w:rsidRPr="00627DAA" w:rsidRDefault="00F7675A" w:rsidP="00F832CB">
            <w:pPr>
              <w:spacing w:before="120" w:line="340" w:lineRule="exact"/>
              <w:jc w:val="right"/>
              <w:textAlignment w:val="auto"/>
              <w:rPr>
                <w:rFonts w:ascii="Arial" w:hAnsi="Arial" w:cs="Arial"/>
                <w:sz w:val="18"/>
                <w:szCs w:val="18"/>
              </w:rPr>
            </w:pPr>
            <w:r w:rsidRPr="00627DAA">
              <w:rPr>
                <w:rFonts w:ascii="Arial" w:hAnsi="Arial" w:cs="Arial"/>
                <w:sz w:val="18"/>
                <w:szCs w:val="18"/>
              </w:rPr>
              <w:t>(Unit: Thousand Baht)</w:t>
            </w:r>
          </w:p>
        </w:tc>
      </w:tr>
      <w:tr w:rsidR="00F7675A" w:rsidRPr="00627DAA" w14:paraId="651F0FFA" w14:textId="77777777" w:rsidTr="00903B46">
        <w:trPr>
          <w:trHeight w:val="64"/>
          <w:tblHeader/>
        </w:trPr>
        <w:tc>
          <w:tcPr>
            <w:tcW w:w="3280" w:type="dxa"/>
            <w:noWrap/>
            <w:vAlign w:val="center"/>
            <w:hideMark/>
          </w:tcPr>
          <w:p w14:paraId="5D2847E7" w14:textId="77777777" w:rsidR="00F7675A" w:rsidRPr="00627DAA" w:rsidRDefault="00F7675A" w:rsidP="001968C4">
            <w:pPr>
              <w:spacing w:line="340" w:lineRule="exact"/>
              <w:textAlignment w:val="auto"/>
              <w:rPr>
                <w:rFonts w:ascii="Arial" w:hAnsi="Arial" w:cs="Arial"/>
                <w:sz w:val="18"/>
                <w:szCs w:val="18"/>
              </w:rPr>
            </w:pPr>
          </w:p>
        </w:tc>
        <w:tc>
          <w:tcPr>
            <w:tcW w:w="5720" w:type="dxa"/>
            <w:gridSpan w:val="5"/>
            <w:noWrap/>
            <w:vAlign w:val="center"/>
            <w:hideMark/>
          </w:tcPr>
          <w:p w14:paraId="6D5B5D81" w14:textId="77777777" w:rsidR="00F7675A" w:rsidRPr="00627DAA" w:rsidRDefault="00F7675A" w:rsidP="001968C4">
            <w:pPr>
              <w:pBdr>
                <w:bottom w:val="single" w:sz="4" w:space="1" w:color="auto"/>
              </w:pBdr>
              <w:spacing w:line="340" w:lineRule="exact"/>
              <w:jc w:val="center"/>
              <w:textAlignment w:val="auto"/>
              <w:rPr>
                <w:rFonts w:ascii="Arial" w:hAnsi="Arial" w:cs="Arial"/>
                <w:sz w:val="18"/>
                <w:szCs w:val="18"/>
              </w:rPr>
            </w:pPr>
            <w:r w:rsidRPr="00627DAA">
              <w:rPr>
                <w:rFonts w:ascii="Arial" w:hAnsi="Arial" w:cs="Arial"/>
                <w:sz w:val="18"/>
                <w:szCs w:val="18"/>
              </w:rPr>
              <w:t>Separate financial statements</w:t>
            </w:r>
          </w:p>
        </w:tc>
      </w:tr>
      <w:tr w:rsidR="007628F6" w:rsidRPr="00627DAA" w14:paraId="35849DDB" w14:textId="77777777" w:rsidTr="00903B46">
        <w:trPr>
          <w:trHeight w:val="64"/>
          <w:tblHeader/>
        </w:trPr>
        <w:tc>
          <w:tcPr>
            <w:tcW w:w="3280" w:type="dxa"/>
            <w:noWrap/>
            <w:vAlign w:val="center"/>
          </w:tcPr>
          <w:p w14:paraId="73B4DC3C" w14:textId="77777777" w:rsidR="007628F6" w:rsidRPr="00627DAA" w:rsidRDefault="007628F6" w:rsidP="001968C4">
            <w:pPr>
              <w:spacing w:line="340" w:lineRule="exact"/>
              <w:textAlignment w:val="auto"/>
              <w:rPr>
                <w:rFonts w:ascii="Arial" w:hAnsi="Arial" w:cs="Arial"/>
                <w:sz w:val="18"/>
                <w:szCs w:val="18"/>
              </w:rPr>
            </w:pPr>
          </w:p>
        </w:tc>
        <w:tc>
          <w:tcPr>
            <w:tcW w:w="5720" w:type="dxa"/>
            <w:gridSpan w:val="5"/>
            <w:noWrap/>
            <w:vAlign w:val="center"/>
          </w:tcPr>
          <w:p w14:paraId="7C71D1A5" w14:textId="225CCD1E" w:rsidR="007628F6" w:rsidRPr="00627DAA" w:rsidRDefault="007628F6" w:rsidP="001968C4">
            <w:pPr>
              <w:pBdr>
                <w:bottom w:val="single" w:sz="4" w:space="1" w:color="auto"/>
              </w:pBdr>
              <w:spacing w:line="340" w:lineRule="exact"/>
              <w:jc w:val="center"/>
              <w:textAlignment w:val="auto"/>
              <w:rPr>
                <w:rFonts w:ascii="Arial" w:hAnsi="Arial" w:cstheme="minorBidi"/>
                <w:sz w:val="18"/>
                <w:szCs w:val="18"/>
                <w:cs/>
              </w:rPr>
            </w:pPr>
            <w:r w:rsidRPr="00627DAA">
              <w:rPr>
                <w:rFonts w:ascii="Arial" w:hAnsi="Arial" w:cs="Arial"/>
                <w:sz w:val="18"/>
                <w:szCs w:val="18"/>
              </w:rPr>
              <w:t xml:space="preserve">As </w:t>
            </w:r>
            <w:proofErr w:type="gramStart"/>
            <w:r w:rsidRPr="00627DAA">
              <w:rPr>
                <w:rFonts w:ascii="Arial" w:hAnsi="Arial" w:cs="Arial"/>
                <w:sz w:val="18"/>
                <w:szCs w:val="18"/>
              </w:rPr>
              <w:t>at</w:t>
            </w:r>
            <w:proofErr w:type="gramEnd"/>
            <w:r w:rsidRPr="00627DAA">
              <w:rPr>
                <w:rFonts w:ascii="Arial" w:hAnsi="Arial" w:cs="Arial"/>
                <w:sz w:val="18"/>
                <w:szCs w:val="18"/>
              </w:rPr>
              <w:t xml:space="preserve"> 31 December 202</w:t>
            </w:r>
            <w:r w:rsidR="00B006CE" w:rsidRPr="00627DAA">
              <w:rPr>
                <w:rFonts w:ascii="Arial" w:hAnsi="Arial" w:cs="Arial"/>
                <w:sz w:val="18"/>
                <w:szCs w:val="18"/>
              </w:rPr>
              <w:t>3</w:t>
            </w:r>
          </w:p>
        </w:tc>
      </w:tr>
      <w:tr w:rsidR="002F0589" w:rsidRPr="00627DAA" w14:paraId="17AB14CB" w14:textId="77777777" w:rsidTr="00903B46">
        <w:trPr>
          <w:trHeight w:val="64"/>
          <w:tblHeader/>
        </w:trPr>
        <w:tc>
          <w:tcPr>
            <w:tcW w:w="3280" w:type="dxa"/>
            <w:noWrap/>
            <w:vAlign w:val="center"/>
            <w:hideMark/>
          </w:tcPr>
          <w:p w14:paraId="3BA8983A" w14:textId="77777777" w:rsidR="002F0589" w:rsidRPr="00627DAA" w:rsidRDefault="002F0589" w:rsidP="002F0589">
            <w:pPr>
              <w:spacing w:line="340" w:lineRule="exact"/>
              <w:textAlignment w:val="auto"/>
              <w:rPr>
                <w:rFonts w:ascii="Arial" w:hAnsi="Arial" w:cs="Arial"/>
                <w:color w:val="000000"/>
                <w:sz w:val="18"/>
                <w:szCs w:val="18"/>
              </w:rPr>
            </w:pPr>
          </w:p>
        </w:tc>
        <w:tc>
          <w:tcPr>
            <w:tcW w:w="1144" w:type="dxa"/>
            <w:noWrap/>
            <w:vAlign w:val="bottom"/>
            <w:hideMark/>
          </w:tcPr>
          <w:p w14:paraId="4DE4AF5A" w14:textId="77777777" w:rsidR="002F0589" w:rsidRPr="00627DAA"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On </w:t>
            </w:r>
          </w:p>
          <w:p w14:paraId="5927F812" w14:textId="77777777" w:rsidR="002F0589" w:rsidRPr="00627DAA"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demand</w:t>
            </w:r>
          </w:p>
        </w:tc>
        <w:tc>
          <w:tcPr>
            <w:tcW w:w="1144" w:type="dxa"/>
            <w:noWrap/>
            <w:vAlign w:val="bottom"/>
            <w:hideMark/>
          </w:tcPr>
          <w:p w14:paraId="6D64A55A" w14:textId="77777777" w:rsidR="002F0589" w:rsidRPr="00627DAA"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Less than 1 year</w:t>
            </w:r>
          </w:p>
        </w:tc>
        <w:tc>
          <w:tcPr>
            <w:tcW w:w="1144" w:type="dxa"/>
            <w:noWrap/>
            <w:vAlign w:val="bottom"/>
            <w:hideMark/>
          </w:tcPr>
          <w:p w14:paraId="49284D3B" w14:textId="77777777" w:rsidR="002F0589" w:rsidRPr="00627DAA"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1</w:t>
            </w:r>
            <w:r w:rsidRPr="00627DAA">
              <w:rPr>
                <w:rFonts w:ascii="Arial" w:hAnsi="Arial"/>
                <w:color w:val="000000"/>
                <w:sz w:val="18"/>
                <w:szCs w:val="18"/>
                <w:cs/>
              </w:rPr>
              <w:t xml:space="preserve"> </w:t>
            </w:r>
            <w:r w:rsidRPr="00627DAA">
              <w:rPr>
                <w:rFonts w:ascii="Arial" w:hAnsi="Arial" w:cs="Arial"/>
                <w:color w:val="000000"/>
                <w:sz w:val="18"/>
                <w:szCs w:val="18"/>
              </w:rPr>
              <w:t>to</w:t>
            </w:r>
            <w:r w:rsidRPr="00627DAA">
              <w:rPr>
                <w:rFonts w:ascii="Arial" w:hAnsi="Arial"/>
                <w:color w:val="000000"/>
                <w:sz w:val="18"/>
                <w:szCs w:val="18"/>
                <w:cs/>
              </w:rPr>
              <w:t xml:space="preserve"> </w:t>
            </w:r>
            <w:r w:rsidRPr="00627DAA">
              <w:rPr>
                <w:rFonts w:ascii="Arial" w:hAnsi="Arial"/>
                <w:color w:val="000000"/>
                <w:sz w:val="18"/>
                <w:szCs w:val="18"/>
              </w:rPr>
              <w:t>5</w:t>
            </w:r>
          </w:p>
          <w:p w14:paraId="2A279AB0" w14:textId="77777777" w:rsidR="002F0589" w:rsidRPr="00627DAA" w:rsidRDefault="002F0589" w:rsidP="002F0589">
            <w:pPr>
              <w:pBdr>
                <w:bottom w:val="single" w:sz="4" w:space="1" w:color="auto"/>
              </w:pBdr>
              <w:spacing w:line="340" w:lineRule="exact"/>
              <w:jc w:val="center"/>
              <w:textAlignment w:val="auto"/>
              <w:rPr>
                <w:rFonts w:ascii="Arial" w:hAnsi="Arial" w:cs="Arial"/>
                <w:color w:val="000000"/>
                <w:sz w:val="18"/>
                <w:szCs w:val="18"/>
                <w:cs/>
              </w:rPr>
            </w:pPr>
            <w:r w:rsidRPr="00627DAA">
              <w:rPr>
                <w:rFonts w:ascii="Arial" w:hAnsi="Arial" w:cs="Arial"/>
                <w:color w:val="000000"/>
                <w:sz w:val="18"/>
                <w:szCs w:val="18"/>
              </w:rPr>
              <w:t>years</w:t>
            </w:r>
          </w:p>
        </w:tc>
        <w:tc>
          <w:tcPr>
            <w:tcW w:w="1144" w:type="dxa"/>
            <w:noWrap/>
            <w:vAlign w:val="bottom"/>
            <w:hideMark/>
          </w:tcPr>
          <w:p w14:paraId="4C662C00" w14:textId="77777777" w:rsidR="002F0589" w:rsidRPr="00627DAA"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More </w:t>
            </w:r>
            <w:proofErr w:type="gramStart"/>
            <w:r w:rsidRPr="00627DAA">
              <w:rPr>
                <w:rFonts w:ascii="Arial" w:hAnsi="Arial" w:cs="Arial"/>
                <w:color w:val="000000"/>
                <w:sz w:val="18"/>
                <w:szCs w:val="18"/>
              </w:rPr>
              <w:t xml:space="preserve">than  </w:t>
            </w:r>
            <w:r w:rsidRPr="00627DAA">
              <w:rPr>
                <w:rFonts w:ascii="Arial" w:hAnsi="Arial"/>
                <w:color w:val="000000"/>
                <w:sz w:val="18"/>
                <w:szCs w:val="18"/>
              </w:rPr>
              <w:t>5</w:t>
            </w:r>
            <w:proofErr w:type="gramEnd"/>
            <w:r w:rsidRPr="00627DAA">
              <w:rPr>
                <w:rFonts w:ascii="Arial" w:hAnsi="Arial"/>
                <w:color w:val="000000"/>
                <w:sz w:val="18"/>
                <w:szCs w:val="18"/>
                <w:cs/>
              </w:rPr>
              <w:t xml:space="preserve"> </w:t>
            </w:r>
            <w:r w:rsidRPr="00627DAA">
              <w:rPr>
                <w:rFonts w:ascii="Arial" w:hAnsi="Arial" w:cs="Arial"/>
                <w:color w:val="000000"/>
                <w:sz w:val="18"/>
                <w:szCs w:val="18"/>
              </w:rPr>
              <w:t>years</w:t>
            </w:r>
          </w:p>
        </w:tc>
        <w:tc>
          <w:tcPr>
            <w:tcW w:w="1144" w:type="dxa"/>
            <w:noWrap/>
            <w:vAlign w:val="bottom"/>
            <w:hideMark/>
          </w:tcPr>
          <w:p w14:paraId="06B2E295" w14:textId="77777777" w:rsidR="002F0589" w:rsidRPr="00627DAA" w:rsidRDefault="002F0589" w:rsidP="002F0589">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Total</w:t>
            </w:r>
          </w:p>
        </w:tc>
      </w:tr>
      <w:tr w:rsidR="002F0589" w:rsidRPr="00627DAA" w14:paraId="17604246" w14:textId="77777777" w:rsidTr="00903B46">
        <w:trPr>
          <w:trHeight w:val="64"/>
          <w:tblHeader/>
        </w:trPr>
        <w:tc>
          <w:tcPr>
            <w:tcW w:w="3280" w:type="dxa"/>
            <w:noWrap/>
            <w:vAlign w:val="center"/>
          </w:tcPr>
          <w:p w14:paraId="19497F19" w14:textId="77777777" w:rsidR="002F0589" w:rsidRPr="00627DAA" w:rsidRDefault="002F0589" w:rsidP="002F0589">
            <w:pPr>
              <w:spacing w:line="340" w:lineRule="exact"/>
              <w:ind w:left="230" w:hanging="180"/>
              <w:textAlignment w:val="auto"/>
              <w:rPr>
                <w:rFonts w:ascii="Arial" w:hAnsi="Arial" w:cs="Arial"/>
                <w:b/>
                <w:bCs/>
                <w:color w:val="000000"/>
                <w:sz w:val="18"/>
                <w:szCs w:val="18"/>
              </w:rPr>
            </w:pPr>
            <w:r w:rsidRPr="00627DAA">
              <w:rPr>
                <w:rFonts w:ascii="Arial" w:hAnsi="Arial" w:cs="Arial"/>
                <w:b/>
                <w:bCs/>
                <w:color w:val="000000"/>
                <w:sz w:val="18"/>
                <w:szCs w:val="18"/>
              </w:rPr>
              <w:t>Non-derivatives</w:t>
            </w:r>
          </w:p>
        </w:tc>
        <w:tc>
          <w:tcPr>
            <w:tcW w:w="1144" w:type="dxa"/>
            <w:noWrap/>
            <w:vAlign w:val="bottom"/>
          </w:tcPr>
          <w:p w14:paraId="339DA345" w14:textId="77777777" w:rsidR="002F0589" w:rsidRPr="00627DAA" w:rsidRDefault="002F0589" w:rsidP="002F0589">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18D68F4" w14:textId="77777777" w:rsidR="002F0589" w:rsidRPr="00627DAA" w:rsidRDefault="002F0589" w:rsidP="002F0589">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9003F24" w14:textId="77777777" w:rsidR="002F0589" w:rsidRPr="00627DAA" w:rsidRDefault="002F0589" w:rsidP="002F0589">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9833480" w14:textId="77777777" w:rsidR="002F0589" w:rsidRPr="00627DAA" w:rsidRDefault="002F0589" w:rsidP="002F0589">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981E5F8" w14:textId="77777777" w:rsidR="002F0589" w:rsidRPr="00627DAA" w:rsidRDefault="002F0589" w:rsidP="002F0589">
            <w:pPr>
              <w:tabs>
                <w:tab w:val="decimal" w:pos="792"/>
              </w:tabs>
              <w:spacing w:line="340" w:lineRule="exact"/>
              <w:textAlignment w:val="auto"/>
              <w:rPr>
                <w:rFonts w:ascii="Arial" w:hAnsi="Arial" w:cs="Arial"/>
                <w:color w:val="000000"/>
                <w:sz w:val="18"/>
                <w:szCs w:val="18"/>
                <w:cs/>
              </w:rPr>
            </w:pPr>
          </w:p>
        </w:tc>
      </w:tr>
      <w:tr w:rsidR="002F0589" w:rsidRPr="00627DAA" w14:paraId="64908252" w14:textId="77777777" w:rsidTr="00903B46">
        <w:trPr>
          <w:trHeight w:val="64"/>
          <w:tblHeader/>
        </w:trPr>
        <w:tc>
          <w:tcPr>
            <w:tcW w:w="3280" w:type="dxa"/>
            <w:noWrap/>
            <w:vAlign w:val="center"/>
            <w:hideMark/>
          </w:tcPr>
          <w:p w14:paraId="62DB2F79" w14:textId="77777777" w:rsidR="002F0589" w:rsidRPr="00627DAA" w:rsidRDefault="002F0589" w:rsidP="002F0589">
            <w:pPr>
              <w:spacing w:line="34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Bank overdraft and short-term loans from banks</w:t>
            </w:r>
          </w:p>
        </w:tc>
        <w:tc>
          <w:tcPr>
            <w:tcW w:w="1144" w:type="dxa"/>
            <w:noWrap/>
            <w:vAlign w:val="bottom"/>
          </w:tcPr>
          <w:p w14:paraId="0DB93011" w14:textId="36559B88" w:rsidR="002F0589" w:rsidRPr="00627DAA" w:rsidRDefault="00232E8A" w:rsidP="002F0589">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1475C05D" w14:textId="2BC0A323" w:rsidR="002F0589" w:rsidRPr="00627DAA" w:rsidRDefault="00232E8A" w:rsidP="002F0589">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48,254</w:t>
            </w:r>
          </w:p>
        </w:tc>
        <w:tc>
          <w:tcPr>
            <w:tcW w:w="1144" w:type="dxa"/>
            <w:noWrap/>
            <w:vAlign w:val="bottom"/>
          </w:tcPr>
          <w:p w14:paraId="04616E81" w14:textId="5346BBC6" w:rsidR="002F0589" w:rsidRPr="00627DAA" w:rsidRDefault="00232E8A" w:rsidP="002F0589">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28D8FF9D" w14:textId="57FA02FE" w:rsidR="002F0589" w:rsidRPr="00627DAA" w:rsidRDefault="00232E8A" w:rsidP="002F0589">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27D2FF15" w14:textId="13B6AD37" w:rsidR="002F0589" w:rsidRPr="00627DAA" w:rsidRDefault="00232E8A" w:rsidP="002F0589">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48,254</w:t>
            </w:r>
          </w:p>
        </w:tc>
      </w:tr>
      <w:tr w:rsidR="002F0589" w:rsidRPr="00627DAA" w14:paraId="66ABC13C" w14:textId="77777777" w:rsidTr="00903B46">
        <w:trPr>
          <w:trHeight w:val="64"/>
          <w:tblHeader/>
        </w:trPr>
        <w:tc>
          <w:tcPr>
            <w:tcW w:w="3280" w:type="dxa"/>
            <w:noWrap/>
            <w:vAlign w:val="center"/>
          </w:tcPr>
          <w:p w14:paraId="16E47EC0" w14:textId="77777777" w:rsidR="002F0589" w:rsidRPr="00627DAA" w:rsidRDefault="002F0589" w:rsidP="002F0589">
            <w:pPr>
              <w:spacing w:line="34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Trade and other payables</w:t>
            </w:r>
          </w:p>
        </w:tc>
        <w:tc>
          <w:tcPr>
            <w:tcW w:w="1144" w:type="dxa"/>
            <w:noWrap/>
            <w:vAlign w:val="bottom"/>
          </w:tcPr>
          <w:p w14:paraId="56DF41FF" w14:textId="0D3C799D" w:rsidR="002F0589" w:rsidRPr="00627DAA" w:rsidRDefault="00232E8A" w:rsidP="002F0589">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4DF3C0F5" w14:textId="1C8E6984" w:rsidR="002F0589" w:rsidRPr="00627DAA" w:rsidRDefault="00232E8A" w:rsidP="002F0589">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91,444</w:t>
            </w:r>
          </w:p>
        </w:tc>
        <w:tc>
          <w:tcPr>
            <w:tcW w:w="1144" w:type="dxa"/>
            <w:noWrap/>
            <w:vAlign w:val="bottom"/>
          </w:tcPr>
          <w:p w14:paraId="1B3E515F" w14:textId="5B9E6E66" w:rsidR="002F0589" w:rsidRPr="00627DAA" w:rsidRDefault="00232E8A" w:rsidP="002F0589">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40C45F3C" w14:textId="2D51A47D" w:rsidR="002F0589" w:rsidRPr="00627DAA" w:rsidRDefault="00232E8A" w:rsidP="002F0589">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488663B4" w14:textId="024202EB" w:rsidR="002F0589" w:rsidRPr="00627DAA" w:rsidRDefault="00232E8A" w:rsidP="002F0589">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91,444</w:t>
            </w:r>
          </w:p>
        </w:tc>
      </w:tr>
      <w:tr w:rsidR="002F0589" w:rsidRPr="00627DAA" w14:paraId="18DD545E" w14:textId="77777777" w:rsidTr="00DE1FDE">
        <w:trPr>
          <w:trHeight w:val="64"/>
          <w:tblHeader/>
        </w:trPr>
        <w:tc>
          <w:tcPr>
            <w:tcW w:w="3280" w:type="dxa"/>
            <w:noWrap/>
            <w:vAlign w:val="center"/>
          </w:tcPr>
          <w:p w14:paraId="66211A9F" w14:textId="77777777" w:rsidR="002F0589" w:rsidRPr="00627DAA" w:rsidRDefault="002F0589" w:rsidP="002F0589">
            <w:pPr>
              <w:spacing w:line="340" w:lineRule="exact"/>
              <w:ind w:left="50"/>
              <w:textAlignment w:val="auto"/>
              <w:rPr>
                <w:rFonts w:ascii="Arial" w:hAnsi="Arial" w:cs="Arial"/>
                <w:color w:val="000000"/>
                <w:sz w:val="18"/>
                <w:szCs w:val="18"/>
              </w:rPr>
            </w:pPr>
            <w:r w:rsidRPr="00627DAA">
              <w:rPr>
                <w:rFonts w:ascii="Arial" w:hAnsi="Arial" w:cs="Arial"/>
                <w:color w:val="000000"/>
                <w:sz w:val="18"/>
                <w:szCs w:val="18"/>
              </w:rPr>
              <w:t>Debenture</w:t>
            </w:r>
          </w:p>
        </w:tc>
        <w:tc>
          <w:tcPr>
            <w:tcW w:w="1144" w:type="dxa"/>
            <w:noWrap/>
            <w:vAlign w:val="bottom"/>
          </w:tcPr>
          <w:p w14:paraId="1F074152" w14:textId="64124144" w:rsidR="002F0589" w:rsidRPr="00627DAA" w:rsidRDefault="00232E8A" w:rsidP="002F0589">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7461AE6B" w14:textId="6FDE11E6" w:rsidR="002F0589" w:rsidRPr="00627DAA" w:rsidRDefault="00232E8A" w:rsidP="002F0589">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818,309</w:t>
            </w:r>
          </w:p>
        </w:tc>
        <w:tc>
          <w:tcPr>
            <w:tcW w:w="1144" w:type="dxa"/>
            <w:noWrap/>
            <w:vAlign w:val="bottom"/>
          </w:tcPr>
          <w:p w14:paraId="626D3196" w14:textId="67FE263B" w:rsidR="002F0589" w:rsidRPr="00627DAA" w:rsidRDefault="00232E8A" w:rsidP="002F0589">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121424EE" w14:textId="30201D90" w:rsidR="002F0589" w:rsidRPr="00627DAA" w:rsidRDefault="00232E8A" w:rsidP="002F0589">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29D98558" w14:textId="35D0CF68" w:rsidR="002F0589" w:rsidRPr="00627DAA" w:rsidRDefault="00232E8A" w:rsidP="002F0589">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818,309</w:t>
            </w:r>
          </w:p>
        </w:tc>
      </w:tr>
      <w:tr w:rsidR="00480D81" w:rsidRPr="00627DAA" w14:paraId="18B69077" w14:textId="77777777" w:rsidTr="00903B46">
        <w:trPr>
          <w:trHeight w:val="64"/>
          <w:tblHeader/>
        </w:trPr>
        <w:tc>
          <w:tcPr>
            <w:tcW w:w="3280" w:type="dxa"/>
            <w:noWrap/>
            <w:vAlign w:val="center"/>
            <w:hideMark/>
          </w:tcPr>
          <w:p w14:paraId="5610F525" w14:textId="3638D928" w:rsidR="00480D81" w:rsidRPr="00627DAA" w:rsidRDefault="00480D81" w:rsidP="00480D81">
            <w:pPr>
              <w:spacing w:line="340" w:lineRule="exact"/>
              <w:ind w:left="50"/>
              <w:textAlignment w:val="auto"/>
              <w:rPr>
                <w:rFonts w:ascii="Arial" w:hAnsi="Arial" w:cs="Arial"/>
                <w:color w:val="000000"/>
                <w:sz w:val="18"/>
                <w:szCs w:val="18"/>
                <w:cs/>
              </w:rPr>
            </w:pPr>
            <w:r w:rsidRPr="00627DAA">
              <w:rPr>
                <w:rFonts w:ascii="Arial" w:hAnsi="Arial" w:cs="Arial"/>
                <w:color w:val="000000"/>
                <w:sz w:val="18"/>
                <w:szCs w:val="18"/>
              </w:rPr>
              <w:t>Lease liabilities</w:t>
            </w:r>
          </w:p>
        </w:tc>
        <w:tc>
          <w:tcPr>
            <w:tcW w:w="1144" w:type="dxa"/>
            <w:noWrap/>
            <w:vAlign w:val="bottom"/>
          </w:tcPr>
          <w:p w14:paraId="639978B6" w14:textId="2B5EC79D" w:rsidR="00480D81" w:rsidRPr="00627DAA" w:rsidRDefault="00232E8A" w:rsidP="00480D81">
            <w:pPr>
              <w:pBdr>
                <w:bottom w:val="single" w:sz="4" w:space="1" w:color="auto"/>
              </w:pBd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11B8CA04" w14:textId="6A04089F" w:rsidR="00480D81" w:rsidRPr="00627DAA" w:rsidRDefault="00232E8A"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92,739</w:t>
            </w:r>
          </w:p>
        </w:tc>
        <w:tc>
          <w:tcPr>
            <w:tcW w:w="1144" w:type="dxa"/>
            <w:noWrap/>
            <w:vAlign w:val="bottom"/>
          </w:tcPr>
          <w:p w14:paraId="792AC481" w14:textId="474701F9" w:rsidR="00480D81" w:rsidRPr="00627DAA" w:rsidRDefault="00232E8A"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39,116</w:t>
            </w:r>
          </w:p>
        </w:tc>
        <w:tc>
          <w:tcPr>
            <w:tcW w:w="1144" w:type="dxa"/>
            <w:noWrap/>
            <w:vAlign w:val="bottom"/>
          </w:tcPr>
          <w:p w14:paraId="78C18CE2" w14:textId="5B1AE218" w:rsidR="00480D81" w:rsidRPr="00627DAA" w:rsidRDefault="00232E8A"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3446BC67" w14:textId="462E073D" w:rsidR="00480D81" w:rsidRPr="00627DAA" w:rsidRDefault="00232E8A" w:rsidP="00480D81">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131,855</w:t>
            </w:r>
          </w:p>
        </w:tc>
      </w:tr>
      <w:tr w:rsidR="00480D81" w:rsidRPr="00627DAA" w14:paraId="280E8ED1" w14:textId="77777777" w:rsidTr="00903B46">
        <w:trPr>
          <w:trHeight w:val="54"/>
          <w:tblHeader/>
        </w:trPr>
        <w:tc>
          <w:tcPr>
            <w:tcW w:w="3280" w:type="dxa"/>
            <w:vAlign w:val="center"/>
          </w:tcPr>
          <w:p w14:paraId="2ED0DEED" w14:textId="77777777" w:rsidR="00480D81" w:rsidRPr="00627DAA" w:rsidRDefault="00480D81" w:rsidP="00480D81">
            <w:pPr>
              <w:spacing w:line="340" w:lineRule="exact"/>
              <w:textAlignment w:val="auto"/>
              <w:rPr>
                <w:rFonts w:ascii="Arial" w:hAnsi="Arial" w:cs="Arial"/>
                <w:b/>
                <w:bCs/>
                <w:color w:val="000000"/>
                <w:sz w:val="18"/>
                <w:szCs w:val="18"/>
                <w:cs/>
              </w:rPr>
            </w:pPr>
            <w:r w:rsidRPr="00627DAA">
              <w:rPr>
                <w:rFonts w:ascii="Arial" w:hAnsi="Arial" w:cs="Arial"/>
                <w:b/>
                <w:bCs/>
                <w:color w:val="000000"/>
                <w:sz w:val="18"/>
                <w:szCs w:val="18"/>
              </w:rPr>
              <w:t>Total non-derivatives</w:t>
            </w:r>
          </w:p>
        </w:tc>
        <w:tc>
          <w:tcPr>
            <w:tcW w:w="1144" w:type="dxa"/>
            <w:noWrap/>
            <w:vAlign w:val="bottom"/>
          </w:tcPr>
          <w:p w14:paraId="1E04FEB2" w14:textId="6E1C99D0" w:rsidR="00480D81" w:rsidRPr="00627DAA" w:rsidRDefault="00232E8A" w:rsidP="00E00A69">
            <w:pPr>
              <w:pBdr>
                <w:bottom w:val="double" w:sz="4" w:space="1" w:color="auto"/>
              </w:pBd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40ABA8EA" w14:textId="236E2323" w:rsidR="00480D81" w:rsidRPr="00627DAA" w:rsidRDefault="00232E8A" w:rsidP="00E00A69">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1,050,746</w:t>
            </w:r>
          </w:p>
        </w:tc>
        <w:tc>
          <w:tcPr>
            <w:tcW w:w="1144" w:type="dxa"/>
            <w:noWrap/>
            <w:vAlign w:val="bottom"/>
          </w:tcPr>
          <w:p w14:paraId="147BDFF8" w14:textId="047357C0" w:rsidR="00480D81" w:rsidRPr="00627DAA" w:rsidRDefault="00232E8A" w:rsidP="00E00A69">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39,116</w:t>
            </w:r>
          </w:p>
        </w:tc>
        <w:tc>
          <w:tcPr>
            <w:tcW w:w="1144" w:type="dxa"/>
            <w:noWrap/>
            <w:vAlign w:val="bottom"/>
          </w:tcPr>
          <w:p w14:paraId="6F4BE117" w14:textId="3160A92E" w:rsidR="00480D81" w:rsidRPr="00627DAA" w:rsidRDefault="00232E8A" w:rsidP="00E00A69">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4D0731CE" w14:textId="0CA98D16" w:rsidR="00480D81" w:rsidRPr="00627DAA" w:rsidRDefault="00232E8A" w:rsidP="00E00A69">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1,089</w:t>
            </w:r>
            <w:r w:rsidR="00DC4271" w:rsidRPr="00627DAA">
              <w:rPr>
                <w:rFonts w:ascii="Arial" w:hAnsi="Arial" w:cs="Arial"/>
                <w:color w:val="000000"/>
                <w:sz w:val="18"/>
                <w:szCs w:val="18"/>
              </w:rPr>
              <w:t>,862</w:t>
            </w:r>
          </w:p>
        </w:tc>
      </w:tr>
    </w:tbl>
    <w:p w14:paraId="5D530751" w14:textId="42FE191B" w:rsidR="00F832CB" w:rsidRPr="00627DAA" w:rsidRDefault="00F832CB"/>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01250" w:rsidRPr="00627DAA" w14:paraId="0D1BE275" w14:textId="77777777" w:rsidTr="00287758">
        <w:trPr>
          <w:trHeight w:val="64"/>
          <w:tblHeader/>
        </w:trPr>
        <w:tc>
          <w:tcPr>
            <w:tcW w:w="3280" w:type="dxa"/>
            <w:noWrap/>
            <w:vAlign w:val="center"/>
            <w:hideMark/>
          </w:tcPr>
          <w:p w14:paraId="04B1294A" w14:textId="77777777" w:rsidR="00601250" w:rsidRPr="00627DAA" w:rsidRDefault="00601250" w:rsidP="00287758">
            <w:pPr>
              <w:spacing w:line="340" w:lineRule="exact"/>
              <w:textAlignment w:val="auto"/>
              <w:rPr>
                <w:rFonts w:ascii="Arial" w:hAnsi="Arial" w:cs="Arial"/>
                <w:sz w:val="18"/>
                <w:szCs w:val="18"/>
              </w:rPr>
            </w:pPr>
          </w:p>
        </w:tc>
        <w:tc>
          <w:tcPr>
            <w:tcW w:w="5720" w:type="dxa"/>
            <w:gridSpan w:val="5"/>
            <w:noWrap/>
            <w:vAlign w:val="center"/>
            <w:hideMark/>
          </w:tcPr>
          <w:p w14:paraId="1B89B61B" w14:textId="77777777" w:rsidR="00601250" w:rsidRPr="00627DAA" w:rsidRDefault="00601250" w:rsidP="00287758">
            <w:pPr>
              <w:spacing w:line="340" w:lineRule="exact"/>
              <w:jc w:val="right"/>
              <w:textAlignment w:val="auto"/>
              <w:rPr>
                <w:rFonts w:ascii="Arial" w:hAnsi="Arial" w:cs="Arial"/>
                <w:sz w:val="18"/>
                <w:szCs w:val="18"/>
              </w:rPr>
            </w:pPr>
            <w:r w:rsidRPr="00627DAA">
              <w:rPr>
                <w:rFonts w:ascii="Arial" w:hAnsi="Arial" w:cs="Arial"/>
                <w:sz w:val="18"/>
                <w:szCs w:val="18"/>
              </w:rPr>
              <w:t>(Unit: Thousand Baht)</w:t>
            </w:r>
          </w:p>
        </w:tc>
      </w:tr>
      <w:tr w:rsidR="00601250" w:rsidRPr="00627DAA" w14:paraId="0F563406" w14:textId="77777777" w:rsidTr="00287758">
        <w:trPr>
          <w:trHeight w:val="64"/>
          <w:tblHeader/>
        </w:trPr>
        <w:tc>
          <w:tcPr>
            <w:tcW w:w="3280" w:type="dxa"/>
            <w:noWrap/>
            <w:vAlign w:val="center"/>
            <w:hideMark/>
          </w:tcPr>
          <w:p w14:paraId="01CB6246" w14:textId="77777777" w:rsidR="00601250" w:rsidRPr="00627DAA" w:rsidRDefault="00601250" w:rsidP="00287758">
            <w:pPr>
              <w:spacing w:line="340" w:lineRule="exact"/>
              <w:textAlignment w:val="auto"/>
              <w:rPr>
                <w:rFonts w:ascii="Arial" w:hAnsi="Arial" w:cs="Arial"/>
                <w:sz w:val="18"/>
                <w:szCs w:val="18"/>
              </w:rPr>
            </w:pPr>
          </w:p>
        </w:tc>
        <w:tc>
          <w:tcPr>
            <w:tcW w:w="5720" w:type="dxa"/>
            <w:gridSpan w:val="5"/>
            <w:noWrap/>
            <w:vAlign w:val="center"/>
            <w:hideMark/>
          </w:tcPr>
          <w:p w14:paraId="7285BAA5" w14:textId="77777777" w:rsidR="00601250" w:rsidRPr="00627DAA" w:rsidRDefault="00601250" w:rsidP="00287758">
            <w:pPr>
              <w:pBdr>
                <w:bottom w:val="single" w:sz="4" w:space="1" w:color="auto"/>
              </w:pBdr>
              <w:spacing w:line="340" w:lineRule="exact"/>
              <w:jc w:val="center"/>
              <w:textAlignment w:val="auto"/>
              <w:rPr>
                <w:rFonts w:ascii="Arial" w:hAnsi="Arial" w:cs="Arial"/>
                <w:sz w:val="18"/>
                <w:szCs w:val="18"/>
              </w:rPr>
            </w:pPr>
            <w:r w:rsidRPr="00627DAA">
              <w:rPr>
                <w:rFonts w:ascii="Arial" w:hAnsi="Arial" w:cs="Arial"/>
                <w:sz w:val="18"/>
                <w:szCs w:val="18"/>
              </w:rPr>
              <w:t>Consolidated financial statements</w:t>
            </w:r>
          </w:p>
        </w:tc>
      </w:tr>
      <w:tr w:rsidR="00601250" w:rsidRPr="00627DAA" w14:paraId="254CBB9E" w14:textId="77777777" w:rsidTr="00287758">
        <w:trPr>
          <w:trHeight w:val="64"/>
          <w:tblHeader/>
        </w:trPr>
        <w:tc>
          <w:tcPr>
            <w:tcW w:w="3280" w:type="dxa"/>
            <w:noWrap/>
            <w:vAlign w:val="center"/>
          </w:tcPr>
          <w:p w14:paraId="791679C2" w14:textId="77777777" w:rsidR="00601250" w:rsidRPr="00627DAA" w:rsidRDefault="00601250" w:rsidP="00287758">
            <w:pPr>
              <w:spacing w:line="340" w:lineRule="exact"/>
              <w:textAlignment w:val="auto"/>
              <w:rPr>
                <w:rFonts w:ascii="Arial" w:hAnsi="Arial" w:cs="Arial"/>
                <w:sz w:val="18"/>
                <w:szCs w:val="18"/>
              </w:rPr>
            </w:pPr>
          </w:p>
        </w:tc>
        <w:tc>
          <w:tcPr>
            <w:tcW w:w="5720" w:type="dxa"/>
            <w:gridSpan w:val="5"/>
            <w:noWrap/>
            <w:vAlign w:val="center"/>
          </w:tcPr>
          <w:p w14:paraId="6E49EE6D" w14:textId="6FE42034" w:rsidR="00601250" w:rsidRPr="00627DAA" w:rsidRDefault="00601250" w:rsidP="00287758">
            <w:pPr>
              <w:pBdr>
                <w:bottom w:val="single" w:sz="4" w:space="1" w:color="auto"/>
              </w:pBdr>
              <w:spacing w:line="340" w:lineRule="exact"/>
              <w:jc w:val="center"/>
              <w:textAlignment w:val="auto"/>
              <w:rPr>
                <w:rFonts w:ascii="Arial" w:hAnsi="Arial" w:cs="Arial"/>
                <w:sz w:val="18"/>
                <w:szCs w:val="18"/>
              </w:rPr>
            </w:pPr>
            <w:r w:rsidRPr="00627DAA">
              <w:rPr>
                <w:rFonts w:ascii="Arial" w:hAnsi="Arial" w:cs="Arial"/>
                <w:sz w:val="18"/>
                <w:szCs w:val="18"/>
              </w:rPr>
              <w:t xml:space="preserve">As </w:t>
            </w:r>
            <w:proofErr w:type="gramStart"/>
            <w:r w:rsidRPr="00627DAA">
              <w:rPr>
                <w:rFonts w:ascii="Arial" w:hAnsi="Arial" w:cs="Arial"/>
                <w:sz w:val="18"/>
                <w:szCs w:val="18"/>
              </w:rPr>
              <w:t>at</w:t>
            </w:r>
            <w:proofErr w:type="gramEnd"/>
            <w:r w:rsidRPr="00627DAA">
              <w:rPr>
                <w:rFonts w:ascii="Arial" w:hAnsi="Arial" w:cs="Arial"/>
                <w:sz w:val="18"/>
                <w:szCs w:val="18"/>
              </w:rPr>
              <w:t xml:space="preserve"> 31 December 202</w:t>
            </w:r>
            <w:r w:rsidR="00FC093A" w:rsidRPr="00627DAA">
              <w:rPr>
                <w:rFonts w:ascii="Arial" w:hAnsi="Arial" w:cs="Arial"/>
                <w:sz w:val="18"/>
                <w:szCs w:val="18"/>
              </w:rPr>
              <w:t>2</w:t>
            </w:r>
          </w:p>
        </w:tc>
      </w:tr>
      <w:tr w:rsidR="00601250" w:rsidRPr="00627DAA" w14:paraId="18633F2A" w14:textId="77777777" w:rsidTr="00287758">
        <w:trPr>
          <w:trHeight w:val="64"/>
          <w:tblHeader/>
        </w:trPr>
        <w:tc>
          <w:tcPr>
            <w:tcW w:w="3280" w:type="dxa"/>
            <w:noWrap/>
            <w:vAlign w:val="center"/>
            <w:hideMark/>
          </w:tcPr>
          <w:p w14:paraId="0BC66528" w14:textId="77777777" w:rsidR="00601250" w:rsidRPr="00627DAA" w:rsidRDefault="00601250" w:rsidP="00287758">
            <w:pPr>
              <w:spacing w:line="340" w:lineRule="exact"/>
              <w:ind w:left="345" w:hanging="345"/>
              <w:textAlignment w:val="auto"/>
              <w:rPr>
                <w:rFonts w:ascii="Arial" w:hAnsi="Arial" w:cs="Arial"/>
                <w:color w:val="000000"/>
                <w:sz w:val="18"/>
                <w:szCs w:val="18"/>
              </w:rPr>
            </w:pPr>
          </w:p>
        </w:tc>
        <w:tc>
          <w:tcPr>
            <w:tcW w:w="1144" w:type="dxa"/>
            <w:noWrap/>
            <w:vAlign w:val="bottom"/>
            <w:hideMark/>
          </w:tcPr>
          <w:p w14:paraId="55237151"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On</w:t>
            </w:r>
          </w:p>
          <w:p w14:paraId="4BBF1CB2"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demand</w:t>
            </w:r>
          </w:p>
        </w:tc>
        <w:tc>
          <w:tcPr>
            <w:tcW w:w="1144" w:type="dxa"/>
            <w:noWrap/>
            <w:vAlign w:val="bottom"/>
            <w:hideMark/>
          </w:tcPr>
          <w:p w14:paraId="7DBCC48F"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Less than 1 year</w:t>
            </w:r>
          </w:p>
        </w:tc>
        <w:tc>
          <w:tcPr>
            <w:tcW w:w="1144" w:type="dxa"/>
            <w:noWrap/>
            <w:vAlign w:val="bottom"/>
            <w:hideMark/>
          </w:tcPr>
          <w:p w14:paraId="4DCD915E"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1</w:t>
            </w:r>
            <w:r w:rsidRPr="00627DAA">
              <w:rPr>
                <w:rFonts w:ascii="Arial" w:hAnsi="Arial"/>
                <w:color w:val="000000"/>
                <w:sz w:val="18"/>
                <w:szCs w:val="18"/>
                <w:cs/>
              </w:rPr>
              <w:t xml:space="preserve"> </w:t>
            </w:r>
            <w:r w:rsidRPr="00627DAA">
              <w:rPr>
                <w:rFonts w:ascii="Arial" w:hAnsi="Arial" w:cs="Arial"/>
                <w:color w:val="000000"/>
                <w:sz w:val="18"/>
                <w:szCs w:val="18"/>
              </w:rPr>
              <w:t>to</w:t>
            </w:r>
            <w:r w:rsidRPr="00627DAA">
              <w:rPr>
                <w:rFonts w:ascii="Arial" w:hAnsi="Arial"/>
                <w:color w:val="000000"/>
                <w:sz w:val="18"/>
                <w:szCs w:val="18"/>
                <w:cs/>
              </w:rPr>
              <w:t xml:space="preserve"> </w:t>
            </w:r>
            <w:r w:rsidRPr="00627DAA">
              <w:rPr>
                <w:rFonts w:ascii="Arial" w:hAnsi="Arial"/>
                <w:color w:val="000000"/>
                <w:sz w:val="18"/>
                <w:szCs w:val="18"/>
              </w:rPr>
              <w:t>5</w:t>
            </w:r>
          </w:p>
          <w:p w14:paraId="624EA0E2"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cs/>
              </w:rPr>
            </w:pPr>
            <w:r w:rsidRPr="00627DAA">
              <w:rPr>
                <w:rFonts w:ascii="Arial" w:hAnsi="Arial" w:cs="Arial"/>
                <w:color w:val="000000"/>
                <w:sz w:val="18"/>
                <w:szCs w:val="18"/>
              </w:rPr>
              <w:t>years</w:t>
            </w:r>
          </w:p>
        </w:tc>
        <w:tc>
          <w:tcPr>
            <w:tcW w:w="1144" w:type="dxa"/>
            <w:noWrap/>
            <w:vAlign w:val="bottom"/>
            <w:hideMark/>
          </w:tcPr>
          <w:p w14:paraId="7D7EE0DB"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More </w:t>
            </w:r>
            <w:proofErr w:type="gramStart"/>
            <w:r w:rsidRPr="00627DAA">
              <w:rPr>
                <w:rFonts w:ascii="Arial" w:hAnsi="Arial" w:cs="Arial"/>
                <w:color w:val="000000"/>
                <w:sz w:val="18"/>
                <w:szCs w:val="18"/>
              </w:rPr>
              <w:t xml:space="preserve">than  </w:t>
            </w:r>
            <w:r w:rsidRPr="00627DAA">
              <w:rPr>
                <w:rFonts w:ascii="Arial" w:hAnsi="Arial"/>
                <w:color w:val="000000"/>
                <w:sz w:val="18"/>
                <w:szCs w:val="18"/>
              </w:rPr>
              <w:t>5</w:t>
            </w:r>
            <w:proofErr w:type="gramEnd"/>
            <w:r w:rsidRPr="00627DAA">
              <w:rPr>
                <w:rFonts w:ascii="Arial" w:hAnsi="Arial"/>
                <w:color w:val="000000"/>
                <w:sz w:val="18"/>
                <w:szCs w:val="18"/>
                <w:cs/>
              </w:rPr>
              <w:t xml:space="preserve"> </w:t>
            </w:r>
            <w:r w:rsidRPr="00627DAA">
              <w:rPr>
                <w:rFonts w:ascii="Arial" w:hAnsi="Arial" w:cs="Arial"/>
                <w:color w:val="000000"/>
                <w:sz w:val="18"/>
                <w:szCs w:val="18"/>
              </w:rPr>
              <w:t>years</w:t>
            </w:r>
          </w:p>
        </w:tc>
        <w:tc>
          <w:tcPr>
            <w:tcW w:w="1144" w:type="dxa"/>
            <w:noWrap/>
            <w:vAlign w:val="bottom"/>
            <w:hideMark/>
          </w:tcPr>
          <w:p w14:paraId="07851AD6"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Total</w:t>
            </w:r>
          </w:p>
        </w:tc>
      </w:tr>
      <w:tr w:rsidR="00601250" w:rsidRPr="00627DAA" w14:paraId="209B96DA" w14:textId="77777777" w:rsidTr="00287758">
        <w:trPr>
          <w:trHeight w:val="64"/>
          <w:tblHeader/>
        </w:trPr>
        <w:tc>
          <w:tcPr>
            <w:tcW w:w="3280" w:type="dxa"/>
            <w:noWrap/>
            <w:vAlign w:val="center"/>
          </w:tcPr>
          <w:p w14:paraId="327AE34F" w14:textId="77777777" w:rsidR="00601250" w:rsidRPr="00627DAA" w:rsidRDefault="00601250" w:rsidP="00287758">
            <w:pPr>
              <w:spacing w:line="340" w:lineRule="exact"/>
              <w:ind w:left="230" w:hanging="180"/>
              <w:textAlignment w:val="auto"/>
              <w:rPr>
                <w:rFonts w:ascii="Arial" w:hAnsi="Arial" w:cs="Arial"/>
                <w:b/>
                <w:bCs/>
                <w:color w:val="000000"/>
                <w:sz w:val="18"/>
                <w:szCs w:val="18"/>
              </w:rPr>
            </w:pPr>
            <w:r w:rsidRPr="00627DAA">
              <w:rPr>
                <w:rFonts w:ascii="Arial" w:hAnsi="Arial" w:cs="Arial"/>
                <w:b/>
                <w:bCs/>
                <w:color w:val="000000"/>
                <w:sz w:val="18"/>
                <w:szCs w:val="18"/>
              </w:rPr>
              <w:t>Non-derivatives</w:t>
            </w:r>
          </w:p>
        </w:tc>
        <w:tc>
          <w:tcPr>
            <w:tcW w:w="1144" w:type="dxa"/>
            <w:noWrap/>
            <w:vAlign w:val="bottom"/>
          </w:tcPr>
          <w:p w14:paraId="2F6F1841" w14:textId="77777777" w:rsidR="00601250" w:rsidRPr="00627DAA" w:rsidRDefault="00601250" w:rsidP="0028775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4024530" w14:textId="77777777" w:rsidR="00601250" w:rsidRPr="00627DAA"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6251887" w14:textId="77777777" w:rsidR="00601250" w:rsidRPr="00627DAA"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82AE7EF" w14:textId="77777777" w:rsidR="00601250" w:rsidRPr="00627DAA"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1107D16" w14:textId="77777777" w:rsidR="00601250" w:rsidRPr="00627DAA" w:rsidRDefault="00601250" w:rsidP="00287758">
            <w:pPr>
              <w:tabs>
                <w:tab w:val="decimal" w:pos="792"/>
              </w:tabs>
              <w:spacing w:line="340" w:lineRule="exact"/>
              <w:textAlignment w:val="auto"/>
              <w:rPr>
                <w:rFonts w:ascii="Arial" w:hAnsi="Arial" w:cs="Arial"/>
                <w:color w:val="000000"/>
                <w:sz w:val="18"/>
                <w:szCs w:val="18"/>
                <w:cs/>
              </w:rPr>
            </w:pPr>
          </w:p>
        </w:tc>
      </w:tr>
      <w:tr w:rsidR="00FC093A" w:rsidRPr="00627DAA" w14:paraId="64FD66F5" w14:textId="77777777" w:rsidTr="00287758">
        <w:trPr>
          <w:trHeight w:val="64"/>
          <w:tblHeader/>
        </w:trPr>
        <w:tc>
          <w:tcPr>
            <w:tcW w:w="3280" w:type="dxa"/>
            <w:noWrap/>
            <w:vAlign w:val="center"/>
            <w:hideMark/>
          </w:tcPr>
          <w:p w14:paraId="0BF6E55E" w14:textId="77777777" w:rsidR="00FC093A" w:rsidRPr="00627DAA" w:rsidRDefault="00FC093A" w:rsidP="00FC093A">
            <w:pPr>
              <w:spacing w:line="34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Bank overdraft and short-term loans from banks</w:t>
            </w:r>
          </w:p>
        </w:tc>
        <w:tc>
          <w:tcPr>
            <w:tcW w:w="1144" w:type="dxa"/>
            <w:noWrap/>
            <w:vAlign w:val="bottom"/>
          </w:tcPr>
          <w:p w14:paraId="19C9F528" w14:textId="3A2D2A18" w:rsidR="00FC093A" w:rsidRPr="00627DAA" w:rsidRDefault="00FC093A" w:rsidP="00FC093A">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73CEC73C" w14:textId="3A99D97A"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462,375</w:t>
            </w:r>
          </w:p>
        </w:tc>
        <w:tc>
          <w:tcPr>
            <w:tcW w:w="1144" w:type="dxa"/>
            <w:noWrap/>
            <w:vAlign w:val="bottom"/>
          </w:tcPr>
          <w:p w14:paraId="5EBE427B" w14:textId="14436800"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440941EC" w14:textId="163C4669"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3232E163" w14:textId="5B0DF8C7"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462,375</w:t>
            </w:r>
          </w:p>
        </w:tc>
      </w:tr>
      <w:tr w:rsidR="00FC093A" w:rsidRPr="00627DAA" w14:paraId="5D86FC4D" w14:textId="77777777" w:rsidTr="00287758">
        <w:trPr>
          <w:trHeight w:val="64"/>
          <w:tblHeader/>
        </w:trPr>
        <w:tc>
          <w:tcPr>
            <w:tcW w:w="3280" w:type="dxa"/>
            <w:noWrap/>
            <w:vAlign w:val="center"/>
          </w:tcPr>
          <w:p w14:paraId="6863B698" w14:textId="77777777" w:rsidR="00FC093A" w:rsidRPr="00627DAA" w:rsidRDefault="00FC093A" w:rsidP="00FC093A">
            <w:pPr>
              <w:spacing w:line="34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Trade and other payables</w:t>
            </w:r>
          </w:p>
        </w:tc>
        <w:tc>
          <w:tcPr>
            <w:tcW w:w="1144" w:type="dxa"/>
            <w:noWrap/>
            <w:vAlign w:val="bottom"/>
          </w:tcPr>
          <w:p w14:paraId="5460CD25" w14:textId="2882B77C" w:rsidR="00FC093A" w:rsidRPr="00627DAA" w:rsidRDefault="00FC093A" w:rsidP="00FC093A">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20AADBCF" w14:textId="7887FCAF"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424,721</w:t>
            </w:r>
          </w:p>
        </w:tc>
        <w:tc>
          <w:tcPr>
            <w:tcW w:w="1144" w:type="dxa"/>
            <w:noWrap/>
            <w:vAlign w:val="bottom"/>
          </w:tcPr>
          <w:p w14:paraId="55BF6618" w14:textId="584962AD"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2ABC9504" w14:textId="561D772B"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1FAD7C51" w14:textId="78BE2651"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424,721</w:t>
            </w:r>
          </w:p>
        </w:tc>
      </w:tr>
      <w:tr w:rsidR="00FC093A" w:rsidRPr="00627DAA" w14:paraId="7E481EAB" w14:textId="77777777" w:rsidTr="00287758">
        <w:trPr>
          <w:trHeight w:val="64"/>
          <w:tblHeader/>
        </w:trPr>
        <w:tc>
          <w:tcPr>
            <w:tcW w:w="3280" w:type="dxa"/>
            <w:noWrap/>
            <w:vAlign w:val="center"/>
          </w:tcPr>
          <w:p w14:paraId="1E89FDC0" w14:textId="77777777" w:rsidR="00FC093A" w:rsidRPr="00627DAA" w:rsidRDefault="00FC093A" w:rsidP="00FC093A">
            <w:pPr>
              <w:spacing w:line="34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Debenture</w:t>
            </w:r>
          </w:p>
        </w:tc>
        <w:tc>
          <w:tcPr>
            <w:tcW w:w="1144" w:type="dxa"/>
            <w:noWrap/>
            <w:vAlign w:val="bottom"/>
          </w:tcPr>
          <w:p w14:paraId="2ED8782E" w14:textId="35687AF7" w:rsidR="00FC093A" w:rsidRPr="00627DAA" w:rsidRDefault="00FC093A" w:rsidP="00FC093A">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418756DA" w14:textId="7AA36026" w:rsidR="00FC093A" w:rsidRPr="00627DAA" w:rsidRDefault="00FC093A" w:rsidP="00FC093A">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406,420</w:t>
            </w:r>
          </w:p>
        </w:tc>
        <w:tc>
          <w:tcPr>
            <w:tcW w:w="1144" w:type="dxa"/>
            <w:noWrap/>
            <w:vAlign w:val="bottom"/>
          </w:tcPr>
          <w:p w14:paraId="001BB062" w14:textId="3BC9B22C" w:rsidR="00FC093A" w:rsidRPr="00627DAA" w:rsidRDefault="00FC093A" w:rsidP="00FC093A">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414A4225" w14:textId="79FA7424" w:rsidR="00FC093A" w:rsidRPr="00627DAA" w:rsidRDefault="00FC093A" w:rsidP="00FC093A">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58D8552A" w14:textId="66AE2E13" w:rsidR="00FC093A" w:rsidRPr="00627DAA" w:rsidRDefault="00FC093A" w:rsidP="00FC093A">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406,420</w:t>
            </w:r>
          </w:p>
        </w:tc>
      </w:tr>
      <w:tr w:rsidR="00FC093A" w:rsidRPr="00627DAA" w14:paraId="2EFB837F" w14:textId="77777777" w:rsidTr="00287758">
        <w:trPr>
          <w:trHeight w:val="64"/>
          <w:tblHeader/>
        </w:trPr>
        <w:tc>
          <w:tcPr>
            <w:tcW w:w="3280" w:type="dxa"/>
            <w:noWrap/>
            <w:vAlign w:val="center"/>
            <w:hideMark/>
          </w:tcPr>
          <w:p w14:paraId="2FCD9456" w14:textId="77777777" w:rsidR="00FC093A" w:rsidRPr="00627DAA" w:rsidRDefault="00FC093A" w:rsidP="00FC093A">
            <w:pPr>
              <w:spacing w:line="340" w:lineRule="exact"/>
              <w:ind w:left="50"/>
              <w:textAlignment w:val="auto"/>
              <w:rPr>
                <w:rFonts w:ascii="Arial" w:hAnsi="Arial" w:cs="Arial"/>
                <w:color w:val="000000"/>
                <w:sz w:val="18"/>
                <w:szCs w:val="18"/>
                <w:cs/>
              </w:rPr>
            </w:pPr>
            <w:r w:rsidRPr="00627DAA">
              <w:rPr>
                <w:rFonts w:ascii="Arial" w:hAnsi="Arial" w:cs="Arial"/>
                <w:color w:val="000000"/>
                <w:sz w:val="18"/>
                <w:szCs w:val="18"/>
              </w:rPr>
              <w:t>Lease liabilities</w:t>
            </w:r>
          </w:p>
        </w:tc>
        <w:tc>
          <w:tcPr>
            <w:tcW w:w="1144" w:type="dxa"/>
            <w:noWrap/>
            <w:vAlign w:val="bottom"/>
          </w:tcPr>
          <w:p w14:paraId="7CC077C9" w14:textId="4F5F9768" w:rsidR="00FC093A" w:rsidRPr="00627DAA" w:rsidRDefault="00FC093A" w:rsidP="00FC093A">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7EC06455" w14:textId="3C55D218"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70,882</w:t>
            </w:r>
          </w:p>
        </w:tc>
        <w:tc>
          <w:tcPr>
            <w:tcW w:w="1144" w:type="dxa"/>
            <w:noWrap/>
            <w:vAlign w:val="bottom"/>
          </w:tcPr>
          <w:p w14:paraId="35D61D12" w14:textId="4BF79A29"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164,001</w:t>
            </w:r>
          </w:p>
        </w:tc>
        <w:tc>
          <w:tcPr>
            <w:tcW w:w="1144" w:type="dxa"/>
            <w:noWrap/>
            <w:vAlign w:val="bottom"/>
          </w:tcPr>
          <w:p w14:paraId="72260FAE" w14:textId="1DA8EDC5"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393485BD" w14:textId="12DAB1A2" w:rsidR="00FC093A" w:rsidRPr="00627DAA" w:rsidRDefault="00FC093A" w:rsidP="00FC093A">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234,883</w:t>
            </w:r>
          </w:p>
        </w:tc>
      </w:tr>
      <w:tr w:rsidR="00FC093A" w:rsidRPr="00627DAA" w14:paraId="297D90A8" w14:textId="77777777" w:rsidTr="00287758">
        <w:trPr>
          <w:trHeight w:val="64"/>
          <w:tblHeader/>
        </w:trPr>
        <w:tc>
          <w:tcPr>
            <w:tcW w:w="3280" w:type="dxa"/>
            <w:noWrap/>
            <w:vAlign w:val="center"/>
            <w:hideMark/>
          </w:tcPr>
          <w:p w14:paraId="64267F58" w14:textId="11EC108C" w:rsidR="00FC093A" w:rsidRPr="00627DAA" w:rsidRDefault="00FC093A" w:rsidP="00FC093A">
            <w:pPr>
              <w:spacing w:line="340" w:lineRule="exact"/>
              <w:ind w:left="50"/>
              <w:textAlignment w:val="auto"/>
              <w:rPr>
                <w:rFonts w:ascii="Arial" w:hAnsi="Arial" w:cs="Arial"/>
                <w:color w:val="000000"/>
                <w:sz w:val="18"/>
                <w:szCs w:val="18"/>
                <w:cs/>
              </w:rPr>
            </w:pPr>
            <w:r w:rsidRPr="00627DAA">
              <w:rPr>
                <w:rFonts w:ascii="Arial" w:hAnsi="Arial" w:cs="Arial"/>
                <w:color w:val="000000"/>
                <w:sz w:val="18"/>
                <w:szCs w:val="18"/>
              </w:rPr>
              <w:t>Long-term loans</w:t>
            </w:r>
          </w:p>
        </w:tc>
        <w:tc>
          <w:tcPr>
            <w:tcW w:w="1144" w:type="dxa"/>
            <w:noWrap/>
            <w:vAlign w:val="bottom"/>
          </w:tcPr>
          <w:p w14:paraId="33F04B3B" w14:textId="49E306B3" w:rsidR="00FC093A" w:rsidRPr="00627DAA" w:rsidRDefault="00FC093A" w:rsidP="00FC093A">
            <w:pPr>
              <w:pBdr>
                <w:bottom w:val="single" w:sz="4" w:space="1" w:color="auto"/>
              </w:pBd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2482DE5E" w14:textId="7506C5BB" w:rsidR="00FC093A" w:rsidRPr="00627DAA" w:rsidRDefault="00FC093A" w:rsidP="00FC093A">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60,474</w:t>
            </w:r>
          </w:p>
        </w:tc>
        <w:tc>
          <w:tcPr>
            <w:tcW w:w="1144" w:type="dxa"/>
            <w:noWrap/>
            <w:vAlign w:val="bottom"/>
          </w:tcPr>
          <w:p w14:paraId="4B997E03" w14:textId="6BB33610" w:rsidR="00FC093A" w:rsidRPr="00627DAA" w:rsidRDefault="00FC093A" w:rsidP="00FC093A">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236,805</w:t>
            </w:r>
          </w:p>
        </w:tc>
        <w:tc>
          <w:tcPr>
            <w:tcW w:w="1144" w:type="dxa"/>
            <w:noWrap/>
            <w:vAlign w:val="bottom"/>
          </w:tcPr>
          <w:p w14:paraId="5A8405F7" w14:textId="613D408C" w:rsidR="00FC093A" w:rsidRPr="00627DAA" w:rsidRDefault="00FC093A" w:rsidP="00FC093A">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1,384</w:t>
            </w:r>
          </w:p>
        </w:tc>
        <w:tc>
          <w:tcPr>
            <w:tcW w:w="1144" w:type="dxa"/>
            <w:noWrap/>
            <w:vAlign w:val="bottom"/>
          </w:tcPr>
          <w:p w14:paraId="15E5BC82" w14:textId="4E3AFD73" w:rsidR="00FC093A" w:rsidRPr="00627DAA" w:rsidRDefault="00FC093A" w:rsidP="00FC093A">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298,663</w:t>
            </w:r>
          </w:p>
        </w:tc>
      </w:tr>
      <w:tr w:rsidR="00FC093A" w:rsidRPr="00627DAA" w14:paraId="1109B4A5" w14:textId="77777777" w:rsidTr="00287758">
        <w:trPr>
          <w:trHeight w:val="54"/>
          <w:tblHeader/>
        </w:trPr>
        <w:tc>
          <w:tcPr>
            <w:tcW w:w="3280" w:type="dxa"/>
            <w:vAlign w:val="center"/>
          </w:tcPr>
          <w:p w14:paraId="5123572B" w14:textId="77777777" w:rsidR="00FC093A" w:rsidRPr="00627DAA" w:rsidRDefault="00FC093A" w:rsidP="00FC093A">
            <w:pPr>
              <w:spacing w:line="340" w:lineRule="exact"/>
              <w:textAlignment w:val="auto"/>
              <w:rPr>
                <w:rFonts w:ascii="Arial" w:hAnsi="Arial" w:cs="Arial"/>
                <w:b/>
                <w:bCs/>
                <w:color w:val="000000"/>
                <w:sz w:val="18"/>
                <w:szCs w:val="18"/>
                <w:cs/>
              </w:rPr>
            </w:pPr>
            <w:r w:rsidRPr="00627DAA">
              <w:rPr>
                <w:rFonts w:ascii="Arial" w:hAnsi="Arial" w:cs="Arial"/>
                <w:b/>
                <w:bCs/>
                <w:color w:val="000000"/>
                <w:sz w:val="18"/>
                <w:szCs w:val="18"/>
              </w:rPr>
              <w:t>Total non-derivatives</w:t>
            </w:r>
          </w:p>
        </w:tc>
        <w:tc>
          <w:tcPr>
            <w:tcW w:w="1144" w:type="dxa"/>
            <w:noWrap/>
            <w:vAlign w:val="bottom"/>
          </w:tcPr>
          <w:p w14:paraId="53D3FA2A" w14:textId="263BBCBD" w:rsidR="00FC093A" w:rsidRPr="00627DAA" w:rsidRDefault="00FC093A" w:rsidP="00FC093A">
            <w:pPr>
              <w:pBdr>
                <w:bottom w:val="double" w:sz="4" w:space="1" w:color="auto"/>
              </w:pBd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06310C88" w14:textId="76474F94" w:rsidR="00FC093A" w:rsidRPr="00627DAA" w:rsidRDefault="00FC093A" w:rsidP="00FC093A">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1,424,872</w:t>
            </w:r>
          </w:p>
        </w:tc>
        <w:tc>
          <w:tcPr>
            <w:tcW w:w="1144" w:type="dxa"/>
            <w:noWrap/>
            <w:vAlign w:val="bottom"/>
          </w:tcPr>
          <w:p w14:paraId="22BA66C5" w14:textId="20B2E167" w:rsidR="00FC093A" w:rsidRPr="00627DAA" w:rsidRDefault="00FC093A" w:rsidP="00FC093A">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400,806</w:t>
            </w:r>
          </w:p>
        </w:tc>
        <w:tc>
          <w:tcPr>
            <w:tcW w:w="1144" w:type="dxa"/>
            <w:noWrap/>
            <w:vAlign w:val="bottom"/>
          </w:tcPr>
          <w:p w14:paraId="6405513B" w14:textId="3E703570" w:rsidR="00FC093A" w:rsidRPr="00627DAA" w:rsidRDefault="00FC093A" w:rsidP="00FC093A">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1,384</w:t>
            </w:r>
          </w:p>
        </w:tc>
        <w:tc>
          <w:tcPr>
            <w:tcW w:w="1144" w:type="dxa"/>
            <w:noWrap/>
            <w:vAlign w:val="bottom"/>
          </w:tcPr>
          <w:p w14:paraId="3B0A3115" w14:textId="45284CD3" w:rsidR="00FC093A" w:rsidRPr="00627DAA" w:rsidRDefault="00FC093A" w:rsidP="00FC093A">
            <w:pPr>
              <w:pBdr>
                <w:bottom w:val="doub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1,827,062</w:t>
            </w:r>
          </w:p>
        </w:tc>
      </w:tr>
      <w:tr w:rsidR="00601250" w:rsidRPr="00627DAA" w14:paraId="61385976" w14:textId="77777777" w:rsidTr="00287758">
        <w:trPr>
          <w:trHeight w:val="64"/>
          <w:tblHeader/>
        </w:trPr>
        <w:tc>
          <w:tcPr>
            <w:tcW w:w="3280" w:type="dxa"/>
            <w:noWrap/>
            <w:vAlign w:val="center"/>
            <w:hideMark/>
          </w:tcPr>
          <w:p w14:paraId="3C63D264" w14:textId="21304E77" w:rsidR="00601250" w:rsidRPr="00627DAA" w:rsidRDefault="00601250" w:rsidP="00287758">
            <w:pPr>
              <w:spacing w:before="120" w:line="340" w:lineRule="exact"/>
              <w:textAlignment w:val="auto"/>
              <w:rPr>
                <w:rFonts w:ascii="Arial" w:hAnsi="Arial" w:cs="Arial"/>
                <w:sz w:val="18"/>
                <w:szCs w:val="18"/>
              </w:rPr>
            </w:pPr>
          </w:p>
        </w:tc>
        <w:tc>
          <w:tcPr>
            <w:tcW w:w="5720" w:type="dxa"/>
            <w:gridSpan w:val="5"/>
            <w:noWrap/>
            <w:vAlign w:val="center"/>
            <w:hideMark/>
          </w:tcPr>
          <w:p w14:paraId="5C8B25DC" w14:textId="77777777" w:rsidR="00601250" w:rsidRPr="00627DAA" w:rsidRDefault="00601250" w:rsidP="00287758">
            <w:pPr>
              <w:spacing w:before="120" w:line="340" w:lineRule="exact"/>
              <w:jc w:val="right"/>
              <w:textAlignment w:val="auto"/>
              <w:rPr>
                <w:rFonts w:ascii="Arial" w:hAnsi="Arial" w:cs="Arial"/>
                <w:sz w:val="18"/>
                <w:szCs w:val="18"/>
              </w:rPr>
            </w:pPr>
            <w:r w:rsidRPr="00627DAA">
              <w:rPr>
                <w:rFonts w:ascii="Arial" w:hAnsi="Arial" w:cs="Arial"/>
                <w:sz w:val="18"/>
                <w:szCs w:val="18"/>
              </w:rPr>
              <w:t>(Unit: Thousand Baht)</w:t>
            </w:r>
          </w:p>
        </w:tc>
      </w:tr>
      <w:tr w:rsidR="00601250" w:rsidRPr="00627DAA" w14:paraId="427ACED9" w14:textId="77777777" w:rsidTr="00287758">
        <w:trPr>
          <w:trHeight w:val="64"/>
          <w:tblHeader/>
        </w:trPr>
        <w:tc>
          <w:tcPr>
            <w:tcW w:w="3280" w:type="dxa"/>
            <w:noWrap/>
            <w:vAlign w:val="center"/>
            <w:hideMark/>
          </w:tcPr>
          <w:p w14:paraId="49CCFD53" w14:textId="77777777" w:rsidR="00601250" w:rsidRPr="00627DAA" w:rsidRDefault="00601250" w:rsidP="00287758">
            <w:pPr>
              <w:spacing w:line="340" w:lineRule="exact"/>
              <w:textAlignment w:val="auto"/>
              <w:rPr>
                <w:rFonts w:ascii="Arial" w:hAnsi="Arial" w:cs="Arial"/>
                <w:sz w:val="18"/>
                <w:szCs w:val="18"/>
              </w:rPr>
            </w:pPr>
          </w:p>
        </w:tc>
        <w:tc>
          <w:tcPr>
            <w:tcW w:w="5720" w:type="dxa"/>
            <w:gridSpan w:val="5"/>
            <w:noWrap/>
            <w:vAlign w:val="center"/>
            <w:hideMark/>
          </w:tcPr>
          <w:p w14:paraId="581F43D9" w14:textId="77777777" w:rsidR="00601250" w:rsidRPr="00627DAA" w:rsidRDefault="00601250" w:rsidP="00287758">
            <w:pPr>
              <w:pBdr>
                <w:bottom w:val="single" w:sz="4" w:space="1" w:color="auto"/>
              </w:pBdr>
              <w:spacing w:line="340" w:lineRule="exact"/>
              <w:jc w:val="center"/>
              <w:textAlignment w:val="auto"/>
              <w:rPr>
                <w:rFonts w:ascii="Arial" w:hAnsi="Arial" w:cs="Arial"/>
                <w:sz w:val="18"/>
                <w:szCs w:val="18"/>
              </w:rPr>
            </w:pPr>
            <w:r w:rsidRPr="00627DAA">
              <w:rPr>
                <w:rFonts w:ascii="Arial" w:hAnsi="Arial" w:cs="Arial"/>
                <w:sz w:val="18"/>
                <w:szCs w:val="18"/>
              </w:rPr>
              <w:t>Separate financial statements</w:t>
            </w:r>
          </w:p>
        </w:tc>
      </w:tr>
      <w:tr w:rsidR="00601250" w:rsidRPr="00627DAA" w14:paraId="216E6C2B" w14:textId="77777777" w:rsidTr="00287758">
        <w:trPr>
          <w:trHeight w:val="64"/>
          <w:tblHeader/>
        </w:trPr>
        <w:tc>
          <w:tcPr>
            <w:tcW w:w="3280" w:type="dxa"/>
            <w:noWrap/>
            <w:vAlign w:val="center"/>
          </w:tcPr>
          <w:p w14:paraId="7C5E2DB3" w14:textId="77777777" w:rsidR="00601250" w:rsidRPr="00627DAA" w:rsidRDefault="00601250" w:rsidP="00287758">
            <w:pPr>
              <w:spacing w:line="340" w:lineRule="exact"/>
              <w:textAlignment w:val="auto"/>
              <w:rPr>
                <w:rFonts w:ascii="Arial" w:hAnsi="Arial" w:cs="Arial"/>
                <w:sz w:val="18"/>
                <w:szCs w:val="18"/>
              </w:rPr>
            </w:pPr>
          </w:p>
        </w:tc>
        <w:tc>
          <w:tcPr>
            <w:tcW w:w="5720" w:type="dxa"/>
            <w:gridSpan w:val="5"/>
            <w:noWrap/>
            <w:vAlign w:val="center"/>
          </w:tcPr>
          <w:p w14:paraId="440C282F" w14:textId="0B76A6B1" w:rsidR="00601250" w:rsidRPr="00627DAA" w:rsidRDefault="00601250" w:rsidP="00287758">
            <w:pPr>
              <w:pBdr>
                <w:bottom w:val="single" w:sz="4" w:space="1" w:color="auto"/>
              </w:pBdr>
              <w:spacing w:line="340" w:lineRule="exact"/>
              <w:jc w:val="center"/>
              <w:textAlignment w:val="auto"/>
              <w:rPr>
                <w:rFonts w:ascii="Arial" w:hAnsi="Arial" w:cstheme="minorBidi"/>
                <w:sz w:val="18"/>
                <w:szCs w:val="18"/>
                <w:cs/>
              </w:rPr>
            </w:pPr>
            <w:r w:rsidRPr="00627DAA">
              <w:rPr>
                <w:rFonts w:ascii="Arial" w:hAnsi="Arial" w:cs="Arial"/>
                <w:sz w:val="18"/>
                <w:szCs w:val="18"/>
              </w:rPr>
              <w:t xml:space="preserve">As </w:t>
            </w:r>
            <w:proofErr w:type="gramStart"/>
            <w:r w:rsidRPr="00627DAA">
              <w:rPr>
                <w:rFonts w:ascii="Arial" w:hAnsi="Arial" w:cs="Arial"/>
                <w:sz w:val="18"/>
                <w:szCs w:val="18"/>
              </w:rPr>
              <w:t>at</w:t>
            </w:r>
            <w:proofErr w:type="gramEnd"/>
            <w:r w:rsidRPr="00627DAA">
              <w:rPr>
                <w:rFonts w:ascii="Arial" w:hAnsi="Arial" w:cs="Arial"/>
                <w:sz w:val="18"/>
                <w:szCs w:val="18"/>
              </w:rPr>
              <w:t xml:space="preserve"> 31 December 202</w:t>
            </w:r>
            <w:r w:rsidR="00B006CE" w:rsidRPr="00627DAA">
              <w:rPr>
                <w:rFonts w:ascii="Arial" w:hAnsi="Arial" w:cs="Arial"/>
                <w:sz w:val="18"/>
                <w:szCs w:val="18"/>
              </w:rPr>
              <w:t>2</w:t>
            </w:r>
          </w:p>
        </w:tc>
      </w:tr>
      <w:tr w:rsidR="00601250" w:rsidRPr="00627DAA" w14:paraId="22AC762E" w14:textId="77777777" w:rsidTr="00287758">
        <w:trPr>
          <w:trHeight w:val="64"/>
          <w:tblHeader/>
        </w:trPr>
        <w:tc>
          <w:tcPr>
            <w:tcW w:w="3280" w:type="dxa"/>
            <w:noWrap/>
            <w:vAlign w:val="center"/>
            <w:hideMark/>
          </w:tcPr>
          <w:p w14:paraId="24385FFA" w14:textId="77777777" w:rsidR="00601250" w:rsidRPr="00627DAA" w:rsidRDefault="00601250" w:rsidP="00287758">
            <w:pPr>
              <w:spacing w:line="340" w:lineRule="exact"/>
              <w:textAlignment w:val="auto"/>
              <w:rPr>
                <w:rFonts w:ascii="Arial" w:hAnsi="Arial" w:cs="Arial"/>
                <w:color w:val="000000"/>
                <w:sz w:val="18"/>
                <w:szCs w:val="18"/>
              </w:rPr>
            </w:pPr>
          </w:p>
        </w:tc>
        <w:tc>
          <w:tcPr>
            <w:tcW w:w="1144" w:type="dxa"/>
            <w:noWrap/>
            <w:vAlign w:val="bottom"/>
            <w:hideMark/>
          </w:tcPr>
          <w:p w14:paraId="21C6AFB2"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On </w:t>
            </w:r>
          </w:p>
          <w:p w14:paraId="5E4F0A24"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demand</w:t>
            </w:r>
          </w:p>
        </w:tc>
        <w:tc>
          <w:tcPr>
            <w:tcW w:w="1144" w:type="dxa"/>
            <w:noWrap/>
            <w:vAlign w:val="bottom"/>
            <w:hideMark/>
          </w:tcPr>
          <w:p w14:paraId="1944F60D"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Less than 1 year</w:t>
            </w:r>
          </w:p>
        </w:tc>
        <w:tc>
          <w:tcPr>
            <w:tcW w:w="1144" w:type="dxa"/>
            <w:noWrap/>
            <w:vAlign w:val="bottom"/>
            <w:hideMark/>
          </w:tcPr>
          <w:p w14:paraId="05A00494"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1</w:t>
            </w:r>
            <w:r w:rsidRPr="00627DAA">
              <w:rPr>
                <w:rFonts w:ascii="Arial" w:hAnsi="Arial"/>
                <w:color w:val="000000"/>
                <w:sz w:val="18"/>
                <w:szCs w:val="18"/>
                <w:cs/>
              </w:rPr>
              <w:t xml:space="preserve"> </w:t>
            </w:r>
            <w:r w:rsidRPr="00627DAA">
              <w:rPr>
                <w:rFonts w:ascii="Arial" w:hAnsi="Arial" w:cs="Arial"/>
                <w:color w:val="000000"/>
                <w:sz w:val="18"/>
                <w:szCs w:val="18"/>
              </w:rPr>
              <w:t>to</w:t>
            </w:r>
            <w:r w:rsidRPr="00627DAA">
              <w:rPr>
                <w:rFonts w:ascii="Arial" w:hAnsi="Arial"/>
                <w:color w:val="000000"/>
                <w:sz w:val="18"/>
                <w:szCs w:val="18"/>
                <w:cs/>
              </w:rPr>
              <w:t xml:space="preserve"> </w:t>
            </w:r>
            <w:r w:rsidRPr="00627DAA">
              <w:rPr>
                <w:rFonts w:ascii="Arial" w:hAnsi="Arial"/>
                <w:color w:val="000000"/>
                <w:sz w:val="18"/>
                <w:szCs w:val="18"/>
              </w:rPr>
              <w:t>5</w:t>
            </w:r>
          </w:p>
          <w:p w14:paraId="66DC498D"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cs/>
              </w:rPr>
            </w:pPr>
            <w:r w:rsidRPr="00627DAA">
              <w:rPr>
                <w:rFonts w:ascii="Arial" w:hAnsi="Arial" w:cs="Arial"/>
                <w:color w:val="000000"/>
                <w:sz w:val="18"/>
                <w:szCs w:val="18"/>
              </w:rPr>
              <w:t>years</w:t>
            </w:r>
          </w:p>
        </w:tc>
        <w:tc>
          <w:tcPr>
            <w:tcW w:w="1144" w:type="dxa"/>
            <w:noWrap/>
            <w:vAlign w:val="bottom"/>
            <w:hideMark/>
          </w:tcPr>
          <w:p w14:paraId="2BFE915F"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 xml:space="preserve">More </w:t>
            </w:r>
            <w:proofErr w:type="gramStart"/>
            <w:r w:rsidRPr="00627DAA">
              <w:rPr>
                <w:rFonts w:ascii="Arial" w:hAnsi="Arial" w:cs="Arial"/>
                <w:color w:val="000000"/>
                <w:sz w:val="18"/>
                <w:szCs w:val="18"/>
              </w:rPr>
              <w:t xml:space="preserve">than  </w:t>
            </w:r>
            <w:r w:rsidRPr="00627DAA">
              <w:rPr>
                <w:rFonts w:ascii="Arial" w:hAnsi="Arial"/>
                <w:color w:val="000000"/>
                <w:sz w:val="18"/>
                <w:szCs w:val="18"/>
              </w:rPr>
              <w:t>5</w:t>
            </w:r>
            <w:proofErr w:type="gramEnd"/>
            <w:r w:rsidRPr="00627DAA">
              <w:rPr>
                <w:rFonts w:ascii="Arial" w:hAnsi="Arial"/>
                <w:color w:val="000000"/>
                <w:sz w:val="18"/>
                <w:szCs w:val="18"/>
                <w:cs/>
              </w:rPr>
              <w:t xml:space="preserve"> </w:t>
            </w:r>
            <w:r w:rsidRPr="00627DAA">
              <w:rPr>
                <w:rFonts w:ascii="Arial" w:hAnsi="Arial" w:cs="Arial"/>
                <w:color w:val="000000"/>
                <w:sz w:val="18"/>
                <w:szCs w:val="18"/>
              </w:rPr>
              <w:t>years</w:t>
            </w:r>
          </w:p>
        </w:tc>
        <w:tc>
          <w:tcPr>
            <w:tcW w:w="1144" w:type="dxa"/>
            <w:noWrap/>
            <w:vAlign w:val="bottom"/>
            <w:hideMark/>
          </w:tcPr>
          <w:p w14:paraId="601BB99C" w14:textId="77777777" w:rsidR="00601250" w:rsidRPr="00627DAA" w:rsidRDefault="00601250" w:rsidP="00287758">
            <w:pPr>
              <w:pBdr>
                <w:bottom w:val="single" w:sz="4" w:space="1" w:color="auto"/>
              </w:pBdr>
              <w:spacing w:line="340" w:lineRule="exact"/>
              <w:jc w:val="center"/>
              <w:textAlignment w:val="auto"/>
              <w:rPr>
                <w:rFonts w:ascii="Arial" w:hAnsi="Arial" w:cs="Arial"/>
                <w:color w:val="000000"/>
                <w:sz w:val="18"/>
                <w:szCs w:val="18"/>
              </w:rPr>
            </w:pPr>
            <w:r w:rsidRPr="00627DAA">
              <w:rPr>
                <w:rFonts w:ascii="Arial" w:hAnsi="Arial" w:cs="Arial"/>
                <w:color w:val="000000"/>
                <w:sz w:val="18"/>
                <w:szCs w:val="18"/>
              </w:rPr>
              <w:t>Total</w:t>
            </w:r>
          </w:p>
        </w:tc>
      </w:tr>
      <w:tr w:rsidR="00601250" w:rsidRPr="00627DAA" w14:paraId="2F049867" w14:textId="77777777" w:rsidTr="00287758">
        <w:trPr>
          <w:trHeight w:val="64"/>
          <w:tblHeader/>
        </w:trPr>
        <w:tc>
          <w:tcPr>
            <w:tcW w:w="3280" w:type="dxa"/>
            <w:noWrap/>
            <w:vAlign w:val="center"/>
          </w:tcPr>
          <w:p w14:paraId="4D3E9AC0" w14:textId="77777777" w:rsidR="00601250" w:rsidRPr="00627DAA" w:rsidRDefault="00601250" w:rsidP="00287758">
            <w:pPr>
              <w:spacing w:line="340" w:lineRule="exact"/>
              <w:ind w:left="230" w:hanging="180"/>
              <w:textAlignment w:val="auto"/>
              <w:rPr>
                <w:rFonts w:ascii="Arial" w:hAnsi="Arial" w:cs="Arial"/>
                <w:b/>
                <w:bCs/>
                <w:color w:val="000000"/>
                <w:sz w:val="18"/>
                <w:szCs w:val="18"/>
              </w:rPr>
            </w:pPr>
            <w:r w:rsidRPr="00627DAA">
              <w:rPr>
                <w:rFonts w:ascii="Arial" w:hAnsi="Arial" w:cs="Arial"/>
                <w:b/>
                <w:bCs/>
                <w:color w:val="000000"/>
                <w:sz w:val="18"/>
                <w:szCs w:val="18"/>
              </w:rPr>
              <w:t>Non-derivatives</w:t>
            </w:r>
          </w:p>
        </w:tc>
        <w:tc>
          <w:tcPr>
            <w:tcW w:w="1144" w:type="dxa"/>
            <w:noWrap/>
            <w:vAlign w:val="bottom"/>
          </w:tcPr>
          <w:p w14:paraId="75C3A1FF" w14:textId="77777777" w:rsidR="00601250" w:rsidRPr="00627DAA" w:rsidRDefault="00601250" w:rsidP="0028775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D2AA334" w14:textId="77777777" w:rsidR="00601250" w:rsidRPr="00627DAA"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7C3ED91" w14:textId="77777777" w:rsidR="00601250" w:rsidRPr="00627DAA"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27D87E6" w14:textId="77777777" w:rsidR="00601250" w:rsidRPr="00627DAA" w:rsidRDefault="00601250" w:rsidP="0028775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4D3738C" w14:textId="77777777" w:rsidR="00601250" w:rsidRPr="00627DAA" w:rsidRDefault="00601250" w:rsidP="00287758">
            <w:pPr>
              <w:tabs>
                <w:tab w:val="decimal" w:pos="792"/>
              </w:tabs>
              <w:spacing w:line="340" w:lineRule="exact"/>
              <w:textAlignment w:val="auto"/>
              <w:rPr>
                <w:rFonts w:ascii="Arial" w:hAnsi="Arial" w:cs="Arial"/>
                <w:color w:val="000000"/>
                <w:sz w:val="18"/>
                <w:szCs w:val="18"/>
                <w:cs/>
              </w:rPr>
            </w:pPr>
          </w:p>
        </w:tc>
      </w:tr>
      <w:tr w:rsidR="00B006CE" w:rsidRPr="00627DAA" w14:paraId="429DEFC5" w14:textId="77777777" w:rsidTr="00287758">
        <w:trPr>
          <w:trHeight w:val="64"/>
          <w:tblHeader/>
        </w:trPr>
        <w:tc>
          <w:tcPr>
            <w:tcW w:w="3280" w:type="dxa"/>
            <w:noWrap/>
            <w:vAlign w:val="center"/>
            <w:hideMark/>
          </w:tcPr>
          <w:p w14:paraId="5E577963" w14:textId="2A83AD53" w:rsidR="00B006CE" w:rsidRPr="00627DAA" w:rsidRDefault="00B006CE" w:rsidP="00B006CE">
            <w:pPr>
              <w:spacing w:line="340" w:lineRule="exact"/>
              <w:ind w:left="230" w:hanging="180"/>
              <w:textAlignment w:val="auto"/>
              <w:rPr>
                <w:rFonts w:ascii="Arial" w:hAnsi="Arial" w:cstheme="minorBidi"/>
                <w:color w:val="000000"/>
                <w:sz w:val="18"/>
                <w:szCs w:val="18"/>
                <w:cs/>
              </w:rPr>
            </w:pPr>
            <w:r w:rsidRPr="00627DAA">
              <w:rPr>
                <w:rFonts w:ascii="Arial" w:hAnsi="Arial" w:cs="Arial"/>
                <w:color w:val="000000"/>
                <w:sz w:val="18"/>
                <w:szCs w:val="18"/>
              </w:rPr>
              <w:t>Bank overdraft and short-term loans from banks</w:t>
            </w:r>
          </w:p>
        </w:tc>
        <w:tc>
          <w:tcPr>
            <w:tcW w:w="1144" w:type="dxa"/>
            <w:noWrap/>
            <w:vAlign w:val="bottom"/>
          </w:tcPr>
          <w:p w14:paraId="5CD8C03A" w14:textId="3C449621" w:rsidR="00B006CE" w:rsidRPr="00627DAA" w:rsidRDefault="00B006CE" w:rsidP="00B006C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0253552E" w14:textId="707D3CCB" w:rsidR="00B006CE" w:rsidRPr="00627DAA" w:rsidRDefault="00B006CE" w:rsidP="00B006C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263,537</w:t>
            </w:r>
          </w:p>
        </w:tc>
        <w:tc>
          <w:tcPr>
            <w:tcW w:w="1144" w:type="dxa"/>
            <w:noWrap/>
            <w:vAlign w:val="bottom"/>
          </w:tcPr>
          <w:p w14:paraId="51F76C99" w14:textId="748818E8" w:rsidR="00B006CE" w:rsidRPr="00627DAA" w:rsidRDefault="00B006CE" w:rsidP="00B006C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1C0E0DD7" w14:textId="6F33801C" w:rsidR="00B006CE" w:rsidRPr="00627DAA" w:rsidRDefault="00B006CE" w:rsidP="00B006C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6235BCEE" w14:textId="50F29300" w:rsidR="00B006CE" w:rsidRPr="00627DAA" w:rsidRDefault="00B006CE" w:rsidP="00B006C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263,537</w:t>
            </w:r>
          </w:p>
        </w:tc>
      </w:tr>
      <w:tr w:rsidR="00B006CE" w:rsidRPr="00627DAA" w14:paraId="2561BA6D" w14:textId="77777777" w:rsidTr="00287758">
        <w:trPr>
          <w:trHeight w:val="64"/>
          <w:tblHeader/>
        </w:trPr>
        <w:tc>
          <w:tcPr>
            <w:tcW w:w="3280" w:type="dxa"/>
            <w:noWrap/>
            <w:vAlign w:val="center"/>
          </w:tcPr>
          <w:p w14:paraId="40043554" w14:textId="77777777" w:rsidR="00B006CE" w:rsidRPr="00627DAA" w:rsidRDefault="00B006CE" w:rsidP="00B006CE">
            <w:pPr>
              <w:spacing w:line="340" w:lineRule="exact"/>
              <w:ind w:left="230" w:hanging="180"/>
              <w:textAlignment w:val="auto"/>
              <w:rPr>
                <w:rFonts w:ascii="Arial" w:hAnsi="Arial" w:cs="Arial"/>
                <w:color w:val="000000"/>
                <w:sz w:val="18"/>
                <w:szCs w:val="18"/>
              </w:rPr>
            </w:pPr>
            <w:r w:rsidRPr="00627DAA">
              <w:rPr>
                <w:rFonts w:ascii="Arial" w:hAnsi="Arial" w:cs="Arial"/>
                <w:color w:val="000000"/>
                <w:sz w:val="18"/>
                <w:szCs w:val="18"/>
              </w:rPr>
              <w:t>Trade and other payables</w:t>
            </w:r>
          </w:p>
        </w:tc>
        <w:tc>
          <w:tcPr>
            <w:tcW w:w="1144" w:type="dxa"/>
            <w:noWrap/>
            <w:vAlign w:val="bottom"/>
          </w:tcPr>
          <w:p w14:paraId="7C7EAC68" w14:textId="2A495B6C" w:rsidR="00B006CE" w:rsidRPr="00627DAA" w:rsidRDefault="00B006CE" w:rsidP="00B006C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22A90A45" w14:textId="05183E4F" w:rsidR="00B006CE" w:rsidRPr="00627DAA" w:rsidRDefault="00B006CE" w:rsidP="00B006C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147,387</w:t>
            </w:r>
          </w:p>
        </w:tc>
        <w:tc>
          <w:tcPr>
            <w:tcW w:w="1144" w:type="dxa"/>
            <w:noWrap/>
            <w:vAlign w:val="bottom"/>
          </w:tcPr>
          <w:p w14:paraId="49FBAF8A" w14:textId="41D4E2AA" w:rsidR="00B006CE" w:rsidRPr="00627DAA" w:rsidRDefault="00B006CE" w:rsidP="00B006C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578A1CFE" w14:textId="1F19D282" w:rsidR="00B006CE" w:rsidRPr="00627DAA" w:rsidRDefault="00B006CE" w:rsidP="00B006C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688730A3" w14:textId="6A8E4E6D" w:rsidR="00B006CE" w:rsidRPr="00627DAA" w:rsidRDefault="00B006CE" w:rsidP="00B006CE">
            <w:pP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147,387</w:t>
            </w:r>
          </w:p>
        </w:tc>
      </w:tr>
      <w:tr w:rsidR="00B006CE" w:rsidRPr="00627DAA" w14:paraId="0932E93F" w14:textId="77777777" w:rsidTr="00287758">
        <w:trPr>
          <w:trHeight w:val="64"/>
          <w:tblHeader/>
        </w:trPr>
        <w:tc>
          <w:tcPr>
            <w:tcW w:w="3280" w:type="dxa"/>
            <w:noWrap/>
            <w:vAlign w:val="center"/>
          </w:tcPr>
          <w:p w14:paraId="3139BFF0" w14:textId="77777777" w:rsidR="00B006CE" w:rsidRPr="00627DAA" w:rsidRDefault="00B006CE" w:rsidP="00B006CE">
            <w:pPr>
              <w:spacing w:line="340" w:lineRule="exact"/>
              <w:ind w:left="50"/>
              <w:textAlignment w:val="auto"/>
              <w:rPr>
                <w:rFonts w:ascii="Arial" w:hAnsi="Arial" w:cs="Arial"/>
                <w:color w:val="000000"/>
                <w:sz w:val="18"/>
                <w:szCs w:val="18"/>
              </w:rPr>
            </w:pPr>
            <w:r w:rsidRPr="00627DAA">
              <w:rPr>
                <w:rFonts w:ascii="Arial" w:hAnsi="Arial" w:cs="Arial"/>
                <w:color w:val="000000"/>
                <w:sz w:val="18"/>
                <w:szCs w:val="18"/>
              </w:rPr>
              <w:t>Debenture</w:t>
            </w:r>
          </w:p>
        </w:tc>
        <w:tc>
          <w:tcPr>
            <w:tcW w:w="1144" w:type="dxa"/>
            <w:noWrap/>
            <w:vAlign w:val="bottom"/>
          </w:tcPr>
          <w:p w14:paraId="0F8539F3" w14:textId="368CB9A5" w:rsidR="00B006CE" w:rsidRPr="00627DAA" w:rsidRDefault="00B006CE" w:rsidP="00B006C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050CD801" w14:textId="47882270" w:rsidR="00B006CE" w:rsidRPr="00627DAA" w:rsidRDefault="00B006CE" w:rsidP="00B006C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406,420</w:t>
            </w:r>
          </w:p>
        </w:tc>
        <w:tc>
          <w:tcPr>
            <w:tcW w:w="1144" w:type="dxa"/>
            <w:noWrap/>
            <w:vAlign w:val="bottom"/>
          </w:tcPr>
          <w:p w14:paraId="58C73EBB" w14:textId="63A2DC13" w:rsidR="00B006CE" w:rsidRPr="00627DAA" w:rsidRDefault="00B006CE" w:rsidP="00B006C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6EBE77C1" w14:textId="64117CF7" w:rsidR="00B006CE" w:rsidRPr="00627DAA" w:rsidRDefault="00B006CE" w:rsidP="00B006C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1C050F91" w14:textId="6176D628" w:rsidR="00B006CE" w:rsidRPr="00627DAA" w:rsidRDefault="00B006CE" w:rsidP="00B006CE">
            <w:pP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406,420</w:t>
            </w:r>
          </w:p>
        </w:tc>
      </w:tr>
      <w:tr w:rsidR="00B006CE" w:rsidRPr="00627DAA" w14:paraId="3511F861" w14:textId="77777777" w:rsidTr="00287758">
        <w:trPr>
          <w:trHeight w:val="64"/>
          <w:tblHeader/>
        </w:trPr>
        <w:tc>
          <w:tcPr>
            <w:tcW w:w="3280" w:type="dxa"/>
            <w:noWrap/>
            <w:vAlign w:val="center"/>
            <w:hideMark/>
          </w:tcPr>
          <w:p w14:paraId="1B0F79EB" w14:textId="41D170A4" w:rsidR="00B006CE" w:rsidRPr="00627DAA" w:rsidRDefault="00B006CE" w:rsidP="00B006CE">
            <w:pPr>
              <w:spacing w:line="340" w:lineRule="exact"/>
              <w:ind w:left="50"/>
              <w:textAlignment w:val="auto"/>
              <w:rPr>
                <w:rFonts w:ascii="Arial" w:hAnsi="Arial" w:cs="Arial"/>
                <w:color w:val="000000"/>
                <w:sz w:val="18"/>
                <w:szCs w:val="18"/>
                <w:cs/>
              </w:rPr>
            </w:pPr>
            <w:r w:rsidRPr="00627DAA">
              <w:rPr>
                <w:rFonts w:ascii="Arial" w:hAnsi="Arial" w:cs="Arial"/>
                <w:color w:val="000000"/>
                <w:sz w:val="18"/>
                <w:szCs w:val="18"/>
              </w:rPr>
              <w:t>Lease liabilities</w:t>
            </w:r>
          </w:p>
        </w:tc>
        <w:tc>
          <w:tcPr>
            <w:tcW w:w="1144" w:type="dxa"/>
            <w:noWrap/>
            <w:vAlign w:val="bottom"/>
          </w:tcPr>
          <w:p w14:paraId="3BC4E445" w14:textId="2D549DE3"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0B75F1E1" w14:textId="1FB98C0C"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28,414</w:t>
            </w:r>
          </w:p>
        </w:tc>
        <w:tc>
          <w:tcPr>
            <w:tcW w:w="1144" w:type="dxa"/>
            <w:noWrap/>
            <w:vAlign w:val="bottom"/>
          </w:tcPr>
          <w:p w14:paraId="46CCEACD" w14:textId="73C27F75"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34,636</w:t>
            </w:r>
          </w:p>
        </w:tc>
        <w:tc>
          <w:tcPr>
            <w:tcW w:w="1144" w:type="dxa"/>
            <w:noWrap/>
            <w:vAlign w:val="bottom"/>
          </w:tcPr>
          <w:p w14:paraId="3E589ECD" w14:textId="37F9A6BF"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68D100A0" w14:textId="3BA58527"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63,050</w:t>
            </w:r>
          </w:p>
        </w:tc>
      </w:tr>
      <w:tr w:rsidR="00B006CE" w:rsidRPr="00627DAA" w14:paraId="45AAB2B4" w14:textId="77777777" w:rsidTr="00287758">
        <w:trPr>
          <w:trHeight w:val="54"/>
          <w:tblHeader/>
        </w:trPr>
        <w:tc>
          <w:tcPr>
            <w:tcW w:w="3280" w:type="dxa"/>
            <w:vAlign w:val="center"/>
          </w:tcPr>
          <w:p w14:paraId="0D727D8E" w14:textId="77777777" w:rsidR="00B006CE" w:rsidRPr="00627DAA" w:rsidRDefault="00B006CE" w:rsidP="00B006CE">
            <w:pPr>
              <w:spacing w:line="340" w:lineRule="exact"/>
              <w:textAlignment w:val="auto"/>
              <w:rPr>
                <w:rFonts w:ascii="Arial" w:hAnsi="Arial" w:cs="Arial"/>
                <w:b/>
                <w:bCs/>
                <w:color w:val="000000"/>
                <w:sz w:val="18"/>
                <w:szCs w:val="18"/>
                <w:cs/>
              </w:rPr>
            </w:pPr>
            <w:r w:rsidRPr="00627DAA">
              <w:rPr>
                <w:rFonts w:ascii="Arial" w:hAnsi="Arial" w:cs="Arial"/>
                <w:b/>
                <w:bCs/>
                <w:color w:val="000000"/>
                <w:sz w:val="18"/>
                <w:szCs w:val="18"/>
              </w:rPr>
              <w:t>Total non-derivatives</w:t>
            </w:r>
          </w:p>
        </w:tc>
        <w:tc>
          <w:tcPr>
            <w:tcW w:w="1144" w:type="dxa"/>
            <w:noWrap/>
            <w:vAlign w:val="bottom"/>
          </w:tcPr>
          <w:p w14:paraId="7C475BAB" w14:textId="77289AE6"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rPr>
            </w:pPr>
            <w:r w:rsidRPr="00627DAA">
              <w:rPr>
                <w:rFonts w:ascii="Arial" w:hAnsi="Arial" w:cs="Arial"/>
                <w:color w:val="000000"/>
                <w:sz w:val="18"/>
                <w:szCs w:val="18"/>
              </w:rPr>
              <w:t>-</w:t>
            </w:r>
          </w:p>
        </w:tc>
        <w:tc>
          <w:tcPr>
            <w:tcW w:w="1144" w:type="dxa"/>
            <w:noWrap/>
            <w:vAlign w:val="bottom"/>
          </w:tcPr>
          <w:p w14:paraId="589499F8" w14:textId="7673FFE9"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845,758</w:t>
            </w:r>
          </w:p>
        </w:tc>
        <w:tc>
          <w:tcPr>
            <w:tcW w:w="1144" w:type="dxa"/>
            <w:noWrap/>
            <w:vAlign w:val="bottom"/>
          </w:tcPr>
          <w:p w14:paraId="57E399D5" w14:textId="7A6BB4D2"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34,636</w:t>
            </w:r>
          </w:p>
        </w:tc>
        <w:tc>
          <w:tcPr>
            <w:tcW w:w="1144" w:type="dxa"/>
            <w:noWrap/>
            <w:vAlign w:val="bottom"/>
          </w:tcPr>
          <w:p w14:paraId="519158F2" w14:textId="0329B87C"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w:t>
            </w:r>
          </w:p>
        </w:tc>
        <w:tc>
          <w:tcPr>
            <w:tcW w:w="1144" w:type="dxa"/>
            <w:noWrap/>
            <w:vAlign w:val="bottom"/>
          </w:tcPr>
          <w:p w14:paraId="500E0A37" w14:textId="2D540900" w:rsidR="00B006CE" w:rsidRPr="00627DAA" w:rsidRDefault="00B006CE" w:rsidP="00B006CE">
            <w:pPr>
              <w:pBdr>
                <w:bottom w:val="single" w:sz="4" w:space="1" w:color="auto"/>
              </w:pBdr>
              <w:tabs>
                <w:tab w:val="decimal" w:pos="792"/>
              </w:tabs>
              <w:spacing w:line="340" w:lineRule="exact"/>
              <w:textAlignment w:val="auto"/>
              <w:rPr>
                <w:rFonts w:ascii="Arial" w:hAnsi="Arial" w:cs="Arial"/>
                <w:color w:val="000000"/>
                <w:sz w:val="18"/>
                <w:szCs w:val="18"/>
                <w:cs/>
              </w:rPr>
            </w:pPr>
            <w:r w:rsidRPr="00627DAA">
              <w:rPr>
                <w:rFonts w:ascii="Arial" w:hAnsi="Arial" w:cs="Arial"/>
                <w:color w:val="000000"/>
                <w:sz w:val="18"/>
                <w:szCs w:val="18"/>
              </w:rPr>
              <w:t>880,394</w:t>
            </w:r>
          </w:p>
        </w:tc>
      </w:tr>
    </w:tbl>
    <w:p w14:paraId="3ED1AD8A" w14:textId="10901F66" w:rsidR="00F7675A" w:rsidRPr="00627DAA" w:rsidRDefault="00D97288" w:rsidP="00F7675A">
      <w:pPr>
        <w:pStyle w:val="Heading2"/>
        <w:spacing w:after="120" w:line="380" w:lineRule="exact"/>
        <w:ind w:left="540" w:hanging="540"/>
        <w:rPr>
          <w:rFonts w:ascii="Arial" w:hAnsi="Arial" w:cs="Arial"/>
          <w:i w:val="0"/>
          <w:iCs w:val="0"/>
          <w:sz w:val="22"/>
          <w:szCs w:val="24"/>
        </w:rPr>
      </w:pPr>
      <w:r>
        <w:rPr>
          <w:rFonts w:ascii="Arial" w:hAnsi="Arial" w:cs="Arial"/>
          <w:i w:val="0"/>
          <w:iCs w:val="0"/>
          <w:sz w:val="22"/>
          <w:szCs w:val="24"/>
        </w:rPr>
        <w:lastRenderedPageBreak/>
        <w:t>38</w:t>
      </w:r>
      <w:r w:rsidR="00F7675A" w:rsidRPr="00627DAA">
        <w:rPr>
          <w:rFonts w:ascii="Arial" w:hAnsi="Arial" w:cs="Arial"/>
          <w:i w:val="0"/>
          <w:iCs w:val="0"/>
          <w:sz w:val="22"/>
          <w:szCs w:val="24"/>
        </w:rPr>
        <w:t>.</w:t>
      </w:r>
      <w:r w:rsidR="000F73EA" w:rsidRPr="00627DAA">
        <w:rPr>
          <w:rFonts w:ascii="Arial" w:hAnsi="Arial" w:cs="Arial"/>
          <w:i w:val="0"/>
          <w:iCs w:val="0"/>
          <w:sz w:val="22"/>
          <w:szCs w:val="24"/>
        </w:rPr>
        <w:t>3</w:t>
      </w:r>
      <w:r w:rsidR="00F7675A" w:rsidRPr="00627DAA">
        <w:rPr>
          <w:rFonts w:ascii="Arial" w:hAnsi="Arial" w:cs="Arial"/>
          <w:i w:val="0"/>
          <w:iCs w:val="0"/>
          <w:sz w:val="22"/>
          <w:szCs w:val="24"/>
        </w:rPr>
        <w:tab/>
        <w:t>Fair values of financial instruments</w:t>
      </w:r>
    </w:p>
    <w:p w14:paraId="0CFB6CE4" w14:textId="77777777" w:rsidR="00F7675A" w:rsidRPr="00627DAA" w:rsidRDefault="00F7675A" w:rsidP="00F7675A">
      <w:pPr>
        <w:spacing w:before="120" w:after="120" w:line="380" w:lineRule="exact"/>
        <w:ind w:left="540"/>
        <w:jc w:val="thaiDistribute"/>
        <w:rPr>
          <w:rFonts w:ascii="Angsana New" w:hAnsi="Angsana New"/>
          <w:i/>
          <w:iCs/>
          <w:color w:val="FF0000"/>
          <w:sz w:val="36"/>
          <w:szCs w:val="36"/>
        </w:rPr>
      </w:pPr>
      <w:r w:rsidRPr="00627DAA">
        <w:rPr>
          <w:rFonts w:ascii="Arial" w:hAnsi="Arial"/>
          <w:sz w:val="22"/>
          <w:szCs w:val="22"/>
        </w:rPr>
        <w:t xml:space="preserve">Since </w:t>
      </w:r>
      <w:proofErr w:type="gramStart"/>
      <w:r w:rsidRPr="00627DAA">
        <w:rPr>
          <w:rFonts w:ascii="Arial" w:hAnsi="Arial"/>
          <w:sz w:val="22"/>
          <w:szCs w:val="22"/>
        </w:rPr>
        <w:t>the majority of</w:t>
      </w:r>
      <w:proofErr w:type="gramEnd"/>
      <w:r w:rsidRPr="00627DAA">
        <w:rPr>
          <w:rFonts w:ascii="Arial" w:hAnsi="Arial"/>
          <w:sz w:val="22"/>
          <w:szCs w:val="22"/>
        </w:rPr>
        <w:t xml:space="preserve"> the </w:t>
      </w:r>
      <w:r w:rsidR="00A92FB3" w:rsidRPr="00627DAA">
        <w:rPr>
          <w:rFonts w:ascii="Arial" w:hAnsi="Arial"/>
          <w:sz w:val="22"/>
          <w:szCs w:val="22"/>
        </w:rPr>
        <w:t>Group’s</w:t>
      </w:r>
      <w:r w:rsidRPr="00627DAA">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248D0D91" w14:textId="6369B4D1" w:rsidR="00F7675A" w:rsidRPr="00627DAA" w:rsidRDefault="00F7675A" w:rsidP="002E0F6D">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627DAA">
        <w:rPr>
          <w:rFonts w:ascii="Arial" w:hAnsi="Arial" w:cs="Arial"/>
          <w:color w:val="000000"/>
          <w:sz w:val="22"/>
          <w:szCs w:val="22"/>
        </w:rPr>
        <w:t xml:space="preserve">The methods and assumptions used by the </w:t>
      </w:r>
      <w:r w:rsidR="00A92FB3" w:rsidRPr="00627DAA">
        <w:rPr>
          <w:rFonts w:ascii="Arial" w:hAnsi="Arial" w:cs="Arial"/>
          <w:color w:val="000000"/>
          <w:sz w:val="22"/>
          <w:szCs w:val="22"/>
        </w:rPr>
        <w:t>Group</w:t>
      </w:r>
      <w:r w:rsidRPr="00627DAA">
        <w:rPr>
          <w:rFonts w:ascii="Arial" w:hAnsi="Arial" w:cs="Arial"/>
          <w:color w:val="000000"/>
          <w:sz w:val="22"/>
          <w:szCs w:val="22"/>
        </w:rPr>
        <w:t xml:space="preserve"> estimating the fair value of financial instruments are as follows:</w:t>
      </w:r>
    </w:p>
    <w:p w14:paraId="524E49FE" w14:textId="403ED4FE" w:rsidR="00F7675A" w:rsidRPr="00627DAA"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27DAA">
        <w:rPr>
          <w:rFonts w:ascii="Arial" w:hAnsi="Arial" w:cs="Arial"/>
          <w:color w:val="000000"/>
          <w:sz w:val="22"/>
          <w:szCs w:val="22"/>
        </w:rPr>
        <w:t xml:space="preserve">For financial assets and liabilities which have short-term maturities, including cash and cash equivalents, </w:t>
      </w:r>
      <w:r w:rsidR="00480D81" w:rsidRPr="00627DAA">
        <w:rPr>
          <w:rFonts w:ascii="Arial" w:hAnsi="Arial" w:cs="Arial"/>
          <w:color w:val="000000"/>
          <w:sz w:val="22"/>
          <w:szCs w:val="22"/>
        </w:rPr>
        <w:t>trade and other receivables, short-term loans to, trade and other payables and short-term loans</w:t>
      </w:r>
      <w:r w:rsidRPr="00627DAA">
        <w:rPr>
          <w:rFonts w:ascii="Arial" w:hAnsi="Arial" w:cs="Arial"/>
          <w:color w:val="000000"/>
          <w:sz w:val="22"/>
          <w:szCs w:val="22"/>
        </w:rPr>
        <w:t xml:space="preserve">, the carrying amounts in the statement of financial position approximate their fair value. </w:t>
      </w:r>
    </w:p>
    <w:p w14:paraId="6F186CA7" w14:textId="77777777" w:rsidR="00F7675A" w:rsidRPr="00627DAA"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627DAA">
        <w:rPr>
          <w:rFonts w:ascii="Arial" w:hAnsi="Arial" w:cs="Arial"/>
          <w:color w:val="000000"/>
          <w:sz w:val="22"/>
          <w:szCs w:val="22"/>
        </w:rPr>
        <w:t>The fair value of equity securities is generally derived from quoted market prices, or based on generally accepted pricing models when no market price is available.</w:t>
      </w:r>
    </w:p>
    <w:p w14:paraId="6E6A2931" w14:textId="77777777" w:rsidR="00F7675A" w:rsidRPr="00627DAA"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627DAA">
        <w:rPr>
          <w:rFonts w:ascii="Arial" w:hAnsi="Arial" w:cs="Arial"/>
          <w:color w:val="000000"/>
          <w:sz w:val="22"/>
          <w:szCs w:val="22"/>
        </w:rPr>
        <w:t>The fair value of fixed rate debentures and long-term loans is estimated by discounting expected future cash flow by the current market interest rate of loans with similar terms and conditions.</w:t>
      </w:r>
    </w:p>
    <w:p w14:paraId="79BB3F79" w14:textId="457DF395" w:rsidR="00F7675A" w:rsidRPr="00627DAA" w:rsidRDefault="00F7675A"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27DAA">
        <w:rPr>
          <w:rFonts w:ascii="Arial" w:hAnsi="Arial" w:cstheme="minorBidi"/>
          <w:color w:val="000000"/>
          <w:sz w:val="22"/>
          <w:szCs w:val="22"/>
          <w:cs/>
        </w:rPr>
        <w:t xml:space="preserve"> </w:t>
      </w:r>
      <w:r w:rsidRPr="00627DAA">
        <w:rPr>
          <w:rFonts w:ascii="Arial" w:hAnsi="Arial" w:cstheme="minorBidi"/>
          <w:color w:val="000000"/>
          <w:sz w:val="22"/>
          <w:szCs w:val="22"/>
        </w:rPr>
        <w:t xml:space="preserve">The carrying amounts of </w:t>
      </w:r>
      <w:r w:rsidRPr="00627DAA">
        <w:rPr>
          <w:rFonts w:ascii="Arial" w:hAnsi="Arial" w:cs="Arial"/>
          <w:color w:val="000000"/>
          <w:sz w:val="22"/>
          <w:szCs w:val="22"/>
        </w:rPr>
        <w:t xml:space="preserve">long-term loans carrying interest at rates approximating the market rate, in the </w:t>
      </w:r>
      <w:r w:rsidRPr="00627DAA">
        <w:rPr>
          <w:rFonts w:ascii="Arial" w:hAnsi="Arial" w:cs="Cordia New"/>
          <w:color w:val="000000"/>
          <w:sz w:val="22"/>
          <w:szCs w:val="28"/>
        </w:rPr>
        <w:t>statement of financial position</w:t>
      </w:r>
      <w:r w:rsidRPr="00627DAA">
        <w:rPr>
          <w:rFonts w:ascii="Arial" w:hAnsi="Arial" w:cs="Arial"/>
          <w:color w:val="000000"/>
          <w:sz w:val="22"/>
          <w:szCs w:val="22"/>
        </w:rPr>
        <w:t xml:space="preserve"> approximates their fair value.</w:t>
      </w:r>
    </w:p>
    <w:p w14:paraId="0BF676C5" w14:textId="4696537B" w:rsidR="00480D81" w:rsidRPr="00627DAA" w:rsidRDefault="00480D81" w:rsidP="00F7675A">
      <w:pPr>
        <w:numPr>
          <w:ilvl w:val="0"/>
          <w:numId w:val="33"/>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627DAA">
        <w:rPr>
          <w:rFonts w:ascii="Arial" w:hAnsi="Arial" w:cs="Arial"/>
          <w:color w:val="000000"/>
          <w:sz w:val="22"/>
          <w:szCs w:val="22"/>
        </w:rPr>
        <w:t>The carrying amounts of finance lease receivables and lease liabilities are calculated interest approximating the market rate, in the statement of financial position approximates their fair value.</w:t>
      </w:r>
    </w:p>
    <w:p w14:paraId="2BF3D3CF" w14:textId="58F225FE" w:rsidR="00F7675A" w:rsidRPr="00627DAA" w:rsidRDefault="00F7675A" w:rsidP="00F7675A">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627DAA">
        <w:rPr>
          <w:rFonts w:ascii="Arial" w:hAnsi="Arial" w:cs="Arial"/>
          <w:color w:val="000000"/>
          <w:sz w:val="22"/>
          <w:szCs w:val="22"/>
        </w:rPr>
        <w:t xml:space="preserve"> During the current year, there were no transfers within the fair value hierarchy.</w:t>
      </w:r>
    </w:p>
    <w:p w14:paraId="27D81394" w14:textId="40245DA7" w:rsidR="003B1139" w:rsidRPr="00627DAA" w:rsidRDefault="00D97288" w:rsidP="00631E3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39</w:t>
      </w:r>
      <w:r w:rsidR="00F60970" w:rsidRPr="00627DAA">
        <w:rPr>
          <w:rFonts w:ascii="Arial" w:hAnsi="Arial" w:cs="Arial"/>
          <w:b/>
          <w:bCs/>
          <w:sz w:val="22"/>
          <w:szCs w:val="22"/>
        </w:rPr>
        <w:t>.</w:t>
      </w:r>
      <w:r w:rsidR="003B1139" w:rsidRPr="00627DAA">
        <w:rPr>
          <w:rFonts w:ascii="Arial" w:hAnsi="Arial" w:cs="Arial"/>
          <w:b/>
          <w:bCs/>
          <w:sz w:val="22"/>
          <w:szCs w:val="22"/>
        </w:rPr>
        <w:tab/>
        <w:t>Capital management</w:t>
      </w:r>
    </w:p>
    <w:p w14:paraId="2773DD5F" w14:textId="21AF12E5" w:rsidR="003B1139" w:rsidRPr="00627DAA" w:rsidRDefault="003B1139" w:rsidP="006649E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627DAA">
        <w:rPr>
          <w:rFonts w:ascii="Arial" w:hAnsi="Arial" w:cs="Arial"/>
          <w:sz w:val="22"/>
          <w:szCs w:val="22"/>
        </w:rPr>
        <w:tab/>
      </w:r>
      <w:r w:rsidRPr="00627DAA">
        <w:rPr>
          <w:rFonts w:ascii="Arial" w:eastAsia="MS Mincho" w:hAnsi="Arial" w:cs="Arial"/>
          <w:color w:val="000000"/>
          <w:sz w:val="22"/>
          <w:szCs w:val="22"/>
        </w:rPr>
        <w:t xml:space="preserve">The primary objective of the Company’s capital management is to ensure that it has appropriate capital </w:t>
      </w:r>
      <w:r w:rsidRPr="00627DAA">
        <w:rPr>
          <w:rFonts w:ascii="Arial" w:hAnsi="Arial" w:cs="Arial"/>
          <w:sz w:val="22"/>
          <w:szCs w:val="22"/>
        </w:rPr>
        <w:t>structure</w:t>
      </w:r>
      <w:r w:rsidRPr="00627DAA">
        <w:rPr>
          <w:rFonts w:ascii="Arial" w:eastAsia="MS Mincho" w:hAnsi="Arial" w:cs="Arial"/>
          <w:color w:val="000000"/>
          <w:sz w:val="22"/>
          <w:szCs w:val="22"/>
        </w:rPr>
        <w:t xml:space="preserve"> </w:t>
      </w:r>
      <w:proofErr w:type="gramStart"/>
      <w:r w:rsidRPr="00627DAA">
        <w:rPr>
          <w:rFonts w:ascii="Arial" w:eastAsia="MS Mincho" w:hAnsi="Arial" w:cs="Arial"/>
          <w:color w:val="000000"/>
          <w:sz w:val="22"/>
          <w:szCs w:val="22"/>
        </w:rPr>
        <w:t>in order to</w:t>
      </w:r>
      <w:proofErr w:type="gramEnd"/>
      <w:r w:rsidRPr="00627DAA">
        <w:rPr>
          <w:rFonts w:ascii="Arial" w:eastAsia="MS Mincho" w:hAnsi="Arial" w:cs="Arial"/>
          <w:color w:val="000000"/>
          <w:sz w:val="22"/>
          <w:szCs w:val="22"/>
        </w:rPr>
        <w:t xml:space="preserve"> support its business and </w:t>
      </w:r>
      <w:proofErr w:type="spellStart"/>
      <w:r w:rsidRPr="00627DAA">
        <w:rPr>
          <w:rFonts w:ascii="Arial" w:eastAsia="MS Mincho" w:hAnsi="Arial" w:cs="Arial"/>
          <w:color w:val="000000"/>
          <w:sz w:val="22"/>
          <w:szCs w:val="22"/>
        </w:rPr>
        <w:t>maximise</w:t>
      </w:r>
      <w:proofErr w:type="spellEnd"/>
      <w:r w:rsidRPr="00627DAA">
        <w:rPr>
          <w:rFonts w:ascii="Arial" w:eastAsia="MS Mincho" w:hAnsi="Arial" w:cs="Arial"/>
          <w:color w:val="000000"/>
          <w:sz w:val="22"/>
          <w:szCs w:val="22"/>
        </w:rPr>
        <w:t xml:space="preserve"> shareholder value. As </w:t>
      </w:r>
      <w:proofErr w:type="gramStart"/>
      <w:r w:rsidRPr="00627DAA">
        <w:rPr>
          <w:rFonts w:ascii="Arial" w:eastAsia="MS Mincho" w:hAnsi="Arial" w:cs="Arial"/>
          <w:color w:val="000000"/>
          <w:sz w:val="22"/>
          <w:szCs w:val="22"/>
        </w:rPr>
        <w:t>at</w:t>
      </w:r>
      <w:proofErr w:type="gramEnd"/>
      <w:r w:rsidRPr="00627DAA">
        <w:rPr>
          <w:rFonts w:ascii="Arial" w:eastAsia="MS Mincho" w:hAnsi="Arial" w:cs="Arial"/>
          <w:color w:val="000000"/>
          <w:sz w:val="22"/>
          <w:szCs w:val="22"/>
        </w:rPr>
        <w:t xml:space="preserve"> 31 December </w:t>
      </w:r>
      <w:r w:rsidR="00601250" w:rsidRPr="00627DAA">
        <w:rPr>
          <w:rFonts w:ascii="Arial" w:eastAsia="MS Mincho" w:hAnsi="Arial" w:cs="Arial"/>
          <w:color w:val="000000"/>
          <w:sz w:val="22"/>
          <w:szCs w:val="22"/>
        </w:rPr>
        <w:t>202</w:t>
      </w:r>
      <w:r w:rsidR="000F2BE8" w:rsidRPr="00627DAA">
        <w:rPr>
          <w:rFonts w:ascii="Arial" w:eastAsia="MS Mincho" w:hAnsi="Arial" w:cs="Arial"/>
          <w:color w:val="000000"/>
          <w:sz w:val="22"/>
          <w:szCs w:val="22"/>
        </w:rPr>
        <w:t>3</w:t>
      </w:r>
      <w:r w:rsidRPr="00627DAA">
        <w:rPr>
          <w:rFonts w:ascii="Arial" w:eastAsia="MS Mincho" w:hAnsi="Arial" w:cs="Arial"/>
          <w:color w:val="000000"/>
          <w:sz w:val="22"/>
          <w:szCs w:val="22"/>
        </w:rPr>
        <w:t xml:space="preserve">, debt-to-equity ratio of the </w:t>
      </w:r>
      <w:r w:rsidR="00BE5E84" w:rsidRPr="00627DAA">
        <w:rPr>
          <w:rFonts w:ascii="Arial" w:hAnsi="Arial" w:cs="Arial"/>
          <w:color w:val="000000"/>
          <w:spacing w:val="-4"/>
          <w:sz w:val="22"/>
          <w:szCs w:val="22"/>
        </w:rPr>
        <w:t xml:space="preserve">Group </w:t>
      </w:r>
      <w:r w:rsidRPr="00627DAA">
        <w:rPr>
          <w:rFonts w:ascii="Arial" w:eastAsia="MS Mincho" w:hAnsi="Arial" w:cs="Arial"/>
          <w:color w:val="000000"/>
          <w:sz w:val="22"/>
          <w:szCs w:val="22"/>
        </w:rPr>
        <w:t>was</w:t>
      </w:r>
      <w:r w:rsidR="001F7142" w:rsidRPr="00627DAA">
        <w:rPr>
          <w:rFonts w:ascii="Arial" w:eastAsia="MS Mincho" w:hAnsi="Arial" w:cs="Arial"/>
          <w:color w:val="000000"/>
          <w:sz w:val="22"/>
          <w:szCs w:val="22"/>
        </w:rPr>
        <w:t xml:space="preserve"> </w:t>
      </w:r>
      <w:r w:rsidR="008D4533" w:rsidRPr="00627DAA">
        <w:rPr>
          <w:rFonts w:ascii="Arial" w:eastAsia="MS Mincho" w:hAnsi="Arial" w:cs="Arial"/>
          <w:color w:val="000000"/>
          <w:sz w:val="22"/>
          <w:szCs w:val="22"/>
        </w:rPr>
        <w:t>0.4</w:t>
      </w:r>
      <w:r w:rsidR="00D97288">
        <w:rPr>
          <w:rFonts w:ascii="Arial" w:eastAsia="MS Mincho" w:hAnsi="Arial" w:cs="Arial"/>
          <w:color w:val="000000"/>
          <w:sz w:val="22"/>
          <w:szCs w:val="22"/>
        </w:rPr>
        <w:t>:1</w:t>
      </w:r>
      <w:r w:rsidRPr="00627DAA">
        <w:rPr>
          <w:rFonts w:ascii="Arial" w:eastAsia="MS Mincho" w:hAnsi="Arial" w:cs="Arial"/>
          <w:color w:val="000000"/>
          <w:sz w:val="22"/>
          <w:szCs w:val="22"/>
        </w:rPr>
        <w:t xml:space="preserve"> (</w:t>
      </w:r>
      <w:r w:rsidR="00601250" w:rsidRPr="00627DAA">
        <w:rPr>
          <w:rFonts w:ascii="Arial" w:eastAsia="MS Mincho" w:hAnsi="Arial" w:cs="Arial"/>
          <w:color w:val="000000"/>
          <w:sz w:val="22"/>
          <w:szCs w:val="22"/>
        </w:rPr>
        <w:t>202</w:t>
      </w:r>
      <w:r w:rsidR="000F2BE8" w:rsidRPr="00627DAA">
        <w:rPr>
          <w:rFonts w:ascii="Arial" w:eastAsia="MS Mincho" w:hAnsi="Arial" w:cs="Arial"/>
          <w:color w:val="000000"/>
          <w:sz w:val="22"/>
          <w:szCs w:val="22"/>
        </w:rPr>
        <w:t>2</w:t>
      </w:r>
      <w:r w:rsidR="00C2640B" w:rsidRPr="00627DAA">
        <w:rPr>
          <w:rFonts w:ascii="Arial" w:eastAsia="MS Mincho" w:hAnsi="Arial" w:cs="Arial"/>
          <w:color w:val="000000"/>
          <w:sz w:val="22"/>
          <w:szCs w:val="22"/>
        </w:rPr>
        <w:t xml:space="preserve">: </w:t>
      </w:r>
      <w:r w:rsidR="00601250" w:rsidRPr="00627DAA">
        <w:rPr>
          <w:rFonts w:ascii="Arial" w:eastAsia="MS Mincho" w:hAnsi="Arial" w:cs="Arial"/>
          <w:color w:val="000000"/>
          <w:sz w:val="22"/>
          <w:szCs w:val="22"/>
        </w:rPr>
        <w:t>0.</w:t>
      </w:r>
      <w:r w:rsidR="000F2BE8" w:rsidRPr="00627DAA">
        <w:rPr>
          <w:rFonts w:ascii="Arial" w:eastAsia="MS Mincho" w:hAnsi="Arial" w:cs="Arial"/>
          <w:color w:val="000000"/>
          <w:sz w:val="22"/>
          <w:szCs w:val="22"/>
        </w:rPr>
        <w:t>4</w:t>
      </w:r>
      <w:r w:rsidR="00601250" w:rsidRPr="00627DAA">
        <w:rPr>
          <w:rFonts w:ascii="Arial" w:eastAsia="MS Mincho" w:hAnsi="Arial" w:cs="Arial"/>
          <w:color w:val="000000"/>
          <w:sz w:val="22"/>
          <w:szCs w:val="22"/>
        </w:rPr>
        <w:t>:1</w:t>
      </w:r>
      <w:r w:rsidRPr="00627DAA">
        <w:rPr>
          <w:rFonts w:ascii="Arial" w:eastAsia="MS Mincho" w:hAnsi="Arial" w:cs="Arial"/>
          <w:color w:val="000000"/>
          <w:sz w:val="22"/>
          <w:szCs w:val="22"/>
        </w:rPr>
        <w:t>) and the Company’s was</w:t>
      </w:r>
      <w:r w:rsidR="0033631D" w:rsidRPr="00627DAA">
        <w:rPr>
          <w:rFonts w:ascii="Arial" w:eastAsia="MS Mincho" w:hAnsi="Arial" w:cs="Arial"/>
          <w:color w:val="000000"/>
          <w:sz w:val="22"/>
          <w:szCs w:val="22"/>
        </w:rPr>
        <w:t xml:space="preserve"> </w:t>
      </w:r>
      <w:r w:rsidR="008D4533" w:rsidRPr="00627DAA">
        <w:rPr>
          <w:rFonts w:ascii="Arial" w:eastAsia="MS Mincho" w:hAnsi="Arial" w:cs="Arial"/>
          <w:color w:val="000000"/>
          <w:sz w:val="22"/>
          <w:szCs w:val="22"/>
        </w:rPr>
        <w:t>0.2</w:t>
      </w:r>
      <w:r w:rsidR="00D97288">
        <w:rPr>
          <w:rFonts w:ascii="Arial" w:eastAsia="MS Mincho" w:hAnsi="Arial" w:cs="Arial"/>
          <w:color w:val="000000"/>
          <w:sz w:val="22"/>
          <w:szCs w:val="22"/>
        </w:rPr>
        <w:t xml:space="preserve">:1 </w:t>
      </w:r>
      <w:r w:rsidRPr="00627DAA">
        <w:rPr>
          <w:rFonts w:ascii="Arial" w:eastAsia="MS Mincho" w:hAnsi="Arial" w:cs="Arial"/>
          <w:color w:val="000000"/>
          <w:sz w:val="22"/>
          <w:szCs w:val="22"/>
        </w:rPr>
        <w:t>(</w:t>
      </w:r>
      <w:r w:rsidR="00D13919" w:rsidRPr="00627DAA">
        <w:rPr>
          <w:rFonts w:ascii="Arial" w:eastAsia="MS Mincho" w:hAnsi="Arial" w:cs="Arial"/>
          <w:color w:val="000000"/>
          <w:sz w:val="22"/>
          <w:szCs w:val="22"/>
        </w:rPr>
        <w:t>202</w:t>
      </w:r>
      <w:r w:rsidR="00502283" w:rsidRPr="00627DAA">
        <w:rPr>
          <w:rFonts w:ascii="Arial" w:eastAsia="MS Mincho" w:hAnsi="Arial" w:cs="Arial"/>
          <w:color w:val="000000"/>
          <w:sz w:val="22"/>
          <w:szCs w:val="22"/>
        </w:rPr>
        <w:t>2</w:t>
      </w:r>
      <w:r w:rsidR="00C2640B" w:rsidRPr="00627DAA">
        <w:rPr>
          <w:rFonts w:ascii="Arial" w:eastAsia="MS Mincho" w:hAnsi="Arial" w:cs="Arial"/>
          <w:color w:val="000000"/>
          <w:sz w:val="22"/>
          <w:szCs w:val="22"/>
        </w:rPr>
        <w:t xml:space="preserve">: </w:t>
      </w:r>
      <w:r w:rsidR="004B4DFE" w:rsidRPr="00627DAA">
        <w:rPr>
          <w:rFonts w:ascii="Arial" w:eastAsia="MS Mincho" w:hAnsi="Arial" w:cs="Arial"/>
          <w:color w:val="000000"/>
          <w:sz w:val="22"/>
          <w:szCs w:val="22"/>
        </w:rPr>
        <w:t>0.</w:t>
      </w:r>
      <w:r w:rsidR="00C94068" w:rsidRPr="00627DAA">
        <w:rPr>
          <w:rFonts w:ascii="Arial" w:eastAsia="MS Mincho" w:hAnsi="Arial" w:cs="Arial"/>
          <w:color w:val="000000"/>
          <w:sz w:val="22"/>
          <w:szCs w:val="22"/>
        </w:rPr>
        <w:t>2</w:t>
      </w:r>
      <w:r w:rsidRPr="00627DAA">
        <w:rPr>
          <w:rFonts w:ascii="Arial" w:eastAsia="MS Mincho" w:hAnsi="Arial" w:cs="Arial"/>
          <w:color w:val="000000"/>
          <w:sz w:val="22"/>
          <w:szCs w:val="22"/>
        </w:rPr>
        <w:t>:1).</w:t>
      </w:r>
      <w:r w:rsidRPr="00627DAA">
        <w:rPr>
          <w:rFonts w:ascii="Arial" w:hAnsi="Arial" w:cs="Arial"/>
          <w:b/>
          <w:bCs/>
          <w:sz w:val="22"/>
          <w:szCs w:val="22"/>
        </w:rPr>
        <w:t xml:space="preserve"> </w:t>
      </w:r>
    </w:p>
    <w:p w14:paraId="44780614" w14:textId="77777777" w:rsidR="00B84C71" w:rsidRDefault="00B84C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005FBA" w14:textId="3E1C263B" w:rsidR="00F60970" w:rsidRPr="00627DAA" w:rsidRDefault="00D97288" w:rsidP="00F6097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40</w:t>
      </w:r>
      <w:r w:rsidR="00F60970" w:rsidRPr="00627DAA">
        <w:rPr>
          <w:rFonts w:ascii="Arial" w:hAnsi="Arial" w:cs="Arial"/>
          <w:b/>
          <w:bCs/>
          <w:sz w:val="22"/>
          <w:szCs w:val="22"/>
        </w:rPr>
        <w:t>.</w:t>
      </w:r>
      <w:r w:rsidR="00F60970" w:rsidRPr="00627DAA">
        <w:rPr>
          <w:rFonts w:ascii="Arial" w:hAnsi="Arial" w:cs="Arial"/>
          <w:b/>
          <w:bCs/>
          <w:sz w:val="22"/>
          <w:szCs w:val="22"/>
        </w:rPr>
        <w:tab/>
        <w:t>Events after the reporting period</w:t>
      </w:r>
    </w:p>
    <w:p w14:paraId="43DB357E" w14:textId="57150352" w:rsidR="008F1791" w:rsidRPr="008F1791" w:rsidRDefault="008F1791" w:rsidP="008F1791">
      <w:pPr>
        <w:spacing w:before="120" w:after="120" w:line="380" w:lineRule="exact"/>
        <w:ind w:left="547" w:hanging="547"/>
        <w:jc w:val="both"/>
        <w:rPr>
          <w:rFonts w:ascii="Arial" w:eastAsia="Arial Unicode MS" w:hAnsi="Arial"/>
          <w:sz w:val="22"/>
          <w:szCs w:val="22"/>
        </w:rPr>
      </w:pPr>
      <w:r w:rsidRPr="008F1791">
        <w:rPr>
          <w:rFonts w:ascii="Arial" w:hAnsi="Arial" w:cs="Arial"/>
          <w:sz w:val="22"/>
          <w:szCs w:val="22"/>
        </w:rPr>
        <w:t xml:space="preserve">40.1 </w:t>
      </w:r>
      <w:r w:rsidRPr="008F1791">
        <w:rPr>
          <w:rFonts w:ascii="Arial" w:hAnsi="Arial" w:cs="Arial"/>
          <w:sz w:val="22"/>
          <w:szCs w:val="22"/>
        </w:rPr>
        <w:tab/>
      </w:r>
      <w:r w:rsidRPr="008F1791">
        <w:rPr>
          <w:rFonts w:ascii="Arial" w:eastAsia="Arial Unicode MS" w:hAnsi="Arial" w:cs="Arial"/>
          <w:sz w:val="22"/>
          <w:szCs w:val="22"/>
        </w:rPr>
        <w:t xml:space="preserve">On 23 February 2024, the meeting of the Company’s </w:t>
      </w:r>
      <w:r w:rsidR="002A0F8C">
        <w:rPr>
          <w:rFonts w:ascii="Arial" w:eastAsia="Arial Unicode MS" w:hAnsi="Arial" w:cs="Arial"/>
          <w:sz w:val="22"/>
          <w:szCs w:val="22"/>
        </w:rPr>
        <w:t>Executive Committee</w:t>
      </w:r>
      <w:r w:rsidRPr="008F1791">
        <w:rPr>
          <w:rFonts w:ascii="Arial" w:eastAsia="Arial Unicode MS" w:hAnsi="Arial" w:cs="Arial"/>
          <w:sz w:val="22"/>
          <w:szCs w:val="22"/>
        </w:rPr>
        <w:t xml:space="preserve"> passed a resolution to approve a loan amounting to Baht 200 million. This loan, which will be obtained from the directors/shareholders/external parties, will bear an interest rate not exceeding the combined interest rate of debentures. The loan will be used as working capital across the Group.</w:t>
      </w:r>
      <w:r w:rsidR="002A0F8C">
        <w:rPr>
          <w:rFonts w:ascii="Arial" w:eastAsia="Arial Unicode MS" w:hAnsi="Arial" w:cs="Arial"/>
          <w:sz w:val="22"/>
          <w:szCs w:val="22"/>
        </w:rPr>
        <w:t xml:space="preserve"> The responsibility of arranging for this loan has been delegated to the Chief Executive Officer.</w:t>
      </w:r>
    </w:p>
    <w:p w14:paraId="4BA006CD" w14:textId="30063117" w:rsidR="008F1791" w:rsidRPr="008F1791" w:rsidRDefault="008F1791" w:rsidP="008F1791">
      <w:pPr>
        <w:spacing w:before="120" w:after="120" w:line="380" w:lineRule="exact"/>
        <w:ind w:left="547" w:hanging="547"/>
        <w:jc w:val="both"/>
        <w:rPr>
          <w:rFonts w:ascii="Arial" w:hAnsi="Arial"/>
          <w:sz w:val="22"/>
          <w:szCs w:val="22"/>
        </w:rPr>
      </w:pPr>
      <w:r w:rsidRPr="008F1791">
        <w:rPr>
          <w:rFonts w:ascii="Arial" w:hAnsi="Arial" w:cs="Arial"/>
          <w:sz w:val="22"/>
          <w:szCs w:val="22"/>
        </w:rPr>
        <w:t>40.2</w:t>
      </w:r>
      <w:r>
        <w:rPr>
          <w:rFonts w:ascii="Arial" w:hAnsi="Arial" w:cs="Arial"/>
          <w:sz w:val="22"/>
          <w:szCs w:val="22"/>
        </w:rPr>
        <w:tab/>
      </w:r>
      <w:r w:rsidRPr="008F1791">
        <w:rPr>
          <w:rFonts w:ascii="Arial" w:hAnsi="Arial" w:cs="Arial"/>
          <w:sz w:val="22"/>
          <w:szCs w:val="22"/>
        </w:rPr>
        <w:t xml:space="preserve">On </w:t>
      </w:r>
      <w:r w:rsidRPr="008F1791">
        <w:rPr>
          <w:rFonts w:ascii="Arial" w:hAnsi="Arial"/>
          <w:sz w:val="22"/>
          <w:szCs w:val="22"/>
        </w:rPr>
        <w:t xml:space="preserve">29 February 2024, the Board of Directors' meeting passed the following significant resolutions: </w:t>
      </w:r>
    </w:p>
    <w:p w14:paraId="5531D31E" w14:textId="77777777" w:rsidR="008F1791" w:rsidRPr="008F1791" w:rsidRDefault="008F1791" w:rsidP="008F1791">
      <w:pPr>
        <w:spacing w:before="120" w:after="120" w:line="380" w:lineRule="exact"/>
        <w:ind w:left="900" w:hanging="360"/>
        <w:jc w:val="both"/>
        <w:rPr>
          <w:rFonts w:ascii="Arial" w:hAnsi="Arial"/>
          <w:sz w:val="22"/>
          <w:szCs w:val="22"/>
        </w:rPr>
      </w:pPr>
      <w:r w:rsidRPr="008F1791">
        <w:rPr>
          <w:rFonts w:ascii="Arial" w:hAnsi="Arial"/>
          <w:sz w:val="22"/>
          <w:szCs w:val="22"/>
        </w:rPr>
        <w:t>a)</w:t>
      </w:r>
      <w:r w:rsidRPr="008F1791">
        <w:rPr>
          <w:rFonts w:ascii="Arial" w:hAnsi="Arial"/>
          <w:sz w:val="22"/>
          <w:szCs w:val="22"/>
        </w:rPr>
        <w:tab/>
        <w:t xml:space="preserve">To propose to the Annual General Meeting of shareholders for consideration and approval the issuance and offering of additional ordinary shares to existing shareholders through a Rights Offering, excluding shareholders which will cause the Company to have duty under foreign law (Preferential Public Offering), totaling 2,371,949,580 shares with a par value of Baht 0.50 per share, at an offering price of Baht 0.50 per share, at a ratio of 1 existing </w:t>
      </w:r>
      <w:r w:rsidRPr="008F1791">
        <w:rPr>
          <w:rFonts w:ascii="Arial" w:eastAsia="Arial Unicode MS" w:hAnsi="Arial" w:cs="Arial"/>
          <w:sz w:val="22"/>
          <w:szCs w:val="22"/>
        </w:rPr>
        <w:t>ordinary</w:t>
      </w:r>
      <w:r w:rsidRPr="008F1791">
        <w:rPr>
          <w:rFonts w:ascii="Arial" w:hAnsi="Arial"/>
          <w:sz w:val="22"/>
          <w:szCs w:val="22"/>
        </w:rPr>
        <w:t xml:space="preserve"> share to 1 new ordinary share, as well as the issuance and allocation of warrants (</w:t>
      </w:r>
      <w:proofErr w:type="spellStart"/>
      <w:r w:rsidRPr="008F1791">
        <w:rPr>
          <w:rFonts w:ascii="Arial" w:hAnsi="Arial"/>
          <w:sz w:val="22"/>
          <w:szCs w:val="22"/>
        </w:rPr>
        <w:t>PSTC-W3</w:t>
      </w:r>
      <w:proofErr w:type="spellEnd"/>
      <w:r w:rsidRPr="008F1791">
        <w:rPr>
          <w:rFonts w:ascii="Arial" w:hAnsi="Arial"/>
          <w:sz w:val="22"/>
          <w:szCs w:val="22"/>
        </w:rPr>
        <w:t>) totaling 237,194,958 units to existing shareholders who have subscribed for and been allocated additional ordinary shares, excluding shareholders which will cause the Company to have duty under foreign law (Preferential Public Offering), without monetary consideration. Details are as follows:</w:t>
      </w:r>
    </w:p>
    <w:p w14:paraId="737D0E45" w14:textId="77777777" w:rsidR="008F1791" w:rsidRPr="008F1791" w:rsidRDefault="008F1791" w:rsidP="008F1791">
      <w:pPr>
        <w:spacing w:line="380" w:lineRule="exact"/>
        <w:ind w:left="3420" w:hanging="2513"/>
        <w:jc w:val="both"/>
        <w:rPr>
          <w:rFonts w:ascii="Arial" w:hAnsi="Arial"/>
          <w:sz w:val="22"/>
          <w:szCs w:val="22"/>
        </w:rPr>
      </w:pPr>
      <w:r w:rsidRPr="008F1791">
        <w:rPr>
          <w:rFonts w:ascii="Arial" w:hAnsi="Arial"/>
          <w:sz w:val="22"/>
          <w:szCs w:val="22"/>
        </w:rPr>
        <w:t xml:space="preserve">Allocation ratio </w:t>
      </w:r>
      <w:r w:rsidRPr="008F1791">
        <w:rPr>
          <w:rFonts w:ascii="Arial" w:hAnsi="Arial"/>
          <w:sz w:val="22"/>
          <w:szCs w:val="22"/>
        </w:rPr>
        <w:tab/>
        <w:t>10 existing ordinary shares per 1 unit of warrant</w:t>
      </w:r>
    </w:p>
    <w:p w14:paraId="1F996E3F" w14:textId="77777777" w:rsidR="008F1791" w:rsidRPr="008F1791" w:rsidRDefault="008F1791" w:rsidP="008F1791">
      <w:pPr>
        <w:spacing w:line="380" w:lineRule="exact"/>
        <w:ind w:left="3420" w:hanging="2513"/>
        <w:jc w:val="both"/>
        <w:rPr>
          <w:rFonts w:ascii="Arial" w:hAnsi="Arial"/>
          <w:sz w:val="22"/>
          <w:szCs w:val="22"/>
        </w:rPr>
      </w:pPr>
      <w:r w:rsidRPr="008F1791">
        <w:rPr>
          <w:rFonts w:ascii="Arial" w:hAnsi="Arial"/>
          <w:sz w:val="22"/>
          <w:szCs w:val="22"/>
        </w:rPr>
        <w:t>Warrant expiry date</w:t>
      </w:r>
      <w:r w:rsidRPr="008F1791">
        <w:rPr>
          <w:rFonts w:ascii="Arial" w:hAnsi="Arial"/>
          <w:sz w:val="22"/>
          <w:szCs w:val="22"/>
        </w:rPr>
        <w:tab/>
        <w:t xml:space="preserve">3 years from the date of issuance of the </w:t>
      </w:r>
      <w:proofErr w:type="gramStart"/>
      <w:r w:rsidRPr="008F1791">
        <w:rPr>
          <w:rFonts w:ascii="Arial" w:hAnsi="Arial"/>
          <w:sz w:val="22"/>
          <w:szCs w:val="22"/>
        </w:rPr>
        <w:t>warrant</w:t>
      </w:r>
      <w:proofErr w:type="gramEnd"/>
    </w:p>
    <w:p w14:paraId="5C27200E" w14:textId="77777777" w:rsidR="008F1791" w:rsidRPr="008F1791" w:rsidRDefault="008F1791" w:rsidP="008F1791">
      <w:pPr>
        <w:spacing w:line="380" w:lineRule="exact"/>
        <w:ind w:left="3420" w:hanging="2513"/>
        <w:jc w:val="both"/>
        <w:rPr>
          <w:rFonts w:ascii="Arial" w:hAnsi="Arial"/>
          <w:sz w:val="22"/>
          <w:szCs w:val="22"/>
        </w:rPr>
      </w:pPr>
      <w:r w:rsidRPr="008F1791">
        <w:rPr>
          <w:rFonts w:ascii="Arial" w:hAnsi="Arial"/>
          <w:sz w:val="22"/>
          <w:szCs w:val="22"/>
        </w:rPr>
        <w:t>Initial exercise date</w:t>
      </w:r>
      <w:r w:rsidRPr="008F1791">
        <w:rPr>
          <w:rFonts w:ascii="Arial" w:hAnsi="Arial"/>
          <w:sz w:val="22"/>
          <w:szCs w:val="22"/>
          <w:cs/>
        </w:rPr>
        <w:tab/>
      </w:r>
      <w:r w:rsidRPr="008F1791">
        <w:rPr>
          <w:rFonts w:ascii="Arial" w:hAnsi="Arial"/>
          <w:sz w:val="22"/>
          <w:szCs w:val="22"/>
        </w:rPr>
        <w:t>28 April 2025</w:t>
      </w:r>
    </w:p>
    <w:p w14:paraId="6405A9A0" w14:textId="77777777" w:rsidR="008F1791" w:rsidRPr="008F1791" w:rsidRDefault="008F1791" w:rsidP="008F1791">
      <w:pPr>
        <w:spacing w:line="380" w:lineRule="exact"/>
        <w:ind w:left="3420" w:hanging="2513"/>
        <w:jc w:val="both"/>
        <w:rPr>
          <w:rFonts w:ascii="Arial" w:hAnsi="Arial"/>
          <w:sz w:val="22"/>
          <w:szCs w:val="22"/>
        </w:rPr>
      </w:pPr>
      <w:r w:rsidRPr="008F1791">
        <w:rPr>
          <w:rFonts w:ascii="Arial" w:hAnsi="Arial"/>
          <w:sz w:val="22"/>
          <w:szCs w:val="22"/>
        </w:rPr>
        <w:t>Exercise ratio</w:t>
      </w:r>
      <w:r w:rsidRPr="008F1791">
        <w:rPr>
          <w:rFonts w:ascii="Arial" w:hAnsi="Arial"/>
          <w:sz w:val="22"/>
          <w:szCs w:val="22"/>
        </w:rPr>
        <w:tab/>
        <w:t xml:space="preserve">Each warrant unit entitles the holder to purchase 1 ordinary </w:t>
      </w:r>
      <w:proofErr w:type="gramStart"/>
      <w:r w:rsidRPr="008F1791">
        <w:rPr>
          <w:rFonts w:ascii="Arial" w:hAnsi="Arial"/>
          <w:sz w:val="22"/>
          <w:szCs w:val="22"/>
        </w:rPr>
        <w:t>share</w:t>
      </w:r>
      <w:proofErr w:type="gramEnd"/>
    </w:p>
    <w:p w14:paraId="48495895" w14:textId="77777777" w:rsidR="008F1791" w:rsidRPr="008F1791" w:rsidRDefault="008F1791" w:rsidP="008F1791">
      <w:pPr>
        <w:spacing w:line="380" w:lineRule="exact"/>
        <w:ind w:left="3420" w:hanging="2513"/>
        <w:jc w:val="both"/>
        <w:rPr>
          <w:rFonts w:ascii="Arial" w:hAnsi="Arial"/>
          <w:sz w:val="22"/>
          <w:szCs w:val="22"/>
        </w:rPr>
      </w:pPr>
      <w:r w:rsidRPr="008F1791">
        <w:rPr>
          <w:rFonts w:ascii="Arial" w:hAnsi="Arial"/>
          <w:sz w:val="22"/>
          <w:szCs w:val="22"/>
        </w:rPr>
        <w:t>Exercise price</w:t>
      </w:r>
      <w:r w:rsidRPr="008F1791">
        <w:rPr>
          <w:rFonts w:ascii="Arial" w:hAnsi="Arial"/>
          <w:sz w:val="22"/>
          <w:szCs w:val="22"/>
        </w:rPr>
        <w:tab/>
        <w:t>Baht 0.50 per share</w:t>
      </w:r>
    </w:p>
    <w:p w14:paraId="40D836D4" w14:textId="77777777" w:rsidR="008F1791" w:rsidRPr="008F1791" w:rsidRDefault="008F1791" w:rsidP="008F1791">
      <w:pPr>
        <w:spacing w:before="240" w:after="120" w:line="380" w:lineRule="exact"/>
        <w:ind w:left="907"/>
        <w:jc w:val="both"/>
        <w:rPr>
          <w:rFonts w:ascii="Arial" w:hAnsi="Arial"/>
          <w:sz w:val="22"/>
          <w:szCs w:val="22"/>
        </w:rPr>
      </w:pPr>
      <w:r w:rsidRPr="008F1791">
        <w:rPr>
          <w:rFonts w:ascii="Arial" w:hAnsi="Arial"/>
          <w:sz w:val="22"/>
          <w:szCs w:val="22"/>
        </w:rPr>
        <w:t xml:space="preserve">This includes the allocation of 237,194,958 new ordinary shares with a par value of Baht 0.50 per share to accommodate the exercise of </w:t>
      </w:r>
      <w:proofErr w:type="spellStart"/>
      <w:r w:rsidRPr="008F1791">
        <w:rPr>
          <w:rFonts w:ascii="Arial" w:hAnsi="Arial"/>
          <w:sz w:val="22"/>
          <w:szCs w:val="22"/>
        </w:rPr>
        <w:t>PSTC-W3</w:t>
      </w:r>
      <w:proofErr w:type="spellEnd"/>
      <w:r w:rsidRPr="008F1791">
        <w:rPr>
          <w:rFonts w:ascii="Arial" w:hAnsi="Arial"/>
          <w:sz w:val="22"/>
          <w:szCs w:val="22"/>
        </w:rPr>
        <w:t>.</w:t>
      </w:r>
    </w:p>
    <w:p w14:paraId="41BC2FAB" w14:textId="77777777" w:rsidR="008F1791" w:rsidRPr="008F1791" w:rsidRDefault="008F1791" w:rsidP="008F1791">
      <w:pPr>
        <w:spacing w:before="120" w:after="120" w:line="380" w:lineRule="exact"/>
        <w:ind w:left="907"/>
        <w:jc w:val="both"/>
        <w:rPr>
          <w:rFonts w:ascii="Arial" w:hAnsi="Arial"/>
          <w:sz w:val="22"/>
          <w:szCs w:val="22"/>
        </w:rPr>
      </w:pPr>
      <w:r w:rsidRPr="008F1791">
        <w:rPr>
          <w:rFonts w:ascii="Arial" w:hAnsi="Arial"/>
          <w:sz w:val="22"/>
          <w:szCs w:val="22"/>
        </w:rPr>
        <w:t>The total additional common shares amount to 2,609,144,538 shares with a par value of Baht 0.50 per share.</w:t>
      </w:r>
    </w:p>
    <w:p w14:paraId="6B7D85FD" w14:textId="66428443" w:rsidR="008F1791" w:rsidRPr="008F1791" w:rsidRDefault="008F1791" w:rsidP="008F1791">
      <w:pPr>
        <w:spacing w:before="120" w:after="120" w:line="380" w:lineRule="exact"/>
        <w:ind w:left="900" w:hanging="360"/>
        <w:jc w:val="both"/>
        <w:rPr>
          <w:rFonts w:ascii="Arial" w:hAnsi="Arial"/>
          <w:sz w:val="22"/>
          <w:szCs w:val="22"/>
        </w:rPr>
      </w:pPr>
      <w:r w:rsidRPr="008F1791">
        <w:rPr>
          <w:rFonts w:ascii="Arial" w:hAnsi="Arial"/>
          <w:sz w:val="22"/>
          <w:szCs w:val="22"/>
        </w:rPr>
        <w:t>b)</w:t>
      </w:r>
      <w:r w:rsidRPr="008F1791">
        <w:rPr>
          <w:rFonts w:ascii="Arial" w:hAnsi="Arial"/>
          <w:sz w:val="22"/>
          <w:szCs w:val="22"/>
        </w:rPr>
        <w:tab/>
        <w:t xml:space="preserve">To propose to the </w:t>
      </w:r>
      <w:r w:rsidR="002A0F8C">
        <w:rPr>
          <w:rFonts w:ascii="Arial" w:hAnsi="Arial"/>
          <w:sz w:val="22"/>
          <w:szCs w:val="22"/>
        </w:rPr>
        <w:t xml:space="preserve">Annual General Meeting of the </w:t>
      </w:r>
      <w:r w:rsidRPr="008F1791">
        <w:rPr>
          <w:rFonts w:ascii="Arial" w:hAnsi="Arial"/>
          <w:sz w:val="22"/>
          <w:szCs w:val="22"/>
        </w:rPr>
        <w:t xml:space="preserve">shareholders </w:t>
      </w:r>
      <w:r w:rsidR="002A0F8C">
        <w:rPr>
          <w:rFonts w:ascii="Arial" w:hAnsi="Arial"/>
          <w:sz w:val="22"/>
          <w:szCs w:val="22"/>
        </w:rPr>
        <w:t xml:space="preserve">to </w:t>
      </w:r>
      <w:r w:rsidRPr="008F1791">
        <w:rPr>
          <w:rFonts w:ascii="Arial" w:hAnsi="Arial"/>
          <w:sz w:val="22"/>
          <w:szCs w:val="22"/>
        </w:rPr>
        <w:t xml:space="preserve">consideration and approval the allocation of legal reserves in the </w:t>
      </w:r>
      <w:proofErr w:type="gramStart"/>
      <w:r w:rsidRPr="008F1791">
        <w:rPr>
          <w:rFonts w:ascii="Arial" w:hAnsi="Arial"/>
          <w:sz w:val="22"/>
          <w:szCs w:val="22"/>
        </w:rPr>
        <w:t>amount</w:t>
      </w:r>
      <w:proofErr w:type="gramEnd"/>
      <w:r w:rsidRPr="008F1791">
        <w:rPr>
          <w:rFonts w:ascii="Arial" w:hAnsi="Arial"/>
          <w:sz w:val="22"/>
          <w:szCs w:val="22"/>
        </w:rPr>
        <w:t xml:space="preserve"> of Baht 33.05 million and the allocation of retained earnings in the amount of Baht 490.28 million to offset the accumulated deficit as of 31 December 2023, totaling Baht 523.33 million.</w:t>
      </w:r>
    </w:p>
    <w:p w14:paraId="601A2677" w14:textId="77777777" w:rsidR="002A0F8C" w:rsidRDefault="002A0F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0AEDFE" w14:textId="7216647E" w:rsidR="00F60970" w:rsidRPr="00627DAA" w:rsidRDefault="00D97288" w:rsidP="00F60970">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lastRenderedPageBreak/>
        <w:t>41</w:t>
      </w:r>
      <w:r w:rsidR="00F60970" w:rsidRPr="00627DAA">
        <w:rPr>
          <w:rFonts w:ascii="Arial" w:hAnsi="Arial" w:cs="Arial"/>
          <w:b/>
          <w:bCs/>
          <w:sz w:val="22"/>
          <w:szCs w:val="22"/>
        </w:rPr>
        <w:t>.</w:t>
      </w:r>
      <w:r w:rsidR="00F60970" w:rsidRPr="00627DAA">
        <w:rPr>
          <w:rFonts w:ascii="Arial" w:hAnsi="Arial" w:cs="Arial"/>
          <w:b/>
          <w:bCs/>
          <w:sz w:val="22"/>
          <w:szCs w:val="22"/>
        </w:rPr>
        <w:tab/>
        <w:t>Approval of financial statements</w:t>
      </w:r>
    </w:p>
    <w:p w14:paraId="2F58F960" w14:textId="64EE638B" w:rsidR="00DC13BB" w:rsidRPr="001E5AFE" w:rsidRDefault="00F60970" w:rsidP="006649ED">
      <w:pPr>
        <w:tabs>
          <w:tab w:val="left" w:pos="2160"/>
        </w:tabs>
        <w:spacing w:before="120" w:after="120" w:line="380" w:lineRule="exact"/>
        <w:ind w:left="547" w:hanging="547"/>
        <w:jc w:val="both"/>
        <w:rPr>
          <w:rFonts w:ascii="Arial" w:eastAsia="Arial Unicode MS" w:hAnsi="Arial" w:cs="Arial"/>
          <w:sz w:val="22"/>
          <w:szCs w:val="22"/>
        </w:rPr>
      </w:pPr>
      <w:r w:rsidRPr="00627DAA">
        <w:rPr>
          <w:rFonts w:ascii="Arial" w:eastAsia="Arial Unicode MS" w:hAnsi="Arial" w:cs="Arial"/>
          <w:sz w:val="22"/>
          <w:szCs w:val="22"/>
        </w:rPr>
        <w:tab/>
        <w:t xml:space="preserve">These financial statements were </w:t>
      </w:r>
      <w:proofErr w:type="spellStart"/>
      <w:r w:rsidRPr="00627DAA">
        <w:rPr>
          <w:rFonts w:ascii="Arial" w:eastAsia="Arial Unicode MS" w:hAnsi="Arial" w:cs="Arial"/>
          <w:sz w:val="22"/>
          <w:szCs w:val="22"/>
        </w:rPr>
        <w:t>authorised</w:t>
      </w:r>
      <w:proofErr w:type="spellEnd"/>
      <w:r w:rsidRPr="00627DAA">
        <w:rPr>
          <w:rFonts w:ascii="Arial" w:eastAsia="Arial Unicode MS" w:hAnsi="Arial" w:cs="Arial"/>
          <w:sz w:val="22"/>
          <w:szCs w:val="22"/>
        </w:rPr>
        <w:t xml:space="preserve"> for issue by the Audit Committee and the Company’s Board of Directors on </w:t>
      </w:r>
      <w:r w:rsidR="008D4533" w:rsidRPr="00627DAA">
        <w:rPr>
          <w:rFonts w:ascii="Arial" w:hAnsi="Arial" w:cs="Arial"/>
          <w:sz w:val="22"/>
          <w:szCs w:val="22"/>
        </w:rPr>
        <w:t>29</w:t>
      </w:r>
      <w:r w:rsidR="0053019B" w:rsidRPr="00627DAA">
        <w:rPr>
          <w:rFonts w:ascii="Arial" w:hAnsi="Arial" w:cs="Arial"/>
          <w:sz w:val="22"/>
          <w:szCs w:val="22"/>
        </w:rPr>
        <w:t xml:space="preserve"> </w:t>
      </w:r>
      <w:r w:rsidR="004B406D" w:rsidRPr="00627DAA">
        <w:rPr>
          <w:rFonts w:ascii="Arial" w:hAnsi="Arial" w:cs="Arial"/>
          <w:sz w:val="22"/>
          <w:szCs w:val="22"/>
        </w:rPr>
        <w:t xml:space="preserve">February </w:t>
      </w:r>
      <w:r w:rsidR="00601250" w:rsidRPr="00627DAA">
        <w:rPr>
          <w:rFonts w:ascii="Arial" w:hAnsi="Arial" w:cs="Arial"/>
          <w:sz w:val="22"/>
          <w:szCs w:val="22"/>
        </w:rPr>
        <w:t>202</w:t>
      </w:r>
      <w:r w:rsidR="00605EBA" w:rsidRPr="00627DAA">
        <w:rPr>
          <w:rFonts w:ascii="Arial" w:hAnsi="Arial" w:cs="Arial"/>
          <w:sz w:val="22"/>
          <w:szCs w:val="22"/>
        </w:rPr>
        <w:t>4</w:t>
      </w:r>
      <w:r w:rsidRPr="00627DAA">
        <w:rPr>
          <w:rFonts w:ascii="Arial" w:hAnsi="Arial" w:cs="Arial"/>
          <w:sz w:val="22"/>
          <w:szCs w:val="22"/>
        </w:rPr>
        <w:t>.</w:t>
      </w:r>
    </w:p>
    <w:sectPr w:rsidR="00DC13BB" w:rsidRPr="001E5AFE" w:rsidSect="005D2EF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E8749" w14:textId="77777777" w:rsidR="008D1EEB" w:rsidRDefault="008D1EEB" w:rsidP="008442C1">
      <w:r>
        <w:separator/>
      </w:r>
    </w:p>
  </w:endnote>
  <w:endnote w:type="continuationSeparator" w:id="0">
    <w:p w14:paraId="7F9D2471" w14:textId="77777777" w:rsidR="008D1EEB" w:rsidRDefault="008D1EEB" w:rsidP="008442C1">
      <w:r>
        <w:continuationSeparator/>
      </w:r>
    </w:p>
  </w:endnote>
  <w:endnote w:type="continuationNotice" w:id="1">
    <w:p w14:paraId="758B8735" w14:textId="77777777" w:rsidR="008D1EEB" w:rsidRDefault="008D1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New">
    <w:altName w:val="Browallia New"/>
    <w:panose1 w:val="00000000000000000000"/>
    <w:charset w:val="DE"/>
    <w:family w:val="auto"/>
    <w:notTrueType/>
    <w:pitch w:val="default"/>
    <w:sig w:usb0="01000001"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4551118"/>
      <w:docPartObj>
        <w:docPartGallery w:val="Page Numbers (Bottom of Page)"/>
        <w:docPartUnique/>
      </w:docPartObj>
    </w:sdtPr>
    <w:sdtEndPr>
      <w:rPr>
        <w:rFonts w:ascii="Arial" w:hAnsi="Arial" w:cs="Arial"/>
        <w:noProof/>
        <w:sz w:val="22"/>
        <w:szCs w:val="22"/>
      </w:rPr>
    </w:sdtEndPr>
    <w:sdtContent>
      <w:p w14:paraId="39E38329" w14:textId="77777777" w:rsidR="00943800" w:rsidRPr="00351CDA" w:rsidRDefault="00943800">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49</w:t>
        </w:r>
        <w:r w:rsidRPr="00351CDA">
          <w:rPr>
            <w:rFonts w:ascii="Arial" w:hAnsi="Arial" w:cs="Arial"/>
            <w:noProof/>
            <w:sz w:val="22"/>
            <w:szCs w:val="22"/>
          </w:rPr>
          <w:fldChar w:fldCharType="end"/>
        </w:r>
      </w:p>
    </w:sdtContent>
  </w:sdt>
  <w:p w14:paraId="682B8B9E" w14:textId="77777777" w:rsidR="00943800" w:rsidRDefault="00943800"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FCA0" w14:textId="77777777" w:rsidR="008D1EEB" w:rsidRDefault="008D1EEB" w:rsidP="008442C1">
      <w:r>
        <w:separator/>
      </w:r>
    </w:p>
  </w:footnote>
  <w:footnote w:type="continuationSeparator" w:id="0">
    <w:p w14:paraId="115DF813" w14:textId="77777777" w:rsidR="008D1EEB" w:rsidRDefault="008D1EEB" w:rsidP="008442C1">
      <w:r>
        <w:continuationSeparator/>
      </w:r>
    </w:p>
  </w:footnote>
  <w:footnote w:type="continuationNotice" w:id="1">
    <w:p w14:paraId="4A2C661E" w14:textId="77777777" w:rsidR="008D1EEB" w:rsidRDefault="008D1E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A5127"/>
    <w:multiLevelType w:val="multilevel"/>
    <w:tmpl w:val="B0842DB2"/>
    <w:lvl w:ilvl="0">
      <w:start w:val="1"/>
      <w:numFmt w:val="decimal"/>
      <w:pStyle w:val="01HeadingT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02HeadingTH"/>
      <w:lvlText w:val="%1.%2"/>
      <w:lvlJc w:val="left"/>
      <w:pPr>
        <w:ind w:left="3196"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77806D3"/>
    <w:multiLevelType w:val="hybridMultilevel"/>
    <w:tmpl w:val="B6CAD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0195B7F"/>
    <w:multiLevelType w:val="hybridMultilevel"/>
    <w:tmpl w:val="E63C0880"/>
    <w:lvl w:ilvl="0" w:tplc="3D50AD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5"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7DB6BEA"/>
    <w:multiLevelType w:val="multilevel"/>
    <w:tmpl w:val="5708601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0E47C39"/>
    <w:multiLevelType w:val="hybridMultilevel"/>
    <w:tmpl w:val="4432B7B6"/>
    <w:lvl w:ilvl="0" w:tplc="2F82E4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8078AF"/>
    <w:multiLevelType w:val="hybridMultilevel"/>
    <w:tmpl w:val="D8EA08BE"/>
    <w:lvl w:ilvl="0" w:tplc="15B07396">
      <w:start w:val="95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2786FF3"/>
    <w:multiLevelType w:val="hybridMultilevel"/>
    <w:tmpl w:val="D70C602E"/>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9" w15:restartNumberingAfterBreak="0">
    <w:nsid w:val="7C994D2D"/>
    <w:multiLevelType w:val="hybridMultilevel"/>
    <w:tmpl w:val="FEC222E0"/>
    <w:lvl w:ilvl="0" w:tplc="5A5601BC">
      <w:start w:val="1"/>
      <w:numFmt w:val="lowerLetter"/>
      <w:lvlText w:val="%1)"/>
      <w:lvlJc w:val="left"/>
      <w:pPr>
        <w:ind w:left="1443" w:hanging="550"/>
      </w:pPr>
      <w:rPr>
        <w:rFonts w:hint="default"/>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num w:numId="1" w16cid:durableId="174809818">
    <w:abstractNumId w:val="16"/>
  </w:num>
  <w:num w:numId="2" w16cid:durableId="1201085991">
    <w:abstractNumId w:val="38"/>
  </w:num>
  <w:num w:numId="3" w16cid:durableId="559943698">
    <w:abstractNumId w:val="20"/>
  </w:num>
  <w:num w:numId="4" w16cid:durableId="1565096076">
    <w:abstractNumId w:val="18"/>
  </w:num>
  <w:num w:numId="5" w16cid:durableId="1917282605">
    <w:abstractNumId w:val="36"/>
  </w:num>
  <w:num w:numId="6" w16cid:durableId="1565796866">
    <w:abstractNumId w:val="9"/>
  </w:num>
  <w:num w:numId="7" w16cid:durableId="1623683423">
    <w:abstractNumId w:val="31"/>
  </w:num>
  <w:num w:numId="8" w16cid:durableId="818576321">
    <w:abstractNumId w:val="12"/>
  </w:num>
  <w:num w:numId="9" w16cid:durableId="1564756412">
    <w:abstractNumId w:val="25"/>
  </w:num>
  <w:num w:numId="10" w16cid:durableId="1727685341">
    <w:abstractNumId w:val="27"/>
  </w:num>
  <w:num w:numId="11" w16cid:durableId="969624868">
    <w:abstractNumId w:val="13"/>
  </w:num>
  <w:num w:numId="12" w16cid:durableId="122970057">
    <w:abstractNumId w:val="21"/>
  </w:num>
  <w:num w:numId="13" w16cid:durableId="1951550947">
    <w:abstractNumId w:val="7"/>
  </w:num>
  <w:num w:numId="14" w16cid:durableId="116532851">
    <w:abstractNumId w:val="3"/>
  </w:num>
  <w:num w:numId="15" w16cid:durableId="1729835722">
    <w:abstractNumId w:val="6"/>
  </w:num>
  <w:num w:numId="16" w16cid:durableId="1115558002">
    <w:abstractNumId w:val="24"/>
  </w:num>
  <w:num w:numId="17" w16cid:durableId="199167499">
    <w:abstractNumId w:val="19"/>
  </w:num>
  <w:num w:numId="18" w16cid:durableId="325716338">
    <w:abstractNumId w:val="34"/>
  </w:num>
  <w:num w:numId="19" w16cid:durableId="254678239">
    <w:abstractNumId w:val="0"/>
  </w:num>
  <w:num w:numId="20" w16cid:durableId="1782647148">
    <w:abstractNumId w:val="23"/>
  </w:num>
  <w:num w:numId="21" w16cid:durableId="881744446">
    <w:abstractNumId w:val="30"/>
  </w:num>
  <w:num w:numId="22" w16cid:durableId="911935073">
    <w:abstractNumId w:val="28"/>
  </w:num>
  <w:num w:numId="23" w16cid:durableId="137576372">
    <w:abstractNumId w:val="35"/>
  </w:num>
  <w:num w:numId="24" w16cid:durableId="1899245869">
    <w:abstractNumId w:val="22"/>
  </w:num>
  <w:num w:numId="25" w16cid:durableId="636568853">
    <w:abstractNumId w:val="37"/>
  </w:num>
  <w:num w:numId="26" w16cid:durableId="963778863">
    <w:abstractNumId w:val="17"/>
  </w:num>
  <w:num w:numId="27" w16cid:durableId="295334789">
    <w:abstractNumId w:val="1"/>
  </w:num>
  <w:num w:numId="28" w16cid:durableId="874463630">
    <w:abstractNumId w:val="5"/>
  </w:num>
  <w:num w:numId="29" w16cid:durableId="1795252585">
    <w:abstractNumId w:val="26"/>
  </w:num>
  <w:num w:numId="30" w16cid:durableId="150951463">
    <w:abstractNumId w:val="8"/>
  </w:num>
  <w:num w:numId="31" w16cid:durableId="777721361">
    <w:abstractNumId w:val="10"/>
  </w:num>
  <w:num w:numId="32" w16cid:durableId="1764569182">
    <w:abstractNumId w:val="2"/>
  </w:num>
  <w:num w:numId="33" w16cid:durableId="1893732746">
    <w:abstractNumId w:val="33"/>
  </w:num>
  <w:num w:numId="34" w16cid:durableId="1036588653">
    <w:abstractNumId w:val="15"/>
  </w:num>
  <w:num w:numId="35" w16cid:durableId="1981180563">
    <w:abstractNumId w:val="29"/>
  </w:num>
  <w:num w:numId="36" w16cid:durableId="1211452605">
    <w:abstractNumId w:val="14"/>
  </w:num>
  <w:num w:numId="37" w16cid:durableId="1276912523">
    <w:abstractNumId w:val="39"/>
  </w:num>
  <w:num w:numId="38" w16cid:durableId="1974753180">
    <w:abstractNumId w:val="32"/>
  </w:num>
  <w:num w:numId="39" w16cid:durableId="365836505">
    <w:abstractNumId w:val="11"/>
  </w:num>
  <w:num w:numId="40" w16cid:durableId="15627902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4C"/>
    <w:rsid w:val="00000120"/>
    <w:rsid w:val="0000023F"/>
    <w:rsid w:val="00000710"/>
    <w:rsid w:val="000008CC"/>
    <w:rsid w:val="000009BD"/>
    <w:rsid w:val="00000FF1"/>
    <w:rsid w:val="00001133"/>
    <w:rsid w:val="000013DB"/>
    <w:rsid w:val="00002391"/>
    <w:rsid w:val="000028EB"/>
    <w:rsid w:val="00003CB5"/>
    <w:rsid w:val="00004666"/>
    <w:rsid w:val="00005FFE"/>
    <w:rsid w:val="00006858"/>
    <w:rsid w:val="00006EA1"/>
    <w:rsid w:val="0000759E"/>
    <w:rsid w:val="00007B86"/>
    <w:rsid w:val="00007C51"/>
    <w:rsid w:val="000100EB"/>
    <w:rsid w:val="000109C4"/>
    <w:rsid w:val="00010E0A"/>
    <w:rsid w:val="00011161"/>
    <w:rsid w:val="0001128C"/>
    <w:rsid w:val="00011ABE"/>
    <w:rsid w:val="00011BCE"/>
    <w:rsid w:val="00011DE4"/>
    <w:rsid w:val="00012D74"/>
    <w:rsid w:val="00012D98"/>
    <w:rsid w:val="00012F3C"/>
    <w:rsid w:val="000130D2"/>
    <w:rsid w:val="000133A2"/>
    <w:rsid w:val="00013C23"/>
    <w:rsid w:val="00013CD9"/>
    <w:rsid w:val="00014BA8"/>
    <w:rsid w:val="00014E57"/>
    <w:rsid w:val="000155E9"/>
    <w:rsid w:val="00015A75"/>
    <w:rsid w:val="00015D5C"/>
    <w:rsid w:val="00015E57"/>
    <w:rsid w:val="00016037"/>
    <w:rsid w:val="000165B0"/>
    <w:rsid w:val="00016E97"/>
    <w:rsid w:val="000170BC"/>
    <w:rsid w:val="00017AB0"/>
    <w:rsid w:val="0002039F"/>
    <w:rsid w:val="00020759"/>
    <w:rsid w:val="000207C5"/>
    <w:rsid w:val="00020962"/>
    <w:rsid w:val="00021B62"/>
    <w:rsid w:val="00022208"/>
    <w:rsid w:val="000229BC"/>
    <w:rsid w:val="00022ADE"/>
    <w:rsid w:val="000230CD"/>
    <w:rsid w:val="00023402"/>
    <w:rsid w:val="00023BC6"/>
    <w:rsid w:val="0002405E"/>
    <w:rsid w:val="00024126"/>
    <w:rsid w:val="00024BA9"/>
    <w:rsid w:val="00025275"/>
    <w:rsid w:val="00026741"/>
    <w:rsid w:val="0002696B"/>
    <w:rsid w:val="00026E8A"/>
    <w:rsid w:val="00026FF4"/>
    <w:rsid w:val="00027E4A"/>
    <w:rsid w:val="00030A19"/>
    <w:rsid w:val="00030E8E"/>
    <w:rsid w:val="00031B6A"/>
    <w:rsid w:val="0003291D"/>
    <w:rsid w:val="00032B03"/>
    <w:rsid w:val="00032FED"/>
    <w:rsid w:val="000341C3"/>
    <w:rsid w:val="00034743"/>
    <w:rsid w:val="0003664B"/>
    <w:rsid w:val="00036E98"/>
    <w:rsid w:val="00037695"/>
    <w:rsid w:val="0004010F"/>
    <w:rsid w:val="000401B3"/>
    <w:rsid w:val="0004040F"/>
    <w:rsid w:val="00040471"/>
    <w:rsid w:val="00040BE3"/>
    <w:rsid w:val="0004171E"/>
    <w:rsid w:val="0004189B"/>
    <w:rsid w:val="00041A70"/>
    <w:rsid w:val="00041CBE"/>
    <w:rsid w:val="00041D09"/>
    <w:rsid w:val="00042983"/>
    <w:rsid w:val="00042A90"/>
    <w:rsid w:val="00043A26"/>
    <w:rsid w:val="00043ED1"/>
    <w:rsid w:val="00043F22"/>
    <w:rsid w:val="000444D7"/>
    <w:rsid w:val="000449D5"/>
    <w:rsid w:val="00044CDD"/>
    <w:rsid w:val="00044F6F"/>
    <w:rsid w:val="00045567"/>
    <w:rsid w:val="00045877"/>
    <w:rsid w:val="0004589E"/>
    <w:rsid w:val="000465A6"/>
    <w:rsid w:val="000466D9"/>
    <w:rsid w:val="000468FE"/>
    <w:rsid w:val="00046980"/>
    <w:rsid w:val="00046F02"/>
    <w:rsid w:val="00047099"/>
    <w:rsid w:val="00047862"/>
    <w:rsid w:val="00050007"/>
    <w:rsid w:val="000501DC"/>
    <w:rsid w:val="000509E3"/>
    <w:rsid w:val="00050B94"/>
    <w:rsid w:val="00050C05"/>
    <w:rsid w:val="00050F1B"/>
    <w:rsid w:val="00051072"/>
    <w:rsid w:val="000518A3"/>
    <w:rsid w:val="00051DCB"/>
    <w:rsid w:val="00052020"/>
    <w:rsid w:val="00053BF0"/>
    <w:rsid w:val="0005478A"/>
    <w:rsid w:val="00054818"/>
    <w:rsid w:val="000563D2"/>
    <w:rsid w:val="00056C22"/>
    <w:rsid w:val="0005709E"/>
    <w:rsid w:val="000572F7"/>
    <w:rsid w:val="00057981"/>
    <w:rsid w:val="00060A5A"/>
    <w:rsid w:val="00060AE3"/>
    <w:rsid w:val="00060DBD"/>
    <w:rsid w:val="00060E42"/>
    <w:rsid w:val="000612DC"/>
    <w:rsid w:val="00061692"/>
    <w:rsid w:val="00061B23"/>
    <w:rsid w:val="0006212E"/>
    <w:rsid w:val="00062621"/>
    <w:rsid w:val="000628A4"/>
    <w:rsid w:val="00062ABD"/>
    <w:rsid w:val="00062B6D"/>
    <w:rsid w:val="00062C0F"/>
    <w:rsid w:val="00062F42"/>
    <w:rsid w:val="000639F5"/>
    <w:rsid w:val="00063E3E"/>
    <w:rsid w:val="000642FB"/>
    <w:rsid w:val="00065AB2"/>
    <w:rsid w:val="00065CE0"/>
    <w:rsid w:val="00065D50"/>
    <w:rsid w:val="00065DD8"/>
    <w:rsid w:val="00066229"/>
    <w:rsid w:val="00066548"/>
    <w:rsid w:val="000675E5"/>
    <w:rsid w:val="00067660"/>
    <w:rsid w:val="00067C69"/>
    <w:rsid w:val="000708E8"/>
    <w:rsid w:val="00071631"/>
    <w:rsid w:val="0007185D"/>
    <w:rsid w:val="000728E3"/>
    <w:rsid w:val="00072D1C"/>
    <w:rsid w:val="00073022"/>
    <w:rsid w:val="0007313F"/>
    <w:rsid w:val="0007338B"/>
    <w:rsid w:val="000735E0"/>
    <w:rsid w:val="0007371F"/>
    <w:rsid w:val="00073AE5"/>
    <w:rsid w:val="00074083"/>
    <w:rsid w:val="00074223"/>
    <w:rsid w:val="00074880"/>
    <w:rsid w:val="00074D81"/>
    <w:rsid w:val="00074D89"/>
    <w:rsid w:val="00074DF7"/>
    <w:rsid w:val="000750A9"/>
    <w:rsid w:val="000750AB"/>
    <w:rsid w:val="000756C0"/>
    <w:rsid w:val="0007593E"/>
    <w:rsid w:val="0007614F"/>
    <w:rsid w:val="00076485"/>
    <w:rsid w:val="000766B5"/>
    <w:rsid w:val="00076CF5"/>
    <w:rsid w:val="0007706C"/>
    <w:rsid w:val="00077588"/>
    <w:rsid w:val="00077DC1"/>
    <w:rsid w:val="00080758"/>
    <w:rsid w:val="000807E1"/>
    <w:rsid w:val="00081562"/>
    <w:rsid w:val="00081A8E"/>
    <w:rsid w:val="00081C44"/>
    <w:rsid w:val="00081CCE"/>
    <w:rsid w:val="00081DDC"/>
    <w:rsid w:val="00081FBC"/>
    <w:rsid w:val="0008232D"/>
    <w:rsid w:val="00082572"/>
    <w:rsid w:val="000829CE"/>
    <w:rsid w:val="00082B29"/>
    <w:rsid w:val="00082B54"/>
    <w:rsid w:val="00082ED1"/>
    <w:rsid w:val="00082F9E"/>
    <w:rsid w:val="000834AD"/>
    <w:rsid w:val="00083AB9"/>
    <w:rsid w:val="00083B61"/>
    <w:rsid w:val="000844E2"/>
    <w:rsid w:val="00084967"/>
    <w:rsid w:val="000851BC"/>
    <w:rsid w:val="000853CE"/>
    <w:rsid w:val="0008584B"/>
    <w:rsid w:val="00085A82"/>
    <w:rsid w:val="00085CD0"/>
    <w:rsid w:val="00086164"/>
    <w:rsid w:val="000872E1"/>
    <w:rsid w:val="00087332"/>
    <w:rsid w:val="000878A9"/>
    <w:rsid w:val="00091438"/>
    <w:rsid w:val="00091751"/>
    <w:rsid w:val="00092139"/>
    <w:rsid w:val="0009234B"/>
    <w:rsid w:val="000928E3"/>
    <w:rsid w:val="0009290D"/>
    <w:rsid w:val="0009380A"/>
    <w:rsid w:val="00093DBC"/>
    <w:rsid w:val="00094FBE"/>
    <w:rsid w:val="000954EE"/>
    <w:rsid w:val="00095960"/>
    <w:rsid w:val="000959DE"/>
    <w:rsid w:val="000965D9"/>
    <w:rsid w:val="00096A49"/>
    <w:rsid w:val="00096DAA"/>
    <w:rsid w:val="00096DDA"/>
    <w:rsid w:val="00096FC0"/>
    <w:rsid w:val="000971B4"/>
    <w:rsid w:val="0009762E"/>
    <w:rsid w:val="00097791"/>
    <w:rsid w:val="00097936"/>
    <w:rsid w:val="000A00E6"/>
    <w:rsid w:val="000A02AB"/>
    <w:rsid w:val="000A0599"/>
    <w:rsid w:val="000A10B6"/>
    <w:rsid w:val="000A1437"/>
    <w:rsid w:val="000A1CC7"/>
    <w:rsid w:val="000A1D83"/>
    <w:rsid w:val="000A2F2F"/>
    <w:rsid w:val="000A366D"/>
    <w:rsid w:val="000A3BC0"/>
    <w:rsid w:val="000A3D5F"/>
    <w:rsid w:val="000A40F7"/>
    <w:rsid w:val="000A4395"/>
    <w:rsid w:val="000A46F4"/>
    <w:rsid w:val="000A4A5D"/>
    <w:rsid w:val="000A5730"/>
    <w:rsid w:val="000A60A3"/>
    <w:rsid w:val="000A6385"/>
    <w:rsid w:val="000A6741"/>
    <w:rsid w:val="000A6AF9"/>
    <w:rsid w:val="000A6D12"/>
    <w:rsid w:val="000A7A4F"/>
    <w:rsid w:val="000A7E1E"/>
    <w:rsid w:val="000B014B"/>
    <w:rsid w:val="000B01BB"/>
    <w:rsid w:val="000B0AB7"/>
    <w:rsid w:val="000B13AB"/>
    <w:rsid w:val="000B14B8"/>
    <w:rsid w:val="000B1B51"/>
    <w:rsid w:val="000B2058"/>
    <w:rsid w:val="000B23A1"/>
    <w:rsid w:val="000B25BE"/>
    <w:rsid w:val="000B2A4A"/>
    <w:rsid w:val="000B2B58"/>
    <w:rsid w:val="000B2EB7"/>
    <w:rsid w:val="000B2ED1"/>
    <w:rsid w:val="000B301A"/>
    <w:rsid w:val="000B318C"/>
    <w:rsid w:val="000B3DC0"/>
    <w:rsid w:val="000B3DDF"/>
    <w:rsid w:val="000B40FD"/>
    <w:rsid w:val="000B4557"/>
    <w:rsid w:val="000B4685"/>
    <w:rsid w:val="000B4834"/>
    <w:rsid w:val="000B497D"/>
    <w:rsid w:val="000B4A52"/>
    <w:rsid w:val="000B5031"/>
    <w:rsid w:val="000B52DB"/>
    <w:rsid w:val="000B56D7"/>
    <w:rsid w:val="000B57C7"/>
    <w:rsid w:val="000B5837"/>
    <w:rsid w:val="000B5AEA"/>
    <w:rsid w:val="000B5C85"/>
    <w:rsid w:val="000B5EE7"/>
    <w:rsid w:val="000B5F90"/>
    <w:rsid w:val="000B612A"/>
    <w:rsid w:val="000B6D3D"/>
    <w:rsid w:val="000B6D99"/>
    <w:rsid w:val="000B7DDE"/>
    <w:rsid w:val="000B7DF0"/>
    <w:rsid w:val="000B7EA5"/>
    <w:rsid w:val="000B7ED6"/>
    <w:rsid w:val="000C01FF"/>
    <w:rsid w:val="000C0727"/>
    <w:rsid w:val="000C10A6"/>
    <w:rsid w:val="000C112D"/>
    <w:rsid w:val="000C1175"/>
    <w:rsid w:val="000C145C"/>
    <w:rsid w:val="000C3A1C"/>
    <w:rsid w:val="000C3AA9"/>
    <w:rsid w:val="000C41C8"/>
    <w:rsid w:val="000C4B0A"/>
    <w:rsid w:val="000C4C27"/>
    <w:rsid w:val="000C4E4A"/>
    <w:rsid w:val="000C58C5"/>
    <w:rsid w:val="000C5926"/>
    <w:rsid w:val="000C5CE8"/>
    <w:rsid w:val="000C5D36"/>
    <w:rsid w:val="000C70D0"/>
    <w:rsid w:val="000C796F"/>
    <w:rsid w:val="000D0485"/>
    <w:rsid w:val="000D0781"/>
    <w:rsid w:val="000D08ED"/>
    <w:rsid w:val="000D0CC7"/>
    <w:rsid w:val="000D1077"/>
    <w:rsid w:val="000D266F"/>
    <w:rsid w:val="000D2C29"/>
    <w:rsid w:val="000D3377"/>
    <w:rsid w:val="000D3615"/>
    <w:rsid w:val="000D37BB"/>
    <w:rsid w:val="000D400A"/>
    <w:rsid w:val="000D4734"/>
    <w:rsid w:val="000D498D"/>
    <w:rsid w:val="000D4D11"/>
    <w:rsid w:val="000D50CF"/>
    <w:rsid w:val="000D5221"/>
    <w:rsid w:val="000D5324"/>
    <w:rsid w:val="000D5F59"/>
    <w:rsid w:val="000D5FA7"/>
    <w:rsid w:val="000D6099"/>
    <w:rsid w:val="000D68F3"/>
    <w:rsid w:val="000D7047"/>
    <w:rsid w:val="000D74FC"/>
    <w:rsid w:val="000D76E5"/>
    <w:rsid w:val="000D7BD9"/>
    <w:rsid w:val="000D7BDA"/>
    <w:rsid w:val="000D7FC3"/>
    <w:rsid w:val="000E00EE"/>
    <w:rsid w:val="000E02FA"/>
    <w:rsid w:val="000E03D8"/>
    <w:rsid w:val="000E0FB6"/>
    <w:rsid w:val="000E100E"/>
    <w:rsid w:val="000E1020"/>
    <w:rsid w:val="000E1086"/>
    <w:rsid w:val="000E1282"/>
    <w:rsid w:val="000E2559"/>
    <w:rsid w:val="000E2989"/>
    <w:rsid w:val="000E2EC6"/>
    <w:rsid w:val="000E33CC"/>
    <w:rsid w:val="000E3522"/>
    <w:rsid w:val="000E3566"/>
    <w:rsid w:val="000E3E14"/>
    <w:rsid w:val="000E4AD7"/>
    <w:rsid w:val="000E52C9"/>
    <w:rsid w:val="000E56C1"/>
    <w:rsid w:val="000E610D"/>
    <w:rsid w:val="000E658E"/>
    <w:rsid w:val="000E689A"/>
    <w:rsid w:val="000E787F"/>
    <w:rsid w:val="000E7B8F"/>
    <w:rsid w:val="000E7BF0"/>
    <w:rsid w:val="000F042E"/>
    <w:rsid w:val="000F09DD"/>
    <w:rsid w:val="000F1C26"/>
    <w:rsid w:val="000F22F3"/>
    <w:rsid w:val="000F286D"/>
    <w:rsid w:val="000F2920"/>
    <w:rsid w:val="000F2BE8"/>
    <w:rsid w:val="000F309D"/>
    <w:rsid w:val="000F3452"/>
    <w:rsid w:val="000F3A55"/>
    <w:rsid w:val="000F3A57"/>
    <w:rsid w:val="000F3BCB"/>
    <w:rsid w:val="000F3EDF"/>
    <w:rsid w:val="000F4483"/>
    <w:rsid w:val="000F49BB"/>
    <w:rsid w:val="000F4D94"/>
    <w:rsid w:val="000F4F27"/>
    <w:rsid w:val="000F62A5"/>
    <w:rsid w:val="000F6B00"/>
    <w:rsid w:val="000F6C27"/>
    <w:rsid w:val="000F73C3"/>
    <w:rsid w:val="000F73EA"/>
    <w:rsid w:val="000F7618"/>
    <w:rsid w:val="000F765A"/>
    <w:rsid w:val="000F7738"/>
    <w:rsid w:val="000F7EEF"/>
    <w:rsid w:val="0010039F"/>
    <w:rsid w:val="001016AB"/>
    <w:rsid w:val="00101BDA"/>
    <w:rsid w:val="00101FB6"/>
    <w:rsid w:val="00102692"/>
    <w:rsid w:val="00102C07"/>
    <w:rsid w:val="00103635"/>
    <w:rsid w:val="001039AC"/>
    <w:rsid w:val="00104869"/>
    <w:rsid w:val="00104921"/>
    <w:rsid w:val="00104D92"/>
    <w:rsid w:val="001050EC"/>
    <w:rsid w:val="001061CF"/>
    <w:rsid w:val="001068A3"/>
    <w:rsid w:val="00106FB8"/>
    <w:rsid w:val="00106FF3"/>
    <w:rsid w:val="00107549"/>
    <w:rsid w:val="00107964"/>
    <w:rsid w:val="001079DA"/>
    <w:rsid w:val="00107B5C"/>
    <w:rsid w:val="00110503"/>
    <w:rsid w:val="00110FF7"/>
    <w:rsid w:val="00111141"/>
    <w:rsid w:val="0011144E"/>
    <w:rsid w:val="00111976"/>
    <w:rsid w:val="00111AA6"/>
    <w:rsid w:val="00111B1D"/>
    <w:rsid w:val="00112A30"/>
    <w:rsid w:val="00113324"/>
    <w:rsid w:val="00113402"/>
    <w:rsid w:val="001145FB"/>
    <w:rsid w:val="0011521C"/>
    <w:rsid w:val="00115228"/>
    <w:rsid w:val="00115797"/>
    <w:rsid w:val="00115AA8"/>
    <w:rsid w:val="00115FEF"/>
    <w:rsid w:val="00116593"/>
    <w:rsid w:val="00116867"/>
    <w:rsid w:val="0011712A"/>
    <w:rsid w:val="0011748B"/>
    <w:rsid w:val="001174CB"/>
    <w:rsid w:val="00117F22"/>
    <w:rsid w:val="00117F31"/>
    <w:rsid w:val="001201A3"/>
    <w:rsid w:val="001209FC"/>
    <w:rsid w:val="00120AE2"/>
    <w:rsid w:val="00120C8A"/>
    <w:rsid w:val="00120DA2"/>
    <w:rsid w:val="00121295"/>
    <w:rsid w:val="00121608"/>
    <w:rsid w:val="00121FC3"/>
    <w:rsid w:val="00122DE7"/>
    <w:rsid w:val="00122FDC"/>
    <w:rsid w:val="001231F1"/>
    <w:rsid w:val="001235B9"/>
    <w:rsid w:val="00123D9B"/>
    <w:rsid w:val="001242C1"/>
    <w:rsid w:val="00124416"/>
    <w:rsid w:val="001245ED"/>
    <w:rsid w:val="001251A3"/>
    <w:rsid w:val="001251B4"/>
    <w:rsid w:val="001252CC"/>
    <w:rsid w:val="001259BA"/>
    <w:rsid w:val="00125CC0"/>
    <w:rsid w:val="0012658B"/>
    <w:rsid w:val="00126B03"/>
    <w:rsid w:val="00126DAB"/>
    <w:rsid w:val="00126DAE"/>
    <w:rsid w:val="00127130"/>
    <w:rsid w:val="00127421"/>
    <w:rsid w:val="00130204"/>
    <w:rsid w:val="00130A05"/>
    <w:rsid w:val="0013158D"/>
    <w:rsid w:val="001316DB"/>
    <w:rsid w:val="001319F9"/>
    <w:rsid w:val="00131C6B"/>
    <w:rsid w:val="00131E25"/>
    <w:rsid w:val="00131FDC"/>
    <w:rsid w:val="00131FE7"/>
    <w:rsid w:val="001325CA"/>
    <w:rsid w:val="00132642"/>
    <w:rsid w:val="00132686"/>
    <w:rsid w:val="001329C8"/>
    <w:rsid w:val="00132F48"/>
    <w:rsid w:val="00133037"/>
    <w:rsid w:val="00133375"/>
    <w:rsid w:val="001343CB"/>
    <w:rsid w:val="00134A2D"/>
    <w:rsid w:val="00134B97"/>
    <w:rsid w:val="001353DD"/>
    <w:rsid w:val="001357CA"/>
    <w:rsid w:val="00135ECC"/>
    <w:rsid w:val="001362BA"/>
    <w:rsid w:val="001363AD"/>
    <w:rsid w:val="001371B8"/>
    <w:rsid w:val="001373AF"/>
    <w:rsid w:val="00137441"/>
    <w:rsid w:val="00140DE7"/>
    <w:rsid w:val="001410B3"/>
    <w:rsid w:val="00141AE1"/>
    <w:rsid w:val="00142128"/>
    <w:rsid w:val="001421BC"/>
    <w:rsid w:val="00142612"/>
    <w:rsid w:val="001426EC"/>
    <w:rsid w:val="00143482"/>
    <w:rsid w:val="0014359B"/>
    <w:rsid w:val="0014361F"/>
    <w:rsid w:val="0014366B"/>
    <w:rsid w:val="00143B8A"/>
    <w:rsid w:val="00144037"/>
    <w:rsid w:val="001443F2"/>
    <w:rsid w:val="001444C5"/>
    <w:rsid w:val="001445D3"/>
    <w:rsid w:val="001446D6"/>
    <w:rsid w:val="0014493C"/>
    <w:rsid w:val="001451A9"/>
    <w:rsid w:val="00145D04"/>
    <w:rsid w:val="00146E22"/>
    <w:rsid w:val="0014793E"/>
    <w:rsid w:val="001503C2"/>
    <w:rsid w:val="001504AD"/>
    <w:rsid w:val="00150659"/>
    <w:rsid w:val="0015069D"/>
    <w:rsid w:val="0015098B"/>
    <w:rsid w:val="00151657"/>
    <w:rsid w:val="001523D5"/>
    <w:rsid w:val="001526B9"/>
    <w:rsid w:val="001528ED"/>
    <w:rsid w:val="001532C1"/>
    <w:rsid w:val="0015341F"/>
    <w:rsid w:val="001535F9"/>
    <w:rsid w:val="00153B52"/>
    <w:rsid w:val="0015408F"/>
    <w:rsid w:val="0015437C"/>
    <w:rsid w:val="001543CC"/>
    <w:rsid w:val="001549B8"/>
    <w:rsid w:val="001552CB"/>
    <w:rsid w:val="00155327"/>
    <w:rsid w:val="001553B0"/>
    <w:rsid w:val="0015558E"/>
    <w:rsid w:val="001556AD"/>
    <w:rsid w:val="00155954"/>
    <w:rsid w:val="00156487"/>
    <w:rsid w:val="00156B14"/>
    <w:rsid w:val="00157156"/>
    <w:rsid w:val="00157984"/>
    <w:rsid w:val="00157C68"/>
    <w:rsid w:val="0016010B"/>
    <w:rsid w:val="0016072B"/>
    <w:rsid w:val="00160B1C"/>
    <w:rsid w:val="00160D72"/>
    <w:rsid w:val="001611FB"/>
    <w:rsid w:val="001616AE"/>
    <w:rsid w:val="00161E63"/>
    <w:rsid w:val="00161ECC"/>
    <w:rsid w:val="001627ED"/>
    <w:rsid w:val="00163307"/>
    <w:rsid w:val="001639DE"/>
    <w:rsid w:val="00163CB3"/>
    <w:rsid w:val="00163F11"/>
    <w:rsid w:val="0016400F"/>
    <w:rsid w:val="001641B2"/>
    <w:rsid w:val="001641B3"/>
    <w:rsid w:val="00164532"/>
    <w:rsid w:val="001646B8"/>
    <w:rsid w:val="001649BE"/>
    <w:rsid w:val="00164AA3"/>
    <w:rsid w:val="00164CD5"/>
    <w:rsid w:val="001655A5"/>
    <w:rsid w:val="001656AE"/>
    <w:rsid w:val="001656F9"/>
    <w:rsid w:val="00165957"/>
    <w:rsid w:val="00165A0B"/>
    <w:rsid w:val="00165CF2"/>
    <w:rsid w:val="00166818"/>
    <w:rsid w:val="00166958"/>
    <w:rsid w:val="0016734E"/>
    <w:rsid w:val="00167751"/>
    <w:rsid w:val="0016790C"/>
    <w:rsid w:val="00167B19"/>
    <w:rsid w:val="00167E98"/>
    <w:rsid w:val="00170390"/>
    <w:rsid w:val="00171192"/>
    <w:rsid w:val="00171539"/>
    <w:rsid w:val="00171572"/>
    <w:rsid w:val="0017175A"/>
    <w:rsid w:val="001724E1"/>
    <w:rsid w:val="001725BC"/>
    <w:rsid w:val="001725EA"/>
    <w:rsid w:val="00172704"/>
    <w:rsid w:val="00172752"/>
    <w:rsid w:val="00172DDF"/>
    <w:rsid w:val="00173AC2"/>
    <w:rsid w:val="0017475E"/>
    <w:rsid w:val="001748AF"/>
    <w:rsid w:val="00174920"/>
    <w:rsid w:val="00174965"/>
    <w:rsid w:val="00174B01"/>
    <w:rsid w:val="001750B5"/>
    <w:rsid w:val="00175623"/>
    <w:rsid w:val="00175855"/>
    <w:rsid w:val="00175B5F"/>
    <w:rsid w:val="00175C9F"/>
    <w:rsid w:val="00175E0B"/>
    <w:rsid w:val="001766AB"/>
    <w:rsid w:val="00176A8F"/>
    <w:rsid w:val="00176B96"/>
    <w:rsid w:val="00176E4E"/>
    <w:rsid w:val="001770C8"/>
    <w:rsid w:val="0017771A"/>
    <w:rsid w:val="00177D9C"/>
    <w:rsid w:val="00180644"/>
    <w:rsid w:val="00180EF4"/>
    <w:rsid w:val="00180F99"/>
    <w:rsid w:val="00181348"/>
    <w:rsid w:val="0018143A"/>
    <w:rsid w:val="0018190D"/>
    <w:rsid w:val="00181D39"/>
    <w:rsid w:val="00182173"/>
    <w:rsid w:val="00182701"/>
    <w:rsid w:val="00182B29"/>
    <w:rsid w:val="00183292"/>
    <w:rsid w:val="0018329C"/>
    <w:rsid w:val="00183661"/>
    <w:rsid w:val="001837DC"/>
    <w:rsid w:val="00183969"/>
    <w:rsid w:val="0018418E"/>
    <w:rsid w:val="00184524"/>
    <w:rsid w:val="001848D5"/>
    <w:rsid w:val="00184D0F"/>
    <w:rsid w:val="00184ECD"/>
    <w:rsid w:val="00185198"/>
    <w:rsid w:val="00185281"/>
    <w:rsid w:val="001856FB"/>
    <w:rsid w:val="0018583C"/>
    <w:rsid w:val="001858D7"/>
    <w:rsid w:val="00185BA3"/>
    <w:rsid w:val="00185C06"/>
    <w:rsid w:val="00185D23"/>
    <w:rsid w:val="00186793"/>
    <w:rsid w:val="00187F9F"/>
    <w:rsid w:val="00190513"/>
    <w:rsid w:val="00190793"/>
    <w:rsid w:val="00190924"/>
    <w:rsid w:val="0019093C"/>
    <w:rsid w:val="00190B8E"/>
    <w:rsid w:val="00190C13"/>
    <w:rsid w:val="00190DCD"/>
    <w:rsid w:val="00190F22"/>
    <w:rsid w:val="0019104E"/>
    <w:rsid w:val="001912DD"/>
    <w:rsid w:val="00192169"/>
    <w:rsid w:val="00192887"/>
    <w:rsid w:val="001928E3"/>
    <w:rsid w:val="00192A7F"/>
    <w:rsid w:val="00192AAE"/>
    <w:rsid w:val="00193E4F"/>
    <w:rsid w:val="00194066"/>
    <w:rsid w:val="0019418C"/>
    <w:rsid w:val="00194FF7"/>
    <w:rsid w:val="00195665"/>
    <w:rsid w:val="00195C6F"/>
    <w:rsid w:val="00195F17"/>
    <w:rsid w:val="00196887"/>
    <w:rsid w:val="001968C4"/>
    <w:rsid w:val="001969AC"/>
    <w:rsid w:val="00196B96"/>
    <w:rsid w:val="00197ED6"/>
    <w:rsid w:val="00197F20"/>
    <w:rsid w:val="001A0563"/>
    <w:rsid w:val="001A0830"/>
    <w:rsid w:val="001A0AC2"/>
    <w:rsid w:val="001A14CE"/>
    <w:rsid w:val="001A178C"/>
    <w:rsid w:val="001A20EC"/>
    <w:rsid w:val="001A293B"/>
    <w:rsid w:val="001A2DC4"/>
    <w:rsid w:val="001A31C4"/>
    <w:rsid w:val="001A398A"/>
    <w:rsid w:val="001A4041"/>
    <w:rsid w:val="001A4585"/>
    <w:rsid w:val="001A4B03"/>
    <w:rsid w:val="001A526D"/>
    <w:rsid w:val="001A5F55"/>
    <w:rsid w:val="001A6C02"/>
    <w:rsid w:val="001A76E2"/>
    <w:rsid w:val="001B1445"/>
    <w:rsid w:val="001B174E"/>
    <w:rsid w:val="001B1AFE"/>
    <w:rsid w:val="001B1CF3"/>
    <w:rsid w:val="001B205B"/>
    <w:rsid w:val="001B3933"/>
    <w:rsid w:val="001B3CE6"/>
    <w:rsid w:val="001B43AD"/>
    <w:rsid w:val="001B55AD"/>
    <w:rsid w:val="001B603B"/>
    <w:rsid w:val="001B60DD"/>
    <w:rsid w:val="001B644D"/>
    <w:rsid w:val="001B7682"/>
    <w:rsid w:val="001B7846"/>
    <w:rsid w:val="001B7893"/>
    <w:rsid w:val="001B7E31"/>
    <w:rsid w:val="001C005C"/>
    <w:rsid w:val="001C02EA"/>
    <w:rsid w:val="001C0529"/>
    <w:rsid w:val="001C0AE5"/>
    <w:rsid w:val="001C14FE"/>
    <w:rsid w:val="001C17B4"/>
    <w:rsid w:val="001C208E"/>
    <w:rsid w:val="001C20FD"/>
    <w:rsid w:val="001C220B"/>
    <w:rsid w:val="001C254C"/>
    <w:rsid w:val="001C2999"/>
    <w:rsid w:val="001C310D"/>
    <w:rsid w:val="001C32E6"/>
    <w:rsid w:val="001C3AD6"/>
    <w:rsid w:val="001C3DDB"/>
    <w:rsid w:val="001C3F3E"/>
    <w:rsid w:val="001C4015"/>
    <w:rsid w:val="001C46FC"/>
    <w:rsid w:val="001C4A03"/>
    <w:rsid w:val="001C5243"/>
    <w:rsid w:val="001C55B8"/>
    <w:rsid w:val="001C56E5"/>
    <w:rsid w:val="001C5AF0"/>
    <w:rsid w:val="001C5CF7"/>
    <w:rsid w:val="001C64C9"/>
    <w:rsid w:val="001C6598"/>
    <w:rsid w:val="001C7856"/>
    <w:rsid w:val="001C7A95"/>
    <w:rsid w:val="001C7E68"/>
    <w:rsid w:val="001D00F9"/>
    <w:rsid w:val="001D099E"/>
    <w:rsid w:val="001D15AC"/>
    <w:rsid w:val="001D15EB"/>
    <w:rsid w:val="001D1619"/>
    <w:rsid w:val="001D1751"/>
    <w:rsid w:val="001D17C6"/>
    <w:rsid w:val="001D1891"/>
    <w:rsid w:val="001D2085"/>
    <w:rsid w:val="001D219C"/>
    <w:rsid w:val="001D2DF6"/>
    <w:rsid w:val="001D3840"/>
    <w:rsid w:val="001D4FE3"/>
    <w:rsid w:val="001D5950"/>
    <w:rsid w:val="001D606D"/>
    <w:rsid w:val="001D61C9"/>
    <w:rsid w:val="001D6364"/>
    <w:rsid w:val="001D65AC"/>
    <w:rsid w:val="001D73A0"/>
    <w:rsid w:val="001D784B"/>
    <w:rsid w:val="001E20BE"/>
    <w:rsid w:val="001E2279"/>
    <w:rsid w:val="001E23D3"/>
    <w:rsid w:val="001E2963"/>
    <w:rsid w:val="001E2CAB"/>
    <w:rsid w:val="001E3329"/>
    <w:rsid w:val="001E33D8"/>
    <w:rsid w:val="001E4158"/>
    <w:rsid w:val="001E496F"/>
    <w:rsid w:val="001E50F0"/>
    <w:rsid w:val="001E5778"/>
    <w:rsid w:val="001E5AFE"/>
    <w:rsid w:val="001E5BCC"/>
    <w:rsid w:val="001E5C6A"/>
    <w:rsid w:val="001E601C"/>
    <w:rsid w:val="001E61E9"/>
    <w:rsid w:val="001E6329"/>
    <w:rsid w:val="001E6477"/>
    <w:rsid w:val="001E6541"/>
    <w:rsid w:val="001E6BC0"/>
    <w:rsid w:val="001E78CA"/>
    <w:rsid w:val="001F01DC"/>
    <w:rsid w:val="001F0251"/>
    <w:rsid w:val="001F02DA"/>
    <w:rsid w:val="001F041C"/>
    <w:rsid w:val="001F043B"/>
    <w:rsid w:val="001F0A51"/>
    <w:rsid w:val="001F1D0A"/>
    <w:rsid w:val="001F2109"/>
    <w:rsid w:val="001F2330"/>
    <w:rsid w:val="001F253A"/>
    <w:rsid w:val="001F2EE6"/>
    <w:rsid w:val="001F3E87"/>
    <w:rsid w:val="001F4871"/>
    <w:rsid w:val="001F4C16"/>
    <w:rsid w:val="001F51E2"/>
    <w:rsid w:val="001F5A1B"/>
    <w:rsid w:val="001F5D67"/>
    <w:rsid w:val="001F630A"/>
    <w:rsid w:val="001F6393"/>
    <w:rsid w:val="001F65E5"/>
    <w:rsid w:val="001F7142"/>
    <w:rsid w:val="001F71B8"/>
    <w:rsid w:val="001F724A"/>
    <w:rsid w:val="001F7E70"/>
    <w:rsid w:val="001F7EED"/>
    <w:rsid w:val="0020011E"/>
    <w:rsid w:val="002001C0"/>
    <w:rsid w:val="002004C3"/>
    <w:rsid w:val="00201125"/>
    <w:rsid w:val="00201713"/>
    <w:rsid w:val="00201864"/>
    <w:rsid w:val="00201F6D"/>
    <w:rsid w:val="002021E2"/>
    <w:rsid w:val="00202689"/>
    <w:rsid w:val="002028D5"/>
    <w:rsid w:val="00202A9D"/>
    <w:rsid w:val="00202AAE"/>
    <w:rsid w:val="00202F86"/>
    <w:rsid w:val="002030C8"/>
    <w:rsid w:val="002031A6"/>
    <w:rsid w:val="00203600"/>
    <w:rsid w:val="00203BB1"/>
    <w:rsid w:val="00204338"/>
    <w:rsid w:val="00205670"/>
    <w:rsid w:val="002058CF"/>
    <w:rsid w:val="002059F0"/>
    <w:rsid w:val="002060E2"/>
    <w:rsid w:val="00206218"/>
    <w:rsid w:val="00206414"/>
    <w:rsid w:val="0020656A"/>
    <w:rsid w:val="00210BF7"/>
    <w:rsid w:val="00210D6F"/>
    <w:rsid w:val="002114BF"/>
    <w:rsid w:val="00211AAC"/>
    <w:rsid w:val="0021233F"/>
    <w:rsid w:val="0021250D"/>
    <w:rsid w:val="0021267D"/>
    <w:rsid w:val="0021376C"/>
    <w:rsid w:val="00213B12"/>
    <w:rsid w:val="00213CE3"/>
    <w:rsid w:val="002143B5"/>
    <w:rsid w:val="00214736"/>
    <w:rsid w:val="00214740"/>
    <w:rsid w:val="00214998"/>
    <w:rsid w:val="00214F89"/>
    <w:rsid w:val="0021544E"/>
    <w:rsid w:val="002156EE"/>
    <w:rsid w:val="002156F8"/>
    <w:rsid w:val="0021575F"/>
    <w:rsid w:val="00215913"/>
    <w:rsid w:val="00215B1C"/>
    <w:rsid w:val="002164C4"/>
    <w:rsid w:val="0021656D"/>
    <w:rsid w:val="0021667E"/>
    <w:rsid w:val="002168F1"/>
    <w:rsid w:val="002171C1"/>
    <w:rsid w:val="002177FF"/>
    <w:rsid w:val="00217890"/>
    <w:rsid w:val="00217CBA"/>
    <w:rsid w:val="00220CD1"/>
    <w:rsid w:val="00220EB6"/>
    <w:rsid w:val="00220F05"/>
    <w:rsid w:val="00220F17"/>
    <w:rsid w:val="00220FDD"/>
    <w:rsid w:val="00221085"/>
    <w:rsid w:val="002210E4"/>
    <w:rsid w:val="00221701"/>
    <w:rsid w:val="00221C87"/>
    <w:rsid w:val="0022207F"/>
    <w:rsid w:val="00222099"/>
    <w:rsid w:val="002220BA"/>
    <w:rsid w:val="002220D2"/>
    <w:rsid w:val="002224FE"/>
    <w:rsid w:val="00222BE4"/>
    <w:rsid w:val="00222C25"/>
    <w:rsid w:val="002236F8"/>
    <w:rsid w:val="002241D7"/>
    <w:rsid w:val="0022490B"/>
    <w:rsid w:val="00224A39"/>
    <w:rsid w:val="00224E11"/>
    <w:rsid w:val="00225630"/>
    <w:rsid w:val="00225AA7"/>
    <w:rsid w:val="00226BDD"/>
    <w:rsid w:val="00227889"/>
    <w:rsid w:val="002279EE"/>
    <w:rsid w:val="00230105"/>
    <w:rsid w:val="00230BED"/>
    <w:rsid w:val="00231411"/>
    <w:rsid w:val="00231AD9"/>
    <w:rsid w:val="002323CD"/>
    <w:rsid w:val="0023278C"/>
    <w:rsid w:val="002327D0"/>
    <w:rsid w:val="00232CD2"/>
    <w:rsid w:val="00232E09"/>
    <w:rsid w:val="00232E8A"/>
    <w:rsid w:val="002332D5"/>
    <w:rsid w:val="00234A2A"/>
    <w:rsid w:val="002355D6"/>
    <w:rsid w:val="00236487"/>
    <w:rsid w:val="00236E3F"/>
    <w:rsid w:val="0023740E"/>
    <w:rsid w:val="00240356"/>
    <w:rsid w:val="002403EC"/>
    <w:rsid w:val="0024098B"/>
    <w:rsid w:val="0024110C"/>
    <w:rsid w:val="00241E59"/>
    <w:rsid w:val="0024203B"/>
    <w:rsid w:val="0024228A"/>
    <w:rsid w:val="0024279F"/>
    <w:rsid w:val="00242CFA"/>
    <w:rsid w:val="002437F5"/>
    <w:rsid w:val="00243C77"/>
    <w:rsid w:val="00243E89"/>
    <w:rsid w:val="00244643"/>
    <w:rsid w:val="002450B0"/>
    <w:rsid w:val="002450E2"/>
    <w:rsid w:val="00245641"/>
    <w:rsid w:val="00245987"/>
    <w:rsid w:val="00246673"/>
    <w:rsid w:val="00246E7A"/>
    <w:rsid w:val="00247FCF"/>
    <w:rsid w:val="00250433"/>
    <w:rsid w:val="002507D1"/>
    <w:rsid w:val="00250AD1"/>
    <w:rsid w:val="00250CBF"/>
    <w:rsid w:val="002510AF"/>
    <w:rsid w:val="0025176B"/>
    <w:rsid w:val="00251D09"/>
    <w:rsid w:val="0025250F"/>
    <w:rsid w:val="002532E7"/>
    <w:rsid w:val="0025335E"/>
    <w:rsid w:val="0025392C"/>
    <w:rsid w:val="00253AFE"/>
    <w:rsid w:val="00253F4E"/>
    <w:rsid w:val="00253F60"/>
    <w:rsid w:val="00254217"/>
    <w:rsid w:val="00254812"/>
    <w:rsid w:val="0025494B"/>
    <w:rsid w:val="00254C09"/>
    <w:rsid w:val="00254D5E"/>
    <w:rsid w:val="00254F91"/>
    <w:rsid w:val="0025521E"/>
    <w:rsid w:val="002553CC"/>
    <w:rsid w:val="00255882"/>
    <w:rsid w:val="002561EE"/>
    <w:rsid w:val="00256A85"/>
    <w:rsid w:val="00256D7D"/>
    <w:rsid w:val="00257019"/>
    <w:rsid w:val="00257233"/>
    <w:rsid w:val="002577E0"/>
    <w:rsid w:val="00257863"/>
    <w:rsid w:val="0026047C"/>
    <w:rsid w:val="002604BD"/>
    <w:rsid w:val="002606D5"/>
    <w:rsid w:val="0026087A"/>
    <w:rsid w:val="002608A2"/>
    <w:rsid w:val="002609CE"/>
    <w:rsid w:val="00261F19"/>
    <w:rsid w:val="00262176"/>
    <w:rsid w:val="0026286A"/>
    <w:rsid w:val="00262BBE"/>
    <w:rsid w:val="00263E10"/>
    <w:rsid w:val="00264A2A"/>
    <w:rsid w:val="00264D6B"/>
    <w:rsid w:val="00265407"/>
    <w:rsid w:val="00265CB3"/>
    <w:rsid w:val="00266240"/>
    <w:rsid w:val="00266CE0"/>
    <w:rsid w:val="00266D62"/>
    <w:rsid w:val="00267106"/>
    <w:rsid w:val="00267240"/>
    <w:rsid w:val="00267396"/>
    <w:rsid w:val="002679DD"/>
    <w:rsid w:val="002679F6"/>
    <w:rsid w:val="00267FBE"/>
    <w:rsid w:val="002708DC"/>
    <w:rsid w:val="00270D88"/>
    <w:rsid w:val="00270FDF"/>
    <w:rsid w:val="00271380"/>
    <w:rsid w:val="00271C54"/>
    <w:rsid w:val="00271D4D"/>
    <w:rsid w:val="00271F1C"/>
    <w:rsid w:val="00272926"/>
    <w:rsid w:val="00272A7C"/>
    <w:rsid w:val="00272B7D"/>
    <w:rsid w:val="00272CEB"/>
    <w:rsid w:val="00273D07"/>
    <w:rsid w:val="00274174"/>
    <w:rsid w:val="002745D3"/>
    <w:rsid w:val="00274637"/>
    <w:rsid w:val="0027480C"/>
    <w:rsid w:val="002756E0"/>
    <w:rsid w:val="0027573D"/>
    <w:rsid w:val="00275865"/>
    <w:rsid w:val="002759F5"/>
    <w:rsid w:val="00276ACF"/>
    <w:rsid w:val="00276B47"/>
    <w:rsid w:val="00276B62"/>
    <w:rsid w:val="00276C9E"/>
    <w:rsid w:val="0027719E"/>
    <w:rsid w:val="0027770D"/>
    <w:rsid w:val="002779A7"/>
    <w:rsid w:val="00277B5D"/>
    <w:rsid w:val="00280412"/>
    <w:rsid w:val="00280D96"/>
    <w:rsid w:val="002814CD"/>
    <w:rsid w:val="002816D7"/>
    <w:rsid w:val="0028221C"/>
    <w:rsid w:val="002823AB"/>
    <w:rsid w:val="00282409"/>
    <w:rsid w:val="002829C0"/>
    <w:rsid w:val="002830CE"/>
    <w:rsid w:val="0028353B"/>
    <w:rsid w:val="00283797"/>
    <w:rsid w:val="002839A5"/>
    <w:rsid w:val="00283E42"/>
    <w:rsid w:val="00284405"/>
    <w:rsid w:val="00285094"/>
    <w:rsid w:val="0028520D"/>
    <w:rsid w:val="00285882"/>
    <w:rsid w:val="00285F51"/>
    <w:rsid w:val="00285FC8"/>
    <w:rsid w:val="002866FE"/>
    <w:rsid w:val="00286CF0"/>
    <w:rsid w:val="0028730F"/>
    <w:rsid w:val="00287758"/>
    <w:rsid w:val="00287AA2"/>
    <w:rsid w:val="00287D6B"/>
    <w:rsid w:val="00287DE8"/>
    <w:rsid w:val="002903FD"/>
    <w:rsid w:val="002905A6"/>
    <w:rsid w:val="00291767"/>
    <w:rsid w:val="00291FF6"/>
    <w:rsid w:val="002921BF"/>
    <w:rsid w:val="0029238E"/>
    <w:rsid w:val="00292904"/>
    <w:rsid w:val="002929BF"/>
    <w:rsid w:val="00293036"/>
    <w:rsid w:val="002940A2"/>
    <w:rsid w:val="002948DC"/>
    <w:rsid w:val="00294A46"/>
    <w:rsid w:val="00294F84"/>
    <w:rsid w:val="002956C3"/>
    <w:rsid w:val="00296052"/>
    <w:rsid w:val="00296317"/>
    <w:rsid w:val="002969F9"/>
    <w:rsid w:val="00297278"/>
    <w:rsid w:val="0029791E"/>
    <w:rsid w:val="002A0050"/>
    <w:rsid w:val="002A0097"/>
    <w:rsid w:val="002A0152"/>
    <w:rsid w:val="002A06E9"/>
    <w:rsid w:val="002A074C"/>
    <w:rsid w:val="002A0F8C"/>
    <w:rsid w:val="002A1460"/>
    <w:rsid w:val="002A210D"/>
    <w:rsid w:val="002A3063"/>
    <w:rsid w:val="002A3084"/>
    <w:rsid w:val="002A32AE"/>
    <w:rsid w:val="002A3706"/>
    <w:rsid w:val="002A3C6E"/>
    <w:rsid w:val="002A4A9A"/>
    <w:rsid w:val="002A4FF0"/>
    <w:rsid w:val="002A536F"/>
    <w:rsid w:val="002A596E"/>
    <w:rsid w:val="002A5AC1"/>
    <w:rsid w:val="002A5ADE"/>
    <w:rsid w:val="002A5F75"/>
    <w:rsid w:val="002A63E5"/>
    <w:rsid w:val="002A6F95"/>
    <w:rsid w:val="002A74C9"/>
    <w:rsid w:val="002A762C"/>
    <w:rsid w:val="002A7D94"/>
    <w:rsid w:val="002A7DA3"/>
    <w:rsid w:val="002B065D"/>
    <w:rsid w:val="002B0A36"/>
    <w:rsid w:val="002B10BE"/>
    <w:rsid w:val="002B15EB"/>
    <w:rsid w:val="002B19CC"/>
    <w:rsid w:val="002B1A69"/>
    <w:rsid w:val="002B1AEE"/>
    <w:rsid w:val="002B23D5"/>
    <w:rsid w:val="002B2833"/>
    <w:rsid w:val="002B2C50"/>
    <w:rsid w:val="002B2D5C"/>
    <w:rsid w:val="002B3060"/>
    <w:rsid w:val="002B3452"/>
    <w:rsid w:val="002B3AC9"/>
    <w:rsid w:val="002B3EB6"/>
    <w:rsid w:val="002B437D"/>
    <w:rsid w:val="002B443D"/>
    <w:rsid w:val="002B455C"/>
    <w:rsid w:val="002B4D76"/>
    <w:rsid w:val="002B5DAF"/>
    <w:rsid w:val="002B6801"/>
    <w:rsid w:val="002B6B0B"/>
    <w:rsid w:val="002B6E97"/>
    <w:rsid w:val="002B70DD"/>
    <w:rsid w:val="002B7DC8"/>
    <w:rsid w:val="002C0755"/>
    <w:rsid w:val="002C08DE"/>
    <w:rsid w:val="002C1A21"/>
    <w:rsid w:val="002C1A44"/>
    <w:rsid w:val="002C23F6"/>
    <w:rsid w:val="002C27A7"/>
    <w:rsid w:val="002C2D5B"/>
    <w:rsid w:val="002C30A2"/>
    <w:rsid w:val="002C3D3D"/>
    <w:rsid w:val="002C4266"/>
    <w:rsid w:val="002C43B5"/>
    <w:rsid w:val="002C43E0"/>
    <w:rsid w:val="002C44E0"/>
    <w:rsid w:val="002C492D"/>
    <w:rsid w:val="002C4A9B"/>
    <w:rsid w:val="002C533B"/>
    <w:rsid w:val="002C57AD"/>
    <w:rsid w:val="002C5E2E"/>
    <w:rsid w:val="002C6588"/>
    <w:rsid w:val="002C6DE1"/>
    <w:rsid w:val="002C72B4"/>
    <w:rsid w:val="002C7984"/>
    <w:rsid w:val="002D0669"/>
    <w:rsid w:val="002D0DF7"/>
    <w:rsid w:val="002D145E"/>
    <w:rsid w:val="002D1568"/>
    <w:rsid w:val="002D16B2"/>
    <w:rsid w:val="002D176C"/>
    <w:rsid w:val="002D18E5"/>
    <w:rsid w:val="002D2220"/>
    <w:rsid w:val="002D2907"/>
    <w:rsid w:val="002D292D"/>
    <w:rsid w:val="002D29CF"/>
    <w:rsid w:val="002D2A83"/>
    <w:rsid w:val="002D2B16"/>
    <w:rsid w:val="002D2CA0"/>
    <w:rsid w:val="002D2EEE"/>
    <w:rsid w:val="002D328B"/>
    <w:rsid w:val="002D3965"/>
    <w:rsid w:val="002D47CB"/>
    <w:rsid w:val="002D49A8"/>
    <w:rsid w:val="002D4CC1"/>
    <w:rsid w:val="002D543D"/>
    <w:rsid w:val="002D5C3F"/>
    <w:rsid w:val="002D67F9"/>
    <w:rsid w:val="002D6C7E"/>
    <w:rsid w:val="002D6E26"/>
    <w:rsid w:val="002D75B8"/>
    <w:rsid w:val="002D765D"/>
    <w:rsid w:val="002D76D7"/>
    <w:rsid w:val="002D77C9"/>
    <w:rsid w:val="002D795F"/>
    <w:rsid w:val="002D7C54"/>
    <w:rsid w:val="002E015B"/>
    <w:rsid w:val="002E01ED"/>
    <w:rsid w:val="002E04BA"/>
    <w:rsid w:val="002E0A22"/>
    <w:rsid w:val="002E0F6D"/>
    <w:rsid w:val="002E1126"/>
    <w:rsid w:val="002E1265"/>
    <w:rsid w:val="002E1628"/>
    <w:rsid w:val="002E1F07"/>
    <w:rsid w:val="002E24BE"/>
    <w:rsid w:val="002E2665"/>
    <w:rsid w:val="002E3121"/>
    <w:rsid w:val="002E3369"/>
    <w:rsid w:val="002E3452"/>
    <w:rsid w:val="002E35D7"/>
    <w:rsid w:val="002E3B29"/>
    <w:rsid w:val="002E3C95"/>
    <w:rsid w:val="002E3DE5"/>
    <w:rsid w:val="002E59F9"/>
    <w:rsid w:val="002E5A23"/>
    <w:rsid w:val="002E5A31"/>
    <w:rsid w:val="002E5FBE"/>
    <w:rsid w:val="002E5FDB"/>
    <w:rsid w:val="002E6713"/>
    <w:rsid w:val="002E6796"/>
    <w:rsid w:val="002E6C92"/>
    <w:rsid w:val="002E71C8"/>
    <w:rsid w:val="002E7936"/>
    <w:rsid w:val="002F0589"/>
    <w:rsid w:val="002F06FC"/>
    <w:rsid w:val="002F0A67"/>
    <w:rsid w:val="002F0D5A"/>
    <w:rsid w:val="002F0DF7"/>
    <w:rsid w:val="002F0F1F"/>
    <w:rsid w:val="002F15DB"/>
    <w:rsid w:val="002F1838"/>
    <w:rsid w:val="002F19CC"/>
    <w:rsid w:val="002F1E18"/>
    <w:rsid w:val="002F208C"/>
    <w:rsid w:val="002F28B8"/>
    <w:rsid w:val="002F2C9E"/>
    <w:rsid w:val="002F2F65"/>
    <w:rsid w:val="002F33BE"/>
    <w:rsid w:val="002F3435"/>
    <w:rsid w:val="002F3598"/>
    <w:rsid w:val="002F386B"/>
    <w:rsid w:val="002F38D3"/>
    <w:rsid w:val="002F393F"/>
    <w:rsid w:val="002F3EB8"/>
    <w:rsid w:val="002F3F81"/>
    <w:rsid w:val="002F40DB"/>
    <w:rsid w:val="002F4190"/>
    <w:rsid w:val="002F4677"/>
    <w:rsid w:val="002F4715"/>
    <w:rsid w:val="002F48BB"/>
    <w:rsid w:val="002F516E"/>
    <w:rsid w:val="002F55FE"/>
    <w:rsid w:val="002F5792"/>
    <w:rsid w:val="002F5F10"/>
    <w:rsid w:val="002F64FB"/>
    <w:rsid w:val="002F6AF0"/>
    <w:rsid w:val="002F6C3F"/>
    <w:rsid w:val="002F6E18"/>
    <w:rsid w:val="002F7122"/>
    <w:rsid w:val="002F7A8F"/>
    <w:rsid w:val="002F7FFD"/>
    <w:rsid w:val="003002A0"/>
    <w:rsid w:val="00300717"/>
    <w:rsid w:val="00300729"/>
    <w:rsid w:val="00301425"/>
    <w:rsid w:val="00301ABA"/>
    <w:rsid w:val="00302111"/>
    <w:rsid w:val="00302217"/>
    <w:rsid w:val="003023B0"/>
    <w:rsid w:val="00302940"/>
    <w:rsid w:val="00302AF0"/>
    <w:rsid w:val="00302D37"/>
    <w:rsid w:val="0030322C"/>
    <w:rsid w:val="0030325D"/>
    <w:rsid w:val="0030331C"/>
    <w:rsid w:val="00303B32"/>
    <w:rsid w:val="00303E8D"/>
    <w:rsid w:val="00304400"/>
    <w:rsid w:val="00304654"/>
    <w:rsid w:val="00304717"/>
    <w:rsid w:val="00305B48"/>
    <w:rsid w:val="00305D21"/>
    <w:rsid w:val="003065B7"/>
    <w:rsid w:val="00306716"/>
    <w:rsid w:val="003068AB"/>
    <w:rsid w:val="003068CB"/>
    <w:rsid w:val="00307047"/>
    <w:rsid w:val="00310C55"/>
    <w:rsid w:val="00310F25"/>
    <w:rsid w:val="00311525"/>
    <w:rsid w:val="003119B8"/>
    <w:rsid w:val="00311F7F"/>
    <w:rsid w:val="00313B89"/>
    <w:rsid w:val="00313BD8"/>
    <w:rsid w:val="00314062"/>
    <w:rsid w:val="00314332"/>
    <w:rsid w:val="0031451A"/>
    <w:rsid w:val="00315159"/>
    <w:rsid w:val="003151E8"/>
    <w:rsid w:val="003152EC"/>
    <w:rsid w:val="003156DE"/>
    <w:rsid w:val="003158E7"/>
    <w:rsid w:val="0031668A"/>
    <w:rsid w:val="00316960"/>
    <w:rsid w:val="00316A24"/>
    <w:rsid w:val="00316A4B"/>
    <w:rsid w:val="0031716E"/>
    <w:rsid w:val="0031734F"/>
    <w:rsid w:val="003174DF"/>
    <w:rsid w:val="00317D0F"/>
    <w:rsid w:val="003204F1"/>
    <w:rsid w:val="00320B69"/>
    <w:rsid w:val="00320CAB"/>
    <w:rsid w:val="00321226"/>
    <w:rsid w:val="0032134F"/>
    <w:rsid w:val="003216A4"/>
    <w:rsid w:val="00321A99"/>
    <w:rsid w:val="00321CF9"/>
    <w:rsid w:val="00321EB2"/>
    <w:rsid w:val="00322003"/>
    <w:rsid w:val="0032244D"/>
    <w:rsid w:val="0032272A"/>
    <w:rsid w:val="00322BD3"/>
    <w:rsid w:val="00322CE5"/>
    <w:rsid w:val="00322F32"/>
    <w:rsid w:val="003230EA"/>
    <w:rsid w:val="00323385"/>
    <w:rsid w:val="00323927"/>
    <w:rsid w:val="003249B3"/>
    <w:rsid w:val="003249BA"/>
    <w:rsid w:val="003256FB"/>
    <w:rsid w:val="00325984"/>
    <w:rsid w:val="00325CB8"/>
    <w:rsid w:val="00326458"/>
    <w:rsid w:val="00326B58"/>
    <w:rsid w:val="003271E6"/>
    <w:rsid w:val="00330D40"/>
    <w:rsid w:val="00332027"/>
    <w:rsid w:val="00332985"/>
    <w:rsid w:val="00333878"/>
    <w:rsid w:val="00333B52"/>
    <w:rsid w:val="003347B1"/>
    <w:rsid w:val="00335B05"/>
    <w:rsid w:val="00335BB0"/>
    <w:rsid w:val="0033631D"/>
    <w:rsid w:val="00337D86"/>
    <w:rsid w:val="003401E4"/>
    <w:rsid w:val="00340284"/>
    <w:rsid w:val="00340290"/>
    <w:rsid w:val="003408C6"/>
    <w:rsid w:val="00340C60"/>
    <w:rsid w:val="00340ED3"/>
    <w:rsid w:val="00341217"/>
    <w:rsid w:val="00341402"/>
    <w:rsid w:val="0034226B"/>
    <w:rsid w:val="00342390"/>
    <w:rsid w:val="00342F97"/>
    <w:rsid w:val="00343D0B"/>
    <w:rsid w:val="003440F1"/>
    <w:rsid w:val="003443B9"/>
    <w:rsid w:val="00344958"/>
    <w:rsid w:val="00345014"/>
    <w:rsid w:val="00345331"/>
    <w:rsid w:val="00345889"/>
    <w:rsid w:val="00346319"/>
    <w:rsid w:val="003466AF"/>
    <w:rsid w:val="00346701"/>
    <w:rsid w:val="003468EE"/>
    <w:rsid w:val="00346DD5"/>
    <w:rsid w:val="00347240"/>
    <w:rsid w:val="0034744F"/>
    <w:rsid w:val="00347D5A"/>
    <w:rsid w:val="00347E76"/>
    <w:rsid w:val="00347ECA"/>
    <w:rsid w:val="00347FB0"/>
    <w:rsid w:val="003501B9"/>
    <w:rsid w:val="003504FD"/>
    <w:rsid w:val="00351A3A"/>
    <w:rsid w:val="00351B4A"/>
    <w:rsid w:val="00351BFF"/>
    <w:rsid w:val="00351C93"/>
    <w:rsid w:val="00351CDA"/>
    <w:rsid w:val="00351DC8"/>
    <w:rsid w:val="003523F9"/>
    <w:rsid w:val="00352B02"/>
    <w:rsid w:val="00353D9D"/>
    <w:rsid w:val="00354446"/>
    <w:rsid w:val="00354458"/>
    <w:rsid w:val="00354564"/>
    <w:rsid w:val="00354DD3"/>
    <w:rsid w:val="003554C6"/>
    <w:rsid w:val="00355582"/>
    <w:rsid w:val="0035578B"/>
    <w:rsid w:val="00355B06"/>
    <w:rsid w:val="00355DE1"/>
    <w:rsid w:val="00355E7F"/>
    <w:rsid w:val="00355EAD"/>
    <w:rsid w:val="00355F9C"/>
    <w:rsid w:val="0035645C"/>
    <w:rsid w:val="00356796"/>
    <w:rsid w:val="0035708B"/>
    <w:rsid w:val="00357BE4"/>
    <w:rsid w:val="00357DA4"/>
    <w:rsid w:val="00360079"/>
    <w:rsid w:val="00360685"/>
    <w:rsid w:val="0036074D"/>
    <w:rsid w:val="003611EB"/>
    <w:rsid w:val="00361290"/>
    <w:rsid w:val="003615C8"/>
    <w:rsid w:val="003616A5"/>
    <w:rsid w:val="003616B8"/>
    <w:rsid w:val="00361798"/>
    <w:rsid w:val="003619F4"/>
    <w:rsid w:val="00361CF2"/>
    <w:rsid w:val="00362A0B"/>
    <w:rsid w:val="00362ADC"/>
    <w:rsid w:val="00362B17"/>
    <w:rsid w:val="0036310D"/>
    <w:rsid w:val="00363771"/>
    <w:rsid w:val="0036432B"/>
    <w:rsid w:val="003646E9"/>
    <w:rsid w:val="00364BD6"/>
    <w:rsid w:val="00364BEB"/>
    <w:rsid w:val="00365030"/>
    <w:rsid w:val="00365457"/>
    <w:rsid w:val="0036558C"/>
    <w:rsid w:val="0036700E"/>
    <w:rsid w:val="003673E8"/>
    <w:rsid w:val="003705A1"/>
    <w:rsid w:val="0037184A"/>
    <w:rsid w:val="00371F9E"/>
    <w:rsid w:val="00372BF5"/>
    <w:rsid w:val="00372D1F"/>
    <w:rsid w:val="00373675"/>
    <w:rsid w:val="00373CB7"/>
    <w:rsid w:val="003741AF"/>
    <w:rsid w:val="00374950"/>
    <w:rsid w:val="003749EB"/>
    <w:rsid w:val="003750EC"/>
    <w:rsid w:val="003752E3"/>
    <w:rsid w:val="003752ED"/>
    <w:rsid w:val="0037535D"/>
    <w:rsid w:val="00375684"/>
    <w:rsid w:val="0037585E"/>
    <w:rsid w:val="00375C60"/>
    <w:rsid w:val="00375DAF"/>
    <w:rsid w:val="00376062"/>
    <w:rsid w:val="003760D2"/>
    <w:rsid w:val="0037622E"/>
    <w:rsid w:val="003762C5"/>
    <w:rsid w:val="0037666F"/>
    <w:rsid w:val="0037674A"/>
    <w:rsid w:val="00376F7F"/>
    <w:rsid w:val="003773E2"/>
    <w:rsid w:val="00377595"/>
    <w:rsid w:val="00377863"/>
    <w:rsid w:val="00380022"/>
    <w:rsid w:val="003802D9"/>
    <w:rsid w:val="003803A5"/>
    <w:rsid w:val="003804A5"/>
    <w:rsid w:val="003806B7"/>
    <w:rsid w:val="003809AF"/>
    <w:rsid w:val="00381273"/>
    <w:rsid w:val="003815B0"/>
    <w:rsid w:val="003817EC"/>
    <w:rsid w:val="00381BAF"/>
    <w:rsid w:val="00381FE7"/>
    <w:rsid w:val="00382538"/>
    <w:rsid w:val="00382BD3"/>
    <w:rsid w:val="00383168"/>
    <w:rsid w:val="003834F2"/>
    <w:rsid w:val="00383EE8"/>
    <w:rsid w:val="00383F06"/>
    <w:rsid w:val="003845B3"/>
    <w:rsid w:val="003846A9"/>
    <w:rsid w:val="00384F5A"/>
    <w:rsid w:val="00385BE0"/>
    <w:rsid w:val="0038606E"/>
    <w:rsid w:val="003902D9"/>
    <w:rsid w:val="0039063F"/>
    <w:rsid w:val="003909B2"/>
    <w:rsid w:val="00390E68"/>
    <w:rsid w:val="00390FF5"/>
    <w:rsid w:val="00391624"/>
    <w:rsid w:val="00391704"/>
    <w:rsid w:val="0039252D"/>
    <w:rsid w:val="00392861"/>
    <w:rsid w:val="00392FCC"/>
    <w:rsid w:val="00393115"/>
    <w:rsid w:val="003933F0"/>
    <w:rsid w:val="00393B0D"/>
    <w:rsid w:val="00393CDF"/>
    <w:rsid w:val="00395300"/>
    <w:rsid w:val="00395373"/>
    <w:rsid w:val="0039585B"/>
    <w:rsid w:val="00395933"/>
    <w:rsid w:val="003960A4"/>
    <w:rsid w:val="003967F6"/>
    <w:rsid w:val="0039685D"/>
    <w:rsid w:val="0039705E"/>
    <w:rsid w:val="00397094"/>
    <w:rsid w:val="0039725D"/>
    <w:rsid w:val="00397803"/>
    <w:rsid w:val="003A029D"/>
    <w:rsid w:val="003A050B"/>
    <w:rsid w:val="003A0D5D"/>
    <w:rsid w:val="003A11AE"/>
    <w:rsid w:val="003A1A5A"/>
    <w:rsid w:val="003A27BF"/>
    <w:rsid w:val="003A27F9"/>
    <w:rsid w:val="003A31AD"/>
    <w:rsid w:val="003A3375"/>
    <w:rsid w:val="003A347D"/>
    <w:rsid w:val="003A3872"/>
    <w:rsid w:val="003A470D"/>
    <w:rsid w:val="003A4AA0"/>
    <w:rsid w:val="003A4D45"/>
    <w:rsid w:val="003A4F5C"/>
    <w:rsid w:val="003A4F5E"/>
    <w:rsid w:val="003A5064"/>
    <w:rsid w:val="003A5535"/>
    <w:rsid w:val="003A64C9"/>
    <w:rsid w:val="003A6588"/>
    <w:rsid w:val="003A689C"/>
    <w:rsid w:val="003A6A85"/>
    <w:rsid w:val="003A7367"/>
    <w:rsid w:val="003A7813"/>
    <w:rsid w:val="003B0B4D"/>
    <w:rsid w:val="003B0D48"/>
    <w:rsid w:val="003B0F27"/>
    <w:rsid w:val="003B1139"/>
    <w:rsid w:val="003B1602"/>
    <w:rsid w:val="003B1717"/>
    <w:rsid w:val="003B18A1"/>
    <w:rsid w:val="003B297A"/>
    <w:rsid w:val="003B2B58"/>
    <w:rsid w:val="003B2C89"/>
    <w:rsid w:val="003B3285"/>
    <w:rsid w:val="003B358E"/>
    <w:rsid w:val="003B3A08"/>
    <w:rsid w:val="003B433D"/>
    <w:rsid w:val="003B5028"/>
    <w:rsid w:val="003B538A"/>
    <w:rsid w:val="003B553F"/>
    <w:rsid w:val="003B5DAD"/>
    <w:rsid w:val="003B6508"/>
    <w:rsid w:val="003B773B"/>
    <w:rsid w:val="003B7F54"/>
    <w:rsid w:val="003C03FA"/>
    <w:rsid w:val="003C0416"/>
    <w:rsid w:val="003C0700"/>
    <w:rsid w:val="003C0A1E"/>
    <w:rsid w:val="003C177A"/>
    <w:rsid w:val="003C1F19"/>
    <w:rsid w:val="003C1F21"/>
    <w:rsid w:val="003C1F2E"/>
    <w:rsid w:val="003C2904"/>
    <w:rsid w:val="003C2B4C"/>
    <w:rsid w:val="003C2EF1"/>
    <w:rsid w:val="003C312F"/>
    <w:rsid w:val="003C3337"/>
    <w:rsid w:val="003C401B"/>
    <w:rsid w:val="003C41CD"/>
    <w:rsid w:val="003C4404"/>
    <w:rsid w:val="003C49CD"/>
    <w:rsid w:val="003C4BEE"/>
    <w:rsid w:val="003C4FAC"/>
    <w:rsid w:val="003C4FEC"/>
    <w:rsid w:val="003C5485"/>
    <w:rsid w:val="003C58AE"/>
    <w:rsid w:val="003C5921"/>
    <w:rsid w:val="003C59D4"/>
    <w:rsid w:val="003C5B98"/>
    <w:rsid w:val="003C5C6A"/>
    <w:rsid w:val="003C5E0C"/>
    <w:rsid w:val="003C5E5A"/>
    <w:rsid w:val="003C6064"/>
    <w:rsid w:val="003C6986"/>
    <w:rsid w:val="003C7475"/>
    <w:rsid w:val="003D0168"/>
    <w:rsid w:val="003D086B"/>
    <w:rsid w:val="003D102E"/>
    <w:rsid w:val="003D11D3"/>
    <w:rsid w:val="003D1814"/>
    <w:rsid w:val="003D18EB"/>
    <w:rsid w:val="003D1A06"/>
    <w:rsid w:val="003D2833"/>
    <w:rsid w:val="003D293C"/>
    <w:rsid w:val="003D2D79"/>
    <w:rsid w:val="003D34C3"/>
    <w:rsid w:val="003D3FBF"/>
    <w:rsid w:val="003D438A"/>
    <w:rsid w:val="003D43E8"/>
    <w:rsid w:val="003D4F85"/>
    <w:rsid w:val="003D51EE"/>
    <w:rsid w:val="003D58F8"/>
    <w:rsid w:val="003D6226"/>
    <w:rsid w:val="003D62EF"/>
    <w:rsid w:val="003D64F8"/>
    <w:rsid w:val="003D6E02"/>
    <w:rsid w:val="003D7072"/>
    <w:rsid w:val="003D7091"/>
    <w:rsid w:val="003D7819"/>
    <w:rsid w:val="003D79C7"/>
    <w:rsid w:val="003E002A"/>
    <w:rsid w:val="003E06FA"/>
    <w:rsid w:val="003E0ACA"/>
    <w:rsid w:val="003E1093"/>
    <w:rsid w:val="003E1104"/>
    <w:rsid w:val="003E166B"/>
    <w:rsid w:val="003E1E1B"/>
    <w:rsid w:val="003E22CA"/>
    <w:rsid w:val="003E24DF"/>
    <w:rsid w:val="003E36C7"/>
    <w:rsid w:val="003E3DE9"/>
    <w:rsid w:val="003E400E"/>
    <w:rsid w:val="003E4102"/>
    <w:rsid w:val="003E49B4"/>
    <w:rsid w:val="003E4BF4"/>
    <w:rsid w:val="003E4EDD"/>
    <w:rsid w:val="003E4F2C"/>
    <w:rsid w:val="003E556A"/>
    <w:rsid w:val="003E559A"/>
    <w:rsid w:val="003E56FC"/>
    <w:rsid w:val="003E5A66"/>
    <w:rsid w:val="003E5D71"/>
    <w:rsid w:val="003E5D7A"/>
    <w:rsid w:val="003E5F0D"/>
    <w:rsid w:val="003E686E"/>
    <w:rsid w:val="003E6A1B"/>
    <w:rsid w:val="003E6E02"/>
    <w:rsid w:val="003E6F81"/>
    <w:rsid w:val="003E7183"/>
    <w:rsid w:val="003E7700"/>
    <w:rsid w:val="003E7855"/>
    <w:rsid w:val="003E7F77"/>
    <w:rsid w:val="003F014B"/>
    <w:rsid w:val="003F0639"/>
    <w:rsid w:val="003F06A7"/>
    <w:rsid w:val="003F0753"/>
    <w:rsid w:val="003F0F68"/>
    <w:rsid w:val="003F113E"/>
    <w:rsid w:val="003F1318"/>
    <w:rsid w:val="003F14CC"/>
    <w:rsid w:val="003F17E1"/>
    <w:rsid w:val="003F1B38"/>
    <w:rsid w:val="003F1D5C"/>
    <w:rsid w:val="003F2183"/>
    <w:rsid w:val="003F2B4D"/>
    <w:rsid w:val="003F2EC3"/>
    <w:rsid w:val="003F36FB"/>
    <w:rsid w:val="003F384A"/>
    <w:rsid w:val="003F3870"/>
    <w:rsid w:val="003F4928"/>
    <w:rsid w:val="003F4935"/>
    <w:rsid w:val="003F49C1"/>
    <w:rsid w:val="003F4AD7"/>
    <w:rsid w:val="003F4D47"/>
    <w:rsid w:val="003F4E01"/>
    <w:rsid w:val="003F52A9"/>
    <w:rsid w:val="003F53CC"/>
    <w:rsid w:val="003F54BA"/>
    <w:rsid w:val="003F58CC"/>
    <w:rsid w:val="003F598A"/>
    <w:rsid w:val="003F5B22"/>
    <w:rsid w:val="003F5ED5"/>
    <w:rsid w:val="003F6FC3"/>
    <w:rsid w:val="003F748B"/>
    <w:rsid w:val="003F7EB3"/>
    <w:rsid w:val="004003D0"/>
    <w:rsid w:val="00401489"/>
    <w:rsid w:val="0040169A"/>
    <w:rsid w:val="0040295E"/>
    <w:rsid w:val="004029A5"/>
    <w:rsid w:val="00402D59"/>
    <w:rsid w:val="004034B2"/>
    <w:rsid w:val="0040431D"/>
    <w:rsid w:val="00405503"/>
    <w:rsid w:val="00405709"/>
    <w:rsid w:val="00405952"/>
    <w:rsid w:val="0040597E"/>
    <w:rsid w:val="00405B52"/>
    <w:rsid w:val="00405B53"/>
    <w:rsid w:val="00405C19"/>
    <w:rsid w:val="00406090"/>
    <w:rsid w:val="00406651"/>
    <w:rsid w:val="00406713"/>
    <w:rsid w:val="004067AE"/>
    <w:rsid w:val="00406959"/>
    <w:rsid w:val="0040707A"/>
    <w:rsid w:val="00407640"/>
    <w:rsid w:val="00407935"/>
    <w:rsid w:val="00410247"/>
    <w:rsid w:val="0041025B"/>
    <w:rsid w:val="004105D0"/>
    <w:rsid w:val="0041063D"/>
    <w:rsid w:val="00410828"/>
    <w:rsid w:val="00410EC5"/>
    <w:rsid w:val="004114C2"/>
    <w:rsid w:val="00411BB4"/>
    <w:rsid w:val="00412898"/>
    <w:rsid w:val="00412A8B"/>
    <w:rsid w:val="00412CCC"/>
    <w:rsid w:val="00412DDE"/>
    <w:rsid w:val="00413F0C"/>
    <w:rsid w:val="0041461D"/>
    <w:rsid w:val="00414A10"/>
    <w:rsid w:val="0041559D"/>
    <w:rsid w:val="00415996"/>
    <w:rsid w:val="00415ECF"/>
    <w:rsid w:val="00416230"/>
    <w:rsid w:val="0041646D"/>
    <w:rsid w:val="00416A35"/>
    <w:rsid w:val="0041707D"/>
    <w:rsid w:val="004172B9"/>
    <w:rsid w:val="00417716"/>
    <w:rsid w:val="00417746"/>
    <w:rsid w:val="0041798D"/>
    <w:rsid w:val="00417A1F"/>
    <w:rsid w:val="00420565"/>
    <w:rsid w:val="004208AD"/>
    <w:rsid w:val="00420EE3"/>
    <w:rsid w:val="0042104D"/>
    <w:rsid w:val="004212C2"/>
    <w:rsid w:val="00421879"/>
    <w:rsid w:val="00421A0C"/>
    <w:rsid w:val="00422B1E"/>
    <w:rsid w:val="004233B7"/>
    <w:rsid w:val="00423712"/>
    <w:rsid w:val="00423C05"/>
    <w:rsid w:val="00424525"/>
    <w:rsid w:val="00424C35"/>
    <w:rsid w:val="00425AA0"/>
    <w:rsid w:val="004269ED"/>
    <w:rsid w:val="004269F6"/>
    <w:rsid w:val="004271CF"/>
    <w:rsid w:val="00427523"/>
    <w:rsid w:val="004277F7"/>
    <w:rsid w:val="004278F2"/>
    <w:rsid w:val="00427950"/>
    <w:rsid w:val="00430276"/>
    <w:rsid w:val="004302BA"/>
    <w:rsid w:val="00430596"/>
    <w:rsid w:val="004306EC"/>
    <w:rsid w:val="004306FF"/>
    <w:rsid w:val="00430909"/>
    <w:rsid w:val="00430E75"/>
    <w:rsid w:val="00431111"/>
    <w:rsid w:val="004315A3"/>
    <w:rsid w:val="0043350F"/>
    <w:rsid w:val="004354F2"/>
    <w:rsid w:val="004355B5"/>
    <w:rsid w:val="00435ACF"/>
    <w:rsid w:val="00435B53"/>
    <w:rsid w:val="00435EA8"/>
    <w:rsid w:val="0043606A"/>
    <w:rsid w:val="004363D7"/>
    <w:rsid w:val="00436BE4"/>
    <w:rsid w:val="004370A0"/>
    <w:rsid w:val="0043768D"/>
    <w:rsid w:val="00437ADB"/>
    <w:rsid w:val="00440379"/>
    <w:rsid w:val="004409E8"/>
    <w:rsid w:val="00440C61"/>
    <w:rsid w:val="00441463"/>
    <w:rsid w:val="00441588"/>
    <w:rsid w:val="004415CF"/>
    <w:rsid w:val="00443091"/>
    <w:rsid w:val="00443BD2"/>
    <w:rsid w:val="004441CB"/>
    <w:rsid w:val="004443B4"/>
    <w:rsid w:val="004449FB"/>
    <w:rsid w:val="00444FA5"/>
    <w:rsid w:val="004451D3"/>
    <w:rsid w:val="00445208"/>
    <w:rsid w:val="0044530E"/>
    <w:rsid w:val="0044551E"/>
    <w:rsid w:val="0044585C"/>
    <w:rsid w:val="00445A49"/>
    <w:rsid w:val="00445ECE"/>
    <w:rsid w:val="00445F5F"/>
    <w:rsid w:val="0044620B"/>
    <w:rsid w:val="00446A05"/>
    <w:rsid w:val="00446B03"/>
    <w:rsid w:val="004475D5"/>
    <w:rsid w:val="00447877"/>
    <w:rsid w:val="00447889"/>
    <w:rsid w:val="00447E3E"/>
    <w:rsid w:val="004506D7"/>
    <w:rsid w:val="00450B72"/>
    <w:rsid w:val="00450D0A"/>
    <w:rsid w:val="00450D26"/>
    <w:rsid w:val="004510FB"/>
    <w:rsid w:val="004512E3"/>
    <w:rsid w:val="00451A69"/>
    <w:rsid w:val="00451FC4"/>
    <w:rsid w:val="0045274F"/>
    <w:rsid w:val="00452840"/>
    <w:rsid w:val="00453F66"/>
    <w:rsid w:val="00454392"/>
    <w:rsid w:val="004543B7"/>
    <w:rsid w:val="0045490E"/>
    <w:rsid w:val="0045522A"/>
    <w:rsid w:val="00455887"/>
    <w:rsid w:val="00455D14"/>
    <w:rsid w:val="00456844"/>
    <w:rsid w:val="00456C41"/>
    <w:rsid w:val="0045797C"/>
    <w:rsid w:val="00457F48"/>
    <w:rsid w:val="004603B5"/>
    <w:rsid w:val="00460B11"/>
    <w:rsid w:val="004612BC"/>
    <w:rsid w:val="004628AA"/>
    <w:rsid w:val="00462CA3"/>
    <w:rsid w:val="00462EF7"/>
    <w:rsid w:val="00462F4B"/>
    <w:rsid w:val="0046322E"/>
    <w:rsid w:val="0046337B"/>
    <w:rsid w:val="0046495A"/>
    <w:rsid w:val="00464EE3"/>
    <w:rsid w:val="00465534"/>
    <w:rsid w:val="00465AE1"/>
    <w:rsid w:val="00466072"/>
    <w:rsid w:val="00466336"/>
    <w:rsid w:val="00466CD8"/>
    <w:rsid w:val="004671FD"/>
    <w:rsid w:val="004674FA"/>
    <w:rsid w:val="00470021"/>
    <w:rsid w:val="00470345"/>
    <w:rsid w:val="00470E6B"/>
    <w:rsid w:val="00470FF5"/>
    <w:rsid w:val="00471819"/>
    <w:rsid w:val="00471B62"/>
    <w:rsid w:val="00471B7F"/>
    <w:rsid w:val="00471D30"/>
    <w:rsid w:val="00472174"/>
    <w:rsid w:val="0047249D"/>
    <w:rsid w:val="004724B6"/>
    <w:rsid w:val="00472CC5"/>
    <w:rsid w:val="00474162"/>
    <w:rsid w:val="004744EE"/>
    <w:rsid w:val="00474EEB"/>
    <w:rsid w:val="00474FB7"/>
    <w:rsid w:val="00475134"/>
    <w:rsid w:val="004752BF"/>
    <w:rsid w:val="00475389"/>
    <w:rsid w:val="004753B7"/>
    <w:rsid w:val="00475E5C"/>
    <w:rsid w:val="00476168"/>
    <w:rsid w:val="00476234"/>
    <w:rsid w:val="00476449"/>
    <w:rsid w:val="0047656E"/>
    <w:rsid w:val="00476E70"/>
    <w:rsid w:val="00477762"/>
    <w:rsid w:val="00477AF0"/>
    <w:rsid w:val="00477BE1"/>
    <w:rsid w:val="00477C76"/>
    <w:rsid w:val="00477DD6"/>
    <w:rsid w:val="00477EFB"/>
    <w:rsid w:val="00480581"/>
    <w:rsid w:val="00480D81"/>
    <w:rsid w:val="004813D5"/>
    <w:rsid w:val="00481523"/>
    <w:rsid w:val="00481B42"/>
    <w:rsid w:val="00481B5A"/>
    <w:rsid w:val="0048241E"/>
    <w:rsid w:val="00482EE6"/>
    <w:rsid w:val="00483305"/>
    <w:rsid w:val="0048467A"/>
    <w:rsid w:val="0048587E"/>
    <w:rsid w:val="004861B1"/>
    <w:rsid w:val="00486491"/>
    <w:rsid w:val="00486A47"/>
    <w:rsid w:val="00486B05"/>
    <w:rsid w:val="00486EEC"/>
    <w:rsid w:val="00487CAC"/>
    <w:rsid w:val="00487EE3"/>
    <w:rsid w:val="00490407"/>
    <w:rsid w:val="00490E3B"/>
    <w:rsid w:val="004913E2"/>
    <w:rsid w:val="00491BDE"/>
    <w:rsid w:val="00493060"/>
    <w:rsid w:val="00493E72"/>
    <w:rsid w:val="00493F8A"/>
    <w:rsid w:val="00494254"/>
    <w:rsid w:val="00494D5F"/>
    <w:rsid w:val="00494DD5"/>
    <w:rsid w:val="00495256"/>
    <w:rsid w:val="00495817"/>
    <w:rsid w:val="00495FA7"/>
    <w:rsid w:val="0049606E"/>
    <w:rsid w:val="00496191"/>
    <w:rsid w:val="0049650E"/>
    <w:rsid w:val="00496B0A"/>
    <w:rsid w:val="00497477"/>
    <w:rsid w:val="00497894"/>
    <w:rsid w:val="00497D77"/>
    <w:rsid w:val="004A0C4D"/>
    <w:rsid w:val="004A0EA7"/>
    <w:rsid w:val="004A0F13"/>
    <w:rsid w:val="004A1203"/>
    <w:rsid w:val="004A1566"/>
    <w:rsid w:val="004A1944"/>
    <w:rsid w:val="004A19AC"/>
    <w:rsid w:val="004A1AB7"/>
    <w:rsid w:val="004A1CB1"/>
    <w:rsid w:val="004A1DBC"/>
    <w:rsid w:val="004A1F95"/>
    <w:rsid w:val="004A21D1"/>
    <w:rsid w:val="004A2213"/>
    <w:rsid w:val="004A2AED"/>
    <w:rsid w:val="004A2D58"/>
    <w:rsid w:val="004A3311"/>
    <w:rsid w:val="004A3DEB"/>
    <w:rsid w:val="004A447B"/>
    <w:rsid w:val="004A54AC"/>
    <w:rsid w:val="004A5596"/>
    <w:rsid w:val="004A59A0"/>
    <w:rsid w:val="004A5BDC"/>
    <w:rsid w:val="004A5EB5"/>
    <w:rsid w:val="004A6D17"/>
    <w:rsid w:val="004A7301"/>
    <w:rsid w:val="004B17D8"/>
    <w:rsid w:val="004B1AD3"/>
    <w:rsid w:val="004B1AD8"/>
    <w:rsid w:val="004B1D0B"/>
    <w:rsid w:val="004B21BC"/>
    <w:rsid w:val="004B27ED"/>
    <w:rsid w:val="004B2B28"/>
    <w:rsid w:val="004B2CEE"/>
    <w:rsid w:val="004B31AF"/>
    <w:rsid w:val="004B34A5"/>
    <w:rsid w:val="004B363F"/>
    <w:rsid w:val="004B364C"/>
    <w:rsid w:val="004B3A06"/>
    <w:rsid w:val="004B406D"/>
    <w:rsid w:val="004B4B4D"/>
    <w:rsid w:val="004B4DFE"/>
    <w:rsid w:val="004B52CD"/>
    <w:rsid w:val="004B55CF"/>
    <w:rsid w:val="004B5B9D"/>
    <w:rsid w:val="004B5D17"/>
    <w:rsid w:val="004B64B5"/>
    <w:rsid w:val="004B64F6"/>
    <w:rsid w:val="004B65EB"/>
    <w:rsid w:val="004B6E76"/>
    <w:rsid w:val="004B7440"/>
    <w:rsid w:val="004B7458"/>
    <w:rsid w:val="004B7828"/>
    <w:rsid w:val="004B78B1"/>
    <w:rsid w:val="004B7F2A"/>
    <w:rsid w:val="004C0149"/>
    <w:rsid w:val="004C0663"/>
    <w:rsid w:val="004C0AC2"/>
    <w:rsid w:val="004C0AD8"/>
    <w:rsid w:val="004C18F1"/>
    <w:rsid w:val="004C1A4C"/>
    <w:rsid w:val="004C1DF7"/>
    <w:rsid w:val="004C2346"/>
    <w:rsid w:val="004C2367"/>
    <w:rsid w:val="004C267A"/>
    <w:rsid w:val="004C2B23"/>
    <w:rsid w:val="004C2BC0"/>
    <w:rsid w:val="004C2D43"/>
    <w:rsid w:val="004C321F"/>
    <w:rsid w:val="004C3547"/>
    <w:rsid w:val="004C36DB"/>
    <w:rsid w:val="004C3C66"/>
    <w:rsid w:val="004C3D6C"/>
    <w:rsid w:val="004C4204"/>
    <w:rsid w:val="004C47F5"/>
    <w:rsid w:val="004C4ECA"/>
    <w:rsid w:val="004C5290"/>
    <w:rsid w:val="004C5814"/>
    <w:rsid w:val="004C5B16"/>
    <w:rsid w:val="004C5D57"/>
    <w:rsid w:val="004C5FCC"/>
    <w:rsid w:val="004C657B"/>
    <w:rsid w:val="004C66A1"/>
    <w:rsid w:val="004C69EF"/>
    <w:rsid w:val="004C6E9D"/>
    <w:rsid w:val="004C6FB5"/>
    <w:rsid w:val="004C7067"/>
    <w:rsid w:val="004C7549"/>
    <w:rsid w:val="004C7D73"/>
    <w:rsid w:val="004C7EDE"/>
    <w:rsid w:val="004D005F"/>
    <w:rsid w:val="004D0D8C"/>
    <w:rsid w:val="004D1577"/>
    <w:rsid w:val="004D1DBC"/>
    <w:rsid w:val="004D20D2"/>
    <w:rsid w:val="004D29CF"/>
    <w:rsid w:val="004D3349"/>
    <w:rsid w:val="004D336B"/>
    <w:rsid w:val="004D3D12"/>
    <w:rsid w:val="004D47E7"/>
    <w:rsid w:val="004D4E96"/>
    <w:rsid w:val="004D5295"/>
    <w:rsid w:val="004D56F3"/>
    <w:rsid w:val="004D5E92"/>
    <w:rsid w:val="004D5F6D"/>
    <w:rsid w:val="004D606D"/>
    <w:rsid w:val="004D661F"/>
    <w:rsid w:val="004D664E"/>
    <w:rsid w:val="004D6723"/>
    <w:rsid w:val="004D6911"/>
    <w:rsid w:val="004D76F1"/>
    <w:rsid w:val="004D7CE2"/>
    <w:rsid w:val="004E0262"/>
    <w:rsid w:val="004E03FA"/>
    <w:rsid w:val="004E06DF"/>
    <w:rsid w:val="004E0D8E"/>
    <w:rsid w:val="004E118B"/>
    <w:rsid w:val="004E127C"/>
    <w:rsid w:val="004E283F"/>
    <w:rsid w:val="004E28B3"/>
    <w:rsid w:val="004E2BD3"/>
    <w:rsid w:val="004E34FB"/>
    <w:rsid w:val="004E3929"/>
    <w:rsid w:val="004E43BE"/>
    <w:rsid w:val="004E4949"/>
    <w:rsid w:val="004E4F18"/>
    <w:rsid w:val="004E56E8"/>
    <w:rsid w:val="004E5944"/>
    <w:rsid w:val="004E5E8F"/>
    <w:rsid w:val="004E5F7B"/>
    <w:rsid w:val="004E62B7"/>
    <w:rsid w:val="004E6397"/>
    <w:rsid w:val="004E6483"/>
    <w:rsid w:val="004E6663"/>
    <w:rsid w:val="004E7181"/>
    <w:rsid w:val="004E71BC"/>
    <w:rsid w:val="004E72B2"/>
    <w:rsid w:val="004E72F8"/>
    <w:rsid w:val="004E74F9"/>
    <w:rsid w:val="004E7808"/>
    <w:rsid w:val="004E7DD0"/>
    <w:rsid w:val="004E7FFD"/>
    <w:rsid w:val="004F0291"/>
    <w:rsid w:val="004F02B4"/>
    <w:rsid w:val="004F095F"/>
    <w:rsid w:val="004F0998"/>
    <w:rsid w:val="004F0AFA"/>
    <w:rsid w:val="004F0C58"/>
    <w:rsid w:val="004F112E"/>
    <w:rsid w:val="004F1497"/>
    <w:rsid w:val="004F1653"/>
    <w:rsid w:val="004F21DE"/>
    <w:rsid w:val="004F3277"/>
    <w:rsid w:val="004F3932"/>
    <w:rsid w:val="004F4330"/>
    <w:rsid w:val="004F4390"/>
    <w:rsid w:val="004F4C58"/>
    <w:rsid w:val="004F4E8B"/>
    <w:rsid w:val="004F5B82"/>
    <w:rsid w:val="004F5F0C"/>
    <w:rsid w:val="004F6801"/>
    <w:rsid w:val="004F68C2"/>
    <w:rsid w:val="004F69E7"/>
    <w:rsid w:val="004F6B39"/>
    <w:rsid w:val="004F6DCC"/>
    <w:rsid w:val="0050016F"/>
    <w:rsid w:val="005009B8"/>
    <w:rsid w:val="005015F7"/>
    <w:rsid w:val="00502283"/>
    <w:rsid w:val="00502B70"/>
    <w:rsid w:val="00502E83"/>
    <w:rsid w:val="00503927"/>
    <w:rsid w:val="00503AB0"/>
    <w:rsid w:val="00503F96"/>
    <w:rsid w:val="005042A4"/>
    <w:rsid w:val="005043B2"/>
    <w:rsid w:val="005049CC"/>
    <w:rsid w:val="00504BAE"/>
    <w:rsid w:val="00504E47"/>
    <w:rsid w:val="005053C3"/>
    <w:rsid w:val="0050596B"/>
    <w:rsid w:val="00505D54"/>
    <w:rsid w:val="00506507"/>
    <w:rsid w:val="00506FC1"/>
    <w:rsid w:val="0050765A"/>
    <w:rsid w:val="005077FE"/>
    <w:rsid w:val="00507DFA"/>
    <w:rsid w:val="005105DD"/>
    <w:rsid w:val="00510DC6"/>
    <w:rsid w:val="0051130A"/>
    <w:rsid w:val="00511881"/>
    <w:rsid w:val="0051199E"/>
    <w:rsid w:val="00512300"/>
    <w:rsid w:val="00513669"/>
    <w:rsid w:val="00513697"/>
    <w:rsid w:val="005139CB"/>
    <w:rsid w:val="00513A33"/>
    <w:rsid w:val="00514479"/>
    <w:rsid w:val="00514CF9"/>
    <w:rsid w:val="00515604"/>
    <w:rsid w:val="005159C4"/>
    <w:rsid w:val="00515C78"/>
    <w:rsid w:val="00515FBF"/>
    <w:rsid w:val="005175D8"/>
    <w:rsid w:val="005178D2"/>
    <w:rsid w:val="00517C72"/>
    <w:rsid w:val="00520CFD"/>
    <w:rsid w:val="00520DE4"/>
    <w:rsid w:val="005210B0"/>
    <w:rsid w:val="0052125D"/>
    <w:rsid w:val="005215EA"/>
    <w:rsid w:val="00521AA8"/>
    <w:rsid w:val="00521DDA"/>
    <w:rsid w:val="00522CB2"/>
    <w:rsid w:val="00522CCD"/>
    <w:rsid w:val="00522E95"/>
    <w:rsid w:val="005238C9"/>
    <w:rsid w:val="00524639"/>
    <w:rsid w:val="00525D55"/>
    <w:rsid w:val="0052652F"/>
    <w:rsid w:val="00526725"/>
    <w:rsid w:val="00526D92"/>
    <w:rsid w:val="00526F8E"/>
    <w:rsid w:val="00527481"/>
    <w:rsid w:val="00527C74"/>
    <w:rsid w:val="00527D34"/>
    <w:rsid w:val="0053019B"/>
    <w:rsid w:val="005310C1"/>
    <w:rsid w:val="005315CE"/>
    <w:rsid w:val="00531C4C"/>
    <w:rsid w:val="0053286E"/>
    <w:rsid w:val="005328CC"/>
    <w:rsid w:val="005334C5"/>
    <w:rsid w:val="005337D5"/>
    <w:rsid w:val="0053397A"/>
    <w:rsid w:val="00533C4D"/>
    <w:rsid w:val="0053409E"/>
    <w:rsid w:val="00534D2D"/>
    <w:rsid w:val="00535484"/>
    <w:rsid w:val="0053559C"/>
    <w:rsid w:val="00535AF0"/>
    <w:rsid w:val="00535BC6"/>
    <w:rsid w:val="00536A54"/>
    <w:rsid w:val="0053703F"/>
    <w:rsid w:val="005371F1"/>
    <w:rsid w:val="00537A63"/>
    <w:rsid w:val="00537EA9"/>
    <w:rsid w:val="0054085C"/>
    <w:rsid w:val="00540BA8"/>
    <w:rsid w:val="00541085"/>
    <w:rsid w:val="00541204"/>
    <w:rsid w:val="0054182E"/>
    <w:rsid w:val="00541BCA"/>
    <w:rsid w:val="00541E3D"/>
    <w:rsid w:val="00541E9C"/>
    <w:rsid w:val="00542BD0"/>
    <w:rsid w:val="00542CD0"/>
    <w:rsid w:val="00542DD1"/>
    <w:rsid w:val="00542FDF"/>
    <w:rsid w:val="00543B96"/>
    <w:rsid w:val="00543D0F"/>
    <w:rsid w:val="0054444A"/>
    <w:rsid w:val="0054449E"/>
    <w:rsid w:val="00544833"/>
    <w:rsid w:val="0054536B"/>
    <w:rsid w:val="00545664"/>
    <w:rsid w:val="005459B1"/>
    <w:rsid w:val="00545F6D"/>
    <w:rsid w:val="0054661A"/>
    <w:rsid w:val="0054669C"/>
    <w:rsid w:val="00546FB0"/>
    <w:rsid w:val="00547090"/>
    <w:rsid w:val="005474EF"/>
    <w:rsid w:val="00547BB0"/>
    <w:rsid w:val="0055122B"/>
    <w:rsid w:val="005513D1"/>
    <w:rsid w:val="005514C4"/>
    <w:rsid w:val="00551A57"/>
    <w:rsid w:val="0055216F"/>
    <w:rsid w:val="0055281D"/>
    <w:rsid w:val="00552858"/>
    <w:rsid w:val="005528A3"/>
    <w:rsid w:val="00553922"/>
    <w:rsid w:val="00553B67"/>
    <w:rsid w:val="00554961"/>
    <w:rsid w:val="00554BA4"/>
    <w:rsid w:val="00554F2B"/>
    <w:rsid w:val="005554B2"/>
    <w:rsid w:val="00555CCC"/>
    <w:rsid w:val="00555FE1"/>
    <w:rsid w:val="005569F4"/>
    <w:rsid w:val="00556DD9"/>
    <w:rsid w:val="00557A9A"/>
    <w:rsid w:val="00557BC2"/>
    <w:rsid w:val="00557CFF"/>
    <w:rsid w:val="0056039D"/>
    <w:rsid w:val="00560736"/>
    <w:rsid w:val="00561A4C"/>
    <w:rsid w:val="00561F0F"/>
    <w:rsid w:val="005639B0"/>
    <w:rsid w:val="00563B45"/>
    <w:rsid w:val="00564077"/>
    <w:rsid w:val="00564CA1"/>
    <w:rsid w:val="00566BFB"/>
    <w:rsid w:val="00566FA7"/>
    <w:rsid w:val="00567334"/>
    <w:rsid w:val="005673F1"/>
    <w:rsid w:val="005677C5"/>
    <w:rsid w:val="0056781E"/>
    <w:rsid w:val="0057017B"/>
    <w:rsid w:val="00570723"/>
    <w:rsid w:val="0057104D"/>
    <w:rsid w:val="0057134E"/>
    <w:rsid w:val="005716B4"/>
    <w:rsid w:val="00571E88"/>
    <w:rsid w:val="00571F2D"/>
    <w:rsid w:val="00572246"/>
    <w:rsid w:val="0057279A"/>
    <w:rsid w:val="00572A16"/>
    <w:rsid w:val="00572A81"/>
    <w:rsid w:val="00572CCC"/>
    <w:rsid w:val="0057316A"/>
    <w:rsid w:val="00573BE8"/>
    <w:rsid w:val="00574315"/>
    <w:rsid w:val="00574D40"/>
    <w:rsid w:val="00575575"/>
    <w:rsid w:val="00575633"/>
    <w:rsid w:val="00575D81"/>
    <w:rsid w:val="00575DE8"/>
    <w:rsid w:val="00575FEF"/>
    <w:rsid w:val="005761C3"/>
    <w:rsid w:val="00576C05"/>
    <w:rsid w:val="0057724D"/>
    <w:rsid w:val="005775CE"/>
    <w:rsid w:val="00577738"/>
    <w:rsid w:val="005802FD"/>
    <w:rsid w:val="00580808"/>
    <w:rsid w:val="005808F4"/>
    <w:rsid w:val="00580DE2"/>
    <w:rsid w:val="0058190E"/>
    <w:rsid w:val="00581F41"/>
    <w:rsid w:val="00582269"/>
    <w:rsid w:val="0058269A"/>
    <w:rsid w:val="005830D7"/>
    <w:rsid w:val="00583329"/>
    <w:rsid w:val="005833DF"/>
    <w:rsid w:val="00583537"/>
    <w:rsid w:val="0058400A"/>
    <w:rsid w:val="0058424C"/>
    <w:rsid w:val="00584332"/>
    <w:rsid w:val="0058449F"/>
    <w:rsid w:val="00584B88"/>
    <w:rsid w:val="0058538E"/>
    <w:rsid w:val="00585989"/>
    <w:rsid w:val="005874AD"/>
    <w:rsid w:val="00587F12"/>
    <w:rsid w:val="005904F3"/>
    <w:rsid w:val="00590A05"/>
    <w:rsid w:val="005916B9"/>
    <w:rsid w:val="00591B5B"/>
    <w:rsid w:val="00591D5D"/>
    <w:rsid w:val="00592347"/>
    <w:rsid w:val="0059258B"/>
    <w:rsid w:val="005926D4"/>
    <w:rsid w:val="00592846"/>
    <w:rsid w:val="00592CFC"/>
    <w:rsid w:val="00593232"/>
    <w:rsid w:val="00593958"/>
    <w:rsid w:val="00593CEB"/>
    <w:rsid w:val="005940C5"/>
    <w:rsid w:val="005944DE"/>
    <w:rsid w:val="00594A8E"/>
    <w:rsid w:val="00594BCD"/>
    <w:rsid w:val="00594C9E"/>
    <w:rsid w:val="0059569D"/>
    <w:rsid w:val="005957D4"/>
    <w:rsid w:val="0059601F"/>
    <w:rsid w:val="00596099"/>
    <w:rsid w:val="00596389"/>
    <w:rsid w:val="00596504"/>
    <w:rsid w:val="00596750"/>
    <w:rsid w:val="0059760C"/>
    <w:rsid w:val="005A0048"/>
    <w:rsid w:val="005A09C3"/>
    <w:rsid w:val="005A0E8B"/>
    <w:rsid w:val="005A1331"/>
    <w:rsid w:val="005A1429"/>
    <w:rsid w:val="005A1A74"/>
    <w:rsid w:val="005A229C"/>
    <w:rsid w:val="005A2300"/>
    <w:rsid w:val="005A2878"/>
    <w:rsid w:val="005A2BE4"/>
    <w:rsid w:val="005A3360"/>
    <w:rsid w:val="005A34A2"/>
    <w:rsid w:val="005A4204"/>
    <w:rsid w:val="005A4350"/>
    <w:rsid w:val="005A5E45"/>
    <w:rsid w:val="005A6034"/>
    <w:rsid w:val="005A6858"/>
    <w:rsid w:val="005A6C3E"/>
    <w:rsid w:val="005A6ED7"/>
    <w:rsid w:val="005A7C58"/>
    <w:rsid w:val="005A7F8D"/>
    <w:rsid w:val="005A7FC5"/>
    <w:rsid w:val="005B02F7"/>
    <w:rsid w:val="005B0B2B"/>
    <w:rsid w:val="005B0B78"/>
    <w:rsid w:val="005B15C9"/>
    <w:rsid w:val="005B1A67"/>
    <w:rsid w:val="005B308E"/>
    <w:rsid w:val="005B3630"/>
    <w:rsid w:val="005B4371"/>
    <w:rsid w:val="005B47FE"/>
    <w:rsid w:val="005B53A3"/>
    <w:rsid w:val="005B56F8"/>
    <w:rsid w:val="005B5F4E"/>
    <w:rsid w:val="005B62AC"/>
    <w:rsid w:val="005B6883"/>
    <w:rsid w:val="005B6BEB"/>
    <w:rsid w:val="005B6BFF"/>
    <w:rsid w:val="005B6D01"/>
    <w:rsid w:val="005B75D9"/>
    <w:rsid w:val="005C0737"/>
    <w:rsid w:val="005C08DD"/>
    <w:rsid w:val="005C0A41"/>
    <w:rsid w:val="005C17B6"/>
    <w:rsid w:val="005C1EA9"/>
    <w:rsid w:val="005C25DF"/>
    <w:rsid w:val="005C286E"/>
    <w:rsid w:val="005C2D62"/>
    <w:rsid w:val="005C2EE7"/>
    <w:rsid w:val="005C4616"/>
    <w:rsid w:val="005C4646"/>
    <w:rsid w:val="005C4799"/>
    <w:rsid w:val="005C4DCF"/>
    <w:rsid w:val="005C4E6B"/>
    <w:rsid w:val="005C5283"/>
    <w:rsid w:val="005C5985"/>
    <w:rsid w:val="005C5BA1"/>
    <w:rsid w:val="005C6679"/>
    <w:rsid w:val="005C6A5C"/>
    <w:rsid w:val="005C7301"/>
    <w:rsid w:val="005C7469"/>
    <w:rsid w:val="005C754A"/>
    <w:rsid w:val="005C7A55"/>
    <w:rsid w:val="005D016F"/>
    <w:rsid w:val="005D13A1"/>
    <w:rsid w:val="005D2679"/>
    <w:rsid w:val="005D2AE2"/>
    <w:rsid w:val="005D2BDB"/>
    <w:rsid w:val="005D2EF2"/>
    <w:rsid w:val="005D32D0"/>
    <w:rsid w:val="005D353D"/>
    <w:rsid w:val="005D3A04"/>
    <w:rsid w:val="005D3D22"/>
    <w:rsid w:val="005D4233"/>
    <w:rsid w:val="005D454B"/>
    <w:rsid w:val="005D5B9A"/>
    <w:rsid w:val="005D5FF0"/>
    <w:rsid w:val="005D64EA"/>
    <w:rsid w:val="005D6D28"/>
    <w:rsid w:val="005D6E3D"/>
    <w:rsid w:val="005D74CA"/>
    <w:rsid w:val="005D7960"/>
    <w:rsid w:val="005D79CD"/>
    <w:rsid w:val="005D7D3D"/>
    <w:rsid w:val="005E0D7E"/>
    <w:rsid w:val="005E0D99"/>
    <w:rsid w:val="005E189D"/>
    <w:rsid w:val="005E1AF6"/>
    <w:rsid w:val="005E1CAC"/>
    <w:rsid w:val="005E1F58"/>
    <w:rsid w:val="005E1F5B"/>
    <w:rsid w:val="005E2112"/>
    <w:rsid w:val="005E30B0"/>
    <w:rsid w:val="005E30FB"/>
    <w:rsid w:val="005E3241"/>
    <w:rsid w:val="005E388A"/>
    <w:rsid w:val="005E3E83"/>
    <w:rsid w:val="005E3F29"/>
    <w:rsid w:val="005E3FAB"/>
    <w:rsid w:val="005E41C1"/>
    <w:rsid w:val="005E4C6F"/>
    <w:rsid w:val="005E4C71"/>
    <w:rsid w:val="005E539B"/>
    <w:rsid w:val="005E5882"/>
    <w:rsid w:val="005E5A14"/>
    <w:rsid w:val="005E5B9A"/>
    <w:rsid w:val="005E6111"/>
    <w:rsid w:val="005E6A11"/>
    <w:rsid w:val="005E7046"/>
    <w:rsid w:val="005E7696"/>
    <w:rsid w:val="005E772F"/>
    <w:rsid w:val="005E7754"/>
    <w:rsid w:val="005E78E9"/>
    <w:rsid w:val="005E7CD6"/>
    <w:rsid w:val="005E7F3E"/>
    <w:rsid w:val="005F0F8D"/>
    <w:rsid w:val="005F1EB9"/>
    <w:rsid w:val="005F2387"/>
    <w:rsid w:val="005F2434"/>
    <w:rsid w:val="005F2876"/>
    <w:rsid w:val="005F28B5"/>
    <w:rsid w:val="005F29E5"/>
    <w:rsid w:val="005F2E02"/>
    <w:rsid w:val="005F2F9E"/>
    <w:rsid w:val="005F353E"/>
    <w:rsid w:val="005F3B1E"/>
    <w:rsid w:val="005F5C70"/>
    <w:rsid w:val="005F5CA0"/>
    <w:rsid w:val="005F61EC"/>
    <w:rsid w:val="005F6C7A"/>
    <w:rsid w:val="005F74E5"/>
    <w:rsid w:val="005F7799"/>
    <w:rsid w:val="005F7875"/>
    <w:rsid w:val="005F79DC"/>
    <w:rsid w:val="0060093F"/>
    <w:rsid w:val="00600A16"/>
    <w:rsid w:val="00601250"/>
    <w:rsid w:val="00601292"/>
    <w:rsid w:val="00601C6B"/>
    <w:rsid w:val="006023DE"/>
    <w:rsid w:val="00602DCD"/>
    <w:rsid w:val="00603704"/>
    <w:rsid w:val="00603B40"/>
    <w:rsid w:val="00603EF3"/>
    <w:rsid w:val="006043A4"/>
    <w:rsid w:val="006044A7"/>
    <w:rsid w:val="00605655"/>
    <w:rsid w:val="00605EBA"/>
    <w:rsid w:val="00605FCD"/>
    <w:rsid w:val="0060685B"/>
    <w:rsid w:val="00606BC5"/>
    <w:rsid w:val="00606F5E"/>
    <w:rsid w:val="00607155"/>
    <w:rsid w:val="006072E3"/>
    <w:rsid w:val="006101E6"/>
    <w:rsid w:val="00610C60"/>
    <w:rsid w:val="00611224"/>
    <w:rsid w:val="00613487"/>
    <w:rsid w:val="0061409D"/>
    <w:rsid w:val="006140DA"/>
    <w:rsid w:val="0061428F"/>
    <w:rsid w:val="006145A6"/>
    <w:rsid w:val="00614ADC"/>
    <w:rsid w:val="00615A6E"/>
    <w:rsid w:val="00616B13"/>
    <w:rsid w:val="00616E5D"/>
    <w:rsid w:val="00616F72"/>
    <w:rsid w:val="00617BB8"/>
    <w:rsid w:val="006209D1"/>
    <w:rsid w:val="0062152C"/>
    <w:rsid w:val="006218A8"/>
    <w:rsid w:val="00621BC3"/>
    <w:rsid w:val="0062217F"/>
    <w:rsid w:val="0062225D"/>
    <w:rsid w:val="00622539"/>
    <w:rsid w:val="00622DFD"/>
    <w:rsid w:val="00622E04"/>
    <w:rsid w:val="00622F93"/>
    <w:rsid w:val="00623201"/>
    <w:rsid w:val="0062332A"/>
    <w:rsid w:val="0062395A"/>
    <w:rsid w:val="006239C8"/>
    <w:rsid w:val="00624587"/>
    <w:rsid w:val="00624C87"/>
    <w:rsid w:val="00625049"/>
    <w:rsid w:val="0062519C"/>
    <w:rsid w:val="00625D99"/>
    <w:rsid w:val="00625DC9"/>
    <w:rsid w:val="00626AC1"/>
    <w:rsid w:val="00626B90"/>
    <w:rsid w:val="0062723C"/>
    <w:rsid w:val="00627846"/>
    <w:rsid w:val="00627DAA"/>
    <w:rsid w:val="00627E6C"/>
    <w:rsid w:val="00630B08"/>
    <w:rsid w:val="00630C1A"/>
    <w:rsid w:val="006318D6"/>
    <w:rsid w:val="00631DAE"/>
    <w:rsid w:val="00631E3C"/>
    <w:rsid w:val="00631F02"/>
    <w:rsid w:val="006323A7"/>
    <w:rsid w:val="006323DF"/>
    <w:rsid w:val="00633762"/>
    <w:rsid w:val="00633CBB"/>
    <w:rsid w:val="0063404A"/>
    <w:rsid w:val="00634214"/>
    <w:rsid w:val="006347F7"/>
    <w:rsid w:val="006348BD"/>
    <w:rsid w:val="0063519C"/>
    <w:rsid w:val="006351A6"/>
    <w:rsid w:val="00635313"/>
    <w:rsid w:val="0063583B"/>
    <w:rsid w:val="00635B0E"/>
    <w:rsid w:val="00635DFD"/>
    <w:rsid w:val="00635EBD"/>
    <w:rsid w:val="00636636"/>
    <w:rsid w:val="006368B7"/>
    <w:rsid w:val="00637766"/>
    <w:rsid w:val="00637868"/>
    <w:rsid w:val="006379BB"/>
    <w:rsid w:val="0064042E"/>
    <w:rsid w:val="006405FC"/>
    <w:rsid w:val="006407B4"/>
    <w:rsid w:val="006409C9"/>
    <w:rsid w:val="00640E32"/>
    <w:rsid w:val="00641037"/>
    <w:rsid w:val="006419E5"/>
    <w:rsid w:val="00641D75"/>
    <w:rsid w:val="00642187"/>
    <w:rsid w:val="006424B4"/>
    <w:rsid w:val="00643114"/>
    <w:rsid w:val="00643223"/>
    <w:rsid w:val="006438EF"/>
    <w:rsid w:val="00644118"/>
    <w:rsid w:val="00644F69"/>
    <w:rsid w:val="006459E1"/>
    <w:rsid w:val="006461F2"/>
    <w:rsid w:val="00646A24"/>
    <w:rsid w:val="00646CE5"/>
    <w:rsid w:val="006476A2"/>
    <w:rsid w:val="006501E4"/>
    <w:rsid w:val="00650303"/>
    <w:rsid w:val="00651332"/>
    <w:rsid w:val="00651C0F"/>
    <w:rsid w:val="00651D2F"/>
    <w:rsid w:val="00652302"/>
    <w:rsid w:val="00652FB7"/>
    <w:rsid w:val="00653723"/>
    <w:rsid w:val="00653B5A"/>
    <w:rsid w:val="00653DCD"/>
    <w:rsid w:val="00654297"/>
    <w:rsid w:val="00654416"/>
    <w:rsid w:val="00654BA4"/>
    <w:rsid w:val="00654FC6"/>
    <w:rsid w:val="006553ED"/>
    <w:rsid w:val="006554FD"/>
    <w:rsid w:val="0065619C"/>
    <w:rsid w:val="00656CC4"/>
    <w:rsid w:val="00657A34"/>
    <w:rsid w:val="00660ECC"/>
    <w:rsid w:val="0066152F"/>
    <w:rsid w:val="00661594"/>
    <w:rsid w:val="00661C4F"/>
    <w:rsid w:val="00661EC1"/>
    <w:rsid w:val="006623DF"/>
    <w:rsid w:val="006627A1"/>
    <w:rsid w:val="006629BC"/>
    <w:rsid w:val="00662FFE"/>
    <w:rsid w:val="006635F2"/>
    <w:rsid w:val="0066374E"/>
    <w:rsid w:val="00663E4F"/>
    <w:rsid w:val="006645B9"/>
    <w:rsid w:val="00664625"/>
    <w:rsid w:val="006649ED"/>
    <w:rsid w:val="0066544E"/>
    <w:rsid w:val="00665B00"/>
    <w:rsid w:val="00665CD5"/>
    <w:rsid w:val="00666291"/>
    <w:rsid w:val="0066676D"/>
    <w:rsid w:val="00666774"/>
    <w:rsid w:val="00666B5C"/>
    <w:rsid w:val="0066747A"/>
    <w:rsid w:val="00667B88"/>
    <w:rsid w:val="00670110"/>
    <w:rsid w:val="00670328"/>
    <w:rsid w:val="00670BAD"/>
    <w:rsid w:val="00670DA4"/>
    <w:rsid w:val="00670EAE"/>
    <w:rsid w:val="006710BF"/>
    <w:rsid w:val="00671615"/>
    <w:rsid w:val="00672EC8"/>
    <w:rsid w:val="00672F6D"/>
    <w:rsid w:val="006733AA"/>
    <w:rsid w:val="006734DB"/>
    <w:rsid w:val="00673C8C"/>
    <w:rsid w:val="00674BC7"/>
    <w:rsid w:val="00674BCE"/>
    <w:rsid w:val="00674EF9"/>
    <w:rsid w:val="006757FE"/>
    <w:rsid w:val="006758D3"/>
    <w:rsid w:val="00675A01"/>
    <w:rsid w:val="00675AC1"/>
    <w:rsid w:val="00676B53"/>
    <w:rsid w:val="0067735C"/>
    <w:rsid w:val="006774A3"/>
    <w:rsid w:val="00680026"/>
    <w:rsid w:val="00680401"/>
    <w:rsid w:val="006807A6"/>
    <w:rsid w:val="00680ABC"/>
    <w:rsid w:val="00680E6B"/>
    <w:rsid w:val="00680E80"/>
    <w:rsid w:val="0068106E"/>
    <w:rsid w:val="00681388"/>
    <w:rsid w:val="006814CE"/>
    <w:rsid w:val="0068180D"/>
    <w:rsid w:val="00681A6F"/>
    <w:rsid w:val="00681A89"/>
    <w:rsid w:val="00682645"/>
    <w:rsid w:val="00682794"/>
    <w:rsid w:val="0068283D"/>
    <w:rsid w:val="00682986"/>
    <w:rsid w:val="00682FB8"/>
    <w:rsid w:val="00683056"/>
    <w:rsid w:val="00683A27"/>
    <w:rsid w:val="00684A57"/>
    <w:rsid w:val="00685D8A"/>
    <w:rsid w:val="00685DCC"/>
    <w:rsid w:val="00685E05"/>
    <w:rsid w:val="006860F9"/>
    <w:rsid w:val="006877FF"/>
    <w:rsid w:val="00687C10"/>
    <w:rsid w:val="00687F26"/>
    <w:rsid w:val="006905C6"/>
    <w:rsid w:val="00690F2B"/>
    <w:rsid w:val="00691052"/>
    <w:rsid w:val="00691428"/>
    <w:rsid w:val="0069178A"/>
    <w:rsid w:val="006919EF"/>
    <w:rsid w:val="006925D0"/>
    <w:rsid w:val="00692CB2"/>
    <w:rsid w:val="00693AE1"/>
    <w:rsid w:val="00693C2B"/>
    <w:rsid w:val="0069480B"/>
    <w:rsid w:val="00695126"/>
    <w:rsid w:val="006954E5"/>
    <w:rsid w:val="00695B6C"/>
    <w:rsid w:val="00695BF9"/>
    <w:rsid w:val="00695D97"/>
    <w:rsid w:val="00695DD9"/>
    <w:rsid w:val="00695FF5"/>
    <w:rsid w:val="006964C8"/>
    <w:rsid w:val="006965ED"/>
    <w:rsid w:val="00696A9F"/>
    <w:rsid w:val="00696F62"/>
    <w:rsid w:val="0069772F"/>
    <w:rsid w:val="006A0258"/>
    <w:rsid w:val="006A0375"/>
    <w:rsid w:val="006A05C1"/>
    <w:rsid w:val="006A1404"/>
    <w:rsid w:val="006A143E"/>
    <w:rsid w:val="006A145F"/>
    <w:rsid w:val="006A244B"/>
    <w:rsid w:val="006A276F"/>
    <w:rsid w:val="006A2EC6"/>
    <w:rsid w:val="006A3B0C"/>
    <w:rsid w:val="006A3BCF"/>
    <w:rsid w:val="006A3E12"/>
    <w:rsid w:val="006A3F53"/>
    <w:rsid w:val="006A4004"/>
    <w:rsid w:val="006A4BD0"/>
    <w:rsid w:val="006A4D16"/>
    <w:rsid w:val="006A4D1C"/>
    <w:rsid w:val="006A50E6"/>
    <w:rsid w:val="006A5BB1"/>
    <w:rsid w:val="006A5C9B"/>
    <w:rsid w:val="006A5F23"/>
    <w:rsid w:val="006A620D"/>
    <w:rsid w:val="006A66DF"/>
    <w:rsid w:val="006A6A4E"/>
    <w:rsid w:val="006A6AA1"/>
    <w:rsid w:val="006A6D02"/>
    <w:rsid w:val="006A7428"/>
    <w:rsid w:val="006A75A1"/>
    <w:rsid w:val="006A7AB2"/>
    <w:rsid w:val="006A7ACD"/>
    <w:rsid w:val="006A7E78"/>
    <w:rsid w:val="006B068B"/>
    <w:rsid w:val="006B07FD"/>
    <w:rsid w:val="006B0C9C"/>
    <w:rsid w:val="006B0DD9"/>
    <w:rsid w:val="006B1394"/>
    <w:rsid w:val="006B1E84"/>
    <w:rsid w:val="006B2532"/>
    <w:rsid w:val="006B2584"/>
    <w:rsid w:val="006B28C9"/>
    <w:rsid w:val="006B2AE1"/>
    <w:rsid w:val="006B31FB"/>
    <w:rsid w:val="006B37D6"/>
    <w:rsid w:val="006B3843"/>
    <w:rsid w:val="006B3E47"/>
    <w:rsid w:val="006B3E9B"/>
    <w:rsid w:val="006B40E2"/>
    <w:rsid w:val="006B44F8"/>
    <w:rsid w:val="006B4697"/>
    <w:rsid w:val="006B5095"/>
    <w:rsid w:val="006B50FA"/>
    <w:rsid w:val="006B57E4"/>
    <w:rsid w:val="006B5A7D"/>
    <w:rsid w:val="006B5C6F"/>
    <w:rsid w:val="006B6837"/>
    <w:rsid w:val="006B6AF0"/>
    <w:rsid w:val="006B703B"/>
    <w:rsid w:val="006B7E1A"/>
    <w:rsid w:val="006C04AD"/>
    <w:rsid w:val="006C0583"/>
    <w:rsid w:val="006C076F"/>
    <w:rsid w:val="006C0916"/>
    <w:rsid w:val="006C0A6B"/>
    <w:rsid w:val="006C0E3A"/>
    <w:rsid w:val="006C1415"/>
    <w:rsid w:val="006C23ED"/>
    <w:rsid w:val="006C296C"/>
    <w:rsid w:val="006C2C12"/>
    <w:rsid w:val="006C323D"/>
    <w:rsid w:val="006C3387"/>
    <w:rsid w:val="006C3575"/>
    <w:rsid w:val="006C38AC"/>
    <w:rsid w:val="006C3B2F"/>
    <w:rsid w:val="006C3C57"/>
    <w:rsid w:val="006C4269"/>
    <w:rsid w:val="006C4A0D"/>
    <w:rsid w:val="006C4C9B"/>
    <w:rsid w:val="006C5352"/>
    <w:rsid w:val="006C5CC6"/>
    <w:rsid w:val="006C6C0C"/>
    <w:rsid w:val="006C6FCC"/>
    <w:rsid w:val="006C7284"/>
    <w:rsid w:val="006C76EF"/>
    <w:rsid w:val="006C7A6F"/>
    <w:rsid w:val="006C7B43"/>
    <w:rsid w:val="006D02E1"/>
    <w:rsid w:val="006D1059"/>
    <w:rsid w:val="006D13CE"/>
    <w:rsid w:val="006D1480"/>
    <w:rsid w:val="006D185E"/>
    <w:rsid w:val="006D195F"/>
    <w:rsid w:val="006D216B"/>
    <w:rsid w:val="006D2751"/>
    <w:rsid w:val="006D2B29"/>
    <w:rsid w:val="006D2F08"/>
    <w:rsid w:val="006D3A36"/>
    <w:rsid w:val="006D3CF7"/>
    <w:rsid w:val="006D419F"/>
    <w:rsid w:val="006D43A1"/>
    <w:rsid w:val="006D4A95"/>
    <w:rsid w:val="006D4E96"/>
    <w:rsid w:val="006D53C4"/>
    <w:rsid w:val="006D582C"/>
    <w:rsid w:val="006D58EF"/>
    <w:rsid w:val="006D5D37"/>
    <w:rsid w:val="006D66EF"/>
    <w:rsid w:val="006D6772"/>
    <w:rsid w:val="006D6C3B"/>
    <w:rsid w:val="006D7664"/>
    <w:rsid w:val="006E05FD"/>
    <w:rsid w:val="006E0919"/>
    <w:rsid w:val="006E1553"/>
    <w:rsid w:val="006E1960"/>
    <w:rsid w:val="006E1A20"/>
    <w:rsid w:val="006E1ABE"/>
    <w:rsid w:val="006E1CE8"/>
    <w:rsid w:val="006E1F6D"/>
    <w:rsid w:val="006E2A9B"/>
    <w:rsid w:val="006E30A4"/>
    <w:rsid w:val="006E35D2"/>
    <w:rsid w:val="006E3B04"/>
    <w:rsid w:val="006E3F70"/>
    <w:rsid w:val="006E502D"/>
    <w:rsid w:val="006E545A"/>
    <w:rsid w:val="006E5AFB"/>
    <w:rsid w:val="006E5F47"/>
    <w:rsid w:val="006E6010"/>
    <w:rsid w:val="006E6358"/>
    <w:rsid w:val="006E658B"/>
    <w:rsid w:val="006E67FC"/>
    <w:rsid w:val="006E6849"/>
    <w:rsid w:val="006E6909"/>
    <w:rsid w:val="006E7135"/>
    <w:rsid w:val="006E72BD"/>
    <w:rsid w:val="006E75D7"/>
    <w:rsid w:val="006E7ADE"/>
    <w:rsid w:val="006F0A4A"/>
    <w:rsid w:val="006F0F66"/>
    <w:rsid w:val="006F1151"/>
    <w:rsid w:val="006F214F"/>
    <w:rsid w:val="006F2802"/>
    <w:rsid w:val="006F2B18"/>
    <w:rsid w:val="006F2C7C"/>
    <w:rsid w:val="006F3BC6"/>
    <w:rsid w:val="006F4872"/>
    <w:rsid w:val="006F4968"/>
    <w:rsid w:val="006F4B90"/>
    <w:rsid w:val="006F52A2"/>
    <w:rsid w:val="006F53A1"/>
    <w:rsid w:val="006F5A62"/>
    <w:rsid w:val="006F5C64"/>
    <w:rsid w:val="006F61E4"/>
    <w:rsid w:val="006F6AD8"/>
    <w:rsid w:val="006F6CCE"/>
    <w:rsid w:val="006F6CE3"/>
    <w:rsid w:val="006F76D1"/>
    <w:rsid w:val="007001B9"/>
    <w:rsid w:val="00700259"/>
    <w:rsid w:val="00700A27"/>
    <w:rsid w:val="00700B90"/>
    <w:rsid w:val="00700F5F"/>
    <w:rsid w:val="00701168"/>
    <w:rsid w:val="00701366"/>
    <w:rsid w:val="007013BF"/>
    <w:rsid w:val="00701444"/>
    <w:rsid w:val="0070150F"/>
    <w:rsid w:val="00701AAB"/>
    <w:rsid w:val="00701C0A"/>
    <w:rsid w:val="00701C5C"/>
    <w:rsid w:val="00701FC0"/>
    <w:rsid w:val="00702179"/>
    <w:rsid w:val="00702448"/>
    <w:rsid w:val="00702A78"/>
    <w:rsid w:val="00702C19"/>
    <w:rsid w:val="00702D17"/>
    <w:rsid w:val="00702DD2"/>
    <w:rsid w:val="007030B0"/>
    <w:rsid w:val="007031D5"/>
    <w:rsid w:val="00703912"/>
    <w:rsid w:val="00703A7D"/>
    <w:rsid w:val="00703B57"/>
    <w:rsid w:val="00703BBA"/>
    <w:rsid w:val="007048D9"/>
    <w:rsid w:val="00704ABD"/>
    <w:rsid w:val="00704C0A"/>
    <w:rsid w:val="00704F9A"/>
    <w:rsid w:val="007050A3"/>
    <w:rsid w:val="007053A4"/>
    <w:rsid w:val="00705453"/>
    <w:rsid w:val="00705532"/>
    <w:rsid w:val="00705A93"/>
    <w:rsid w:val="00705D5F"/>
    <w:rsid w:val="00706334"/>
    <w:rsid w:val="007063B0"/>
    <w:rsid w:val="00706E71"/>
    <w:rsid w:val="00707248"/>
    <w:rsid w:val="007075DB"/>
    <w:rsid w:val="00707904"/>
    <w:rsid w:val="00707935"/>
    <w:rsid w:val="00707FBB"/>
    <w:rsid w:val="00710538"/>
    <w:rsid w:val="007107AD"/>
    <w:rsid w:val="00710C10"/>
    <w:rsid w:val="0071118B"/>
    <w:rsid w:val="0071182B"/>
    <w:rsid w:val="00711C94"/>
    <w:rsid w:val="00712157"/>
    <w:rsid w:val="0071255A"/>
    <w:rsid w:val="007126D7"/>
    <w:rsid w:val="00712C31"/>
    <w:rsid w:val="007133F7"/>
    <w:rsid w:val="0071404C"/>
    <w:rsid w:val="00714D9E"/>
    <w:rsid w:val="00714E68"/>
    <w:rsid w:val="0071528B"/>
    <w:rsid w:val="007155A0"/>
    <w:rsid w:val="00715C66"/>
    <w:rsid w:val="00716118"/>
    <w:rsid w:val="007161C8"/>
    <w:rsid w:val="0071637D"/>
    <w:rsid w:val="00716561"/>
    <w:rsid w:val="00716A9C"/>
    <w:rsid w:val="00716D17"/>
    <w:rsid w:val="00716F1B"/>
    <w:rsid w:val="00717231"/>
    <w:rsid w:val="00717482"/>
    <w:rsid w:val="00717A53"/>
    <w:rsid w:val="00717C7A"/>
    <w:rsid w:val="00717E92"/>
    <w:rsid w:val="00720523"/>
    <w:rsid w:val="00720561"/>
    <w:rsid w:val="00720FEA"/>
    <w:rsid w:val="0072107D"/>
    <w:rsid w:val="00721A2B"/>
    <w:rsid w:val="00722138"/>
    <w:rsid w:val="00722C48"/>
    <w:rsid w:val="00723073"/>
    <w:rsid w:val="007232C3"/>
    <w:rsid w:val="0072338A"/>
    <w:rsid w:val="0072344C"/>
    <w:rsid w:val="00723599"/>
    <w:rsid w:val="00723C76"/>
    <w:rsid w:val="0072409E"/>
    <w:rsid w:val="00724172"/>
    <w:rsid w:val="0072470C"/>
    <w:rsid w:val="00724D38"/>
    <w:rsid w:val="00724ED6"/>
    <w:rsid w:val="00725498"/>
    <w:rsid w:val="007262B9"/>
    <w:rsid w:val="007266CB"/>
    <w:rsid w:val="00727971"/>
    <w:rsid w:val="00727DAD"/>
    <w:rsid w:val="00730147"/>
    <w:rsid w:val="00730943"/>
    <w:rsid w:val="007310E5"/>
    <w:rsid w:val="0073129B"/>
    <w:rsid w:val="00731F06"/>
    <w:rsid w:val="007325F3"/>
    <w:rsid w:val="0073330F"/>
    <w:rsid w:val="00733601"/>
    <w:rsid w:val="00734C42"/>
    <w:rsid w:val="00735008"/>
    <w:rsid w:val="0073562B"/>
    <w:rsid w:val="00735773"/>
    <w:rsid w:val="007360AB"/>
    <w:rsid w:val="0073624E"/>
    <w:rsid w:val="007366D6"/>
    <w:rsid w:val="00736A09"/>
    <w:rsid w:val="00737498"/>
    <w:rsid w:val="0073750D"/>
    <w:rsid w:val="00737828"/>
    <w:rsid w:val="00737FCE"/>
    <w:rsid w:val="0074048D"/>
    <w:rsid w:val="0074058E"/>
    <w:rsid w:val="0074061D"/>
    <w:rsid w:val="00740DF0"/>
    <w:rsid w:val="00740ECE"/>
    <w:rsid w:val="0074141B"/>
    <w:rsid w:val="0074190E"/>
    <w:rsid w:val="00741A66"/>
    <w:rsid w:val="00742671"/>
    <w:rsid w:val="007428DB"/>
    <w:rsid w:val="007430E2"/>
    <w:rsid w:val="00743368"/>
    <w:rsid w:val="00743A71"/>
    <w:rsid w:val="00744049"/>
    <w:rsid w:val="007448A6"/>
    <w:rsid w:val="0074499F"/>
    <w:rsid w:val="007459EF"/>
    <w:rsid w:val="00745C23"/>
    <w:rsid w:val="00745C72"/>
    <w:rsid w:val="00746410"/>
    <w:rsid w:val="007475E9"/>
    <w:rsid w:val="00747C55"/>
    <w:rsid w:val="00747DA8"/>
    <w:rsid w:val="00747EA9"/>
    <w:rsid w:val="00747F7B"/>
    <w:rsid w:val="00750808"/>
    <w:rsid w:val="00750A31"/>
    <w:rsid w:val="00750F2B"/>
    <w:rsid w:val="00751220"/>
    <w:rsid w:val="0075188E"/>
    <w:rsid w:val="00751A54"/>
    <w:rsid w:val="00752114"/>
    <w:rsid w:val="0075364F"/>
    <w:rsid w:val="007542EE"/>
    <w:rsid w:val="00754619"/>
    <w:rsid w:val="00754F17"/>
    <w:rsid w:val="00755678"/>
    <w:rsid w:val="007556C0"/>
    <w:rsid w:val="00755869"/>
    <w:rsid w:val="007573A4"/>
    <w:rsid w:val="00757764"/>
    <w:rsid w:val="00757775"/>
    <w:rsid w:val="00757A61"/>
    <w:rsid w:val="00757FD0"/>
    <w:rsid w:val="00761196"/>
    <w:rsid w:val="007614DC"/>
    <w:rsid w:val="00761513"/>
    <w:rsid w:val="00761571"/>
    <w:rsid w:val="00761AFD"/>
    <w:rsid w:val="00761E67"/>
    <w:rsid w:val="007623DA"/>
    <w:rsid w:val="007625D2"/>
    <w:rsid w:val="00762774"/>
    <w:rsid w:val="007628F6"/>
    <w:rsid w:val="00762D25"/>
    <w:rsid w:val="00763300"/>
    <w:rsid w:val="0076370D"/>
    <w:rsid w:val="00763BCC"/>
    <w:rsid w:val="007647ED"/>
    <w:rsid w:val="00764B95"/>
    <w:rsid w:val="00765A42"/>
    <w:rsid w:val="00765CEE"/>
    <w:rsid w:val="00765D83"/>
    <w:rsid w:val="00766071"/>
    <w:rsid w:val="007665F7"/>
    <w:rsid w:val="00766FB6"/>
    <w:rsid w:val="0076715B"/>
    <w:rsid w:val="00767319"/>
    <w:rsid w:val="00767386"/>
    <w:rsid w:val="00767CA5"/>
    <w:rsid w:val="0077071F"/>
    <w:rsid w:val="00770F83"/>
    <w:rsid w:val="0077104B"/>
    <w:rsid w:val="0077106E"/>
    <w:rsid w:val="007710B4"/>
    <w:rsid w:val="00771528"/>
    <w:rsid w:val="007718A5"/>
    <w:rsid w:val="007721F6"/>
    <w:rsid w:val="0077239B"/>
    <w:rsid w:val="0077242F"/>
    <w:rsid w:val="00772816"/>
    <w:rsid w:val="00772D0E"/>
    <w:rsid w:val="00772E9B"/>
    <w:rsid w:val="00772F82"/>
    <w:rsid w:val="007735BF"/>
    <w:rsid w:val="00773605"/>
    <w:rsid w:val="00773F49"/>
    <w:rsid w:val="007743E2"/>
    <w:rsid w:val="007743EB"/>
    <w:rsid w:val="00774440"/>
    <w:rsid w:val="00774632"/>
    <w:rsid w:val="0077536B"/>
    <w:rsid w:val="00775499"/>
    <w:rsid w:val="0077644C"/>
    <w:rsid w:val="007769B6"/>
    <w:rsid w:val="00776CCD"/>
    <w:rsid w:val="00777A72"/>
    <w:rsid w:val="007801DB"/>
    <w:rsid w:val="0078020B"/>
    <w:rsid w:val="007802CB"/>
    <w:rsid w:val="0078046C"/>
    <w:rsid w:val="00780BBE"/>
    <w:rsid w:val="00781120"/>
    <w:rsid w:val="00781260"/>
    <w:rsid w:val="00781EB5"/>
    <w:rsid w:val="00781FFC"/>
    <w:rsid w:val="007826C6"/>
    <w:rsid w:val="0078323A"/>
    <w:rsid w:val="0078333F"/>
    <w:rsid w:val="00783954"/>
    <w:rsid w:val="00783A17"/>
    <w:rsid w:val="00783E14"/>
    <w:rsid w:val="0078423D"/>
    <w:rsid w:val="007842E2"/>
    <w:rsid w:val="00784B10"/>
    <w:rsid w:val="00785660"/>
    <w:rsid w:val="00785967"/>
    <w:rsid w:val="00785DBE"/>
    <w:rsid w:val="00785FDD"/>
    <w:rsid w:val="00786BD1"/>
    <w:rsid w:val="00786F55"/>
    <w:rsid w:val="00787188"/>
    <w:rsid w:val="00787226"/>
    <w:rsid w:val="00787720"/>
    <w:rsid w:val="00787D0B"/>
    <w:rsid w:val="00790E8F"/>
    <w:rsid w:val="00791342"/>
    <w:rsid w:val="0079162C"/>
    <w:rsid w:val="0079229D"/>
    <w:rsid w:val="0079302D"/>
    <w:rsid w:val="0079339D"/>
    <w:rsid w:val="00793726"/>
    <w:rsid w:val="00793865"/>
    <w:rsid w:val="00793E39"/>
    <w:rsid w:val="00793F87"/>
    <w:rsid w:val="00794065"/>
    <w:rsid w:val="00794B02"/>
    <w:rsid w:val="00794B3C"/>
    <w:rsid w:val="00794FB3"/>
    <w:rsid w:val="0079587B"/>
    <w:rsid w:val="00795F4F"/>
    <w:rsid w:val="007967ED"/>
    <w:rsid w:val="00796C51"/>
    <w:rsid w:val="00796D13"/>
    <w:rsid w:val="00797A37"/>
    <w:rsid w:val="00797B3B"/>
    <w:rsid w:val="007A0590"/>
    <w:rsid w:val="007A0FA1"/>
    <w:rsid w:val="007A1094"/>
    <w:rsid w:val="007A1321"/>
    <w:rsid w:val="007A1FE7"/>
    <w:rsid w:val="007A2265"/>
    <w:rsid w:val="007A28E1"/>
    <w:rsid w:val="007A2967"/>
    <w:rsid w:val="007A2BAE"/>
    <w:rsid w:val="007A3462"/>
    <w:rsid w:val="007A4110"/>
    <w:rsid w:val="007A460B"/>
    <w:rsid w:val="007A472A"/>
    <w:rsid w:val="007A4A27"/>
    <w:rsid w:val="007A4C95"/>
    <w:rsid w:val="007A5194"/>
    <w:rsid w:val="007A52DB"/>
    <w:rsid w:val="007A5652"/>
    <w:rsid w:val="007A637A"/>
    <w:rsid w:val="007A648A"/>
    <w:rsid w:val="007A667F"/>
    <w:rsid w:val="007A6FF8"/>
    <w:rsid w:val="007A7012"/>
    <w:rsid w:val="007A773F"/>
    <w:rsid w:val="007A78E8"/>
    <w:rsid w:val="007A7C54"/>
    <w:rsid w:val="007B011F"/>
    <w:rsid w:val="007B0F67"/>
    <w:rsid w:val="007B14F4"/>
    <w:rsid w:val="007B1B2D"/>
    <w:rsid w:val="007B2052"/>
    <w:rsid w:val="007B2817"/>
    <w:rsid w:val="007B2899"/>
    <w:rsid w:val="007B306D"/>
    <w:rsid w:val="007B383F"/>
    <w:rsid w:val="007B3C18"/>
    <w:rsid w:val="007B3E8C"/>
    <w:rsid w:val="007B3EA5"/>
    <w:rsid w:val="007B4106"/>
    <w:rsid w:val="007B41F5"/>
    <w:rsid w:val="007B5112"/>
    <w:rsid w:val="007B588E"/>
    <w:rsid w:val="007B5F10"/>
    <w:rsid w:val="007B6B07"/>
    <w:rsid w:val="007B6E2F"/>
    <w:rsid w:val="007B6F23"/>
    <w:rsid w:val="007C031F"/>
    <w:rsid w:val="007C0A16"/>
    <w:rsid w:val="007C0A40"/>
    <w:rsid w:val="007C0B12"/>
    <w:rsid w:val="007C0DC8"/>
    <w:rsid w:val="007C107E"/>
    <w:rsid w:val="007C1D5A"/>
    <w:rsid w:val="007C23C0"/>
    <w:rsid w:val="007C2917"/>
    <w:rsid w:val="007C295F"/>
    <w:rsid w:val="007C29DB"/>
    <w:rsid w:val="007C30A3"/>
    <w:rsid w:val="007C367D"/>
    <w:rsid w:val="007C45FF"/>
    <w:rsid w:val="007C48E3"/>
    <w:rsid w:val="007C4B5E"/>
    <w:rsid w:val="007C4ECF"/>
    <w:rsid w:val="007C4F1A"/>
    <w:rsid w:val="007C5F59"/>
    <w:rsid w:val="007C636D"/>
    <w:rsid w:val="007C6916"/>
    <w:rsid w:val="007C6CA5"/>
    <w:rsid w:val="007C7483"/>
    <w:rsid w:val="007C75BF"/>
    <w:rsid w:val="007C7804"/>
    <w:rsid w:val="007D04AA"/>
    <w:rsid w:val="007D0937"/>
    <w:rsid w:val="007D0969"/>
    <w:rsid w:val="007D0C4A"/>
    <w:rsid w:val="007D0CD6"/>
    <w:rsid w:val="007D0D03"/>
    <w:rsid w:val="007D0F2A"/>
    <w:rsid w:val="007D1AC0"/>
    <w:rsid w:val="007D1B1E"/>
    <w:rsid w:val="007D1CFF"/>
    <w:rsid w:val="007D1DBC"/>
    <w:rsid w:val="007D1E40"/>
    <w:rsid w:val="007D1F4D"/>
    <w:rsid w:val="007D2013"/>
    <w:rsid w:val="007D23AC"/>
    <w:rsid w:val="007D24B3"/>
    <w:rsid w:val="007D28B9"/>
    <w:rsid w:val="007D2CEB"/>
    <w:rsid w:val="007D31C5"/>
    <w:rsid w:val="007D32C1"/>
    <w:rsid w:val="007D3371"/>
    <w:rsid w:val="007D36B1"/>
    <w:rsid w:val="007D3752"/>
    <w:rsid w:val="007D4380"/>
    <w:rsid w:val="007D4525"/>
    <w:rsid w:val="007D4697"/>
    <w:rsid w:val="007D4DF7"/>
    <w:rsid w:val="007D4EB9"/>
    <w:rsid w:val="007D534C"/>
    <w:rsid w:val="007D5FC3"/>
    <w:rsid w:val="007D64D1"/>
    <w:rsid w:val="007D6673"/>
    <w:rsid w:val="007D6B7F"/>
    <w:rsid w:val="007D6C16"/>
    <w:rsid w:val="007D6E94"/>
    <w:rsid w:val="007E0376"/>
    <w:rsid w:val="007E06ED"/>
    <w:rsid w:val="007E0B4A"/>
    <w:rsid w:val="007E1510"/>
    <w:rsid w:val="007E1C54"/>
    <w:rsid w:val="007E266F"/>
    <w:rsid w:val="007E2F6C"/>
    <w:rsid w:val="007E30D6"/>
    <w:rsid w:val="007E3E0A"/>
    <w:rsid w:val="007E3E19"/>
    <w:rsid w:val="007E48A8"/>
    <w:rsid w:val="007E504D"/>
    <w:rsid w:val="007E5416"/>
    <w:rsid w:val="007E54B6"/>
    <w:rsid w:val="007E5697"/>
    <w:rsid w:val="007E669B"/>
    <w:rsid w:val="007E67C2"/>
    <w:rsid w:val="007E68FC"/>
    <w:rsid w:val="007E6C06"/>
    <w:rsid w:val="007E711A"/>
    <w:rsid w:val="007E7179"/>
    <w:rsid w:val="007E756C"/>
    <w:rsid w:val="007F01A5"/>
    <w:rsid w:val="007F0217"/>
    <w:rsid w:val="007F021C"/>
    <w:rsid w:val="007F04C5"/>
    <w:rsid w:val="007F0E94"/>
    <w:rsid w:val="007F1754"/>
    <w:rsid w:val="007F1BCD"/>
    <w:rsid w:val="007F29E7"/>
    <w:rsid w:val="007F2B09"/>
    <w:rsid w:val="007F3032"/>
    <w:rsid w:val="007F38B1"/>
    <w:rsid w:val="007F3947"/>
    <w:rsid w:val="007F3E49"/>
    <w:rsid w:val="007F3F83"/>
    <w:rsid w:val="007F412B"/>
    <w:rsid w:val="007F431A"/>
    <w:rsid w:val="007F4370"/>
    <w:rsid w:val="007F4D98"/>
    <w:rsid w:val="007F504F"/>
    <w:rsid w:val="007F52C0"/>
    <w:rsid w:val="007F599F"/>
    <w:rsid w:val="007F5D53"/>
    <w:rsid w:val="007F779A"/>
    <w:rsid w:val="007F7A4E"/>
    <w:rsid w:val="007F7F7E"/>
    <w:rsid w:val="007F7F89"/>
    <w:rsid w:val="00800F07"/>
    <w:rsid w:val="00801070"/>
    <w:rsid w:val="00801149"/>
    <w:rsid w:val="0080144A"/>
    <w:rsid w:val="00801ADD"/>
    <w:rsid w:val="0080216C"/>
    <w:rsid w:val="008023A4"/>
    <w:rsid w:val="0080242E"/>
    <w:rsid w:val="00802517"/>
    <w:rsid w:val="008026F2"/>
    <w:rsid w:val="00802B62"/>
    <w:rsid w:val="00803581"/>
    <w:rsid w:val="008035B1"/>
    <w:rsid w:val="00803C35"/>
    <w:rsid w:val="008040E8"/>
    <w:rsid w:val="0080469C"/>
    <w:rsid w:val="00804A11"/>
    <w:rsid w:val="00804A9A"/>
    <w:rsid w:val="00804CBE"/>
    <w:rsid w:val="00805208"/>
    <w:rsid w:val="00805434"/>
    <w:rsid w:val="008054BF"/>
    <w:rsid w:val="00805575"/>
    <w:rsid w:val="00805714"/>
    <w:rsid w:val="00805B44"/>
    <w:rsid w:val="00805B8C"/>
    <w:rsid w:val="00805FF2"/>
    <w:rsid w:val="00806036"/>
    <w:rsid w:val="00806965"/>
    <w:rsid w:val="0080700B"/>
    <w:rsid w:val="008075D9"/>
    <w:rsid w:val="00807785"/>
    <w:rsid w:val="00807B1A"/>
    <w:rsid w:val="00807FD0"/>
    <w:rsid w:val="00810D17"/>
    <w:rsid w:val="00810F97"/>
    <w:rsid w:val="00811F18"/>
    <w:rsid w:val="00811F1A"/>
    <w:rsid w:val="00812F62"/>
    <w:rsid w:val="00812FD7"/>
    <w:rsid w:val="008135F6"/>
    <w:rsid w:val="00813611"/>
    <w:rsid w:val="008137DE"/>
    <w:rsid w:val="00813C45"/>
    <w:rsid w:val="00814640"/>
    <w:rsid w:val="008158C5"/>
    <w:rsid w:val="0081597C"/>
    <w:rsid w:val="00815BA3"/>
    <w:rsid w:val="00815E3B"/>
    <w:rsid w:val="00817285"/>
    <w:rsid w:val="0081766D"/>
    <w:rsid w:val="008176B7"/>
    <w:rsid w:val="00817AA2"/>
    <w:rsid w:val="00820B70"/>
    <w:rsid w:val="00821805"/>
    <w:rsid w:val="00821B7D"/>
    <w:rsid w:val="0082205E"/>
    <w:rsid w:val="00822170"/>
    <w:rsid w:val="00822EC4"/>
    <w:rsid w:val="00823227"/>
    <w:rsid w:val="00823FAF"/>
    <w:rsid w:val="008255B8"/>
    <w:rsid w:val="008255C7"/>
    <w:rsid w:val="008257E3"/>
    <w:rsid w:val="00825CCE"/>
    <w:rsid w:val="008264BF"/>
    <w:rsid w:val="008268F8"/>
    <w:rsid w:val="00826B1F"/>
    <w:rsid w:val="00826CA6"/>
    <w:rsid w:val="00826E6C"/>
    <w:rsid w:val="00826F17"/>
    <w:rsid w:val="00827081"/>
    <w:rsid w:val="00827152"/>
    <w:rsid w:val="0082736A"/>
    <w:rsid w:val="0082742E"/>
    <w:rsid w:val="008278EB"/>
    <w:rsid w:val="008279BA"/>
    <w:rsid w:val="00827B62"/>
    <w:rsid w:val="00830E40"/>
    <w:rsid w:val="00831336"/>
    <w:rsid w:val="008313C3"/>
    <w:rsid w:val="00831628"/>
    <w:rsid w:val="008328D4"/>
    <w:rsid w:val="00832A70"/>
    <w:rsid w:val="008339A0"/>
    <w:rsid w:val="00833A97"/>
    <w:rsid w:val="00833B4D"/>
    <w:rsid w:val="00833D06"/>
    <w:rsid w:val="00833EA6"/>
    <w:rsid w:val="00834754"/>
    <w:rsid w:val="008348F4"/>
    <w:rsid w:val="00834AC6"/>
    <w:rsid w:val="00834E43"/>
    <w:rsid w:val="00834F75"/>
    <w:rsid w:val="00835030"/>
    <w:rsid w:val="008350A2"/>
    <w:rsid w:val="00835292"/>
    <w:rsid w:val="008353CA"/>
    <w:rsid w:val="008358AE"/>
    <w:rsid w:val="00835B0F"/>
    <w:rsid w:val="008373F4"/>
    <w:rsid w:val="008377DD"/>
    <w:rsid w:val="00840201"/>
    <w:rsid w:val="00840B8A"/>
    <w:rsid w:val="00840DD2"/>
    <w:rsid w:val="008414D5"/>
    <w:rsid w:val="0084205A"/>
    <w:rsid w:val="00842078"/>
    <w:rsid w:val="00842196"/>
    <w:rsid w:val="0084259C"/>
    <w:rsid w:val="0084281D"/>
    <w:rsid w:val="0084286F"/>
    <w:rsid w:val="008428FE"/>
    <w:rsid w:val="00842BBD"/>
    <w:rsid w:val="00842CBA"/>
    <w:rsid w:val="008430A9"/>
    <w:rsid w:val="00843683"/>
    <w:rsid w:val="00843A62"/>
    <w:rsid w:val="00843B4B"/>
    <w:rsid w:val="00843BB9"/>
    <w:rsid w:val="00843BE3"/>
    <w:rsid w:val="008442C1"/>
    <w:rsid w:val="00844414"/>
    <w:rsid w:val="008446DD"/>
    <w:rsid w:val="00844F68"/>
    <w:rsid w:val="0084558A"/>
    <w:rsid w:val="008459C4"/>
    <w:rsid w:val="0084667A"/>
    <w:rsid w:val="008466D2"/>
    <w:rsid w:val="008467D3"/>
    <w:rsid w:val="00846E30"/>
    <w:rsid w:val="0084720F"/>
    <w:rsid w:val="0084756E"/>
    <w:rsid w:val="00847C84"/>
    <w:rsid w:val="00850644"/>
    <w:rsid w:val="00851EA6"/>
    <w:rsid w:val="008525D8"/>
    <w:rsid w:val="00853380"/>
    <w:rsid w:val="00853B16"/>
    <w:rsid w:val="0085424D"/>
    <w:rsid w:val="00854940"/>
    <w:rsid w:val="00854BE2"/>
    <w:rsid w:val="00854CD3"/>
    <w:rsid w:val="008557EC"/>
    <w:rsid w:val="00855D25"/>
    <w:rsid w:val="00856567"/>
    <w:rsid w:val="008576B9"/>
    <w:rsid w:val="008578A7"/>
    <w:rsid w:val="00857A29"/>
    <w:rsid w:val="00860D51"/>
    <w:rsid w:val="00861745"/>
    <w:rsid w:val="00862747"/>
    <w:rsid w:val="008633AF"/>
    <w:rsid w:val="00863633"/>
    <w:rsid w:val="00864069"/>
    <w:rsid w:val="00864164"/>
    <w:rsid w:val="0086467B"/>
    <w:rsid w:val="00864A29"/>
    <w:rsid w:val="0086644E"/>
    <w:rsid w:val="008671B5"/>
    <w:rsid w:val="00867B7F"/>
    <w:rsid w:val="008701F0"/>
    <w:rsid w:val="008703E3"/>
    <w:rsid w:val="00870C16"/>
    <w:rsid w:val="00870CD8"/>
    <w:rsid w:val="00870D2A"/>
    <w:rsid w:val="00871086"/>
    <w:rsid w:val="00871D0D"/>
    <w:rsid w:val="008721B6"/>
    <w:rsid w:val="00872305"/>
    <w:rsid w:val="008724CD"/>
    <w:rsid w:val="00872508"/>
    <w:rsid w:val="00872511"/>
    <w:rsid w:val="00872F05"/>
    <w:rsid w:val="008733AD"/>
    <w:rsid w:val="008737A9"/>
    <w:rsid w:val="008737EB"/>
    <w:rsid w:val="008738F4"/>
    <w:rsid w:val="00874A1A"/>
    <w:rsid w:val="00874CE3"/>
    <w:rsid w:val="008751E7"/>
    <w:rsid w:val="0087558D"/>
    <w:rsid w:val="00875ECB"/>
    <w:rsid w:val="00875FF8"/>
    <w:rsid w:val="008763E7"/>
    <w:rsid w:val="00876733"/>
    <w:rsid w:val="008768C3"/>
    <w:rsid w:val="008769B0"/>
    <w:rsid w:val="008769B5"/>
    <w:rsid w:val="00876DCB"/>
    <w:rsid w:val="00877562"/>
    <w:rsid w:val="008779BE"/>
    <w:rsid w:val="00877AD9"/>
    <w:rsid w:val="00877CEB"/>
    <w:rsid w:val="00877F83"/>
    <w:rsid w:val="0088053C"/>
    <w:rsid w:val="00880921"/>
    <w:rsid w:val="00880EB7"/>
    <w:rsid w:val="00881190"/>
    <w:rsid w:val="00881652"/>
    <w:rsid w:val="00881722"/>
    <w:rsid w:val="00881BD1"/>
    <w:rsid w:val="00881F9A"/>
    <w:rsid w:val="00882128"/>
    <w:rsid w:val="00882206"/>
    <w:rsid w:val="00882217"/>
    <w:rsid w:val="0088243B"/>
    <w:rsid w:val="008824D6"/>
    <w:rsid w:val="00882787"/>
    <w:rsid w:val="00882F37"/>
    <w:rsid w:val="0088323F"/>
    <w:rsid w:val="008833F8"/>
    <w:rsid w:val="00883524"/>
    <w:rsid w:val="008835B3"/>
    <w:rsid w:val="008838A4"/>
    <w:rsid w:val="008846C8"/>
    <w:rsid w:val="00884A10"/>
    <w:rsid w:val="008855F6"/>
    <w:rsid w:val="008856EF"/>
    <w:rsid w:val="00885AF5"/>
    <w:rsid w:val="00886200"/>
    <w:rsid w:val="008869B4"/>
    <w:rsid w:val="00886A2B"/>
    <w:rsid w:val="00886A6E"/>
    <w:rsid w:val="00886C36"/>
    <w:rsid w:val="00887551"/>
    <w:rsid w:val="008876CB"/>
    <w:rsid w:val="00887B4A"/>
    <w:rsid w:val="00890A8C"/>
    <w:rsid w:val="00891276"/>
    <w:rsid w:val="008914CF"/>
    <w:rsid w:val="008918A3"/>
    <w:rsid w:val="0089203F"/>
    <w:rsid w:val="008924D4"/>
    <w:rsid w:val="008925D0"/>
    <w:rsid w:val="00892C39"/>
    <w:rsid w:val="00893545"/>
    <w:rsid w:val="00893611"/>
    <w:rsid w:val="008938CF"/>
    <w:rsid w:val="00893B29"/>
    <w:rsid w:val="00894424"/>
    <w:rsid w:val="008946A3"/>
    <w:rsid w:val="00895709"/>
    <w:rsid w:val="00895A5E"/>
    <w:rsid w:val="00895CBB"/>
    <w:rsid w:val="00895D2B"/>
    <w:rsid w:val="00896038"/>
    <w:rsid w:val="00896332"/>
    <w:rsid w:val="00897731"/>
    <w:rsid w:val="008979A6"/>
    <w:rsid w:val="00897B03"/>
    <w:rsid w:val="00897E6E"/>
    <w:rsid w:val="008A03AB"/>
    <w:rsid w:val="008A0A28"/>
    <w:rsid w:val="008A0F7C"/>
    <w:rsid w:val="008A166A"/>
    <w:rsid w:val="008A3999"/>
    <w:rsid w:val="008A3F02"/>
    <w:rsid w:val="008A3FD2"/>
    <w:rsid w:val="008A416E"/>
    <w:rsid w:val="008A4207"/>
    <w:rsid w:val="008A438D"/>
    <w:rsid w:val="008A456A"/>
    <w:rsid w:val="008A486F"/>
    <w:rsid w:val="008A5010"/>
    <w:rsid w:val="008A6431"/>
    <w:rsid w:val="008A663C"/>
    <w:rsid w:val="008A6697"/>
    <w:rsid w:val="008A699E"/>
    <w:rsid w:val="008A6D80"/>
    <w:rsid w:val="008A72D5"/>
    <w:rsid w:val="008A751C"/>
    <w:rsid w:val="008A7D2C"/>
    <w:rsid w:val="008A7DF5"/>
    <w:rsid w:val="008B044D"/>
    <w:rsid w:val="008B0AD5"/>
    <w:rsid w:val="008B103E"/>
    <w:rsid w:val="008B1BB5"/>
    <w:rsid w:val="008B20E3"/>
    <w:rsid w:val="008B219A"/>
    <w:rsid w:val="008B25D4"/>
    <w:rsid w:val="008B2DCA"/>
    <w:rsid w:val="008B383C"/>
    <w:rsid w:val="008B4339"/>
    <w:rsid w:val="008B4BC2"/>
    <w:rsid w:val="008B5388"/>
    <w:rsid w:val="008B5944"/>
    <w:rsid w:val="008B65B0"/>
    <w:rsid w:val="008B667D"/>
    <w:rsid w:val="008B7475"/>
    <w:rsid w:val="008C002C"/>
    <w:rsid w:val="008C02B7"/>
    <w:rsid w:val="008C0342"/>
    <w:rsid w:val="008C0729"/>
    <w:rsid w:val="008C07B5"/>
    <w:rsid w:val="008C0823"/>
    <w:rsid w:val="008C090E"/>
    <w:rsid w:val="008C0CF2"/>
    <w:rsid w:val="008C1059"/>
    <w:rsid w:val="008C1C8A"/>
    <w:rsid w:val="008C2203"/>
    <w:rsid w:val="008C23D9"/>
    <w:rsid w:val="008C2C77"/>
    <w:rsid w:val="008C2E45"/>
    <w:rsid w:val="008C3EED"/>
    <w:rsid w:val="008C47B3"/>
    <w:rsid w:val="008C4C21"/>
    <w:rsid w:val="008C4CBD"/>
    <w:rsid w:val="008C5E0C"/>
    <w:rsid w:val="008C61B8"/>
    <w:rsid w:val="008C67B0"/>
    <w:rsid w:val="008C6E66"/>
    <w:rsid w:val="008C7837"/>
    <w:rsid w:val="008C7F9A"/>
    <w:rsid w:val="008C7FA3"/>
    <w:rsid w:val="008D023F"/>
    <w:rsid w:val="008D04BB"/>
    <w:rsid w:val="008D0549"/>
    <w:rsid w:val="008D1155"/>
    <w:rsid w:val="008D17F8"/>
    <w:rsid w:val="008D193F"/>
    <w:rsid w:val="008D19B0"/>
    <w:rsid w:val="008D1EEB"/>
    <w:rsid w:val="008D24C0"/>
    <w:rsid w:val="008D30DF"/>
    <w:rsid w:val="008D3B56"/>
    <w:rsid w:val="008D3EDB"/>
    <w:rsid w:val="008D40EE"/>
    <w:rsid w:val="008D4533"/>
    <w:rsid w:val="008D4993"/>
    <w:rsid w:val="008D5231"/>
    <w:rsid w:val="008D557F"/>
    <w:rsid w:val="008D5904"/>
    <w:rsid w:val="008D5967"/>
    <w:rsid w:val="008D5BE0"/>
    <w:rsid w:val="008D5D9A"/>
    <w:rsid w:val="008D66BD"/>
    <w:rsid w:val="008D6866"/>
    <w:rsid w:val="008D6ABD"/>
    <w:rsid w:val="008D6BFC"/>
    <w:rsid w:val="008D72FA"/>
    <w:rsid w:val="008D7F78"/>
    <w:rsid w:val="008E0520"/>
    <w:rsid w:val="008E079B"/>
    <w:rsid w:val="008E0F38"/>
    <w:rsid w:val="008E0F4C"/>
    <w:rsid w:val="008E13CC"/>
    <w:rsid w:val="008E1675"/>
    <w:rsid w:val="008E176F"/>
    <w:rsid w:val="008E1A6C"/>
    <w:rsid w:val="008E1CDD"/>
    <w:rsid w:val="008E22E7"/>
    <w:rsid w:val="008E2778"/>
    <w:rsid w:val="008E2979"/>
    <w:rsid w:val="008E2995"/>
    <w:rsid w:val="008E2DB5"/>
    <w:rsid w:val="008E30CF"/>
    <w:rsid w:val="008E4B39"/>
    <w:rsid w:val="008E4DB1"/>
    <w:rsid w:val="008E4E77"/>
    <w:rsid w:val="008E4FC9"/>
    <w:rsid w:val="008E5A4C"/>
    <w:rsid w:val="008E64D4"/>
    <w:rsid w:val="008E7250"/>
    <w:rsid w:val="008E73A6"/>
    <w:rsid w:val="008E76BA"/>
    <w:rsid w:val="008E7948"/>
    <w:rsid w:val="008E7AB6"/>
    <w:rsid w:val="008E7C9C"/>
    <w:rsid w:val="008F0266"/>
    <w:rsid w:val="008F03DA"/>
    <w:rsid w:val="008F0B71"/>
    <w:rsid w:val="008F0D0A"/>
    <w:rsid w:val="008F1791"/>
    <w:rsid w:val="008F18B7"/>
    <w:rsid w:val="008F1CE5"/>
    <w:rsid w:val="008F1CF2"/>
    <w:rsid w:val="008F2026"/>
    <w:rsid w:val="008F21C3"/>
    <w:rsid w:val="008F2539"/>
    <w:rsid w:val="008F26B0"/>
    <w:rsid w:val="008F26C9"/>
    <w:rsid w:val="008F2765"/>
    <w:rsid w:val="008F3E30"/>
    <w:rsid w:val="008F481F"/>
    <w:rsid w:val="008F49C7"/>
    <w:rsid w:val="008F4DE7"/>
    <w:rsid w:val="008F5099"/>
    <w:rsid w:val="008F5E98"/>
    <w:rsid w:val="008F6005"/>
    <w:rsid w:val="008F76A2"/>
    <w:rsid w:val="00900226"/>
    <w:rsid w:val="009007DB"/>
    <w:rsid w:val="0090087C"/>
    <w:rsid w:val="0090091F"/>
    <w:rsid w:val="00900CA2"/>
    <w:rsid w:val="00901046"/>
    <w:rsid w:val="00901B2D"/>
    <w:rsid w:val="00903A55"/>
    <w:rsid w:val="00903B46"/>
    <w:rsid w:val="00903C49"/>
    <w:rsid w:val="009049F3"/>
    <w:rsid w:val="00905055"/>
    <w:rsid w:val="00905B01"/>
    <w:rsid w:val="00905BA7"/>
    <w:rsid w:val="00906154"/>
    <w:rsid w:val="009063E9"/>
    <w:rsid w:val="00906A49"/>
    <w:rsid w:val="00907420"/>
    <w:rsid w:val="00907FF7"/>
    <w:rsid w:val="00910418"/>
    <w:rsid w:val="00910771"/>
    <w:rsid w:val="009107D6"/>
    <w:rsid w:val="00910F1E"/>
    <w:rsid w:val="0091136F"/>
    <w:rsid w:val="009119F7"/>
    <w:rsid w:val="00911EB6"/>
    <w:rsid w:val="00911ECB"/>
    <w:rsid w:val="0091218B"/>
    <w:rsid w:val="009122CA"/>
    <w:rsid w:val="0091260F"/>
    <w:rsid w:val="009128BC"/>
    <w:rsid w:val="009128ED"/>
    <w:rsid w:val="00912E6B"/>
    <w:rsid w:val="00914180"/>
    <w:rsid w:val="009145B0"/>
    <w:rsid w:val="009148D2"/>
    <w:rsid w:val="009151FA"/>
    <w:rsid w:val="00915304"/>
    <w:rsid w:val="009161D0"/>
    <w:rsid w:val="00916330"/>
    <w:rsid w:val="00916703"/>
    <w:rsid w:val="009179D7"/>
    <w:rsid w:val="009205EE"/>
    <w:rsid w:val="00920F46"/>
    <w:rsid w:val="00921F03"/>
    <w:rsid w:val="009222CF"/>
    <w:rsid w:val="0092273B"/>
    <w:rsid w:val="0092278D"/>
    <w:rsid w:val="00922B9F"/>
    <w:rsid w:val="0092310B"/>
    <w:rsid w:val="0092317B"/>
    <w:rsid w:val="00923642"/>
    <w:rsid w:val="009236D9"/>
    <w:rsid w:val="00923C5A"/>
    <w:rsid w:val="00923E9C"/>
    <w:rsid w:val="009243AA"/>
    <w:rsid w:val="00924465"/>
    <w:rsid w:val="0092496F"/>
    <w:rsid w:val="009249C1"/>
    <w:rsid w:val="00924AB5"/>
    <w:rsid w:val="00925B0C"/>
    <w:rsid w:val="00926ECB"/>
    <w:rsid w:val="009275E6"/>
    <w:rsid w:val="0092766C"/>
    <w:rsid w:val="00927982"/>
    <w:rsid w:val="009300B7"/>
    <w:rsid w:val="00930349"/>
    <w:rsid w:val="009305E9"/>
    <w:rsid w:val="0093064C"/>
    <w:rsid w:val="0093171E"/>
    <w:rsid w:val="00931B7D"/>
    <w:rsid w:val="00932561"/>
    <w:rsid w:val="00933685"/>
    <w:rsid w:val="0093405F"/>
    <w:rsid w:val="00934510"/>
    <w:rsid w:val="00935CBA"/>
    <w:rsid w:val="00936AA0"/>
    <w:rsid w:val="00936FA0"/>
    <w:rsid w:val="00936FF3"/>
    <w:rsid w:val="009378BD"/>
    <w:rsid w:val="00937945"/>
    <w:rsid w:val="00937B84"/>
    <w:rsid w:val="00940151"/>
    <w:rsid w:val="009404D8"/>
    <w:rsid w:val="009404E9"/>
    <w:rsid w:val="009406B7"/>
    <w:rsid w:val="00940888"/>
    <w:rsid w:val="00940E4C"/>
    <w:rsid w:val="00941078"/>
    <w:rsid w:val="009411C3"/>
    <w:rsid w:val="0094128C"/>
    <w:rsid w:val="0094153F"/>
    <w:rsid w:val="00941575"/>
    <w:rsid w:val="009428FB"/>
    <w:rsid w:val="00942AD2"/>
    <w:rsid w:val="00942D46"/>
    <w:rsid w:val="00943446"/>
    <w:rsid w:val="0094370C"/>
    <w:rsid w:val="009437DF"/>
    <w:rsid w:val="00943800"/>
    <w:rsid w:val="00945D7E"/>
    <w:rsid w:val="00945F4C"/>
    <w:rsid w:val="009464E6"/>
    <w:rsid w:val="00946773"/>
    <w:rsid w:val="00946879"/>
    <w:rsid w:val="00946F8E"/>
    <w:rsid w:val="0094706F"/>
    <w:rsid w:val="009470CA"/>
    <w:rsid w:val="00947425"/>
    <w:rsid w:val="009474E7"/>
    <w:rsid w:val="00947873"/>
    <w:rsid w:val="00947AF1"/>
    <w:rsid w:val="00947CD6"/>
    <w:rsid w:val="00947DA5"/>
    <w:rsid w:val="00947DAF"/>
    <w:rsid w:val="00947DD0"/>
    <w:rsid w:val="00950078"/>
    <w:rsid w:val="009501EF"/>
    <w:rsid w:val="00950209"/>
    <w:rsid w:val="00950396"/>
    <w:rsid w:val="009513A1"/>
    <w:rsid w:val="009519E8"/>
    <w:rsid w:val="00951A80"/>
    <w:rsid w:val="00951DBB"/>
    <w:rsid w:val="00952431"/>
    <w:rsid w:val="00952843"/>
    <w:rsid w:val="00952F42"/>
    <w:rsid w:val="00953379"/>
    <w:rsid w:val="009536BC"/>
    <w:rsid w:val="00953F48"/>
    <w:rsid w:val="009542D2"/>
    <w:rsid w:val="00954665"/>
    <w:rsid w:val="009549B5"/>
    <w:rsid w:val="00954A7E"/>
    <w:rsid w:val="0095616D"/>
    <w:rsid w:val="0095624B"/>
    <w:rsid w:val="0095701A"/>
    <w:rsid w:val="009572BA"/>
    <w:rsid w:val="009573BC"/>
    <w:rsid w:val="00957D95"/>
    <w:rsid w:val="00960073"/>
    <w:rsid w:val="0096014E"/>
    <w:rsid w:val="009602C5"/>
    <w:rsid w:val="009610AC"/>
    <w:rsid w:val="009619EE"/>
    <w:rsid w:val="00961CA3"/>
    <w:rsid w:val="00962B26"/>
    <w:rsid w:val="00962EB0"/>
    <w:rsid w:val="009635FA"/>
    <w:rsid w:val="00963E2A"/>
    <w:rsid w:val="00964084"/>
    <w:rsid w:val="009644E2"/>
    <w:rsid w:val="00964733"/>
    <w:rsid w:val="009648A6"/>
    <w:rsid w:val="00965AA3"/>
    <w:rsid w:val="00966919"/>
    <w:rsid w:val="009675E9"/>
    <w:rsid w:val="00967651"/>
    <w:rsid w:val="00967892"/>
    <w:rsid w:val="00970065"/>
    <w:rsid w:val="0097019A"/>
    <w:rsid w:val="009701BD"/>
    <w:rsid w:val="00970292"/>
    <w:rsid w:val="009706B8"/>
    <w:rsid w:val="0097085E"/>
    <w:rsid w:val="0097106E"/>
    <w:rsid w:val="00971094"/>
    <w:rsid w:val="009711FC"/>
    <w:rsid w:val="00971309"/>
    <w:rsid w:val="00971335"/>
    <w:rsid w:val="0097155E"/>
    <w:rsid w:val="0097158B"/>
    <w:rsid w:val="00971FBC"/>
    <w:rsid w:val="0097239F"/>
    <w:rsid w:val="009726AA"/>
    <w:rsid w:val="00972EFE"/>
    <w:rsid w:val="00973074"/>
    <w:rsid w:val="00973A38"/>
    <w:rsid w:val="00973B05"/>
    <w:rsid w:val="00973D63"/>
    <w:rsid w:val="00973D84"/>
    <w:rsid w:val="00973F18"/>
    <w:rsid w:val="0097410F"/>
    <w:rsid w:val="009741CD"/>
    <w:rsid w:val="00974688"/>
    <w:rsid w:val="0097572F"/>
    <w:rsid w:val="00975730"/>
    <w:rsid w:val="00975856"/>
    <w:rsid w:val="009759C6"/>
    <w:rsid w:val="00975FA2"/>
    <w:rsid w:val="00976153"/>
    <w:rsid w:val="00976623"/>
    <w:rsid w:val="00976A47"/>
    <w:rsid w:val="00977110"/>
    <w:rsid w:val="009774C9"/>
    <w:rsid w:val="009776F0"/>
    <w:rsid w:val="00977A2C"/>
    <w:rsid w:val="00980033"/>
    <w:rsid w:val="00980750"/>
    <w:rsid w:val="00980C67"/>
    <w:rsid w:val="00981311"/>
    <w:rsid w:val="00981F49"/>
    <w:rsid w:val="00981F83"/>
    <w:rsid w:val="00982681"/>
    <w:rsid w:val="00982C1C"/>
    <w:rsid w:val="00983559"/>
    <w:rsid w:val="00983696"/>
    <w:rsid w:val="00983B9A"/>
    <w:rsid w:val="00984171"/>
    <w:rsid w:val="009846AB"/>
    <w:rsid w:val="009848AB"/>
    <w:rsid w:val="00984D13"/>
    <w:rsid w:val="00984D24"/>
    <w:rsid w:val="00984F31"/>
    <w:rsid w:val="0098596F"/>
    <w:rsid w:val="00985F40"/>
    <w:rsid w:val="00986327"/>
    <w:rsid w:val="00986F39"/>
    <w:rsid w:val="00987315"/>
    <w:rsid w:val="00987D20"/>
    <w:rsid w:val="00987D70"/>
    <w:rsid w:val="00987DE0"/>
    <w:rsid w:val="00987FB3"/>
    <w:rsid w:val="00990AFC"/>
    <w:rsid w:val="00991FAC"/>
    <w:rsid w:val="009926BF"/>
    <w:rsid w:val="00992D71"/>
    <w:rsid w:val="00992DAC"/>
    <w:rsid w:val="00993233"/>
    <w:rsid w:val="009935B0"/>
    <w:rsid w:val="00993BD3"/>
    <w:rsid w:val="009954AA"/>
    <w:rsid w:val="009959B7"/>
    <w:rsid w:val="00995AC8"/>
    <w:rsid w:val="00995ED8"/>
    <w:rsid w:val="0099655A"/>
    <w:rsid w:val="0099695D"/>
    <w:rsid w:val="00996F0C"/>
    <w:rsid w:val="00997070"/>
    <w:rsid w:val="0099726B"/>
    <w:rsid w:val="0099726C"/>
    <w:rsid w:val="009A0BA6"/>
    <w:rsid w:val="009A0DE9"/>
    <w:rsid w:val="009A0E74"/>
    <w:rsid w:val="009A11BD"/>
    <w:rsid w:val="009A20D5"/>
    <w:rsid w:val="009A26C2"/>
    <w:rsid w:val="009A2BEF"/>
    <w:rsid w:val="009A3077"/>
    <w:rsid w:val="009A3395"/>
    <w:rsid w:val="009A34BD"/>
    <w:rsid w:val="009A3555"/>
    <w:rsid w:val="009A35EE"/>
    <w:rsid w:val="009A35F8"/>
    <w:rsid w:val="009A36FA"/>
    <w:rsid w:val="009A4D71"/>
    <w:rsid w:val="009A5182"/>
    <w:rsid w:val="009A5218"/>
    <w:rsid w:val="009A54FB"/>
    <w:rsid w:val="009A593C"/>
    <w:rsid w:val="009A5946"/>
    <w:rsid w:val="009A5FFD"/>
    <w:rsid w:val="009A6544"/>
    <w:rsid w:val="009A6899"/>
    <w:rsid w:val="009A6DF4"/>
    <w:rsid w:val="009A6FD6"/>
    <w:rsid w:val="009A78D3"/>
    <w:rsid w:val="009B0284"/>
    <w:rsid w:val="009B0685"/>
    <w:rsid w:val="009B06F5"/>
    <w:rsid w:val="009B1091"/>
    <w:rsid w:val="009B15D1"/>
    <w:rsid w:val="009B1C9C"/>
    <w:rsid w:val="009B1D0E"/>
    <w:rsid w:val="009B1DF6"/>
    <w:rsid w:val="009B1E4A"/>
    <w:rsid w:val="009B2582"/>
    <w:rsid w:val="009B2E11"/>
    <w:rsid w:val="009B3094"/>
    <w:rsid w:val="009B3417"/>
    <w:rsid w:val="009B3EA6"/>
    <w:rsid w:val="009B4076"/>
    <w:rsid w:val="009B558A"/>
    <w:rsid w:val="009B5826"/>
    <w:rsid w:val="009B673E"/>
    <w:rsid w:val="009B6E0F"/>
    <w:rsid w:val="009B70DF"/>
    <w:rsid w:val="009B718A"/>
    <w:rsid w:val="009C044E"/>
    <w:rsid w:val="009C05B9"/>
    <w:rsid w:val="009C0746"/>
    <w:rsid w:val="009C0BB6"/>
    <w:rsid w:val="009C0DC9"/>
    <w:rsid w:val="009C2053"/>
    <w:rsid w:val="009C3417"/>
    <w:rsid w:val="009C3746"/>
    <w:rsid w:val="009C3785"/>
    <w:rsid w:val="009C3801"/>
    <w:rsid w:val="009C3CC1"/>
    <w:rsid w:val="009C3D27"/>
    <w:rsid w:val="009C3DBD"/>
    <w:rsid w:val="009C3E31"/>
    <w:rsid w:val="009C3F2A"/>
    <w:rsid w:val="009C4186"/>
    <w:rsid w:val="009C49D8"/>
    <w:rsid w:val="009C4B59"/>
    <w:rsid w:val="009C4C64"/>
    <w:rsid w:val="009C4EAA"/>
    <w:rsid w:val="009C5515"/>
    <w:rsid w:val="009C59D6"/>
    <w:rsid w:val="009C5F1C"/>
    <w:rsid w:val="009C6175"/>
    <w:rsid w:val="009C64D5"/>
    <w:rsid w:val="009C670B"/>
    <w:rsid w:val="009C7870"/>
    <w:rsid w:val="009C78E5"/>
    <w:rsid w:val="009C7AC7"/>
    <w:rsid w:val="009C7CF1"/>
    <w:rsid w:val="009C7E4C"/>
    <w:rsid w:val="009D02F6"/>
    <w:rsid w:val="009D04E4"/>
    <w:rsid w:val="009D08C9"/>
    <w:rsid w:val="009D0991"/>
    <w:rsid w:val="009D09BE"/>
    <w:rsid w:val="009D0F0C"/>
    <w:rsid w:val="009D0FAF"/>
    <w:rsid w:val="009D244C"/>
    <w:rsid w:val="009D283B"/>
    <w:rsid w:val="009D362A"/>
    <w:rsid w:val="009D38B5"/>
    <w:rsid w:val="009D3C2B"/>
    <w:rsid w:val="009D3F37"/>
    <w:rsid w:val="009D5026"/>
    <w:rsid w:val="009D533F"/>
    <w:rsid w:val="009D5678"/>
    <w:rsid w:val="009D5C7F"/>
    <w:rsid w:val="009D5D0C"/>
    <w:rsid w:val="009D5F0C"/>
    <w:rsid w:val="009D6624"/>
    <w:rsid w:val="009D70A1"/>
    <w:rsid w:val="009D79BA"/>
    <w:rsid w:val="009D7EE3"/>
    <w:rsid w:val="009E0083"/>
    <w:rsid w:val="009E0C41"/>
    <w:rsid w:val="009E0EDE"/>
    <w:rsid w:val="009E10AF"/>
    <w:rsid w:val="009E155C"/>
    <w:rsid w:val="009E15C5"/>
    <w:rsid w:val="009E222B"/>
    <w:rsid w:val="009E2EB8"/>
    <w:rsid w:val="009E31D5"/>
    <w:rsid w:val="009E3566"/>
    <w:rsid w:val="009E3891"/>
    <w:rsid w:val="009E3FD3"/>
    <w:rsid w:val="009E4246"/>
    <w:rsid w:val="009E44CF"/>
    <w:rsid w:val="009E4AA9"/>
    <w:rsid w:val="009E4B3F"/>
    <w:rsid w:val="009E5237"/>
    <w:rsid w:val="009E59D7"/>
    <w:rsid w:val="009E691A"/>
    <w:rsid w:val="009E6C3B"/>
    <w:rsid w:val="009E7058"/>
    <w:rsid w:val="009E71CD"/>
    <w:rsid w:val="009E73C0"/>
    <w:rsid w:val="009E77BA"/>
    <w:rsid w:val="009E78A0"/>
    <w:rsid w:val="009F0E82"/>
    <w:rsid w:val="009F177E"/>
    <w:rsid w:val="009F1865"/>
    <w:rsid w:val="009F281F"/>
    <w:rsid w:val="009F2B0D"/>
    <w:rsid w:val="009F2BE8"/>
    <w:rsid w:val="009F2DCB"/>
    <w:rsid w:val="009F335D"/>
    <w:rsid w:val="009F36E8"/>
    <w:rsid w:val="009F3C91"/>
    <w:rsid w:val="009F3CED"/>
    <w:rsid w:val="009F4275"/>
    <w:rsid w:val="009F4281"/>
    <w:rsid w:val="009F4452"/>
    <w:rsid w:val="009F456B"/>
    <w:rsid w:val="009F6382"/>
    <w:rsid w:val="009F6787"/>
    <w:rsid w:val="009F67E1"/>
    <w:rsid w:val="009F6BDF"/>
    <w:rsid w:val="009F78FF"/>
    <w:rsid w:val="009F7EEA"/>
    <w:rsid w:val="00A00288"/>
    <w:rsid w:val="00A00512"/>
    <w:rsid w:val="00A00519"/>
    <w:rsid w:val="00A010FE"/>
    <w:rsid w:val="00A011B0"/>
    <w:rsid w:val="00A01E8F"/>
    <w:rsid w:val="00A02A1D"/>
    <w:rsid w:val="00A0333B"/>
    <w:rsid w:val="00A03B28"/>
    <w:rsid w:val="00A03C05"/>
    <w:rsid w:val="00A040F6"/>
    <w:rsid w:val="00A0422E"/>
    <w:rsid w:val="00A0524E"/>
    <w:rsid w:val="00A055D8"/>
    <w:rsid w:val="00A05901"/>
    <w:rsid w:val="00A06734"/>
    <w:rsid w:val="00A07449"/>
    <w:rsid w:val="00A07468"/>
    <w:rsid w:val="00A07A45"/>
    <w:rsid w:val="00A07B3C"/>
    <w:rsid w:val="00A07E64"/>
    <w:rsid w:val="00A104ED"/>
    <w:rsid w:val="00A104F3"/>
    <w:rsid w:val="00A10F2E"/>
    <w:rsid w:val="00A116C3"/>
    <w:rsid w:val="00A11F96"/>
    <w:rsid w:val="00A11FB4"/>
    <w:rsid w:val="00A11FD8"/>
    <w:rsid w:val="00A120C9"/>
    <w:rsid w:val="00A120E6"/>
    <w:rsid w:val="00A138AB"/>
    <w:rsid w:val="00A13C44"/>
    <w:rsid w:val="00A1476A"/>
    <w:rsid w:val="00A14925"/>
    <w:rsid w:val="00A14E3A"/>
    <w:rsid w:val="00A15AB6"/>
    <w:rsid w:val="00A1688A"/>
    <w:rsid w:val="00A1694B"/>
    <w:rsid w:val="00A16F6F"/>
    <w:rsid w:val="00A17914"/>
    <w:rsid w:val="00A17DB0"/>
    <w:rsid w:val="00A203A5"/>
    <w:rsid w:val="00A20756"/>
    <w:rsid w:val="00A209E1"/>
    <w:rsid w:val="00A21307"/>
    <w:rsid w:val="00A215B0"/>
    <w:rsid w:val="00A21CB6"/>
    <w:rsid w:val="00A21E92"/>
    <w:rsid w:val="00A21F8E"/>
    <w:rsid w:val="00A22257"/>
    <w:rsid w:val="00A22540"/>
    <w:rsid w:val="00A2301D"/>
    <w:rsid w:val="00A2317E"/>
    <w:rsid w:val="00A23199"/>
    <w:rsid w:val="00A239B9"/>
    <w:rsid w:val="00A23B2D"/>
    <w:rsid w:val="00A23D83"/>
    <w:rsid w:val="00A24211"/>
    <w:rsid w:val="00A24CCA"/>
    <w:rsid w:val="00A25522"/>
    <w:rsid w:val="00A26EAC"/>
    <w:rsid w:val="00A27DF8"/>
    <w:rsid w:val="00A27FCB"/>
    <w:rsid w:val="00A30260"/>
    <w:rsid w:val="00A30542"/>
    <w:rsid w:val="00A30C27"/>
    <w:rsid w:val="00A312DC"/>
    <w:rsid w:val="00A31B84"/>
    <w:rsid w:val="00A31B9A"/>
    <w:rsid w:val="00A32A01"/>
    <w:rsid w:val="00A32C6D"/>
    <w:rsid w:val="00A32EDF"/>
    <w:rsid w:val="00A330D1"/>
    <w:rsid w:val="00A3355F"/>
    <w:rsid w:val="00A335B1"/>
    <w:rsid w:val="00A337B0"/>
    <w:rsid w:val="00A33ECD"/>
    <w:rsid w:val="00A34169"/>
    <w:rsid w:val="00A3462F"/>
    <w:rsid w:val="00A347BD"/>
    <w:rsid w:val="00A34CE1"/>
    <w:rsid w:val="00A352D0"/>
    <w:rsid w:val="00A357E2"/>
    <w:rsid w:val="00A35891"/>
    <w:rsid w:val="00A35B33"/>
    <w:rsid w:val="00A35E32"/>
    <w:rsid w:val="00A363ED"/>
    <w:rsid w:val="00A364EC"/>
    <w:rsid w:val="00A36B5F"/>
    <w:rsid w:val="00A36CC7"/>
    <w:rsid w:val="00A36DDC"/>
    <w:rsid w:val="00A36FB3"/>
    <w:rsid w:val="00A374A6"/>
    <w:rsid w:val="00A37B03"/>
    <w:rsid w:val="00A4028D"/>
    <w:rsid w:val="00A40312"/>
    <w:rsid w:val="00A41128"/>
    <w:rsid w:val="00A4159E"/>
    <w:rsid w:val="00A41AB0"/>
    <w:rsid w:val="00A41C07"/>
    <w:rsid w:val="00A41EF6"/>
    <w:rsid w:val="00A42031"/>
    <w:rsid w:val="00A42038"/>
    <w:rsid w:val="00A424FF"/>
    <w:rsid w:val="00A42D6B"/>
    <w:rsid w:val="00A43A20"/>
    <w:rsid w:val="00A43F36"/>
    <w:rsid w:val="00A447B3"/>
    <w:rsid w:val="00A44802"/>
    <w:rsid w:val="00A44CFB"/>
    <w:rsid w:val="00A45AC2"/>
    <w:rsid w:val="00A45AEF"/>
    <w:rsid w:val="00A46709"/>
    <w:rsid w:val="00A46A90"/>
    <w:rsid w:val="00A509FF"/>
    <w:rsid w:val="00A50F1A"/>
    <w:rsid w:val="00A51686"/>
    <w:rsid w:val="00A51AEB"/>
    <w:rsid w:val="00A51F2F"/>
    <w:rsid w:val="00A5245E"/>
    <w:rsid w:val="00A53210"/>
    <w:rsid w:val="00A533AA"/>
    <w:rsid w:val="00A53F94"/>
    <w:rsid w:val="00A54151"/>
    <w:rsid w:val="00A542DB"/>
    <w:rsid w:val="00A5472F"/>
    <w:rsid w:val="00A547C9"/>
    <w:rsid w:val="00A55643"/>
    <w:rsid w:val="00A55AC2"/>
    <w:rsid w:val="00A55CCF"/>
    <w:rsid w:val="00A55D62"/>
    <w:rsid w:val="00A5615D"/>
    <w:rsid w:val="00A56738"/>
    <w:rsid w:val="00A56A2E"/>
    <w:rsid w:val="00A5722A"/>
    <w:rsid w:val="00A5735D"/>
    <w:rsid w:val="00A60BE4"/>
    <w:rsid w:val="00A617AD"/>
    <w:rsid w:val="00A61B2F"/>
    <w:rsid w:val="00A61B5C"/>
    <w:rsid w:val="00A61CC1"/>
    <w:rsid w:val="00A61EE7"/>
    <w:rsid w:val="00A6206C"/>
    <w:rsid w:val="00A627B5"/>
    <w:rsid w:val="00A632FD"/>
    <w:rsid w:val="00A63302"/>
    <w:rsid w:val="00A63447"/>
    <w:rsid w:val="00A63CD0"/>
    <w:rsid w:val="00A6405A"/>
    <w:rsid w:val="00A6409B"/>
    <w:rsid w:val="00A64811"/>
    <w:rsid w:val="00A64973"/>
    <w:rsid w:val="00A64B9A"/>
    <w:rsid w:val="00A65243"/>
    <w:rsid w:val="00A6637C"/>
    <w:rsid w:val="00A66C63"/>
    <w:rsid w:val="00A66F5E"/>
    <w:rsid w:val="00A674EB"/>
    <w:rsid w:val="00A67526"/>
    <w:rsid w:val="00A67570"/>
    <w:rsid w:val="00A67A4E"/>
    <w:rsid w:val="00A7002D"/>
    <w:rsid w:val="00A7080F"/>
    <w:rsid w:val="00A70964"/>
    <w:rsid w:val="00A71EF8"/>
    <w:rsid w:val="00A72DA0"/>
    <w:rsid w:val="00A73453"/>
    <w:rsid w:val="00A734EC"/>
    <w:rsid w:val="00A7376F"/>
    <w:rsid w:val="00A738E4"/>
    <w:rsid w:val="00A73914"/>
    <w:rsid w:val="00A73ACF"/>
    <w:rsid w:val="00A7433D"/>
    <w:rsid w:val="00A7479C"/>
    <w:rsid w:val="00A75A79"/>
    <w:rsid w:val="00A75AFC"/>
    <w:rsid w:val="00A75CD0"/>
    <w:rsid w:val="00A766BB"/>
    <w:rsid w:val="00A76868"/>
    <w:rsid w:val="00A771F4"/>
    <w:rsid w:val="00A772C9"/>
    <w:rsid w:val="00A772DB"/>
    <w:rsid w:val="00A77395"/>
    <w:rsid w:val="00A77543"/>
    <w:rsid w:val="00A776A1"/>
    <w:rsid w:val="00A80865"/>
    <w:rsid w:val="00A80C95"/>
    <w:rsid w:val="00A8138F"/>
    <w:rsid w:val="00A814F6"/>
    <w:rsid w:val="00A81F66"/>
    <w:rsid w:val="00A82183"/>
    <w:rsid w:val="00A8239B"/>
    <w:rsid w:val="00A827A3"/>
    <w:rsid w:val="00A82B29"/>
    <w:rsid w:val="00A82D07"/>
    <w:rsid w:val="00A82E28"/>
    <w:rsid w:val="00A8326F"/>
    <w:rsid w:val="00A83381"/>
    <w:rsid w:val="00A8355E"/>
    <w:rsid w:val="00A8386D"/>
    <w:rsid w:val="00A83ACD"/>
    <w:rsid w:val="00A83FB1"/>
    <w:rsid w:val="00A841A9"/>
    <w:rsid w:val="00A841BF"/>
    <w:rsid w:val="00A847C6"/>
    <w:rsid w:val="00A851AE"/>
    <w:rsid w:val="00A85A54"/>
    <w:rsid w:val="00A86B2E"/>
    <w:rsid w:val="00A86F13"/>
    <w:rsid w:val="00A8733E"/>
    <w:rsid w:val="00A90242"/>
    <w:rsid w:val="00A90AAD"/>
    <w:rsid w:val="00A90DDA"/>
    <w:rsid w:val="00A91435"/>
    <w:rsid w:val="00A914B0"/>
    <w:rsid w:val="00A923E6"/>
    <w:rsid w:val="00A92EFD"/>
    <w:rsid w:val="00A92FB3"/>
    <w:rsid w:val="00A93192"/>
    <w:rsid w:val="00A9365B"/>
    <w:rsid w:val="00A93950"/>
    <w:rsid w:val="00A93CFB"/>
    <w:rsid w:val="00A93E3E"/>
    <w:rsid w:val="00A9400B"/>
    <w:rsid w:val="00A94EB9"/>
    <w:rsid w:val="00A951FB"/>
    <w:rsid w:val="00A9584B"/>
    <w:rsid w:val="00A95CC5"/>
    <w:rsid w:val="00A96514"/>
    <w:rsid w:val="00A965C4"/>
    <w:rsid w:val="00A967E4"/>
    <w:rsid w:val="00A968AA"/>
    <w:rsid w:val="00A96A0C"/>
    <w:rsid w:val="00A96D56"/>
    <w:rsid w:val="00A96FA8"/>
    <w:rsid w:val="00A97121"/>
    <w:rsid w:val="00A97302"/>
    <w:rsid w:val="00A97407"/>
    <w:rsid w:val="00A974EF"/>
    <w:rsid w:val="00A97BBD"/>
    <w:rsid w:val="00A97EC4"/>
    <w:rsid w:val="00A97EF4"/>
    <w:rsid w:val="00AA0234"/>
    <w:rsid w:val="00AA04BB"/>
    <w:rsid w:val="00AA0588"/>
    <w:rsid w:val="00AA05A0"/>
    <w:rsid w:val="00AA0AFC"/>
    <w:rsid w:val="00AA1158"/>
    <w:rsid w:val="00AA13B9"/>
    <w:rsid w:val="00AA19FC"/>
    <w:rsid w:val="00AA2050"/>
    <w:rsid w:val="00AA20B8"/>
    <w:rsid w:val="00AA3489"/>
    <w:rsid w:val="00AA3559"/>
    <w:rsid w:val="00AA392F"/>
    <w:rsid w:val="00AA3B18"/>
    <w:rsid w:val="00AA3E01"/>
    <w:rsid w:val="00AA3FCB"/>
    <w:rsid w:val="00AA470E"/>
    <w:rsid w:val="00AA5364"/>
    <w:rsid w:val="00AA54AD"/>
    <w:rsid w:val="00AA5A21"/>
    <w:rsid w:val="00AA5FFE"/>
    <w:rsid w:val="00AA60F4"/>
    <w:rsid w:val="00AA6399"/>
    <w:rsid w:val="00AA6A97"/>
    <w:rsid w:val="00AB0177"/>
    <w:rsid w:val="00AB0A4E"/>
    <w:rsid w:val="00AB0ACB"/>
    <w:rsid w:val="00AB0B95"/>
    <w:rsid w:val="00AB1278"/>
    <w:rsid w:val="00AB17D2"/>
    <w:rsid w:val="00AB1AA4"/>
    <w:rsid w:val="00AB1F31"/>
    <w:rsid w:val="00AB2140"/>
    <w:rsid w:val="00AB2458"/>
    <w:rsid w:val="00AB2D62"/>
    <w:rsid w:val="00AB475B"/>
    <w:rsid w:val="00AB47E5"/>
    <w:rsid w:val="00AB4D2D"/>
    <w:rsid w:val="00AB5115"/>
    <w:rsid w:val="00AB5306"/>
    <w:rsid w:val="00AB6367"/>
    <w:rsid w:val="00AB6859"/>
    <w:rsid w:val="00AB6EF6"/>
    <w:rsid w:val="00AB7401"/>
    <w:rsid w:val="00AB7820"/>
    <w:rsid w:val="00AB7AB8"/>
    <w:rsid w:val="00AC0145"/>
    <w:rsid w:val="00AC0443"/>
    <w:rsid w:val="00AC145E"/>
    <w:rsid w:val="00AC1F85"/>
    <w:rsid w:val="00AC20A3"/>
    <w:rsid w:val="00AC2106"/>
    <w:rsid w:val="00AC236D"/>
    <w:rsid w:val="00AC2498"/>
    <w:rsid w:val="00AC2652"/>
    <w:rsid w:val="00AC265F"/>
    <w:rsid w:val="00AC2AA0"/>
    <w:rsid w:val="00AC33D1"/>
    <w:rsid w:val="00AC35BF"/>
    <w:rsid w:val="00AC3A9F"/>
    <w:rsid w:val="00AC4679"/>
    <w:rsid w:val="00AC4BC0"/>
    <w:rsid w:val="00AC5480"/>
    <w:rsid w:val="00AC564E"/>
    <w:rsid w:val="00AC5936"/>
    <w:rsid w:val="00AC5976"/>
    <w:rsid w:val="00AC6068"/>
    <w:rsid w:val="00AC6DFE"/>
    <w:rsid w:val="00AC7359"/>
    <w:rsid w:val="00AC74B4"/>
    <w:rsid w:val="00AC76D7"/>
    <w:rsid w:val="00AD00E5"/>
    <w:rsid w:val="00AD01E0"/>
    <w:rsid w:val="00AD038E"/>
    <w:rsid w:val="00AD04F1"/>
    <w:rsid w:val="00AD0912"/>
    <w:rsid w:val="00AD09B2"/>
    <w:rsid w:val="00AD0DF9"/>
    <w:rsid w:val="00AD1CAF"/>
    <w:rsid w:val="00AD2194"/>
    <w:rsid w:val="00AD2400"/>
    <w:rsid w:val="00AD2438"/>
    <w:rsid w:val="00AD263C"/>
    <w:rsid w:val="00AD2B7D"/>
    <w:rsid w:val="00AD2BB7"/>
    <w:rsid w:val="00AD2C06"/>
    <w:rsid w:val="00AD2F8B"/>
    <w:rsid w:val="00AD3B3D"/>
    <w:rsid w:val="00AD3DA2"/>
    <w:rsid w:val="00AD4360"/>
    <w:rsid w:val="00AD43D0"/>
    <w:rsid w:val="00AD4504"/>
    <w:rsid w:val="00AD579F"/>
    <w:rsid w:val="00AD5B0C"/>
    <w:rsid w:val="00AD5B73"/>
    <w:rsid w:val="00AD5EFD"/>
    <w:rsid w:val="00AD6BAB"/>
    <w:rsid w:val="00AD7D6F"/>
    <w:rsid w:val="00AD7FC8"/>
    <w:rsid w:val="00AE031A"/>
    <w:rsid w:val="00AE0F9E"/>
    <w:rsid w:val="00AE10DB"/>
    <w:rsid w:val="00AE1152"/>
    <w:rsid w:val="00AE1738"/>
    <w:rsid w:val="00AE1960"/>
    <w:rsid w:val="00AE1D70"/>
    <w:rsid w:val="00AE225E"/>
    <w:rsid w:val="00AE23A4"/>
    <w:rsid w:val="00AE2752"/>
    <w:rsid w:val="00AE2B87"/>
    <w:rsid w:val="00AE2D21"/>
    <w:rsid w:val="00AE2D3F"/>
    <w:rsid w:val="00AE3822"/>
    <w:rsid w:val="00AE3DB4"/>
    <w:rsid w:val="00AE4539"/>
    <w:rsid w:val="00AE463D"/>
    <w:rsid w:val="00AE4E51"/>
    <w:rsid w:val="00AE4EFF"/>
    <w:rsid w:val="00AE4F82"/>
    <w:rsid w:val="00AE5A0E"/>
    <w:rsid w:val="00AE5C6A"/>
    <w:rsid w:val="00AE5CC2"/>
    <w:rsid w:val="00AE627B"/>
    <w:rsid w:val="00AE64CD"/>
    <w:rsid w:val="00AE68FB"/>
    <w:rsid w:val="00AE77BB"/>
    <w:rsid w:val="00AE7954"/>
    <w:rsid w:val="00AF055F"/>
    <w:rsid w:val="00AF0880"/>
    <w:rsid w:val="00AF0CAB"/>
    <w:rsid w:val="00AF102F"/>
    <w:rsid w:val="00AF1133"/>
    <w:rsid w:val="00AF11ED"/>
    <w:rsid w:val="00AF1977"/>
    <w:rsid w:val="00AF28D2"/>
    <w:rsid w:val="00AF2945"/>
    <w:rsid w:val="00AF3E67"/>
    <w:rsid w:val="00AF41DA"/>
    <w:rsid w:val="00AF426C"/>
    <w:rsid w:val="00AF4349"/>
    <w:rsid w:val="00AF47D0"/>
    <w:rsid w:val="00AF49D7"/>
    <w:rsid w:val="00AF4A88"/>
    <w:rsid w:val="00AF4C76"/>
    <w:rsid w:val="00AF55D9"/>
    <w:rsid w:val="00AF596A"/>
    <w:rsid w:val="00AF5A7C"/>
    <w:rsid w:val="00AF5D71"/>
    <w:rsid w:val="00AF5EE8"/>
    <w:rsid w:val="00AF6B7B"/>
    <w:rsid w:val="00AF721F"/>
    <w:rsid w:val="00AF78A4"/>
    <w:rsid w:val="00AF7D7F"/>
    <w:rsid w:val="00B006CE"/>
    <w:rsid w:val="00B008E6"/>
    <w:rsid w:val="00B01223"/>
    <w:rsid w:val="00B01A1A"/>
    <w:rsid w:val="00B01EB5"/>
    <w:rsid w:val="00B024D6"/>
    <w:rsid w:val="00B02AA8"/>
    <w:rsid w:val="00B02E0C"/>
    <w:rsid w:val="00B03B9B"/>
    <w:rsid w:val="00B03EB7"/>
    <w:rsid w:val="00B04004"/>
    <w:rsid w:val="00B0427C"/>
    <w:rsid w:val="00B042F7"/>
    <w:rsid w:val="00B04610"/>
    <w:rsid w:val="00B048DC"/>
    <w:rsid w:val="00B04C29"/>
    <w:rsid w:val="00B04F79"/>
    <w:rsid w:val="00B05035"/>
    <w:rsid w:val="00B059BB"/>
    <w:rsid w:val="00B0614D"/>
    <w:rsid w:val="00B06235"/>
    <w:rsid w:val="00B062C1"/>
    <w:rsid w:val="00B06812"/>
    <w:rsid w:val="00B069D3"/>
    <w:rsid w:val="00B06BBC"/>
    <w:rsid w:val="00B070EC"/>
    <w:rsid w:val="00B072B3"/>
    <w:rsid w:val="00B077AD"/>
    <w:rsid w:val="00B07B75"/>
    <w:rsid w:val="00B07DAA"/>
    <w:rsid w:val="00B1011D"/>
    <w:rsid w:val="00B10613"/>
    <w:rsid w:val="00B10B47"/>
    <w:rsid w:val="00B1135C"/>
    <w:rsid w:val="00B115E5"/>
    <w:rsid w:val="00B11C2E"/>
    <w:rsid w:val="00B12007"/>
    <w:rsid w:val="00B12073"/>
    <w:rsid w:val="00B1274C"/>
    <w:rsid w:val="00B1279C"/>
    <w:rsid w:val="00B12AF6"/>
    <w:rsid w:val="00B12D5F"/>
    <w:rsid w:val="00B12E0E"/>
    <w:rsid w:val="00B1363F"/>
    <w:rsid w:val="00B13D63"/>
    <w:rsid w:val="00B13FDF"/>
    <w:rsid w:val="00B142B1"/>
    <w:rsid w:val="00B1490C"/>
    <w:rsid w:val="00B14D94"/>
    <w:rsid w:val="00B157FF"/>
    <w:rsid w:val="00B15852"/>
    <w:rsid w:val="00B15EFC"/>
    <w:rsid w:val="00B1660B"/>
    <w:rsid w:val="00B167A3"/>
    <w:rsid w:val="00B168C0"/>
    <w:rsid w:val="00B176AD"/>
    <w:rsid w:val="00B1798F"/>
    <w:rsid w:val="00B17AC7"/>
    <w:rsid w:val="00B17E1E"/>
    <w:rsid w:val="00B17EFC"/>
    <w:rsid w:val="00B211F0"/>
    <w:rsid w:val="00B21448"/>
    <w:rsid w:val="00B21BA2"/>
    <w:rsid w:val="00B21E31"/>
    <w:rsid w:val="00B21E71"/>
    <w:rsid w:val="00B21FAE"/>
    <w:rsid w:val="00B221D6"/>
    <w:rsid w:val="00B22933"/>
    <w:rsid w:val="00B22A01"/>
    <w:rsid w:val="00B22CDD"/>
    <w:rsid w:val="00B234D3"/>
    <w:rsid w:val="00B242C3"/>
    <w:rsid w:val="00B248B8"/>
    <w:rsid w:val="00B25301"/>
    <w:rsid w:val="00B266AE"/>
    <w:rsid w:val="00B26AC5"/>
    <w:rsid w:val="00B2762D"/>
    <w:rsid w:val="00B27BE6"/>
    <w:rsid w:val="00B304EB"/>
    <w:rsid w:val="00B305EE"/>
    <w:rsid w:val="00B30694"/>
    <w:rsid w:val="00B30FA4"/>
    <w:rsid w:val="00B31C6B"/>
    <w:rsid w:val="00B32622"/>
    <w:rsid w:val="00B3293C"/>
    <w:rsid w:val="00B32B29"/>
    <w:rsid w:val="00B32B80"/>
    <w:rsid w:val="00B333D8"/>
    <w:rsid w:val="00B337AC"/>
    <w:rsid w:val="00B33A09"/>
    <w:rsid w:val="00B33ED3"/>
    <w:rsid w:val="00B348B2"/>
    <w:rsid w:val="00B34916"/>
    <w:rsid w:val="00B34E87"/>
    <w:rsid w:val="00B353C4"/>
    <w:rsid w:val="00B3598A"/>
    <w:rsid w:val="00B35B57"/>
    <w:rsid w:val="00B35EBD"/>
    <w:rsid w:val="00B36150"/>
    <w:rsid w:val="00B36365"/>
    <w:rsid w:val="00B3640F"/>
    <w:rsid w:val="00B36C84"/>
    <w:rsid w:val="00B37546"/>
    <w:rsid w:val="00B375F3"/>
    <w:rsid w:val="00B37666"/>
    <w:rsid w:val="00B37A21"/>
    <w:rsid w:val="00B37CF3"/>
    <w:rsid w:val="00B40933"/>
    <w:rsid w:val="00B40E9B"/>
    <w:rsid w:val="00B41136"/>
    <w:rsid w:val="00B41587"/>
    <w:rsid w:val="00B419B3"/>
    <w:rsid w:val="00B42B7F"/>
    <w:rsid w:val="00B43722"/>
    <w:rsid w:val="00B43763"/>
    <w:rsid w:val="00B43D23"/>
    <w:rsid w:val="00B43D7B"/>
    <w:rsid w:val="00B448C6"/>
    <w:rsid w:val="00B44CC9"/>
    <w:rsid w:val="00B45961"/>
    <w:rsid w:val="00B45ED7"/>
    <w:rsid w:val="00B45F3B"/>
    <w:rsid w:val="00B46638"/>
    <w:rsid w:val="00B47387"/>
    <w:rsid w:val="00B47A0C"/>
    <w:rsid w:val="00B50BC1"/>
    <w:rsid w:val="00B50DF8"/>
    <w:rsid w:val="00B51042"/>
    <w:rsid w:val="00B51196"/>
    <w:rsid w:val="00B5147E"/>
    <w:rsid w:val="00B51813"/>
    <w:rsid w:val="00B51A01"/>
    <w:rsid w:val="00B51CDA"/>
    <w:rsid w:val="00B51E05"/>
    <w:rsid w:val="00B528B7"/>
    <w:rsid w:val="00B52A94"/>
    <w:rsid w:val="00B52FEA"/>
    <w:rsid w:val="00B53157"/>
    <w:rsid w:val="00B53242"/>
    <w:rsid w:val="00B53750"/>
    <w:rsid w:val="00B537EE"/>
    <w:rsid w:val="00B53A64"/>
    <w:rsid w:val="00B5417D"/>
    <w:rsid w:val="00B54C93"/>
    <w:rsid w:val="00B54CB1"/>
    <w:rsid w:val="00B55116"/>
    <w:rsid w:val="00B554CB"/>
    <w:rsid w:val="00B556FA"/>
    <w:rsid w:val="00B55A73"/>
    <w:rsid w:val="00B55C76"/>
    <w:rsid w:val="00B56F34"/>
    <w:rsid w:val="00B57C17"/>
    <w:rsid w:val="00B607CB"/>
    <w:rsid w:val="00B6089D"/>
    <w:rsid w:val="00B60932"/>
    <w:rsid w:val="00B60F44"/>
    <w:rsid w:val="00B614A2"/>
    <w:rsid w:val="00B6224E"/>
    <w:rsid w:val="00B62CAB"/>
    <w:rsid w:val="00B641BA"/>
    <w:rsid w:val="00B64E29"/>
    <w:rsid w:val="00B64E2F"/>
    <w:rsid w:val="00B65497"/>
    <w:rsid w:val="00B65847"/>
    <w:rsid w:val="00B65A1D"/>
    <w:rsid w:val="00B65B29"/>
    <w:rsid w:val="00B663FE"/>
    <w:rsid w:val="00B66782"/>
    <w:rsid w:val="00B668C2"/>
    <w:rsid w:val="00B6745E"/>
    <w:rsid w:val="00B674B9"/>
    <w:rsid w:val="00B67516"/>
    <w:rsid w:val="00B67FC0"/>
    <w:rsid w:val="00B7062F"/>
    <w:rsid w:val="00B70E64"/>
    <w:rsid w:val="00B7149E"/>
    <w:rsid w:val="00B7154B"/>
    <w:rsid w:val="00B716DF"/>
    <w:rsid w:val="00B72039"/>
    <w:rsid w:val="00B72248"/>
    <w:rsid w:val="00B7241C"/>
    <w:rsid w:val="00B72797"/>
    <w:rsid w:val="00B72EE6"/>
    <w:rsid w:val="00B73201"/>
    <w:rsid w:val="00B7333B"/>
    <w:rsid w:val="00B73B09"/>
    <w:rsid w:val="00B73DE4"/>
    <w:rsid w:val="00B74778"/>
    <w:rsid w:val="00B7485A"/>
    <w:rsid w:val="00B74ABC"/>
    <w:rsid w:val="00B75087"/>
    <w:rsid w:val="00B75252"/>
    <w:rsid w:val="00B75F33"/>
    <w:rsid w:val="00B76105"/>
    <w:rsid w:val="00B762CA"/>
    <w:rsid w:val="00B76659"/>
    <w:rsid w:val="00B768BC"/>
    <w:rsid w:val="00B769CA"/>
    <w:rsid w:val="00B77264"/>
    <w:rsid w:val="00B776D4"/>
    <w:rsid w:val="00B77A2C"/>
    <w:rsid w:val="00B8002B"/>
    <w:rsid w:val="00B800D5"/>
    <w:rsid w:val="00B801B1"/>
    <w:rsid w:val="00B80749"/>
    <w:rsid w:val="00B80AF5"/>
    <w:rsid w:val="00B80EDA"/>
    <w:rsid w:val="00B8111D"/>
    <w:rsid w:val="00B814AF"/>
    <w:rsid w:val="00B824CB"/>
    <w:rsid w:val="00B829A9"/>
    <w:rsid w:val="00B83A29"/>
    <w:rsid w:val="00B83A3C"/>
    <w:rsid w:val="00B83B60"/>
    <w:rsid w:val="00B83D8A"/>
    <w:rsid w:val="00B840D0"/>
    <w:rsid w:val="00B84971"/>
    <w:rsid w:val="00B84AA2"/>
    <w:rsid w:val="00B84C71"/>
    <w:rsid w:val="00B854A6"/>
    <w:rsid w:val="00B858DA"/>
    <w:rsid w:val="00B85F56"/>
    <w:rsid w:val="00B868E8"/>
    <w:rsid w:val="00B86C38"/>
    <w:rsid w:val="00B86D5F"/>
    <w:rsid w:val="00B86EE9"/>
    <w:rsid w:val="00B87238"/>
    <w:rsid w:val="00B90AF4"/>
    <w:rsid w:val="00B91198"/>
    <w:rsid w:val="00B913AF"/>
    <w:rsid w:val="00B91511"/>
    <w:rsid w:val="00B916BA"/>
    <w:rsid w:val="00B91EFB"/>
    <w:rsid w:val="00B92341"/>
    <w:rsid w:val="00B92713"/>
    <w:rsid w:val="00B927F5"/>
    <w:rsid w:val="00B92F64"/>
    <w:rsid w:val="00B93099"/>
    <w:rsid w:val="00B93718"/>
    <w:rsid w:val="00B93B0A"/>
    <w:rsid w:val="00B93BCA"/>
    <w:rsid w:val="00B93EEB"/>
    <w:rsid w:val="00B93FD3"/>
    <w:rsid w:val="00B94FAF"/>
    <w:rsid w:val="00B955F4"/>
    <w:rsid w:val="00B96109"/>
    <w:rsid w:val="00B9614B"/>
    <w:rsid w:val="00B967F6"/>
    <w:rsid w:val="00B969C9"/>
    <w:rsid w:val="00B96A39"/>
    <w:rsid w:val="00B96A67"/>
    <w:rsid w:val="00B97935"/>
    <w:rsid w:val="00B97A56"/>
    <w:rsid w:val="00B97DFD"/>
    <w:rsid w:val="00BA0A26"/>
    <w:rsid w:val="00BA0B84"/>
    <w:rsid w:val="00BA0D5F"/>
    <w:rsid w:val="00BA0E76"/>
    <w:rsid w:val="00BA0F24"/>
    <w:rsid w:val="00BA199B"/>
    <w:rsid w:val="00BA281B"/>
    <w:rsid w:val="00BA2EC1"/>
    <w:rsid w:val="00BA342E"/>
    <w:rsid w:val="00BA3FC4"/>
    <w:rsid w:val="00BA4327"/>
    <w:rsid w:val="00BA4A6E"/>
    <w:rsid w:val="00BA4E75"/>
    <w:rsid w:val="00BA4EA1"/>
    <w:rsid w:val="00BA57EC"/>
    <w:rsid w:val="00BA5BCC"/>
    <w:rsid w:val="00BA630E"/>
    <w:rsid w:val="00BA65BC"/>
    <w:rsid w:val="00BA6966"/>
    <w:rsid w:val="00BB0756"/>
    <w:rsid w:val="00BB0A0D"/>
    <w:rsid w:val="00BB0D5E"/>
    <w:rsid w:val="00BB0DDC"/>
    <w:rsid w:val="00BB2616"/>
    <w:rsid w:val="00BB35F8"/>
    <w:rsid w:val="00BB3F03"/>
    <w:rsid w:val="00BB3F0E"/>
    <w:rsid w:val="00BB3FC8"/>
    <w:rsid w:val="00BB49BF"/>
    <w:rsid w:val="00BB5759"/>
    <w:rsid w:val="00BB5DB8"/>
    <w:rsid w:val="00BB639A"/>
    <w:rsid w:val="00BB645D"/>
    <w:rsid w:val="00BB657E"/>
    <w:rsid w:val="00BB6CB3"/>
    <w:rsid w:val="00BB7035"/>
    <w:rsid w:val="00BB74CF"/>
    <w:rsid w:val="00BB7574"/>
    <w:rsid w:val="00BB7A2D"/>
    <w:rsid w:val="00BB7DE4"/>
    <w:rsid w:val="00BC06FD"/>
    <w:rsid w:val="00BC08CA"/>
    <w:rsid w:val="00BC183F"/>
    <w:rsid w:val="00BC228C"/>
    <w:rsid w:val="00BC297A"/>
    <w:rsid w:val="00BC2BFC"/>
    <w:rsid w:val="00BC2D3E"/>
    <w:rsid w:val="00BC3412"/>
    <w:rsid w:val="00BC352D"/>
    <w:rsid w:val="00BC3772"/>
    <w:rsid w:val="00BC39E3"/>
    <w:rsid w:val="00BC3D16"/>
    <w:rsid w:val="00BC4288"/>
    <w:rsid w:val="00BC43B4"/>
    <w:rsid w:val="00BC49EE"/>
    <w:rsid w:val="00BC4DA2"/>
    <w:rsid w:val="00BC54D1"/>
    <w:rsid w:val="00BC6AA8"/>
    <w:rsid w:val="00BC6E07"/>
    <w:rsid w:val="00BC7164"/>
    <w:rsid w:val="00BC7369"/>
    <w:rsid w:val="00BC785B"/>
    <w:rsid w:val="00BC7CCD"/>
    <w:rsid w:val="00BC7DBB"/>
    <w:rsid w:val="00BD06B2"/>
    <w:rsid w:val="00BD07D3"/>
    <w:rsid w:val="00BD0A0C"/>
    <w:rsid w:val="00BD16B5"/>
    <w:rsid w:val="00BD1AD6"/>
    <w:rsid w:val="00BD1ADE"/>
    <w:rsid w:val="00BD1D31"/>
    <w:rsid w:val="00BD1D77"/>
    <w:rsid w:val="00BD2356"/>
    <w:rsid w:val="00BD29F6"/>
    <w:rsid w:val="00BD2AFD"/>
    <w:rsid w:val="00BD2F48"/>
    <w:rsid w:val="00BD319B"/>
    <w:rsid w:val="00BD3A8E"/>
    <w:rsid w:val="00BD3EBC"/>
    <w:rsid w:val="00BD4629"/>
    <w:rsid w:val="00BD4847"/>
    <w:rsid w:val="00BD4C84"/>
    <w:rsid w:val="00BD5798"/>
    <w:rsid w:val="00BD58BE"/>
    <w:rsid w:val="00BD5A6E"/>
    <w:rsid w:val="00BD5BF0"/>
    <w:rsid w:val="00BD5E6A"/>
    <w:rsid w:val="00BD677E"/>
    <w:rsid w:val="00BD6B6B"/>
    <w:rsid w:val="00BD6E7E"/>
    <w:rsid w:val="00BD7138"/>
    <w:rsid w:val="00BD779C"/>
    <w:rsid w:val="00BE00C3"/>
    <w:rsid w:val="00BE02AD"/>
    <w:rsid w:val="00BE03DE"/>
    <w:rsid w:val="00BE163C"/>
    <w:rsid w:val="00BE2560"/>
    <w:rsid w:val="00BE2E4E"/>
    <w:rsid w:val="00BE39FB"/>
    <w:rsid w:val="00BE40D5"/>
    <w:rsid w:val="00BE4C7F"/>
    <w:rsid w:val="00BE4CEC"/>
    <w:rsid w:val="00BE4D8D"/>
    <w:rsid w:val="00BE54DD"/>
    <w:rsid w:val="00BE54E0"/>
    <w:rsid w:val="00BE5972"/>
    <w:rsid w:val="00BE5A47"/>
    <w:rsid w:val="00BE5E84"/>
    <w:rsid w:val="00BE5FF7"/>
    <w:rsid w:val="00BE619C"/>
    <w:rsid w:val="00BE69D4"/>
    <w:rsid w:val="00BE6E34"/>
    <w:rsid w:val="00BE7324"/>
    <w:rsid w:val="00BE7673"/>
    <w:rsid w:val="00BE78A2"/>
    <w:rsid w:val="00BE7D77"/>
    <w:rsid w:val="00BF02FD"/>
    <w:rsid w:val="00BF1097"/>
    <w:rsid w:val="00BF15C6"/>
    <w:rsid w:val="00BF1FBA"/>
    <w:rsid w:val="00BF2D17"/>
    <w:rsid w:val="00BF30BF"/>
    <w:rsid w:val="00BF334B"/>
    <w:rsid w:val="00BF3921"/>
    <w:rsid w:val="00BF3DFB"/>
    <w:rsid w:val="00BF405C"/>
    <w:rsid w:val="00BF51A2"/>
    <w:rsid w:val="00BF5497"/>
    <w:rsid w:val="00BF5672"/>
    <w:rsid w:val="00BF5A1F"/>
    <w:rsid w:val="00BF5C66"/>
    <w:rsid w:val="00BF5F7B"/>
    <w:rsid w:val="00BF5FEB"/>
    <w:rsid w:val="00BF602F"/>
    <w:rsid w:val="00BF6698"/>
    <w:rsid w:val="00BF6785"/>
    <w:rsid w:val="00BF6E4A"/>
    <w:rsid w:val="00BF704E"/>
    <w:rsid w:val="00BF73CE"/>
    <w:rsid w:val="00BF779A"/>
    <w:rsid w:val="00BF782F"/>
    <w:rsid w:val="00C0070A"/>
    <w:rsid w:val="00C00D45"/>
    <w:rsid w:val="00C00EDB"/>
    <w:rsid w:val="00C01502"/>
    <w:rsid w:val="00C0187C"/>
    <w:rsid w:val="00C025FA"/>
    <w:rsid w:val="00C0336A"/>
    <w:rsid w:val="00C0445F"/>
    <w:rsid w:val="00C044D3"/>
    <w:rsid w:val="00C04844"/>
    <w:rsid w:val="00C04B8A"/>
    <w:rsid w:val="00C051E8"/>
    <w:rsid w:val="00C05285"/>
    <w:rsid w:val="00C057E8"/>
    <w:rsid w:val="00C05905"/>
    <w:rsid w:val="00C05C11"/>
    <w:rsid w:val="00C05CDD"/>
    <w:rsid w:val="00C05D8E"/>
    <w:rsid w:val="00C05FBB"/>
    <w:rsid w:val="00C06583"/>
    <w:rsid w:val="00C06C07"/>
    <w:rsid w:val="00C06D49"/>
    <w:rsid w:val="00C075CF"/>
    <w:rsid w:val="00C0777B"/>
    <w:rsid w:val="00C077D6"/>
    <w:rsid w:val="00C078BA"/>
    <w:rsid w:val="00C078EB"/>
    <w:rsid w:val="00C07B92"/>
    <w:rsid w:val="00C07DB5"/>
    <w:rsid w:val="00C101A2"/>
    <w:rsid w:val="00C10606"/>
    <w:rsid w:val="00C110F4"/>
    <w:rsid w:val="00C11592"/>
    <w:rsid w:val="00C115D2"/>
    <w:rsid w:val="00C11991"/>
    <w:rsid w:val="00C11E8E"/>
    <w:rsid w:val="00C12172"/>
    <w:rsid w:val="00C124A3"/>
    <w:rsid w:val="00C1275F"/>
    <w:rsid w:val="00C12B77"/>
    <w:rsid w:val="00C13131"/>
    <w:rsid w:val="00C13646"/>
    <w:rsid w:val="00C13E10"/>
    <w:rsid w:val="00C144B1"/>
    <w:rsid w:val="00C153C3"/>
    <w:rsid w:val="00C15F97"/>
    <w:rsid w:val="00C16032"/>
    <w:rsid w:val="00C1631B"/>
    <w:rsid w:val="00C167F6"/>
    <w:rsid w:val="00C16A6C"/>
    <w:rsid w:val="00C16F50"/>
    <w:rsid w:val="00C17951"/>
    <w:rsid w:val="00C20763"/>
    <w:rsid w:val="00C20B38"/>
    <w:rsid w:val="00C20C8B"/>
    <w:rsid w:val="00C20DBA"/>
    <w:rsid w:val="00C20F84"/>
    <w:rsid w:val="00C21245"/>
    <w:rsid w:val="00C2132A"/>
    <w:rsid w:val="00C2205E"/>
    <w:rsid w:val="00C2210A"/>
    <w:rsid w:val="00C227DD"/>
    <w:rsid w:val="00C22AD4"/>
    <w:rsid w:val="00C22B23"/>
    <w:rsid w:val="00C22B4E"/>
    <w:rsid w:val="00C22CEB"/>
    <w:rsid w:val="00C236BC"/>
    <w:rsid w:val="00C237D4"/>
    <w:rsid w:val="00C24C34"/>
    <w:rsid w:val="00C24E14"/>
    <w:rsid w:val="00C251BE"/>
    <w:rsid w:val="00C2523D"/>
    <w:rsid w:val="00C25F68"/>
    <w:rsid w:val="00C25F83"/>
    <w:rsid w:val="00C2640B"/>
    <w:rsid w:val="00C264B4"/>
    <w:rsid w:val="00C2682F"/>
    <w:rsid w:val="00C26B3C"/>
    <w:rsid w:val="00C26E96"/>
    <w:rsid w:val="00C270F9"/>
    <w:rsid w:val="00C27883"/>
    <w:rsid w:val="00C27D38"/>
    <w:rsid w:val="00C27DBC"/>
    <w:rsid w:val="00C27E15"/>
    <w:rsid w:val="00C3026C"/>
    <w:rsid w:val="00C3098A"/>
    <w:rsid w:val="00C309C2"/>
    <w:rsid w:val="00C31013"/>
    <w:rsid w:val="00C316DC"/>
    <w:rsid w:val="00C31725"/>
    <w:rsid w:val="00C3201F"/>
    <w:rsid w:val="00C32166"/>
    <w:rsid w:val="00C3273A"/>
    <w:rsid w:val="00C3291A"/>
    <w:rsid w:val="00C32ADB"/>
    <w:rsid w:val="00C32D60"/>
    <w:rsid w:val="00C32ECA"/>
    <w:rsid w:val="00C333B1"/>
    <w:rsid w:val="00C33D84"/>
    <w:rsid w:val="00C33FE2"/>
    <w:rsid w:val="00C3434D"/>
    <w:rsid w:val="00C3441E"/>
    <w:rsid w:val="00C35032"/>
    <w:rsid w:val="00C351C0"/>
    <w:rsid w:val="00C35284"/>
    <w:rsid w:val="00C35374"/>
    <w:rsid w:val="00C35619"/>
    <w:rsid w:val="00C35720"/>
    <w:rsid w:val="00C35BAF"/>
    <w:rsid w:val="00C3625A"/>
    <w:rsid w:val="00C3652F"/>
    <w:rsid w:val="00C36F43"/>
    <w:rsid w:val="00C36FDA"/>
    <w:rsid w:val="00C37180"/>
    <w:rsid w:val="00C375F1"/>
    <w:rsid w:val="00C400FB"/>
    <w:rsid w:val="00C4025D"/>
    <w:rsid w:val="00C405E4"/>
    <w:rsid w:val="00C41446"/>
    <w:rsid w:val="00C425E9"/>
    <w:rsid w:val="00C42F40"/>
    <w:rsid w:val="00C42F90"/>
    <w:rsid w:val="00C43331"/>
    <w:rsid w:val="00C43498"/>
    <w:rsid w:val="00C4353E"/>
    <w:rsid w:val="00C43956"/>
    <w:rsid w:val="00C441B9"/>
    <w:rsid w:val="00C441CD"/>
    <w:rsid w:val="00C44BD4"/>
    <w:rsid w:val="00C4520B"/>
    <w:rsid w:val="00C45427"/>
    <w:rsid w:val="00C4569D"/>
    <w:rsid w:val="00C456F3"/>
    <w:rsid w:val="00C4588D"/>
    <w:rsid w:val="00C45A43"/>
    <w:rsid w:val="00C45E08"/>
    <w:rsid w:val="00C46108"/>
    <w:rsid w:val="00C46338"/>
    <w:rsid w:val="00C46956"/>
    <w:rsid w:val="00C46BB7"/>
    <w:rsid w:val="00C46ED8"/>
    <w:rsid w:val="00C46FCE"/>
    <w:rsid w:val="00C47065"/>
    <w:rsid w:val="00C47106"/>
    <w:rsid w:val="00C475BF"/>
    <w:rsid w:val="00C47AF0"/>
    <w:rsid w:val="00C47D93"/>
    <w:rsid w:val="00C5015A"/>
    <w:rsid w:val="00C50C90"/>
    <w:rsid w:val="00C50EDF"/>
    <w:rsid w:val="00C510E2"/>
    <w:rsid w:val="00C51EEA"/>
    <w:rsid w:val="00C52384"/>
    <w:rsid w:val="00C526BA"/>
    <w:rsid w:val="00C52C3C"/>
    <w:rsid w:val="00C52D4A"/>
    <w:rsid w:val="00C52DF1"/>
    <w:rsid w:val="00C52F25"/>
    <w:rsid w:val="00C53357"/>
    <w:rsid w:val="00C5336D"/>
    <w:rsid w:val="00C53D94"/>
    <w:rsid w:val="00C53FF0"/>
    <w:rsid w:val="00C54466"/>
    <w:rsid w:val="00C54DC7"/>
    <w:rsid w:val="00C54E63"/>
    <w:rsid w:val="00C55525"/>
    <w:rsid w:val="00C5599D"/>
    <w:rsid w:val="00C55A29"/>
    <w:rsid w:val="00C55BA0"/>
    <w:rsid w:val="00C56159"/>
    <w:rsid w:val="00C56F79"/>
    <w:rsid w:val="00C56FB2"/>
    <w:rsid w:val="00C57166"/>
    <w:rsid w:val="00C5787D"/>
    <w:rsid w:val="00C57A05"/>
    <w:rsid w:val="00C57A5A"/>
    <w:rsid w:val="00C6016F"/>
    <w:rsid w:val="00C60201"/>
    <w:rsid w:val="00C6044C"/>
    <w:rsid w:val="00C6044D"/>
    <w:rsid w:val="00C606E1"/>
    <w:rsid w:val="00C60D8F"/>
    <w:rsid w:val="00C615AE"/>
    <w:rsid w:val="00C6203F"/>
    <w:rsid w:val="00C621B3"/>
    <w:rsid w:val="00C627B0"/>
    <w:rsid w:val="00C62AA4"/>
    <w:rsid w:val="00C63226"/>
    <w:rsid w:val="00C63271"/>
    <w:rsid w:val="00C63691"/>
    <w:rsid w:val="00C6421F"/>
    <w:rsid w:val="00C64DF0"/>
    <w:rsid w:val="00C65161"/>
    <w:rsid w:val="00C65339"/>
    <w:rsid w:val="00C653EC"/>
    <w:rsid w:val="00C65A2B"/>
    <w:rsid w:val="00C65C27"/>
    <w:rsid w:val="00C65C66"/>
    <w:rsid w:val="00C65CFB"/>
    <w:rsid w:val="00C67471"/>
    <w:rsid w:val="00C705D9"/>
    <w:rsid w:val="00C71101"/>
    <w:rsid w:val="00C711B2"/>
    <w:rsid w:val="00C7199A"/>
    <w:rsid w:val="00C724F7"/>
    <w:rsid w:val="00C72BDA"/>
    <w:rsid w:val="00C72C31"/>
    <w:rsid w:val="00C72D7B"/>
    <w:rsid w:val="00C740C9"/>
    <w:rsid w:val="00C745E1"/>
    <w:rsid w:val="00C746BD"/>
    <w:rsid w:val="00C749E4"/>
    <w:rsid w:val="00C75D21"/>
    <w:rsid w:val="00C76058"/>
    <w:rsid w:val="00C7744D"/>
    <w:rsid w:val="00C77584"/>
    <w:rsid w:val="00C775D9"/>
    <w:rsid w:val="00C77659"/>
    <w:rsid w:val="00C776D1"/>
    <w:rsid w:val="00C77E21"/>
    <w:rsid w:val="00C80B9D"/>
    <w:rsid w:val="00C80EE8"/>
    <w:rsid w:val="00C8113A"/>
    <w:rsid w:val="00C8124B"/>
    <w:rsid w:val="00C8137D"/>
    <w:rsid w:val="00C8141D"/>
    <w:rsid w:val="00C816CF"/>
    <w:rsid w:val="00C81CAE"/>
    <w:rsid w:val="00C81E28"/>
    <w:rsid w:val="00C82A21"/>
    <w:rsid w:val="00C837FD"/>
    <w:rsid w:val="00C838E1"/>
    <w:rsid w:val="00C83A03"/>
    <w:rsid w:val="00C83C88"/>
    <w:rsid w:val="00C8418C"/>
    <w:rsid w:val="00C8434E"/>
    <w:rsid w:val="00C84B7D"/>
    <w:rsid w:val="00C853C4"/>
    <w:rsid w:val="00C855D6"/>
    <w:rsid w:val="00C86070"/>
    <w:rsid w:val="00C867B4"/>
    <w:rsid w:val="00C86C7F"/>
    <w:rsid w:val="00C87B56"/>
    <w:rsid w:val="00C87DED"/>
    <w:rsid w:val="00C908D9"/>
    <w:rsid w:val="00C911E5"/>
    <w:rsid w:val="00C918BF"/>
    <w:rsid w:val="00C91B88"/>
    <w:rsid w:val="00C92135"/>
    <w:rsid w:val="00C9249A"/>
    <w:rsid w:val="00C924C4"/>
    <w:rsid w:val="00C93179"/>
    <w:rsid w:val="00C936C8"/>
    <w:rsid w:val="00C938ED"/>
    <w:rsid w:val="00C94068"/>
    <w:rsid w:val="00C95586"/>
    <w:rsid w:val="00C958EA"/>
    <w:rsid w:val="00C9640E"/>
    <w:rsid w:val="00C968FF"/>
    <w:rsid w:val="00C96A5B"/>
    <w:rsid w:val="00C9738E"/>
    <w:rsid w:val="00C9750F"/>
    <w:rsid w:val="00C97516"/>
    <w:rsid w:val="00CA006E"/>
    <w:rsid w:val="00CA0641"/>
    <w:rsid w:val="00CA06EE"/>
    <w:rsid w:val="00CA0B3F"/>
    <w:rsid w:val="00CA1256"/>
    <w:rsid w:val="00CA1719"/>
    <w:rsid w:val="00CA1CBE"/>
    <w:rsid w:val="00CA2E09"/>
    <w:rsid w:val="00CA306B"/>
    <w:rsid w:val="00CA36E4"/>
    <w:rsid w:val="00CA398A"/>
    <w:rsid w:val="00CA39EC"/>
    <w:rsid w:val="00CA3A50"/>
    <w:rsid w:val="00CA3B0E"/>
    <w:rsid w:val="00CA3CBE"/>
    <w:rsid w:val="00CA3CEC"/>
    <w:rsid w:val="00CA3EDB"/>
    <w:rsid w:val="00CA4306"/>
    <w:rsid w:val="00CA45B6"/>
    <w:rsid w:val="00CA5116"/>
    <w:rsid w:val="00CA5306"/>
    <w:rsid w:val="00CA5451"/>
    <w:rsid w:val="00CA5819"/>
    <w:rsid w:val="00CA5F3A"/>
    <w:rsid w:val="00CA6EE1"/>
    <w:rsid w:val="00CA7378"/>
    <w:rsid w:val="00CA7C53"/>
    <w:rsid w:val="00CB0065"/>
    <w:rsid w:val="00CB067A"/>
    <w:rsid w:val="00CB09D0"/>
    <w:rsid w:val="00CB16A4"/>
    <w:rsid w:val="00CB1A24"/>
    <w:rsid w:val="00CB1AA6"/>
    <w:rsid w:val="00CB20FF"/>
    <w:rsid w:val="00CB22B0"/>
    <w:rsid w:val="00CB33B5"/>
    <w:rsid w:val="00CB3690"/>
    <w:rsid w:val="00CB3BE6"/>
    <w:rsid w:val="00CB3E25"/>
    <w:rsid w:val="00CB4286"/>
    <w:rsid w:val="00CB44EB"/>
    <w:rsid w:val="00CB45F1"/>
    <w:rsid w:val="00CB4CDC"/>
    <w:rsid w:val="00CB511D"/>
    <w:rsid w:val="00CB54CF"/>
    <w:rsid w:val="00CB6309"/>
    <w:rsid w:val="00CB6CFA"/>
    <w:rsid w:val="00CB6D4B"/>
    <w:rsid w:val="00CB6E8A"/>
    <w:rsid w:val="00CB6FD2"/>
    <w:rsid w:val="00CB7455"/>
    <w:rsid w:val="00CB760C"/>
    <w:rsid w:val="00CC0786"/>
    <w:rsid w:val="00CC0C40"/>
    <w:rsid w:val="00CC0C4C"/>
    <w:rsid w:val="00CC12C5"/>
    <w:rsid w:val="00CC138F"/>
    <w:rsid w:val="00CC1689"/>
    <w:rsid w:val="00CC1B3F"/>
    <w:rsid w:val="00CC1E55"/>
    <w:rsid w:val="00CC21F7"/>
    <w:rsid w:val="00CC2DCB"/>
    <w:rsid w:val="00CC32BD"/>
    <w:rsid w:val="00CC37AD"/>
    <w:rsid w:val="00CC3D94"/>
    <w:rsid w:val="00CC3EAA"/>
    <w:rsid w:val="00CC4219"/>
    <w:rsid w:val="00CC558B"/>
    <w:rsid w:val="00CC57D0"/>
    <w:rsid w:val="00CC5B0C"/>
    <w:rsid w:val="00CC6051"/>
    <w:rsid w:val="00CC6AC5"/>
    <w:rsid w:val="00CC70A3"/>
    <w:rsid w:val="00CC78FE"/>
    <w:rsid w:val="00CC79F0"/>
    <w:rsid w:val="00CC7E24"/>
    <w:rsid w:val="00CD01DB"/>
    <w:rsid w:val="00CD1EDF"/>
    <w:rsid w:val="00CD2324"/>
    <w:rsid w:val="00CD284B"/>
    <w:rsid w:val="00CD3E30"/>
    <w:rsid w:val="00CD4447"/>
    <w:rsid w:val="00CD4734"/>
    <w:rsid w:val="00CD4A2F"/>
    <w:rsid w:val="00CD4CF6"/>
    <w:rsid w:val="00CD4E61"/>
    <w:rsid w:val="00CD505D"/>
    <w:rsid w:val="00CD5582"/>
    <w:rsid w:val="00CD6108"/>
    <w:rsid w:val="00CD6D56"/>
    <w:rsid w:val="00CD7B0D"/>
    <w:rsid w:val="00CE12E5"/>
    <w:rsid w:val="00CE189B"/>
    <w:rsid w:val="00CE2B62"/>
    <w:rsid w:val="00CE2D70"/>
    <w:rsid w:val="00CE2F92"/>
    <w:rsid w:val="00CE310D"/>
    <w:rsid w:val="00CE354A"/>
    <w:rsid w:val="00CE48E8"/>
    <w:rsid w:val="00CE4940"/>
    <w:rsid w:val="00CE4989"/>
    <w:rsid w:val="00CE4A36"/>
    <w:rsid w:val="00CE4EB3"/>
    <w:rsid w:val="00CE535E"/>
    <w:rsid w:val="00CE5409"/>
    <w:rsid w:val="00CE59F3"/>
    <w:rsid w:val="00CE6010"/>
    <w:rsid w:val="00CE618A"/>
    <w:rsid w:val="00CE6193"/>
    <w:rsid w:val="00CE6DE6"/>
    <w:rsid w:val="00CE7316"/>
    <w:rsid w:val="00CE7792"/>
    <w:rsid w:val="00CE7FDD"/>
    <w:rsid w:val="00CF008A"/>
    <w:rsid w:val="00CF0826"/>
    <w:rsid w:val="00CF09B4"/>
    <w:rsid w:val="00CF22DD"/>
    <w:rsid w:val="00CF2335"/>
    <w:rsid w:val="00CF26F1"/>
    <w:rsid w:val="00CF27C5"/>
    <w:rsid w:val="00CF2AFC"/>
    <w:rsid w:val="00CF39C6"/>
    <w:rsid w:val="00CF39DE"/>
    <w:rsid w:val="00CF3B6B"/>
    <w:rsid w:val="00CF438D"/>
    <w:rsid w:val="00CF53FE"/>
    <w:rsid w:val="00CF5BA5"/>
    <w:rsid w:val="00CF5C49"/>
    <w:rsid w:val="00CF5D16"/>
    <w:rsid w:val="00CF6473"/>
    <w:rsid w:val="00CF65C7"/>
    <w:rsid w:val="00CF6B15"/>
    <w:rsid w:val="00CF7064"/>
    <w:rsid w:val="00CF768A"/>
    <w:rsid w:val="00CF783A"/>
    <w:rsid w:val="00CF7F90"/>
    <w:rsid w:val="00D0008E"/>
    <w:rsid w:val="00D00A0F"/>
    <w:rsid w:val="00D00A6E"/>
    <w:rsid w:val="00D00EB7"/>
    <w:rsid w:val="00D023B7"/>
    <w:rsid w:val="00D0245A"/>
    <w:rsid w:val="00D02950"/>
    <w:rsid w:val="00D02A82"/>
    <w:rsid w:val="00D02AE7"/>
    <w:rsid w:val="00D031CE"/>
    <w:rsid w:val="00D031D1"/>
    <w:rsid w:val="00D03763"/>
    <w:rsid w:val="00D04BE3"/>
    <w:rsid w:val="00D04F3A"/>
    <w:rsid w:val="00D05910"/>
    <w:rsid w:val="00D05DA0"/>
    <w:rsid w:val="00D06788"/>
    <w:rsid w:val="00D06BB0"/>
    <w:rsid w:val="00D06E4F"/>
    <w:rsid w:val="00D06ECD"/>
    <w:rsid w:val="00D074C3"/>
    <w:rsid w:val="00D07C52"/>
    <w:rsid w:val="00D10368"/>
    <w:rsid w:val="00D106BA"/>
    <w:rsid w:val="00D109D9"/>
    <w:rsid w:val="00D11060"/>
    <w:rsid w:val="00D1116B"/>
    <w:rsid w:val="00D115E1"/>
    <w:rsid w:val="00D1181E"/>
    <w:rsid w:val="00D11852"/>
    <w:rsid w:val="00D118A0"/>
    <w:rsid w:val="00D11A5A"/>
    <w:rsid w:val="00D11DD3"/>
    <w:rsid w:val="00D124E8"/>
    <w:rsid w:val="00D12AD1"/>
    <w:rsid w:val="00D12F55"/>
    <w:rsid w:val="00D1341F"/>
    <w:rsid w:val="00D1374B"/>
    <w:rsid w:val="00D13919"/>
    <w:rsid w:val="00D13995"/>
    <w:rsid w:val="00D13E33"/>
    <w:rsid w:val="00D1449B"/>
    <w:rsid w:val="00D15A00"/>
    <w:rsid w:val="00D1629A"/>
    <w:rsid w:val="00D162D1"/>
    <w:rsid w:val="00D16413"/>
    <w:rsid w:val="00D1693C"/>
    <w:rsid w:val="00D1730A"/>
    <w:rsid w:val="00D20A56"/>
    <w:rsid w:val="00D2126C"/>
    <w:rsid w:val="00D2133B"/>
    <w:rsid w:val="00D21BB6"/>
    <w:rsid w:val="00D21E0C"/>
    <w:rsid w:val="00D22C12"/>
    <w:rsid w:val="00D235D8"/>
    <w:rsid w:val="00D239A2"/>
    <w:rsid w:val="00D23DC3"/>
    <w:rsid w:val="00D23F41"/>
    <w:rsid w:val="00D2409E"/>
    <w:rsid w:val="00D24723"/>
    <w:rsid w:val="00D24CC6"/>
    <w:rsid w:val="00D2523F"/>
    <w:rsid w:val="00D254B1"/>
    <w:rsid w:val="00D255A5"/>
    <w:rsid w:val="00D264F7"/>
    <w:rsid w:val="00D267FE"/>
    <w:rsid w:val="00D26CF9"/>
    <w:rsid w:val="00D26DC1"/>
    <w:rsid w:val="00D26F70"/>
    <w:rsid w:val="00D3001D"/>
    <w:rsid w:val="00D30526"/>
    <w:rsid w:val="00D30555"/>
    <w:rsid w:val="00D30A97"/>
    <w:rsid w:val="00D30C32"/>
    <w:rsid w:val="00D30CD7"/>
    <w:rsid w:val="00D30EB3"/>
    <w:rsid w:val="00D3160F"/>
    <w:rsid w:val="00D31A83"/>
    <w:rsid w:val="00D31E70"/>
    <w:rsid w:val="00D32076"/>
    <w:rsid w:val="00D320C8"/>
    <w:rsid w:val="00D325BC"/>
    <w:rsid w:val="00D32AD8"/>
    <w:rsid w:val="00D32E13"/>
    <w:rsid w:val="00D333A1"/>
    <w:rsid w:val="00D33463"/>
    <w:rsid w:val="00D33EBA"/>
    <w:rsid w:val="00D33F2D"/>
    <w:rsid w:val="00D33FFE"/>
    <w:rsid w:val="00D34D00"/>
    <w:rsid w:val="00D3603D"/>
    <w:rsid w:val="00D362B9"/>
    <w:rsid w:val="00D368E6"/>
    <w:rsid w:val="00D36F7D"/>
    <w:rsid w:val="00D37758"/>
    <w:rsid w:val="00D40048"/>
    <w:rsid w:val="00D40602"/>
    <w:rsid w:val="00D40F1E"/>
    <w:rsid w:val="00D41220"/>
    <w:rsid w:val="00D4198A"/>
    <w:rsid w:val="00D41AFA"/>
    <w:rsid w:val="00D41C23"/>
    <w:rsid w:val="00D41C5B"/>
    <w:rsid w:val="00D42A48"/>
    <w:rsid w:val="00D42E36"/>
    <w:rsid w:val="00D42F9C"/>
    <w:rsid w:val="00D4329A"/>
    <w:rsid w:val="00D43A50"/>
    <w:rsid w:val="00D43CDB"/>
    <w:rsid w:val="00D441A3"/>
    <w:rsid w:val="00D44210"/>
    <w:rsid w:val="00D44736"/>
    <w:rsid w:val="00D44D40"/>
    <w:rsid w:val="00D44D6B"/>
    <w:rsid w:val="00D45263"/>
    <w:rsid w:val="00D45E84"/>
    <w:rsid w:val="00D465B9"/>
    <w:rsid w:val="00D466EA"/>
    <w:rsid w:val="00D47308"/>
    <w:rsid w:val="00D47939"/>
    <w:rsid w:val="00D504C8"/>
    <w:rsid w:val="00D504F3"/>
    <w:rsid w:val="00D5096B"/>
    <w:rsid w:val="00D50FEE"/>
    <w:rsid w:val="00D51EDC"/>
    <w:rsid w:val="00D51F6C"/>
    <w:rsid w:val="00D5214E"/>
    <w:rsid w:val="00D52694"/>
    <w:rsid w:val="00D533B3"/>
    <w:rsid w:val="00D5359C"/>
    <w:rsid w:val="00D53819"/>
    <w:rsid w:val="00D5390F"/>
    <w:rsid w:val="00D54BC3"/>
    <w:rsid w:val="00D54FF4"/>
    <w:rsid w:val="00D55237"/>
    <w:rsid w:val="00D55341"/>
    <w:rsid w:val="00D559BA"/>
    <w:rsid w:val="00D55CEA"/>
    <w:rsid w:val="00D55CFC"/>
    <w:rsid w:val="00D567C2"/>
    <w:rsid w:val="00D569A0"/>
    <w:rsid w:val="00D572D5"/>
    <w:rsid w:val="00D57DB5"/>
    <w:rsid w:val="00D61441"/>
    <w:rsid w:val="00D614E1"/>
    <w:rsid w:val="00D61B3A"/>
    <w:rsid w:val="00D6313C"/>
    <w:rsid w:val="00D631CA"/>
    <w:rsid w:val="00D632A7"/>
    <w:rsid w:val="00D63455"/>
    <w:rsid w:val="00D638D7"/>
    <w:rsid w:val="00D64035"/>
    <w:rsid w:val="00D64421"/>
    <w:rsid w:val="00D645ED"/>
    <w:rsid w:val="00D6478D"/>
    <w:rsid w:val="00D64B1D"/>
    <w:rsid w:val="00D658AC"/>
    <w:rsid w:val="00D65CA4"/>
    <w:rsid w:val="00D6615B"/>
    <w:rsid w:val="00D66C2F"/>
    <w:rsid w:val="00D66D48"/>
    <w:rsid w:val="00D66F1E"/>
    <w:rsid w:val="00D6714C"/>
    <w:rsid w:val="00D704A6"/>
    <w:rsid w:val="00D7050B"/>
    <w:rsid w:val="00D70543"/>
    <w:rsid w:val="00D70A31"/>
    <w:rsid w:val="00D70BD5"/>
    <w:rsid w:val="00D710D3"/>
    <w:rsid w:val="00D7117F"/>
    <w:rsid w:val="00D71211"/>
    <w:rsid w:val="00D71329"/>
    <w:rsid w:val="00D713F2"/>
    <w:rsid w:val="00D71619"/>
    <w:rsid w:val="00D71F98"/>
    <w:rsid w:val="00D7205E"/>
    <w:rsid w:val="00D7206B"/>
    <w:rsid w:val="00D72449"/>
    <w:rsid w:val="00D72629"/>
    <w:rsid w:val="00D72FCD"/>
    <w:rsid w:val="00D73578"/>
    <w:rsid w:val="00D73735"/>
    <w:rsid w:val="00D74026"/>
    <w:rsid w:val="00D7461F"/>
    <w:rsid w:val="00D7475F"/>
    <w:rsid w:val="00D74AD8"/>
    <w:rsid w:val="00D761DA"/>
    <w:rsid w:val="00D7645B"/>
    <w:rsid w:val="00D7688D"/>
    <w:rsid w:val="00D76D85"/>
    <w:rsid w:val="00D773ED"/>
    <w:rsid w:val="00D775F6"/>
    <w:rsid w:val="00D77F07"/>
    <w:rsid w:val="00D80A0A"/>
    <w:rsid w:val="00D81F87"/>
    <w:rsid w:val="00D8231D"/>
    <w:rsid w:val="00D82FD9"/>
    <w:rsid w:val="00D82FDC"/>
    <w:rsid w:val="00D839E2"/>
    <w:rsid w:val="00D83C5C"/>
    <w:rsid w:val="00D84129"/>
    <w:rsid w:val="00D843C1"/>
    <w:rsid w:val="00D84666"/>
    <w:rsid w:val="00D848C4"/>
    <w:rsid w:val="00D84B04"/>
    <w:rsid w:val="00D85415"/>
    <w:rsid w:val="00D8618E"/>
    <w:rsid w:val="00D8633D"/>
    <w:rsid w:val="00D87240"/>
    <w:rsid w:val="00D87433"/>
    <w:rsid w:val="00D87636"/>
    <w:rsid w:val="00D87AEA"/>
    <w:rsid w:val="00D87DF1"/>
    <w:rsid w:val="00D90483"/>
    <w:rsid w:val="00D9075A"/>
    <w:rsid w:val="00D90872"/>
    <w:rsid w:val="00D90D6E"/>
    <w:rsid w:val="00D90FAD"/>
    <w:rsid w:val="00D926F3"/>
    <w:rsid w:val="00D929A3"/>
    <w:rsid w:val="00D929BE"/>
    <w:rsid w:val="00D92CD2"/>
    <w:rsid w:val="00D931BA"/>
    <w:rsid w:val="00D93ADC"/>
    <w:rsid w:val="00D94CF9"/>
    <w:rsid w:val="00D952E3"/>
    <w:rsid w:val="00D9542B"/>
    <w:rsid w:val="00D9558C"/>
    <w:rsid w:val="00D95DE5"/>
    <w:rsid w:val="00D965A1"/>
    <w:rsid w:val="00D96613"/>
    <w:rsid w:val="00D96851"/>
    <w:rsid w:val="00D96C8E"/>
    <w:rsid w:val="00D97288"/>
    <w:rsid w:val="00D97336"/>
    <w:rsid w:val="00D97472"/>
    <w:rsid w:val="00D97813"/>
    <w:rsid w:val="00D979F3"/>
    <w:rsid w:val="00D97D38"/>
    <w:rsid w:val="00DA0447"/>
    <w:rsid w:val="00DA065F"/>
    <w:rsid w:val="00DA07BB"/>
    <w:rsid w:val="00DA0D89"/>
    <w:rsid w:val="00DA0F99"/>
    <w:rsid w:val="00DA192A"/>
    <w:rsid w:val="00DA1B40"/>
    <w:rsid w:val="00DA28FE"/>
    <w:rsid w:val="00DA2F30"/>
    <w:rsid w:val="00DA382B"/>
    <w:rsid w:val="00DA4024"/>
    <w:rsid w:val="00DA46E4"/>
    <w:rsid w:val="00DA4D19"/>
    <w:rsid w:val="00DA4F0E"/>
    <w:rsid w:val="00DA5088"/>
    <w:rsid w:val="00DA5515"/>
    <w:rsid w:val="00DA56F8"/>
    <w:rsid w:val="00DA6498"/>
    <w:rsid w:val="00DA661B"/>
    <w:rsid w:val="00DA6868"/>
    <w:rsid w:val="00DA69D3"/>
    <w:rsid w:val="00DA6C26"/>
    <w:rsid w:val="00DA79D2"/>
    <w:rsid w:val="00DA7FE8"/>
    <w:rsid w:val="00DB028F"/>
    <w:rsid w:val="00DB086F"/>
    <w:rsid w:val="00DB0A52"/>
    <w:rsid w:val="00DB0ECD"/>
    <w:rsid w:val="00DB1862"/>
    <w:rsid w:val="00DB1BD0"/>
    <w:rsid w:val="00DB20E3"/>
    <w:rsid w:val="00DB2114"/>
    <w:rsid w:val="00DB220F"/>
    <w:rsid w:val="00DB2219"/>
    <w:rsid w:val="00DB261E"/>
    <w:rsid w:val="00DB2790"/>
    <w:rsid w:val="00DB2924"/>
    <w:rsid w:val="00DB3663"/>
    <w:rsid w:val="00DB394E"/>
    <w:rsid w:val="00DB3BAB"/>
    <w:rsid w:val="00DB42C5"/>
    <w:rsid w:val="00DB446B"/>
    <w:rsid w:val="00DB4B66"/>
    <w:rsid w:val="00DB5405"/>
    <w:rsid w:val="00DB54F5"/>
    <w:rsid w:val="00DB5650"/>
    <w:rsid w:val="00DB5F36"/>
    <w:rsid w:val="00DB62B8"/>
    <w:rsid w:val="00DB726F"/>
    <w:rsid w:val="00DB751A"/>
    <w:rsid w:val="00DB7DAE"/>
    <w:rsid w:val="00DC0F11"/>
    <w:rsid w:val="00DC13BB"/>
    <w:rsid w:val="00DC16F7"/>
    <w:rsid w:val="00DC178A"/>
    <w:rsid w:val="00DC1F71"/>
    <w:rsid w:val="00DC2CD0"/>
    <w:rsid w:val="00DC4153"/>
    <w:rsid w:val="00DC4271"/>
    <w:rsid w:val="00DC4563"/>
    <w:rsid w:val="00DC4DB7"/>
    <w:rsid w:val="00DC4F85"/>
    <w:rsid w:val="00DC5605"/>
    <w:rsid w:val="00DC5D87"/>
    <w:rsid w:val="00DC62F7"/>
    <w:rsid w:val="00DC657F"/>
    <w:rsid w:val="00DC7846"/>
    <w:rsid w:val="00DD037D"/>
    <w:rsid w:val="00DD083B"/>
    <w:rsid w:val="00DD1420"/>
    <w:rsid w:val="00DD146A"/>
    <w:rsid w:val="00DD177E"/>
    <w:rsid w:val="00DD1CD4"/>
    <w:rsid w:val="00DD1F4A"/>
    <w:rsid w:val="00DD2342"/>
    <w:rsid w:val="00DD2973"/>
    <w:rsid w:val="00DD2E89"/>
    <w:rsid w:val="00DD31DF"/>
    <w:rsid w:val="00DD3B1C"/>
    <w:rsid w:val="00DD4733"/>
    <w:rsid w:val="00DD4921"/>
    <w:rsid w:val="00DD4C47"/>
    <w:rsid w:val="00DD5179"/>
    <w:rsid w:val="00DD56E7"/>
    <w:rsid w:val="00DD57BE"/>
    <w:rsid w:val="00DD5827"/>
    <w:rsid w:val="00DD5C5F"/>
    <w:rsid w:val="00DD5E08"/>
    <w:rsid w:val="00DD6193"/>
    <w:rsid w:val="00DD62F6"/>
    <w:rsid w:val="00DD6538"/>
    <w:rsid w:val="00DD6584"/>
    <w:rsid w:val="00DD67CA"/>
    <w:rsid w:val="00DD73B3"/>
    <w:rsid w:val="00DD7B04"/>
    <w:rsid w:val="00DD7CD6"/>
    <w:rsid w:val="00DE0074"/>
    <w:rsid w:val="00DE0CAF"/>
    <w:rsid w:val="00DE175F"/>
    <w:rsid w:val="00DE1EBC"/>
    <w:rsid w:val="00DE1FDE"/>
    <w:rsid w:val="00DE3781"/>
    <w:rsid w:val="00DE3FD7"/>
    <w:rsid w:val="00DE46B5"/>
    <w:rsid w:val="00DE484A"/>
    <w:rsid w:val="00DE4C92"/>
    <w:rsid w:val="00DE4D3E"/>
    <w:rsid w:val="00DE568E"/>
    <w:rsid w:val="00DE56F4"/>
    <w:rsid w:val="00DE6D78"/>
    <w:rsid w:val="00DE6E82"/>
    <w:rsid w:val="00DE7059"/>
    <w:rsid w:val="00DE713F"/>
    <w:rsid w:val="00DE73C3"/>
    <w:rsid w:val="00DE772B"/>
    <w:rsid w:val="00DE7BF2"/>
    <w:rsid w:val="00DF02A4"/>
    <w:rsid w:val="00DF0317"/>
    <w:rsid w:val="00DF04CE"/>
    <w:rsid w:val="00DF05E8"/>
    <w:rsid w:val="00DF07E7"/>
    <w:rsid w:val="00DF0DDE"/>
    <w:rsid w:val="00DF1B02"/>
    <w:rsid w:val="00DF2333"/>
    <w:rsid w:val="00DF3BB1"/>
    <w:rsid w:val="00DF4664"/>
    <w:rsid w:val="00DF4A29"/>
    <w:rsid w:val="00DF4C68"/>
    <w:rsid w:val="00DF53A7"/>
    <w:rsid w:val="00DF5711"/>
    <w:rsid w:val="00DF5999"/>
    <w:rsid w:val="00DF59EB"/>
    <w:rsid w:val="00DF6424"/>
    <w:rsid w:val="00DF7800"/>
    <w:rsid w:val="00DF78C4"/>
    <w:rsid w:val="00DF79D4"/>
    <w:rsid w:val="00DF7B28"/>
    <w:rsid w:val="00DF7B53"/>
    <w:rsid w:val="00DF7D03"/>
    <w:rsid w:val="00E0078C"/>
    <w:rsid w:val="00E00A69"/>
    <w:rsid w:val="00E00F91"/>
    <w:rsid w:val="00E01C4C"/>
    <w:rsid w:val="00E0219D"/>
    <w:rsid w:val="00E02408"/>
    <w:rsid w:val="00E027A2"/>
    <w:rsid w:val="00E02942"/>
    <w:rsid w:val="00E02A74"/>
    <w:rsid w:val="00E02CD5"/>
    <w:rsid w:val="00E02D6E"/>
    <w:rsid w:val="00E03651"/>
    <w:rsid w:val="00E0369C"/>
    <w:rsid w:val="00E039F6"/>
    <w:rsid w:val="00E03B1B"/>
    <w:rsid w:val="00E03C2A"/>
    <w:rsid w:val="00E03ED3"/>
    <w:rsid w:val="00E043C4"/>
    <w:rsid w:val="00E04593"/>
    <w:rsid w:val="00E04708"/>
    <w:rsid w:val="00E04A37"/>
    <w:rsid w:val="00E04B95"/>
    <w:rsid w:val="00E04E8E"/>
    <w:rsid w:val="00E05442"/>
    <w:rsid w:val="00E055F2"/>
    <w:rsid w:val="00E05966"/>
    <w:rsid w:val="00E05A91"/>
    <w:rsid w:val="00E05EB0"/>
    <w:rsid w:val="00E0649C"/>
    <w:rsid w:val="00E07BA3"/>
    <w:rsid w:val="00E104E2"/>
    <w:rsid w:val="00E105FA"/>
    <w:rsid w:val="00E110D6"/>
    <w:rsid w:val="00E11177"/>
    <w:rsid w:val="00E11402"/>
    <w:rsid w:val="00E1140E"/>
    <w:rsid w:val="00E1171F"/>
    <w:rsid w:val="00E11758"/>
    <w:rsid w:val="00E117D3"/>
    <w:rsid w:val="00E11A08"/>
    <w:rsid w:val="00E11A99"/>
    <w:rsid w:val="00E11AEE"/>
    <w:rsid w:val="00E11C64"/>
    <w:rsid w:val="00E11CDC"/>
    <w:rsid w:val="00E121FA"/>
    <w:rsid w:val="00E12FE7"/>
    <w:rsid w:val="00E1309B"/>
    <w:rsid w:val="00E134E5"/>
    <w:rsid w:val="00E135C3"/>
    <w:rsid w:val="00E137BA"/>
    <w:rsid w:val="00E13A3F"/>
    <w:rsid w:val="00E13FB5"/>
    <w:rsid w:val="00E14465"/>
    <w:rsid w:val="00E16255"/>
    <w:rsid w:val="00E1634E"/>
    <w:rsid w:val="00E1638E"/>
    <w:rsid w:val="00E16648"/>
    <w:rsid w:val="00E1681A"/>
    <w:rsid w:val="00E16832"/>
    <w:rsid w:val="00E16D2C"/>
    <w:rsid w:val="00E17076"/>
    <w:rsid w:val="00E20768"/>
    <w:rsid w:val="00E207E7"/>
    <w:rsid w:val="00E223FF"/>
    <w:rsid w:val="00E22FBE"/>
    <w:rsid w:val="00E23194"/>
    <w:rsid w:val="00E23F04"/>
    <w:rsid w:val="00E24A87"/>
    <w:rsid w:val="00E24E80"/>
    <w:rsid w:val="00E253E0"/>
    <w:rsid w:val="00E26306"/>
    <w:rsid w:val="00E276C0"/>
    <w:rsid w:val="00E277B2"/>
    <w:rsid w:val="00E2791C"/>
    <w:rsid w:val="00E27ED2"/>
    <w:rsid w:val="00E312FD"/>
    <w:rsid w:val="00E315D7"/>
    <w:rsid w:val="00E3174F"/>
    <w:rsid w:val="00E328B3"/>
    <w:rsid w:val="00E336C0"/>
    <w:rsid w:val="00E33B23"/>
    <w:rsid w:val="00E33D89"/>
    <w:rsid w:val="00E34322"/>
    <w:rsid w:val="00E34965"/>
    <w:rsid w:val="00E34A4D"/>
    <w:rsid w:val="00E35807"/>
    <w:rsid w:val="00E3587A"/>
    <w:rsid w:val="00E3605D"/>
    <w:rsid w:val="00E36147"/>
    <w:rsid w:val="00E4073C"/>
    <w:rsid w:val="00E4088F"/>
    <w:rsid w:val="00E42517"/>
    <w:rsid w:val="00E4253E"/>
    <w:rsid w:val="00E42B6B"/>
    <w:rsid w:val="00E42CDD"/>
    <w:rsid w:val="00E433C4"/>
    <w:rsid w:val="00E433F7"/>
    <w:rsid w:val="00E43507"/>
    <w:rsid w:val="00E43682"/>
    <w:rsid w:val="00E43842"/>
    <w:rsid w:val="00E43D04"/>
    <w:rsid w:val="00E44833"/>
    <w:rsid w:val="00E45242"/>
    <w:rsid w:val="00E452A7"/>
    <w:rsid w:val="00E45A2A"/>
    <w:rsid w:val="00E4611C"/>
    <w:rsid w:val="00E465B9"/>
    <w:rsid w:val="00E46B69"/>
    <w:rsid w:val="00E470A6"/>
    <w:rsid w:val="00E472E9"/>
    <w:rsid w:val="00E47538"/>
    <w:rsid w:val="00E4768B"/>
    <w:rsid w:val="00E476B1"/>
    <w:rsid w:val="00E477D0"/>
    <w:rsid w:val="00E507E0"/>
    <w:rsid w:val="00E50AA6"/>
    <w:rsid w:val="00E51088"/>
    <w:rsid w:val="00E514B5"/>
    <w:rsid w:val="00E5158F"/>
    <w:rsid w:val="00E51995"/>
    <w:rsid w:val="00E522ED"/>
    <w:rsid w:val="00E525B3"/>
    <w:rsid w:val="00E5275C"/>
    <w:rsid w:val="00E52BAF"/>
    <w:rsid w:val="00E52C9C"/>
    <w:rsid w:val="00E52DF7"/>
    <w:rsid w:val="00E539FC"/>
    <w:rsid w:val="00E5490B"/>
    <w:rsid w:val="00E55401"/>
    <w:rsid w:val="00E5563B"/>
    <w:rsid w:val="00E55B8F"/>
    <w:rsid w:val="00E563B8"/>
    <w:rsid w:val="00E56495"/>
    <w:rsid w:val="00E566CC"/>
    <w:rsid w:val="00E5672A"/>
    <w:rsid w:val="00E56D3B"/>
    <w:rsid w:val="00E574A8"/>
    <w:rsid w:val="00E57C5B"/>
    <w:rsid w:val="00E57E56"/>
    <w:rsid w:val="00E60797"/>
    <w:rsid w:val="00E6179E"/>
    <w:rsid w:val="00E62581"/>
    <w:rsid w:val="00E6261C"/>
    <w:rsid w:val="00E62BEE"/>
    <w:rsid w:val="00E62CC2"/>
    <w:rsid w:val="00E633D6"/>
    <w:rsid w:val="00E64D7E"/>
    <w:rsid w:val="00E65442"/>
    <w:rsid w:val="00E658C5"/>
    <w:rsid w:val="00E65EC2"/>
    <w:rsid w:val="00E66282"/>
    <w:rsid w:val="00E665A9"/>
    <w:rsid w:val="00E6673F"/>
    <w:rsid w:val="00E66F2D"/>
    <w:rsid w:val="00E66FD1"/>
    <w:rsid w:val="00E673DC"/>
    <w:rsid w:val="00E67569"/>
    <w:rsid w:val="00E6768D"/>
    <w:rsid w:val="00E67D40"/>
    <w:rsid w:val="00E67FB4"/>
    <w:rsid w:val="00E70424"/>
    <w:rsid w:val="00E707D0"/>
    <w:rsid w:val="00E70DEE"/>
    <w:rsid w:val="00E712B7"/>
    <w:rsid w:val="00E71519"/>
    <w:rsid w:val="00E720DD"/>
    <w:rsid w:val="00E724F4"/>
    <w:rsid w:val="00E725FC"/>
    <w:rsid w:val="00E73186"/>
    <w:rsid w:val="00E7342D"/>
    <w:rsid w:val="00E73BAE"/>
    <w:rsid w:val="00E73D91"/>
    <w:rsid w:val="00E74742"/>
    <w:rsid w:val="00E74968"/>
    <w:rsid w:val="00E749DD"/>
    <w:rsid w:val="00E74C31"/>
    <w:rsid w:val="00E74D4B"/>
    <w:rsid w:val="00E75246"/>
    <w:rsid w:val="00E75719"/>
    <w:rsid w:val="00E757C3"/>
    <w:rsid w:val="00E75839"/>
    <w:rsid w:val="00E76789"/>
    <w:rsid w:val="00E76F80"/>
    <w:rsid w:val="00E77758"/>
    <w:rsid w:val="00E7777D"/>
    <w:rsid w:val="00E77FCA"/>
    <w:rsid w:val="00E81287"/>
    <w:rsid w:val="00E81AF6"/>
    <w:rsid w:val="00E81EA4"/>
    <w:rsid w:val="00E81F79"/>
    <w:rsid w:val="00E8322E"/>
    <w:rsid w:val="00E8383C"/>
    <w:rsid w:val="00E848B7"/>
    <w:rsid w:val="00E854C3"/>
    <w:rsid w:val="00E860F8"/>
    <w:rsid w:val="00E86113"/>
    <w:rsid w:val="00E86918"/>
    <w:rsid w:val="00E86E1A"/>
    <w:rsid w:val="00E86E1C"/>
    <w:rsid w:val="00E873E9"/>
    <w:rsid w:val="00E87662"/>
    <w:rsid w:val="00E901CE"/>
    <w:rsid w:val="00E902E8"/>
    <w:rsid w:val="00E904FF"/>
    <w:rsid w:val="00E907C1"/>
    <w:rsid w:val="00E90DC6"/>
    <w:rsid w:val="00E90E86"/>
    <w:rsid w:val="00E90E8B"/>
    <w:rsid w:val="00E91063"/>
    <w:rsid w:val="00E919B2"/>
    <w:rsid w:val="00E927FF"/>
    <w:rsid w:val="00E93081"/>
    <w:rsid w:val="00E93192"/>
    <w:rsid w:val="00E931DE"/>
    <w:rsid w:val="00E93770"/>
    <w:rsid w:val="00E93DBB"/>
    <w:rsid w:val="00E94122"/>
    <w:rsid w:val="00E94C25"/>
    <w:rsid w:val="00E9546F"/>
    <w:rsid w:val="00E95D59"/>
    <w:rsid w:val="00E9657B"/>
    <w:rsid w:val="00E96C82"/>
    <w:rsid w:val="00E9756D"/>
    <w:rsid w:val="00E97ED8"/>
    <w:rsid w:val="00EA0434"/>
    <w:rsid w:val="00EA08D6"/>
    <w:rsid w:val="00EA0F69"/>
    <w:rsid w:val="00EA10E2"/>
    <w:rsid w:val="00EA13B7"/>
    <w:rsid w:val="00EA214C"/>
    <w:rsid w:val="00EA264D"/>
    <w:rsid w:val="00EA2B77"/>
    <w:rsid w:val="00EA3075"/>
    <w:rsid w:val="00EA3950"/>
    <w:rsid w:val="00EA3ADA"/>
    <w:rsid w:val="00EA3AEA"/>
    <w:rsid w:val="00EA4234"/>
    <w:rsid w:val="00EA495E"/>
    <w:rsid w:val="00EA49C3"/>
    <w:rsid w:val="00EA52FC"/>
    <w:rsid w:val="00EA5A2C"/>
    <w:rsid w:val="00EA5AE8"/>
    <w:rsid w:val="00EA5B46"/>
    <w:rsid w:val="00EA5D81"/>
    <w:rsid w:val="00EA5E27"/>
    <w:rsid w:val="00EA6B95"/>
    <w:rsid w:val="00EA798A"/>
    <w:rsid w:val="00EB0A0B"/>
    <w:rsid w:val="00EB0BBD"/>
    <w:rsid w:val="00EB12ED"/>
    <w:rsid w:val="00EB2179"/>
    <w:rsid w:val="00EB2626"/>
    <w:rsid w:val="00EB2683"/>
    <w:rsid w:val="00EB277C"/>
    <w:rsid w:val="00EB2816"/>
    <w:rsid w:val="00EB2CF9"/>
    <w:rsid w:val="00EB35F5"/>
    <w:rsid w:val="00EB38FD"/>
    <w:rsid w:val="00EB3A4C"/>
    <w:rsid w:val="00EB3D90"/>
    <w:rsid w:val="00EB439F"/>
    <w:rsid w:val="00EB4DB7"/>
    <w:rsid w:val="00EB5343"/>
    <w:rsid w:val="00EB53D3"/>
    <w:rsid w:val="00EB5547"/>
    <w:rsid w:val="00EB5701"/>
    <w:rsid w:val="00EB5724"/>
    <w:rsid w:val="00EB59F5"/>
    <w:rsid w:val="00EB5C84"/>
    <w:rsid w:val="00EB6228"/>
    <w:rsid w:val="00EB685B"/>
    <w:rsid w:val="00EB68F2"/>
    <w:rsid w:val="00EB6B2C"/>
    <w:rsid w:val="00EB6C82"/>
    <w:rsid w:val="00EB6CC1"/>
    <w:rsid w:val="00EC0464"/>
    <w:rsid w:val="00EC12AE"/>
    <w:rsid w:val="00EC12D1"/>
    <w:rsid w:val="00EC1751"/>
    <w:rsid w:val="00EC27FA"/>
    <w:rsid w:val="00EC2820"/>
    <w:rsid w:val="00EC28D4"/>
    <w:rsid w:val="00EC38C9"/>
    <w:rsid w:val="00EC458A"/>
    <w:rsid w:val="00EC4809"/>
    <w:rsid w:val="00EC6097"/>
    <w:rsid w:val="00EC6468"/>
    <w:rsid w:val="00EC665A"/>
    <w:rsid w:val="00EC6FCB"/>
    <w:rsid w:val="00EC7008"/>
    <w:rsid w:val="00EC7318"/>
    <w:rsid w:val="00EC73DD"/>
    <w:rsid w:val="00EC7AC8"/>
    <w:rsid w:val="00EC7C58"/>
    <w:rsid w:val="00ED0507"/>
    <w:rsid w:val="00ED0D70"/>
    <w:rsid w:val="00ED1787"/>
    <w:rsid w:val="00ED1AD3"/>
    <w:rsid w:val="00ED2686"/>
    <w:rsid w:val="00ED2D2A"/>
    <w:rsid w:val="00ED2F09"/>
    <w:rsid w:val="00ED333F"/>
    <w:rsid w:val="00ED355A"/>
    <w:rsid w:val="00ED3973"/>
    <w:rsid w:val="00ED3AD5"/>
    <w:rsid w:val="00ED3C2C"/>
    <w:rsid w:val="00ED3ECF"/>
    <w:rsid w:val="00ED4205"/>
    <w:rsid w:val="00ED43B4"/>
    <w:rsid w:val="00ED4612"/>
    <w:rsid w:val="00ED52CE"/>
    <w:rsid w:val="00ED52F9"/>
    <w:rsid w:val="00ED54EC"/>
    <w:rsid w:val="00ED5AF5"/>
    <w:rsid w:val="00ED63F7"/>
    <w:rsid w:val="00ED64EB"/>
    <w:rsid w:val="00ED659F"/>
    <w:rsid w:val="00ED6CD9"/>
    <w:rsid w:val="00ED70AA"/>
    <w:rsid w:val="00ED763A"/>
    <w:rsid w:val="00ED76F9"/>
    <w:rsid w:val="00ED793F"/>
    <w:rsid w:val="00EE0252"/>
    <w:rsid w:val="00EE03E8"/>
    <w:rsid w:val="00EE087F"/>
    <w:rsid w:val="00EE0CD3"/>
    <w:rsid w:val="00EE0D36"/>
    <w:rsid w:val="00EE1E1F"/>
    <w:rsid w:val="00EE212A"/>
    <w:rsid w:val="00EE2467"/>
    <w:rsid w:val="00EE27B1"/>
    <w:rsid w:val="00EE2C4A"/>
    <w:rsid w:val="00EE301D"/>
    <w:rsid w:val="00EE38B8"/>
    <w:rsid w:val="00EE408E"/>
    <w:rsid w:val="00EE41A1"/>
    <w:rsid w:val="00EE4569"/>
    <w:rsid w:val="00EE47BF"/>
    <w:rsid w:val="00EE5F22"/>
    <w:rsid w:val="00EE5F4B"/>
    <w:rsid w:val="00EE5F8F"/>
    <w:rsid w:val="00EE6B32"/>
    <w:rsid w:val="00EE6B99"/>
    <w:rsid w:val="00EE70F8"/>
    <w:rsid w:val="00EE765B"/>
    <w:rsid w:val="00EE7F22"/>
    <w:rsid w:val="00EF14CF"/>
    <w:rsid w:val="00EF217B"/>
    <w:rsid w:val="00EF259C"/>
    <w:rsid w:val="00EF294C"/>
    <w:rsid w:val="00EF2D22"/>
    <w:rsid w:val="00EF300B"/>
    <w:rsid w:val="00EF3FC1"/>
    <w:rsid w:val="00EF4791"/>
    <w:rsid w:val="00EF4CF4"/>
    <w:rsid w:val="00EF5433"/>
    <w:rsid w:val="00EF5F09"/>
    <w:rsid w:val="00EF6390"/>
    <w:rsid w:val="00EF6679"/>
    <w:rsid w:val="00EF6C21"/>
    <w:rsid w:val="00EF7A6D"/>
    <w:rsid w:val="00F00019"/>
    <w:rsid w:val="00F0004F"/>
    <w:rsid w:val="00F0011C"/>
    <w:rsid w:val="00F00250"/>
    <w:rsid w:val="00F00D74"/>
    <w:rsid w:val="00F03726"/>
    <w:rsid w:val="00F039FB"/>
    <w:rsid w:val="00F048BB"/>
    <w:rsid w:val="00F04AC2"/>
    <w:rsid w:val="00F05498"/>
    <w:rsid w:val="00F054CF"/>
    <w:rsid w:val="00F05C8D"/>
    <w:rsid w:val="00F05D93"/>
    <w:rsid w:val="00F06D33"/>
    <w:rsid w:val="00F06DD6"/>
    <w:rsid w:val="00F074AF"/>
    <w:rsid w:val="00F07B9B"/>
    <w:rsid w:val="00F07EC2"/>
    <w:rsid w:val="00F07EDD"/>
    <w:rsid w:val="00F110F3"/>
    <w:rsid w:val="00F11A7A"/>
    <w:rsid w:val="00F124B0"/>
    <w:rsid w:val="00F12A2F"/>
    <w:rsid w:val="00F12C37"/>
    <w:rsid w:val="00F131F8"/>
    <w:rsid w:val="00F133E1"/>
    <w:rsid w:val="00F1381E"/>
    <w:rsid w:val="00F13AD3"/>
    <w:rsid w:val="00F143AF"/>
    <w:rsid w:val="00F143D5"/>
    <w:rsid w:val="00F151C2"/>
    <w:rsid w:val="00F16DA7"/>
    <w:rsid w:val="00F174A6"/>
    <w:rsid w:val="00F17536"/>
    <w:rsid w:val="00F17F32"/>
    <w:rsid w:val="00F210A5"/>
    <w:rsid w:val="00F21384"/>
    <w:rsid w:val="00F21485"/>
    <w:rsid w:val="00F215B3"/>
    <w:rsid w:val="00F21707"/>
    <w:rsid w:val="00F21B35"/>
    <w:rsid w:val="00F21B98"/>
    <w:rsid w:val="00F21C7D"/>
    <w:rsid w:val="00F21D9F"/>
    <w:rsid w:val="00F22406"/>
    <w:rsid w:val="00F224E1"/>
    <w:rsid w:val="00F224EF"/>
    <w:rsid w:val="00F22E16"/>
    <w:rsid w:val="00F23150"/>
    <w:rsid w:val="00F2330E"/>
    <w:rsid w:val="00F2335A"/>
    <w:rsid w:val="00F234E2"/>
    <w:rsid w:val="00F237AA"/>
    <w:rsid w:val="00F23E02"/>
    <w:rsid w:val="00F23ED1"/>
    <w:rsid w:val="00F23F53"/>
    <w:rsid w:val="00F245FA"/>
    <w:rsid w:val="00F2561E"/>
    <w:rsid w:val="00F25CC5"/>
    <w:rsid w:val="00F267A6"/>
    <w:rsid w:val="00F26D4C"/>
    <w:rsid w:val="00F26EF1"/>
    <w:rsid w:val="00F2741B"/>
    <w:rsid w:val="00F27929"/>
    <w:rsid w:val="00F30157"/>
    <w:rsid w:val="00F30991"/>
    <w:rsid w:val="00F30CA3"/>
    <w:rsid w:val="00F31E1A"/>
    <w:rsid w:val="00F32070"/>
    <w:rsid w:val="00F3215C"/>
    <w:rsid w:val="00F32733"/>
    <w:rsid w:val="00F327FD"/>
    <w:rsid w:val="00F32B9D"/>
    <w:rsid w:val="00F32EB9"/>
    <w:rsid w:val="00F34892"/>
    <w:rsid w:val="00F34931"/>
    <w:rsid w:val="00F34B25"/>
    <w:rsid w:val="00F34C82"/>
    <w:rsid w:val="00F3586F"/>
    <w:rsid w:val="00F359D8"/>
    <w:rsid w:val="00F35D46"/>
    <w:rsid w:val="00F35D82"/>
    <w:rsid w:val="00F35E3D"/>
    <w:rsid w:val="00F35F16"/>
    <w:rsid w:val="00F35FE6"/>
    <w:rsid w:val="00F3629F"/>
    <w:rsid w:val="00F362AF"/>
    <w:rsid w:val="00F363B4"/>
    <w:rsid w:val="00F363CA"/>
    <w:rsid w:val="00F36448"/>
    <w:rsid w:val="00F36838"/>
    <w:rsid w:val="00F36E84"/>
    <w:rsid w:val="00F37509"/>
    <w:rsid w:val="00F3764A"/>
    <w:rsid w:val="00F376BB"/>
    <w:rsid w:val="00F37B42"/>
    <w:rsid w:val="00F37E40"/>
    <w:rsid w:val="00F37E8D"/>
    <w:rsid w:val="00F4003D"/>
    <w:rsid w:val="00F4071F"/>
    <w:rsid w:val="00F40B68"/>
    <w:rsid w:val="00F415F7"/>
    <w:rsid w:val="00F42C1C"/>
    <w:rsid w:val="00F43504"/>
    <w:rsid w:val="00F43D8C"/>
    <w:rsid w:val="00F444C2"/>
    <w:rsid w:val="00F445A9"/>
    <w:rsid w:val="00F4499D"/>
    <w:rsid w:val="00F44BF4"/>
    <w:rsid w:val="00F44CF6"/>
    <w:rsid w:val="00F44D65"/>
    <w:rsid w:val="00F45240"/>
    <w:rsid w:val="00F452B7"/>
    <w:rsid w:val="00F45334"/>
    <w:rsid w:val="00F455CA"/>
    <w:rsid w:val="00F455CC"/>
    <w:rsid w:val="00F46498"/>
    <w:rsid w:val="00F46535"/>
    <w:rsid w:val="00F4659D"/>
    <w:rsid w:val="00F4673A"/>
    <w:rsid w:val="00F46D76"/>
    <w:rsid w:val="00F46E79"/>
    <w:rsid w:val="00F46FD2"/>
    <w:rsid w:val="00F47511"/>
    <w:rsid w:val="00F47827"/>
    <w:rsid w:val="00F50A24"/>
    <w:rsid w:val="00F50CAF"/>
    <w:rsid w:val="00F5116B"/>
    <w:rsid w:val="00F52BAC"/>
    <w:rsid w:val="00F5309C"/>
    <w:rsid w:val="00F53983"/>
    <w:rsid w:val="00F545DF"/>
    <w:rsid w:val="00F550AA"/>
    <w:rsid w:val="00F5540A"/>
    <w:rsid w:val="00F5559C"/>
    <w:rsid w:val="00F564DC"/>
    <w:rsid w:val="00F56812"/>
    <w:rsid w:val="00F57164"/>
    <w:rsid w:val="00F57361"/>
    <w:rsid w:val="00F5739D"/>
    <w:rsid w:val="00F576C0"/>
    <w:rsid w:val="00F57B46"/>
    <w:rsid w:val="00F57F0B"/>
    <w:rsid w:val="00F604CA"/>
    <w:rsid w:val="00F6089F"/>
    <w:rsid w:val="00F60970"/>
    <w:rsid w:val="00F611F9"/>
    <w:rsid w:val="00F61B95"/>
    <w:rsid w:val="00F61CDC"/>
    <w:rsid w:val="00F62A14"/>
    <w:rsid w:val="00F62E82"/>
    <w:rsid w:val="00F6345A"/>
    <w:rsid w:val="00F644B1"/>
    <w:rsid w:val="00F644E1"/>
    <w:rsid w:val="00F64991"/>
    <w:rsid w:val="00F65085"/>
    <w:rsid w:val="00F650A6"/>
    <w:rsid w:val="00F65659"/>
    <w:rsid w:val="00F663EE"/>
    <w:rsid w:val="00F663F9"/>
    <w:rsid w:val="00F669F8"/>
    <w:rsid w:val="00F66DC4"/>
    <w:rsid w:val="00F676AB"/>
    <w:rsid w:val="00F67854"/>
    <w:rsid w:val="00F67869"/>
    <w:rsid w:val="00F67C0E"/>
    <w:rsid w:val="00F67C6D"/>
    <w:rsid w:val="00F67E21"/>
    <w:rsid w:val="00F702CD"/>
    <w:rsid w:val="00F714E1"/>
    <w:rsid w:val="00F715C0"/>
    <w:rsid w:val="00F71BBC"/>
    <w:rsid w:val="00F71E45"/>
    <w:rsid w:val="00F72678"/>
    <w:rsid w:val="00F72A2F"/>
    <w:rsid w:val="00F73252"/>
    <w:rsid w:val="00F73B33"/>
    <w:rsid w:val="00F73E71"/>
    <w:rsid w:val="00F74232"/>
    <w:rsid w:val="00F743D7"/>
    <w:rsid w:val="00F7522F"/>
    <w:rsid w:val="00F75271"/>
    <w:rsid w:val="00F7553C"/>
    <w:rsid w:val="00F75545"/>
    <w:rsid w:val="00F759E3"/>
    <w:rsid w:val="00F75F19"/>
    <w:rsid w:val="00F762C4"/>
    <w:rsid w:val="00F7675A"/>
    <w:rsid w:val="00F76CC9"/>
    <w:rsid w:val="00F774B5"/>
    <w:rsid w:val="00F77915"/>
    <w:rsid w:val="00F8018D"/>
    <w:rsid w:val="00F805F6"/>
    <w:rsid w:val="00F80B9F"/>
    <w:rsid w:val="00F80F7E"/>
    <w:rsid w:val="00F81305"/>
    <w:rsid w:val="00F8146F"/>
    <w:rsid w:val="00F81B7B"/>
    <w:rsid w:val="00F8245C"/>
    <w:rsid w:val="00F82511"/>
    <w:rsid w:val="00F8279B"/>
    <w:rsid w:val="00F82CF3"/>
    <w:rsid w:val="00F83023"/>
    <w:rsid w:val="00F832CB"/>
    <w:rsid w:val="00F83779"/>
    <w:rsid w:val="00F840C0"/>
    <w:rsid w:val="00F84B0F"/>
    <w:rsid w:val="00F84F8C"/>
    <w:rsid w:val="00F85915"/>
    <w:rsid w:val="00F85E6F"/>
    <w:rsid w:val="00F85E7D"/>
    <w:rsid w:val="00F86257"/>
    <w:rsid w:val="00F86474"/>
    <w:rsid w:val="00F87419"/>
    <w:rsid w:val="00F876E3"/>
    <w:rsid w:val="00F9001E"/>
    <w:rsid w:val="00F911BE"/>
    <w:rsid w:val="00F91306"/>
    <w:rsid w:val="00F9199F"/>
    <w:rsid w:val="00F91AA1"/>
    <w:rsid w:val="00F91CF4"/>
    <w:rsid w:val="00F92763"/>
    <w:rsid w:val="00F9281B"/>
    <w:rsid w:val="00F93044"/>
    <w:rsid w:val="00F9323E"/>
    <w:rsid w:val="00F93C87"/>
    <w:rsid w:val="00F942FD"/>
    <w:rsid w:val="00F9469E"/>
    <w:rsid w:val="00F94DAD"/>
    <w:rsid w:val="00F95666"/>
    <w:rsid w:val="00F95ECA"/>
    <w:rsid w:val="00F96248"/>
    <w:rsid w:val="00F97341"/>
    <w:rsid w:val="00F97BDF"/>
    <w:rsid w:val="00F97F19"/>
    <w:rsid w:val="00FA045F"/>
    <w:rsid w:val="00FA0FEF"/>
    <w:rsid w:val="00FA145B"/>
    <w:rsid w:val="00FA1AA2"/>
    <w:rsid w:val="00FA1ACA"/>
    <w:rsid w:val="00FA1F7C"/>
    <w:rsid w:val="00FA2308"/>
    <w:rsid w:val="00FA3484"/>
    <w:rsid w:val="00FA42C5"/>
    <w:rsid w:val="00FA42E5"/>
    <w:rsid w:val="00FA42EE"/>
    <w:rsid w:val="00FA45E2"/>
    <w:rsid w:val="00FA4DEA"/>
    <w:rsid w:val="00FA549D"/>
    <w:rsid w:val="00FA5622"/>
    <w:rsid w:val="00FA5C92"/>
    <w:rsid w:val="00FA64D1"/>
    <w:rsid w:val="00FA64F8"/>
    <w:rsid w:val="00FA7085"/>
    <w:rsid w:val="00FA724C"/>
    <w:rsid w:val="00FB01C7"/>
    <w:rsid w:val="00FB09B5"/>
    <w:rsid w:val="00FB166C"/>
    <w:rsid w:val="00FB17DE"/>
    <w:rsid w:val="00FB2842"/>
    <w:rsid w:val="00FB2A95"/>
    <w:rsid w:val="00FB2E35"/>
    <w:rsid w:val="00FB2E86"/>
    <w:rsid w:val="00FB2F69"/>
    <w:rsid w:val="00FB35F5"/>
    <w:rsid w:val="00FB3A78"/>
    <w:rsid w:val="00FB3C2E"/>
    <w:rsid w:val="00FB44C6"/>
    <w:rsid w:val="00FB4688"/>
    <w:rsid w:val="00FB4A66"/>
    <w:rsid w:val="00FB4EDE"/>
    <w:rsid w:val="00FB54AD"/>
    <w:rsid w:val="00FB55C6"/>
    <w:rsid w:val="00FB5B23"/>
    <w:rsid w:val="00FB5F94"/>
    <w:rsid w:val="00FB6533"/>
    <w:rsid w:val="00FB6FE2"/>
    <w:rsid w:val="00FB7150"/>
    <w:rsid w:val="00FB759B"/>
    <w:rsid w:val="00FB7DA2"/>
    <w:rsid w:val="00FC061B"/>
    <w:rsid w:val="00FC093A"/>
    <w:rsid w:val="00FC0A53"/>
    <w:rsid w:val="00FC0EE4"/>
    <w:rsid w:val="00FC187A"/>
    <w:rsid w:val="00FC1881"/>
    <w:rsid w:val="00FC1B85"/>
    <w:rsid w:val="00FC1E9D"/>
    <w:rsid w:val="00FC248F"/>
    <w:rsid w:val="00FC2951"/>
    <w:rsid w:val="00FC2B90"/>
    <w:rsid w:val="00FC2DA8"/>
    <w:rsid w:val="00FC3142"/>
    <w:rsid w:val="00FC3983"/>
    <w:rsid w:val="00FC436B"/>
    <w:rsid w:val="00FC4C1E"/>
    <w:rsid w:val="00FC4E3A"/>
    <w:rsid w:val="00FC4F78"/>
    <w:rsid w:val="00FC5960"/>
    <w:rsid w:val="00FC5E84"/>
    <w:rsid w:val="00FC5FF1"/>
    <w:rsid w:val="00FC694A"/>
    <w:rsid w:val="00FC7066"/>
    <w:rsid w:val="00FC746D"/>
    <w:rsid w:val="00FC7F58"/>
    <w:rsid w:val="00FD0988"/>
    <w:rsid w:val="00FD10AE"/>
    <w:rsid w:val="00FD1159"/>
    <w:rsid w:val="00FD126D"/>
    <w:rsid w:val="00FD1C12"/>
    <w:rsid w:val="00FD1C23"/>
    <w:rsid w:val="00FD1C68"/>
    <w:rsid w:val="00FD1DEB"/>
    <w:rsid w:val="00FD1F04"/>
    <w:rsid w:val="00FD2200"/>
    <w:rsid w:val="00FD29FC"/>
    <w:rsid w:val="00FD2C9B"/>
    <w:rsid w:val="00FD4136"/>
    <w:rsid w:val="00FD489A"/>
    <w:rsid w:val="00FD4977"/>
    <w:rsid w:val="00FD4CC2"/>
    <w:rsid w:val="00FD4DAE"/>
    <w:rsid w:val="00FD4F55"/>
    <w:rsid w:val="00FD5178"/>
    <w:rsid w:val="00FD5891"/>
    <w:rsid w:val="00FD600D"/>
    <w:rsid w:val="00FD6310"/>
    <w:rsid w:val="00FD67D8"/>
    <w:rsid w:val="00FD6B77"/>
    <w:rsid w:val="00FD6EE3"/>
    <w:rsid w:val="00FD76AB"/>
    <w:rsid w:val="00FE0927"/>
    <w:rsid w:val="00FE09F3"/>
    <w:rsid w:val="00FE10A6"/>
    <w:rsid w:val="00FE1283"/>
    <w:rsid w:val="00FE1598"/>
    <w:rsid w:val="00FE166D"/>
    <w:rsid w:val="00FE1BAE"/>
    <w:rsid w:val="00FE1E46"/>
    <w:rsid w:val="00FE2030"/>
    <w:rsid w:val="00FE2851"/>
    <w:rsid w:val="00FE29E4"/>
    <w:rsid w:val="00FE2EC6"/>
    <w:rsid w:val="00FE2F04"/>
    <w:rsid w:val="00FE3288"/>
    <w:rsid w:val="00FE3A4B"/>
    <w:rsid w:val="00FE4374"/>
    <w:rsid w:val="00FE53F9"/>
    <w:rsid w:val="00FE5D49"/>
    <w:rsid w:val="00FE6A87"/>
    <w:rsid w:val="00FE6FB3"/>
    <w:rsid w:val="00FE70C6"/>
    <w:rsid w:val="00FE71ED"/>
    <w:rsid w:val="00FE7448"/>
    <w:rsid w:val="00FE744B"/>
    <w:rsid w:val="00FE7899"/>
    <w:rsid w:val="00FE7DDF"/>
    <w:rsid w:val="00FF0005"/>
    <w:rsid w:val="00FF0042"/>
    <w:rsid w:val="00FF0A72"/>
    <w:rsid w:val="00FF0D99"/>
    <w:rsid w:val="00FF0F4E"/>
    <w:rsid w:val="00FF10F2"/>
    <w:rsid w:val="00FF1538"/>
    <w:rsid w:val="00FF2079"/>
    <w:rsid w:val="00FF32A1"/>
    <w:rsid w:val="00FF3790"/>
    <w:rsid w:val="00FF3C3A"/>
    <w:rsid w:val="00FF3CCC"/>
    <w:rsid w:val="00FF4311"/>
    <w:rsid w:val="00FF4766"/>
    <w:rsid w:val="00FF4CB7"/>
    <w:rsid w:val="00FF51DA"/>
    <w:rsid w:val="00FF535E"/>
    <w:rsid w:val="00FF5539"/>
    <w:rsid w:val="00FF615D"/>
    <w:rsid w:val="00FF6267"/>
    <w:rsid w:val="00FF6589"/>
    <w:rsid w:val="00FF65BD"/>
    <w:rsid w:val="00FF6C76"/>
    <w:rsid w:val="00FF7092"/>
    <w:rsid w:val="00FF7281"/>
    <w:rsid w:val="00FF773D"/>
    <w:rsid w:val="00FF77B8"/>
    <w:rsid w:val="283F99D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69E5E"/>
  <w15:docId w15:val="{A5797536-46F9-4240-9A1F-10DB92670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E2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basedOn w:val="DefaultParagraphFont"/>
    <w:link w:val="MacroText"/>
    <w:rsid w:val="00AB7AB8"/>
    <w:rPr>
      <w:rFonts w:eastAsia="Times New Roman" w:cs="EucrosiaUPC"/>
      <w:sz w:val="28"/>
      <w:szCs w:val="28"/>
    </w:rPr>
  </w:style>
  <w:style w:type="character" w:customStyle="1" w:styleId="FooterChar">
    <w:name w:val="Footer Char"/>
    <w:basedOn w:val="DefaultParagraphFont"/>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basedOn w:val="DefaultParagraphFont"/>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basedOn w:val="DefaultParagraphFont"/>
    <w:link w:val="BodyTextIndent2"/>
    <w:rsid w:val="00EE0D36"/>
    <w:rPr>
      <w:rFonts w:ascii="Angsana New" w:eastAsia="Times New Roman" w:hAnsi="Angsana New"/>
      <w:sz w:val="32"/>
      <w:szCs w:val="32"/>
    </w:rPr>
  </w:style>
  <w:style w:type="paragraph" w:customStyle="1" w:styleId="02Heading">
    <w:name w:val="02_Heading"/>
    <w:basedOn w:val="ListParagraph"/>
    <w:link w:val="02HeadingChar"/>
    <w:qFormat/>
    <w:rsid w:val="00B13FDF"/>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B13FDF"/>
    <w:rPr>
      <w:rFonts w:ascii="Arial" w:eastAsia="Calibri" w:hAnsi="Arial" w:cs="Arial"/>
      <w:b/>
      <w:bCs/>
      <w:color w:val="000000"/>
      <w:sz w:val="22"/>
      <w:szCs w:val="22"/>
    </w:rPr>
  </w:style>
  <w:style w:type="paragraph" w:customStyle="1" w:styleId="01HeadingTH">
    <w:name w:val="01 Heading TH"/>
    <w:basedOn w:val="ListParagraph"/>
    <w:qFormat/>
    <w:rsid w:val="000F7738"/>
    <w:pPr>
      <w:numPr>
        <w:numId w:val="27"/>
      </w:numPr>
      <w:tabs>
        <w:tab w:val="left" w:pos="567"/>
      </w:tabs>
      <w:spacing w:before="120" w:after="120"/>
      <w:jc w:val="thaiDistribute"/>
    </w:pPr>
    <w:rPr>
      <w:rFonts w:ascii="Angsana New" w:hAnsi="Angsana New"/>
      <w:b/>
      <w:bCs/>
      <w:sz w:val="32"/>
      <w:szCs w:val="32"/>
    </w:rPr>
  </w:style>
  <w:style w:type="paragraph" w:customStyle="1" w:styleId="02HeadingTH">
    <w:name w:val="02 Heading TH"/>
    <w:basedOn w:val="01HeadingTH"/>
    <w:link w:val="02HeadingTHChar"/>
    <w:qFormat/>
    <w:rsid w:val="000F7738"/>
    <w:pPr>
      <w:numPr>
        <w:ilvl w:val="1"/>
      </w:numPr>
    </w:pPr>
  </w:style>
  <w:style w:type="character" w:customStyle="1" w:styleId="02HeadingTHChar">
    <w:name w:val="02 Heading TH Char"/>
    <w:link w:val="02HeadingTH"/>
    <w:rsid w:val="000F7738"/>
    <w:rPr>
      <w:rFonts w:ascii="Angsana New" w:eastAsia="Times New Roman" w:hAnsi="Angsana New"/>
      <w:b/>
      <w:bCs/>
      <w:sz w:val="32"/>
      <w:szCs w:val="32"/>
    </w:rPr>
  </w:style>
  <w:style w:type="character" w:customStyle="1" w:styleId="BodyTextIndent3Char">
    <w:name w:val="Body Text Indent 3 Char"/>
    <w:basedOn w:val="DefaultParagraphFont"/>
    <w:link w:val="BodyTextIndent3"/>
    <w:rsid w:val="00266D62"/>
    <w:rPr>
      <w:rFonts w:eastAsia="Times New Roman" w:hAnsi="Tms Rmn"/>
      <w:sz w:val="16"/>
      <w:szCs w:val="16"/>
    </w:rPr>
  </w:style>
  <w:style w:type="character" w:customStyle="1" w:styleId="ListParagraphChar">
    <w:name w:val="List Paragraph Char"/>
    <w:basedOn w:val="DefaultParagraphFont"/>
    <w:link w:val="ListParagraph"/>
    <w:uiPriority w:val="34"/>
    <w:locked/>
    <w:rsid w:val="001D15AC"/>
    <w:rPr>
      <w:rFonts w:eastAsia="Times New Roman" w:hAnsi="Tms Rmn"/>
      <w:sz w:val="24"/>
      <w:szCs w:val="30"/>
    </w:rPr>
  </w:style>
  <w:style w:type="table" w:customStyle="1" w:styleId="TableGrid2">
    <w:name w:val="Table Grid2"/>
    <w:basedOn w:val="TableNormal"/>
    <w:next w:val="TableGrid"/>
    <w:uiPriority w:val="59"/>
    <w:rsid w:val="00D23DC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23DC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23DC3"/>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A689C"/>
    <w:rPr>
      <w:i/>
      <w:iCs/>
      <w:color w:val="4F81BD" w:themeColor="accent1"/>
    </w:rPr>
  </w:style>
  <w:style w:type="character" w:styleId="Emphasis">
    <w:name w:val="Emphasis"/>
    <w:basedOn w:val="DefaultParagraphFont"/>
    <w:uiPriority w:val="20"/>
    <w:qFormat/>
    <w:rsid w:val="00AA54AD"/>
    <w:rPr>
      <w:i/>
      <w:iCs/>
    </w:rPr>
  </w:style>
  <w:style w:type="paragraph" w:customStyle="1" w:styleId="a1">
    <w:name w:val="ข้อความ"/>
    <w:basedOn w:val="Normal"/>
    <w:uiPriority w:val="99"/>
    <w:rsid w:val="00D40048"/>
    <w:pPr>
      <w:tabs>
        <w:tab w:val="left" w:pos="1080"/>
      </w:tabs>
      <w:overflowPunct/>
      <w:autoSpaceDE/>
      <w:autoSpaceDN/>
      <w:adjustRightInd/>
      <w:textAlignment w:val="auto"/>
    </w:pPr>
    <w:rPr>
      <w:rFonts w:hAnsi="Times New Roman" w:cs="Garamond"/>
      <w:sz w:val="30"/>
      <w:szCs w:val="30"/>
      <w:lang w:eastAsia="th-TH"/>
    </w:rPr>
  </w:style>
  <w:style w:type="paragraph" w:customStyle="1" w:styleId="CharCharCharCharCharCharCharCharCharCharChar">
    <w:name w:val="อักขระ Char Char Char Char Char Char Char Char Char Char Char"/>
    <w:basedOn w:val="Normal"/>
    <w:uiPriority w:val="99"/>
    <w:rsid w:val="00D40048"/>
    <w:pPr>
      <w:overflowPunct/>
      <w:autoSpaceDE/>
      <w:autoSpaceDN/>
      <w:adjustRightInd/>
      <w:spacing w:after="160" w:line="240" w:lineRule="exact"/>
      <w:textAlignment w:val="auto"/>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40048"/>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2877">
      <w:bodyDiv w:val="1"/>
      <w:marLeft w:val="0"/>
      <w:marRight w:val="0"/>
      <w:marTop w:val="0"/>
      <w:marBottom w:val="0"/>
      <w:divBdr>
        <w:top w:val="none" w:sz="0" w:space="0" w:color="auto"/>
        <w:left w:val="none" w:sz="0" w:space="0" w:color="auto"/>
        <w:bottom w:val="none" w:sz="0" w:space="0" w:color="auto"/>
        <w:right w:val="none" w:sz="0" w:space="0" w:color="auto"/>
      </w:divBdr>
    </w:div>
    <w:div w:id="44329739">
      <w:bodyDiv w:val="1"/>
      <w:marLeft w:val="0"/>
      <w:marRight w:val="0"/>
      <w:marTop w:val="0"/>
      <w:marBottom w:val="0"/>
      <w:divBdr>
        <w:top w:val="none" w:sz="0" w:space="0" w:color="auto"/>
        <w:left w:val="none" w:sz="0" w:space="0" w:color="auto"/>
        <w:bottom w:val="none" w:sz="0" w:space="0" w:color="auto"/>
        <w:right w:val="none" w:sz="0" w:space="0" w:color="auto"/>
      </w:divBdr>
    </w:div>
    <w:div w:id="48772916">
      <w:bodyDiv w:val="1"/>
      <w:marLeft w:val="0"/>
      <w:marRight w:val="0"/>
      <w:marTop w:val="0"/>
      <w:marBottom w:val="0"/>
      <w:divBdr>
        <w:top w:val="none" w:sz="0" w:space="0" w:color="auto"/>
        <w:left w:val="none" w:sz="0" w:space="0" w:color="auto"/>
        <w:bottom w:val="none" w:sz="0" w:space="0" w:color="auto"/>
        <w:right w:val="none" w:sz="0" w:space="0" w:color="auto"/>
      </w:divBdr>
    </w:div>
    <w:div w:id="82340530">
      <w:bodyDiv w:val="1"/>
      <w:marLeft w:val="0"/>
      <w:marRight w:val="0"/>
      <w:marTop w:val="0"/>
      <w:marBottom w:val="0"/>
      <w:divBdr>
        <w:top w:val="none" w:sz="0" w:space="0" w:color="auto"/>
        <w:left w:val="none" w:sz="0" w:space="0" w:color="auto"/>
        <w:bottom w:val="none" w:sz="0" w:space="0" w:color="auto"/>
        <w:right w:val="none" w:sz="0" w:space="0" w:color="auto"/>
      </w:divBdr>
    </w:div>
    <w:div w:id="134303889">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348797519">
      <w:bodyDiv w:val="1"/>
      <w:marLeft w:val="0"/>
      <w:marRight w:val="0"/>
      <w:marTop w:val="0"/>
      <w:marBottom w:val="0"/>
      <w:divBdr>
        <w:top w:val="none" w:sz="0" w:space="0" w:color="auto"/>
        <w:left w:val="none" w:sz="0" w:space="0" w:color="auto"/>
        <w:bottom w:val="none" w:sz="0" w:space="0" w:color="auto"/>
        <w:right w:val="none" w:sz="0" w:space="0" w:color="auto"/>
      </w:divBdr>
      <w:divsChild>
        <w:div w:id="665087665">
          <w:marLeft w:val="0"/>
          <w:marRight w:val="0"/>
          <w:marTop w:val="0"/>
          <w:marBottom w:val="0"/>
          <w:divBdr>
            <w:top w:val="none" w:sz="0" w:space="0" w:color="auto"/>
            <w:left w:val="none" w:sz="0" w:space="0" w:color="auto"/>
            <w:bottom w:val="double" w:sz="4" w:space="1" w:color="auto"/>
            <w:right w:val="none" w:sz="0" w:space="0" w:color="auto"/>
          </w:divBdr>
        </w:div>
        <w:div w:id="789739458">
          <w:marLeft w:val="0"/>
          <w:marRight w:val="0"/>
          <w:marTop w:val="0"/>
          <w:marBottom w:val="0"/>
          <w:divBdr>
            <w:top w:val="none" w:sz="0" w:space="0" w:color="auto"/>
            <w:left w:val="none" w:sz="0" w:space="0" w:color="auto"/>
            <w:bottom w:val="double" w:sz="4" w:space="1" w:color="auto"/>
            <w:right w:val="none" w:sz="0" w:space="0" w:color="auto"/>
          </w:divBdr>
        </w:div>
        <w:div w:id="1803376159">
          <w:marLeft w:val="0"/>
          <w:marRight w:val="0"/>
          <w:marTop w:val="0"/>
          <w:marBottom w:val="0"/>
          <w:divBdr>
            <w:top w:val="none" w:sz="0" w:space="0" w:color="auto"/>
            <w:left w:val="none" w:sz="0" w:space="0" w:color="auto"/>
            <w:bottom w:val="double" w:sz="4" w:space="1" w:color="auto"/>
            <w:right w:val="none" w:sz="0" w:space="0" w:color="auto"/>
          </w:divBdr>
        </w:div>
        <w:div w:id="1935086673">
          <w:marLeft w:val="0"/>
          <w:marRight w:val="0"/>
          <w:marTop w:val="0"/>
          <w:marBottom w:val="0"/>
          <w:divBdr>
            <w:top w:val="none" w:sz="0" w:space="0" w:color="auto"/>
            <w:left w:val="none" w:sz="0" w:space="0" w:color="auto"/>
            <w:bottom w:val="double" w:sz="4" w:space="1" w:color="auto"/>
            <w:right w:val="none" w:sz="0" w:space="0" w:color="auto"/>
          </w:divBdr>
        </w:div>
      </w:divsChild>
    </w:div>
    <w:div w:id="351226116">
      <w:bodyDiv w:val="1"/>
      <w:marLeft w:val="0"/>
      <w:marRight w:val="0"/>
      <w:marTop w:val="0"/>
      <w:marBottom w:val="0"/>
      <w:divBdr>
        <w:top w:val="none" w:sz="0" w:space="0" w:color="auto"/>
        <w:left w:val="none" w:sz="0" w:space="0" w:color="auto"/>
        <w:bottom w:val="none" w:sz="0" w:space="0" w:color="auto"/>
        <w:right w:val="none" w:sz="0" w:space="0" w:color="auto"/>
      </w:divBdr>
    </w:div>
    <w:div w:id="374963009">
      <w:bodyDiv w:val="1"/>
      <w:marLeft w:val="0"/>
      <w:marRight w:val="0"/>
      <w:marTop w:val="0"/>
      <w:marBottom w:val="0"/>
      <w:divBdr>
        <w:top w:val="none" w:sz="0" w:space="0" w:color="auto"/>
        <w:left w:val="none" w:sz="0" w:space="0" w:color="auto"/>
        <w:bottom w:val="none" w:sz="0" w:space="0" w:color="auto"/>
        <w:right w:val="none" w:sz="0" w:space="0" w:color="auto"/>
      </w:divBdr>
    </w:div>
    <w:div w:id="389575903">
      <w:bodyDiv w:val="1"/>
      <w:marLeft w:val="0"/>
      <w:marRight w:val="0"/>
      <w:marTop w:val="0"/>
      <w:marBottom w:val="0"/>
      <w:divBdr>
        <w:top w:val="none" w:sz="0" w:space="0" w:color="auto"/>
        <w:left w:val="none" w:sz="0" w:space="0" w:color="auto"/>
        <w:bottom w:val="none" w:sz="0" w:space="0" w:color="auto"/>
        <w:right w:val="none" w:sz="0" w:space="0" w:color="auto"/>
      </w:divBdr>
    </w:div>
    <w:div w:id="437139562">
      <w:bodyDiv w:val="1"/>
      <w:marLeft w:val="0"/>
      <w:marRight w:val="0"/>
      <w:marTop w:val="0"/>
      <w:marBottom w:val="0"/>
      <w:divBdr>
        <w:top w:val="none" w:sz="0" w:space="0" w:color="auto"/>
        <w:left w:val="none" w:sz="0" w:space="0" w:color="auto"/>
        <w:bottom w:val="none" w:sz="0" w:space="0" w:color="auto"/>
        <w:right w:val="none" w:sz="0" w:space="0" w:color="auto"/>
      </w:divBdr>
    </w:div>
    <w:div w:id="464082068">
      <w:bodyDiv w:val="1"/>
      <w:marLeft w:val="0"/>
      <w:marRight w:val="0"/>
      <w:marTop w:val="0"/>
      <w:marBottom w:val="0"/>
      <w:divBdr>
        <w:top w:val="none" w:sz="0" w:space="0" w:color="auto"/>
        <w:left w:val="none" w:sz="0" w:space="0" w:color="auto"/>
        <w:bottom w:val="none" w:sz="0" w:space="0" w:color="auto"/>
        <w:right w:val="none" w:sz="0" w:space="0" w:color="auto"/>
      </w:divBdr>
    </w:div>
    <w:div w:id="481040513">
      <w:bodyDiv w:val="1"/>
      <w:marLeft w:val="0"/>
      <w:marRight w:val="0"/>
      <w:marTop w:val="0"/>
      <w:marBottom w:val="0"/>
      <w:divBdr>
        <w:top w:val="none" w:sz="0" w:space="0" w:color="auto"/>
        <w:left w:val="none" w:sz="0" w:space="0" w:color="auto"/>
        <w:bottom w:val="none" w:sz="0" w:space="0" w:color="auto"/>
        <w:right w:val="none" w:sz="0" w:space="0" w:color="auto"/>
      </w:divBdr>
    </w:div>
    <w:div w:id="533201351">
      <w:bodyDiv w:val="1"/>
      <w:marLeft w:val="0"/>
      <w:marRight w:val="0"/>
      <w:marTop w:val="0"/>
      <w:marBottom w:val="0"/>
      <w:divBdr>
        <w:top w:val="none" w:sz="0" w:space="0" w:color="auto"/>
        <w:left w:val="none" w:sz="0" w:space="0" w:color="auto"/>
        <w:bottom w:val="none" w:sz="0" w:space="0" w:color="auto"/>
        <w:right w:val="none" w:sz="0" w:space="0" w:color="auto"/>
      </w:divBdr>
    </w:div>
    <w:div w:id="551575910">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4681636">
      <w:bodyDiv w:val="1"/>
      <w:marLeft w:val="0"/>
      <w:marRight w:val="0"/>
      <w:marTop w:val="0"/>
      <w:marBottom w:val="0"/>
      <w:divBdr>
        <w:top w:val="none" w:sz="0" w:space="0" w:color="auto"/>
        <w:left w:val="none" w:sz="0" w:space="0" w:color="auto"/>
        <w:bottom w:val="none" w:sz="0" w:space="0" w:color="auto"/>
        <w:right w:val="none" w:sz="0" w:space="0" w:color="auto"/>
      </w:divBdr>
    </w:div>
    <w:div w:id="594173364">
      <w:bodyDiv w:val="1"/>
      <w:marLeft w:val="0"/>
      <w:marRight w:val="0"/>
      <w:marTop w:val="0"/>
      <w:marBottom w:val="0"/>
      <w:divBdr>
        <w:top w:val="none" w:sz="0" w:space="0" w:color="auto"/>
        <w:left w:val="none" w:sz="0" w:space="0" w:color="auto"/>
        <w:bottom w:val="none" w:sz="0" w:space="0" w:color="auto"/>
        <w:right w:val="none" w:sz="0" w:space="0" w:color="auto"/>
      </w:divBdr>
    </w:div>
    <w:div w:id="599948502">
      <w:bodyDiv w:val="1"/>
      <w:marLeft w:val="0"/>
      <w:marRight w:val="0"/>
      <w:marTop w:val="0"/>
      <w:marBottom w:val="0"/>
      <w:divBdr>
        <w:top w:val="none" w:sz="0" w:space="0" w:color="auto"/>
        <w:left w:val="none" w:sz="0" w:space="0" w:color="auto"/>
        <w:bottom w:val="none" w:sz="0" w:space="0" w:color="auto"/>
        <w:right w:val="none" w:sz="0" w:space="0" w:color="auto"/>
      </w:divBdr>
    </w:div>
    <w:div w:id="615210726">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43892656">
      <w:bodyDiv w:val="1"/>
      <w:marLeft w:val="0"/>
      <w:marRight w:val="0"/>
      <w:marTop w:val="0"/>
      <w:marBottom w:val="0"/>
      <w:divBdr>
        <w:top w:val="none" w:sz="0" w:space="0" w:color="auto"/>
        <w:left w:val="none" w:sz="0" w:space="0" w:color="auto"/>
        <w:bottom w:val="none" w:sz="0" w:space="0" w:color="auto"/>
        <w:right w:val="none" w:sz="0" w:space="0" w:color="auto"/>
      </w:divBdr>
    </w:div>
    <w:div w:id="654187850">
      <w:bodyDiv w:val="1"/>
      <w:marLeft w:val="0"/>
      <w:marRight w:val="0"/>
      <w:marTop w:val="0"/>
      <w:marBottom w:val="0"/>
      <w:divBdr>
        <w:top w:val="none" w:sz="0" w:space="0" w:color="auto"/>
        <w:left w:val="none" w:sz="0" w:space="0" w:color="auto"/>
        <w:bottom w:val="none" w:sz="0" w:space="0" w:color="auto"/>
        <w:right w:val="none" w:sz="0" w:space="0" w:color="auto"/>
      </w:divBdr>
    </w:div>
    <w:div w:id="710302885">
      <w:bodyDiv w:val="1"/>
      <w:marLeft w:val="0"/>
      <w:marRight w:val="0"/>
      <w:marTop w:val="0"/>
      <w:marBottom w:val="0"/>
      <w:divBdr>
        <w:top w:val="none" w:sz="0" w:space="0" w:color="auto"/>
        <w:left w:val="none" w:sz="0" w:space="0" w:color="auto"/>
        <w:bottom w:val="none" w:sz="0" w:space="0" w:color="auto"/>
        <w:right w:val="none" w:sz="0" w:space="0" w:color="auto"/>
      </w:divBdr>
    </w:div>
    <w:div w:id="764959235">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09984507">
      <w:bodyDiv w:val="1"/>
      <w:marLeft w:val="0"/>
      <w:marRight w:val="0"/>
      <w:marTop w:val="0"/>
      <w:marBottom w:val="0"/>
      <w:divBdr>
        <w:top w:val="none" w:sz="0" w:space="0" w:color="auto"/>
        <w:left w:val="none" w:sz="0" w:space="0" w:color="auto"/>
        <w:bottom w:val="none" w:sz="0" w:space="0" w:color="auto"/>
        <w:right w:val="none" w:sz="0" w:space="0" w:color="auto"/>
      </w:divBdr>
    </w:div>
    <w:div w:id="817654403">
      <w:bodyDiv w:val="1"/>
      <w:marLeft w:val="0"/>
      <w:marRight w:val="0"/>
      <w:marTop w:val="0"/>
      <w:marBottom w:val="0"/>
      <w:divBdr>
        <w:top w:val="none" w:sz="0" w:space="0" w:color="auto"/>
        <w:left w:val="none" w:sz="0" w:space="0" w:color="auto"/>
        <w:bottom w:val="none" w:sz="0" w:space="0" w:color="auto"/>
        <w:right w:val="none" w:sz="0" w:space="0" w:color="auto"/>
      </w:divBdr>
    </w:div>
    <w:div w:id="821652289">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37967339">
      <w:bodyDiv w:val="1"/>
      <w:marLeft w:val="0"/>
      <w:marRight w:val="0"/>
      <w:marTop w:val="0"/>
      <w:marBottom w:val="0"/>
      <w:divBdr>
        <w:top w:val="none" w:sz="0" w:space="0" w:color="auto"/>
        <w:left w:val="none" w:sz="0" w:space="0" w:color="auto"/>
        <w:bottom w:val="none" w:sz="0" w:space="0" w:color="auto"/>
        <w:right w:val="none" w:sz="0" w:space="0" w:color="auto"/>
      </w:divBdr>
    </w:div>
    <w:div w:id="891573219">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59187626">
      <w:bodyDiv w:val="1"/>
      <w:marLeft w:val="0"/>
      <w:marRight w:val="0"/>
      <w:marTop w:val="0"/>
      <w:marBottom w:val="0"/>
      <w:divBdr>
        <w:top w:val="none" w:sz="0" w:space="0" w:color="auto"/>
        <w:left w:val="none" w:sz="0" w:space="0" w:color="auto"/>
        <w:bottom w:val="none" w:sz="0" w:space="0" w:color="auto"/>
        <w:right w:val="none" w:sz="0" w:space="0" w:color="auto"/>
      </w:divBdr>
      <w:divsChild>
        <w:div w:id="524949137">
          <w:marLeft w:val="0"/>
          <w:marRight w:val="0"/>
          <w:marTop w:val="0"/>
          <w:marBottom w:val="0"/>
          <w:divBdr>
            <w:top w:val="none" w:sz="0" w:space="0" w:color="auto"/>
            <w:left w:val="none" w:sz="0" w:space="0" w:color="auto"/>
            <w:bottom w:val="double" w:sz="4" w:space="1" w:color="auto"/>
            <w:right w:val="none" w:sz="0" w:space="0" w:color="auto"/>
          </w:divBdr>
        </w:div>
        <w:div w:id="923342730">
          <w:marLeft w:val="0"/>
          <w:marRight w:val="0"/>
          <w:marTop w:val="0"/>
          <w:marBottom w:val="0"/>
          <w:divBdr>
            <w:top w:val="none" w:sz="0" w:space="0" w:color="auto"/>
            <w:left w:val="none" w:sz="0" w:space="0" w:color="auto"/>
            <w:bottom w:val="double" w:sz="4" w:space="1" w:color="auto"/>
            <w:right w:val="none" w:sz="0" w:space="0" w:color="auto"/>
          </w:divBdr>
        </w:div>
        <w:div w:id="978650453">
          <w:marLeft w:val="0"/>
          <w:marRight w:val="0"/>
          <w:marTop w:val="0"/>
          <w:marBottom w:val="0"/>
          <w:divBdr>
            <w:top w:val="none" w:sz="0" w:space="0" w:color="auto"/>
            <w:left w:val="none" w:sz="0" w:space="0" w:color="auto"/>
            <w:bottom w:val="double" w:sz="4" w:space="1" w:color="auto"/>
            <w:right w:val="none" w:sz="0" w:space="0" w:color="auto"/>
          </w:divBdr>
        </w:div>
        <w:div w:id="1392536401">
          <w:marLeft w:val="0"/>
          <w:marRight w:val="0"/>
          <w:marTop w:val="0"/>
          <w:marBottom w:val="0"/>
          <w:divBdr>
            <w:top w:val="none" w:sz="0" w:space="0" w:color="auto"/>
            <w:left w:val="none" w:sz="0" w:space="0" w:color="auto"/>
            <w:bottom w:val="double" w:sz="4" w:space="1" w:color="auto"/>
            <w:right w:val="none" w:sz="0" w:space="0" w:color="auto"/>
          </w:divBdr>
        </w:div>
      </w:divsChild>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23168605">
      <w:bodyDiv w:val="1"/>
      <w:marLeft w:val="0"/>
      <w:marRight w:val="0"/>
      <w:marTop w:val="0"/>
      <w:marBottom w:val="0"/>
      <w:divBdr>
        <w:top w:val="none" w:sz="0" w:space="0" w:color="auto"/>
        <w:left w:val="none" w:sz="0" w:space="0" w:color="auto"/>
        <w:bottom w:val="none" w:sz="0" w:space="0" w:color="auto"/>
        <w:right w:val="none" w:sz="0" w:space="0" w:color="auto"/>
      </w:divBdr>
    </w:div>
    <w:div w:id="1077559954">
      <w:bodyDiv w:val="1"/>
      <w:marLeft w:val="0"/>
      <w:marRight w:val="0"/>
      <w:marTop w:val="0"/>
      <w:marBottom w:val="0"/>
      <w:divBdr>
        <w:top w:val="none" w:sz="0" w:space="0" w:color="auto"/>
        <w:left w:val="none" w:sz="0" w:space="0" w:color="auto"/>
        <w:bottom w:val="none" w:sz="0" w:space="0" w:color="auto"/>
        <w:right w:val="none" w:sz="0" w:space="0" w:color="auto"/>
      </w:divBdr>
    </w:div>
    <w:div w:id="109898588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516819">
      <w:bodyDiv w:val="1"/>
      <w:marLeft w:val="0"/>
      <w:marRight w:val="0"/>
      <w:marTop w:val="0"/>
      <w:marBottom w:val="0"/>
      <w:divBdr>
        <w:top w:val="none" w:sz="0" w:space="0" w:color="auto"/>
        <w:left w:val="none" w:sz="0" w:space="0" w:color="auto"/>
        <w:bottom w:val="none" w:sz="0" w:space="0" w:color="auto"/>
        <w:right w:val="none" w:sz="0" w:space="0" w:color="auto"/>
      </w:divBdr>
    </w:div>
    <w:div w:id="119223212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3000492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57987958">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62591337">
      <w:bodyDiv w:val="1"/>
      <w:marLeft w:val="0"/>
      <w:marRight w:val="0"/>
      <w:marTop w:val="0"/>
      <w:marBottom w:val="0"/>
      <w:divBdr>
        <w:top w:val="none" w:sz="0" w:space="0" w:color="auto"/>
        <w:left w:val="none" w:sz="0" w:space="0" w:color="auto"/>
        <w:bottom w:val="none" w:sz="0" w:space="0" w:color="auto"/>
        <w:right w:val="none" w:sz="0" w:space="0" w:color="auto"/>
      </w:divBdr>
    </w:div>
    <w:div w:id="1572495574">
      <w:bodyDiv w:val="1"/>
      <w:marLeft w:val="0"/>
      <w:marRight w:val="0"/>
      <w:marTop w:val="0"/>
      <w:marBottom w:val="0"/>
      <w:divBdr>
        <w:top w:val="none" w:sz="0" w:space="0" w:color="auto"/>
        <w:left w:val="none" w:sz="0" w:space="0" w:color="auto"/>
        <w:bottom w:val="none" w:sz="0" w:space="0" w:color="auto"/>
        <w:right w:val="none" w:sz="0" w:space="0" w:color="auto"/>
      </w:divBdr>
    </w:div>
    <w:div w:id="1583178861">
      <w:bodyDiv w:val="1"/>
      <w:marLeft w:val="0"/>
      <w:marRight w:val="0"/>
      <w:marTop w:val="0"/>
      <w:marBottom w:val="0"/>
      <w:divBdr>
        <w:top w:val="none" w:sz="0" w:space="0" w:color="auto"/>
        <w:left w:val="none" w:sz="0" w:space="0" w:color="auto"/>
        <w:bottom w:val="none" w:sz="0" w:space="0" w:color="auto"/>
        <w:right w:val="none" w:sz="0" w:space="0" w:color="auto"/>
      </w:divBdr>
    </w:div>
    <w:div w:id="1619332673">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77877370">
      <w:bodyDiv w:val="1"/>
      <w:marLeft w:val="0"/>
      <w:marRight w:val="0"/>
      <w:marTop w:val="0"/>
      <w:marBottom w:val="0"/>
      <w:divBdr>
        <w:top w:val="none" w:sz="0" w:space="0" w:color="auto"/>
        <w:left w:val="none" w:sz="0" w:space="0" w:color="auto"/>
        <w:bottom w:val="none" w:sz="0" w:space="0" w:color="auto"/>
        <w:right w:val="none" w:sz="0" w:space="0" w:color="auto"/>
      </w:divBdr>
    </w:div>
    <w:div w:id="1739472800">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774402928">
      <w:bodyDiv w:val="1"/>
      <w:marLeft w:val="0"/>
      <w:marRight w:val="0"/>
      <w:marTop w:val="0"/>
      <w:marBottom w:val="0"/>
      <w:divBdr>
        <w:top w:val="none" w:sz="0" w:space="0" w:color="auto"/>
        <w:left w:val="none" w:sz="0" w:space="0" w:color="auto"/>
        <w:bottom w:val="none" w:sz="0" w:space="0" w:color="auto"/>
        <w:right w:val="none" w:sz="0" w:space="0" w:color="auto"/>
      </w:divBdr>
    </w:div>
    <w:div w:id="1792095019">
      <w:bodyDiv w:val="1"/>
      <w:marLeft w:val="0"/>
      <w:marRight w:val="0"/>
      <w:marTop w:val="0"/>
      <w:marBottom w:val="0"/>
      <w:divBdr>
        <w:top w:val="none" w:sz="0" w:space="0" w:color="auto"/>
        <w:left w:val="none" w:sz="0" w:space="0" w:color="auto"/>
        <w:bottom w:val="none" w:sz="0" w:space="0" w:color="auto"/>
        <w:right w:val="none" w:sz="0" w:space="0" w:color="auto"/>
      </w:divBdr>
    </w:div>
    <w:div w:id="1809083637">
      <w:bodyDiv w:val="1"/>
      <w:marLeft w:val="0"/>
      <w:marRight w:val="0"/>
      <w:marTop w:val="0"/>
      <w:marBottom w:val="0"/>
      <w:divBdr>
        <w:top w:val="none" w:sz="0" w:space="0" w:color="auto"/>
        <w:left w:val="none" w:sz="0" w:space="0" w:color="auto"/>
        <w:bottom w:val="none" w:sz="0" w:space="0" w:color="auto"/>
        <w:right w:val="none" w:sz="0" w:space="0" w:color="auto"/>
      </w:divBdr>
    </w:div>
    <w:div w:id="1899315235">
      <w:bodyDiv w:val="1"/>
      <w:marLeft w:val="0"/>
      <w:marRight w:val="0"/>
      <w:marTop w:val="0"/>
      <w:marBottom w:val="0"/>
      <w:divBdr>
        <w:top w:val="none" w:sz="0" w:space="0" w:color="auto"/>
        <w:left w:val="none" w:sz="0" w:space="0" w:color="auto"/>
        <w:bottom w:val="none" w:sz="0" w:space="0" w:color="auto"/>
        <w:right w:val="none" w:sz="0" w:space="0" w:color="auto"/>
      </w:divBdr>
    </w:div>
    <w:div w:id="1910653781">
      <w:bodyDiv w:val="1"/>
      <w:marLeft w:val="0"/>
      <w:marRight w:val="0"/>
      <w:marTop w:val="0"/>
      <w:marBottom w:val="0"/>
      <w:divBdr>
        <w:top w:val="none" w:sz="0" w:space="0" w:color="auto"/>
        <w:left w:val="none" w:sz="0" w:space="0" w:color="auto"/>
        <w:bottom w:val="none" w:sz="0" w:space="0" w:color="auto"/>
        <w:right w:val="none" w:sz="0" w:space="0" w:color="auto"/>
      </w:divBdr>
    </w:div>
    <w:div w:id="1943755312">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56669353">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80303496">
      <w:bodyDiv w:val="1"/>
      <w:marLeft w:val="0"/>
      <w:marRight w:val="0"/>
      <w:marTop w:val="0"/>
      <w:marBottom w:val="0"/>
      <w:divBdr>
        <w:top w:val="none" w:sz="0" w:space="0" w:color="auto"/>
        <w:left w:val="none" w:sz="0" w:space="0" w:color="auto"/>
        <w:bottom w:val="none" w:sz="0" w:space="0" w:color="auto"/>
        <w:right w:val="none" w:sz="0" w:space="0" w:color="auto"/>
      </w:divBdr>
    </w:div>
    <w:div w:id="1983272901">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17610753">
      <w:bodyDiv w:val="1"/>
      <w:marLeft w:val="0"/>
      <w:marRight w:val="0"/>
      <w:marTop w:val="0"/>
      <w:marBottom w:val="0"/>
      <w:divBdr>
        <w:top w:val="none" w:sz="0" w:space="0" w:color="auto"/>
        <w:left w:val="none" w:sz="0" w:space="0" w:color="auto"/>
        <w:bottom w:val="none" w:sz="0" w:space="0" w:color="auto"/>
        <w:right w:val="none" w:sz="0" w:space="0" w:color="auto"/>
      </w:divBdr>
    </w:div>
    <w:div w:id="2059237474">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6" ma:contentTypeDescription="Create a new document." ma:contentTypeScope="" ma:versionID="deadc11de1c0521b42a6c311f0ecdaec">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b51290a6d77ac2bb59676a4fd0667749"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E9A29-3E48-4F32-9156-EBEAAF82F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B9953-962A-45EE-AA04-10A114A2B386}">
  <ds:schemaRefs>
    <ds:schemaRef ds:uri="http://schemas.openxmlformats.org/officeDocument/2006/bibliography"/>
  </ds:schemaRefs>
</ds:datastoreItem>
</file>

<file path=customXml/itemProps3.xml><?xml version="1.0" encoding="utf-8"?>
<ds:datastoreItem xmlns:ds="http://schemas.openxmlformats.org/officeDocument/2006/customXml" ds:itemID="{B8B34036-52F1-432E-8DF3-72100A45E708}">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4.xml><?xml version="1.0" encoding="utf-8"?>
<ds:datastoreItem xmlns:ds="http://schemas.openxmlformats.org/officeDocument/2006/customXml" ds:itemID="{6068D916-8142-4790-8DEE-2D887A96E87F}">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354987</vt:lpwstr>
  </property>
  <property fmtid="{D5CDD505-2E9C-101B-9397-08002B2CF9AE}" pid="4" name="OptimizationTime">
    <vt:lpwstr>20240229_2027</vt:lpwstr>
  </property>
</Properties>
</file>

<file path=docProps/app.xml><?xml version="1.0" encoding="utf-8"?>
<Properties xmlns="http://schemas.openxmlformats.org/officeDocument/2006/extended-properties" xmlns:vt="http://schemas.openxmlformats.org/officeDocument/2006/docPropsVTypes">
  <Template>Normal.dotm</Template>
  <TotalTime>111</TotalTime>
  <Pages>75</Pages>
  <Words>19701</Words>
  <Characters>112297</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32</cp:revision>
  <cp:lastPrinted>2024-02-29T13:00:00Z</cp:lastPrinted>
  <dcterms:created xsi:type="dcterms:W3CDTF">2024-02-20T12:41:00Z</dcterms:created>
  <dcterms:modified xsi:type="dcterms:W3CDTF">2024-02-29T13:01:00Z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