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96C17" w14:textId="18E9BC22" w:rsidR="00C73A3B" w:rsidRPr="00967EE0" w:rsidRDefault="000504F2" w:rsidP="00C73A3B">
      <w:pPr>
        <w:ind w:left="540" w:right="-43" w:hanging="540"/>
        <w:rPr>
          <w:rFonts w:ascii="Arial" w:hAnsi="Arial" w:cs="Arial"/>
          <w:b/>
          <w:bCs/>
          <w:sz w:val="22"/>
          <w:szCs w:val="22"/>
        </w:rPr>
      </w:pPr>
      <w:r>
        <w:rPr>
          <w:rFonts w:ascii="Arial" w:hAnsi="Arial" w:cs="Arial"/>
          <w:b/>
          <w:bCs/>
          <w:sz w:val="22"/>
          <w:szCs w:val="22"/>
        </w:rPr>
        <w:t>WICE</w:t>
      </w:r>
      <w:r w:rsidR="00C73A3B" w:rsidRPr="00967EE0">
        <w:rPr>
          <w:rFonts w:ascii="Arial" w:hAnsi="Arial" w:cs="Arial"/>
          <w:b/>
          <w:bCs/>
          <w:sz w:val="22"/>
          <w:szCs w:val="22"/>
        </w:rPr>
        <w:t xml:space="preserve"> Logistics Public Company Limited and </w:t>
      </w:r>
      <w:r w:rsidR="00037CA2" w:rsidRPr="00967EE0">
        <w:rPr>
          <w:rFonts w:ascii="Arial" w:hAnsi="Arial" w:cs="Arial"/>
          <w:b/>
          <w:bCs/>
          <w:sz w:val="22"/>
          <w:szCs w:val="22"/>
        </w:rPr>
        <w:t>its subsidiaries</w:t>
      </w:r>
    </w:p>
    <w:p w14:paraId="3F747098" w14:textId="77777777" w:rsidR="00D66D48" w:rsidRPr="00967EE0" w:rsidRDefault="00EB2179" w:rsidP="00EB2179">
      <w:pPr>
        <w:tabs>
          <w:tab w:val="left" w:pos="720"/>
        </w:tabs>
        <w:ind w:right="-43"/>
        <w:rPr>
          <w:rFonts w:ascii="Arial" w:hAnsi="Arial" w:cs="Arial"/>
          <w:b/>
          <w:bCs/>
          <w:sz w:val="22"/>
          <w:szCs w:val="22"/>
        </w:rPr>
      </w:pPr>
      <w:r w:rsidRPr="00967EE0">
        <w:rPr>
          <w:rFonts w:ascii="Arial" w:hAnsi="Arial" w:cs="Arial"/>
          <w:b/>
          <w:bCs/>
          <w:sz w:val="22"/>
          <w:szCs w:val="22"/>
        </w:rPr>
        <w:t>Notes to</w:t>
      </w:r>
      <w:r w:rsidR="00C94131" w:rsidRPr="00967EE0">
        <w:rPr>
          <w:rFonts w:ascii="Arial" w:hAnsi="Arial" w:cs="Arial"/>
          <w:b/>
          <w:bCs/>
          <w:sz w:val="22"/>
          <w:szCs w:val="22"/>
        </w:rPr>
        <w:t xml:space="preserve"> consolidated </w:t>
      </w:r>
      <w:r w:rsidRPr="00967EE0">
        <w:rPr>
          <w:rFonts w:ascii="Arial" w:hAnsi="Arial" w:cs="Arial"/>
          <w:b/>
          <w:bCs/>
          <w:sz w:val="22"/>
          <w:szCs w:val="22"/>
        </w:rPr>
        <w:t xml:space="preserve">financial </w:t>
      </w:r>
      <w:proofErr w:type="gramStart"/>
      <w:r w:rsidRPr="00967EE0">
        <w:rPr>
          <w:rFonts w:ascii="Arial" w:hAnsi="Arial" w:cs="Arial"/>
          <w:b/>
          <w:bCs/>
          <w:sz w:val="22"/>
          <w:szCs w:val="22"/>
        </w:rPr>
        <w:t>statements</w:t>
      </w:r>
      <w:proofErr w:type="gramEnd"/>
    </w:p>
    <w:p w14:paraId="71104092" w14:textId="3626CED8" w:rsidR="00940151" w:rsidRPr="00967EE0" w:rsidRDefault="00A52F0A" w:rsidP="00AA4428">
      <w:pPr>
        <w:tabs>
          <w:tab w:val="left" w:pos="720"/>
        </w:tabs>
        <w:ind w:right="-43"/>
        <w:rPr>
          <w:rFonts w:ascii="Arial" w:hAnsi="Arial" w:cs="Arial"/>
          <w:b/>
          <w:bCs/>
          <w:sz w:val="22"/>
          <w:szCs w:val="22"/>
        </w:rPr>
      </w:pPr>
      <w:r w:rsidRPr="00967EE0">
        <w:rPr>
          <w:rFonts w:ascii="Arial" w:hAnsi="Arial" w:cs="Arial"/>
          <w:b/>
          <w:bCs/>
          <w:sz w:val="22"/>
          <w:szCs w:val="22"/>
        </w:rPr>
        <w:t xml:space="preserve">For the </w:t>
      </w:r>
      <w:r w:rsidR="00AA4428" w:rsidRPr="00967EE0">
        <w:rPr>
          <w:rFonts w:ascii="Arial" w:hAnsi="Arial" w:cs="Arial"/>
          <w:b/>
          <w:bCs/>
          <w:sz w:val="22"/>
          <w:szCs w:val="22"/>
        </w:rPr>
        <w:t>year ended</w:t>
      </w:r>
      <w:r w:rsidR="00886CAC" w:rsidRPr="00967EE0">
        <w:rPr>
          <w:rFonts w:ascii="Arial" w:hAnsi="Arial" w:cs="Arial"/>
          <w:b/>
          <w:bCs/>
          <w:sz w:val="22"/>
          <w:szCs w:val="22"/>
        </w:rPr>
        <w:t xml:space="preserve"> </w:t>
      </w:r>
      <w:r w:rsidR="003D7007" w:rsidRPr="00967EE0">
        <w:rPr>
          <w:rFonts w:ascii="Arial" w:hAnsi="Arial" w:cs="Arial"/>
          <w:b/>
          <w:bCs/>
          <w:sz w:val="22"/>
          <w:szCs w:val="22"/>
        </w:rPr>
        <w:t xml:space="preserve">31 December </w:t>
      </w:r>
      <w:r w:rsidR="00534F60">
        <w:rPr>
          <w:rFonts w:ascii="Arial" w:hAnsi="Arial" w:cstheme="minorBidi"/>
          <w:b/>
          <w:bCs/>
          <w:sz w:val="22"/>
          <w:szCs w:val="22"/>
        </w:rPr>
        <w:t>2023</w:t>
      </w:r>
      <w:r w:rsidR="003D7007" w:rsidRPr="00967EE0">
        <w:rPr>
          <w:rFonts w:ascii="Arial" w:hAnsi="Arial" w:cs="Arial"/>
          <w:b/>
          <w:bCs/>
          <w:sz w:val="22"/>
          <w:szCs w:val="22"/>
        </w:rPr>
        <w:t xml:space="preserve"> </w:t>
      </w:r>
    </w:p>
    <w:p w14:paraId="178A1A93" w14:textId="77777777" w:rsidR="00F366AF" w:rsidRPr="00967EE0" w:rsidRDefault="00F366AF" w:rsidP="00F366AF">
      <w:pPr>
        <w:tabs>
          <w:tab w:val="left" w:pos="1440"/>
        </w:tabs>
        <w:spacing w:before="360" w:after="120"/>
        <w:ind w:left="547" w:hanging="547"/>
        <w:jc w:val="thaiDistribute"/>
        <w:outlineLvl w:val="0"/>
        <w:rPr>
          <w:rFonts w:ascii="Arial" w:hAnsi="Arial" w:cs="Arial"/>
          <w:b/>
          <w:bCs/>
          <w:sz w:val="22"/>
          <w:szCs w:val="22"/>
        </w:rPr>
      </w:pPr>
      <w:r w:rsidRPr="00967EE0">
        <w:rPr>
          <w:rFonts w:ascii="Arial" w:hAnsi="Arial" w:cs="Arial"/>
          <w:b/>
          <w:bCs/>
          <w:sz w:val="22"/>
          <w:szCs w:val="22"/>
        </w:rPr>
        <w:t>1.</w:t>
      </w:r>
      <w:r w:rsidRPr="00967EE0">
        <w:rPr>
          <w:rFonts w:ascii="Arial" w:hAnsi="Arial" w:cs="Arial"/>
          <w:b/>
          <w:bCs/>
          <w:sz w:val="22"/>
          <w:szCs w:val="22"/>
        </w:rPr>
        <w:tab/>
        <w:t>General information</w:t>
      </w:r>
    </w:p>
    <w:p w14:paraId="78A05C06" w14:textId="735A8141" w:rsidR="00DE4C3E" w:rsidRPr="00967EE0" w:rsidRDefault="00DE4C3E" w:rsidP="00C601D4">
      <w:pPr>
        <w:tabs>
          <w:tab w:val="left" w:pos="4140"/>
        </w:tabs>
        <w:spacing w:before="120" w:after="120"/>
        <w:ind w:left="540" w:right="-36" w:hanging="540"/>
        <w:jc w:val="thaiDistribute"/>
        <w:rPr>
          <w:rFonts w:ascii="Arial" w:hAnsi="Arial" w:cs="Arial"/>
          <w:sz w:val="22"/>
          <w:szCs w:val="22"/>
        </w:rPr>
      </w:pPr>
      <w:r w:rsidRPr="00967EE0">
        <w:rPr>
          <w:rFonts w:ascii="Arial" w:hAnsi="Arial" w:cs="Arial"/>
          <w:sz w:val="22"/>
          <w:szCs w:val="22"/>
        </w:rPr>
        <w:tab/>
      </w:r>
      <w:r w:rsidR="000504F2">
        <w:rPr>
          <w:rFonts w:ascii="Arial" w:hAnsi="Arial" w:cs="Arial"/>
          <w:sz w:val="22"/>
          <w:szCs w:val="22"/>
        </w:rPr>
        <w:t>WICE</w:t>
      </w:r>
      <w:r w:rsidRPr="00967EE0">
        <w:rPr>
          <w:rFonts w:ascii="Arial" w:hAnsi="Arial" w:cs="Arial"/>
          <w:sz w:val="22"/>
          <w:szCs w:val="22"/>
        </w:rPr>
        <w:t xml:space="preserve"> </w:t>
      </w:r>
      <w:r w:rsidR="00037CA2" w:rsidRPr="00967EE0">
        <w:rPr>
          <w:rFonts w:ascii="Arial" w:hAnsi="Arial" w:cs="Arial"/>
          <w:sz w:val="22"/>
          <w:szCs w:val="22"/>
        </w:rPr>
        <w:t xml:space="preserve">Logistics Public </w:t>
      </w:r>
      <w:r w:rsidRPr="00967EE0">
        <w:rPr>
          <w:rFonts w:ascii="Arial" w:hAnsi="Arial" w:cs="Arial"/>
          <w:sz w:val="22"/>
          <w:szCs w:val="22"/>
        </w:rPr>
        <w:t xml:space="preserve">Company Limited (“the Company”) is a </w:t>
      </w:r>
      <w:r w:rsidR="00037CA2" w:rsidRPr="00967EE0">
        <w:rPr>
          <w:rFonts w:ascii="Arial" w:hAnsi="Arial" w:cs="Arial"/>
          <w:sz w:val="22"/>
          <w:szCs w:val="22"/>
        </w:rPr>
        <w:t>public</w:t>
      </w:r>
      <w:r w:rsidRPr="00967EE0">
        <w:rPr>
          <w:rFonts w:ascii="Arial" w:hAnsi="Arial" w:cs="Arial"/>
          <w:sz w:val="22"/>
          <w:szCs w:val="22"/>
        </w:rPr>
        <w:t xml:space="preserve"> company incorporated </w:t>
      </w:r>
      <w:r w:rsidR="00462200" w:rsidRPr="00967EE0">
        <w:rPr>
          <w:rFonts w:ascii="Arial" w:hAnsi="Arial" w:cs="Arial"/>
          <w:sz w:val="22"/>
          <w:szCs w:val="22"/>
        </w:rPr>
        <w:t xml:space="preserve">and domiciled </w:t>
      </w:r>
      <w:r w:rsidRPr="00967EE0">
        <w:rPr>
          <w:rFonts w:ascii="Arial" w:hAnsi="Arial" w:cs="Arial"/>
          <w:sz w:val="22"/>
          <w:szCs w:val="22"/>
        </w:rPr>
        <w:t>in Thailand.</w:t>
      </w:r>
      <w:r w:rsidR="00E430A6" w:rsidRPr="00967EE0">
        <w:rPr>
          <w:rFonts w:ascii="Arial" w:hAnsi="Arial" w:cs="Arial"/>
          <w:sz w:val="22"/>
          <w:szCs w:val="22"/>
        </w:rPr>
        <w:t xml:space="preserve"> </w:t>
      </w:r>
      <w:r w:rsidRPr="00967EE0">
        <w:rPr>
          <w:rFonts w:ascii="Arial" w:hAnsi="Arial" w:cs="Arial"/>
          <w:sz w:val="22"/>
          <w:szCs w:val="22"/>
        </w:rPr>
        <w:t>The Company is principally engaged in</w:t>
      </w:r>
      <w:r w:rsidR="00037CA2" w:rsidRPr="00967EE0">
        <w:rPr>
          <w:rFonts w:ascii="Arial" w:hAnsi="Arial" w:cs="Arial"/>
          <w:sz w:val="22"/>
          <w:szCs w:val="22"/>
        </w:rPr>
        <w:t xml:space="preserve"> </w:t>
      </w:r>
      <w:r w:rsidR="004715FD" w:rsidRPr="00967EE0">
        <w:rPr>
          <w:rFonts w:ascii="Arial" w:hAnsi="Arial" w:cs="Arial"/>
          <w:sz w:val="22"/>
          <w:szCs w:val="22"/>
        </w:rPr>
        <w:t xml:space="preserve">an </w:t>
      </w:r>
      <w:r w:rsidR="00EC1055" w:rsidRPr="00967EE0">
        <w:rPr>
          <w:rFonts w:ascii="Arial" w:hAnsi="Arial" w:cs="Arial"/>
          <w:sz w:val="22"/>
          <w:szCs w:val="22"/>
        </w:rPr>
        <w:t xml:space="preserve">international </w:t>
      </w:r>
      <w:r w:rsidR="00F027DC" w:rsidRPr="00967EE0">
        <w:rPr>
          <w:rFonts w:ascii="Arial" w:hAnsi="Arial" w:cs="Arial"/>
          <w:sz w:val="22"/>
          <w:szCs w:val="22"/>
        </w:rPr>
        <w:t xml:space="preserve">air and sea </w:t>
      </w:r>
      <w:r w:rsidR="00EC1055" w:rsidRPr="00967EE0">
        <w:rPr>
          <w:rFonts w:ascii="Arial" w:hAnsi="Arial" w:cs="Arial"/>
          <w:sz w:val="22"/>
          <w:szCs w:val="22"/>
        </w:rPr>
        <w:t xml:space="preserve">freight forwarding, customs broker, inland transportation, </w:t>
      </w:r>
      <w:r w:rsidR="00E63D31" w:rsidRPr="00967EE0">
        <w:rPr>
          <w:rFonts w:ascii="Arial" w:hAnsi="Arial" w:cs="Arial"/>
          <w:sz w:val="22"/>
          <w:szCs w:val="22"/>
        </w:rPr>
        <w:t xml:space="preserve">cross-border transport, </w:t>
      </w:r>
      <w:r w:rsidR="00EC1055" w:rsidRPr="00967EE0">
        <w:rPr>
          <w:rFonts w:ascii="Arial" w:hAnsi="Arial" w:cs="Arial"/>
          <w:sz w:val="22"/>
          <w:szCs w:val="22"/>
        </w:rPr>
        <w:t>multimod</w:t>
      </w:r>
      <w:r w:rsidR="00C601D4" w:rsidRPr="00967EE0">
        <w:rPr>
          <w:rFonts w:ascii="Arial" w:hAnsi="Arial" w:cs="Arial"/>
          <w:sz w:val="22"/>
          <w:szCs w:val="22"/>
        </w:rPr>
        <w:t>a</w:t>
      </w:r>
      <w:r w:rsidR="00E63D31" w:rsidRPr="00967EE0">
        <w:rPr>
          <w:rFonts w:ascii="Arial" w:hAnsi="Arial" w:cs="Arial"/>
          <w:sz w:val="22"/>
          <w:szCs w:val="22"/>
        </w:rPr>
        <w:t xml:space="preserve">l transport operator, warehousing service </w:t>
      </w:r>
      <w:r w:rsidR="00EC1055" w:rsidRPr="00967EE0">
        <w:rPr>
          <w:rFonts w:ascii="Arial" w:hAnsi="Arial" w:cs="Arial"/>
          <w:sz w:val="22"/>
          <w:szCs w:val="22"/>
        </w:rPr>
        <w:t>and all freight related service</w:t>
      </w:r>
      <w:r w:rsidR="00991FF4" w:rsidRPr="00967EE0">
        <w:rPr>
          <w:rFonts w:ascii="Arial" w:hAnsi="Arial" w:cs="Arial"/>
          <w:sz w:val="22"/>
          <w:szCs w:val="22"/>
        </w:rPr>
        <w:t>s</w:t>
      </w:r>
      <w:r w:rsidR="00EC1055" w:rsidRPr="00967EE0">
        <w:rPr>
          <w:rFonts w:ascii="Arial" w:hAnsi="Arial" w:cs="Arial"/>
          <w:sz w:val="22"/>
          <w:szCs w:val="22"/>
        </w:rPr>
        <w:t xml:space="preserve"> for imports and export</w:t>
      </w:r>
      <w:r w:rsidR="00991FF4" w:rsidRPr="00967EE0">
        <w:rPr>
          <w:rFonts w:ascii="Arial" w:hAnsi="Arial" w:cs="Arial"/>
          <w:sz w:val="22"/>
          <w:szCs w:val="22"/>
        </w:rPr>
        <w:t>s</w:t>
      </w:r>
      <w:r w:rsidRPr="00967EE0">
        <w:rPr>
          <w:rFonts w:ascii="Arial" w:hAnsi="Arial" w:cs="Arial"/>
          <w:sz w:val="22"/>
          <w:szCs w:val="22"/>
        </w:rPr>
        <w:t xml:space="preserve">. The registered office of the Company is at 88/8 </w:t>
      </w:r>
      <w:proofErr w:type="spellStart"/>
      <w:r w:rsidRPr="00967EE0">
        <w:rPr>
          <w:rFonts w:ascii="Arial" w:hAnsi="Arial" w:cs="Arial"/>
          <w:sz w:val="22"/>
          <w:szCs w:val="22"/>
        </w:rPr>
        <w:t>Nonsee</w:t>
      </w:r>
      <w:proofErr w:type="spellEnd"/>
      <w:r w:rsidRPr="00967EE0">
        <w:rPr>
          <w:rFonts w:ascii="Arial" w:hAnsi="Arial" w:cs="Arial"/>
          <w:sz w:val="22"/>
          <w:szCs w:val="22"/>
        </w:rPr>
        <w:t xml:space="preserve"> Road,</w:t>
      </w:r>
      <w:r w:rsidR="009014F3">
        <w:rPr>
          <w:rFonts w:ascii="Arial" w:hAnsi="Arial" w:cstheme="minorBidi" w:hint="cs"/>
          <w:sz w:val="22"/>
          <w:szCs w:val="22"/>
          <w:cs/>
        </w:rPr>
        <w:t xml:space="preserve"> </w:t>
      </w:r>
      <w:r w:rsidRPr="00967EE0">
        <w:rPr>
          <w:rFonts w:ascii="Arial" w:hAnsi="Arial" w:cs="Arial"/>
          <w:sz w:val="22"/>
          <w:szCs w:val="22"/>
        </w:rPr>
        <w:t>Chong-</w:t>
      </w:r>
      <w:proofErr w:type="spellStart"/>
      <w:r w:rsidRPr="00967EE0">
        <w:rPr>
          <w:rFonts w:ascii="Arial" w:hAnsi="Arial" w:cs="Arial"/>
          <w:sz w:val="22"/>
          <w:szCs w:val="22"/>
        </w:rPr>
        <w:t>nonsee</w:t>
      </w:r>
      <w:proofErr w:type="spellEnd"/>
      <w:r w:rsidRPr="00967EE0">
        <w:rPr>
          <w:rFonts w:ascii="Arial" w:hAnsi="Arial" w:cs="Arial"/>
          <w:sz w:val="22"/>
          <w:szCs w:val="22"/>
        </w:rPr>
        <w:t xml:space="preserve">, </w:t>
      </w:r>
      <w:proofErr w:type="spellStart"/>
      <w:r w:rsidRPr="00967EE0">
        <w:rPr>
          <w:rFonts w:ascii="Arial" w:hAnsi="Arial" w:cs="Arial"/>
          <w:sz w:val="22"/>
          <w:szCs w:val="22"/>
        </w:rPr>
        <w:t>Yannawa</w:t>
      </w:r>
      <w:proofErr w:type="spellEnd"/>
      <w:r w:rsidRPr="00967EE0">
        <w:rPr>
          <w:rFonts w:ascii="Arial" w:hAnsi="Arial" w:cs="Arial"/>
          <w:sz w:val="22"/>
          <w:szCs w:val="22"/>
        </w:rPr>
        <w:t>, Bangkok.</w:t>
      </w:r>
    </w:p>
    <w:p w14:paraId="1564C943" w14:textId="77777777" w:rsidR="00CE7316" w:rsidRPr="008A7B66" w:rsidRDefault="003D43E8" w:rsidP="00DE4C3E">
      <w:pPr>
        <w:tabs>
          <w:tab w:val="left" w:pos="1440"/>
        </w:tabs>
        <w:spacing w:before="120" w:after="120"/>
        <w:ind w:left="540" w:hanging="540"/>
        <w:jc w:val="thaiDistribute"/>
        <w:outlineLvl w:val="0"/>
        <w:rPr>
          <w:rFonts w:ascii="Arial" w:hAnsi="Arial" w:cstheme="minorBidi"/>
          <w:b/>
          <w:bCs/>
          <w:sz w:val="22"/>
          <w:szCs w:val="22"/>
          <w:cs/>
        </w:rPr>
      </w:pPr>
      <w:r w:rsidRPr="00967EE0">
        <w:rPr>
          <w:rFonts w:ascii="Arial" w:hAnsi="Arial" w:cs="Arial"/>
          <w:b/>
          <w:bCs/>
          <w:sz w:val="22"/>
          <w:szCs w:val="22"/>
        </w:rPr>
        <w:t>2.</w:t>
      </w:r>
      <w:r w:rsidRPr="00967EE0">
        <w:rPr>
          <w:rFonts w:ascii="Arial" w:hAnsi="Arial" w:cs="Arial"/>
          <w:b/>
          <w:bCs/>
          <w:sz w:val="22"/>
          <w:szCs w:val="22"/>
        </w:rPr>
        <w:tab/>
      </w:r>
      <w:r w:rsidR="00EB2179" w:rsidRPr="00967EE0">
        <w:rPr>
          <w:rFonts w:ascii="Arial" w:hAnsi="Arial" w:cs="Arial"/>
          <w:b/>
          <w:bCs/>
          <w:sz w:val="22"/>
          <w:szCs w:val="22"/>
        </w:rPr>
        <w:t>Basis of preparation</w:t>
      </w:r>
    </w:p>
    <w:p w14:paraId="0172396C" w14:textId="5228FDBE" w:rsidR="00405124" w:rsidRPr="00967EE0" w:rsidRDefault="0072338A" w:rsidP="00E958A8">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2.1</w:t>
      </w:r>
      <w:r w:rsidRPr="00967EE0">
        <w:rPr>
          <w:rFonts w:ascii="Arial" w:hAnsi="Arial" w:cs="Arial"/>
          <w:sz w:val="22"/>
          <w:szCs w:val="22"/>
        </w:rPr>
        <w:tab/>
      </w:r>
      <w:r w:rsidR="00405124" w:rsidRPr="00967EE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8688272" w14:textId="13677A81" w:rsidR="00266AF8" w:rsidRPr="00967EE0" w:rsidRDefault="00050B78" w:rsidP="00266AF8">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455887" w:rsidRPr="00967EE0">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967EE0">
        <w:rPr>
          <w:rFonts w:ascii="Arial" w:hAnsi="Arial" w:cs="Arial"/>
          <w:sz w:val="22"/>
          <w:szCs w:val="22"/>
        </w:rPr>
        <w:t xml:space="preserve">the Thai language </w:t>
      </w:r>
      <w:r w:rsidR="00455887" w:rsidRPr="00967EE0">
        <w:rPr>
          <w:rFonts w:ascii="Arial" w:hAnsi="Arial" w:cs="Arial"/>
          <w:sz w:val="22"/>
          <w:szCs w:val="22"/>
        </w:rPr>
        <w:t>financial statements.</w:t>
      </w:r>
    </w:p>
    <w:p w14:paraId="26603503" w14:textId="77777777" w:rsidR="00C2205E" w:rsidRPr="00967EE0" w:rsidRDefault="0072338A" w:rsidP="00DE4C3E">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C2205E" w:rsidRPr="00967EE0">
        <w:rPr>
          <w:rFonts w:ascii="Arial" w:hAnsi="Arial" w:cs="Arial"/>
          <w:sz w:val="22"/>
          <w:szCs w:val="22"/>
        </w:rPr>
        <w:t>The financial statements have been prepared on a historical cost basis except where otherwise disclosed in the accounting policies.</w:t>
      </w:r>
    </w:p>
    <w:p w14:paraId="53DE7E31" w14:textId="77777777" w:rsidR="009470CA" w:rsidRPr="00967EE0" w:rsidRDefault="0072338A" w:rsidP="00EE3CEA">
      <w:pPr>
        <w:tabs>
          <w:tab w:val="left" w:pos="1440"/>
        </w:tabs>
        <w:spacing w:before="20" w:after="20" w:line="340" w:lineRule="exact"/>
        <w:ind w:left="540" w:hanging="540"/>
        <w:jc w:val="thaiDistribute"/>
        <w:outlineLvl w:val="0"/>
        <w:rPr>
          <w:rFonts w:ascii="Arial" w:hAnsi="Arial" w:cs="Arial"/>
          <w:sz w:val="22"/>
          <w:szCs w:val="22"/>
        </w:rPr>
      </w:pPr>
      <w:r w:rsidRPr="00967EE0">
        <w:rPr>
          <w:rFonts w:ascii="Arial" w:hAnsi="Arial" w:cs="Arial"/>
          <w:sz w:val="22"/>
          <w:szCs w:val="22"/>
        </w:rPr>
        <w:t>2.2</w:t>
      </w:r>
      <w:r w:rsidRPr="00967EE0">
        <w:rPr>
          <w:rFonts w:ascii="Arial" w:hAnsi="Arial" w:cs="Arial"/>
          <w:sz w:val="22"/>
          <w:szCs w:val="22"/>
        </w:rPr>
        <w:tab/>
      </w:r>
      <w:r w:rsidR="009470CA" w:rsidRPr="00967EE0">
        <w:rPr>
          <w:rFonts w:ascii="Arial" w:hAnsi="Arial" w:cs="Arial"/>
          <w:sz w:val="22"/>
          <w:szCs w:val="22"/>
        </w:rPr>
        <w:t>B</w:t>
      </w:r>
      <w:r w:rsidR="00C2205E" w:rsidRPr="00967EE0">
        <w:rPr>
          <w:rFonts w:ascii="Arial" w:hAnsi="Arial" w:cs="Arial"/>
          <w:sz w:val="22"/>
          <w:szCs w:val="22"/>
        </w:rPr>
        <w:t>asis</w:t>
      </w:r>
      <w:r w:rsidR="009470CA" w:rsidRPr="00967EE0">
        <w:rPr>
          <w:rFonts w:ascii="Arial" w:hAnsi="Arial" w:cs="Arial"/>
          <w:sz w:val="22"/>
          <w:szCs w:val="22"/>
        </w:rPr>
        <w:t xml:space="preserve"> </w:t>
      </w:r>
      <w:r w:rsidR="00C2205E" w:rsidRPr="00967EE0">
        <w:rPr>
          <w:rFonts w:ascii="Arial" w:hAnsi="Arial" w:cs="Arial"/>
          <w:sz w:val="22"/>
          <w:szCs w:val="22"/>
        </w:rPr>
        <w:t>of consolidation</w:t>
      </w:r>
      <w:r w:rsidR="00BC40E1" w:rsidRPr="00967EE0">
        <w:rPr>
          <w:rFonts w:ascii="Arial" w:hAnsi="Arial" w:cs="Arial"/>
          <w:sz w:val="22"/>
          <w:szCs w:val="22"/>
        </w:rPr>
        <w:t xml:space="preserve"> </w:t>
      </w:r>
    </w:p>
    <w:p w14:paraId="199C104B" w14:textId="0DF24AD4" w:rsidR="00B0427C" w:rsidRPr="00967EE0" w:rsidRDefault="00E430A6" w:rsidP="00DE4C3E">
      <w:pPr>
        <w:spacing w:before="120" w:after="240" w:line="360" w:lineRule="exact"/>
        <w:ind w:left="1080" w:hanging="540"/>
        <w:jc w:val="thaiDistribute"/>
        <w:rPr>
          <w:rFonts w:ascii="Arial" w:hAnsi="Arial" w:cs="Arial"/>
          <w:sz w:val="22"/>
          <w:szCs w:val="22"/>
        </w:rPr>
      </w:pPr>
      <w:r w:rsidRPr="00967EE0">
        <w:rPr>
          <w:rFonts w:ascii="Arial" w:hAnsi="Arial" w:cs="Arial"/>
          <w:sz w:val="22"/>
          <w:szCs w:val="22"/>
        </w:rPr>
        <w:t>a</w:t>
      </w:r>
      <w:r w:rsidR="003A347D" w:rsidRPr="00967EE0">
        <w:rPr>
          <w:rFonts w:ascii="Arial" w:hAnsi="Arial" w:cs="Arial"/>
          <w:sz w:val="22"/>
          <w:szCs w:val="22"/>
        </w:rPr>
        <w:t>)</w:t>
      </w:r>
      <w:r w:rsidR="0072338A" w:rsidRPr="00967EE0">
        <w:rPr>
          <w:rFonts w:ascii="Arial" w:hAnsi="Arial" w:cs="Arial"/>
          <w:sz w:val="22"/>
          <w:szCs w:val="22"/>
        </w:rPr>
        <w:tab/>
      </w:r>
      <w:r w:rsidR="009470CA" w:rsidRPr="00967EE0">
        <w:rPr>
          <w:rFonts w:ascii="Arial" w:hAnsi="Arial" w:cs="Arial"/>
          <w:sz w:val="22"/>
          <w:szCs w:val="22"/>
        </w:rPr>
        <w:t>The consolidated financial statements include the financial statements of</w:t>
      </w:r>
      <w:r w:rsidR="0008719F" w:rsidRPr="00967EE0">
        <w:rPr>
          <w:rFonts w:ascii="Arial" w:hAnsi="Arial" w:cs="Arial"/>
          <w:sz w:val="22"/>
          <w:szCs w:val="22"/>
        </w:rPr>
        <w:t xml:space="preserve"> </w:t>
      </w:r>
      <w:r w:rsidR="000504F2">
        <w:rPr>
          <w:rFonts w:ascii="Arial" w:hAnsi="Arial" w:cs="Arial"/>
          <w:sz w:val="22"/>
          <w:szCs w:val="22"/>
        </w:rPr>
        <w:t>WICE</w:t>
      </w:r>
      <w:r w:rsidR="000504F2" w:rsidRPr="00967EE0">
        <w:rPr>
          <w:rFonts w:ascii="Arial" w:hAnsi="Arial" w:cs="Arial"/>
          <w:sz w:val="22"/>
          <w:szCs w:val="22"/>
        </w:rPr>
        <w:t xml:space="preserve"> </w:t>
      </w:r>
      <w:r w:rsidR="00037CA2" w:rsidRPr="00967EE0">
        <w:rPr>
          <w:rFonts w:ascii="Arial" w:hAnsi="Arial" w:cs="Arial"/>
          <w:sz w:val="22"/>
          <w:szCs w:val="22"/>
        </w:rPr>
        <w:t>Logistics Public</w:t>
      </w:r>
      <w:r w:rsidR="00C63271" w:rsidRPr="00967EE0">
        <w:rPr>
          <w:rFonts w:ascii="Arial" w:hAnsi="Arial" w:cs="Arial"/>
          <w:sz w:val="22"/>
          <w:szCs w:val="22"/>
        </w:rPr>
        <w:t xml:space="preserve"> Company Limited</w:t>
      </w:r>
      <w:r w:rsidR="009470CA" w:rsidRPr="00967EE0">
        <w:rPr>
          <w:rFonts w:ascii="Arial" w:hAnsi="Arial" w:cs="Arial"/>
          <w:sz w:val="22"/>
          <w:szCs w:val="22"/>
        </w:rPr>
        <w:t xml:space="preserve"> </w:t>
      </w:r>
      <w:r w:rsidR="00B168C0" w:rsidRPr="00967EE0">
        <w:rPr>
          <w:rFonts w:ascii="Arial" w:hAnsi="Arial" w:cs="Arial"/>
          <w:sz w:val="22"/>
          <w:szCs w:val="22"/>
        </w:rPr>
        <w:t xml:space="preserve">(“the Company”) </w:t>
      </w:r>
      <w:r w:rsidR="009470CA" w:rsidRPr="00967EE0">
        <w:rPr>
          <w:rFonts w:ascii="Arial" w:hAnsi="Arial" w:cs="Arial"/>
          <w:sz w:val="22"/>
          <w:szCs w:val="22"/>
        </w:rPr>
        <w:t xml:space="preserve">and </w:t>
      </w:r>
      <w:r w:rsidR="00BC7164" w:rsidRPr="00967EE0">
        <w:rPr>
          <w:rFonts w:ascii="Arial" w:hAnsi="Arial" w:cs="Arial"/>
          <w:sz w:val="22"/>
          <w:szCs w:val="22"/>
        </w:rPr>
        <w:t>th</w:t>
      </w:r>
      <w:r w:rsidR="00545A76" w:rsidRPr="00967EE0">
        <w:rPr>
          <w:rFonts w:ascii="Arial" w:hAnsi="Arial" w:cs="Arial"/>
          <w:sz w:val="22"/>
          <w:szCs w:val="22"/>
        </w:rPr>
        <w:t xml:space="preserve">e following subsidiary </w:t>
      </w:r>
      <w:r w:rsidR="00042766" w:rsidRPr="00967EE0">
        <w:rPr>
          <w:rFonts w:ascii="Arial" w:hAnsi="Arial" w:cs="Arial"/>
          <w:sz w:val="22"/>
          <w:szCs w:val="22"/>
        </w:rPr>
        <w:t>companies</w:t>
      </w:r>
      <w:r w:rsidR="009014F3">
        <w:rPr>
          <w:rFonts w:ascii="Arial" w:hAnsi="Arial" w:cstheme="minorBidi" w:hint="cs"/>
          <w:sz w:val="22"/>
          <w:szCs w:val="22"/>
          <w:cs/>
        </w:rPr>
        <w:t xml:space="preserve"> </w:t>
      </w:r>
      <w:r w:rsidR="00B168C0" w:rsidRPr="00967EE0">
        <w:rPr>
          <w:rFonts w:ascii="Arial" w:hAnsi="Arial" w:cs="Arial"/>
          <w:sz w:val="22"/>
          <w:szCs w:val="22"/>
        </w:rPr>
        <w:t>(“</w:t>
      </w:r>
      <w:r w:rsidR="00B537EE" w:rsidRPr="00967EE0">
        <w:rPr>
          <w:rFonts w:ascii="Arial" w:hAnsi="Arial" w:cs="Arial"/>
          <w:sz w:val="22"/>
          <w:szCs w:val="22"/>
        </w:rPr>
        <w:t xml:space="preserve">the </w:t>
      </w:r>
      <w:r w:rsidR="00AA3559" w:rsidRPr="00967EE0">
        <w:rPr>
          <w:rFonts w:ascii="Arial" w:hAnsi="Arial" w:cs="Arial"/>
          <w:sz w:val="22"/>
          <w:szCs w:val="22"/>
        </w:rPr>
        <w:t>s</w:t>
      </w:r>
      <w:r w:rsidR="00042766" w:rsidRPr="00967EE0">
        <w:rPr>
          <w:rFonts w:ascii="Arial" w:hAnsi="Arial" w:cs="Arial"/>
          <w:sz w:val="22"/>
          <w:szCs w:val="22"/>
        </w:rPr>
        <w:t>ubsidiaries</w:t>
      </w:r>
      <w:r w:rsidR="00B168C0" w:rsidRPr="00967EE0">
        <w:rPr>
          <w:rFonts w:ascii="Arial" w:hAnsi="Arial" w:cs="Arial"/>
          <w:sz w:val="22"/>
          <w:szCs w:val="22"/>
        </w:rPr>
        <w:t>”)</w:t>
      </w:r>
      <w:r w:rsidR="00F917EE" w:rsidRPr="00967EE0">
        <w:rPr>
          <w:rFonts w:ascii="Arial" w:hAnsi="Arial" w:cs="Arial"/>
          <w:sz w:val="22"/>
          <w:szCs w:val="22"/>
        </w:rPr>
        <w:t xml:space="preserve"> (collectively as “the Group”):</w:t>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967EE0" w14:paraId="1D80A40E" w14:textId="77777777" w:rsidTr="006874C6">
        <w:trPr>
          <w:tblHeader/>
        </w:trPr>
        <w:tc>
          <w:tcPr>
            <w:tcW w:w="2340" w:type="dxa"/>
            <w:tcBorders>
              <w:top w:val="nil"/>
              <w:left w:val="nil"/>
              <w:right w:val="nil"/>
            </w:tcBorders>
            <w:vAlign w:val="bottom"/>
          </w:tcPr>
          <w:p w14:paraId="1329D5B4" w14:textId="77777777" w:rsidR="00386785" w:rsidRPr="00967EE0" w:rsidRDefault="00382213"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Subsidiaries</w:t>
            </w:r>
          </w:p>
        </w:tc>
        <w:tc>
          <w:tcPr>
            <w:tcW w:w="2340" w:type="dxa"/>
            <w:tcBorders>
              <w:top w:val="nil"/>
              <w:left w:val="nil"/>
              <w:right w:val="nil"/>
            </w:tcBorders>
            <w:vAlign w:val="bottom"/>
          </w:tcPr>
          <w:p w14:paraId="46F826AB"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38F04484"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74813FFC"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08719F" w:rsidRPr="00967EE0" w14:paraId="36B32EBF" w14:textId="77777777" w:rsidTr="006874C6">
        <w:trPr>
          <w:tblHeader/>
        </w:trPr>
        <w:tc>
          <w:tcPr>
            <w:tcW w:w="2340" w:type="dxa"/>
            <w:tcBorders>
              <w:top w:val="nil"/>
              <w:left w:val="nil"/>
              <w:bottom w:val="nil"/>
              <w:right w:val="nil"/>
            </w:tcBorders>
          </w:tcPr>
          <w:p w14:paraId="6B226A26" w14:textId="77777777" w:rsidR="0008719F" w:rsidRPr="00967EE0" w:rsidRDefault="0008719F" w:rsidP="0008719F">
            <w:pPr>
              <w:spacing w:line="290" w:lineRule="exact"/>
              <w:rPr>
                <w:rFonts w:ascii="Arial" w:hAnsi="Arial" w:cs="Arial"/>
                <w:sz w:val="18"/>
                <w:szCs w:val="18"/>
              </w:rPr>
            </w:pPr>
          </w:p>
        </w:tc>
        <w:tc>
          <w:tcPr>
            <w:tcW w:w="2340" w:type="dxa"/>
            <w:tcBorders>
              <w:top w:val="nil"/>
              <w:left w:val="nil"/>
              <w:bottom w:val="nil"/>
              <w:right w:val="nil"/>
            </w:tcBorders>
          </w:tcPr>
          <w:p w14:paraId="224F356F" w14:textId="77777777" w:rsidR="0008719F" w:rsidRPr="00967EE0" w:rsidRDefault="0008719F" w:rsidP="0008719F">
            <w:pPr>
              <w:spacing w:line="290" w:lineRule="exact"/>
              <w:jc w:val="center"/>
              <w:rPr>
                <w:rFonts w:ascii="Arial" w:hAnsi="Arial" w:cs="Arial"/>
                <w:sz w:val="18"/>
                <w:szCs w:val="18"/>
              </w:rPr>
            </w:pPr>
          </w:p>
        </w:tc>
        <w:tc>
          <w:tcPr>
            <w:tcW w:w="1530" w:type="dxa"/>
            <w:tcBorders>
              <w:top w:val="nil"/>
              <w:left w:val="nil"/>
              <w:bottom w:val="nil"/>
              <w:right w:val="nil"/>
            </w:tcBorders>
          </w:tcPr>
          <w:p w14:paraId="53C1A017" w14:textId="77777777" w:rsidR="0008719F" w:rsidRPr="00967EE0" w:rsidRDefault="0008719F" w:rsidP="0008719F">
            <w:pPr>
              <w:spacing w:line="290" w:lineRule="exact"/>
              <w:rPr>
                <w:rFonts w:ascii="Arial" w:hAnsi="Arial" w:cs="Arial"/>
                <w:sz w:val="18"/>
                <w:szCs w:val="18"/>
              </w:rPr>
            </w:pPr>
          </w:p>
        </w:tc>
        <w:tc>
          <w:tcPr>
            <w:tcW w:w="1080" w:type="dxa"/>
            <w:tcBorders>
              <w:top w:val="nil"/>
              <w:left w:val="nil"/>
              <w:bottom w:val="nil"/>
              <w:right w:val="nil"/>
            </w:tcBorders>
          </w:tcPr>
          <w:p w14:paraId="4627781C" w14:textId="1CF51F28" w:rsidR="0008719F" w:rsidRPr="00967EE0" w:rsidRDefault="00534F60" w:rsidP="0008719F">
            <w:pPr>
              <w:pBdr>
                <w:bottom w:val="single" w:sz="4" w:space="1" w:color="auto"/>
              </w:pBdr>
              <w:spacing w:line="290" w:lineRule="exact"/>
              <w:jc w:val="center"/>
              <w:rPr>
                <w:rFonts w:ascii="Arial" w:hAnsi="Arial" w:cs="Arial"/>
                <w:sz w:val="18"/>
                <w:szCs w:val="18"/>
              </w:rPr>
            </w:pPr>
            <w:r>
              <w:rPr>
                <w:rFonts w:ascii="Arial" w:hAnsi="Arial" w:cs="Arial"/>
                <w:sz w:val="18"/>
                <w:szCs w:val="18"/>
              </w:rPr>
              <w:t>2023</w:t>
            </w:r>
          </w:p>
        </w:tc>
        <w:tc>
          <w:tcPr>
            <w:tcW w:w="1080" w:type="dxa"/>
            <w:tcBorders>
              <w:top w:val="nil"/>
              <w:left w:val="nil"/>
              <w:bottom w:val="nil"/>
              <w:right w:val="nil"/>
            </w:tcBorders>
          </w:tcPr>
          <w:p w14:paraId="73379745" w14:textId="32605752" w:rsidR="0008719F" w:rsidRPr="00967EE0" w:rsidRDefault="00534F60" w:rsidP="0008719F">
            <w:pPr>
              <w:pBdr>
                <w:bottom w:val="single" w:sz="4" w:space="1" w:color="auto"/>
              </w:pBdr>
              <w:spacing w:line="290" w:lineRule="exact"/>
              <w:jc w:val="center"/>
              <w:rPr>
                <w:rFonts w:ascii="Arial" w:hAnsi="Arial" w:cs="Arial"/>
                <w:sz w:val="18"/>
                <w:szCs w:val="18"/>
              </w:rPr>
            </w:pPr>
            <w:r>
              <w:rPr>
                <w:rFonts w:ascii="Arial" w:hAnsi="Arial" w:cs="Arial"/>
                <w:sz w:val="18"/>
                <w:szCs w:val="18"/>
              </w:rPr>
              <w:t>2022</w:t>
            </w:r>
          </w:p>
        </w:tc>
      </w:tr>
      <w:tr w:rsidR="0008719F" w:rsidRPr="00967EE0" w14:paraId="1D34B9BA" w14:textId="77777777" w:rsidTr="006874C6">
        <w:trPr>
          <w:tblHeader/>
        </w:trPr>
        <w:tc>
          <w:tcPr>
            <w:tcW w:w="2340" w:type="dxa"/>
            <w:tcBorders>
              <w:top w:val="nil"/>
              <w:left w:val="nil"/>
              <w:bottom w:val="nil"/>
              <w:right w:val="nil"/>
            </w:tcBorders>
          </w:tcPr>
          <w:p w14:paraId="131538D2" w14:textId="77777777" w:rsidR="0008719F" w:rsidRPr="00967EE0" w:rsidRDefault="0008719F" w:rsidP="0008719F">
            <w:pPr>
              <w:spacing w:line="290" w:lineRule="exact"/>
              <w:rPr>
                <w:rFonts w:ascii="Arial" w:hAnsi="Arial" w:cs="Arial"/>
                <w:sz w:val="18"/>
                <w:szCs w:val="18"/>
              </w:rPr>
            </w:pPr>
          </w:p>
        </w:tc>
        <w:tc>
          <w:tcPr>
            <w:tcW w:w="2340" w:type="dxa"/>
            <w:tcBorders>
              <w:top w:val="nil"/>
              <w:left w:val="nil"/>
              <w:bottom w:val="nil"/>
              <w:right w:val="nil"/>
            </w:tcBorders>
          </w:tcPr>
          <w:p w14:paraId="30318531" w14:textId="77777777" w:rsidR="0008719F" w:rsidRPr="00967EE0" w:rsidRDefault="0008719F" w:rsidP="0008719F">
            <w:pPr>
              <w:spacing w:line="290" w:lineRule="exact"/>
              <w:jc w:val="center"/>
              <w:rPr>
                <w:rFonts w:ascii="Arial" w:hAnsi="Arial" w:cs="Arial"/>
                <w:sz w:val="18"/>
                <w:szCs w:val="18"/>
              </w:rPr>
            </w:pPr>
          </w:p>
        </w:tc>
        <w:tc>
          <w:tcPr>
            <w:tcW w:w="1530" w:type="dxa"/>
            <w:tcBorders>
              <w:top w:val="nil"/>
              <w:left w:val="nil"/>
              <w:bottom w:val="nil"/>
              <w:right w:val="nil"/>
            </w:tcBorders>
          </w:tcPr>
          <w:p w14:paraId="76CF656A" w14:textId="77777777" w:rsidR="0008719F" w:rsidRPr="00967EE0" w:rsidRDefault="0008719F" w:rsidP="0008719F">
            <w:pPr>
              <w:spacing w:line="290" w:lineRule="exact"/>
              <w:rPr>
                <w:rFonts w:ascii="Arial" w:hAnsi="Arial" w:cs="Arial"/>
                <w:sz w:val="18"/>
                <w:szCs w:val="18"/>
              </w:rPr>
            </w:pPr>
          </w:p>
        </w:tc>
        <w:tc>
          <w:tcPr>
            <w:tcW w:w="1080" w:type="dxa"/>
            <w:tcBorders>
              <w:top w:val="nil"/>
              <w:left w:val="nil"/>
              <w:bottom w:val="nil"/>
              <w:right w:val="nil"/>
            </w:tcBorders>
          </w:tcPr>
          <w:p w14:paraId="0D7291B1" w14:textId="77777777" w:rsidR="0008719F" w:rsidRPr="00967EE0" w:rsidRDefault="0008719F" w:rsidP="0008719F">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7F4BE247" w14:textId="77777777" w:rsidR="0008719F" w:rsidRPr="00967EE0" w:rsidRDefault="0008719F" w:rsidP="0008719F">
            <w:pPr>
              <w:spacing w:line="290" w:lineRule="exact"/>
              <w:jc w:val="center"/>
              <w:rPr>
                <w:rFonts w:ascii="Arial" w:hAnsi="Arial" w:cs="Arial"/>
                <w:sz w:val="18"/>
                <w:szCs w:val="18"/>
              </w:rPr>
            </w:pPr>
            <w:r w:rsidRPr="00967EE0">
              <w:rPr>
                <w:rFonts w:ascii="Arial" w:hAnsi="Arial" w:cs="Arial"/>
                <w:sz w:val="18"/>
                <w:szCs w:val="18"/>
              </w:rPr>
              <w:t>(%)</w:t>
            </w:r>
          </w:p>
        </w:tc>
      </w:tr>
      <w:tr w:rsidR="00321745" w:rsidRPr="00967EE0" w14:paraId="73018327" w14:textId="77777777" w:rsidTr="00AA4428">
        <w:tc>
          <w:tcPr>
            <w:tcW w:w="2340" w:type="dxa"/>
            <w:tcBorders>
              <w:top w:val="nil"/>
              <w:left w:val="nil"/>
              <w:bottom w:val="nil"/>
              <w:right w:val="nil"/>
            </w:tcBorders>
          </w:tcPr>
          <w:p w14:paraId="0AC5D8D5" w14:textId="7FDAC326" w:rsidR="00321745" w:rsidRPr="00967EE0" w:rsidRDefault="00621309" w:rsidP="00321745">
            <w:pPr>
              <w:spacing w:line="290" w:lineRule="exact"/>
              <w:ind w:left="159" w:hanging="159"/>
              <w:rPr>
                <w:rFonts w:ascii="Arial" w:hAnsi="Arial" w:cs="Arial"/>
                <w:sz w:val="18"/>
                <w:szCs w:val="18"/>
              </w:rPr>
            </w:pPr>
            <w:r>
              <w:rPr>
                <w:rFonts w:ascii="Arial" w:hAnsi="Arial" w:cs="Arial"/>
                <w:sz w:val="18"/>
                <w:szCs w:val="18"/>
              </w:rPr>
              <w:t>WICE</w:t>
            </w:r>
            <w:r w:rsidR="00321745" w:rsidRPr="00967EE0">
              <w:rPr>
                <w:rFonts w:ascii="Arial" w:hAnsi="Arial" w:cs="Arial"/>
                <w:sz w:val="18"/>
                <w:szCs w:val="18"/>
              </w:rPr>
              <w:t xml:space="preserve"> </w:t>
            </w:r>
            <w:proofErr w:type="spellStart"/>
            <w:r w:rsidR="00321745" w:rsidRPr="00967EE0">
              <w:rPr>
                <w:rFonts w:ascii="Arial" w:hAnsi="Arial" w:cs="Arial"/>
                <w:sz w:val="18"/>
                <w:szCs w:val="18"/>
              </w:rPr>
              <w:t>Suppy</w:t>
            </w:r>
            <w:proofErr w:type="spellEnd"/>
            <w:r w:rsidR="00321745" w:rsidRPr="00967EE0">
              <w:rPr>
                <w:rFonts w:ascii="Arial" w:hAnsi="Arial" w:cs="Arial"/>
                <w:sz w:val="18"/>
                <w:szCs w:val="18"/>
              </w:rPr>
              <w:t xml:space="preserve"> Chain Solution</w:t>
            </w:r>
            <w:r w:rsidR="000C0614">
              <w:rPr>
                <w:rFonts w:ascii="Arial" w:hAnsi="Arial" w:cs="Arial"/>
                <w:sz w:val="18"/>
                <w:szCs w:val="18"/>
              </w:rPr>
              <w:t>s</w:t>
            </w:r>
            <w:r w:rsidR="00321745" w:rsidRPr="00967EE0">
              <w:rPr>
                <w:rFonts w:ascii="Arial" w:hAnsi="Arial" w:cs="Arial"/>
                <w:sz w:val="18"/>
                <w:szCs w:val="18"/>
              </w:rPr>
              <w:t xml:space="preserve"> Company Limited     </w:t>
            </w:r>
          </w:p>
        </w:tc>
        <w:tc>
          <w:tcPr>
            <w:tcW w:w="2340" w:type="dxa"/>
            <w:tcBorders>
              <w:top w:val="nil"/>
              <w:left w:val="nil"/>
              <w:bottom w:val="nil"/>
              <w:right w:val="nil"/>
            </w:tcBorders>
          </w:tcPr>
          <w:p w14:paraId="631C290F"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 xml:space="preserve">Warehouse storage services </w:t>
            </w:r>
          </w:p>
        </w:tc>
        <w:tc>
          <w:tcPr>
            <w:tcW w:w="1530" w:type="dxa"/>
            <w:tcBorders>
              <w:top w:val="nil"/>
              <w:left w:val="nil"/>
              <w:bottom w:val="nil"/>
              <w:right w:val="nil"/>
            </w:tcBorders>
          </w:tcPr>
          <w:p w14:paraId="4A6021CE"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64FDB141" w14:textId="26CC476C" w:rsidR="00321745" w:rsidRPr="00A93D5D" w:rsidRDefault="00247DE7" w:rsidP="00321745">
            <w:pPr>
              <w:spacing w:line="290" w:lineRule="exact"/>
              <w:jc w:val="center"/>
              <w:rPr>
                <w:rFonts w:ascii="Arial" w:hAnsi="Arial" w:cstheme="minorBidi"/>
                <w:sz w:val="18"/>
                <w:szCs w:val="18"/>
              </w:rPr>
            </w:pPr>
            <w:r>
              <w:rPr>
                <w:rFonts w:ascii="Arial" w:hAnsi="Arial" w:cstheme="minorBidi"/>
                <w:sz w:val="18"/>
                <w:szCs w:val="18"/>
              </w:rPr>
              <w:t>99.99</w:t>
            </w:r>
          </w:p>
        </w:tc>
        <w:tc>
          <w:tcPr>
            <w:tcW w:w="1080" w:type="dxa"/>
            <w:tcBorders>
              <w:top w:val="nil"/>
              <w:left w:val="nil"/>
              <w:bottom w:val="nil"/>
              <w:right w:val="nil"/>
            </w:tcBorders>
          </w:tcPr>
          <w:p w14:paraId="7385E726" w14:textId="245FCEC5"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99.99</w:t>
            </w:r>
          </w:p>
        </w:tc>
      </w:tr>
      <w:tr w:rsidR="00321745" w:rsidRPr="00967EE0" w14:paraId="190D6557" w14:textId="77777777" w:rsidTr="00386785">
        <w:tc>
          <w:tcPr>
            <w:tcW w:w="2340" w:type="dxa"/>
            <w:tcBorders>
              <w:top w:val="nil"/>
              <w:left w:val="nil"/>
              <w:bottom w:val="nil"/>
              <w:right w:val="nil"/>
            </w:tcBorders>
          </w:tcPr>
          <w:p w14:paraId="1C11742B" w14:textId="28826AF9" w:rsidR="00321745" w:rsidRPr="00967EE0" w:rsidRDefault="00621309" w:rsidP="00621309">
            <w:pPr>
              <w:spacing w:line="290" w:lineRule="exact"/>
              <w:ind w:left="165" w:right="-90" w:hanging="165"/>
              <w:rPr>
                <w:rFonts w:ascii="Arial" w:hAnsi="Arial" w:cs="Arial"/>
                <w:sz w:val="18"/>
                <w:szCs w:val="18"/>
              </w:rPr>
            </w:pPr>
            <w:proofErr w:type="spellStart"/>
            <w:r w:rsidRPr="00621309">
              <w:rPr>
                <w:rFonts w:ascii="Arial" w:hAnsi="Arial" w:cs="Arial"/>
                <w:sz w:val="18"/>
                <w:szCs w:val="18"/>
              </w:rPr>
              <w:t>Euroasia</w:t>
            </w:r>
            <w:proofErr w:type="spellEnd"/>
            <w:r w:rsidRPr="00621309">
              <w:rPr>
                <w:rFonts w:ascii="Arial" w:hAnsi="Arial" w:cs="Arial"/>
                <w:sz w:val="18"/>
                <w:szCs w:val="18"/>
              </w:rPr>
              <w:t xml:space="preserve"> Total Logistics Public Company </w:t>
            </w:r>
            <w:proofErr w:type="gramStart"/>
            <w:r w:rsidRPr="00621309">
              <w:rPr>
                <w:rFonts w:ascii="Arial" w:hAnsi="Arial" w:cs="Arial"/>
                <w:sz w:val="18"/>
                <w:szCs w:val="18"/>
              </w:rPr>
              <w:t>Limited</w:t>
            </w:r>
            <w:r w:rsidR="004F21AE" w:rsidRPr="004F21AE">
              <w:rPr>
                <w:rFonts w:ascii="Arial" w:hAnsi="Arial" w:cs="Browallia New"/>
                <w:sz w:val="18"/>
                <w:szCs w:val="22"/>
                <w:vertAlign w:val="superscript"/>
              </w:rPr>
              <w:t>(</w:t>
            </w:r>
            <w:proofErr w:type="gramEnd"/>
            <w:r w:rsidR="00876054" w:rsidRPr="004F21AE">
              <w:rPr>
                <w:rFonts w:ascii="Arial" w:hAnsi="Arial" w:cs="Arial"/>
                <w:sz w:val="18"/>
                <w:szCs w:val="18"/>
                <w:vertAlign w:val="superscript"/>
              </w:rPr>
              <w:t>*</w:t>
            </w:r>
            <w:r w:rsidR="004F21AE" w:rsidRPr="004F21AE">
              <w:rPr>
                <w:rFonts w:ascii="Arial" w:hAnsi="Arial" w:cs="Arial"/>
                <w:sz w:val="18"/>
                <w:szCs w:val="18"/>
                <w:vertAlign w:val="superscript"/>
              </w:rPr>
              <w:t>)</w:t>
            </w:r>
            <w:r w:rsidRPr="00621309">
              <w:rPr>
                <w:rFonts w:ascii="Arial" w:hAnsi="Arial" w:cs="Arial"/>
                <w:sz w:val="18"/>
                <w:szCs w:val="18"/>
              </w:rPr>
              <w:t xml:space="preserve"> </w:t>
            </w:r>
          </w:p>
        </w:tc>
        <w:tc>
          <w:tcPr>
            <w:tcW w:w="2340" w:type="dxa"/>
            <w:tcBorders>
              <w:top w:val="nil"/>
              <w:left w:val="nil"/>
              <w:bottom w:val="nil"/>
              <w:right w:val="nil"/>
            </w:tcBorders>
          </w:tcPr>
          <w:p w14:paraId="64A258FB"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Cross-Border Transport Service</w:t>
            </w:r>
          </w:p>
        </w:tc>
        <w:tc>
          <w:tcPr>
            <w:tcW w:w="1530" w:type="dxa"/>
            <w:tcBorders>
              <w:top w:val="nil"/>
              <w:left w:val="nil"/>
              <w:bottom w:val="nil"/>
              <w:right w:val="nil"/>
            </w:tcBorders>
          </w:tcPr>
          <w:p w14:paraId="433C7A56"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022E1754" w14:textId="69E67731" w:rsidR="00321745" w:rsidRPr="00967EE0" w:rsidRDefault="00247DE7" w:rsidP="00321745">
            <w:pPr>
              <w:spacing w:line="290" w:lineRule="exact"/>
              <w:jc w:val="center"/>
              <w:rPr>
                <w:rFonts w:ascii="Arial" w:hAnsi="Arial" w:cs="Arial"/>
                <w:sz w:val="18"/>
                <w:szCs w:val="18"/>
              </w:rPr>
            </w:pPr>
            <w:r>
              <w:rPr>
                <w:rFonts w:ascii="Arial" w:hAnsi="Arial" w:cs="Arial"/>
                <w:sz w:val="18"/>
                <w:szCs w:val="18"/>
              </w:rPr>
              <w:t>36.86</w:t>
            </w:r>
          </w:p>
        </w:tc>
        <w:tc>
          <w:tcPr>
            <w:tcW w:w="1080" w:type="dxa"/>
            <w:tcBorders>
              <w:top w:val="nil"/>
              <w:left w:val="nil"/>
              <w:bottom w:val="nil"/>
              <w:right w:val="nil"/>
            </w:tcBorders>
          </w:tcPr>
          <w:p w14:paraId="3D419C13" w14:textId="07D30FBF" w:rsidR="00321745" w:rsidRPr="00967EE0" w:rsidRDefault="00F37EC5" w:rsidP="00321745">
            <w:pPr>
              <w:spacing w:line="290" w:lineRule="exact"/>
              <w:jc w:val="center"/>
              <w:rPr>
                <w:rFonts w:ascii="Arial" w:hAnsi="Arial" w:cs="Arial"/>
                <w:sz w:val="18"/>
                <w:szCs w:val="18"/>
              </w:rPr>
            </w:pPr>
            <w:r>
              <w:rPr>
                <w:rFonts w:ascii="Arial" w:hAnsi="Arial" w:cs="Arial"/>
                <w:sz w:val="18"/>
                <w:szCs w:val="18"/>
              </w:rPr>
              <w:t>51.00</w:t>
            </w:r>
          </w:p>
        </w:tc>
      </w:tr>
    </w:tbl>
    <w:p w14:paraId="19878457" w14:textId="77777777" w:rsidR="003C7D29" w:rsidRPr="00967EE0" w:rsidRDefault="003C7D29">
      <w:pPr>
        <w:rPr>
          <w:rFonts w:ascii="Arial" w:hAnsi="Arial" w:cs="Arial"/>
        </w:rPr>
      </w:pPr>
      <w:r w:rsidRPr="00967EE0">
        <w:rPr>
          <w:rFonts w:ascii="Arial" w:hAnsi="Arial" w:cs="Arial"/>
        </w:rP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C7D29" w:rsidRPr="00967EE0" w14:paraId="6AAAC7F6" w14:textId="77777777" w:rsidTr="003C7D29">
        <w:trPr>
          <w:tblHeader/>
        </w:trPr>
        <w:tc>
          <w:tcPr>
            <w:tcW w:w="2340" w:type="dxa"/>
            <w:tcBorders>
              <w:top w:val="nil"/>
              <w:left w:val="nil"/>
              <w:right w:val="nil"/>
            </w:tcBorders>
            <w:vAlign w:val="bottom"/>
          </w:tcPr>
          <w:p w14:paraId="4889216D" w14:textId="2F6D9205"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lastRenderedPageBreak/>
              <w:t>Subsidiaries</w:t>
            </w:r>
          </w:p>
        </w:tc>
        <w:tc>
          <w:tcPr>
            <w:tcW w:w="2340" w:type="dxa"/>
            <w:tcBorders>
              <w:top w:val="nil"/>
              <w:left w:val="nil"/>
              <w:right w:val="nil"/>
            </w:tcBorders>
            <w:vAlign w:val="bottom"/>
          </w:tcPr>
          <w:p w14:paraId="4FD42BC3"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199FB787"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1F5067CC"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3C7D29" w:rsidRPr="00967EE0" w14:paraId="0D305717" w14:textId="77777777" w:rsidTr="003C7D29">
        <w:trPr>
          <w:tblHeader/>
        </w:trPr>
        <w:tc>
          <w:tcPr>
            <w:tcW w:w="2340" w:type="dxa"/>
            <w:tcBorders>
              <w:top w:val="nil"/>
              <w:left w:val="nil"/>
              <w:bottom w:val="nil"/>
              <w:right w:val="nil"/>
            </w:tcBorders>
          </w:tcPr>
          <w:p w14:paraId="34C613D1" w14:textId="77777777" w:rsidR="003C7D29" w:rsidRPr="00967EE0" w:rsidRDefault="003C7D29" w:rsidP="003C7D29">
            <w:pPr>
              <w:spacing w:line="290" w:lineRule="exact"/>
              <w:rPr>
                <w:rFonts w:ascii="Arial" w:hAnsi="Arial" w:cs="Arial"/>
                <w:sz w:val="18"/>
                <w:szCs w:val="18"/>
              </w:rPr>
            </w:pPr>
          </w:p>
        </w:tc>
        <w:tc>
          <w:tcPr>
            <w:tcW w:w="2340" w:type="dxa"/>
            <w:tcBorders>
              <w:top w:val="nil"/>
              <w:left w:val="nil"/>
              <w:bottom w:val="nil"/>
              <w:right w:val="nil"/>
            </w:tcBorders>
          </w:tcPr>
          <w:p w14:paraId="2DF2FE89" w14:textId="77777777" w:rsidR="003C7D29" w:rsidRPr="00967EE0" w:rsidRDefault="003C7D29" w:rsidP="003C7D29">
            <w:pPr>
              <w:spacing w:line="290" w:lineRule="exact"/>
              <w:jc w:val="center"/>
              <w:rPr>
                <w:rFonts w:ascii="Arial" w:hAnsi="Arial" w:cs="Arial"/>
                <w:sz w:val="18"/>
                <w:szCs w:val="18"/>
              </w:rPr>
            </w:pPr>
          </w:p>
        </w:tc>
        <w:tc>
          <w:tcPr>
            <w:tcW w:w="1530" w:type="dxa"/>
            <w:tcBorders>
              <w:top w:val="nil"/>
              <w:left w:val="nil"/>
              <w:bottom w:val="nil"/>
              <w:right w:val="nil"/>
            </w:tcBorders>
          </w:tcPr>
          <w:p w14:paraId="5E1B9DCB" w14:textId="77777777" w:rsidR="003C7D29" w:rsidRPr="00967EE0" w:rsidRDefault="003C7D29" w:rsidP="003C7D29">
            <w:pPr>
              <w:spacing w:line="290" w:lineRule="exact"/>
              <w:rPr>
                <w:rFonts w:ascii="Arial" w:hAnsi="Arial" w:cs="Arial"/>
                <w:sz w:val="18"/>
                <w:szCs w:val="18"/>
              </w:rPr>
            </w:pPr>
          </w:p>
        </w:tc>
        <w:tc>
          <w:tcPr>
            <w:tcW w:w="1080" w:type="dxa"/>
            <w:tcBorders>
              <w:top w:val="nil"/>
              <w:left w:val="nil"/>
              <w:bottom w:val="nil"/>
              <w:right w:val="nil"/>
            </w:tcBorders>
          </w:tcPr>
          <w:p w14:paraId="64814E49" w14:textId="4724C718" w:rsidR="003C7D29" w:rsidRPr="00967EE0" w:rsidRDefault="00534F60" w:rsidP="003C7D29">
            <w:pPr>
              <w:pBdr>
                <w:bottom w:val="single" w:sz="4" w:space="1" w:color="auto"/>
              </w:pBdr>
              <w:spacing w:line="290" w:lineRule="exact"/>
              <w:jc w:val="center"/>
              <w:rPr>
                <w:rFonts w:ascii="Arial" w:hAnsi="Arial" w:cs="Arial"/>
                <w:sz w:val="18"/>
                <w:szCs w:val="18"/>
              </w:rPr>
            </w:pPr>
            <w:r>
              <w:rPr>
                <w:rFonts w:ascii="Arial" w:hAnsi="Arial" w:cs="Arial"/>
                <w:sz w:val="18"/>
                <w:szCs w:val="18"/>
              </w:rPr>
              <w:t>2023</w:t>
            </w:r>
          </w:p>
        </w:tc>
        <w:tc>
          <w:tcPr>
            <w:tcW w:w="1080" w:type="dxa"/>
            <w:tcBorders>
              <w:top w:val="nil"/>
              <w:left w:val="nil"/>
              <w:bottom w:val="nil"/>
              <w:right w:val="nil"/>
            </w:tcBorders>
          </w:tcPr>
          <w:p w14:paraId="4FA522AE" w14:textId="0F0F4D29" w:rsidR="003C7D29" w:rsidRPr="00967EE0" w:rsidRDefault="00534F60" w:rsidP="003C7D29">
            <w:pPr>
              <w:pBdr>
                <w:bottom w:val="single" w:sz="4" w:space="1" w:color="auto"/>
              </w:pBdr>
              <w:spacing w:line="290" w:lineRule="exact"/>
              <w:jc w:val="center"/>
              <w:rPr>
                <w:rFonts w:ascii="Arial" w:hAnsi="Arial" w:cs="Arial"/>
                <w:sz w:val="18"/>
                <w:szCs w:val="18"/>
              </w:rPr>
            </w:pPr>
            <w:r>
              <w:rPr>
                <w:rFonts w:ascii="Arial" w:hAnsi="Arial" w:cs="Arial"/>
                <w:sz w:val="18"/>
                <w:szCs w:val="18"/>
              </w:rPr>
              <w:t>2022</w:t>
            </w:r>
          </w:p>
        </w:tc>
      </w:tr>
      <w:tr w:rsidR="003C7D29" w:rsidRPr="00967EE0" w14:paraId="585E2991" w14:textId="77777777" w:rsidTr="003C7D29">
        <w:trPr>
          <w:tblHeader/>
        </w:trPr>
        <w:tc>
          <w:tcPr>
            <w:tcW w:w="2340" w:type="dxa"/>
            <w:tcBorders>
              <w:top w:val="nil"/>
              <w:left w:val="nil"/>
              <w:bottom w:val="nil"/>
              <w:right w:val="nil"/>
            </w:tcBorders>
          </w:tcPr>
          <w:p w14:paraId="1289B3B9" w14:textId="77777777" w:rsidR="003C7D29" w:rsidRPr="00967EE0" w:rsidRDefault="003C7D29" w:rsidP="003C7D29">
            <w:pPr>
              <w:spacing w:line="290" w:lineRule="exact"/>
              <w:rPr>
                <w:rFonts w:ascii="Arial" w:hAnsi="Arial" w:cs="Arial"/>
                <w:sz w:val="18"/>
                <w:szCs w:val="18"/>
              </w:rPr>
            </w:pPr>
          </w:p>
        </w:tc>
        <w:tc>
          <w:tcPr>
            <w:tcW w:w="2340" w:type="dxa"/>
            <w:tcBorders>
              <w:top w:val="nil"/>
              <w:left w:val="nil"/>
              <w:bottom w:val="nil"/>
              <w:right w:val="nil"/>
            </w:tcBorders>
          </w:tcPr>
          <w:p w14:paraId="47C073AF" w14:textId="77777777" w:rsidR="003C7D29" w:rsidRPr="00967EE0" w:rsidRDefault="003C7D29" w:rsidP="003C7D29">
            <w:pPr>
              <w:spacing w:line="290" w:lineRule="exact"/>
              <w:jc w:val="center"/>
              <w:rPr>
                <w:rFonts w:ascii="Arial" w:hAnsi="Arial" w:cs="Arial"/>
                <w:sz w:val="18"/>
                <w:szCs w:val="18"/>
              </w:rPr>
            </w:pPr>
          </w:p>
        </w:tc>
        <w:tc>
          <w:tcPr>
            <w:tcW w:w="1530" w:type="dxa"/>
            <w:tcBorders>
              <w:top w:val="nil"/>
              <w:left w:val="nil"/>
              <w:bottom w:val="nil"/>
              <w:right w:val="nil"/>
            </w:tcBorders>
          </w:tcPr>
          <w:p w14:paraId="3D22D23F" w14:textId="77777777" w:rsidR="003C7D29" w:rsidRPr="00967EE0" w:rsidRDefault="003C7D29" w:rsidP="003C7D29">
            <w:pPr>
              <w:spacing w:line="290" w:lineRule="exact"/>
              <w:rPr>
                <w:rFonts w:ascii="Arial" w:hAnsi="Arial" w:cs="Arial"/>
                <w:sz w:val="18"/>
                <w:szCs w:val="18"/>
              </w:rPr>
            </w:pPr>
          </w:p>
        </w:tc>
        <w:tc>
          <w:tcPr>
            <w:tcW w:w="1080" w:type="dxa"/>
            <w:tcBorders>
              <w:top w:val="nil"/>
              <w:left w:val="nil"/>
              <w:bottom w:val="nil"/>
              <w:right w:val="nil"/>
            </w:tcBorders>
          </w:tcPr>
          <w:p w14:paraId="7BE89446" w14:textId="77777777" w:rsidR="003C7D29" w:rsidRPr="00967EE0" w:rsidRDefault="003C7D29" w:rsidP="003C7D29">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248D3605" w14:textId="77777777" w:rsidR="003C7D29" w:rsidRPr="00967EE0" w:rsidRDefault="003C7D29" w:rsidP="003C7D29">
            <w:pPr>
              <w:spacing w:line="290" w:lineRule="exact"/>
              <w:jc w:val="center"/>
              <w:rPr>
                <w:rFonts w:ascii="Arial" w:hAnsi="Arial" w:cs="Arial"/>
                <w:sz w:val="18"/>
                <w:szCs w:val="18"/>
              </w:rPr>
            </w:pPr>
            <w:r w:rsidRPr="00967EE0">
              <w:rPr>
                <w:rFonts w:ascii="Arial" w:hAnsi="Arial" w:cs="Arial"/>
                <w:sz w:val="18"/>
                <w:szCs w:val="18"/>
              </w:rPr>
              <w:t>(%)</w:t>
            </w:r>
          </w:p>
        </w:tc>
      </w:tr>
      <w:tr w:rsidR="00247DE7" w:rsidRPr="00967EE0" w14:paraId="3D95F2AC" w14:textId="77777777" w:rsidTr="00386785">
        <w:tc>
          <w:tcPr>
            <w:tcW w:w="2340" w:type="dxa"/>
            <w:tcBorders>
              <w:top w:val="nil"/>
              <w:left w:val="nil"/>
              <w:bottom w:val="nil"/>
              <w:right w:val="nil"/>
            </w:tcBorders>
          </w:tcPr>
          <w:p w14:paraId="31F57C52" w14:textId="6B0C9D00" w:rsidR="00247DE7" w:rsidRPr="00967EE0" w:rsidRDefault="00247DE7" w:rsidP="00247DE7">
            <w:pPr>
              <w:spacing w:line="290" w:lineRule="exact"/>
              <w:ind w:left="165" w:hanging="165"/>
              <w:rPr>
                <w:rFonts w:ascii="Arial" w:hAnsi="Arial" w:cs="Arial"/>
                <w:sz w:val="18"/>
                <w:szCs w:val="18"/>
              </w:rPr>
            </w:pPr>
            <w:proofErr w:type="spellStart"/>
            <w:r w:rsidRPr="00967EE0">
              <w:rPr>
                <w:rFonts w:ascii="Arial" w:hAnsi="Arial" w:cs="Arial"/>
                <w:sz w:val="18"/>
                <w:szCs w:val="18"/>
              </w:rPr>
              <w:t>Euroasia</w:t>
            </w:r>
            <w:proofErr w:type="spellEnd"/>
            <w:r w:rsidRPr="00967EE0">
              <w:rPr>
                <w:rFonts w:ascii="Arial" w:hAnsi="Arial" w:cs="Arial"/>
                <w:sz w:val="18"/>
                <w:szCs w:val="18"/>
              </w:rPr>
              <w:t xml:space="preserve"> Transport Company Limited (100% held by </w:t>
            </w:r>
            <w:proofErr w:type="spellStart"/>
            <w:r w:rsidRPr="00621309">
              <w:rPr>
                <w:rFonts w:ascii="Arial" w:hAnsi="Arial" w:cs="Arial"/>
                <w:sz w:val="18"/>
                <w:szCs w:val="18"/>
              </w:rPr>
              <w:t>Euroasia</w:t>
            </w:r>
            <w:proofErr w:type="spellEnd"/>
            <w:r w:rsidRPr="00621309">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31AF14BB" w14:textId="77777777" w:rsidR="00247DE7" w:rsidRPr="00967EE0" w:rsidRDefault="00247DE7" w:rsidP="00247DE7">
            <w:pPr>
              <w:spacing w:line="290" w:lineRule="exact"/>
              <w:ind w:left="165" w:hanging="165"/>
              <w:rPr>
                <w:rFonts w:ascii="Arial" w:hAnsi="Arial" w:cs="Arial"/>
                <w:sz w:val="18"/>
                <w:szCs w:val="18"/>
                <w:cs/>
              </w:rPr>
            </w:pPr>
            <w:r w:rsidRPr="00967EE0">
              <w:rPr>
                <w:rFonts w:ascii="Arial" w:hAnsi="Arial" w:cs="Arial"/>
                <w:sz w:val="18"/>
                <w:szCs w:val="18"/>
              </w:rPr>
              <w:t>Inland transportation service</w:t>
            </w:r>
          </w:p>
        </w:tc>
        <w:tc>
          <w:tcPr>
            <w:tcW w:w="1530" w:type="dxa"/>
            <w:tcBorders>
              <w:top w:val="nil"/>
              <w:left w:val="nil"/>
              <w:bottom w:val="nil"/>
              <w:right w:val="nil"/>
            </w:tcBorders>
          </w:tcPr>
          <w:p w14:paraId="24BB1397"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37EB5089" w14:textId="0E420136"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597D78F3" w14:textId="7AA232E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r>
      <w:tr w:rsidR="00247DE7" w:rsidRPr="00967EE0" w14:paraId="6D49D5AA" w14:textId="77777777" w:rsidTr="00720ECB">
        <w:tc>
          <w:tcPr>
            <w:tcW w:w="2340" w:type="dxa"/>
            <w:tcBorders>
              <w:top w:val="nil"/>
              <w:left w:val="nil"/>
              <w:bottom w:val="nil"/>
              <w:right w:val="nil"/>
            </w:tcBorders>
          </w:tcPr>
          <w:p w14:paraId="3C8B75A5" w14:textId="21055CD5" w:rsidR="00247DE7" w:rsidRPr="00967EE0" w:rsidRDefault="00247DE7" w:rsidP="00247DE7">
            <w:pPr>
              <w:spacing w:line="290" w:lineRule="exact"/>
              <w:ind w:left="165" w:hanging="165"/>
              <w:rPr>
                <w:rFonts w:ascii="Arial" w:hAnsi="Arial" w:cs="Arial"/>
                <w:sz w:val="18"/>
                <w:szCs w:val="18"/>
              </w:rPr>
            </w:pPr>
            <w:r>
              <w:rPr>
                <w:rFonts w:ascii="Arial" w:hAnsi="Arial" w:cs="Arial"/>
                <w:sz w:val="18"/>
                <w:szCs w:val="18"/>
              </w:rPr>
              <w:t>WICE</w:t>
            </w:r>
            <w:r w:rsidRPr="00967EE0">
              <w:rPr>
                <w:rFonts w:ascii="Arial" w:hAnsi="Arial" w:cs="Arial"/>
                <w:sz w:val="18"/>
                <w:szCs w:val="18"/>
              </w:rPr>
              <w:t xml:space="preserve"> Logistics (Singapore) Pte. Ltd.</w:t>
            </w:r>
          </w:p>
        </w:tc>
        <w:tc>
          <w:tcPr>
            <w:tcW w:w="2340" w:type="dxa"/>
            <w:tcBorders>
              <w:top w:val="nil"/>
              <w:left w:val="nil"/>
              <w:bottom w:val="nil"/>
              <w:right w:val="nil"/>
            </w:tcBorders>
          </w:tcPr>
          <w:p w14:paraId="4D2D0785" w14:textId="77777777" w:rsidR="00247DE7" w:rsidRPr="00967EE0" w:rsidRDefault="00247DE7" w:rsidP="00247DE7">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53864538"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Singapore</w:t>
            </w:r>
          </w:p>
        </w:tc>
        <w:tc>
          <w:tcPr>
            <w:tcW w:w="1080" w:type="dxa"/>
            <w:tcBorders>
              <w:top w:val="nil"/>
              <w:left w:val="nil"/>
              <w:bottom w:val="nil"/>
              <w:right w:val="nil"/>
            </w:tcBorders>
          </w:tcPr>
          <w:p w14:paraId="611A4F42" w14:textId="15353103"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495F6F9E" w14:textId="62CD4251"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r>
      <w:tr w:rsidR="00247DE7" w:rsidRPr="00967EE0" w14:paraId="0D6E2910" w14:textId="77777777" w:rsidTr="00720ECB">
        <w:tc>
          <w:tcPr>
            <w:tcW w:w="2340" w:type="dxa"/>
            <w:tcBorders>
              <w:top w:val="nil"/>
              <w:left w:val="nil"/>
              <w:bottom w:val="nil"/>
              <w:right w:val="nil"/>
            </w:tcBorders>
          </w:tcPr>
          <w:p w14:paraId="2BC0D2C6" w14:textId="48B5210F" w:rsidR="00247DE7" w:rsidRPr="00967EE0" w:rsidRDefault="00247DE7" w:rsidP="00247DE7">
            <w:pPr>
              <w:spacing w:line="290" w:lineRule="exact"/>
              <w:ind w:left="165" w:hanging="165"/>
              <w:rPr>
                <w:rFonts w:ascii="Arial" w:hAnsi="Arial" w:cs="Arial"/>
                <w:sz w:val="18"/>
                <w:szCs w:val="18"/>
              </w:rPr>
            </w:pPr>
            <w:r>
              <w:rPr>
                <w:rFonts w:ascii="Arial" w:hAnsi="Arial" w:cs="Arial"/>
                <w:sz w:val="18"/>
                <w:szCs w:val="18"/>
              </w:rPr>
              <w:t>WICE</w:t>
            </w:r>
            <w:r w:rsidRPr="00967EE0">
              <w:rPr>
                <w:rFonts w:ascii="Arial" w:hAnsi="Arial" w:cs="Arial"/>
                <w:sz w:val="18"/>
                <w:szCs w:val="18"/>
              </w:rPr>
              <w:t xml:space="preserve"> Logistics (Malaysia) </w:t>
            </w:r>
            <w:proofErr w:type="spellStart"/>
            <w:r w:rsidRPr="00967EE0">
              <w:rPr>
                <w:rFonts w:ascii="Arial" w:hAnsi="Arial" w:cs="Arial"/>
                <w:sz w:val="18"/>
                <w:szCs w:val="18"/>
              </w:rPr>
              <w:t>Sdn</w:t>
            </w:r>
            <w:proofErr w:type="spellEnd"/>
            <w:r>
              <w:rPr>
                <w:rFonts w:ascii="Arial" w:hAnsi="Arial" w:cs="Arial"/>
                <w:sz w:val="18"/>
                <w:szCs w:val="18"/>
              </w:rPr>
              <w:t xml:space="preserve"> </w:t>
            </w:r>
            <w:r w:rsidRPr="00967EE0">
              <w:rPr>
                <w:rFonts w:ascii="Arial" w:hAnsi="Arial" w:cs="Arial"/>
                <w:sz w:val="18"/>
                <w:szCs w:val="18"/>
              </w:rPr>
              <w:t xml:space="preserve">Bhd. (70% held by </w:t>
            </w:r>
            <w:r>
              <w:rPr>
                <w:rFonts w:ascii="Arial" w:hAnsi="Arial" w:cs="Arial"/>
                <w:sz w:val="18"/>
                <w:szCs w:val="18"/>
              </w:rPr>
              <w:t>WICE</w:t>
            </w:r>
            <w:r w:rsidRPr="00967EE0">
              <w:rPr>
                <w:rFonts w:ascii="Arial" w:hAnsi="Arial" w:cs="Arial"/>
                <w:sz w:val="18"/>
                <w:szCs w:val="18"/>
              </w:rPr>
              <w:t xml:space="preserve"> Logistics (Singapore) Pte. Ltd.)</w:t>
            </w:r>
          </w:p>
        </w:tc>
        <w:tc>
          <w:tcPr>
            <w:tcW w:w="2340" w:type="dxa"/>
            <w:tcBorders>
              <w:top w:val="nil"/>
              <w:left w:val="nil"/>
              <w:bottom w:val="nil"/>
              <w:right w:val="nil"/>
            </w:tcBorders>
          </w:tcPr>
          <w:p w14:paraId="1F62C92D" w14:textId="5F305F5E" w:rsidR="00247DE7" w:rsidRPr="00967EE0" w:rsidRDefault="00247DE7" w:rsidP="00247DE7">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2BCC959F" w14:textId="7E341300" w:rsidR="00247DE7" w:rsidRPr="00967EE0" w:rsidRDefault="005D121B" w:rsidP="00247DE7">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6294B92B" w14:textId="34A60300"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70.00</w:t>
            </w:r>
          </w:p>
        </w:tc>
        <w:tc>
          <w:tcPr>
            <w:tcW w:w="1080" w:type="dxa"/>
            <w:tcBorders>
              <w:top w:val="nil"/>
              <w:left w:val="nil"/>
              <w:bottom w:val="nil"/>
              <w:right w:val="nil"/>
            </w:tcBorders>
          </w:tcPr>
          <w:p w14:paraId="7E90A09A" w14:textId="03D25AEC"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70.00</w:t>
            </w:r>
          </w:p>
        </w:tc>
      </w:tr>
      <w:tr w:rsidR="005D121B" w:rsidRPr="00967EE0" w14:paraId="419B3782" w14:textId="77777777" w:rsidTr="00720ECB">
        <w:tc>
          <w:tcPr>
            <w:tcW w:w="2340" w:type="dxa"/>
            <w:tcBorders>
              <w:top w:val="nil"/>
              <w:left w:val="nil"/>
              <w:bottom w:val="nil"/>
              <w:right w:val="nil"/>
            </w:tcBorders>
          </w:tcPr>
          <w:p w14:paraId="13350794" w14:textId="1AEB7358" w:rsidR="005D121B" w:rsidRPr="005D121B" w:rsidRDefault="005D121B" w:rsidP="00247DE7">
            <w:pPr>
              <w:spacing w:line="290" w:lineRule="exact"/>
              <w:ind w:left="165" w:hanging="165"/>
              <w:rPr>
                <w:rFonts w:ascii="Arial" w:hAnsi="Arial" w:cstheme="minorBidi"/>
                <w:sz w:val="18"/>
                <w:szCs w:val="18"/>
              </w:rPr>
            </w:pPr>
            <w:r>
              <w:rPr>
                <w:rFonts w:ascii="Arial" w:hAnsi="Arial" w:cs="Arial"/>
                <w:sz w:val="18"/>
                <w:szCs w:val="18"/>
              </w:rPr>
              <w:t xml:space="preserve">WICE Global Road Solutions Pte. Ltd. </w:t>
            </w:r>
            <w:r w:rsidR="00150EAB">
              <w:rPr>
                <w:rFonts w:ascii="Arial" w:hAnsi="Arial" w:cs="Arial"/>
                <w:sz w:val="18"/>
                <w:szCs w:val="18"/>
              </w:rPr>
              <w:t>(</w:t>
            </w:r>
            <w:r w:rsidR="00E7248B">
              <w:rPr>
                <w:rFonts w:ascii="Arial" w:hAnsi="Arial" w:cstheme="minorBidi"/>
                <w:sz w:val="18"/>
                <w:szCs w:val="18"/>
              </w:rPr>
              <w:t xml:space="preserve">100% held by </w:t>
            </w:r>
            <w:r>
              <w:rPr>
                <w:rFonts w:ascii="Arial" w:hAnsi="Arial" w:cstheme="minorBidi"/>
                <w:sz w:val="18"/>
                <w:szCs w:val="18"/>
              </w:rPr>
              <w:t>WICE Logistics (</w:t>
            </w:r>
            <w:r w:rsidR="00764AC0" w:rsidRPr="00764AC0">
              <w:rPr>
                <w:rFonts w:ascii="Arial" w:hAnsi="Arial" w:cstheme="minorBidi"/>
                <w:sz w:val="18"/>
                <w:szCs w:val="18"/>
              </w:rPr>
              <w:t>Singapore</w:t>
            </w:r>
            <w:r>
              <w:rPr>
                <w:rFonts w:ascii="Arial" w:hAnsi="Arial" w:cstheme="minorBidi"/>
                <w:sz w:val="18"/>
                <w:szCs w:val="18"/>
              </w:rPr>
              <w:t>) Pte. Ltd</w:t>
            </w:r>
            <w:r w:rsidR="00E7248B">
              <w:rPr>
                <w:rFonts w:ascii="Arial" w:hAnsi="Arial" w:cstheme="minorBidi"/>
                <w:sz w:val="18"/>
                <w:szCs w:val="18"/>
              </w:rPr>
              <w:t>.</w:t>
            </w:r>
            <w:r>
              <w:rPr>
                <w:rFonts w:ascii="Arial" w:hAnsi="Arial" w:cstheme="minorBidi"/>
                <w:sz w:val="18"/>
                <w:szCs w:val="18"/>
              </w:rPr>
              <w:t>)</w:t>
            </w:r>
          </w:p>
        </w:tc>
        <w:tc>
          <w:tcPr>
            <w:tcW w:w="2340" w:type="dxa"/>
            <w:tcBorders>
              <w:top w:val="nil"/>
              <w:left w:val="nil"/>
              <w:bottom w:val="nil"/>
              <w:right w:val="nil"/>
            </w:tcBorders>
          </w:tcPr>
          <w:p w14:paraId="74708650" w14:textId="44650BC2" w:rsidR="005D121B" w:rsidRPr="00967EE0" w:rsidRDefault="005D121B" w:rsidP="00247DE7">
            <w:pPr>
              <w:spacing w:line="290" w:lineRule="exact"/>
              <w:ind w:left="165" w:hanging="165"/>
              <w:rPr>
                <w:rFonts w:ascii="Arial" w:hAnsi="Arial" w:cs="Arial"/>
                <w:sz w:val="18"/>
                <w:szCs w:val="18"/>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1BDDAB31" w14:textId="0DE8A6EE" w:rsidR="005D121B" w:rsidRPr="00967EE0" w:rsidRDefault="00764AC0" w:rsidP="00247DE7">
            <w:pPr>
              <w:spacing w:line="290" w:lineRule="exact"/>
              <w:jc w:val="center"/>
              <w:rPr>
                <w:rFonts w:ascii="Arial" w:hAnsi="Arial" w:cs="Arial"/>
                <w:sz w:val="18"/>
                <w:szCs w:val="18"/>
              </w:rPr>
            </w:pPr>
            <w:r w:rsidRPr="00967EE0">
              <w:rPr>
                <w:rFonts w:ascii="Arial" w:hAnsi="Arial" w:cs="Arial"/>
                <w:sz w:val="18"/>
                <w:szCs w:val="18"/>
              </w:rPr>
              <w:t>Singapore</w:t>
            </w:r>
          </w:p>
        </w:tc>
        <w:tc>
          <w:tcPr>
            <w:tcW w:w="1080" w:type="dxa"/>
            <w:tcBorders>
              <w:top w:val="nil"/>
              <w:left w:val="nil"/>
              <w:bottom w:val="nil"/>
              <w:right w:val="nil"/>
            </w:tcBorders>
          </w:tcPr>
          <w:p w14:paraId="21FD41A8" w14:textId="7746744A" w:rsidR="005D121B" w:rsidRPr="00967EE0" w:rsidRDefault="005D121B" w:rsidP="00247DE7">
            <w:pPr>
              <w:spacing w:line="290" w:lineRule="exact"/>
              <w:jc w:val="center"/>
              <w:rPr>
                <w:rFonts w:ascii="Arial" w:hAnsi="Arial" w:cs="Arial"/>
                <w:sz w:val="18"/>
                <w:szCs w:val="18"/>
              </w:rPr>
            </w:pPr>
            <w:r>
              <w:rPr>
                <w:rFonts w:ascii="Arial" w:hAnsi="Arial" w:cs="Arial"/>
                <w:sz w:val="18"/>
                <w:szCs w:val="18"/>
              </w:rPr>
              <w:t>100.00</w:t>
            </w:r>
          </w:p>
        </w:tc>
        <w:tc>
          <w:tcPr>
            <w:tcW w:w="1080" w:type="dxa"/>
            <w:tcBorders>
              <w:top w:val="nil"/>
              <w:left w:val="nil"/>
              <w:bottom w:val="nil"/>
              <w:right w:val="nil"/>
            </w:tcBorders>
          </w:tcPr>
          <w:p w14:paraId="0BCC8F1E" w14:textId="64E82834" w:rsidR="005D121B" w:rsidRPr="00967EE0" w:rsidRDefault="005D121B" w:rsidP="00247DE7">
            <w:pPr>
              <w:spacing w:line="290" w:lineRule="exact"/>
              <w:jc w:val="center"/>
              <w:rPr>
                <w:rFonts w:ascii="Arial" w:hAnsi="Arial" w:cs="Arial"/>
                <w:sz w:val="18"/>
                <w:szCs w:val="18"/>
              </w:rPr>
            </w:pPr>
            <w:r>
              <w:rPr>
                <w:rFonts w:ascii="Arial" w:hAnsi="Arial" w:cs="Arial"/>
                <w:sz w:val="18"/>
                <w:szCs w:val="18"/>
              </w:rPr>
              <w:t>-</w:t>
            </w:r>
          </w:p>
        </w:tc>
      </w:tr>
      <w:tr w:rsidR="00247DE7" w:rsidRPr="00967EE0" w14:paraId="09BAF627" w14:textId="77777777" w:rsidTr="00720ECB">
        <w:tc>
          <w:tcPr>
            <w:tcW w:w="2340" w:type="dxa"/>
            <w:tcBorders>
              <w:top w:val="nil"/>
              <w:left w:val="nil"/>
              <w:bottom w:val="nil"/>
              <w:right w:val="nil"/>
            </w:tcBorders>
          </w:tcPr>
          <w:p w14:paraId="4496CFB9" w14:textId="48079700" w:rsidR="00247DE7" w:rsidRPr="00967EE0" w:rsidRDefault="00247DE7" w:rsidP="00247DE7">
            <w:pPr>
              <w:spacing w:line="290" w:lineRule="exact"/>
              <w:ind w:left="165" w:right="-110" w:hanging="165"/>
              <w:rPr>
                <w:rFonts w:ascii="Arial" w:hAnsi="Arial" w:cs="Arial"/>
                <w:sz w:val="18"/>
                <w:szCs w:val="18"/>
              </w:rPr>
            </w:pPr>
            <w:r>
              <w:rPr>
                <w:rFonts w:ascii="Arial" w:hAnsi="Arial" w:cs="Arial"/>
                <w:sz w:val="18"/>
                <w:szCs w:val="18"/>
              </w:rPr>
              <w:t>WICE</w:t>
            </w:r>
            <w:r w:rsidRPr="00967EE0">
              <w:rPr>
                <w:rFonts w:ascii="Arial" w:hAnsi="Arial" w:cs="Arial"/>
                <w:sz w:val="18"/>
                <w:szCs w:val="18"/>
              </w:rPr>
              <w:t xml:space="preserve"> Logistics (Hong Kong) Limited </w:t>
            </w:r>
          </w:p>
        </w:tc>
        <w:tc>
          <w:tcPr>
            <w:tcW w:w="2340" w:type="dxa"/>
            <w:tcBorders>
              <w:top w:val="nil"/>
              <w:left w:val="nil"/>
              <w:bottom w:val="nil"/>
              <w:right w:val="nil"/>
            </w:tcBorders>
          </w:tcPr>
          <w:p w14:paraId="68ABB483" w14:textId="77777777" w:rsidR="00247DE7" w:rsidRPr="00967EE0" w:rsidRDefault="00247DE7" w:rsidP="00247DE7">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1E38EA4C"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Hong Kong</w:t>
            </w:r>
          </w:p>
        </w:tc>
        <w:tc>
          <w:tcPr>
            <w:tcW w:w="1080" w:type="dxa"/>
            <w:tcBorders>
              <w:top w:val="nil"/>
              <w:left w:val="nil"/>
              <w:bottom w:val="nil"/>
              <w:right w:val="nil"/>
            </w:tcBorders>
          </w:tcPr>
          <w:p w14:paraId="08811DE2" w14:textId="4D52321A" w:rsidR="00247DE7" w:rsidRPr="00967EE0" w:rsidRDefault="00764AC0" w:rsidP="00247DE7">
            <w:pPr>
              <w:spacing w:line="290" w:lineRule="exact"/>
              <w:jc w:val="center"/>
              <w:rPr>
                <w:rFonts w:ascii="Arial" w:hAnsi="Arial" w:cs="Arial"/>
                <w:sz w:val="18"/>
                <w:szCs w:val="18"/>
              </w:rPr>
            </w:pPr>
            <w:r>
              <w:rPr>
                <w:rFonts w:ascii="Arial" w:hAnsi="Arial" w:cs="Arial"/>
                <w:sz w:val="18"/>
                <w:szCs w:val="18"/>
              </w:rPr>
              <w:t>98.32</w:t>
            </w:r>
          </w:p>
        </w:tc>
        <w:tc>
          <w:tcPr>
            <w:tcW w:w="1080" w:type="dxa"/>
            <w:tcBorders>
              <w:top w:val="nil"/>
              <w:left w:val="nil"/>
              <w:bottom w:val="nil"/>
              <w:right w:val="nil"/>
            </w:tcBorders>
          </w:tcPr>
          <w:p w14:paraId="5C642A63" w14:textId="106103A8"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80.00</w:t>
            </w:r>
          </w:p>
        </w:tc>
      </w:tr>
      <w:tr w:rsidR="00247DE7" w:rsidRPr="00967EE0" w14:paraId="3D71C2D8" w14:textId="77777777" w:rsidTr="00720ECB">
        <w:tc>
          <w:tcPr>
            <w:tcW w:w="2340" w:type="dxa"/>
            <w:tcBorders>
              <w:top w:val="nil"/>
              <w:left w:val="nil"/>
              <w:bottom w:val="nil"/>
              <w:right w:val="nil"/>
            </w:tcBorders>
          </w:tcPr>
          <w:p w14:paraId="68C77B46" w14:textId="6FFB9C62" w:rsidR="00247DE7" w:rsidRPr="00967EE0" w:rsidRDefault="00247DE7" w:rsidP="00247DE7">
            <w:pPr>
              <w:spacing w:line="290" w:lineRule="exact"/>
              <w:ind w:left="165" w:right="-20" w:hanging="165"/>
              <w:rPr>
                <w:rFonts w:ascii="Arial" w:hAnsi="Arial" w:cs="Arial"/>
                <w:sz w:val="18"/>
                <w:szCs w:val="18"/>
              </w:rPr>
            </w:pPr>
            <w:r w:rsidRPr="00652738">
              <w:rPr>
                <w:rFonts w:ascii="Arial" w:hAnsi="Arial" w:cs="Arial"/>
                <w:sz w:val="18"/>
                <w:szCs w:val="18"/>
              </w:rPr>
              <w:t>WICE Logistics (Guang Zhou) Limited (100% held by WICE Logistics (Hong Kong) Limited)</w:t>
            </w:r>
          </w:p>
        </w:tc>
        <w:tc>
          <w:tcPr>
            <w:tcW w:w="2340" w:type="dxa"/>
            <w:tcBorders>
              <w:top w:val="nil"/>
              <w:left w:val="nil"/>
              <w:bottom w:val="nil"/>
              <w:right w:val="nil"/>
            </w:tcBorders>
          </w:tcPr>
          <w:p w14:paraId="47D11062" w14:textId="77777777" w:rsidR="00247DE7" w:rsidRPr="00967EE0" w:rsidRDefault="00247DE7" w:rsidP="00247DE7">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3A6E6548"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tcPr>
          <w:p w14:paraId="3830414A" w14:textId="1C132578" w:rsidR="00247DE7" w:rsidRPr="00967EE0" w:rsidRDefault="00247DE7" w:rsidP="00247DE7">
            <w:pPr>
              <w:spacing w:line="290" w:lineRule="exact"/>
              <w:jc w:val="center"/>
              <w:rPr>
                <w:rFonts w:ascii="Arial" w:hAnsi="Arial" w:cs="Arial"/>
                <w:sz w:val="18"/>
                <w:szCs w:val="18"/>
              </w:rPr>
            </w:pPr>
            <w:r>
              <w:rPr>
                <w:rFonts w:ascii="Arial" w:hAnsi="Arial" w:cs="Arial"/>
                <w:sz w:val="18"/>
                <w:szCs w:val="18"/>
              </w:rPr>
              <w:t>100.00</w:t>
            </w:r>
          </w:p>
        </w:tc>
        <w:tc>
          <w:tcPr>
            <w:tcW w:w="1080" w:type="dxa"/>
            <w:tcBorders>
              <w:top w:val="nil"/>
              <w:left w:val="nil"/>
              <w:bottom w:val="nil"/>
              <w:right w:val="nil"/>
            </w:tcBorders>
          </w:tcPr>
          <w:p w14:paraId="2E458E53" w14:textId="4E431662"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r>
      <w:tr w:rsidR="00247DE7" w:rsidRPr="00967EE0" w14:paraId="725E4BF7" w14:textId="77777777" w:rsidTr="0064585F">
        <w:tc>
          <w:tcPr>
            <w:tcW w:w="2340" w:type="dxa"/>
            <w:tcBorders>
              <w:top w:val="nil"/>
              <w:left w:val="nil"/>
              <w:bottom w:val="nil"/>
              <w:right w:val="nil"/>
            </w:tcBorders>
            <w:shd w:val="clear" w:color="auto" w:fill="auto"/>
          </w:tcPr>
          <w:p w14:paraId="504CB741" w14:textId="343193C8" w:rsidR="00247DE7" w:rsidRPr="00967EE0" w:rsidRDefault="00247DE7" w:rsidP="00247DE7">
            <w:pPr>
              <w:spacing w:line="290" w:lineRule="exact"/>
              <w:ind w:left="165" w:right="-20" w:hanging="165"/>
              <w:rPr>
                <w:rFonts w:ascii="Arial" w:hAnsi="Arial" w:cs="Arial"/>
                <w:sz w:val="18"/>
                <w:szCs w:val="18"/>
              </w:rPr>
            </w:pPr>
            <w:r w:rsidRPr="00652738">
              <w:rPr>
                <w:rFonts w:ascii="Arial" w:hAnsi="Arial" w:cs="Arial"/>
                <w:sz w:val="18"/>
                <w:szCs w:val="18"/>
              </w:rPr>
              <w:t xml:space="preserve">WICE </w:t>
            </w:r>
            <w:r w:rsidRPr="00967EE0">
              <w:rPr>
                <w:rFonts w:ascii="Arial" w:hAnsi="Arial" w:cs="Arial"/>
                <w:sz w:val="18"/>
                <w:szCs w:val="18"/>
              </w:rPr>
              <w:t xml:space="preserve">Logistics (Shenzhen) Limited (70% held by </w:t>
            </w:r>
            <w:r w:rsidRPr="00652738">
              <w:rPr>
                <w:rFonts w:ascii="Arial" w:hAnsi="Arial" w:cs="Arial"/>
                <w:sz w:val="18"/>
                <w:szCs w:val="18"/>
              </w:rPr>
              <w:t xml:space="preserve">WICE </w:t>
            </w:r>
            <w:r w:rsidRPr="00967EE0">
              <w:rPr>
                <w:rFonts w:ascii="Arial" w:hAnsi="Arial" w:cs="Arial"/>
                <w:sz w:val="18"/>
                <w:szCs w:val="18"/>
              </w:rPr>
              <w:t>Logistics (Hong Kong) Limited)</w:t>
            </w:r>
          </w:p>
        </w:tc>
        <w:tc>
          <w:tcPr>
            <w:tcW w:w="2340" w:type="dxa"/>
            <w:tcBorders>
              <w:top w:val="nil"/>
              <w:left w:val="nil"/>
              <w:bottom w:val="nil"/>
              <w:right w:val="nil"/>
            </w:tcBorders>
            <w:shd w:val="clear" w:color="auto" w:fill="auto"/>
          </w:tcPr>
          <w:p w14:paraId="2A1F09D6" w14:textId="77777777" w:rsidR="00247DE7" w:rsidRPr="00967EE0" w:rsidRDefault="00247DE7" w:rsidP="00247DE7">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shd w:val="clear" w:color="auto" w:fill="auto"/>
          </w:tcPr>
          <w:p w14:paraId="03C92CB0"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shd w:val="clear" w:color="auto" w:fill="auto"/>
          </w:tcPr>
          <w:p w14:paraId="57C41C86" w14:textId="24B23ED2" w:rsidR="00247DE7" w:rsidRPr="00967EE0" w:rsidRDefault="00247DE7" w:rsidP="00247DE7">
            <w:pPr>
              <w:spacing w:line="290" w:lineRule="exact"/>
              <w:jc w:val="center"/>
              <w:rPr>
                <w:rFonts w:ascii="Arial" w:hAnsi="Arial" w:cs="Arial"/>
                <w:sz w:val="18"/>
                <w:szCs w:val="18"/>
              </w:rPr>
            </w:pPr>
            <w:r>
              <w:rPr>
                <w:rFonts w:ascii="Arial" w:hAnsi="Arial" w:cs="Arial"/>
                <w:sz w:val="18"/>
                <w:szCs w:val="18"/>
              </w:rPr>
              <w:t>70.00</w:t>
            </w:r>
          </w:p>
        </w:tc>
        <w:tc>
          <w:tcPr>
            <w:tcW w:w="1080" w:type="dxa"/>
            <w:tcBorders>
              <w:top w:val="nil"/>
              <w:left w:val="nil"/>
              <w:bottom w:val="nil"/>
              <w:right w:val="nil"/>
            </w:tcBorders>
            <w:shd w:val="clear" w:color="auto" w:fill="auto"/>
          </w:tcPr>
          <w:p w14:paraId="1987308D" w14:textId="6E814A2B"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70.00</w:t>
            </w:r>
          </w:p>
        </w:tc>
      </w:tr>
      <w:tr w:rsidR="00247DE7" w:rsidRPr="00967EE0" w14:paraId="2C85C1B1" w14:textId="77777777" w:rsidTr="00720ECB">
        <w:tc>
          <w:tcPr>
            <w:tcW w:w="2340" w:type="dxa"/>
            <w:tcBorders>
              <w:top w:val="nil"/>
              <w:left w:val="nil"/>
              <w:bottom w:val="nil"/>
              <w:right w:val="nil"/>
            </w:tcBorders>
          </w:tcPr>
          <w:p w14:paraId="4FFCB148" w14:textId="742C1D48" w:rsidR="00247DE7" w:rsidRPr="00764AC0" w:rsidRDefault="00247DE7" w:rsidP="00247DE7">
            <w:pPr>
              <w:spacing w:line="290" w:lineRule="exact"/>
              <w:ind w:left="165" w:hanging="165"/>
              <w:rPr>
                <w:rFonts w:ascii="Arial" w:hAnsi="Arial" w:cs="Arial"/>
                <w:sz w:val="18"/>
                <w:szCs w:val="18"/>
              </w:rPr>
            </w:pPr>
            <w:proofErr w:type="spellStart"/>
            <w:r w:rsidRPr="00967EE0">
              <w:rPr>
                <w:rFonts w:ascii="Arial" w:hAnsi="Arial" w:cs="Arial"/>
                <w:sz w:val="18"/>
                <w:szCs w:val="18"/>
              </w:rPr>
              <w:t>Euroasia</w:t>
            </w:r>
            <w:proofErr w:type="spellEnd"/>
            <w:r w:rsidRPr="00967EE0">
              <w:rPr>
                <w:rFonts w:ascii="Arial" w:hAnsi="Arial" w:cs="Arial"/>
                <w:sz w:val="18"/>
                <w:szCs w:val="18"/>
              </w:rPr>
              <w:t xml:space="preserve"> Total Logistics (M) </w:t>
            </w:r>
            <w:proofErr w:type="spellStart"/>
            <w:r w:rsidRPr="00967EE0">
              <w:rPr>
                <w:rFonts w:ascii="Arial" w:hAnsi="Arial" w:cs="Arial"/>
                <w:sz w:val="18"/>
                <w:szCs w:val="18"/>
              </w:rPr>
              <w:t>Sdn</w:t>
            </w:r>
            <w:proofErr w:type="spellEnd"/>
            <w:r>
              <w:rPr>
                <w:rFonts w:ascii="Arial" w:hAnsi="Arial" w:cs="Arial"/>
                <w:sz w:val="18"/>
                <w:szCs w:val="18"/>
              </w:rPr>
              <w:t xml:space="preserve"> </w:t>
            </w:r>
            <w:proofErr w:type="gramStart"/>
            <w:r w:rsidRPr="00967EE0">
              <w:rPr>
                <w:rFonts w:ascii="Arial" w:hAnsi="Arial" w:cs="Arial"/>
                <w:sz w:val="18"/>
                <w:szCs w:val="18"/>
              </w:rPr>
              <w:t>Bhd</w:t>
            </w:r>
            <w:r>
              <w:rPr>
                <w:rFonts w:ascii="Arial" w:hAnsi="Arial" w:cs="Arial"/>
                <w:sz w:val="18"/>
                <w:szCs w:val="18"/>
              </w:rPr>
              <w:t>.</w:t>
            </w:r>
            <w:r w:rsidRPr="007D081F">
              <w:rPr>
                <w:rFonts w:ascii="Arial" w:hAnsi="Arial" w:cs="Arial"/>
                <w:sz w:val="18"/>
                <w:szCs w:val="18"/>
                <w:vertAlign w:val="superscript"/>
              </w:rPr>
              <w:t>(</w:t>
            </w:r>
            <w:proofErr w:type="gramEnd"/>
            <w:r w:rsidRPr="007D081F">
              <w:rPr>
                <w:rFonts w:ascii="Arial" w:hAnsi="Arial" w:cs="Arial"/>
                <w:sz w:val="18"/>
                <w:szCs w:val="18"/>
                <w:vertAlign w:val="superscript"/>
              </w:rPr>
              <w:t>*)</w:t>
            </w:r>
            <w:r w:rsidR="00764AC0">
              <w:rPr>
                <w:rFonts w:ascii="Arial" w:hAnsi="Arial" w:cs="Arial"/>
                <w:sz w:val="18"/>
                <w:szCs w:val="18"/>
              </w:rPr>
              <w:t xml:space="preserve"> </w:t>
            </w:r>
            <w:r w:rsidR="00BE3CFC">
              <w:rPr>
                <w:rFonts w:ascii="Arial" w:hAnsi="Arial" w:cs="Browallia New"/>
                <w:sz w:val="18"/>
                <w:szCs w:val="22"/>
              </w:rPr>
              <w:t>(</w:t>
            </w:r>
            <w:r w:rsidR="00764AC0">
              <w:rPr>
                <w:rFonts w:ascii="Arial" w:hAnsi="Arial" w:cs="Arial"/>
                <w:sz w:val="18"/>
                <w:szCs w:val="18"/>
              </w:rPr>
              <w:t xml:space="preserve">49% held by </w:t>
            </w:r>
            <w:proofErr w:type="spellStart"/>
            <w:r w:rsidR="00764AC0">
              <w:rPr>
                <w:rFonts w:ascii="Arial" w:hAnsi="Arial" w:cs="Arial"/>
                <w:sz w:val="18"/>
                <w:szCs w:val="18"/>
              </w:rPr>
              <w:t>Euroasia</w:t>
            </w:r>
            <w:proofErr w:type="spellEnd"/>
            <w:r w:rsidR="00764AC0">
              <w:rPr>
                <w:rFonts w:ascii="Arial" w:hAnsi="Arial" w:cs="Arial"/>
                <w:sz w:val="18"/>
                <w:szCs w:val="18"/>
              </w:rPr>
              <w:t xml:space="preserve"> Total Logistics Public Company Limited and </w:t>
            </w:r>
            <w:r w:rsidR="00876054">
              <w:rPr>
                <w:rFonts w:ascii="Arial" w:hAnsi="Arial" w:cs="Arial"/>
                <w:sz w:val="18"/>
                <w:szCs w:val="18"/>
              </w:rPr>
              <w:t>9</w:t>
            </w:r>
            <w:r w:rsidR="00764AC0">
              <w:rPr>
                <w:rFonts w:ascii="Arial" w:hAnsi="Arial" w:cs="Arial"/>
                <w:sz w:val="18"/>
                <w:szCs w:val="18"/>
              </w:rPr>
              <w:t xml:space="preserve">% held by major Shareholder of </w:t>
            </w:r>
            <w:proofErr w:type="spellStart"/>
            <w:r w:rsidR="00764AC0">
              <w:rPr>
                <w:rFonts w:ascii="Arial" w:hAnsi="Arial" w:cs="Arial"/>
                <w:sz w:val="18"/>
                <w:szCs w:val="18"/>
              </w:rPr>
              <w:t>Euroasia</w:t>
            </w:r>
            <w:proofErr w:type="spellEnd"/>
            <w:r w:rsidR="00764AC0">
              <w:rPr>
                <w:rFonts w:ascii="Arial" w:hAnsi="Arial" w:cs="Arial"/>
                <w:sz w:val="18"/>
                <w:szCs w:val="18"/>
              </w:rPr>
              <w:t xml:space="preserve"> Total Logistics Public Company Limited</w:t>
            </w:r>
            <w:r w:rsidR="00BE3CFC">
              <w:rPr>
                <w:rFonts w:ascii="Arial" w:hAnsi="Arial" w:cs="Arial"/>
                <w:sz w:val="18"/>
                <w:szCs w:val="18"/>
              </w:rPr>
              <w:t>)</w:t>
            </w:r>
          </w:p>
          <w:p w14:paraId="77C6D495" w14:textId="395B2D54" w:rsidR="00247DE7" w:rsidRPr="00967EE0" w:rsidRDefault="00247DE7" w:rsidP="00247DE7">
            <w:pPr>
              <w:spacing w:line="290" w:lineRule="exact"/>
              <w:ind w:left="165" w:hanging="165"/>
              <w:rPr>
                <w:rFonts w:ascii="Arial" w:hAnsi="Arial" w:cs="Arial"/>
                <w:sz w:val="18"/>
                <w:szCs w:val="18"/>
              </w:rPr>
            </w:pPr>
            <w:r>
              <w:rPr>
                <w:rFonts w:ascii="Arial" w:hAnsi="Arial" w:cs="Arial"/>
                <w:sz w:val="18"/>
                <w:szCs w:val="18"/>
              </w:rPr>
              <w:tab/>
            </w:r>
          </w:p>
        </w:tc>
        <w:tc>
          <w:tcPr>
            <w:tcW w:w="2340" w:type="dxa"/>
            <w:tcBorders>
              <w:top w:val="nil"/>
              <w:left w:val="nil"/>
              <w:bottom w:val="nil"/>
              <w:right w:val="nil"/>
            </w:tcBorders>
          </w:tcPr>
          <w:p w14:paraId="21D646F3" w14:textId="77777777" w:rsidR="00247DE7" w:rsidRPr="00967EE0" w:rsidRDefault="00247DE7" w:rsidP="00247DE7">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346CA4A1"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46F491D9" w14:textId="1A8B97FB" w:rsidR="00247DE7" w:rsidRPr="00967EE0" w:rsidRDefault="00764AC0" w:rsidP="00247DE7">
            <w:pPr>
              <w:spacing w:line="290" w:lineRule="exact"/>
              <w:jc w:val="center"/>
              <w:rPr>
                <w:rFonts w:ascii="Arial" w:hAnsi="Arial" w:cs="Arial"/>
                <w:sz w:val="18"/>
                <w:szCs w:val="18"/>
              </w:rPr>
            </w:pPr>
            <w:r>
              <w:rPr>
                <w:rFonts w:ascii="Arial" w:hAnsi="Arial" w:cs="Arial"/>
                <w:sz w:val="18"/>
                <w:szCs w:val="18"/>
              </w:rPr>
              <w:t>49.00</w:t>
            </w:r>
          </w:p>
        </w:tc>
        <w:tc>
          <w:tcPr>
            <w:tcW w:w="1080" w:type="dxa"/>
            <w:tcBorders>
              <w:top w:val="nil"/>
              <w:left w:val="nil"/>
              <w:bottom w:val="nil"/>
              <w:right w:val="nil"/>
            </w:tcBorders>
          </w:tcPr>
          <w:p w14:paraId="2F8C181C" w14:textId="2BD07DE7" w:rsidR="00247DE7" w:rsidRPr="00967EE0" w:rsidRDefault="00764AC0" w:rsidP="00247DE7">
            <w:pPr>
              <w:spacing w:line="290" w:lineRule="exact"/>
              <w:jc w:val="center"/>
              <w:rPr>
                <w:rFonts w:ascii="Arial" w:hAnsi="Arial" w:cs="Arial"/>
                <w:sz w:val="18"/>
                <w:szCs w:val="18"/>
              </w:rPr>
            </w:pPr>
            <w:r>
              <w:rPr>
                <w:rFonts w:ascii="Arial" w:hAnsi="Arial" w:cs="Arial"/>
                <w:sz w:val="18"/>
                <w:szCs w:val="18"/>
              </w:rPr>
              <w:t>49.00</w:t>
            </w:r>
          </w:p>
        </w:tc>
      </w:tr>
    </w:tbl>
    <w:p w14:paraId="7F693C5E" w14:textId="77777777" w:rsidR="00074396" w:rsidRDefault="00074396">
      <w: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074396" w:rsidRPr="00967EE0" w14:paraId="3DB165FA" w14:textId="77777777" w:rsidTr="00074396">
        <w:trPr>
          <w:tblHeader/>
        </w:trPr>
        <w:tc>
          <w:tcPr>
            <w:tcW w:w="2340" w:type="dxa"/>
            <w:tcBorders>
              <w:top w:val="nil"/>
              <w:left w:val="nil"/>
              <w:right w:val="nil"/>
            </w:tcBorders>
            <w:vAlign w:val="bottom"/>
          </w:tcPr>
          <w:p w14:paraId="033DDCF6"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lastRenderedPageBreak/>
              <w:t>Subsidiaries</w:t>
            </w:r>
          </w:p>
        </w:tc>
        <w:tc>
          <w:tcPr>
            <w:tcW w:w="2340" w:type="dxa"/>
            <w:tcBorders>
              <w:top w:val="nil"/>
              <w:left w:val="nil"/>
              <w:right w:val="nil"/>
            </w:tcBorders>
            <w:vAlign w:val="bottom"/>
          </w:tcPr>
          <w:p w14:paraId="775271C0"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30E2CF49"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0836E9BB"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074396" w:rsidRPr="00967EE0" w14:paraId="1697601A" w14:textId="77777777" w:rsidTr="00074396">
        <w:trPr>
          <w:tblHeader/>
        </w:trPr>
        <w:tc>
          <w:tcPr>
            <w:tcW w:w="2340" w:type="dxa"/>
            <w:tcBorders>
              <w:top w:val="nil"/>
              <w:left w:val="nil"/>
              <w:bottom w:val="nil"/>
              <w:right w:val="nil"/>
            </w:tcBorders>
          </w:tcPr>
          <w:p w14:paraId="59A206C1" w14:textId="77777777" w:rsidR="00074396" w:rsidRPr="00967EE0" w:rsidRDefault="00074396" w:rsidP="00074396">
            <w:pPr>
              <w:spacing w:line="290" w:lineRule="exact"/>
              <w:rPr>
                <w:rFonts w:ascii="Arial" w:hAnsi="Arial" w:cs="Arial"/>
                <w:sz w:val="18"/>
                <w:szCs w:val="18"/>
              </w:rPr>
            </w:pPr>
          </w:p>
        </w:tc>
        <w:tc>
          <w:tcPr>
            <w:tcW w:w="2340" w:type="dxa"/>
            <w:tcBorders>
              <w:top w:val="nil"/>
              <w:left w:val="nil"/>
              <w:bottom w:val="nil"/>
              <w:right w:val="nil"/>
            </w:tcBorders>
          </w:tcPr>
          <w:p w14:paraId="37E9F946" w14:textId="77777777" w:rsidR="00074396" w:rsidRPr="00967EE0" w:rsidRDefault="00074396" w:rsidP="00074396">
            <w:pPr>
              <w:spacing w:line="290" w:lineRule="exact"/>
              <w:jc w:val="center"/>
              <w:rPr>
                <w:rFonts w:ascii="Arial" w:hAnsi="Arial" w:cs="Arial"/>
                <w:sz w:val="18"/>
                <w:szCs w:val="18"/>
              </w:rPr>
            </w:pPr>
          </w:p>
        </w:tc>
        <w:tc>
          <w:tcPr>
            <w:tcW w:w="1530" w:type="dxa"/>
            <w:tcBorders>
              <w:top w:val="nil"/>
              <w:left w:val="nil"/>
              <w:bottom w:val="nil"/>
              <w:right w:val="nil"/>
            </w:tcBorders>
          </w:tcPr>
          <w:p w14:paraId="260CC022" w14:textId="77777777" w:rsidR="00074396" w:rsidRPr="00967EE0" w:rsidRDefault="00074396" w:rsidP="00074396">
            <w:pPr>
              <w:spacing w:line="290" w:lineRule="exact"/>
              <w:rPr>
                <w:rFonts w:ascii="Arial" w:hAnsi="Arial" w:cs="Arial"/>
                <w:sz w:val="18"/>
                <w:szCs w:val="18"/>
              </w:rPr>
            </w:pPr>
          </w:p>
        </w:tc>
        <w:tc>
          <w:tcPr>
            <w:tcW w:w="1080" w:type="dxa"/>
            <w:tcBorders>
              <w:top w:val="nil"/>
              <w:left w:val="nil"/>
              <w:bottom w:val="nil"/>
              <w:right w:val="nil"/>
            </w:tcBorders>
          </w:tcPr>
          <w:p w14:paraId="523399B0" w14:textId="014F7F3A" w:rsidR="00074396" w:rsidRPr="00967EE0" w:rsidRDefault="00534F60" w:rsidP="00074396">
            <w:pPr>
              <w:pBdr>
                <w:bottom w:val="single" w:sz="4" w:space="1" w:color="auto"/>
              </w:pBdr>
              <w:spacing w:line="290" w:lineRule="exact"/>
              <w:jc w:val="center"/>
              <w:rPr>
                <w:rFonts w:ascii="Arial" w:hAnsi="Arial" w:cs="Arial"/>
                <w:sz w:val="18"/>
                <w:szCs w:val="18"/>
              </w:rPr>
            </w:pPr>
            <w:r>
              <w:rPr>
                <w:rFonts w:ascii="Arial" w:hAnsi="Arial" w:cs="Arial"/>
                <w:sz w:val="18"/>
                <w:szCs w:val="18"/>
              </w:rPr>
              <w:t>2023</w:t>
            </w:r>
          </w:p>
        </w:tc>
        <w:tc>
          <w:tcPr>
            <w:tcW w:w="1080" w:type="dxa"/>
            <w:tcBorders>
              <w:top w:val="nil"/>
              <w:left w:val="nil"/>
              <w:bottom w:val="nil"/>
              <w:right w:val="nil"/>
            </w:tcBorders>
          </w:tcPr>
          <w:p w14:paraId="209BDDC4" w14:textId="1E4F2F13" w:rsidR="00074396" w:rsidRPr="00967EE0" w:rsidRDefault="00534F60" w:rsidP="00074396">
            <w:pPr>
              <w:pBdr>
                <w:bottom w:val="single" w:sz="4" w:space="1" w:color="auto"/>
              </w:pBdr>
              <w:spacing w:line="290" w:lineRule="exact"/>
              <w:jc w:val="center"/>
              <w:rPr>
                <w:rFonts w:ascii="Arial" w:hAnsi="Arial" w:cs="Arial"/>
                <w:sz w:val="18"/>
                <w:szCs w:val="18"/>
              </w:rPr>
            </w:pPr>
            <w:r>
              <w:rPr>
                <w:rFonts w:ascii="Arial" w:hAnsi="Arial" w:cs="Arial"/>
                <w:sz w:val="18"/>
                <w:szCs w:val="18"/>
              </w:rPr>
              <w:t>2022</w:t>
            </w:r>
          </w:p>
        </w:tc>
      </w:tr>
      <w:tr w:rsidR="00074396" w:rsidRPr="00967EE0" w14:paraId="0246BC5C" w14:textId="77777777" w:rsidTr="00074396">
        <w:trPr>
          <w:tblHeader/>
        </w:trPr>
        <w:tc>
          <w:tcPr>
            <w:tcW w:w="2340" w:type="dxa"/>
            <w:tcBorders>
              <w:top w:val="nil"/>
              <w:left w:val="nil"/>
              <w:bottom w:val="nil"/>
              <w:right w:val="nil"/>
            </w:tcBorders>
          </w:tcPr>
          <w:p w14:paraId="484E8C41" w14:textId="77777777" w:rsidR="00074396" w:rsidRPr="00967EE0" w:rsidRDefault="00074396" w:rsidP="00074396">
            <w:pPr>
              <w:spacing w:line="290" w:lineRule="exact"/>
              <w:rPr>
                <w:rFonts w:ascii="Arial" w:hAnsi="Arial" w:cs="Arial"/>
                <w:sz w:val="18"/>
                <w:szCs w:val="18"/>
              </w:rPr>
            </w:pPr>
          </w:p>
        </w:tc>
        <w:tc>
          <w:tcPr>
            <w:tcW w:w="2340" w:type="dxa"/>
            <w:tcBorders>
              <w:top w:val="nil"/>
              <w:left w:val="nil"/>
              <w:bottom w:val="nil"/>
              <w:right w:val="nil"/>
            </w:tcBorders>
          </w:tcPr>
          <w:p w14:paraId="0867660B" w14:textId="77777777" w:rsidR="00074396" w:rsidRPr="00967EE0" w:rsidRDefault="00074396" w:rsidP="00074396">
            <w:pPr>
              <w:spacing w:line="290" w:lineRule="exact"/>
              <w:jc w:val="center"/>
              <w:rPr>
                <w:rFonts w:ascii="Arial" w:hAnsi="Arial" w:cs="Arial"/>
                <w:sz w:val="18"/>
                <w:szCs w:val="18"/>
              </w:rPr>
            </w:pPr>
          </w:p>
        </w:tc>
        <w:tc>
          <w:tcPr>
            <w:tcW w:w="1530" w:type="dxa"/>
            <w:tcBorders>
              <w:top w:val="nil"/>
              <w:left w:val="nil"/>
              <w:bottom w:val="nil"/>
              <w:right w:val="nil"/>
            </w:tcBorders>
          </w:tcPr>
          <w:p w14:paraId="01C271F7" w14:textId="77777777" w:rsidR="00074396" w:rsidRPr="00967EE0" w:rsidRDefault="00074396" w:rsidP="00074396">
            <w:pPr>
              <w:spacing w:line="290" w:lineRule="exact"/>
              <w:rPr>
                <w:rFonts w:ascii="Arial" w:hAnsi="Arial" w:cs="Arial"/>
                <w:sz w:val="18"/>
                <w:szCs w:val="18"/>
              </w:rPr>
            </w:pPr>
          </w:p>
        </w:tc>
        <w:tc>
          <w:tcPr>
            <w:tcW w:w="1080" w:type="dxa"/>
            <w:tcBorders>
              <w:top w:val="nil"/>
              <w:left w:val="nil"/>
              <w:bottom w:val="nil"/>
              <w:right w:val="nil"/>
            </w:tcBorders>
          </w:tcPr>
          <w:p w14:paraId="1B9ACC87" w14:textId="77777777" w:rsidR="00074396" w:rsidRPr="00967EE0" w:rsidRDefault="00074396" w:rsidP="00074396">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1CA50893" w14:textId="77777777" w:rsidR="00074396" w:rsidRPr="00967EE0" w:rsidRDefault="00074396" w:rsidP="00074396">
            <w:pPr>
              <w:spacing w:line="290" w:lineRule="exact"/>
              <w:jc w:val="center"/>
              <w:rPr>
                <w:rFonts w:ascii="Arial" w:hAnsi="Arial" w:cs="Arial"/>
                <w:sz w:val="18"/>
                <w:szCs w:val="18"/>
              </w:rPr>
            </w:pPr>
            <w:r w:rsidRPr="00967EE0">
              <w:rPr>
                <w:rFonts w:ascii="Arial" w:hAnsi="Arial" w:cs="Arial"/>
                <w:sz w:val="18"/>
                <w:szCs w:val="18"/>
              </w:rPr>
              <w:t>(%)</w:t>
            </w:r>
          </w:p>
        </w:tc>
      </w:tr>
      <w:tr w:rsidR="00247DE7" w:rsidRPr="00967EE0" w14:paraId="177890AB" w14:textId="77777777" w:rsidTr="00720ECB">
        <w:tc>
          <w:tcPr>
            <w:tcW w:w="2340" w:type="dxa"/>
            <w:tcBorders>
              <w:top w:val="nil"/>
              <w:left w:val="nil"/>
              <w:bottom w:val="nil"/>
              <w:right w:val="nil"/>
            </w:tcBorders>
          </w:tcPr>
          <w:p w14:paraId="2E0937A8" w14:textId="3253448B" w:rsidR="00247DE7" w:rsidRPr="00967EE0" w:rsidRDefault="00247DE7" w:rsidP="00247DE7">
            <w:pPr>
              <w:spacing w:line="290" w:lineRule="exact"/>
              <w:ind w:left="165" w:hanging="165"/>
              <w:rPr>
                <w:rFonts w:ascii="Arial" w:hAnsi="Arial" w:cs="Arial"/>
                <w:sz w:val="18"/>
                <w:szCs w:val="18"/>
              </w:rPr>
            </w:pPr>
            <w:proofErr w:type="spellStart"/>
            <w:r w:rsidRPr="00967EE0">
              <w:rPr>
                <w:rFonts w:ascii="Arial" w:hAnsi="Arial" w:cs="Arial"/>
                <w:sz w:val="18"/>
                <w:szCs w:val="18"/>
              </w:rPr>
              <w:t>Euroasia</w:t>
            </w:r>
            <w:proofErr w:type="spellEnd"/>
            <w:r w:rsidRPr="00967EE0">
              <w:rPr>
                <w:rFonts w:ascii="Arial" w:hAnsi="Arial" w:cs="Arial"/>
                <w:sz w:val="18"/>
                <w:szCs w:val="18"/>
              </w:rPr>
              <w:t xml:space="preserve"> Integrated Logistics Services (M</w:t>
            </w:r>
            <w:proofErr w:type="gramStart"/>
            <w:r w:rsidRPr="00967EE0">
              <w:rPr>
                <w:rFonts w:ascii="Arial" w:hAnsi="Arial" w:cs="Arial"/>
                <w:sz w:val="18"/>
                <w:szCs w:val="18"/>
              </w:rPr>
              <w:t xml:space="preserve">)  </w:t>
            </w:r>
            <w:proofErr w:type="spellStart"/>
            <w:r w:rsidRPr="00967EE0">
              <w:rPr>
                <w:rFonts w:ascii="Arial" w:hAnsi="Arial" w:cs="Arial"/>
                <w:sz w:val="18"/>
                <w:szCs w:val="18"/>
              </w:rPr>
              <w:t>Sdn</w:t>
            </w:r>
            <w:proofErr w:type="spellEnd"/>
            <w:proofErr w:type="gramEnd"/>
            <w:r w:rsidRPr="00967EE0">
              <w:rPr>
                <w:rFonts w:ascii="Arial" w:hAnsi="Arial" w:cs="Arial"/>
                <w:sz w:val="18"/>
                <w:szCs w:val="18"/>
              </w:rPr>
              <w:t xml:space="preserve"> Bhd</w:t>
            </w:r>
            <w:r>
              <w:rPr>
                <w:rFonts w:ascii="Arial" w:hAnsi="Arial" w:cs="Arial"/>
                <w:sz w:val="18"/>
                <w:szCs w:val="18"/>
              </w:rPr>
              <w:t>.</w:t>
            </w:r>
            <w:r w:rsidRPr="00967EE0">
              <w:rPr>
                <w:rFonts w:ascii="Arial" w:hAnsi="Arial" w:cs="Arial"/>
                <w:sz w:val="18"/>
                <w:szCs w:val="18"/>
              </w:rPr>
              <w:t xml:space="preserve"> (100% held by </w:t>
            </w:r>
            <w:proofErr w:type="spellStart"/>
            <w:r w:rsidRPr="00652738">
              <w:rPr>
                <w:rFonts w:ascii="Arial" w:hAnsi="Arial" w:cs="Arial"/>
                <w:sz w:val="18"/>
                <w:szCs w:val="18"/>
              </w:rPr>
              <w:t>Euroasia</w:t>
            </w:r>
            <w:proofErr w:type="spellEnd"/>
            <w:r w:rsidRPr="00652738">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32A8F163" w14:textId="5B106EF3" w:rsidR="00247DE7" w:rsidRPr="00967EE0" w:rsidRDefault="00247DE7" w:rsidP="00247DE7">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164141A4" w14:textId="6DAB3059"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607FE42A" w14:textId="46A9FE83"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25610E91" w14:textId="39E241AA"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r>
      <w:tr w:rsidR="00247DE7" w:rsidRPr="00967EE0" w14:paraId="32D705CD" w14:textId="77777777" w:rsidTr="00720ECB">
        <w:tc>
          <w:tcPr>
            <w:tcW w:w="2340" w:type="dxa"/>
            <w:tcBorders>
              <w:top w:val="nil"/>
              <w:left w:val="nil"/>
              <w:bottom w:val="nil"/>
              <w:right w:val="nil"/>
            </w:tcBorders>
          </w:tcPr>
          <w:p w14:paraId="26992FFF" w14:textId="7DFD5041" w:rsidR="00247DE7" w:rsidRPr="00967EE0" w:rsidRDefault="00247DE7" w:rsidP="00247DE7">
            <w:pPr>
              <w:spacing w:line="29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(China)</w:t>
            </w:r>
            <w:r>
              <w:rPr>
                <w:rFonts w:ascii="Arial" w:hAnsi="Arial" w:cs="Arial"/>
                <w:sz w:val="18"/>
                <w:szCs w:val="18"/>
              </w:rPr>
              <w:t xml:space="preserve"> </w:t>
            </w:r>
            <w:r w:rsidRPr="00C63260">
              <w:rPr>
                <w:rFonts w:ascii="Arial" w:hAnsi="Arial" w:cs="Arial"/>
                <w:sz w:val="18"/>
                <w:szCs w:val="18"/>
              </w:rPr>
              <w:t>Co., Ltd.</w:t>
            </w:r>
            <w:r w:rsidRPr="00C63260">
              <w:rPr>
                <w:rFonts w:ascii="Arial" w:hAnsi="Arial" w:cs="Arial"/>
                <w:sz w:val="18"/>
                <w:szCs w:val="18"/>
              </w:rPr>
              <w:br/>
            </w:r>
            <w:r w:rsidRPr="00967EE0">
              <w:rPr>
                <w:rFonts w:ascii="Arial" w:hAnsi="Arial" w:cs="Arial"/>
                <w:sz w:val="18"/>
                <w:szCs w:val="18"/>
              </w:rPr>
              <w:t xml:space="preserve">(100% held by </w:t>
            </w:r>
            <w:proofErr w:type="spellStart"/>
            <w:r w:rsidRPr="00652738">
              <w:rPr>
                <w:rFonts w:ascii="Arial" w:hAnsi="Arial" w:cs="Arial"/>
                <w:sz w:val="18"/>
                <w:szCs w:val="18"/>
              </w:rPr>
              <w:t>Euroasia</w:t>
            </w:r>
            <w:proofErr w:type="spellEnd"/>
            <w:r w:rsidRPr="00652738">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5DD32054" w14:textId="4CB5E74C" w:rsidR="00247DE7" w:rsidRPr="00967EE0" w:rsidRDefault="00247DE7" w:rsidP="00247DE7">
            <w:pPr>
              <w:spacing w:line="290" w:lineRule="exact"/>
              <w:ind w:left="165" w:hanging="165"/>
              <w:rPr>
                <w:rFonts w:ascii="Arial" w:hAnsi="Arial" w:cs="Arial"/>
                <w:sz w:val="18"/>
                <w:szCs w:val="18"/>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078C166D" w14:textId="79772406"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tcPr>
          <w:p w14:paraId="24451A42" w14:textId="0295C7E0"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0A0D1478" w14:textId="2509837D"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r>
      <w:tr w:rsidR="00247DE7" w:rsidRPr="00967EE0" w14:paraId="7477D8A4" w14:textId="77777777" w:rsidTr="0064585F">
        <w:tc>
          <w:tcPr>
            <w:tcW w:w="2340" w:type="dxa"/>
            <w:tcBorders>
              <w:top w:val="nil"/>
              <w:left w:val="nil"/>
              <w:bottom w:val="nil"/>
              <w:right w:val="nil"/>
            </w:tcBorders>
            <w:shd w:val="clear" w:color="auto" w:fill="auto"/>
          </w:tcPr>
          <w:p w14:paraId="22645CC6" w14:textId="79FCC3D9" w:rsidR="00247DE7" w:rsidRPr="00967EE0" w:rsidRDefault="00247DE7" w:rsidP="00247DE7">
            <w:pPr>
              <w:spacing w:line="29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(Shenzhen)</w:t>
            </w:r>
            <w:r>
              <w:rPr>
                <w:rFonts w:ascii="Arial" w:hAnsi="Arial" w:cs="Arial"/>
                <w:sz w:val="18"/>
                <w:szCs w:val="18"/>
              </w:rPr>
              <w:t xml:space="preserve"> </w:t>
            </w:r>
            <w:r w:rsidRPr="00C63260">
              <w:rPr>
                <w:rFonts w:ascii="Arial" w:hAnsi="Arial" w:cs="Arial"/>
                <w:sz w:val="18"/>
                <w:szCs w:val="18"/>
              </w:rPr>
              <w:t xml:space="preserve">Co., Ltd. </w:t>
            </w:r>
            <w:r w:rsidRPr="00967EE0">
              <w:rPr>
                <w:rFonts w:ascii="Arial" w:hAnsi="Arial" w:cs="Arial"/>
                <w:sz w:val="18"/>
                <w:szCs w:val="18"/>
              </w:rPr>
              <w:t xml:space="preserve">(100% held by </w:t>
            </w: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(China)</w:t>
            </w:r>
            <w:r>
              <w:rPr>
                <w:rFonts w:ascii="Arial" w:hAnsi="Arial" w:cs="Arial"/>
                <w:sz w:val="18"/>
                <w:szCs w:val="18"/>
              </w:rPr>
              <w:t xml:space="preserve"> </w:t>
            </w:r>
            <w:r w:rsidRPr="00C63260">
              <w:rPr>
                <w:rFonts w:ascii="Arial" w:hAnsi="Arial" w:cs="Arial"/>
                <w:sz w:val="18"/>
                <w:szCs w:val="18"/>
              </w:rPr>
              <w:t>Co., Ltd</w:t>
            </w:r>
            <w:r w:rsidRPr="00967EE0">
              <w:rPr>
                <w:rFonts w:ascii="Arial" w:hAnsi="Arial" w:cs="Arial"/>
                <w:sz w:val="18"/>
                <w:szCs w:val="18"/>
              </w:rPr>
              <w:t>.</w:t>
            </w:r>
            <w:r>
              <w:rPr>
                <w:rFonts w:ascii="Arial" w:hAnsi="Arial" w:cs="Arial"/>
                <w:sz w:val="18"/>
                <w:szCs w:val="18"/>
              </w:rPr>
              <w:t>)</w:t>
            </w:r>
            <w:r w:rsidRPr="00967EE0">
              <w:rPr>
                <w:rFonts w:ascii="Arial" w:hAnsi="Arial" w:cs="Arial"/>
                <w:sz w:val="18"/>
                <w:szCs w:val="18"/>
              </w:rPr>
              <w:t xml:space="preserve"> </w:t>
            </w:r>
          </w:p>
        </w:tc>
        <w:tc>
          <w:tcPr>
            <w:tcW w:w="2340" w:type="dxa"/>
            <w:tcBorders>
              <w:top w:val="nil"/>
              <w:left w:val="nil"/>
              <w:bottom w:val="nil"/>
              <w:right w:val="nil"/>
            </w:tcBorders>
            <w:shd w:val="clear" w:color="auto" w:fill="auto"/>
          </w:tcPr>
          <w:p w14:paraId="7F47D79D" w14:textId="77777777" w:rsidR="00247DE7" w:rsidRPr="00967EE0" w:rsidRDefault="00247DE7" w:rsidP="00247DE7">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shd w:val="clear" w:color="auto" w:fill="auto"/>
          </w:tcPr>
          <w:p w14:paraId="0227B161" w14:textId="77777777"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shd w:val="clear" w:color="auto" w:fill="auto"/>
          </w:tcPr>
          <w:p w14:paraId="47CC75C8" w14:textId="47219F83"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shd w:val="clear" w:color="auto" w:fill="auto"/>
          </w:tcPr>
          <w:p w14:paraId="09CF658F" w14:textId="7855F909" w:rsidR="00247DE7" w:rsidRPr="00967EE0" w:rsidRDefault="00247DE7" w:rsidP="00247DE7">
            <w:pPr>
              <w:spacing w:line="290" w:lineRule="exact"/>
              <w:jc w:val="center"/>
              <w:rPr>
                <w:rFonts w:ascii="Arial" w:hAnsi="Arial" w:cs="Arial"/>
                <w:sz w:val="18"/>
                <w:szCs w:val="18"/>
              </w:rPr>
            </w:pPr>
            <w:r w:rsidRPr="00967EE0">
              <w:rPr>
                <w:rFonts w:ascii="Arial" w:hAnsi="Arial" w:cs="Arial"/>
                <w:sz w:val="18"/>
                <w:szCs w:val="18"/>
              </w:rPr>
              <w:t>100.00</w:t>
            </w:r>
          </w:p>
        </w:tc>
      </w:tr>
    </w:tbl>
    <w:p w14:paraId="2BAF66DF" w14:textId="77777777" w:rsidR="000A08A0" w:rsidRPr="00967EE0" w:rsidRDefault="000A08A0" w:rsidP="000A08A0">
      <w:pPr>
        <w:spacing w:after="120"/>
        <w:ind w:left="1080" w:hanging="547"/>
        <w:jc w:val="thaiDistribute"/>
        <w:rPr>
          <w:rFonts w:ascii="Arial" w:hAnsi="Arial" w:cs="Arial"/>
          <w:sz w:val="22"/>
          <w:szCs w:val="22"/>
        </w:rPr>
      </w:pPr>
      <w:r w:rsidRPr="00967EE0">
        <w:rPr>
          <w:rFonts w:ascii="Arial" w:hAnsi="Arial" w:cs="Arial"/>
          <w:sz w:val="22"/>
          <w:szCs w:val="22"/>
        </w:rPr>
        <w:tab/>
      </w:r>
      <w:r w:rsidR="00FA59E2" w:rsidRPr="00967EE0">
        <w:rPr>
          <w:rFonts w:ascii="Arial" w:hAnsi="Arial" w:cs="Arial"/>
          <w:sz w:val="20"/>
          <w:szCs w:val="20"/>
        </w:rPr>
        <w:t xml:space="preserve"> </w:t>
      </w:r>
      <w:r w:rsidR="00FA59E2" w:rsidRPr="00967EE0">
        <w:rPr>
          <w:rFonts w:ascii="Arial" w:hAnsi="Arial" w:cs="Arial"/>
          <w:sz w:val="20"/>
          <w:szCs w:val="20"/>
          <w:vertAlign w:val="superscript"/>
        </w:rPr>
        <w:t xml:space="preserve">(*) </w:t>
      </w:r>
      <w:r w:rsidR="008C67D2" w:rsidRPr="00967EE0">
        <w:rPr>
          <w:rFonts w:ascii="Arial" w:hAnsi="Arial" w:cs="Arial"/>
          <w:sz w:val="14"/>
          <w:szCs w:val="14"/>
        </w:rPr>
        <w:t>Under control of the Company</w:t>
      </w:r>
    </w:p>
    <w:p w14:paraId="030A545A" w14:textId="77777777" w:rsidR="00185162" w:rsidRPr="00967EE0" w:rsidRDefault="00185162" w:rsidP="00112229">
      <w:pPr>
        <w:spacing w:before="120" w:after="120"/>
        <w:ind w:left="1080" w:hanging="547"/>
        <w:jc w:val="thaiDistribute"/>
        <w:rPr>
          <w:rFonts w:ascii="Arial" w:hAnsi="Arial" w:cs="Arial"/>
          <w:sz w:val="22"/>
          <w:szCs w:val="22"/>
        </w:rPr>
      </w:pPr>
      <w:r w:rsidRPr="00967EE0">
        <w:rPr>
          <w:rFonts w:ascii="Arial" w:hAnsi="Arial" w:cs="Arial"/>
          <w:sz w:val="22"/>
          <w:szCs w:val="22"/>
        </w:rPr>
        <w:t>b)</w:t>
      </w:r>
      <w:r w:rsidRPr="00967EE0">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967EE0">
        <w:rPr>
          <w:rFonts w:ascii="Arial" w:hAnsi="Arial" w:cs="Arial"/>
          <w:sz w:val="22"/>
          <w:szCs w:val="22"/>
        </w:rPr>
        <w:t>has the ability to</w:t>
      </w:r>
      <w:proofErr w:type="gramEnd"/>
      <w:r w:rsidRPr="00967EE0">
        <w:rPr>
          <w:rFonts w:ascii="Arial" w:hAnsi="Arial" w:cs="Arial"/>
          <w:sz w:val="22"/>
          <w:szCs w:val="22"/>
        </w:rPr>
        <w:t xml:space="preserve"> direct the activities that affect the amount of its returns.</w:t>
      </w:r>
    </w:p>
    <w:p w14:paraId="3E52C448" w14:textId="77777777" w:rsidR="00B0427C" w:rsidRPr="00967EE0" w:rsidRDefault="00185162" w:rsidP="00F027DC">
      <w:pPr>
        <w:spacing w:before="120" w:after="120"/>
        <w:ind w:left="1080" w:hanging="547"/>
        <w:jc w:val="thaiDistribute"/>
        <w:rPr>
          <w:rFonts w:ascii="Arial" w:hAnsi="Arial" w:cs="Arial"/>
          <w:sz w:val="22"/>
          <w:szCs w:val="22"/>
        </w:rPr>
      </w:pPr>
      <w:r w:rsidRPr="00967EE0">
        <w:rPr>
          <w:rFonts w:ascii="Arial" w:hAnsi="Arial" w:cs="Arial"/>
          <w:sz w:val="22"/>
          <w:szCs w:val="22"/>
        </w:rPr>
        <w:t>c</w:t>
      </w:r>
      <w:r w:rsidR="00037CA2" w:rsidRPr="00967EE0">
        <w:rPr>
          <w:rFonts w:ascii="Arial" w:hAnsi="Arial" w:cs="Arial"/>
          <w:sz w:val="22"/>
          <w:szCs w:val="22"/>
        </w:rPr>
        <w:t>)</w:t>
      </w:r>
      <w:r w:rsidR="00037CA2" w:rsidRPr="00967EE0">
        <w:rPr>
          <w:rFonts w:ascii="Arial" w:hAnsi="Arial" w:cs="Arial"/>
          <w:sz w:val="22"/>
          <w:szCs w:val="22"/>
        </w:rPr>
        <w:tab/>
        <w:t xml:space="preserve">Subsidiaries are </w:t>
      </w:r>
      <w:r w:rsidR="00B0427C" w:rsidRPr="00967EE0">
        <w:rPr>
          <w:rFonts w:ascii="Arial" w:hAnsi="Arial" w:cs="Arial"/>
          <w:sz w:val="22"/>
          <w:szCs w:val="22"/>
        </w:rPr>
        <w:t>fully consolidated</w:t>
      </w:r>
      <w:r w:rsidR="009D3F37" w:rsidRPr="00967EE0">
        <w:rPr>
          <w:rFonts w:ascii="Arial" w:hAnsi="Arial" w:cs="Arial"/>
          <w:sz w:val="22"/>
          <w:szCs w:val="22"/>
        </w:rPr>
        <w:t>,</w:t>
      </w:r>
      <w:r w:rsidR="00B0427C" w:rsidRPr="00967EE0">
        <w:rPr>
          <w:rFonts w:ascii="Arial" w:hAnsi="Arial" w:cs="Arial"/>
          <w:sz w:val="22"/>
          <w:szCs w:val="22"/>
        </w:rPr>
        <w:t xml:space="preserve"> be</w:t>
      </w:r>
      <w:r w:rsidR="00347FB0" w:rsidRPr="00967EE0">
        <w:rPr>
          <w:rFonts w:ascii="Arial" w:hAnsi="Arial" w:cs="Arial"/>
          <w:sz w:val="22"/>
          <w:szCs w:val="22"/>
        </w:rPr>
        <w:t xml:space="preserve">ing the </w:t>
      </w:r>
      <w:r w:rsidR="002F393F" w:rsidRPr="00967EE0">
        <w:rPr>
          <w:rFonts w:ascii="Arial" w:hAnsi="Arial" w:cs="Arial"/>
          <w:sz w:val="22"/>
          <w:szCs w:val="22"/>
        </w:rPr>
        <w:t xml:space="preserve">date on which the Company </w:t>
      </w:r>
      <w:r w:rsidR="00B0427C" w:rsidRPr="00967EE0">
        <w:rPr>
          <w:rFonts w:ascii="Arial" w:hAnsi="Arial" w:cs="Arial"/>
          <w:sz w:val="22"/>
          <w:szCs w:val="22"/>
        </w:rPr>
        <w:t xml:space="preserve">obtains control, and continue to be consolidated until the date </w:t>
      </w:r>
      <w:r w:rsidR="00AA3559" w:rsidRPr="00967EE0">
        <w:rPr>
          <w:rFonts w:ascii="Arial" w:hAnsi="Arial" w:cs="Arial"/>
          <w:sz w:val="22"/>
          <w:szCs w:val="22"/>
        </w:rPr>
        <w:t>when</w:t>
      </w:r>
      <w:r w:rsidR="00B0427C" w:rsidRPr="00967EE0">
        <w:rPr>
          <w:rFonts w:ascii="Arial" w:hAnsi="Arial" w:cs="Arial"/>
          <w:sz w:val="22"/>
          <w:szCs w:val="22"/>
        </w:rPr>
        <w:t xml:space="preserve"> such control ceases.</w:t>
      </w:r>
    </w:p>
    <w:p w14:paraId="0840D1DB" w14:textId="77777777" w:rsidR="00B0427C" w:rsidRPr="00967EE0" w:rsidRDefault="00185162" w:rsidP="00F027DC">
      <w:pPr>
        <w:spacing w:before="120" w:after="120"/>
        <w:ind w:left="1080" w:hanging="547"/>
        <w:jc w:val="thaiDistribute"/>
        <w:rPr>
          <w:rFonts w:ascii="Arial" w:hAnsi="Arial" w:cs="Arial"/>
          <w:sz w:val="22"/>
          <w:szCs w:val="22"/>
        </w:rPr>
      </w:pPr>
      <w:r w:rsidRPr="00967EE0">
        <w:rPr>
          <w:rFonts w:ascii="Arial" w:hAnsi="Arial" w:cs="Arial"/>
          <w:sz w:val="22"/>
          <w:szCs w:val="22"/>
        </w:rPr>
        <w:t>d</w:t>
      </w:r>
      <w:r w:rsidR="00B0427C" w:rsidRPr="00967EE0">
        <w:rPr>
          <w:rFonts w:ascii="Arial" w:hAnsi="Arial" w:cs="Arial"/>
          <w:sz w:val="22"/>
          <w:szCs w:val="22"/>
        </w:rPr>
        <w:t>)</w:t>
      </w:r>
      <w:r w:rsidR="00B0427C" w:rsidRPr="00967EE0">
        <w:rPr>
          <w:rFonts w:ascii="Arial" w:hAnsi="Arial" w:cs="Arial"/>
          <w:sz w:val="22"/>
          <w:szCs w:val="22"/>
        </w:rPr>
        <w:tab/>
        <w:t>The financial</w:t>
      </w:r>
      <w:r w:rsidR="00037CA2" w:rsidRPr="00967EE0">
        <w:rPr>
          <w:rFonts w:ascii="Arial" w:hAnsi="Arial" w:cs="Arial"/>
          <w:sz w:val="22"/>
          <w:szCs w:val="22"/>
        </w:rPr>
        <w:t xml:space="preserve"> statements of the subsidiaries are </w:t>
      </w:r>
      <w:r w:rsidR="00B0427C" w:rsidRPr="00967EE0">
        <w:rPr>
          <w:rFonts w:ascii="Arial" w:hAnsi="Arial" w:cs="Arial"/>
          <w:sz w:val="22"/>
          <w:szCs w:val="22"/>
        </w:rPr>
        <w:t xml:space="preserve">prepared using </w:t>
      </w:r>
      <w:r w:rsidR="00AD263C" w:rsidRPr="00967EE0">
        <w:rPr>
          <w:rFonts w:ascii="Arial" w:hAnsi="Arial" w:cs="Arial"/>
          <w:sz w:val="22"/>
          <w:szCs w:val="22"/>
        </w:rPr>
        <w:t>the same</w:t>
      </w:r>
      <w:r w:rsidR="00B0427C" w:rsidRPr="00967EE0">
        <w:rPr>
          <w:rFonts w:ascii="Arial" w:hAnsi="Arial" w:cs="Arial"/>
          <w:sz w:val="22"/>
          <w:szCs w:val="22"/>
        </w:rPr>
        <w:t xml:space="preserve"> </w:t>
      </w:r>
      <w:r w:rsidR="00063E3E" w:rsidRPr="00967EE0">
        <w:rPr>
          <w:rFonts w:ascii="Arial" w:hAnsi="Arial" w:cs="Arial"/>
          <w:sz w:val="22"/>
          <w:szCs w:val="22"/>
        </w:rPr>
        <w:t xml:space="preserve">significant </w:t>
      </w:r>
      <w:r w:rsidR="00B0427C" w:rsidRPr="00967EE0">
        <w:rPr>
          <w:rFonts w:ascii="Arial" w:hAnsi="Arial" w:cs="Arial"/>
          <w:sz w:val="22"/>
          <w:szCs w:val="22"/>
        </w:rPr>
        <w:t>accounting policies</w:t>
      </w:r>
      <w:r w:rsidR="00AD263C" w:rsidRPr="00967EE0">
        <w:rPr>
          <w:rFonts w:ascii="Arial" w:hAnsi="Arial" w:cs="Arial"/>
          <w:sz w:val="22"/>
          <w:szCs w:val="22"/>
        </w:rPr>
        <w:t xml:space="preserve"> as the Company</w:t>
      </w:r>
      <w:r w:rsidR="00B0427C" w:rsidRPr="00967EE0">
        <w:rPr>
          <w:rFonts w:ascii="Arial" w:hAnsi="Arial" w:cs="Arial"/>
          <w:sz w:val="22"/>
          <w:szCs w:val="22"/>
        </w:rPr>
        <w:t>.</w:t>
      </w:r>
    </w:p>
    <w:p w14:paraId="39BF84EB" w14:textId="77777777" w:rsidR="00F370E4"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e)</w:t>
      </w:r>
      <w:r w:rsidRPr="00967EE0">
        <w:rPr>
          <w:rFonts w:ascii="Arial" w:hAnsi="Arial" w:cs="Arial"/>
          <w:sz w:val="22"/>
          <w:szCs w:val="22"/>
        </w:rPr>
        <w:tab/>
        <w:t>The assets and liabilities in the financial statements of overseas subsidiary compan</w:t>
      </w:r>
      <w:r w:rsidR="00EA50BB" w:rsidRPr="00967EE0">
        <w:rPr>
          <w:rFonts w:ascii="Arial" w:hAnsi="Arial" w:cs="Arial"/>
          <w:sz w:val="22"/>
          <w:szCs w:val="22"/>
        </w:rPr>
        <w:t>ies</w:t>
      </w:r>
      <w:r w:rsidR="00F027DC" w:rsidRPr="00967EE0">
        <w:rPr>
          <w:rFonts w:ascii="Arial" w:hAnsi="Arial" w:cs="Arial"/>
          <w:sz w:val="22"/>
          <w:szCs w:val="22"/>
        </w:rPr>
        <w:t xml:space="preserve"> is</w:t>
      </w:r>
      <w:r w:rsidRPr="00967EE0">
        <w:rPr>
          <w:rFonts w:ascii="Arial" w:hAnsi="Arial" w:cs="Arial"/>
          <w:sz w:val="22"/>
          <w:szCs w:val="22"/>
        </w:rPr>
        <w:t xml:space="preserv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535CF763" w14:textId="63A123CC" w:rsidR="00A55D62"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f</w:t>
      </w:r>
      <w:r w:rsidR="009B1D0E" w:rsidRPr="00967EE0">
        <w:rPr>
          <w:rFonts w:ascii="Arial" w:hAnsi="Arial" w:cs="Arial"/>
          <w:sz w:val="22"/>
          <w:szCs w:val="22"/>
        </w:rPr>
        <w:t>)</w:t>
      </w:r>
      <w:r w:rsidR="009B1D0E" w:rsidRPr="00967EE0">
        <w:rPr>
          <w:rFonts w:ascii="Arial" w:hAnsi="Arial" w:cs="Arial"/>
          <w:sz w:val="22"/>
          <w:szCs w:val="22"/>
        </w:rPr>
        <w:tab/>
      </w:r>
      <w:r w:rsidR="00EE4D48" w:rsidRPr="00967EE0">
        <w:rPr>
          <w:rFonts w:ascii="Arial" w:hAnsi="Arial" w:cs="Arial"/>
          <w:sz w:val="22"/>
          <w:szCs w:val="22"/>
        </w:rPr>
        <w:t>Material balances and transactions between the Group have been eliminated from the consolidated financial statements</w:t>
      </w:r>
      <w:r w:rsidR="009470CA" w:rsidRPr="00967EE0">
        <w:rPr>
          <w:rFonts w:ascii="Arial" w:hAnsi="Arial" w:cs="Arial"/>
          <w:sz w:val="22"/>
          <w:szCs w:val="22"/>
        </w:rPr>
        <w:t xml:space="preserve">. </w:t>
      </w:r>
    </w:p>
    <w:p w14:paraId="308B70E0" w14:textId="25EE2F5D" w:rsidR="00037CA2"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g)</w:t>
      </w:r>
      <w:r w:rsidR="00720ECB" w:rsidRPr="00967EE0">
        <w:rPr>
          <w:rFonts w:ascii="Arial" w:hAnsi="Arial" w:cs="Arial"/>
          <w:sz w:val="22"/>
          <w:szCs w:val="22"/>
        </w:rPr>
        <w:t xml:space="preserve"> </w:t>
      </w:r>
      <w:r w:rsidR="00720ECB" w:rsidRPr="00967EE0">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0760808" w14:textId="2A8F3D4B" w:rsidR="00D32AD8" w:rsidRPr="00967EE0" w:rsidRDefault="0072338A" w:rsidP="00F027DC">
      <w:pPr>
        <w:tabs>
          <w:tab w:val="left" w:pos="1440"/>
        </w:tabs>
        <w:spacing w:before="120" w:after="120"/>
        <w:ind w:left="540" w:hanging="547"/>
        <w:jc w:val="thaiDistribute"/>
        <w:outlineLvl w:val="0"/>
        <w:rPr>
          <w:rFonts w:ascii="Arial" w:hAnsi="Arial" w:cs="Arial"/>
          <w:sz w:val="22"/>
          <w:szCs w:val="22"/>
        </w:rPr>
      </w:pPr>
      <w:r w:rsidRPr="00967EE0">
        <w:rPr>
          <w:rFonts w:ascii="Arial" w:hAnsi="Arial" w:cs="Arial"/>
          <w:sz w:val="22"/>
          <w:szCs w:val="22"/>
        </w:rPr>
        <w:lastRenderedPageBreak/>
        <w:t>2.3</w:t>
      </w:r>
      <w:r w:rsidRPr="00967EE0">
        <w:rPr>
          <w:rFonts w:ascii="Arial" w:hAnsi="Arial" w:cs="Arial"/>
          <w:sz w:val="22"/>
          <w:szCs w:val="22"/>
        </w:rPr>
        <w:tab/>
      </w:r>
      <w:r w:rsidR="00546FB0" w:rsidRPr="00967EE0">
        <w:rPr>
          <w:rFonts w:ascii="Arial" w:hAnsi="Arial" w:cs="Arial"/>
          <w:sz w:val="22"/>
          <w:szCs w:val="22"/>
        </w:rPr>
        <w:t>Th</w:t>
      </w:r>
      <w:r w:rsidR="002F516E" w:rsidRPr="00967EE0">
        <w:rPr>
          <w:rFonts w:ascii="Arial" w:hAnsi="Arial" w:cs="Arial"/>
          <w:sz w:val="22"/>
          <w:szCs w:val="22"/>
        </w:rPr>
        <w:t>e</w:t>
      </w:r>
      <w:r w:rsidR="00185162" w:rsidRPr="00967EE0">
        <w:rPr>
          <w:rFonts w:ascii="Arial" w:hAnsi="Arial" w:cs="Arial"/>
          <w:sz w:val="22"/>
          <w:szCs w:val="22"/>
        </w:rPr>
        <w:t xml:space="preserve"> separate financial statements </w:t>
      </w:r>
      <w:r w:rsidR="002F516E" w:rsidRPr="00967EE0">
        <w:rPr>
          <w:rFonts w:ascii="Arial" w:hAnsi="Arial" w:cs="Arial"/>
          <w:sz w:val="22"/>
          <w:szCs w:val="22"/>
        </w:rPr>
        <w:t xml:space="preserve">present </w:t>
      </w:r>
      <w:r w:rsidR="00546FB0" w:rsidRPr="00967EE0">
        <w:rPr>
          <w:rFonts w:ascii="Arial" w:hAnsi="Arial" w:cs="Arial"/>
          <w:sz w:val="22"/>
          <w:szCs w:val="22"/>
        </w:rPr>
        <w:t>investments in</w:t>
      </w:r>
      <w:r w:rsidR="009311D0" w:rsidRPr="00967EE0">
        <w:rPr>
          <w:rFonts w:ascii="Arial" w:hAnsi="Arial" w:cs="Arial"/>
          <w:sz w:val="22"/>
          <w:szCs w:val="22"/>
        </w:rPr>
        <w:t xml:space="preserve"> </w:t>
      </w:r>
      <w:r w:rsidR="00037CA2" w:rsidRPr="00967EE0">
        <w:rPr>
          <w:rFonts w:ascii="Arial" w:hAnsi="Arial" w:cs="Arial"/>
          <w:sz w:val="22"/>
          <w:szCs w:val="22"/>
        </w:rPr>
        <w:t>subsidiaries</w:t>
      </w:r>
      <w:r w:rsidR="00185162" w:rsidRPr="00967EE0">
        <w:rPr>
          <w:rFonts w:ascii="Arial" w:hAnsi="Arial" w:cs="Arial"/>
          <w:sz w:val="22"/>
          <w:szCs w:val="22"/>
        </w:rPr>
        <w:t xml:space="preserve"> </w:t>
      </w:r>
      <w:r w:rsidR="00E90955" w:rsidRPr="00967EE0">
        <w:rPr>
          <w:rFonts w:ascii="Arial" w:hAnsi="Arial" w:cs="Arial"/>
          <w:sz w:val="22"/>
          <w:szCs w:val="22"/>
        </w:rPr>
        <w:t xml:space="preserve">and associate </w:t>
      </w:r>
      <w:r w:rsidR="00185162" w:rsidRPr="00967EE0">
        <w:rPr>
          <w:rFonts w:ascii="Arial" w:hAnsi="Arial" w:cs="Arial"/>
          <w:sz w:val="22"/>
          <w:szCs w:val="22"/>
        </w:rPr>
        <w:t>under the cost method.</w:t>
      </w:r>
    </w:p>
    <w:p w14:paraId="7B1EFFC2" w14:textId="1D8914B2" w:rsidR="00FA59E2" w:rsidRPr="00FB58D9" w:rsidRDefault="00FA59E2" w:rsidP="009B136C">
      <w:pPr>
        <w:tabs>
          <w:tab w:val="left" w:pos="1440"/>
        </w:tabs>
        <w:spacing w:before="120" w:after="120"/>
        <w:ind w:left="540" w:hanging="547"/>
        <w:jc w:val="thaiDistribute"/>
        <w:outlineLvl w:val="0"/>
        <w:rPr>
          <w:rFonts w:ascii="Arial" w:hAnsi="Arial" w:cs="Arial"/>
          <w:spacing w:val="-4"/>
          <w:sz w:val="22"/>
          <w:szCs w:val="22"/>
        </w:rPr>
      </w:pPr>
      <w:r w:rsidRPr="00FB58D9">
        <w:rPr>
          <w:rFonts w:ascii="Arial" w:eastAsia="Calibri" w:hAnsi="Arial" w:cs="Arial"/>
          <w:b/>
          <w:bCs/>
          <w:sz w:val="22"/>
          <w:szCs w:val="22"/>
        </w:rPr>
        <w:t xml:space="preserve">3. </w:t>
      </w:r>
      <w:r w:rsidRPr="00FB58D9">
        <w:rPr>
          <w:rFonts w:ascii="Arial" w:eastAsia="Calibri" w:hAnsi="Arial" w:cs="Arial"/>
          <w:b/>
          <w:bCs/>
          <w:sz w:val="22"/>
          <w:szCs w:val="22"/>
        </w:rPr>
        <w:tab/>
      </w:r>
      <w:r w:rsidR="00493FC7" w:rsidRPr="00FB58D9">
        <w:rPr>
          <w:rFonts w:ascii="Arial" w:hAnsi="Arial" w:cs="Arial"/>
          <w:b/>
          <w:bCs/>
          <w:sz w:val="22"/>
          <w:szCs w:val="22"/>
        </w:rPr>
        <w:t>New financial reporting standards</w:t>
      </w:r>
      <w:r w:rsidRPr="00FB58D9">
        <w:rPr>
          <w:rFonts w:ascii="Arial" w:hAnsi="Arial" w:cs="Arial"/>
          <w:spacing w:val="-4"/>
          <w:sz w:val="22"/>
          <w:szCs w:val="22"/>
        </w:rPr>
        <w:tab/>
      </w:r>
    </w:p>
    <w:p w14:paraId="30A2F029" w14:textId="3AA708CA" w:rsidR="00E90A0A" w:rsidRPr="00FB58D9" w:rsidRDefault="00021C3F" w:rsidP="004C7EF8">
      <w:pPr>
        <w:pStyle w:val="Heading2"/>
        <w:tabs>
          <w:tab w:val="left" w:pos="540"/>
        </w:tabs>
        <w:spacing w:before="120" w:after="120"/>
        <w:jc w:val="thaiDistribute"/>
        <w:rPr>
          <w:rFonts w:ascii="Arial" w:hAnsi="Arial" w:cs="Arial"/>
          <w:i w:val="0"/>
          <w:iCs w:val="0"/>
          <w:sz w:val="22"/>
          <w:szCs w:val="24"/>
        </w:rPr>
      </w:pPr>
      <w:r w:rsidRPr="00FB58D9">
        <w:rPr>
          <w:rFonts w:ascii="Arial" w:hAnsi="Arial" w:cs="Arial"/>
          <w:i w:val="0"/>
          <w:iCs w:val="0"/>
          <w:sz w:val="22"/>
          <w:szCs w:val="24"/>
        </w:rPr>
        <w:t xml:space="preserve">3.1 </w:t>
      </w:r>
      <w:r w:rsidRPr="00FB58D9">
        <w:rPr>
          <w:rFonts w:ascii="Arial" w:hAnsi="Arial" w:cs="Arial"/>
          <w:i w:val="0"/>
          <w:iCs w:val="0"/>
          <w:sz w:val="22"/>
          <w:szCs w:val="24"/>
        </w:rPr>
        <w:tab/>
      </w:r>
      <w:r w:rsidR="004C7EF8" w:rsidRPr="00FB58D9">
        <w:rPr>
          <w:rFonts w:ascii="Arial" w:hAnsi="Arial" w:cs="Arial"/>
          <w:i w:val="0"/>
          <w:iCs w:val="0"/>
          <w:sz w:val="22"/>
          <w:szCs w:val="24"/>
        </w:rPr>
        <w:t xml:space="preserve">Financial reporting standards that became effective in the current </w:t>
      </w:r>
      <w:proofErr w:type="gramStart"/>
      <w:r w:rsidR="004C7EF8" w:rsidRPr="00FB58D9">
        <w:rPr>
          <w:rFonts w:ascii="Arial" w:hAnsi="Arial" w:cs="Arial"/>
          <w:i w:val="0"/>
          <w:iCs w:val="0"/>
          <w:sz w:val="22"/>
          <w:szCs w:val="24"/>
        </w:rPr>
        <w:t>year</w:t>
      </w:r>
      <w:proofErr w:type="gramEnd"/>
    </w:p>
    <w:p w14:paraId="334A7BA5" w14:textId="77777777" w:rsidR="00F26B39" w:rsidRPr="00FB58D9" w:rsidRDefault="00F26B39" w:rsidP="00F26B39">
      <w:pPr>
        <w:spacing w:before="120" w:after="120"/>
        <w:ind w:left="547"/>
        <w:jc w:val="thaiDistribute"/>
        <w:rPr>
          <w:rFonts w:ascii="Arial" w:hAnsi="Arial" w:cstheme="minorBidi"/>
          <w:sz w:val="22"/>
          <w:szCs w:val="20"/>
        </w:rPr>
      </w:pPr>
      <w:r w:rsidRPr="00FB58D9">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FB58D9">
        <w:rPr>
          <w:rFonts w:ascii="Arial" w:hAnsi="Arial" w:cs="Arial" w:hint="cs"/>
          <w:sz w:val="22"/>
          <w:szCs w:val="20"/>
          <w:cs/>
        </w:rPr>
        <w:t xml:space="preserve"> </w:t>
      </w:r>
      <w:r w:rsidRPr="00FB58D9">
        <w:rPr>
          <w:rFonts w:ascii="Arial" w:hAnsi="Arial" w:cs="Arial"/>
          <w:sz w:val="22"/>
          <w:szCs w:val="20"/>
        </w:rPr>
        <w:t>directed towards clarifying accounting treatment and providing accounting guidance for users of the standards.</w:t>
      </w:r>
    </w:p>
    <w:p w14:paraId="2F3D100C" w14:textId="743E703C" w:rsidR="004C7EF8" w:rsidRPr="00C95368" w:rsidRDefault="00C95368" w:rsidP="00C95368">
      <w:pPr>
        <w:spacing w:before="120" w:after="120"/>
        <w:ind w:left="547"/>
        <w:jc w:val="thaiDistribute"/>
        <w:rPr>
          <w:rFonts w:ascii="Arial" w:hAnsi="Arial" w:cs="Arial"/>
          <w:sz w:val="22"/>
          <w:szCs w:val="20"/>
        </w:rPr>
      </w:pPr>
      <w:r w:rsidRPr="00C95368">
        <w:rPr>
          <w:rFonts w:ascii="Arial" w:hAnsi="Arial" w:cs="Arial"/>
          <w:sz w:val="22"/>
          <w:szCs w:val="20"/>
        </w:rPr>
        <w:t>The adoption of these financial reporting standards does not have any significant impact on the Group’s financial statements.</w:t>
      </w:r>
    </w:p>
    <w:p w14:paraId="1DA35C73" w14:textId="6A1CC6D3" w:rsidR="008A64CE" w:rsidRPr="00FB58D9" w:rsidRDefault="00777DCC" w:rsidP="004C7EF8">
      <w:pPr>
        <w:pStyle w:val="Heading2"/>
        <w:tabs>
          <w:tab w:val="left" w:pos="540"/>
        </w:tabs>
        <w:spacing w:before="120" w:after="120"/>
        <w:ind w:left="540" w:hanging="540"/>
        <w:jc w:val="thaiDistribute"/>
        <w:rPr>
          <w:rFonts w:ascii="Arial" w:hAnsi="Arial" w:cs="Arial"/>
          <w:i w:val="0"/>
          <w:iCs w:val="0"/>
          <w:sz w:val="22"/>
          <w:szCs w:val="24"/>
        </w:rPr>
      </w:pPr>
      <w:r w:rsidRPr="00FB58D9">
        <w:rPr>
          <w:rFonts w:ascii="Arial" w:hAnsi="Arial" w:cs="Arial"/>
          <w:i w:val="0"/>
          <w:iCs w:val="0"/>
          <w:sz w:val="20"/>
          <w:szCs w:val="22"/>
          <w:cs/>
        </w:rPr>
        <w:t>3.2</w:t>
      </w:r>
      <w:r w:rsidRPr="00FB58D9">
        <w:rPr>
          <w:rFonts w:ascii="Arial" w:hAnsi="Arial" w:cs="Arial"/>
          <w:i w:val="0"/>
          <w:iCs w:val="0"/>
          <w:sz w:val="22"/>
          <w:szCs w:val="24"/>
          <w:cs/>
        </w:rPr>
        <w:tab/>
      </w:r>
      <w:r w:rsidR="005A72D8" w:rsidRPr="00FB58D9">
        <w:rPr>
          <w:rFonts w:ascii="Arial" w:hAnsi="Arial" w:cs="Arial"/>
          <w:i w:val="0"/>
          <w:iCs w:val="0"/>
          <w:sz w:val="22"/>
          <w:szCs w:val="24"/>
        </w:rPr>
        <w:t>Financial reporting standards that will become effective for fiscal years beginning on or after 1 January 2024</w:t>
      </w:r>
    </w:p>
    <w:p w14:paraId="7A98454E" w14:textId="406F4283" w:rsidR="00150E5D" w:rsidRPr="00FB58D9" w:rsidRDefault="00150E5D" w:rsidP="00777DCC">
      <w:pPr>
        <w:tabs>
          <w:tab w:val="left" w:pos="900"/>
          <w:tab w:val="left" w:pos="1200"/>
          <w:tab w:val="left" w:pos="1800"/>
          <w:tab w:val="left" w:pos="2400"/>
          <w:tab w:val="left" w:pos="3000"/>
        </w:tabs>
        <w:spacing w:before="120" w:after="120"/>
        <w:ind w:left="540" w:hanging="540"/>
        <w:jc w:val="thaiDistribute"/>
        <w:rPr>
          <w:rFonts w:ascii="Arial" w:hAnsi="Arial" w:cstheme="minorBidi"/>
          <w:sz w:val="22"/>
          <w:szCs w:val="20"/>
        </w:rPr>
      </w:pPr>
      <w:r w:rsidRPr="00FB58D9">
        <w:rPr>
          <w:rFonts w:ascii="Arial" w:hAnsi="Arial" w:cstheme="minorBidi"/>
          <w:color w:val="000000" w:themeColor="text1"/>
          <w:sz w:val="22"/>
          <w:szCs w:val="20"/>
          <w:cs/>
        </w:rPr>
        <w:tab/>
      </w:r>
      <w:r w:rsidRPr="00FB58D9">
        <w:rPr>
          <w:rFonts w:ascii="Arial" w:hAnsi="Arial" w:cs="Arial"/>
          <w:color w:val="000000" w:themeColor="text1"/>
          <w:sz w:val="22"/>
          <w:szCs w:val="20"/>
        </w:rPr>
        <w:t xml:space="preserve">The Federation of Accounting Professions issued </w:t>
      </w:r>
      <w:proofErr w:type="gramStart"/>
      <w:r w:rsidRPr="00FB58D9">
        <w:rPr>
          <w:rFonts w:ascii="Arial" w:hAnsi="Arial" w:cs="Arial"/>
          <w:color w:val="000000" w:themeColor="text1"/>
          <w:sz w:val="22"/>
          <w:szCs w:val="20"/>
        </w:rPr>
        <w:t>a number of</w:t>
      </w:r>
      <w:proofErr w:type="gramEnd"/>
      <w:r w:rsidRPr="00FB58D9">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FB58D9">
        <w:rPr>
          <w:rFonts w:ascii="Arial" w:hAnsi="Arial" w:cs="Arial"/>
          <w:sz w:val="22"/>
          <w:szCs w:val="20"/>
        </w:rPr>
        <w:t>clarifying accounting treatment and providing accounting guidance for users of the standards.</w:t>
      </w:r>
    </w:p>
    <w:p w14:paraId="0370F8F1" w14:textId="6A7CD8FE" w:rsidR="00E333BB" w:rsidRPr="00FB58D9" w:rsidRDefault="00E333BB" w:rsidP="00777DCC">
      <w:pPr>
        <w:tabs>
          <w:tab w:val="left" w:pos="900"/>
          <w:tab w:val="left" w:pos="1200"/>
          <w:tab w:val="left" w:pos="1800"/>
          <w:tab w:val="left" w:pos="2400"/>
          <w:tab w:val="left" w:pos="3000"/>
        </w:tabs>
        <w:spacing w:before="120" w:after="120"/>
        <w:ind w:left="540" w:hanging="540"/>
        <w:jc w:val="thaiDistribute"/>
        <w:rPr>
          <w:rFonts w:ascii="Arial" w:hAnsi="Arial" w:cstheme="minorBidi"/>
          <w:sz w:val="22"/>
          <w:szCs w:val="20"/>
        </w:rPr>
      </w:pPr>
      <w:r w:rsidRPr="00FB58D9">
        <w:rPr>
          <w:rFonts w:ascii="Arial" w:hAnsi="Arial" w:cstheme="minorBidi"/>
          <w:color w:val="000000" w:themeColor="text1"/>
          <w:sz w:val="22"/>
          <w:szCs w:val="20"/>
          <w:cs/>
        </w:rPr>
        <w:tab/>
      </w:r>
      <w:r w:rsidRPr="00FB58D9">
        <w:rPr>
          <w:rFonts w:ascii="Arial" w:hAnsi="Arial" w:cs="Arial"/>
          <w:color w:val="000000" w:themeColor="text1"/>
          <w:sz w:val="22"/>
          <w:szCs w:val="20"/>
        </w:rPr>
        <w:t>The</w:t>
      </w:r>
      <w:r w:rsidRPr="00FB58D9">
        <w:rPr>
          <w:rFonts w:ascii="Arial" w:hAnsi="Arial"/>
          <w:color w:val="000000" w:themeColor="text1"/>
          <w:sz w:val="22"/>
          <w:szCs w:val="20"/>
        </w:rPr>
        <w:t xml:space="preserve"> management of the Group believes that</w:t>
      </w:r>
      <w:r w:rsidRPr="00FB58D9">
        <w:rPr>
          <w:rFonts w:ascii="Arial" w:hAnsi="Arial" w:cs="Arial"/>
          <w:color w:val="000000" w:themeColor="text1"/>
          <w:sz w:val="22"/>
          <w:szCs w:val="20"/>
        </w:rPr>
        <w:t xml:space="preserve"> adoption of these </w:t>
      </w:r>
      <w:r w:rsidRPr="00FB58D9">
        <w:rPr>
          <w:rFonts w:ascii="Arial" w:hAnsi="Arial" w:cs="Browallia New"/>
          <w:color w:val="000000" w:themeColor="text1"/>
          <w:sz w:val="22"/>
          <w:szCs w:val="22"/>
        </w:rPr>
        <w:t xml:space="preserve">amendments </w:t>
      </w:r>
      <w:r w:rsidRPr="00FB58D9">
        <w:rPr>
          <w:rFonts w:ascii="Arial" w:hAnsi="Arial" w:cs="Arial"/>
          <w:color w:val="000000" w:themeColor="text1"/>
          <w:sz w:val="22"/>
          <w:szCs w:val="20"/>
        </w:rPr>
        <w:t>will not have any significant impact on the Group’s financial statements.</w:t>
      </w:r>
    </w:p>
    <w:p w14:paraId="64194E38" w14:textId="745BA992" w:rsidR="00D66D48" w:rsidRPr="00967EE0" w:rsidRDefault="00671377" w:rsidP="00652738">
      <w:pPr>
        <w:tabs>
          <w:tab w:val="left" w:pos="1200"/>
          <w:tab w:val="left" w:pos="1800"/>
          <w:tab w:val="left" w:pos="2400"/>
          <w:tab w:val="left" w:pos="3000"/>
        </w:tabs>
        <w:spacing w:before="120" w:after="120"/>
        <w:ind w:left="540" w:hanging="540"/>
        <w:jc w:val="thaiDistribute"/>
        <w:rPr>
          <w:rFonts w:ascii="Arial" w:hAnsi="Arial" w:cs="Arial"/>
          <w:b/>
          <w:bCs/>
          <w:sz w:val="22"/>
          <w:szCs w:val="22"/>
        </w:rPr>
      </w:pPr>
      <w:r w:rsidRPr="00967EE0">
        <w:rPr>
          <w:rFonts w:ascii="Arial" w:hAnsi="Arial" w:cs="Arial"/>
          <w:b/>
          <w:bCs/>
          <w:sz w:val="22"/>
          <w:szCs w:val="22"/>
        </w:rPr>
        <w:t>4</w:t>
      </w:r>
      <w:r w:rsidR="00D61B3A" w:rsidRPr="00967EE0">
        <w:rPr>
          <w:rFonts w:ascii="Arial" w:hAnsi="Arial" w:cs="Arial"/>
          <w:b/>
          <w:bCs/>
          <w:sz w:val="22"/>
          <w:szCs w:val="22"/>
        </w:rPr>
        <w:t>.</w:t>
      </w:r>
      <w:r w:rsidR="00D61B3A" w:rsidRPr="00967EE0">
        <w:rPr>
          <w:rFonts w:ascii="Arial" w:hAnsi="Arial" w:cs="Arial"/>
          <w:b/>
          <w:bCs/>
          <w:sz w:val="22"/>
          <w:szCs w:val="22"/>
        </w:rPr>
        <w:tab/>
        <w:t>Significant accounting policies</w:t>
      </w:r>
    </w:p>
    <w:p w14:paraId="39DA9A07" w14:textId="73BAFAA5" w:rsidR="005D5B9A" w:rsidRPr="00967EE0" w:rsidRDefault="00671377" w:rsidP="00652738">
      <w:pPr>
        <w:tabs>
          <w:tab w:val="left" w:pos="540"/>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5D5B9A" w:rsidRPr="00967EE0">
        <w:rPr>
          <w:rFonts w:ascii="Arial" w:hAnsi="Arial" w:cs="Arial"/>
          <w:b/>
          <w:bCs/>
          <w:sz w:val="22"/>
          <w:szCs w:val="22"/>
        </w:rPr>
        <w:t>1</w:t>
      </w:r>
      <w:r w:rsidR="00D66D48" w:rsidRPr="00967EE0">
        <w:rPr>
          <w:rFonts w:ascii="Arial" w:hAnsi="Arial" w:cs="Arial"/>
          <w:b/>
          <w:bCs/>
          <w:sz w:val="22"/>
          <w:szCs w:val="22"/>
        </w:rPr>
        <w:tab/>
      </w:r>
      <w:r w:rsidR="005D5B9A" w:rsidRPr="00967EE0">
        <w:rPr>
          <w:rFonts w:ascii="Arial" w:hAnsi="Arial" w:cs="Arial"/>
          <w:b/>
          <w:bCs/>
          <w:sz w:val="22"/>
          <w:szCs w:val="22"/>
        </w:rPr>
        <w:t xml:space="preserve">Revenue </w:t>
      </w:r>
      <w:r w:rsidR="008C562B" w:rsidRPr="00967EE0">
        <w:rPr>
          <w:rFonts w:ascii="Arial" w:hAnsi="Arial" w:cs="Arial"/>
          <w:b/>
          <w:bCs/>
          <w:sz w:val="22"/>
          <w:szCs w:val="22"/>
        </w:rPr>
        <w:t xml:space="preserve">and expense </w:t>
      </w:r>
      <w:r w:rsidR="00D44D40" w:rsidRPr="00967EE0">
        <w:rPr>
          <w:rFonts w:ascii="Arial" w:hAnsi="Arial" w:cs="Arial"/>
          <w:b/>
          <w:bCs/>
          <w:sz w:val="22"/>
          <w:szCs w:val="22"/>
        </w:rPr>
        <w:t>r</w:t>
      </w:r>
      <w:r w:rsidR="005D5B9A" w:rsidRPr="00967EE0">
        <w:rPr>
          <w:rFonts w:ascii="Arial" w:hAnsi="Arial" w:cs="Arial"/>
          <w:b/>
          <w:bCs/>
          <w:sz w:val="22"/>
          <w:szCs w:val="22"/>
        </w:rPr>
        <w:t>ecognition</w:t>
      </w:r>
    </w:p>
    <w:p w14:paraId="1253D6A9" w14:textId="35C39EF0" w:rsidR="005D5B9A" w:rsidRPr="00967EE0" w:rsidRDefault="00652738" w:rsidP="00652738">
      <w:pPr>
        <w:tabs>
          <w:tab w:val="left" w:pos="540"/>
          <w:tab w:val="left" w:pos="1440"/>
        </w:tabs>
        <w:spacing w:before="120" w:after="120"/>
        <w:ind w:left="540" w:hanging="540"/>
        <w:jc w:val="thaiDistribute"/>
        <w:outlineLvl w:val="0"/>
        <w:rPr>
          <w:rFonts w:ascii="Arial" w:hAnsi="Arial" w:cs="Arial"/>
          <w:b/>
          <w:bCs/>
          <w:sz w:val="22"/>
          <w:szCs w:val="22"/>
        </w:rPr>
      </w:pPr>
      <w:r>
        <w:rPr>
          <w:rFonts w:ascii="Arial" w:hAnsi="Arial" w:cs="Arial"/>
          <w:i/>
          <w:iCs/>
          <w:sz w:val="22"/>
          <w:szCs w:val="22"/>
        </w:rPr>
        <w:tab/>
      </w:r>
      <w:r w:rsidR="005D5B9A" w:rsidRPr="00967EE0">
        <w:rPr>
          <w:rFonts w:ascii="Arial" w:hAnsi="Arial" w:cs="Arial"/>
          <w:b/>
          <w:bCs/>
          <w:sz w:val="22"/>
          <w:szCs w:val="22"/>
        </w:rPr>
        <w:t>Rendering of services</w:t>
      </w:r>
    </w:p>
    <w:p w14:paraId="144C023B" w14:textId="3F26B80D" w:rsidR="00DE28E9" w:rsidRPr="00926802" w:rsidRDefault="00652738" w:rsidP="00652738">
      <w:pPr>
        <w:tabs>
          <w:tab w:val="left" w:pos="540"/>
          <w:tab w:val="left" w:pos="1440"/>
        </w:tabs>
        <w:spacing w:before="120" w:after="120"/>
        <w:ind w:left="540" w:hanging="540"/>
        <w:jc w:val="thaiDistribute"/>
        <w:outlineLvl w:val="0"/>
        <w:rPr>
          <w:rFonts w:ascii="Arial" w:hAnsi="Arial" w:cs="Arial"/>
          <w:sz w:val="22"/>
          <w:szCs w:val="22"/>
        </w:rPr>
      </w:pPr>
      <w:r>
        <w:rPr>
          <w:rFonts w:ascii="Arial" w:hAnsi="Arial" w:cs="Arial"/>
          <w:sz w:val="22"/>
          <w:szCs w:val="22"/>
        </w:rPr>
        <w:tab/>
      </w:r>
      <w:r w:rsidR="00AC0626">
        <w:rPr>
          <w:rFonts w:ascii="Arial" w:hAnsi="Arial" w:cs="Arial"/>
          <w:sz w:val="22"/>
          <w:szCs w:val="22"/>
        </w:rPr>
        <w:t xml:space="preserve">The freight </w:t>
      </w:r>
      <w:proofErr w:type="spellStart"/>
      <w:r w:rsidR="00AC0626">
        <w:rPr>
          <w:rFonts w:ascii="Arial" w:hAnsi="Arial" w:cs="Arial"/>
          <w:sz w:val="22"/>
          <w:szCs w:val="22"/>
        </w:rPr>
        <w:t>forwording</w:t>
      </w:r>
      <w:proofErr w:type="spellEnd"/>
      <w:r w:rsidR="00AC0626">
        <w:rPr>
          <w:rFonts w:ascii="Arial" w:hAnsi="Arial" w:cs="Arial"/>
          <w:sz w:val="22"/>
          <w:szCs w:val="22"/>
        </w:rPr>
        <w:t xml:space="preserve"> </w:t>
      </w:r>
      <w:proofErr w:type="spellStart"/>
      <w:r w:rsidR="00DE28E9" w:rsidRPr="00926802">
        <w:rPr>
          <w:rFonts w:ascii="Arial" w:hAnsi="Arial" w:cs="Arial"/>
          <w:sz w:val="22"/>
          <w:szCs w:val="22"/>
        </w:rPr>
        <w:t>recognised</w:t>
      </w:r>
      <w:proofErr w:type="spellEnd"/>
      <w:r w:rsidR="00DE28E9" w:rsidRPr="00926802">
        <w:rPr>
          <w:rFonts w:ascii="Arial" w:hAnsi="Arial" w:cs="Arial"/>
          <w:sz w:val="22"/>
          <w:szCs w:val="22"/>
        </w:rPr>
        <w:t xml:space="preserve"> </w:t>
      </w:r>
      <w:r w:rsidR="00AC0626">
        <w:rPr>
          <w:rFonts w:ascii="Arial" w:hAnsi="Arial" w:cs="Arial"/>
          <w:sz w:val="22"/>
          <w:szCs w:val="22"/>
        </w:rPr>
        <w:t xml:space="preserve">and logistics services are </w:t>
      </w:r>
      <w:r w:rsidR="00DE28E9" w:rsidRPr="00926802">
        <w:rPr>
          <w:rFonts w:ascii="Arial" w:hAnsi="Arial" w:cs="Arial"/>
          <w:sz w:val="22"/>
          <w:szCs w:val="22"/>
        </w:rPr>
        <w:t>upon completion of the service.</w:t>
      </w:r>
    </w:p>
    <w:p w14:paraId="78FE8B8F" w14:textId="15289891" w:rsidR="00926802" w:rsidRPr="00926802" w:rsidRDefault="00652738" w:rsidP="00652738">
      <w:pPr>
        <w:tabs>
          <w:tab w:val="left" w:pos="540"/>
          <w:tab w:val="left" w:pos="1440"/>
        </w:tabs>
        <w:spacing w:before="120" w:after="120"/>
        <w:ind w:left="540" w:hanging="540"/>
        <w:jc w:val="thaiDistribute"/>
        <w:outlineLvl w:val="0"/>
        <w:rPr>
          <w:rFonts w:ascii="Arial" w:hAnsi="Arial" w:cs="Arial"/>
          <w:sz w:val="22"/>
          <w:szCs w:val="22"/>
        </w:rPr>
      </w:pPr>
      <w:r>
        <w:rPr>
          <w:rFonts w:ascii="Arial" w:hAnsi="Arial" w:cs="Arial"/>
          <w:sz w:val="22"/>
          <w:szCs w:val="22"/>
        </w:rPr>
        <w:tab/>
      </w:r>
      <w:r w:rsidR="00AC0626">
        <w:rPr>
          <w:rFonts w:ascii="Arial" w:hAnsi="Arial" w:cs="Arial"/>
          <w:sz w:val="22"/>
          <w:szCs w:val="22"/>
        </w:rPr>
        <w:t>Cross - Border transport Services are</w:t>
      </w:r>
      <w:r w:rsidR="00926802" w:rsidRPr="00926802">
        <w:rPr>
          <w:rFonts w:ascii="Arial" w:hAnsi="Arial" w:cs="Arial"/>
          <w:sz w:val="22"/>
          <w:szCs w:val="22"/>
        </w:rPr>
        <w:t xml:space="preserve"> </w:t>
      </w:r>
      <w:proofErr w:type="spellStart"/>
      <w:r w:rsidR="00926802" w:rsidRPr="00926802">
        <w:rPr>
          <w:rFonts w:ascii="Arial" w:hAnsi="Arial" w:cs="Arial"/>
          <w:sz w:val="22"/>
          <w:szCs w:val="22"/>
        </w:rPr>
        <w:t>recognised</w:t>
      </w:r>
      <w:proofErr w:type="spellEnd"/>
      <w:r w:rsidR="00926802" w:rsidRPr="00926802">
        <w:rPr>
          <w:rFonts w:ascii="Arial" w:hAnsi="Arial" w:cs="Arial"/>
          <w:sz w:val="22"/>
          <w:szCs w:val="22"/>
        </w:rPr>
        <w:t xml:space="preserve"> over time when services have been rendered </w:t>
      </w:r>
      <w:proofErr w:type="gramStart"/>
      <w:r w:rsidR="00926802" w:rsidRPr="00926802">
        <w:rPr>
          <w:rFonts w:ascii="Arial" w:hAnsi="Arial" w:cs="Arial"/>
          <w:sz w:val="22"/>
          <w:szCs w:val="22"/>
        </w:rPr>
        <w:t>taking into account</w:t>
      </w:r>
      <w:proofErr w:type="gramEnd"/>
      <w:r w:rsidR="00926802" w:rsidRPr="00926802">
        <w:rPr>
          <w:rFonts w:ascii="Arial" w:hAnsi="Arial" w:cs="Arial"/>
          <w:sz w:val="22"/>
          <w:szCs w:val="22"/>
        </w:rPr>
        <w:t xml:space="preserve"> the stage of completion, measuring based on comparison of actual costs incurred up to the end of the period and total anticipated costs to be incurred to completion.</w:t>
      </w:r>
    </w:p>
    <w:p w14:paraId="32DD43BE" w14:textId="119449EB" w:rsidR="003F5356" w:rsidRPr="00FB58D9" w:rsidRDefault="00652738" w:rsidP="00FB58D9">
      <w:pPr>
        <w:tabs>
          <w:tab w:val="left" w:pos="540"/>
          <w:tab w:val="left" w:pos="1440"/>
        </w:tabs>
        <w:spacing w:before="120" w:after="120"/>
        <w:ind w:left="540" w:hanging="540"/>
        <w:jc w:val="thaiDistribute"/>
        <w:outlineLvl w:val="0"/>
        <w:rPr>
          <w:rFonts w:ascii="Arial" w:hAnsi="Arial" w:cs="Arial"/>
          <w:sz w:val="22"/>
          <w:szCs w:val="22"/>
        </w:rPr>
      </w:pPr>
      <w:r>
        <w:rPr>
          <w:rFonts w:ascii="Arial" w:hAnsi="Arial" w:cs="Arial"/>
          <w:sz w:val="22"/>
          <w:szCs w:val="22"/>
        </w:rPr>
        <w:tab/>
      </w:r>
      <w:r w:rsidR="00926802" w:rsidRPr="00926802">
        <w:rPr>
          <w:rFonts w:ascii="Arial" w:hAnsi="Arial" w:cs="Arial"/>
          <w:sz w:val="22"/>
          <w:szCs w:val="22"/>
        </w:rPr>
        <w:t xml:space="preserve">The </w:t>
      </w:r>
      <w:proofErr w:type="spellStart"/>
      <w:r w:rsidR="00926802" w:rsidRPr="00926802">
        <w:rPr>
          <w:rFonts w:ascii="Arial" w:hAnsi="Arial" w:cs="Arial"/>
          <w:sz w:val="22"/>
          <w:szCs w:val="22"/>
        </w:rPr>
        <w:t>recognised</w:t>
      </w:r>
      <w:proofErr w:type="spellEnd"/>
      <w:r w:rsidR="00926802" w:rsidRPr="00926802">
        <w:rPr>
          <w:rFonts w:ascii="Arial" w:hAnsi="Arial" w:cs="Arial"/>
          <w:sz w:val="22"/>
          <w:szCs w:val="22"/>
        </w:rPr>
        <w:t xml:space="preserve"> revenue which is not yet due per the contracts amounts </w:t>
      </w:r>
      <w:proofErr w:type="spellStart"/>
      <w:r w:rsidR="00926802" w:rsidRPr="00926802">
        <w:rPr>
          <w:rFonts w:ascii="Arial" w:hAnsi="Arial" w:cs="Arial"/>
          <w:sz w:val="22"/>
          <w:szCs w:val="22"/>
        </w:rPr>
        <w:t>recognised</w:t>
      </w:r>
      <w:proofErr w:type="spellEnd"/>
      <w:r w:rsidR="00926802" w:rsidRPr="00926802">
        <w:rPr>
          <w:rFonts w:ascii="Arial" w:hAnsi="Arial" w:cs="Arial"/>
          <w:sz w:val="22"/>
          <w:szCs w:val="22"/>
        </w:rPr>
        <w:t xml:space="preserve"> are reclassified to </w:t>
      </w:r>
      <w:r>
        <w:rPr>
          <w:rFonts w:ascii="Arial" w:hAnsi="Arial" w:cs="Arial"/>
          <w:sz w:val="22"/>
          <w:szCs w:val="22"/>
        </w:rPr>
        <w:t>“</w:t>
      </w:r>
      <w:r w:rsidRPr="00652738">
        <w:rPr>
          <w:rFonts w:ascii="Arial" w:hAnsi="Arial" w:cs="Arial"/>
          <w:sz w:val="22"/>
          <w:szCs w:val="22"/>
        </w:rPr>
        <w:t xml:space="preserve">Trade and other receivables” </w:t>
      </w:r>
      <w:r w:rsidR="00926802" w:rsidRPr="00926802">
        <w:rPr>
          <w:rFonts w:ascii="Arial" w:hAnsi="Arial" w:cs="Arial"/>
          <w:sz w:val="22"/>
          <w:szCs w:val="22"/>
        </w:rPr>
        <w:t>when the Group’s right to consideration is unconditional such as upon completion of services and acceptance by the customer.</w:t>
      </w:r>
    </w:p>
    <w:p w14:paraId="123EE583" w14:textId="77777777" w:rsidR="00C95368" w:rsidRDefault="003F5356" w:rsidP="00926802">
      <w:pPr>
        <w:tabs>
          <w:tab w:val="left" w:pos="540"/>
          <w:tab w:val="left" w:pos="1440"/>
        </w:tabs>
        <w:spacing w:before="120" w:after="120"/>
        <w:ind w:left="600" w:hanging="600"/>
        <w:jc w:val="thaiDistribute"/>
        <w:outlineLvl w:val="0"/>
        <w:rPr>
          <w:rFonts w:ascii="Arial" w:hAnsi="Arial" w:cstheme="minorBidi"/>
          <w:b/>
          <w:bCs/>
          <w:sz w:val="22"/>
          <w:szCs w:val="22"/>
          <w:cs/>
        </w:rPr>
      </w:pPr>
      <w:r>
        <w:rPr>
          <w:rFonts w:ascii="Arial" w:hAnsi="Arial" w:cstheme="minorBidi"/>
          <w:b/>
          <w:bCs/>
          <w:sz w:val="22"/>
          <w:szCs w:val="22"/>
          <w:cs/>
        </w:rPr>
        <w:tab/>
      </w:r>
    </w:p>
    <w:p w14:paraId="63CFFE74" w14:textId="77777777" w:rsidR="00C95368" w:rsidRDefault="00C95368">
      <w:pPr>
        <w:rPr>
          <w:rFonts w:ascii="Arial" w:hAnsi="Arial" w:cstheme="minorBidi"/>
          <w:b/>
          <w:bCs/>
          <w:sz w:val="22"/>
          <w:szCs w:val="22"/>
          <w:cs/>
        </w:rPr>
      </w:pPr>
      <w:r>
        <w:rPr>
          <w:rFonts w:ascii="Arial" w:hAnsi="Arial" w:cstheme="minorBidi"/>
          <w:b/>
          <w:bCs/>
          <w:sz w:val="22"/>
          <w:szCs w:val="22"/>
          <w:cs/>
        </w:rPr>
        <w:br w:type="page"/>
      </w:r>
    </w:p>
    <w:p w14:paraId="58007264" w14:textId="30B62877" w:rsidR="00926802" w:rsidRPr="00967EE0" w:rsidRDefault="00C95368" w:rsidP="00926802">
      <w:pPr>
        <w:tabs>
          <w:tab w:val="left" w:pos="540"/>
          <w:tab w:val="left" w:pos="1440"/>
        </w:tabs>
        <w:spacing w:before="120" w:after="120"/>
        <w:ind w:left="600" w:hanging="600"/>
        <w:jc w:val="thaiDistribute"/>
        <w:outlineLvl w:val="0"/>
        <w:rPr>
          <w:rFonts w:ascii="Arial" w:hAnsi="Arial" w:cs="Arial"/>
          <w:b/>
          <w:bCs/>
          <w:sz w:val="22"/>
          <w:szCs w:val="22"/>
        </w:rPr>
      </w:pPr>
      <w:r>
        <w:rPr>
          <w:rFonts w:ascii="Arial" w:hAnsi="Arial" w:cstheme="minorBidi"/>
          <w:b/>
          <w:bCs/>
          <w:sz w:val="22"/>
          <w:szCs w:val="22"/>
          <w:cs/>
        </w:rPr>
        <w:lastRenderedPageBreak/>
        <w:tab/>
      </w:r>
      <w:r w:rsidR="00926802" w:rsidRPr="00967EE0">
        <w:rPr>
          <w:rFonts w:ascii="Arial" w:hAnsi="Arial" w:cs="Arial"/>
          <w:b/>
          <w:bCs/>
          <w:sz w:val="22"/>
          <w:szCs w:val="22"/>
        </w:rPr>
        <w:t xml:space="preserve">Interest income </w:t>
      </w:r>
    </w:p>
    <w:p w14:paraId="24313BF9" w14:textId="77777777" w:rsidR="00926802" w:rsidRPr="00967EE0" w:rsidRDefault="00926802" w:rsidP="00926802">
      <w:pPr>
        <w:tabs>
          <w:tab w:val="left" w:pos="2160"/>
        </w:tabs>
        <w:spacing w:before="120" w:after="120"/>
        <w:ind w:left="547" w:right="-36" w:hanging="7"/>
        <w:jc w:val="thaiDistribute"/>
        <w:rPr>
          <w:rFonts w:ascii="Arial" w:hAnsi="Arial" w:cs="Arial"/>
          <w:sz w:val="22"/>
          <w:szCs w:val="22"/>
        </w:rPr>
      </w:pPr>
      <w:r w:rsidRPr="00967EE0">
        <w:rPr>
          <w:rFonts w:ascii="Arial" w:hAnsi="Arial" w:cs="Arial"/>
          <w:sz w:val="22"/>
          <w:szCs w:val="22"/>
        </w:rPr>
        <w:tab/>
        <w:t>Interest income is</w:t>
      </w:r>
      <w:r w:rsidRPr="00967EE0">
        <w:rPr>
          <w:rFonts w:ascii="Arial" w:hAnsi="Arial" w:cs="Arial"/>
          <w:sz w:val="22"/>
          <w:szCs w:val="22"/>
          <w:cs/>
        </w:rPr>
        <w:t xml:space="preserve"> </w:t>
      </w:r>
      <w:r w:rsidRPr="00967EE0">
        <w:rPr>
          <w:rFonts w:ascii="Arial" w:hAnsi="Arial" w:cs="Arial"/>
          <w:sz w:val="22"/>
          <w:szCs w:val="22"/>
        </w:rPr>
        <w:t xml:space="preserve">calculated using the effective interest method and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967EE0">
        <w:rPr>
          <w:rFonts w:ascii="Arial" w:hAnsi="Arial" w:cs="Arial"/>
          <w:sz w:val="22"/>
          <w:szCs w:val="22"/>
          <w:cs/>
        </w:rPr>
        <w:t xml:space="preserve"> </w:t>
      </w:r>
      <w:r w:rsidRPr="00967EE0">
        <w:rPr>
          <w:rFonts w:ascii="Arial" w:hAnsi="Arial" w:cs="Arial"/>
          <w:sz w:val="22"/>
          <w:szCs w:val="22"/>
        </w:rPr>
        <w:t xml:space="preserve">is applied to the net carrying amount of the financial asset (net of the expected credit loss allowance).   </w:t>
      </w:r>
    </w:p>
    <w:p w14:paraId="0FD68A8A" w14:textId="77777777" w:rsidR="00926802" w:rsidRPr="00967EE0" w:rsidRDefault="00926802" w:rsidP="00926802">
      <w:pPr>
        <w:tabs>
          <w:tab w:val="left" w:pos="2160"/>
        </w:tabs>
        <w:spacing w:before="120" w:after="120"/>
        <w:ind w:left="540" w:right="-43" w:hanging="7"/>
        <w:jc w:val="thaiDistribute"/>
        <w:rPr>
          <w:rFonts w:ascii="Arial" w:hAnsi="Arial" w:cs="Arial"/>
          <w:b/>
          <w:bCs/>
          <w:sz w:val="22"/>
          <w:szCs w:val="22"/>
        </w:rPr>
      </w:pPr>
      <w:r w:rsidRPr="00967EE0">
        <w:rPr>
          <w:rFonts w:ascii="Arial" w:hAnsi="Arial" w:cs="Arial"/>
          <w:b/>
          <w:bCs/>
          <w:sz w:val="22"/>
          <w:szCs w:val="22"/>
        </w:rPr>
        <w:t xml:space="preserve">Finance cost </w:t>
      </w:r>
    </w:p>
    <w:p w14:paraId="348D83C2" w14:textId="77777777" w:rsidR="00926802" w:rsidRPr="00967EE0" w:rsidRDefault="00926802" w:rsidP="00926802">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Interest expense from financial liabilities at </w:t>
      </w:r>
      <w:proofErr w:type="spellStart"/>
      <w:r w:rsidRPr="00967EE0">
        <w:rPr>
          <w:rFonts w:ascii="Arial" w:hAnsi="Arial" w:cs="Arial"/>
          <w:sz w:val="22"/>
          <w:szCs w:val="22"/>
        </w:rPr>
        <w:t>amortised</w:t>
      </w:r>
      <w:proofErr w:type="spellEnd"/>
      <w:r w:rsidRPr="00967EE0">
        <w:rPr>
          <w:rFonts w:ascii="Arial" w:hAnsi="Arial" w:cs="Arial"/>
          <w:sz w:val="22"/>
          <w:szCs w:val="22"/>
        </w:rPr>
        <w:t xml:space="preserve"> cost is calculated using the effective interest method and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on an accrual basis.  </w:t>
      </w:r>
    </w:p>
    <w:p w14:paraId="34048916"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ab/>
        <w:t>Dividends</w:t>
      </w:r>
    </w:p>
    <w:p w14:paraId="2D0BE224"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sidRPr="00967EE0">
        <w:rPr>
          <w:rFonts w:ascii="Arial" w:hAnsi="Arial" w:cs="Arial"/>
          <w:sz w:val="22"/>
          <w:szCs w:val="22"/>
        </w:rPr>
        <w:tab/>
        <w:t xml:space="preserve">Dividends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when the right to receive the dividends is established.  </w:t>
      </w:r>
    </w:p>
    <w:p w14:paraId="495E3138" w14:textId="1AF43D0C" w:rsidR="004E3929" w:rsidRPr="00967EE0" w:rsidRDefault="00844C65" w:rsidP="0072523E">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4E3929" w:rsidRPr="00967EE0">
        <w:rPr>
          <w:rFonts w:ascii="Arial" w:hAnsi="Arial" w:cs="Arial"/>
          <w:b/>
          <w:bCs/>
          <w:sz w:val="22"/>
          <w:szCs w:val="22"/>
        </w:rPr>
        <w:t>2</w:t>
      </w:r>
      <w:r w:rsidR="004E3929" w:rsidRPr="00967EE0">
        <w:rPr>
          <w:rFonts w:ascii="Arial" w:hAnsi="Arial" w:cs="Arial"/>
          <w:b/>
          <w:bCs/>
          <w:sz w:val="22"/>
          <w:szCs w:val="22"/>
        </w:rPr>
        <w:tab/>
        <w:t>Cash and cash equivalents</w:t>
      </w:r>
    </w:p>
    <w:p w14:paraId="3D92FFA5" w14:textId="77777777" w:rsidR="004E3929" w:rsidRPr="00967EE0" w:rsidRDefault="00D61B3A" w:rsidP="00173EC1">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4E3929" w:rsidRPr="00967EE0">
        <w:rPr>
          <w:rFonts w:ascii="Arial" w:hAnsi="Arial" w:cs="Arial"/>
          <w:sz w:val="22"/>
          <w:szCs w:val="22"/>
        </w:rPr>
        <w:t>Cash and cash equivalents consist of cash in hand</w:t>
      </w:r>
      <w:r w:rsidR="00B77264" w:rsidRPr="00967EE0">
        <w:rPr>
          <w:rFonts w:ascii="Arial" w:hAnsi="Arial" w:cs="Arial"/>
          <w:sz w:val="22"/>
          <w:szCs w:val="22"/>
        </w:rPr>
        <w:t xml:space="preserve"> and</w:t>
      </w:r>
      <w:r w:rsidR="00095960" w:rsidRPr="00967EE0">
        <w:rPr>
          <w:rFonts w:ascii="Arial" w:hAnsi="Arial" w:cs="Arial"/>
          <w:sz w:val="22"/>
          <w:szCs w:val="22"/>
        </w:rPr>
        <w:t xml:space="preserve"> at </w:t>
      </w:r>
      <w:r w:rsidR="00B77264" w:rsidRPr="00967EE0">
        <w:rPr>
          <w:rFonts w:ascii="Arial" w:hAnsi="Arial" w:cs="Arial"/>
          <w:sz w:val="22"/>
          <w:szCs w:val="22"/>
        </w:rPr>
        <w:t>banks,</w:t>
      </w:r>
      <w:r w:rsidR="00095960" w:rsidRPr="00967EE0">
        <w:rPr>
          <w:rFonts w:ascii="Arial" w:hAnsi="Arial" w:cs="Arial"/>
          <w:sz w:val="22"/>
          <w:szCs w:val="22"/>
        </w:rPr>
        <w:t xml:space="preserve"> and all highly liquid investments </w:t>
      </w:r>
      <w:r w:rsidR="004E3929" w:rsidRPr="00967EE0">
        <w:rPr>
          <w:rFonts w:ascii="Arial" w:hAnsi="Arial" w:cs="Arial"/>
          <w:sz w:val="22"/>
          <w:szCs w:val="22"/>
        </w:rPr>
        <w:t xml:space="preserve">with an original maturity of three months or less and not subject to </w:t>
      </w:r>
      <w:r w:rsidR="000E1086" w:rsidRPr="00967EE0">
        <w:rPr>
          <w:rFonts w:ascii="Arial" w:hAnsi="Arial" w:cs="Arial"/>
          <w:sz w:val="22"/>
          <w:szCs w:val="22"/>
        </w:rPr>
        <w:t xml:space="preserve">withdrawal </w:t>
      </w:r>
      <w:r w:rsidR="004E3929" w:rsidRPr="00967EE0">
        <w:rPr>
          <w:rFonts w:ascii="Arial" w:hAnsi="Arial" w:cs="Arial"/>
          <w:sz w:val="22"/>
          <w:szCs w:val="22"/>
        </w:rPr>
        <w:t>restrictions.</w:t>
      </w:r>
    </w:p>
    <w:p w14:paraId="4B662FA9" w14:textId="5946B490" w:rsidR="00D22CA9" w:rsidRPr="00967EE0" w:rsidRDefault="00844C65" w:rsidP="005B5587">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5B5587" w:rsidRPr="00967EE0">
        <w:rPr>
          <w:rFonts w:ascii="Arial" w:hAnsi="Arial" w:cs="Arial"/>
          <w:b/>
          <w:bCs/>
          <w:sz w:val="22"/>
          <w:szCs w:val="22"/>
        </w:rPr>
        <w:t>3</w:t>
      </w:r>
      <w:r w:rsidR="004E3929" w:rsidRPr="00967EE0">
        <w:rPr>
          <w:rFonts w:ascii="Arial" w:hAnsi="Arial" w:cs="Arial"/>
          <w:b/>
          <w:bCs/>
          <w:sz w:val="22"/>
          <w:szCs w:val="22"/>
        </w:rPr>
        <w:tab/>
        <w:t xml:space="preserve">Investments </w:t>
      </w:r>
      <w:r w:rsidR="005B5587" w:rsidRPr="00967EE0">
        <w:rPr>
          <w:rFonts w:ascii="Arial" w:hAnsi="Arial" w:cs="Arial"/>
          <w:b/>
          <w:bCs/>
          <w:sz w:val="22"/>
          <w:szCs w:val="22"/>
        </w:rPr>
        <w:t>in subsidiaries and associate</w:t>
      </w:r>
    </w:p>
    <w:p w14:paraId="2A3F549E" w14:textId="77777777" w:rsidR="00AD5EFD" w:rsidRPr="00967EE0" w:rsidRDefault="00D22CA9" w:rsidP="005B5587">
      <w:pPr>
        <w:tabs>
          <w:tab w:val="left" w:pos="1920"/>
        </w:tabs>
        <w:spacing w:before="120" w:after="120"/>
        <w:ind w:left="540"/>
        <w:jc w:val="thaiDistribute"/>
        <w:rPr>
          <w:rFonts w:ascii="Arial" w:hAnsi="Arial" w:cs="Arial"/>
          <w:sz w:val="22"/>
          <w:szCs w:val="22"/>
        </w:rPr>
      </w:pPr>
      <w:r w:rsidRPr="00967EE0">
        <w:rPr>
          <w:rFonts w:ascii="Arial" w:hAnsi="Arial" w:cs="Arial"/>
          <w:sz w:val="22"/>
          <w:szCs w:val="22"/>
        </w:rPr>
        <w:t xml:space="preserve">Investment </w:t>
      </w:r>
      <w:r w:rsidR="009311D0" w:rsidRPr="00967EE0">
        <w:rPr>
          <w:rFonts w:ascii="Arial" w:hAnsi="Arial" w:cs="Arial"/>
          <w:sz w:val="22"/>
          <w:szCs w:val="22"/>
        </w:rPr>
        <w:t xml:space="preserve">in </w:t>
      </w:r>
      <w:r w:rsidR="008C67D2" w:rsidRPr="00967EE0">
        <w:rPr>
          <w:rFonts w:ascii="Arial" w:hAnsi="Arial" w:cs="Arial"/>
          <w:sz w:val="22"/>
          <w:szCs w:val="22"/>
        </w:rPr>
        <w:t>an</w:t>
      </w:r>
      <w:r w:rsidRPr="00967EE0">
        <w:rPr>
          <w:rFonts w:ascii="Arial" w:hAnsi="Arial" w:cs="Arial"/>
          <w:sz w:val="22"/>
          <w:szCs w:val="22"/>
        </w:rPr>
        <w:t xml:space="preserve"> associate is accounted for in the consolidated financial statements using the equity method.</w:t>
      </w:r>
      <w:r w:rsidR="00AD5EFD" w:rsidRPr="00967EE0">
        <w:rPr>
          <w:rFonts w:ascii="Arial" w:hAnsi="Arial" w:cs="Arial"/>
          <w:sz w:val="22"/>
          <w:szCs w:val="22"/>
        </w:rPr>
        <w:t xml:space="preserve"> </w:t>
      </w:r>
    </w:p>
    <w:p w14:paraId="5A9DEC4A" w14:textId="77777777" w:rsidR="006B5A7D" w:rsidRPr="00967EE0" w:rsidRDefault="00F07124" w:rsidP="005B5587">
      <w:pPr>
        <w:tabs>
          <w:tab w:val="left" w:pos="1920"/>
        </w:tabs>
        <w:spacing w:before="120" w:after="120"/>
        <w:ind w:left="540"/>
        <w:jc w:val="thaiDistribute"/>
        <w:rPr>
          <w:rFonts w:ascii="Arial" w:hAnsi="Arial" w:cs="Arial"/>
          <w:sz w:val="22"/>
          <w:szCs w:val="22"/>
        </w:rPr>
      </w:pPr>
      <w:r w:rsidRPr="00967EE0">
        <w:rPr>
          <w:rFonts w:ascii="Arial" w:hAnsi="Arial" w:cs="Arial"/>
          <w:sz w:val="22"/>
          <w:szCs w:val="22"/>
        </w:rPr>
        <w:t>Investment</w:t>
      </w:r>
      <w:r w:rsidR="00F027DC" w:rsidRPr="00967EE0">
        <w:rPr>
          <w:rFonts w:ascii="Arial" w:hAnsi="Arial" w:cs="Arial"/>
          <w:sz w:val="22"/>
          <w:szCs w:val="22"/>
        </w:rPr>
        <w:t>s</w:t>
      </w:r>
      <w:r w:rsidR="003E686E" w:rsidRPr="00967EE0">
        <w:rPr>
          <w:rFonts w:ascii="Arial" w:hAnsi="Arial" w:cs="Arial"/>
          <w:sz w:val="22"/>
          <w:szCs w:val="22"/>
        </w:rPr>
        <w:t xml:space="preserve"> in </w:t>
      </w:r>
      <w:r w:rsidRPr="00967EE0">
        <w:rPr>
          <w:rFonts w:ascii="Arial" w:hAnsi="Arial" w:cs="Arial"/>
          <w:sz w:val="22"/>
          <w:szCs w:val="22"/>
        </w:rPr>
        <w:t>subsid</w:t>
      </w:r>
      <w:r w:rsidR="00F370E4" w:rsidRPr="00967EE0">
        <w:rPr>
          <w:rFonts w:ascii="Arial" w:hAnsi="Arial" w:cs="Arial"/>
          <w:sz w:val="22"/>
          <w:szCs w:val="22"/>
        </w:rPr>
        <w:t>iaries</w:t>
      </w:r>
      <w:r w:rsidRPr="00967EE0">
        <w:rPr>
          <w:rFonts w:ascii="Arial" w:hAnsi="Arial" w:cs="Arial"/>
          <w:sz w:val="22"/>
          <w:szCs w:val="22"/>
        </w:rPr>
        <w:t xml:space="preserve"> </w:t>
      </w:r>
      <w:r w:rsidR="00F027DC" w:rsidRPr="00967EE0">
        <w:rPr>
          <w:rFonts w:ascii="Arial" w:hAnsi="Arial" w:cs="Arial"/>
          <w:sz w:val="22"/>
          <w:szCs w:val="22"/>
        </w:rPr>
        <w:t>are</w:t>
      </w:r>
      <w:r w:rsidR="003E686E" w:rsidRPr="00967EE0">
        <w:rPr>
          <w:rFonts w:ascii="Arial" w:hAnsi="Arial" w:cs="Arial"/>
          <w:sz w:val="22"/>
          <w:szCs w:val="22"/>
        </w:rPr>
        <w:t xml:space="preserve"> accounted for in the </w:t>
      </w:r>
      <w:r w:rsidR="00CE2B62" w:rsidRPr="00967EE0">
        <w:rPr>
          <w:rFonts w:ascii="Arial" w:hAnsi="Arial" w:cs="Arial"/>
          <w:sz w:val="22"/>
          <w:szCs w:val="22"/>
        </w:rPr>
        <w:t>separate</w:t>
      </w:r>
      <w:r w:rsidR="003E686E" w:rsidRPr="00967EE0">
        <w:rPr>
          <w:rFonts w:ascii="Arial" w:hAnsi="Arial" w:cs="Arial"/>
          <w:sz w:val="22"/>
          <w:szCs w:val="22"/>
        </w:rPr>
        <w:t xml:space="preserve"> financial statements using the </w:t>
      </w:r>
      <w:r w:rsidR="00CE2B62" w:rsidRPr="00967EE0">
        <w:rPr>
          <w:rFonts w:ascii="Arial" w:hAnsi="Arial" w:cs="Arial"/>
          <w:sz w:val="22"/>
          <w:szCs w:val="22"/>
        </w:rPr>
        <w:t>cost</w:t>
      </w:r>
      <w:r w:rsidR="003C5E2F" w:rsidRPr="00967EE0">
        <w:rPr>
          <w:rFonts w:ascii="Arial" w:hAnsi="Arial" w:cs="Arial"/>
          <w:sz w:val="22"/>
          <w:szCs w:val="22"/>
        </w:rPr>
        <w:t xml:space="preserve"> </w:t>
      </w:r>
      <w:r w:rsidR="005B5587" w:rsidRPr="00967EE0">
        <w:rPr>
          <w:rFonts w:ascii="Arial" w:hAnsi="Arial" w:cs="Arial"/>
          <w:sz w:val="22"/>
          <w:szCs w:val="22"/>
        </w:rPr>
        <w:t>method</w:t>
      </w:r>
      <w:r w:rsidR="00182965" w:rsidRPr="00967EE0">
        <w:rPr>
          <w:rFonts w:ascii="Arial" w:hAnsi="Arial" w:cs="Arial"/>
          <w:sz w:val="22"/>
          <w:szCs w:val="22"/>
        </w:rPr>
        <w:t xml:space="preserve"> less impairment loss (if any)</w:t>
      </w:r>
      <w:r w:rsidR="003C5E2F" w:rsidRPr="00967EE0">
        <w:rPr>
          <w:rFonts w:ascii="Arial" w:hAnsi="Arial" w:cs="Arial"/>
          <w:sz w:val="22"/>
          <w:szCs w:val="22"/>
        </w:rPr>
        <w:t>.</w:t>
      </w:r>
    </w:p>
    <w:p w14:paraId="777ECA3E" w14:textId="00E482BC" w:rsidR="00561A4C" w:rsidRPr="00967EE0" w:rsidRDefault="00761061"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B5587" w:rsidRPr="00967EE0">
        <w:rPr>
          <w:rFonts w:ascii="Arial" w:hAnsi="Arial" w:cs="Arial"/>
          <w:b/>
          <w:bCs/>
          <w:sz w:val="22"/>
          <w:szCs w:val="22"/>
        </w:rPr>
        <w:t>4</w:t>
      </w:r>
      <w:r w:rsidR="00561A4C" w:rsidRPr="00967EE0">
        <w:rPr>
          <w:rFonts w:ascii="Arial" w:hAnsi="Arial" w:cs="Arial"/>
          <w:b/>
          <w:bCs/>
          <w:sz w:val="22"/>
          <w:szCs w:val="22"/>
        </w:rPr>
        <w:tab/>
      </w:r>
      <w:r w:rsidR="0008683D" w:rsidRPr="00967EE0">
        <w:rPr>
          <w:rFonts w:ascii="Arial" w:hAnsi="Arial" w:cs="Arial"/>
          <w:b/>
          <w:bCs/>
          <w:sz w:val="22"/>
          <w:szCs w:val="22"/>
        </w:rPr>
        <w:t xml:space="preserve">Property, </w:t>
      </w:r>
      <w:r w:rsidR="008C67D2" w:rsidRPr="00967EE0">
        <w:rPr>
          <w:rFonts w:ascii="Arial" w:hAnsi="Arial" w:cs="Arial"/>
          <w:b/>
          <w:bCs/>
          <w:sz w:val="22"/>
          <w:szCs w:val="22"/>
        </w:rPr>
        <w:t>building</w:t>
      </w:r>
      <w:r w:rsidR="00561A4C" w:rsidRPr="00967EE0">
        <w:rPr>
          <w:rFonts w:ascii="Arial" w:hAnsi="Arial" w:cs="Arial"/>
          <w:b/>
          <w:bCs/>
          <w:sz w:val="22"/>
          <w:szCs w:val="22"/>
        </w:rPr>
        <w:t xml:space="preserve"> and equipment/</w:t>
      </w:r>
      <w:proofErr w:type="gramStart"/>
      <w:r w:rsidR="00561A4C" w:rsidRPr="00967EE0">
        <w:rPr>
          <w:rFonts w:ascii="Arial" w:hAnsi="Arial" w:cs="Arial"/>
          <w:b/>
          <w:bCs/>
          <w:sz w:val="22"/>
          <w:szCs w:val="22"/>
        </w:rPr>
        <w:t>Depreciation</w:t>
      </w:r>
      <w:proofErr w:type="gramEnd"/>
    </w:p>
    <w:p w14:paraId="562193EC" w14:textId="77777777" w:rsidR="00173EC1" w:rsidRPr="00967EE0" w:rsidRDefault="00D61B3A"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08683D" w:rsidRPr="00967EE0">
        <w:rPr>
          <w:rFonts w:ascii="Arial" w:hAnsi="Arial" w:cs="Arial"/>
          <w:sz w:val="22"/>
          <w:szCs w:val="22"/>
        </w:rPr>
        <w:t>Land is stated at cost. Building</w:t>
      </w:r>
      <w:r w:rsidR="00561A4C" w:rsidRPr="00967EE0">
        <w:rPr>
          <w:rFonts w:ascii="Arial" w:hAnsi="Arial" w:cs="Arial"/>
          <w:sz w:val="22"/>
          <w:szCs w:val="22"/>
        </w:rPr>
        <w:t xml:space="preserve"> a</w:t>
      </w:r>
      <w:r w:rsidR="00AA3559" w:rsidRPr="00967EE0">
        <w:rPr>
          <w:rFonts w:ascii="Arial" w:hAnsi="Arial" w:cs="Arial"/>
          <w:sz w:val="22"/>
          <w:szCs w:val="22"/>
        </w:rPr>
        <w:t xml:space="preserve">nd equipment are stated at cost </w:t>
      </w:r>
      <w:r w:rsidR="00561A4C" w:rsidRPr="00967EE0">
        <w:rPr>
          <w:rFonts w:ascii="Arial" w:hAnsi="Arial" w:cs="Arial"/>
          <w:sz w:val="22"/>
          <w:szCs w:val="22"/>
        </w:rPr>
        <w:t>less accumulated depreciation and allowance for loss on impairment of assets (if any).</w:t>
      </w:r>
    </w:p>
    <w:p w14:paraId="6134B80C" w14:textId="77777777" w:rsidR="00561A4C" w:rsidRPr="00967EE0" w:rsidRDefault="00173EC1"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561A4C" w:rsidRPr="00967EE0">
        <w:rPr>
          <w:rFonts w:ascii="Arial" w:hAnsi="Arial" w:cs="Arial"/>
          <w:sz w:val="22"/>
          <w:szCs w:val="22"/>
        </w:rPr>
        <w:t xml:space="preserve">Depreciation of </w:t>
      </w:r>
      <w:r w:rsidR="00BA6AEA" w:rsidRPr="00967EE0">
        <w:rPr>
          <w:rFonts w:ascii="Arial" w:hAnsi="Arial" w:cs="Arial"/>
          <w:sz w:val="22"/>
          <w:szCs w:val="22"/>
        </w:rPr>
        <w:t>building</w:t>
      </w:r>
      <w:r w:rsidR="008C67D2" w:rsidRPr="00967EE0">
        <w:rPr>
          <w:rFonts w:ascii="Arial" w:hAnsi="Arial" w:cs="Arial"/>
          <w:sz w:val="22"/>
          <w:szCs w:val="22"/>
        </w:rPr>
        <w:t xml:space="preserve"> </w:t>
      </w:r>
      <w:r w:rsidR="00561A4C" w:rsidRPr="00967EE0">
        <w:rPr>
          <w:rFonts w:ascii="Arial" w:hAnsi="Arial" w:cs="Arial"/>
          <w:sz w:val="22"/>
          <w:szCs w:val="22"/>
        </w:rPr>
        <w:t>and equipment is calculated by reference to their costs</w:t>
      </w:r>
      <w:r w:rsidR="002E1126" w:rsidRPr="00967EE0">
        <w:rPr>
          <w:rFonts w:ascii="Arial" w:hAnsi="Arial" w:cs="Arial"/>
          <w:sz w:val="22"/>
          <w:szCs w:val="22"/>
        </w:rPr>
        <w:t xml:space="preserve"> </w:t>
      </w:r>
      <w:r w:rsidR="00561A4C" w:rsidRPr="00967EE0">
        <w:rPr>
          <w:rFonts w:ascii="Arial" w:hAnsi="Arial" w:cs="Arial"/>
          <w:sz w:val="22"/>
          <w:szCs w:val="22"/>
        </w:rPr>
        <w:t xml:space="preserve">on the straight-line </w:t>
      </w:r>
      <w:r w:rsidR="00B65847" w:rsidRPr="00967EE0">
        <w:rPr>
          <w:rFonts w:ascii="Arial" w:hAnsi="Arial" w:cs="Arial"/>
          <w:sz w:val="22"/>
          <w:szCs w:val="22"/>
        </w:rPr>
        <w:t>basis</w:t>
      </w:r>
      <w:r w:rsidR="00561A4C" w:rsidRPr="00967EE0">
        <w:rPr>
          <w:rFonts w:ascii="Arial" w:hAnsi="Arial" w:cs="Arial"/>
          <w:sz w:val="22"/>
          <w:szCs w:val="22"/>
        </w:rPr>
        <w:t xml:space="preserve"> over the following estimated useful li</w:t>
      </w:r>
      <w:r w:rsidR="003F17E1" w:rsidRPr="00967EE0">
        <w:rPr>
          <w:rFonts w:ascii="Arial" w:hAnsi="Arial" w:cs="Arial"/>
          <w:sz w:val="22"/>
          <w:szCs w:val="22"/>
        </w:rPr>
        <w:t>ves</w:t>
      </w:r>
      <w:r w:rsidR="008A699E" w:rsidRPr="00967EE0">
        <w:rPr>
          <w:rFonts w:ascii="Arial" w:hAnsi="Arial" w:cs="Arial"/>
          <w:sz w:val="22"/>
          <w:szCs w:val="22"/>
        </w:rPr>
        <w:t xml:space="preserve">: </w:t>
      </w:r>
    </w:p>
    <w:p w14:paraId="3E85931B" w14:textId="3203CF21" w:rsidR="00561A4C" w:rsidRPr="00FE36A1" w:rsidRDefault="00561A4C" w:rsidP="00950964">
      <w:pPr>
        <w:tabs>
          <w:tab w:val="left" w:pos="1920"/>
          <w:tab w:val="right" w:pos="6840"/>
          <w:tab w:val="left" w:pos="7020"/>
          <w:tab w:val="right" w:pos="7650"/>
        </w:tabs>
        <w:ind w:left="540" w:hanging="540"/>
        <w:jc w:val="both"/>
        <w:rPr>
          <w:rFonts w:ascii="Arial" w:hAnsi="Arial" w:cstheme="minorBidi"/>
          <w:sz w:val="22"/>
          <w:szCs w:val="22"/>
        </w:rPr>
      </w:pPr>
      <w:r w:rsidRPr="00967EE0">
        <w:rPr>
          <w:rFonts w:ascii="Arial" w:hAnsi="Arial" w:cs="Arial"/>
          <w:sz w:val="22"/>
          <w:szCs w:val="22"/>
        </w:rPr>
        <w:tab/>
        <w:t>Building</w:t>
      </w:r>
      <w:r w:rsidR="00652738">
        <w:rPr>
          <w:rFonts w:ascii="Arial" w:hAnsi="Arial" w:cs="Arial"/>
          <w:sz w:val="22"/>
          <w:szCs w:val="22"/>
        </w:rPr>
        <w:t xml:space="preserve">, building improvements </w:t>
      </w:r>
      <w:r w:rsidR="00CD45FC" w:rsidRPr="00967EE0">
        <w:rPr>
          <w:rFonts w:ascii="Arial" w:hAnsi="Arial" w:cs="Arial"/>
          <w:sz w:val="22"/>
          <w:szCs w:val="22"/>
        </w:rPr>
        <w:t>and yard</w:t>
      </w:r>
      <w:r w:rsidR="00950964">
        <w:rPr>
          <w:rFonts w:ascii="Arial" w:hAnsi="Arial" w:cs="Arial"/>
          <w:sz w:val="22"/>
          <w:szCs w:val="22"/>
        </w:rPr>
        <w:tab/>
      </w:r>
      <w:r w:rsidR="00FE36A1">
        <w:rPr>
          <w:rFonts w:ascii="Arial" w:hAnsi="Arial" w:cs="Arial"/>
          <w:sz w:val="22"/>
          <w:szCs w:val="22"/>
        </w:rPr>
        <w:t>3</w:t>
      </w:r>
      <w:r w:rsidR="00A93D5D">
        <w:rPr>
          <w:rFonts w:ascii="Arial" w:hAnsi="Arial" w:cs="Arial"/>
          <w:sz w:val="22"/>
          <w:szCs w:val="22"/>
        </w:rPr>
        <w:t xml:space="preserve"> - </w:t>
      </w:r>
      <w:r w:rsidR="00DC4515" w:rsidRPr="00967EE0">
        <w:rPr>
          <w:rFonts w:ascii="Arial" w:hAnsi="Arial" w:cs="Arial"/>
          <w:sz w:val="22"/>
          <w:szCs w:val="22"/>
        </w:rPr>
        <w:t>20</w:t>
      </w:r>
      <w:r w:rsidR="00950964">
        <w:rPr>
          <w:rFonts w:ascii="Arial" w:hAnsi="Arial" w:cs="Arial"/>
          <w:sz w:val="22"/>
          <w:szCs w:val="22"/>
        </w:rPr>
        <w:tab/>
      </w:r>
      <w:r w:rsidRPr="00967EE0">
        <w:rPr>
          <w:rFonts w:ascii="Arial" w:hAnsi="Arial" w:cs="Arial"/>
          <w:sz w:val="22"/>
          <w:szCs w:val="22"/>
        </w:rPr>
        <w:t>years</w:t>
      </w:r>
    </w:p>
    <w:p w14:paraId="2569381F" w14:textId="51DA7AE9" w:rsidR="00561A4C" w:rsidRPr="00967EE0" w:rsidRDefault="00BB7035"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DC4515" w:rsidRPr="00967EE0">
        <w:rPr>
          <w:rFonts w:ascii="Arial" w:hAnsi="Arial" w:cs="Arial"/>
          <w:sz w:val="22"/>
          <w:szCs w:val="22"/>
        </w:rPr>
        <w:t xml:space="preserve">Furniture, </w:t>
      </w:r>
      <w:proofErr w:type="gramStart"/>
      <w:r w:rsidR="00DC4515" w:rsidRPr="00967EE0">
        <w:rPr>
          <w:rFonts w:ascii="Arial" w:hAnsi="Arial" w:cs="Arial"/>
          <w:sz w:val="22"/>
          <w:szCs w:val="22"/>
        </w:rPr>
        <w:t>fixtures</w:t>
      </w:r>
      <w:proofErr w:type="gramEnd"/>
      <w:r w:rsidR="00DC4515" w:rsidRPr="00967EE0">
        <w:rPr>
          <w:rFonts w:ascii="Arial" w:hAnsi="Arial" w:cs="Arial"/>
          <w:sz w:val="22"/>
          <w:szCs w:val="22"/>
        </w:rPr>
        <w:t xml:space="preserve"> and office equipment   </w:t>
      </w:r>
      <w:r w:rsidR="00561A4C" w:rsidRPr="00967EE0">
        <w:rPr>
          <w:rFonts w:ascii="Arial" w:hAnsi="Arial" w:cs="Arial"/>
          <w:sz w:val="22"/>
          <w:szCs w:val="22"/>
        </w:rPr>
        <w:tab/>
      </w:r>
      <w:r w:rsidR="00DC4515" w:rsidRPr="00967EE0">
        <w:rPr>
          <w:rFonts w:ascii="Arial" w:hAnsi="Arial" w:cs="Arial"/>
          <w:sz w:val="22"/>
          <w:szCs w:val="22"/>
        </w:rPr>
        <w:t xml:space="preserve">     </w:t>
      </w:r>
      <w:r w:rsidR="000C0614">
        <w:rPr>
          <w:rFonts w:ascii="Arial" w:hAnsi="Arial" w:cs="Arial"/>
          <w:sz w:val="22"/>
          <w:szCs w:val="22"/>
        </w:rPr>
        <w:t xml:space="preserve">  </w:t>
      </w:r>
      <w:r w:rsidR="00A93D5D">
        <w:rPr>
          <w:rFonts w:ascii="Arial" w:hAnsi="Arial" w:cs="Arial"/>
          <w:sz w:val="22"/>
          <w:szCs w:val="22"/>
        </w:rPr>
        <w:t>5 - 2</w:t>
      </w:r>
      <w:r w:rsidR="00DC4515" w:rsidRPr="00967EE0">
        <w:rPr>
          <w:rFonts w:ascii="Arial" w:hAnsi="Arial" w:cs="Arial"/>
          <w:sz w:val="22"/>
          <w:szCs w:val="22"/>
        </w:rPr>
        <w:t>5</w:t>
      </w:r>
      <w:r w:rsidR="00950964">
        <w:rPr>
          <w:rFonts w:ascii="Arial" w:hAnsi="Arial" w:cs="Arial"/>
          <w:sz w:val="22"/>
          <w:szCs w:val="22"/>
        </w:rPr>
        <w:tab/>
      </w:r>
      <w:r w:rsidR="00561A4C" w:rsidRPr="00967EE0">
        <w:rPr>
          <w:rFonts w:ascii="Arial" w:hAnsi="Arial" w:cs="Arial"/>
          <w:sz w:val="22"/>
          <w:szCs w:val="22"/>
        </w:rPr>
        <w:t>years</w:t>
      </w:r>
    </w:p>
    <w:p w14:paraId="509AB169" w14:textId="2C4A76B6" w:rsidR="00BB2A7A" w:rsidRPr="00967EE0" w:rsidRDefault="00BB2A7A"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C94131" w:rsidRPr="00967EE0">
        <w:rPr>
          <w:rFonts w:ascii="Arial" w:hAnsi="Arial" w:cs="Arial"/>
          <w:sz w:val="22"/>
          <w:szCs w:val="22"/>
        </w:rPr>
        <w:t>Computers</w:t>
      </w:r>
      <w:r w:rsidRPr="00967EE0">
        <w:rPr>
          <w:rFonts w:ascii="Arial" w:hAnsi="Arial" w:cs="Arial"/>
          <w:sz w:val="22"/>
          <w:szCs w:val="22"/>
        </w:rPr>
        <w:tab/>
      </w:r>
      <w:r w:rsidRPr="00967EE0">
        <w:rPr>
          <w:rFonts w:ascii="Arial" w:hAnsi="Arial" w:cs="Arial"/>
          <w:sz w:val="22"/>
          <w:szCs w:val="22"/>
        </w:rPr>
        <w:tab/>
      </w:r>
      <w:r w:rsidR="00F04F4F" w:rsidRPr="00967EE0">
        <w:rPr>
          <w:rFonts w:ascii="Arial" w:hAnsi="Arial" w:cs="Arial"/>
          <w:sz w:val="22"/>
          <w:szCs w:val="22"/>
        </w:rPr>
        <w:t xml:space="preserve">  </w:t>
      </w:r>
      <w:r w:rsidR="000C0614">
        <w:rPr>
          <w:rFonts w:ascii="Arial" w:hAnsi="Arial" w:cs="Arial"/>
          <w:sz w:val="22"/>
          <w:szCs w:val="22"/>
        </w:rPr>
        <w:t xml:space="preserve">  </w:t>
      </w:r>
      <w:r w:rsidRPr="00967EE0">
        <w:rPr>
          <w:rFonts w:ascii="Arial" w:hAnsi="Arial" w:cs="Arial"/>
          <w:sz w:val="22"/>
          <w:szCs w:val="22"/>
        </w:rPr>
        <w:t>3 - 5</w:t>
      </w:r>
      <w:r w:rsidR="00950964">
        <w:rPr>
          <w:rFonts w:ascii="Arial" w:hAnsi="Arial" w:cs="Arial"/>
          <w:sz w:val="22"/>
          <w:szCs w:val="22"/>
        </w:rPr>
        <w:tab/>
      </w:r>
      <w:r w:rsidRPr="00967EE0">
        <w:rPr>
          <w:rFonts w:ascii="Arial" w:hAnsi="Arial" w:cs="Arial"/>
          <w:sz w:val="22"/>
          <w:szCs w:val="22"/>
        </w:rPr>
        <w:t>years</w:t>
      </w:r>
    </w:p>
    <w:p w14:paraId="5994F32B" w14:textId="7B81AD37" w:rsidR="00561A4C" w:rsidRPr="00967EE0" w:rsidRDefault="00561A4C"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2E1126" w:rsidRPr="00967EE0">
        <w:rPr>
          <w:rFonts w:ascii="Arial" w:hAnsi="Arial" w:cs="Arial"/>
          <w:sz w:val="22"/>
          <w:szCs w:val="22"/>
        </w:rPr>
        <w:t>Motor v</w:t>
      </w:r>
      <w:r w:rsidR="00DC4515" w:rsidRPr="00967EE0">
        <w:rPr>
          <w:rFonts w:ascii="Arial" w:hAnsi="Arial" w:cs="Arial"/>
          <w:sz w:val="22"/>
          <w:szCs w:val="22"/>
        </w:rPr>
        <w:t>ehicles</w:t>
      </w:r>
      <w:r w:rsidR="00DC4515" w:rsidRPr="00967EE0">
        <w:rPr>
          <w:rFonts w:ascii="Arial" w:hAnsi="Arial" w:cs="Arial"/>
          <w:sz w:val="22"/>
          <w:szCs w:val="22"/>
        </w:rPr>
        <w:tab/>
      </w:r>
      <w:r w:rsidR="000C0614">
        <w:rPr>
          <w:rFonts w:ascii="Arial" w:hAnsi="Arial" w:cs="Arial"/>
          <w:sz w:val="22"/>
          <w:szCs w:val="22"/>
        </w:rPr>
        <w:t xml:space="preserve">  </w:t>
      </w:r>
      <w:r w:rsidR="00DC4515" w:rsidRPr="00967EE0">
        <w:rPr>
          <w:rFonts w:ascii="Arial" w:hAnsi="Arial" w:cs="Arial"/>
          <w:sz w:val="22"/>
          <w:szCs w:val="22"/>
        </w:rPr>
        <w:t xml:space="preserve">5 - </w:t>
      </w:r>
      <w:r w:rsidR="00BB2A7A" w:rsidRPr="00967EE0">
        <w:rPr>
          <w:rFonts w:ascii="Arial" w:hAnsi="Arial" w:cs="Arial"/>
          <w:sz w:val="22"/>
          <w:szCs w:val="22"/>
        </w:rPr>
        <w:t>1</w:t>
      </w:r>
      <w:r w:rsidR="00A93D5D">
        <w:rPr>
          <w:rFonts w:ascii="Arial" w:hAnsi="Arial" w:cs="Arial"/>
          <w:sz w:val="22"/>
          <w:szCs w:val="22"/>
        </w:rPr>
        <w:t>5</w:t>
      </w:r>
      <w:r w:rsidR="00950964">
        <w:rPr>
          <w:rFonts w:ascii="Arial" w:hAnsi="Arial" w:cs="Arial"/>
          <w:sz w:val="22"/>
          <w:szCs w:val="22"/>
        </w:rPr>
        <w:tab/>
      </w:r>
      <w:r w:rsidRPr="00967EE0">
        <w:rPr>
          <w:rFonts w:ascii="Arial" w:hAnsi="Arial" w:cs="Arial"/>
          <w:sz w:val="22"/>
          <w:szCs w:val="22"/>
        </w:rPr>
        <w:t>years</w:t>
      </w:r>
    </w:p>
    <w:p w14:paraId="42419349" w14:textId="1CE8CDFA" w:rsidR="00727257" w:rsidRPr="00967EE0" w:rsidRDefault="00727257"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t>Container an</w:t>
      </w:r>
      <w:r w:rsidR="008C67D2" w:rsidRPr="00967EE0">
        <w:rPr>
          <w:rFonts w:ascii="Arial" w:hAnsi="Arial" w:cs="Arial"/>
          <w:sz w:val="22"/>
          <w:szCs w:val="22"/>
        </w:rPr>
        <w:t>d</w:t>
      </w:r>
      <w:r w:rsidRPr="00967EE0">
        <w:rPr>
          <w:rFonts w:ascii="Arial" w:hAnsi="Arial" w:cs="Arial"/>
          <w:sz w:val="22"/>
          <w:szCs w:val="22"/>
        </w:rPr>
        <w:t xml:space="preserve"> container equipment</w:t>
      </w:r>
      <w:r w:rsidR="00950964">
        <w:rPr>
          <w:rFonts w:ascii="Arial" w:hAnsi="Arial" w:cs="Arial"/>
          <w:sz w:val="22"/>
          <w:szCs w:val="22"/>
        </w:rPr>
        <w:tab/>
      </w:r>
      <w:r w:rsidR="00A93D5D">
        <w:rPr>
          <w:rFonts w:ascii="Arial" w:hAnsi="Arial" w:cs="Arial"/>
          <w:sz w:val="22"/>
          <w:szCs w:val="22"/>
        </w:rPr>
        <w:t xml:space="preserve">5 - </w:t>
      </w:r>
      <w:r w:rsidRPr="00967EE0">
        <w:rPr>
          <w:rFonts w:ascii="Arial" w:hAnsi="Arial" w:cs="Arial"/>
          <w:sz w:val="22"/>
          <w:szCs w:val="22"/>
        </w:rPr>
        <w:t>10</w:t>
      </w:r>
      <w:r w:rsidR="00950964">
        <w:rPr>
          <w:rFonts w:ascii="Arial" w:hAnsi="Arial" w:cs="Arial"/>
          <w:sz w:val="22"/>
          <w:szCs w:val="22"/>
        </w:rPr>
        <w:tab/>
      </w:r>
      <w:r w:rsidRPr="00967EE0">
        <w:rPr>
          <w:rFonts w:ascii="Arial" w:hAnsi="Arial" w:cs="Arial"/>
          <w:sz w:val="22"/>
          <w:szCs w:val="22"/>
        </w:rPr>
        <w:t>years</w:t>
      </w:r>
    </w:p>
    <w:p w14:paraId="68BC291D" w14:textId="00D6BE48" w:rsidR="00DF7B53" w:rsidRPr="00967EE0" w:rsidRDefault="002E1126" w:rsidP="00EE3CEA">
      <w:pPr>
        <w:tabs>
          <w:tab w:val="left" w:pos="360"/>
          <w:tab w:val="left" w:pos="1440"/>
        </w:tabs>
        <w:spacing w:before="120" w:after="120"/>
        <w:ind w:left="547"/>
        <w:jc w:val="thaiDistribute"/>
        <w:outlineLvl w:val="0"/>
        <w:rPr>
          <w:rFonts w:ascii="Arial" w:hAnsi="Arial" w:cs="Arial"/>
          <w:sz w:val="22"/>
          <w:szCs w:val="22"/>
        </w:rPr>
      </w:pPr>
      <w:r w:rsidRPr="00967EE0">
        <w:rPr>
          <w:rFonts w:ascii="Arial" w:hAnsi="Arial" w:cs="Arial"/>
          <w:sz w:val="22"/>
          <w:szCs w:val="22"/>
        </w:rPr>
        <w:t>Depreciation is</w:t>
      </w:r>
      <w:r w:rsidR="00BE107C" w:rsidRPr="00967EE0">
        <w:rPr>
          <w:rFonts w:ascii="Arial" w:hAnsi="Arial" w:cs="Arial"/>
          <w:sz w:val="22"/>
          <w:szCs w:val="22"/>
        </w:rPr>
        <w:t xml:space="preserve"> included in determining income. </w:t>
      </w:r>
      <w:r w:rsidR="00DF7B53" w:rsidRPr="00967EE0">
        <w:rPr>
          <w:rFonts w:ascii="Arial" w:hAnsi="Arial" w:cs="Arial"/>
          <w:sz w:val="22"/>
          <w:szCs w:val="22"/>
        </w:rPr>
        <w:t xml:space="preserve">No depreciation is provided on </w:t>
      </w:r>
      <w:r w:rsidR="0008683D" w:rsidRPr="00967EE0">
        <w:rPr>
          <w:rFonts w:ascii="Arial" w:hAnsi="Arial" w:cs="Arial"/>
          <w:sz w:val="22"/>
          <w:szCs w:val="22"/>
        </w:rPr>
        <w:t>land</w:t>
      </w:r>
      <w:r w:rsidR="008233AC" w:rsidRPr="00967EE0">
        <w:rPr>
          <w:rFonts w:ascii="Arial" w:hAnsi="Arial" w:cs="Arial"/>
          <w:sz w:val="22"/>
          <w:szCs w:val="22"/>
        </w:rPr>
        <w:t xml:space="preserve"> and assets under installation</w:t>
      </w:r>
      <w:r w:rsidR="00DF7B53" w:rsidRPr="00967EE0">
        <w:rPr>
          <w:rFonts w:ascii="Arial" w:hAnsi="Arial" w:cs="Arial"/>
          <w:sz w:val="22"/>
          <w:szCs w:val="22"/>
        </w:rPr>
        <w:t>.</w:t>
      </w:r>
    </w:p>
    <w:p w14:paraId="15823653" w14:textId="77777777" w:rsidR="005E5B9A" w:rsidRPr="00967EE0" w:rsidRDefault="005E5B9A" w:rsidP="00DE4C3E">
      <w:pPr>
        <w:ind w:left="540"/>
        <w:jc w:val="thaiDistribute"/>
        <w:rPr>
          <w:rFonts w:ascii="Arial" w:hAnsi="Arial" w:cs="Arial"/>
          <w:spacing w:val="-4"/>
          <w:sz w:val="22"/>
          <w:szCs w:val="22"/>
        </w:rPr>
      </w:pPr>
      <w:r w:rsidRPr="00967EE0">
        <w:rPr>
          <w:rFonts w:ascii="Arial" w:hAnsi="Arial" w:cs="Arial"/>
          <w:spacing w:val="-4"/>
          <w:sz w:val="22"/>
          <w:szCs w:val="22"/>
        </w:rPr>
        <w:lastRenderedPageBreak/>
        <w:t xml:space="preserve">An item of </w:t>
      </w:r>
      <w:r w:rsidR="0008683D" w:rsidRPr="00967EE0">
        <w:rPr>
          <w:rFonts w:ascii="Arial" w:hAnsi="Arial" w:cs="Arial"/>
          <w:spacing w:val="-4"/>
          <w:sz w:val="22"/>
          <w:szCs w:val="22"/>
        </w:rPr>
        <w:t xml:space="preserve">property, </w:t>
      </w:r>
      <w:r w:rsidR="008C67D2" w:rsidRPr="00967EE0">
        <w:rPr>
          <w:rFonts w:ascii="Arial" w:hAnsi="Arial" w:cs="Arial"/>
          <w:spacing w:val="-4"/>
          <w:sz w:val="22"/>
          <w:szCs w:val="22"/>
        </w:rPr>
        <w:t>building</w:t>
      </w:r>
      <w:r w:rsidRPr="00967EE0">
        <w:rPr>
          <w:rFonts w:ascii="Arial" w:hAnsi="Arial" w:cs="Arial"/>
          <w:spacing w:val="-4"/>
          <w:sz w:val="22"/>
          <w:szCs w:val="22"/>
        </w:rPr>
        <w:t xml:space="preserve"> and equipment is </w:t>
      </w:r>
      <w:proofErr w:type="spellStart"/>
      <w:r w:rsidRPr="00967EE0">
        <w:rPr>
          <w:rFonts w:ascii="Arial" w:hAnsi="Arial" w:cs="Arial"/>
          <w:spacing w:val="-4"/>
          <w:sz w:val="22"/>
          <w:szCs w:val="22"/>
        </w:rPr>
        <w:t>derecognised</w:t>
      </w:r>
      <w:proofErr w:type="spellEnd"/>
      <w:r w:rsidRPr="00967EE0">
        <w:rPr>
          <w:rFonts w:ascii="Arial" w:hAnsi="Arial" w:cs="Arial"/>
          <w:spacing w:val="-4"/>
          <w:sz w:val="22"/>
          <w:szCs w:val="22"/>
        </w:rPr>
        <w:t xml:space="preserve"> upon disposal or when no future economic benefits are expected from its use or disposal.</w:t>
      </w:r>
      <w:r w:rsidRPr="00967EE0">
        <w:rPr>
          <w:rFonts w:ascii="Arial" w:hAnsi="Arial" w:cs="Arial"/>
          <w:spacing w:val="-4"/>
          <w:sz w:val="22"/>
          <w:szCs w:val="22"/>
          <w:cs/>
        </w:rPr>
        <w:t xml:space="preserve"> </w:t>
      </w:r>
      <w:r w:rsidRPr="00967EE0">
        <w:rPr>
          <w:rFonts w:ascii="Arial" w:hAnsi="Arial" w:cs="Arial"/>
          <w:spacing w:val="-4"/>
          <w:sz w:val="22"/>
          <w:szCs w:val="22"/>
        </w:rPr>
        <w:t>Any gain or loss arising on disposal of an asset</w:t>
      </w:r>
      <w:r w:rsidRPr="00967EE0">
        <w:rPr>
          <w:rFonts w:ascii="Arial" w:hAnsi="Arial" w:cs="Arial"/>
          <w:spacing w:val="-4"/>
          <w:sz w:val="22"/>
          <w:szCs w:val="22"/>
          <w:cs/>
        </w:rPr>
        <w:t xml:space="preserve"> </w:t>
      </w:r>
      <w:r w:rsidRPr="00967EE0">
        <w:rPr>
          <w:rFonts w:ascii="Arial" w:hAnsi="Arial" w:cs="Arial"/>
          <w:spacing w:val="-4"/>
          <w:sz w:val="22"/>
          <w:szCs w:val="22"/>
        </w:rPr>
        <w:t xml:space="preserve">is included in </w:t>
      </w:r>
      <w:r w:rsidR="00C33FE2" w:rsidRPr="00967EE0">
        <w:rPr>
          <w:rFonts w:ascii="Arial" w:hAnsi="Arial" w:cs="Arial"/>
          <w:spacing w:val="-4"/>
          <w:sz w:val="22"/>
          <w:szCs w:val="22"/>
        </w:rPr>
        <w:t>profit or loss</w:t>
      </w:r>
      <w:r w:rsidRPr="00967EE0">
        <w:rPr>
          <w:rFonts w:ascii="Arial" w:hAnsi="Arial" w:cs="Arial"/>
          <w:spacing w:val="-4"/>
          <w:sz w:val="22"/>
          <w:szCs w:val="22"/>
        </w:rPr>
        <w:t xml:space="preserve"> </w:t>
      </w:r>
      <w:r w:rsidR="00BA6AEA" w:rsidRPr="00967EE0">
        <w:rPr>
          <w:rFonts w:ascii="Arial" w:hAnsi="Arial" w:cs="Arial"/>
          <w:spacing w:val="-4"/>
          <w:sz w:val="22"/>
          <w:szCs w:val="22"/>
        </w:rPr>
        <w:t xml:space="preserve">when the asset is </w:t>
      </w:r>
      <w:proofErr w:type="spellStart"/>
      <w:r w:rsidR="00BA6AEA" w:rsidRPr="00967EE0">
        <w:rPr>
          <w:rFonts w:ascii="Arial" w:hAnsi="Arial" w:cs="Arial"/>
          <w:spacing w:val="-4"/>
          <w:sz w:val="22"/>
          <w:szCs w:val="22"/>
        </w:rPr>
        <w:t>derecognised</w:t>
      </w:r>
      <w:proofErr w:type="spellEnd"/>
      <w:r w:rsidR="00BA6AEA" w:rsidRPr="00967EE0">
        <w:rPr>
          <w:rFonts w:ascii="Arial" w:hAnsi="Arial" w:cs="Arial"/>
          <w:spacing w:val="-4"/>
          <w:sz w:val="22"/>
          <w:szCs w:val="22"/>
        </w:rPr>
        <w:t>.</w:t>
      </w:r>
    </w:p>
    <w:p w14:paraId="7C739C17" w14:textId="48226CCB" w:rsidR="00E34965" w:rsidRPr="00967EE0" w:rsidRDefault="00761061" w:rsidP="00DE4C3E">
      <w:pPr>
        <w:tabs>
          <w:tab w:val="left" w:pos="1440"/>
        </w:tabs>
        <w:spacing w:before="120" w:after="120" w:line="360" w:lineRule="exact"/>
        <w:ind w:left="540" w:hanging="600"/>
        <w:jc w:val="thaiDistribute"/>
        <w:outlineLvl w:val="0"/>
        <w:rPr>
          <w:rFonts w:ascii="Arial" w:hAnsi="Arial" w:cs="Arial"/>
          <w:b/>
          <w:bCs/>
          <w:sz w:val="22"/>
          <w:szCs w:val="22"/>
        </w:rPr>
      </w:pPr>
      <w:r w:rsidRPr="00967EE0">
        <w:rPr>
          <w:rFonts w:ascii="Arial" w:hAnsi="Arial" w:cs="Arial"/>
          <w:b/>
          <w:bCs/>
          <w:sz w:val="22"/>
          <w:szCs w:val="22"/>
        </w:rPr>
        <w:t>4</w:t>
      </w:r>
      <w:r w:rsidR="00C406D7" w:rsidRPr="00967EE0">
        <w:rPr>
          <w:rFonts w:ascii="Arial" w:hAnsi="Arial" w:cs="Arial"/>
          <w:b/>
          <w:bCs/>
          <w:sz w:val="22"/>
          <w:szCs w:val="22"/>
        </w:rPr>
        <w:t>.</w:t>
      </w:r>
      <w:r w:rsidR="005B5587" w:rsidRPr="00967EE0">
        <w:rPr>
          <w:rFonts w:ascii="Arial" w:hAnsi="Arial" w:cs="Arial"/>
          <w:b/>
          <w:bCs/>
          <w:sz w:val="22"/>
          <w:szCs w:val="22"/>
        </w:rPr>
        <w:t>5</w:t>
      </w:r>
      <w:r w:rsidR="003E5A66" w:rsidRPr="00967EE0">
        <w:rPr>
          <w:rFonts w:ascii="Arial" w:hAnsi="Arial" w:cs="Arial"/>
          <w:b/>
          <w:bCs/>
          <w:sz w:val="22"/>
          <w:szCs w:val="22"/>
        </w:rPr>
        <w:tab/>
        <w:t>Intangible assets</w:t>
      </w:r>
    </w:p>
    <w:p w14:paraId="6D3ABFD9" w14:textId="349C64BA" w:rsidR="00074396" w:rsidRPr="0072523E" w:rsidRDefault="00720ECB" w:rsidP="0072523E">
      <w:pPr>
        <w:tabs>
          <w:tab w:val="left" w:pos="1200"/>
          <w:tab w:val="left" w:pos="1800"/>
          <w:tab w:val="left" w:pos="2400"/>
          <w:tab w:val="left" w:pos="3000"/>
        </w:tabs>
        <w:spacing w:before="120" w:after="120" w:line="340" w:lineRule="exact"/>
        <w:ind w:left="540" w:hanging="540"/>
        <w:jc w:val="thaiDistribute"/>
        <w:rPr>
          <w:rFonts w:ascii="Arial" w:eastAsia="Calibri" w:hAnsi="Arial" w:cs="Arial"/>
          <w:color w:val="000000"/>
          <w:sz w:val="22"/>
          <w:szCs w:val="22"/>
        </w:rPr>
      </w:pPr>
      <w:r w:rsidRPr="00967EE0">
        <w:rPr>
          <w:rFonts w:ascii="Arial" w:hAnsi="Arial" w:cs="Arial"/>
          <w:spacing w:val="-4"/>
          <w:sz w:val="22"/>
          <w:szCs w:val="22"/>
        </w:rPr>
        <w:tab/>
        <w:t xml:space="preserve">Intangible assets acquired through business combination are initially </w:t>
      </w:r>
      <w:proofErr w:type="spellStart"/>
      <w:r w:rsidRPr="00967EE0">
        <w:rPr>
          <w:rFonts w:ascii="Arial" w:hAnsi="Arial" w:cs="Arial"/>
          <w:spacing w:val="-4"/>
          <w:sz w:val="22"/>
          <w:szCs w:val="22"/>
        </w:rPr>
        <w:t>recognised</w:t>
      </w:r>
      <w:proofErr w:type="spellEnd"/>
      <w:r w:rsidRPr="00967EE0">
        <w:rPr>
          <w:rFonts w:ascii="Arial" w:hAnsi="Arial" w:cs="Arial"/>
          <w:spacing w:val="-4"/>
          <w:sz w:val="22"/>
          <w:szCs w:val="22"/>
        </w:rPr>
        <w:t xml:space="preserve"> at their fair value on the date of business acquisition while intangible assets acquired in other cases are </w:t>
      </w:r>
      <w:proofErr w:type="spellStart"/>
      <w:r w:rsidRPr="00967EE0">
        <w:rPr>
          <w:rFonts w:ascii="Arial" w:hAnsi="Arial" w:cs="Arial"/>
          <w:spacing w:val="-4"/>
          <w:sz w:val="22"/>
          <w:szCs w:val="22"/>
        </w:rPr>
        <w:t>recognised</w:t>
      </w:r>
      <w:proofErr w:type="spellEnd"/>
      <w:r w:rsidRPr="00967EE0">
        <w:rPr>
          <w:rFonts w:ascii="Arial" w:hAnsi="Arial" w:cs="Arial"/>
          <w:spacing w:val="-4"/>
          <w:sz w:val="22"/>
          <w:szCs w:val="22"/>
        </w:rPr>
        <w:t xml:space="preserve"> at cost. Following the initial recognition, the intangible assets are carried at cost less any accumulated </w:t>
      </w:r>
      <w:proofErr w:type="spellStart"/>
      <w:r w:rsidRPr="00967EE0">
        <w:rPr>
          <w:rFonts w:ascii="Arial" w:hAnsi="Arial" w:cs="Arial"/>
          <w:spacing w:val="-4"/>
          <w:sz w:val="22"/>
          <w:szCs w:val="22"/>
        </w:rPr>
        <w:t>amortisation</w:t>
      </w:r>
      <w:proofErr w:type="spellEnd"/>
      <w:r w:rsidRPr="00967EE0">
        <w:rPr>
          <w:rFonts w:ascii="Arial" w:hAnsi="Arial" w:cs="Arial"/>
          <w:spacing w:val="-4"/>
          <w:sz w:val="22"/>
          <w:szCs w:val="22"/>
        </w:rPr>
        <w:t xml:space="preserve"> and any accumulated impairment losses (if any).</w:t>
      </w:r>
    </w:p>
    <w:p w14:paraId="546C778B" w14:textId="01DED2D6" w:rsidR="00FA724C" w:rsidRPr="00967EE0" w:rsidRDefault="00074396" w:rsidP="00BE107C">
      <w:pPr>
        <w:tabs>
          <w:tab w:val="left" w:pos="1440"/>
        </w:tabs>
        <w:spacing w:before="120" w:after="120" w:line="360" w:lineRule="exact"/>
        <w:ind w:left="540" w:hanging="600"/>
        <w:jc w:val="thaiDistribute"/>
        <w:outlineLvl w:val="0"/>
        <w:rPr>
          <w:rFonts w:ascii="Arial" w:hAnsi="Arial" w:cs="Arial"/>
          <w:sz w:val="22"/>
          <w:szCs w:val="22"/>
        </w:rPr>
      </w:pPr>
      <w:r>
        <w:rPr>
          <w:rFonts w:ascii="Arial" w:hAnsi="Arial" w:cs="Arial"/>
          <w:sz w:val="22"/>
          <w:szCs w:val="22"/>
        </w:rPr>
        <w:tab/>
      </w:r>
      <w:r w:rsidR="00FA724C" w:rsidRPr="00967EE0">
        <w:rPr>
          <w:rFonts w:ascii="Arial" w:hAnsi="Arial" w:cs="Arial"/>
          <w:sz w:val="22"/>
          <w:szCs w:val="22"/>
        </w:rPr>
        <w:t xml:space="preserve">Intangible assets </w:t>
      </w:r>
      <w:r w:rsidR="0008683D" w:rsidRPr="00967EE0">
        <w:rPr>
          <w:rFonts w:ascii="Arial" w:hAnsi="Arial" w:cs="Arial"/>
          <w:sz w:val="22"/>
          <w:szCs w:val="22"/>
        </w:rPr>
        <w:t xml:space="preserve">with finite lives </w:t>
      </w:r>
      <w:r w:rsidR="00FA724C" w:rsidRPr="00967EE0">
        <w:rPr>
          <w:rFonts w:ascii="Arial" w:hAnsi="Arial" w:cs="Arial"/>
          <w:sz w:val="22"/>
          <w:szCs w:val="22"/>
        </w:rPr>
        <w:t xml:space="preserve">are </w:t>
      </w:r>
      <w:proofErr w:type="spellStart"/>
      <w:r w:rsidR="00FA724C" w:rsidRPr="00967EE0">
        <w:rPr>
          <w:rFonts w:ascii="Arial" w:hAnsi="Arial" w:cs="Arial"/>
          <w:sz w:val="22"/>
          <w:szCs w:val="22"/>
        </w:rPr>
        <w:t>amortised</w:t>
      </w:r>
      <w:proofErr w:type="spellEnd"/>
      <w:r w:rsidR="00984D24" w:rsidRPr="00967EE0">
        <w:rPr>
          <w:rFonts w:ascii="Arial" w:hAnsi="Arial" w:cs="Arial"/>
          <w:sz w:val="22"/>
          <w:szCs w:val="22"/>
        </w:rPr>
        <w:t xml:space="preserve"> on </w:t>
      </w:r>
      <w:r w:rsidR="0003236A" w:rsidRPr="00967EE0">
        <w:rPr>
          <w:rFonts w:ascii="Arial" w:hAnsi="Arial" w:cs="Arial"/>
          <w:sz w:val="22"/>
          <w:szCs w:val="22"/>
        </w:rPr>
        <w:t xml:space="preserve">the straight-line </w:t>
      </w:r>
      <w:r w:rsidR="00984D24" w:rsidRPr="00967EE0">
        <w:rPr>
          <w:rFonts w:ascii="Arial" w:hAnsi="Arial" w:cs="Arial"/>
          <w:sz w:val="22"/>
          <w:szCs w:val="22"/>
        </w:rPr>
        <w:t>basis over the</w:t>
      </w:r>
      <w:r w:rsidR="00FA724C" w:rsidRPr="00967EE0">
        <w:rPr>
          <w:rFonts w:ascii="Arial" w:hAnsi="Arial" w:cs="Arial"/>
          <w:sz w:val="22"/>
          <w:szCs w:val="22"/>
        </w:rPr>
        <w:t xml:space="preserve"> economic</w:t>
      </w:r>
      <w:r w:rsidR="00A16F6F" w:rsidRPr="00967EE0">
        <w:rPr>
          <w:rFonts w:ascii="Arial" w:hAnsi="Arial" w:cs="Arial"/>
          <w:sz w:val="22"/>
          <w:szCs w:val="22"/>
        </w:rPr>
        <w:t xml:space="preserve"> useful</w:t>
      </w:r>
      <w:r w:rsidR="00FA724C" w:rsidRPr="00967EE0">
        <w:rPr>
          <w:rFonts w:ascii="Arial" w:hAnsi="Arial" w:cs="Arial"/>
          <w:sz w:val="22"/>
          <w:szCs w:val="22"/>
        </w:rPr>
        <w:t xml:space="preserve"> life and </w:t>
      </w:r>
      <w:r w:rsidR="00A16F6F" w:rsidRPr="00967EE0">
        <w:rPr>
          <w:rFonts w:ascii="Arial" w:hAnsi="Arial" w:cs="Arial"/>
          <w:sz w:val="22"/>
          <w:szCs w:val="22"/>
        </w:rPr>
        <w:t>tested</w:t>
      </w:r>
      <w:r w:rsidR="00FA724C" w:rsidRPr="00967EE0">
        <w:rPr>
          <w:rFonts w:ascii="Arial" w:hAnsi="Arial" w:cs="Arial"/>
          <w:sz w:val="22"/>
          <w:szCs w:val="22"/>
        </w:rPr>
        <w:t xml:space="preserve"> for impairment whenever there is</w:t>
      </w:r>
      <w:r w:rsidR="00BB59C1" w:rsidRPr="00967EE0">
        <w:rPr>
          <w:rFonts w:ascii="Arial" w:hAnsi="Arial" w:cs="Arial"/>
          <w:sz w:val="22"/>
          <w:szCs w:val="22"/>
        </w:rPr>
        <w:t xml:space="preserve"> </w:t>
      </w:r>
      <w:r w:rsidR="00FA724C" w:rsidRPr="00967EE0">
        <w:rPr>
          <w:rFonts w:ascii="Arial" w:hAnsi="Arial" w:cs="Arial"/>
          <w:sz w:val="22"/>
          <w:szCs w:val="22"/>
        </w:rPr>
        <w:t xml:space="preserve">an indication that the intangible asset may be impaired. The </w:t>
      </w:r>
      <w:proofErr w:type="spellStart"/>
      <w:r w:rsidR="00FA724C" w:rsidRPr="00967EE0">
        <w:rPr>
          <w:rFonts w:ascii="Arial" w:hAnsi="Arial" w:cs="Arial"/>
          <w:sz w:val="22"/>
          <w:szCs w:val="22"/>
        </w:rPr>
        <w:t>amortisation</w:t>
      </w:r>
      <w:proofErr w:type="spellEnd"/>
      <w:r w:rsidR="00FA724C" w:rsidRPr="00967EE0">
        <w:rPr>
          <w:rFonts w:ascii="Arial" w:hAnsi="Arial" w:cs="Arial"/>
          <w:sz w:val="22"/>
          <w:szCs w:val="22"/>
        </w:rPr>
        <w:t xml:space="preserve"> period and the </w:t>
      </w:r>
      <w:proofErr w:type="spellStart"/>
      <w:r w:rsidR="00FA724C" w:rsidRPr="00967EE0">
        <w:rPr>
          <w:rFonts w:ascii="Arial" w:hAnsi="Arial" w:cs="Arial"/>
          <w:sz w:val="22"/>
          <w:szCs w:val="22"/>
        </w:rPr>
        <w:t>amortisation</w:t>
      </w:r>
      <w:proofErr w:type="spellEnd"/>
      <w:r w:rsidR="00FA724C" w:rsidRPr="00967EE0">
        <w:rPr>
          <w:rFonts w:ascii="Arial" w:hAnsi="Arial" w:cs="Arial"/>
          <w:sz w:val="22"/>
          <w:szCs w:val="22"/>
        </w:rPr>
        <w:t xml:space="preserve"> method </w:t>
      </w:r>
      <w:r w:rsidR="000D50CF" w:rsidRPr="00967EE0">
        <w:rPr>
          <w:rFonts w:ascii="Arial" w:hAnsi="Arial" w:cs="Arial"/>
          <w:sz w:val="22"/>
          <w:szCs w:val="22"/>
        </w:rPr>
        <w:t xml:space="preserve">of such </w:t>
      </w:r>
      <w:r w:rsidR="00FA724C" w:rsidRPr="00967EE0">
        <w:rPr>
          <w:rFonts w:ascii="Arial" w:hAnsi="Arial" w:cs="Arial"/>
          <w:sz w:val="22"/>
          <w:szCs w:val="22"/>
        </w:rPr>
        <w:t>intangible asset</w:t>
      </w:r>
      <w:r w:rsidR="000D50CF" w:rsidRPr="00967EE0">
        <w:rPr>
          <w:rFonts w:ascii="Arial" w:hAnsi="Arial" w:cs="Arial"/>
          <w:sz w:val="22"/>
          <w:szCs w:val="22"/>
        </w:rPr>
        <w:t>s</w:t>
      </w:r>
      <w:r w:rsidR="00FA724C" w:rsidRPr="00967EE0">
        <w:rPr>
          <w:rFonts w:ascii="Arial" w:hAnsi="Arial" w:cs="Arial"/>
          <w:sz w:val="22"/>
          <w:szCs w:val="22"/>
        </w:rPr>
        <w:t xml:space="preserve"> </w:t>
      </w:r>
      <w:r w:rsidR="000D50CF" w:rsidRPr="00967EE0">
        <w:rPr>
          <w:rFonts w:ascii="Arial" w:hAnsi="Arial" w:cs="Arial"/>
          <w:sz w:val="22"/>
          <w:szCs w:val="22"/>
        </w:rPr>
        <w:t>are</w:t>
      </w:r>
      <w:r w:rsidR="00FA724C" w:rsidRPr="00967EE0">
        <w:rPr>
          <w:rFonts w:ascii="Arial" w:hAnsi="Arial" w:cs="Arial"/>
          <w:sz w:val="22"/>
          <w:szCs w:val="22"/>
        </w:rPr>
        <w:t xml:space="preserve"> reviewed at least at each financial year end. The </w:t>
      </w:r>
      <w:proofErr w:type="spellStart"/>
      <w:r w:rsidR="00FA724C" w:rsidRPr="00967EE0">
        <w:rPr>
          <w:rFonts w:ascii="Arial" w:hAnsi="Arial" w:cs="Arial"/>
          <w:sz w:val="22"/>
          <w:szCs w:val="22"/>
        </w:rPr>
        <w:t>amortisation</w:t>
      </w:r>
      <w:proofErr w:type="spellEnd"/>
      <w:r w:rsidR="00FA724C" w:rsidRPr="00967EE0">
        <w:rPr>
          <w:rFonts w:ascii="Arial" w:hAnsi="Arial" w:cs="Arial"/>
          <w:sz w:val="22"/>
          <w:szCs w:val="22"/>
        </w:rPr>
        <w:t xml:space="preserve"> expense is </w:t>
      </w:r>
      <w:r w:rsidR="000D50CF" w:rsidRPr="00967EE0">
        <w:rPr>
          <w:rFonts w:ascii="Arial" w:hAnsi="Arial" w:cs="Arial"/>
          <w:sz w:val="22"/>
          <w:szCs w:val="22"/>
        </w:rPr>
        <w:t xml:space="preserve">charged to </w:t>
      </w:r>
      <w:r w:rsidR="00C441CD" w:rsidRPr="00967EE0">
        <w:rPr>
          <w:rFonts w:ascii="Arial" w:hAnsi="Arial" w:cs="Arial"/>
          <w:sz w:val="22"/>
          <w:szCs w:val="22"/>
        </w:rPr>
        <w:t>profit or loss</w:t>
      </w:r>
      <w:r w:rsidR="00BE107C" w:rsidRPr="00967EE0">
        <w:rPr>
          <w:rFonts w:ascii="Arial" w:hAnsi="Arial" w:cs="Arial"/>
          <w:sz w:val="22"/>
          <w:szCs w:val="22"/>
        </w:rPr>
        <w:t xml:space="preserve"> on</w:t>
      </w:r>
      <w:r w:rsidR="0008683D" w:rsidRPr="00967EE0">
        <w:rPr>
          <w:rFonts w:ascii="Arial" w:hAnsi="Arial" w:cs="Arial"/>
          <w:sz w:val="22"/>
          <w:szCs w:val="22"/>
        </w:rPr>
        <w:t xml:space="preserve"> the</w:t>
      </w:r>
      <w:r w:rsidR="00BE107C" w:rsidRPr="00967EE0">
        <w:rPr>
          <w:rFonts w:ascii="Arial" w:hAnsi="Arial" w:cs="Arial"/>
          <w:sz w:val="22"/>
          <w:szCs w:val="22"/>
        </w:rPr>
        <w:t xml:space="preserve"> straight-line basis over the economic useful life as follows:</w:t>
      </w:r>
    </w:p>
    <w:p w14:paraId="6032E92F" w14:textId="77777777" w:rsidR="00DD2973" w:rsidRPr="00967EE0" w:rsidRDefault="00DD2973" w:rsidP="00FC5960">
      <w:pPr>
        <w:tabs>
          <w:tab w:val="left" w:pos="360"/>
          <w:tab w:val="left" w:pos="1440"/>
        </w:tabs>
        <w:spacing w:line="360" w:lineRule="exact"/>
        <w:ind w:left="605"/>
        <w:jc w:val="thaiDistribute"/>
        <w:outlineLvl w:val="0"/>
        <w:rPr>
          <w:rFonts w:ascii="Arial" w:hAnsi="Arial" w:cs="Arial"/>
          <w:sz w:val="22"/>
          <w:szCs w:val="22"/>
          <w:u w:val="single"/>
        </w:rPr>
      </w:pPr>
      <w:r w:rsidRPr="00967EE0">
        <w:rPr>
          <w:rFonts w:ascii="Arial" w:hAnsi="Arial" w:cs="Arial"/>
          <w:sz w:val="22"/>
          <w:szCs w:val="22"/>
        </w:rPr>
        <w:tab/>
      </w:r>
      <w:r w:rsidRPr="00967EE0">
        <w:rPr>
          <w:rFonts w:ascii="Arial" w:hAnsi="Arial" w:cs="Arial"/>
          <w:sz w:val="22"/>
          <w:szCs w:val="22"/>
        </w:rPr>
        <w:tab/>
      </w:r>
      <w:r w:rsidRPr="00967EE0">
        <w:rPr>
          <w:rFonts w:ascii="Arial" w:hAnsi="Arial" w:cs="Arial"/>
          <w:sz w:val="22"/>
          <w:szCs w:val="22"/>
        </w:rPr>
        <w:tab/>
      </w:r>
      <w:r w:rsidRPr="00967EE0">
        <w:rPr>
          <w:rFonts w:ascii="Arial" w:hAnsi="Arial" w:cs="Arial"/>
          <w:sz w:val="22"/>
          <w:szCs w:val="22"/>
        </w:rPr>
        <w:tab/>
      </w:r>
      <w:r w:rsidR="00434AE4" w:rsidRPr="00967EE0">
        <w:rPr>
          <w:rFonts w:ascii="Arial" w:hAnsi="Arial" w:cs="Arial"/>
          <w:sz w:val="22"/>
          <w:szCs w:val="22"/>
        </w:rPr>
        <w:tab/>
      </w:r>
      <w:r w:rsidR="00434AE4" w:rsidRPr="00967EE0">
        <w:rPr>
          <w:rFonts w:ascii="Arial" w:hAnsi="Arial" w:cs="Arial"/>
          <w:sz w:val="22"/>
          <w:szCs w:val="22"/>
        </w:rPr>
        <w:tab/>
        <w:t xml:space="preserve">        </w:t>
      </w:r>
      <w:r w:rsidRPr="00967EE0">
        <w:rPr>
          <w:rFonts w:ascii="Arial" w:hAnsi="Arial" w:cs="Arial"/>
          <w:sz w:val="22"/>
          <w:szCs w:val="22"/>
        </w:rPr>
        <w:tab/>
      </w:r>
      <w:r w:rsidRPr="00967EE0">
        <w:rPr>
          <w:rFonts w:ascii="Arial" w:hAnsi="Arial" w:cs="Arial"/>
          <w:sz w:val="22"/>
          <w:szCs w:val="22"/>
          <w:u w:val="single"/>
        </w:rPr>
        <w:t>Useful lives</w:t>
      </w:r>
    </w:p>
    <w:p w14:paraId="5CAF6B9D" w14:textId="3181374F" w:rsidR="00F370E4" w:rsidRPr="00FE36A1" w:rsidRDefault="00F370E4" w:rsidP="00FE36A1">
      <w:pPr>
        <w:tabs>
          <w:tab w:val="left" w:pos="1920"/>
          <w:tab w:val="right" w:pos="6840"/>
          <w:tab w:val="left" w:pos="7020"/>
        </w:tabs>
        <w:ind w:left="540" w:hanging="540"/>
        <w:jc w:val="both"/>
        <w:rPr>
          <w:rFonts w:ascii="Arial" w:hAnsi="Arial" w:cstheme="minorBidi"/>
          <w:sz w:val="22"/>
          <w:szCs w:val="22"/>
          <w:cs/>
        </w:rPr>
      </w:pPr>
      <w:r w:rsidRPr="00967EE0">
        <w:rPr>
          <w:rFonts w:ascii="Arial" w:hAnsi="Arial" w:cs="Arial"/>
          <w:sz w:val="22"/>
          <w:szCs w:val="22"/>
        </w:rPr>
        <w:tab/>
        <w:t>Customer relationship</w:t>
      </w:r>
      <w:r w:rsidR="00950964">
        <w:rPr>
          <w:rFonts w:ascii="Arial" w:hAnsi="Arial" w:cs="Arial"/>
          <w:sz w:val="22"/>
          <w:szCs w:val="22"/>
        </w:rPr>
        <w:tab/>
      </w:r>
      <w:r w:rsidR="0030544A" w:rsidRPr="00967EE0">
        <w:rPr>
          <w:rFonts w:ascii="Arial" w:hAnsi="Arial" w:cs="Arial"/>
          <w:sz w:val="22"/>
          <w:szCs w:val="22"/>
        </w:rPr>
        <w:t>10</w:t>
      </w:r>
      <w:r w:rsidR="00E16A35">
        <w:rPr>
          <w:rFonts w:ascii="Arial" w:hAnsi="Arial" w:cs="Arial"/>
          <w:sz w:val="22"/>
          <w:szCs w:val="22"/>
        </w:rPr>
        <w:t xml:space="preserve"> and</w:t>
      </w:r>
      <w:r w:rsidR="0030544A" w:rsidRPr="00967EE0">
        <w:rPr>
          <w:rFonts w:ascii="Arial" w:hAnsi="Arial" w:cs="Arial"/>
          <w:sz w:val="22"/>
          <w:szCs w:val="22"/>
        </w:rPr>
        <w:t xml:space="preserve"> </w:t>
      </w:r>
      <w:r w:rsidR="00173EC1" w:rsidRPr="00967EE0">
        <w:rPr>
          <w:rFonts w:ascii="Arial" w:hAnsi="Arial" w:cs="Arial"/>
          <w:sz w:val="22"/>
          <w:szCs w:val="22"/>
        </w:rPr>
        <w:t>25</w:t>
      </w:r>
      <w:r w:rsidR="00950964">
        <w:rPr>
          <w:rFonts w:ascii="Arial" w:hAnsi="Arial" w:cs="Arial"/>
          <w:sz w:val="22"/>
          <w:szCs w:val="22"/>
        </w:rPr>
        <w:tab/>
      </w:r>
      <w:r w:rsidRPr="00967EE0">
        <w:rPr>
          <w:rFonts w:ascii="Arial" w:hAnsi="Arial" w:cs="Arial"/>
          <w:sz w:val="22"/>
          <w:szCs w:val="22"/>
        </w:rPr>
        <w:t>years</w:t>
      </w:r>
    </w:p>
    <w:p w14:paraId="50C059E0" w14:textId="2E4A764D" w:rsidR="00F370E4" w:rsidRPr="00967EE0" w:rsidRDefault="00F370E4" w:rsidP="00950964">
      <w:pPr>
        <w:tabs>
          <w:tab w:val="left" w:pos="1920"/>
          <w:tab w:val="right" w:pos="6840"/>
          <w:tab w:val="left" w:pos="7020"/>
        </w:tabs>
        <w:ind w:left="540" w:hanging="540"/>
        <w:jc w:val="both"/>
        <w:rPr>
          <w:rFonts w:ascii="Arial" w:hAnsi="Arial" w:cs="Arial"/>
          <w:sz w:val="22"/>
          <w:szCs w:val="22"/>
        </w:rPr>
      </w:pPr>
      <w:r w:rsidRPr="00967EE0">
        <w:rPr>
          <w:rFonts w:ascii="Arial" w:hAnsi="Arial" w:cs="Arial"/>
          <w:sz w:val="22"/>
          <w:szCs w:val="22"/>
        </w:rPr>
        <w:tab/>
        <w:t>Computer software</w:t>
      </w:r>
      <w:r w:rsidR="00950964">
        <w:rPr>
          <w:rFonts w:ascii="Arial" w:hAnsi="Arial" w:cs="Arial"/>
          <w:sz w:val="22"/>
          <w:szCs w:val="22"/>
        </w:rPr>
        <w:tab/>
      </w:r>
      <w:r w:rsidRPr="00967EE0">
        <w:rPr>
          <w:rFonts w:ascii="Arial" w:hAnsi="Arial" w:cs="Arial"/>
          <w:sz w:val="22"/>
          <w:szCs w:val="22"/>
        </w:rPr>
        <w:t>3 - 5</w:t>
      </w:r>
      <w:r w:rsidR="00950964">
        <w:rPr>
          <w:rFonts w:ascii="Arial" w:hAnsi="Arial" w:cs="Arial"/>
          <w:sz w:val="22"/>
          <w:szCs w:val="22"/>
        </w:rPr>
        <w:tab/>
      </w:r>
      <w:r w:rsidRPr="00967EE0">
        <w:rPr>
          <w:rFonts w:ascii="Arial" w:hAnsi="Arial" w:cs="Arial"/>
          <w:sz w:val="22"/>
          <w:szCs w:val="22"/>
        </w:rPr>
        <w:t>years</w:t>
      </w:r>
    </w:p>
    <w:p w14:paraId="7E44B92B" w14:textId="6ED106D0" w:rsidR="00720ECB" w:rsidRPr="00967EE0" w:rsidRDefault="00761061" w:rsidP="00D22CA9">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720ECB" w:rsidRPr="00967EE0">
        <w:rPr>
          <w:rFonts w:ascii="Arial" w:hAnsi="Arial" w:cs="Arial"/>
          <w:b/>
          <w:bCs/>
          <w:sz w:val="22"/>
          <w:szCs w:val="22"/>
        </w:rPr>
        <w:t>.</w:t>
      </w:r>
      <w:r w:rsidR="005B5587" w:rsidRPr="00967EE0">
        <w:rPr>
          <w:rFonts w:ascii="Arial" w:hAnsi="Arial" w:cs="Arial"/>
          <w:b/>
          <w:bCs/>
          <w:sz w:val="22"/>
          <w:szCs w:val="22"/>
        </w:rPr>
        <w:t>6</w:t>
      </w:r>
      <w:r w:rsidR="00720ECB" w:rsidRPr="00967EE0">
        <w:rPr>
          <w:rFonts w:ascii="Arial" w:hAnsi="Arial" w:cs="Arial"/>
          <w:b/>
          <w:bCs/>
          <w:sz w:val="22"/>
          <w:szCs w:val="22"/>
        </w:rPr>
        <w:tab/>
        <w:t xml:space="preserve">Goodwill </w:t>
      </w:r>
    </w:p>
    <w:p w14:paraId="2D809BCF" w14:textId="77777777"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720ECB" w:rsidRPr="00967EE0">
        <w:rPr>
          <w:rFonts w:ascii="Arial" w:hAnsi="Arial" w:cs="Arial"/>
          <w:sz w:val="22"/>
          <w:szCs w:val="22"/>
        </w:rPr>
        <w:t>recognised</w:t>
      </w:r>
      <w:proofErr w:type="spellEnd"/>
      <w:r w:rsidR="00720ECB" w:rsidRPr="00967EE0">
        <w:rPr>
          <w:rFonts w:ascii="Arial" w:hAnsi="Arial" w:cs="Arial"/>
          <w:sz w:val="22"/>
          <w:szCs w:val="22"/>
        </w:rPr>
        <w:t xml:space="preserve"> as gain in profit or loss.</w:t>
      </w:r>
    </w:p>
    <w:p w14:paraId="39E63156" w14:textId="77777777"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EFF819D" w14:textId="7FA3090D"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720ECB" w:rsidRPr="00967EE0">
        <w:rPr>
          <w:rFonts w:ascii="Arial" w:hAnsi="Arial" w:cs="Arial"/>
          <w:sz w:val="22"/>
          <w:szCs w:val="22"/>
        </w:rPr>
        <w:t>recognised</w:t>
      </w:r>
      <w:proofErr w:type="spellEnd"/>
      <w:r w:rsidR="00720ECB" w:rsidRPr="00967EE0">
        <w:rPr>
          <w:rFonts w:ascii="Arial" w:hAnsi="Arial" w:cs="Arial"/>
          <w:sz w:val="22"/>
          <w:szCs w:val="22"/>
        </w:rPr>
        <w:t xml:space="preserve"> in profit or loss. Impairment losses relating to goodwill cannot be reversed in future periods.</w:t>
      </w:r>
    </w:p>
    <w:p w14:paraId="4DF6FF0A" w14:textId="77777777" w:rsidR="00C95368" w:rsidRDefault="00C95368">
      <w:pPr>
        <w:rPr>
          <w:rFonts w:ascii="Arial" w:hAnsi="Arial" w:cs="Arial"/>
          <w:b/>
          <w:bCs/>
          <w:sz w:val="22"/>
        </w:rPr>
      </w:pPr>
      <w:r>
        <w:rPr>
          <w:rFonts w:ascii="Arial" w:hAnsi="Arial" w:cs="Arial"/>
          <w:b/>
          <w:bCs/>
          <w:sz w:val="22"/>
        </w:rPr>
        <w:br w:type="page"/>
      </w:r>
    </w:p>
    <w:p w14:paraId="46FFBAB8" w14:textId="16A8349C" w:rsidR="005B5587" w:rsidRPr="00967EE0" w:rsidRDefault="001023D4" w:rsidP="005B5587">
      <w:pPr>
        <w:keepNext/>
        <w:spacing w:before="120" w:after="120"/>
        <w:ind w:left="540" w:hanging="540"/>
        <w:rPr>
          <w:rFonts w:ascii="Arial" w:hAnsi="Arial" w:cs="Arial"/>
          <w:b/>
          <w:bCs/>
          <w:sz w:val="22"/>
        </w:rPr>
      </w:pPr>
      <w:r w:rsidRPr="00967EE0">
        <w:rPr>
          <w:rFonts w:ascii="Arial" w:hAnsi="Arial" w:cs="Arial"/>
          <w:b/>
          <w:bCs/>
          <w:sz w:val="22"/>
        </w:rPr>
        <w:lastRenderedPageBreak/>
        <w:t>4</w:t>
      </w:r>
      <w:r w:rsidR="005B5587" w:rsidRPr="00967EE0">
        <w:rPr>
          <w:rFonts w:ascii="Arial" w:hAnsi="Arial" w:cs="Arial"/>
          <w:b/>
          <w:bCs/>
          <w:sz w:val="22"/>
        </w:rPr>
        <w:t>.7</w:t>
      </w:r>
      <w:r w:rsidR="005B5587" w:rsidRPr="00967EE0">
        <w:rPr>
          <w:rFonts w:ascii="Arial" w:hAnsi="Arial" w:cs="Arial"/>
          <w:b/>
          <w:bCs/>
          <w:sz w:val="22"/>
        </w:rPr>
        <w:tab/>
        <w:t>Leases</w:t>
      </w:r>
    </w:p>
    <w:p w14:paraId="47A36C25" w14:textId="0C6FAD3C" w:rsidR="005B5587" w:rsidRPr="00967EE0" w:rsidRDefault="001023D4" w:rsidP="005B5587">
      <w:pPr>
        <w:tabs>
          <w:tab w:val="left" w:pos="1440"/>
        </w:tabs>
        <w:spacing w:before="120" w:after="120"/>
        <w:ind w:left="540"/>
        <w:jc w:val="thaiDistribute"/>
        <w:rPr>
          <w:rFonts w:ascii="Arial" w:hAnsi="Arial" w:cs="Arial"/>
          <w:sz w:val="22"/>
          <w:szCs w:val="22"/>
        </w:rPr>
      </w:pPr>
      <w:r w:rsidRPr="00967EE0">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5B5587" w:rsidRPr="00967EE0">
        <w:rPr>
          <w:rFonts w:ascii="Arial" w:hAnsi="Arial" w:cs="Arial"/>
          <w:sz w:val="22"/>
          <w:szCs w:val="22"/>
        </w:rPr>
        <w:t>.</w:t>
      </w:r>
    </w:p>
    <w:p w14:paraId="6378AE04" w14:textId="77777777" w:rsidR="005B5587" w:rsidRPr="00967EE0" w:rsidRDefault="005B5587" w:rsidP="005B5587">
      <w:pPr>
        <w:tabs>
          <w:tab w:val="left" w:pos="1440"/>
        </w:tabs>
        <w:spacing w:before="120" w:after="120"/>
        <w:ind w:left="540"/>
        <w:jc w:val="thaiDistribute"/>
        <w:rPr>
          <w:rFonts w:ascii="Arial" w:hAnsi="Arial" w:cs="Arial"/>
          <w:sz w:val="22"/>
          <w:szCs w:val="22"/>
        </w:rPr>
      </w:pPr>
      <w:r w:rsidRPr="00967EE0">
        <w:rPr>
          <w:rFonts w:ascii="Arial" w:hAnsi="Arial" w:cs="Arial"/>
          <w:b/>
          <w:bCs/>
          <w:sz w:val="22"/>
        </w:rPr>
        <w:t>The Group as a lessee</w:t>
      </w:r>
    </w:p>
    <w:p w14:paraId="27B8C2D8" w14:textId="77777777"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967EE0">
        <w:rPr>
          <w:rFonts w:ascii="Arial" w:hAnsi="Arial" w:cs="Arial"/>
          <w:sz w:val="22"/>
          <w:szCs w:val="22"/>
        </w:rPr>
        <w:t>recognises</w:t>
      </w:r>
      <w:proofErr w:type="spellEnd"/>
      <w:r w:rsidRPr="00967EE0">
        <w:rPr>
          <w:rFonts w:ascii="Arial" w:hAnsi="Arial" w:cs="Arial"/>
          <w:sz w:val="22"/>
          <w:szCs w:val="22"/>
        </w:rPr>
        <w:t xml:space="preserve">     right-of-use assets representing the right to use underlying assets and lease liabilities based on lease payments.</w:t>
      </w:r>
    </w:p>
    <w:p w14:paraId="7617A7D1" w14:textId="5C4B0314" w:rsidR="005B5587" w:rsidRPr="00967EE0" w:rsidRDefault="005B5587" w:rsidP="005B5587">
      <w:pPr>
        <w:spacing w:before="120" w:after="120"/>
        <w:ind w:left="540"/>
        <w:jc w:val="thaiDistribute"/>
        <w:rPr>
          <w:rFonts w:ascii="Arial" w:hAnsi="Arial" w:cs="Arial"/>
          <w:b/>
          <w:bCs/>
          <w:i/>
          <w:iCs/>
          <w:sz w:val="22"/>
          <w:szCs w:val="22"/>
        </w:rPr>
      </w:pPr>
      <w:r w:rsidRPr="00967EE0">
        <w:rPr>
          <w:rFonts w:ascii="Arial" w:hAnsi="Arial" w:cs="Arial"/>
          <w:b/>
          <w:bCs/>
          <w:i/>
          <w:iCs/>
          <w:sz w:val="22"/>
          <w:szCs w:val="22"/>
        </w:rPr>
        <w:t>Right-of-use assets</w:t>
      </w:r>
    </w:p>
    <w:p w14:paraId="048DE47B" w14:textId="46D90C03"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Right-of-use assets are measured at cost, less accumulated depreciation, any accumulated impairment losses, and adjusted for any remeasurement of lease liabilities. The cost of</w:t>
      </w:r>
      <w:r w:rsidR="00FD0F2B" w:rsidRPr="00967EE0">
        <w:rPr>
          <w:rFonts w:ascii="Arial" w:hAnsi="Arial" w:cs="Arial"/>
          <w:sz w:val="22"/>
          <w:szCs w:val="22"/>
        </w:rPr>
        <w:t xml:space="preserve"> </w:t>
      </w:r>
      <w:r w:rsidR="003D4E6C">
        <w:rPr>
          <w:rFonts w:ascii="Arial" w:hAnsi="Arial" w:cstheme="minorBidi" w:hint="cs"/>
          <w:sz w:val="22"/>
          <w:szCs w:val="22"/>
          <w:cs/>
        </w:rPr>
        <w:t xml:space="preserve">    </w:t>
      </w:r>
      <w:r w:rsidRPr="00967EE0">
        <w:rPr>
          <w:rFonts w:ascii="Arial" w:hAnsi="Arial" w:cs="Arial"/>
          <w:sz w:val="22"/>
          <w:szCs w:val="22"/>
        </w:rPr>
        <w:t xml:space="preserve">right-of-use assets includes the amount of lease liabilities initially </w:t>
      </w:r>
      <w:proofErr w:type="spellStart"/>
      <w:r w:rsidRPr="00967EE0">
        <w:rPr>
          <w:rFonts w:ascii="Arial" w:hAnsi="Arial" w:cs="Arial"/>
          <w:sz w:val="22"/>
          <w:szCs w:val="22"/>
        </w:rPr>
        <w:t>recognised</w:t>
      </w:r>
      <w:proofErr w:type="spellEnd"/>
      <w:r w:rsidRPr="00967EE0">
        <w:rPr>
          <w:rFonts w:ascii="Arial" w:hAnsi="Arial" w:cs="Arial"/>
          <w:sz w:val="22"/>
          <w:szCs w:val="22"/>
        </w:rPr>
        <w:t>, initial direct costs incurred, and lease payments made at or before the commencement date of the lease less any lease incentives received.</w:t>
      </w:r>
    </w:p>
    <w:p w14:paraId="5282F75B" w14:textId="4F886F99"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Depreciation of right-of-use assets are calculated by reference to their costs on the straight-line basis over the shorter of their estimated useful lives and the lease term.</w:t>
      </w:r>
    </w:p>
    <w:p w14:paraId="435DB20D" w14:textId="6FDC53DE" w:rsidR="00074396" w:rsidRPr="00967EE0" w:rsidRDefault="00074396" w:rsidP="00B24959">
      <w:pPr>
        <w:tabs>
          <w:tab w:val="right" w:pos="6120"/>
          <w:tab w:val="right" w:pos="6840"/>
        </w:tabs>
        <w:ind w:left="540"/>
        <w:jc w:val="thaiDistribute"/>
        <w:rPr>
          <w:rFonts w:ascii="Arial" w:hAnsi="Arial" w:cs="Arial"/>
          <w:sz w:val="22"/>
          <w:szCs w:val="22"/>
        </w:rPr>
      </w:pPr>
      <w:r>
        <w:rPr>
          <w:rFonts w:ascii="Arial" w:hAnsi="Arial" w:cs="Arial"/>
          <w:sz w:val="22"/>
          <w:szCs w:val="22"/>
        </w:rPr>
        <w:t>Land</w:t>
      </w:r>
      <w:r w:rsidRPr="00967EE0">
        <w:rPr>
          <w:rFonts w:ascii="Arial" w:hAnsi="Arial" w:cs="Arial"/>
          <w:sz w:val="22"/>
          <w:szCs w:val="22"/>
        </w:rPr>
        <w:tab/>
      </w:r>
      <w:r w:rsidR="00FE36A1">
        <w:rPr>
          <w:rFonts w:ascii="Arial" w:hAnsi="Arial" w:cs="Arial"/>
          <w:sz w:val="22"/>
          <w:szCs w:val="22"/>
        </w:rPr>
        <w:t>9</w:t>
      </w:r>
      <w:r w:rsidR="00E16A35">
        <w:rPr>
          <w:rFonts w:ascii="Arial" w:hAnsi="Arial" w:cs="Arial"/>
          <w:sz w:val="22"/>
          <w:szCs w:val="22"/>
        </w:rPr>
        <w:t xml:space="preserve"> and</w:t>
      </w:r>
      <w:r w:rsidR="00FE36A1">
        <w:rPr>
          <w:rFonts w:ascii="Arial" w:hAnsi="Arial" w:cs="Arial"/>
          <w:sz w:val="22"/>
          <w:szCs w:val="22"/>
        </w:rPr>
        <w:t xml:space="preserve"> </w:t>
      </w:r>
      <w:r>
        <w:rPr>
          <w:rFonts w:ascii="Arial" w:hAnsi="Arial" w:cs="Arial"/>
          <w:sz w:val="22"/>
          <w:szCs w:val="22"/>
        </w:rPr>
        <w:t>15</w:t>
      </w:r>
      <w:r w:rsidRPr="00967EE0">
        <w:rPr>
          <w:rFonts w:ascii="Arial" w:eastAsia="Arial Unicode MS" w:hAnsi="Arial" w:cs="Arial"/>
          <w:sz w:val="22"/>
          <w:szCs w:val="22"/>
        </w:rPr>
        <w:tab/>
        <w:t>years</w:t>
      </w:r>
    </w:p>
    <w:p w14:paraId="2861B651" w14:textId="27BFE279" w:rsidR="005B5587" w:rsidRPr="00967EE0" w:rsidRDefault="005B5587" w:rsidP="00B24959">
      <w:pPr>
        <w:tabs>
          <w:tab w:val="left" w:pos="5310"/>
          <w:tab w:val="right" w:pos="6120"/>
          <w:tab w:val="right" w:pos="6840"/>
        </w:tabs>
        <w:ind w:left="540"/>
        <w:jc w:val="thaiDistribute"/>
        <w:rPr>
          <w:rFonts w:ascii="Arial" w:hAnsi="Arial" w:cs="Arial"/>
          <w:sz w:val="22"/>
          <w:szCs w:val="22"/>
        </w:rPr>
      </w:pPr>
      <w:r w:rsidRPr="00967EE0">
        <w:rPr>
          <w:rFonts w:ascii="Arial" w:hAnsi="Arial" w:cs="Arial"/>
          <w:sz w:val="22"/>
          <w:szCs w:val="22"/>
        </w:rPr>
        <w:t>Buildings</w:t>
      </w:r>
      <w:r w:rsidR="00F16D1C" w:rsidRPr="00967EE0">
        <w:rPr>
          <w:rFonts w:ascii="Arial" w:hAnsi="Arial" w:cs="Arial"/>
          <w:sz w:val="22"/>
          <w:szCs w:val="22"/>
        </w:rPr>
        <w:tab/>
      </w:r>
      <w:r w:rsidR="00B24959">
        <w:rPr>
          <w:rFonts w:ascii="Arial" w:hAnsi="Arial" w:cs="Arial"/>
          <w:sz w:val="22"/>
          <w:szCs w:val="22"/>
        </w:rPr>
        <w:tab/>
      </w:r>
      <w:r w:rsidR="005D121B">
        <w:rPr>
          <w:rFonts w:ascii="Arial" w:hAnsi="Arial" w:cs="Arial"/>
          <w:sz w:val="22"/>
          <w:szCs w:val="22"/>
        </w:rPr>
        <w:t>3</w:t>
      </w:r>
      <w:r w:rsidR="00E16A35">
        <w:rPr>
          <w:rFonts w:ascii="Arial" w:hAnsi="Arial" w:cstheme="minorBidi"/>
          <w:sz w:val="22"/>
          <w:szCs w:val="22"/>
        </w:rPr>
        <w:t xml:space="preserve"> -</w:t>
      </w:r>
      <w:r w:rsidR="00FE36A1">
        <w:rPr>
          <w:rFonts w:ascii="Arial" w:hAnsi="Arial" w:cstheme="minorBidi"/>
          <w:sz w:val="22"/>
          <w:szCs w:val="22"/>
        </w:rPr>
        <w:t xml:space="preserve"> 20</w:t>
      </w:r>
      <w:r w:rsidR="00B24959">
        <w:rPr>
          <w:rFonts w:ascii="Arial" w:eastAsia="Arial Unicode MS" w:hAnsi="Arial" w:cs="Arial"/>
          <w:sz w:val="22"/>
          <w:szCs w:val="22"/>
        </w:rPr>
        <w:tab/>
      </w:r>
      <w:r w:rsidRPr="00967EE0">
        <w:rPr>
          <w:rFonts w:ascii="Arial" w:eastAsia="Arial Unicode MS" w:hAnsi="Arial" w:cs="Arial"/>
          <w:sz w:val="22"/>
          <w:szCs w:val="22"/>
        </w:rPr>
        <w:t>years</w:t>
      </w:r>
    </w:p>
    <w:p w14:paraId="3B66663F" w14:textId="2E8FE1BA" w:rsidR="00B24959" w:rsidRPr="00967EE0" w:rsidRDefault="00B24959" w:rsidP="00B24959">
      <w:pPr>
        <w:tabs>
          <w:tab w:val="right" w:pos="6120"/>
          <w:tab w:val="right" w:pos="6840"/>
        </w:tabs>
        <w:ind w:left="540"/>
        <w:jc w:val="thaiDistribute"/>
        <w:rPr>
          <w:rFonts w:ascii="Arial" w:hAnsi="Arial" w:cs="Arial"/>
          <w:sz w:val="22"/>
          <w:szCs w:val="22"/>
        </w:rPr>
      </w:pPr>
      <w:r w:rsidRPr="00967EE0">
        <w:rPr>
          <w:rFonts w:ascii="Arial" w:hAnsi="Arial" w:cs="Arial"/>
          <w:sz w:val="22"/>
          <w:szCs w:val="22"/>
        </w:rPr>
        <w:t>Equipmen</w:t>
      </w:r>
      <w:r>
        <w:rPr>
          <w:rFonts w:ascii="Arial" w:hAnsi="Arial" w:cs="Arial"/>
          <w:sz w:val="22"/>
          <w:szCs w:val="22"/>
        </w:rPr>
        <w:t>t</w:t>
      </w:r>
      <w:r>
        <w:rPr>
          <w:rFonts w:ascii="Arial" w:hAnsi="Arial" w:cs="Arial"/>
          <w:sz w:val="22"/>
          <w:szCs w:val="22"/>
        </w:rPr>
        <w:tab/>
        <w:t>2</w:t>
      </w:r>
      <w:r>
        <w:rPr>
          <w:rFonts w:ascii="Arial" w:hAnsi="Arial" w:cstheme="minorBidi"/>
          <w:sz w:val="22"/>
          <w:szCs w:val="22"/>
        </w:rPr>
        <w:t xml:space="preserve"> - 5</w:t>
      </w:r>
      <w:r>
        <w:rPr>
          <w:rFonts w:ascii="Arial" w:eastAsia="Arial Unicode MS" w:hAnsi="Arial" w:cs="Arial"/>
          <w:sz w:val="22"/>
          <w:szCs w:val="22"/>
        </w:rPr>
        <w:tab/>
      </w:r>
      <w:r w:rsidRPr="00967EE0">
        <w:rPr>
          <w:rFonts w:ascii="Arial" w:eastAsia="Arial Unicode MS" w:hAnsi="Arial" w:cs="Arial"/>
          <w:sz w:val="22"/>
          <w:szCs w:val="22"/>
        </w:rPr>
        <w:t>years</w:t>
      </w:r>
    </w:p>
    <w:p w14:paraId="49F73B13" w14:textId="40557E71" w:rsidR="005B5587" w:rsidRPr="00967EE0" w:rsidRDefault="005B5587" w:rsidP="00B24959">
      <w:pPr>
        <w:tabs>
          <w:tab w:val="right" w:pos="6120"/>
          <w:tab w:val="right" w:pos="6840"/>
        </w:tabs>
        <w:ind w:left="540"/>
        <w:jc w:val="thaiDistribute"/>
        <w:rPr>
          <w:rFonts w:ascii="Arial" w:hAnsi="Arial" w:cs="Arial"/>
          <w:sz w:val="22"/>
          <w:szCs w:val="22"/>
        </w:rPr>
      </w:pPr>
      <w:r w:rsidRPr="00967EE0">
        <w:rPr>
          <w:rFonts w:ascii="Arial" w:hAnsi="Arial" w:cs="Arial"/>
          <w:sz w:val="22"/>
          <w:szCs w:val="22"/>
        </w:rPr>
        <w:t>Motor vehicles</w:t>
      </w:r>
      <w:r w:rsidRPr="00967EE0">
        <w:rPr>
          <w:rFonts w:ascii="Arial" w:hAnsi="Arial" w:cs="Arial"/>
          <w:sz w:val="22"/>
          <w:szCs w:val="22"/>
        </w:rPr>
        <w:tab/>
      </w:r>
      <w:r w:rsidR="00FE36A1">
        <w:rPr>
          <w:rFonts w:ascii="Arial" w:hAnsi="Arial" w:cs="Arial"/>
          <w:sz w:val="22"/>
          <w:szCs w:val="22"/>
        </w:rPr>
        <w:t>3</w:t>
      </w:r>
      <w:r w:rsidR="00E16A35">
        <w:rPr>
          <w:rFonts w:ascii="Arial" w:hAnsi="Arial" w:cs="Arial"/>
          <w:sz w:val="22"/>
          <w:szCs w:val="22"/>
        </w:rPr>
        <w:t xml:space="preserve"> </w:t>
      </w:r>
      <w:r w:rsidR="00B24959">
        <w:rPr>
          <w:rFonts w:ascii="Arial" w:hAnsi="Arial" w:cs="Arial"/>
          <w:sz w:val="22"/>
          <w:szCs w:val="22"/>
        </w:rPr>
        <w:t>-</w:t>
      </w:r>
      <w:r w:rsidR="00E16A35">
        <w:rPr>
          <w:rFonts w:ascii="Arial" w:hAnsi="Arial" w:cs="Arial"/>
          <w:sz w:val="22"/>
          <w:szCs w:val="22"/>
        </w:rPr>
        <w:t xml:space="preserve"> </w:t>
      </w:r>
      <w:r w:rsidR="00191E66" w:rsidRPr="00967EE0">
        <w:rPr>
          <w:rFonts w:ascii="Arial" w:eastAsia="Arial Unicode MS" w:hAnsi="Arial" w:cs="Arial"/>
          <w:sz w:val="22"/>
          <w:szCs w:val="22"/>
        </w:rPr>
        <w:t>10</w:t>
      </w:r>
      <w:r w:rsidRPr="00967EE0">
        <w:rPr>
          <w:rFonts w:ascii="Arial" w:eastAsia="Arial Unicode MS" w:hAnsi="Arial" w:cs="Arial"/>
          <w:sz w:val="22"/>
          <w:szCs w:val="22"/>
          <w:cs/>
        </w:rPr>
        <w:tab/>
      </w:r>
      <w:r w:rsidRPr="00967EE0">
        <w:rPr>
          <w:rFonts w:ascii="Arial" w:eastAsia="Arial Unicode MS" w:hAnsi="Arial" w:cs="Arial"/>
          <w:sz w:val="22"/>
          <w:szCs w:val="22"/>
        </w:rPr>
        <w:t>years</w:t>
      </w:r>
    </w:p>
    <w:p w14:paraId="2CA22377" w14:textId="6A57D8E2"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F1FD48A" w14:textId="707B1BE6" w:rsidR="005B5587" w:rsidRPr="00967EE0" w:rsidRDefault="005B5587" w:rsidP="00B73223">
      <w:pPr>
        <w:spacing w:before="120" w:after="120"/>
        <w:ind w:left="547"/>
        <w:jc w:val="thaiDistribute"/>
        <w:rPr>
          <w:rFonts w:ascii="Arial" w:hAnsi="Arial" w:cs="Arial"/>
          <w:i/>
          <w:iCs/>
          <w:sz w:val="22"/>
          <w:szCs w:val="22"/>
        </w:rPr>
      </w:pPr>
      <w:r w:rsidRPr="00967EE0">
        <w:rPr>
          <w:rFonts w:ascii="Arial" w:hAnsi="Arial" w:cs="Arial"/>
          <w:b/>
          <w:bCs/>
          <w:i/>
          <w:iCs/>
          <w:sz w:val="22"/>
          <w:szCs w:val="22"/>
        </w:rPr>
        <w:t>Lease liabilities</w:t>
      </w:r>
    </w:p>
    <w:p w14:paraId="632988F9" w14:textId="3C3A111F" w:rsidR="005B5587" w:rsidRPr="00967EE0" w:rsidRDefault="005B5587" w:rsidP="00B73223">
      <w:pPr>
        <w:spacing w:before="120" w:after="120"/>
        <w:ind w:left="547"/>
        <w:jc w:val="thaiDistribute"/>
        <w:rPr>
          <w:rFonts w:ascii="Arial" w:hAnsi="Arial" w:cs="Arial"/>
          <w:sz w:val="22"/>
          <w:szCs w:val="22"/>
        </w:rPr>
      </w:pPr>
      <w:r w:rsidRPr="00967EE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967EE0">
        <w:rPr>
          <w:rFonts w:ascii="Arial" w:hAnsi="Arial" w:cs="Arial"/>
          <w:sz w:val="22"/>
          <w:szCs w:val="22"/>
        </w:rPr>
        <w:lastRenderedPageBreak/>
        <w:t>recognised</w:t>
      </w:r>
      <w:proofErr w:type="spellEnd"/>
      <w:r w:rsidRPr="00967EE0">
        <w:rPr>
          <w:rFonts w:ascii="Arial" w:hAnsi="Arial" w:cs="Arial"/>
          <w:sz w:val="22"/>
          <w:szCs w:val="22"/>
        </w:rPr>
        <w:t xml:space="preserve"> as expenses in the period in which the event or condition that triggers the payment occurs.</w:t>
      </w:r>
    </w:p>
    <w:p w14:paraId="4B78A64D" w14:textId="618C860E" w:rsidR="005B5587" w:rsidRPr="00967EE0" w:rsidRDefault="005B5587" w:rsidP="00B73223">
      <w:pPr>
        <w:spacing w:before="120" w:after="120"/>
        <w:ind w:left="547"/>
        <w:jc w:val="thaiDistribute"/>
        <w:rPr>
          <w:rFonts w:ascii="Arial" w:hAnsi="Arial" w:cs="Arial"/>
          <w:sz w:val="22"/>
          <w:szCs w:val="22"/>
        </w:rPr>
      </w:pPr>
      <w:r w:rsidRPr="00967EE0">
        <w:rPr>
          <w:rFonts w:ascii="Arial" w:hAnsi="Arial" w:cs="Arial"/>
          <w:sz w:val="22"/>
          <w:szCs w:val="22"/>
        </w:rPr>
        <w:t>The Group discounted the present value of the lease payments by the interest rate implicit in the lease or the Group’s incremental borrowing rate. After the commencement date,</w:t>
      </w:r>
      <w:r w:rsidR="00FD0F2B" w:rsidRPr="00967EE0">
        <w:rPr>
          <w:rFonts w:ascii="Arial" w:hAnsi="Arial" w:cs="Arial"/>
          <w:sz w:val="22"/>
          <w:szCs w:val="22"/>
        </w:rPr>
        <w:t xml:space="preserve"> </w:t>
      </w:r>
      <w:r w:rsidRPr="00967EE0">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67EE0">
        <w:rPr>
          <w:rFonts w:ascii="Arial" w:hAnsi="Arial" w:cs="Arial"/>
          <w:sz w:val="22"/>
          <w:szCs w:val="22"/>
          <w:cs/>
        </w:rPr>
        <w:t xml:space="preserve"> </w:t>
      </w:r>
      <w:r w:rsidRPr="00967EE0">
        <w:rPr>
          <w:rFonts w:ascii="Arial" w:hAnsi="Arial" w:cs="Arial"/>
          <w:sz w:val="22"/>
          <w:szCs w:val="22"/>
        </w:rPr>
        <w:t>assessment of an option to purchase the underlying asset.</w:t>
      </w:r>
    </w:p>
    <w:p w14:paraId="6E90BCC0" w14:textId="59247CF0" w:rsidR="005B5587" w:rsidRPr="00967EE0" w:rsidRDefault="005B5587" w:rsidP="00B73223">
      <w:pPr>
        <w:spacing w:before="120" w:after="120"/>
        <w:ind w:left="547"/>
        <w:jc w:val="thaiDistribute"/>
        <w:rPr>
          <w:rFonts w:ascii="Arial" w:hAnsi="Arial" w:cs="Arial"/>
          <w:i/>
          <w:iCs/>
          <w:sz w:val="22"/>
          <w:szCs w:val="22"/>
        </w:rPr>
      </w:pPr>
      <w:r w:rsidRPr="00967EE0">
        <w:rPr>
          <w:rFonts w:ascii="Arial" w:hAnsi="Arial" w:cs="Arial"/>
          <w:b/>
          <w:bCs/>
          <w:i/>
          <w:iCs/>
          <w:spacing w:val="-4"/>
          <w:sz w:val="22"/>
          <w:szCs w:val="22"/>
        </w:rPr>
        <w:t>Short-term leases and leases of low-value assets</w:t>
      </w:r>
    </w:p>
    <w:p w14:paraId="41A5F75A" w14:textId="77777777" w:rsidR="005B5587" w:rsidRPr="00967EE0" w:rsidRDefault="005B5587" w:rsidP="00B73223">
      <w:pPr>
        <w:spacing w:before="120" w:after="120"/>
        <w:ind w:left="547"/>
        <w:jc w:val="thaiDistribute"/>
        <w:rPr>
          <w:rFonts w:ascii="Arial" w:hAnsi="Arial" w:cs="Arial"/>
          <w:b/>
          <w:bCs/>
          <w:sz w:val="22"/>
          <w:highlight w:val="magenta"/>
        </w:rPr>
      </w:pPr>
      <w:r w:rsidRPr="00967EE0">
        <w:rPr>
          <w:rFonts w:ascii="Arial" w:hAnsi="Arial" w:cs="Arial"/>
          <w:sz w:val="22"/>
          <w:szCs w:val="22"/>
        </w:rPr>
        <w:t xml:space="preserve">A lease that has a lease term less than or equal to 12 months from commencement date or a lease of low-value assets is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as expenses on a straight-line basis over the lease term.</w:t>
      </w:r>
    </w:p>
    <w:p w14:paraId="5B52FC1C" w14:textId="42C13E07" w:rsidR="00561A4C" w:rsidRPr="00967EE0" w:rsidRDefault="008875BC" w:rsidP="00B73223">
      <w:pPr>
        <w:tabs>
          <w:tab w:val="left" w:pos="1440"/>
        </w:tabs>
        <w:spacing w:before="120" w:after="120"/>
        <w:ind w:left="547" w:hanging="540"/>
        <w:jc w:val="thaiDistribute"/>
        <w:outlineLvl w:val="0"/>
        <w:rPr>
          <w:rFonts w:ascii="Arial" w:hAnsi="Arial" w:cs="Arial"/>
          <w:b/>
          <w:bCs/>
          <w:sz w:val="22"/>
          <w:szCs w:val="22"/>
        </w:rPr>
      </w:pPr>
      <w:r w:rsidRPr="00967EE0">
        <w:rPr>
          <w:rFonts w:ascii="Arial" w:hAnsi="Arial" w:cs="Arial"/>
          <w:b/>
          <w:bCs/>
          <w:sz w:val="22"/>
          <w:szCs w:val="22"/>
        </w:rPr>
        <w:t>4</w:t>
      </w:r>
      <w:r w:rsidR="006E6C12" w:rsidRPr="00967EE0">
        <w:rPr>
          <w:rFonts w:ascii="Arial" w:hAnsi="Arial" w:cs="Arial"/>
          <w:b/>
          <w:bCs/>
          <w:sz w:val="22"/>
          <w:szCs w:val="22"/>
        </w:rPr>
        <w:t>.</w:t>
      </w:r>
      <w:r w:rsidR="00720ECB" w:rsidRPr="00967EE0">
        <w:rPr>
          <w:rFonts w:ascii="Arial" w:hAnsi="Arial" w:cs="Arial"/>
          <w:b/>
          <w:bCs/>
          <w:sz w:val="22"/>
          <w:szCs w:val="22"/>
        </w:rPr>
        <w:t>8</w:t>
      </w:r>
      <w:r w:rsidR="00561A4C" w:rsidRPr="00967EE0">
        <w:rPr>
          <w:rFonts w:ascii="Arial" w:hAnsi="Arial" w:cs="Arial"/>
          <w:b/>
          <w:bCs/>
          <w:sz w:val="22"/>
          <w:szCs w:val="22"/>
        </w:rPr>
        <w:tab/>
        <w:t>Related party transactions</w:t>
      </w:r>
    </w:p>
    <w:p w14:paraId="36C0D933" w14:textId="64E57B66" w:rsidR="006948A6" w:rsidRPr="00967EE0" w:rsidRDefault="00DE4C3E" w:rsidP="00B73223">
      <w:pPr>
        <w:tabs>
          <w:tab w:val="left" w:pos="360"/>
          <w:tab w:val="left" w:pos="1440"/>
        </w:tabs>
        <w:spacing w:before="120" w:after="120"/>
        <w:ind w:left="547"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561A4C" w:rsidRPr="00967EE0">
        <w:rPr>
          <w:rFonts w:ascii="Arial" w:hAnsi="Arial" w:cs="Arial"/>
          <w:sz w:val="22"/>
          <w:szCs w:val="22"/>
        </w:rPr>
        <w:t xml:space="preserve">Related parties comprise </w:t>
      </w:r>
      <w:r w:rsidR="00042766" w:rsidRPr="00967EE0">
        <w:rPr>
          <w:rFonts w:ascii="Arial" w:hAnsi="Arial" w:cs="Arial"/>
          <w:sz w:val="22"/>
          <w:szCs w:val="22"/>
        </w:rPr>
        <w:t xml:space="preserve">individuals or </w:t>
      </w:r>
      <w:r w:rsidR="00561A4C" w:rsidRPr="00967EE0">
        <w:rPr>
          <w:rFonts w:ascii="Arial" w:hAnsi="Arial" w:cs="Arial"/>
          <w:sz w:val="22"/>
          <w:szCs w:val="22"/>
        </w:rPr>
        <w:t>enterprises that control</w:t>
      </w:r>
      <w:r w:rsidR="00DB2790" w:rsidRPr="00967EE0">
        <w:rPr>
          <w:rFonts w:ascii="Arial" w:hAnsi="Arial" w:cs="Arial"/>
          <w:sz w:val="22"/>
          <w:szCs w:val="22"/>
        </w:rPr>
        <w:t>,</w:t>
      </w:r>
      <w:r w:rsidR="00561A4C" w:rsidRPr="00967EE0">
        <w:rPr>
          <w:rFonts w:ascii="Arial" w:hAnsi="Arial" w:cs="Arial"/>
          <w:sz w:val="22"/>
          <w:szCs w:val="22"/>
        </w:rPr>
        <w:t xml:space="preserve"> or are controlled by</w:t>
      </w:r>
      <w:r w:rsidR="00DB2790" w:rsidRPr="00967EE0">
        <w:rPr>
          <w:rFonts w:ascii="Arial" w:hAnsi="Arial" w:cs="Arial"/>
          <w:sz w:val="22"/>
          <w:szCs w:val="22"/>
        </w:rPr>
        <w:t>,</w:t>
      </w:r>
      <w:r w:rsidR="00173EC1" w:rsidRPr="00967EE0">
        <w:rPr>
          <w:rFonts w:ascii="Arial" w:hAnsi="Arial" w:cs="Arial"/>
          <w:sz w:val="22"/>
          <w:szCs w:val="22"/>
        </w:rPr>
        <w:t xml:space="preserve">          </w:t>
      </w:r>
      <w:r w:rsidR="00561A4C" w:rsidRPr="00967EE0">
        <w:rPr>
          <w:rFonts w:ascii="Arial" w:hAnsi="Arial" w:cs="Arial"/>
          <w:sz w:val="22"/>
          <w:szCs w:val="22"/>
        </w:rPr>
        <w:t xml:space="preserve"> the Company, whether directly or indirectly, or which are under common control with</w:t>
      </w:r>
      <w:r w:rsidR="00173EC1" w:rsidRPr="00967EE0">
        <w:rPr>
          <w:rFonts w:ascii="Arial" w:hAnsi="Arial" w:cs="Arial"/>
          <w:sz w:val="22"/>
          <w:szCs w:val="22"/>
        </w:rPr>
        <w:t xml:space="preserve">          </w:t>
      </w:r>
      <w:r w:rsidR="00561A4C" w:rsidRPr="00967EE0">
        <w:rPr>
          <w:rFonts w:ascii="Arial" w:hAnsi="Arial" w:cs="Arial"/>
          <w:sz w:val="22"/>
          <w:szCs w:val="22"/>
        </w:rPr>
        <w:t xml:space="preserve"> the Company.</w:t>
      </w:r>
    </w:p>
    <w:p w14:paraId="73600696" w14:textId="1834EB9B" w:rsidR="009F3284" w:rsidRPr="00967EE0" w:rsidRDefault="00F366AF" w:rsidP="00B73223">
      <w:pPr>
        <w:tabs>
          <w:tab w:val="left" w:pos="360"/>
          <w:tab w:val="left" w:pos="1440"/>
        </w:tabs>
        <w:spacing w:before="120" w:after="120"/>
        <w:ind w:left="547"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DB2790" w:rsidRPr="00967EE0">
        <w:rPr>
          <w:rFonts w:ascii="Arial" w:hAnsi="Arial" w:cs="Arial"/>
          <w:sz w:val="22"/>
          <w:szCs w:val="22"/>
        </w:rPr>
        <w:t>They also</w:t>
      </w:r>
      <w:r w:rsidR="00561A4C" w:rsidRPr="00967EE0">
        <w:rPr>
          <w:rFonts w:ascii="Arial" w:hAnsi="Arial" w:cs="Arial"/>
          <w:sz w:val="22"/>
          <w:szCs w:val="22"/>
        </w:rPr>
        <w:t xml:space="preserve"> include associate</w:t>
      </w:r>
      <w:r w:rsidR="00407E27" w:rsidRPr="00967EE0">
        <w:rPr>
          <w:rFonts w:ascii="Arial" w:hAnsi="Arial" w:cs="Arial"/>
          <w:sz w:val="22"/>
          <w:szCs w:val="22"/>
        </w:rPr>
        <w:t>,</w:t>
      </w:r>
      <w:r w:rsidR="00561A4C" w:rsidRPr="00967EE0">
        <w:rPr>
          <w:rFonts w:ascii="Arial" w:hAnsi="Arial" w:cs="Arial"/>
          <w:sz w:val="22"/>
          <w:szCs w:val="22"/>
        </w:rPr>
        <w:t xml:space="preserve"> and individuals</w:t>
      </w:r>
      <w:r w:rsidR="00F370E4" w:rsidRPr="00967EE0">
        <w:rPr>
          <w:rFonts w:ascii="Arial" w:hAnsi="Arial" w:cs="Arial"/>
          <w:sz w:val="22"/>
          <w:szCs w:val="22"/>
        </w:rPr>
        <w:t xml:space="preserve"> or enterprises</w:t>
      </w:r>
      <w:r w:rsidR="00561A4C" w:rsidRPr="00967EE0">
        <w:rPr>
          <w:rFonts w:ascii="Arial" w:hAnsi="Arial" w:cs="Arial"/>
          <w:sz w:val="22"/>
          <w:szCs w:val="22"/>
        </w:rPr>
        <w:t xml:space="preserve"> w</w:t>
      </w:r>
      <w:r w:rsidR="00DC5DED" w:rsidRPr="00967EE0">
        <w:rPr>
          <w:rFonts w:ascii="Arial" w:hAnsi="Arial" w:cs="Arial"/>
          <w:sz w:val="22"/>
          <w:szCs w:val="22"/>
        </w:rPr>
        <w:t xml:space="preserve">hich directly or indirectly own </w:t>
      </w:r>
      <w:r w:rsidR="00561A4C" w:rsidRPr="00967EE0">
        <w:rPr>
          <w:rFonts w:ascii="Arial" w:hAnsi="Arial" w:cs="Arial"/>
          <w:sz w:val="22"/>
          <w:szCs w:val="22"/>
        </w:rPr>
        <w:t>a voting interest in the Company that gives them significant influence over the Company, key management personnel, directors</w:t>
      </w:r>
      <w:r w:rsidR="00887551" w:rsidRPr="00967EE0">
        <w:rPr>
          <w:rFonts w:ascii="Arial" w:hAnsi="Arial" w:cs="Arial"/>
          <w:sz w:val="22"/>
          <w:szCs w:val="22"/>
        </w:rPr>
        <w:t>,</w:t>
      </w:r>
      <w:r w:rsidR="00561A4C" w:rsidRPr="00967EE0">
        <w:rPr>
          <w:rFonts w:ascii="Arial" w:hAnsi="Arial" w:cs="Arial"/>
          <w:sz w:val="22"/>
          <w:szCs w:val="22"/>
        </w:rPr>
        <w:t xml:space="preserve"> and officers with authority in</w:t>
      </w:r>
      <w:r w:rsidR="00173EC1" w:rsidRPr="00967EE0">
        <w:rPr>
          <w:rFonts w:ascii="Arial" w:hAnsi="Arial" w:cs="Arial"/>
          <w:sz w:val="22"/>
          <w:szCs w:val="22"/>
        </w:rPr>
        <w:t xml:space="preserve"> </w:t>
      </w:r>
      <w:r w:rsidR="00561A4C" w:rsidRPr="00967EE0">
        <w:rPr>
          <w:rFonts w:ascii="Arial" w:hAnsi="Arial" w:cs="Arial"/>
          <w:sz w:val="22"/>
          <w:szCs w:val="22"/>
        </w:rPr>
        <w:t>the planning and direct</w:t>
      </w:r>
      <w:r w:rsidR="00DB2790" w:rsidRPr="00967EE0">
        <w:rPr>
          <w:rFonts w:ascii="Arial" w:hAnsi="Arial" w:cs="Arial"/>
          <w:sz w:val="22"/>
          <w:szCs w:val="22"/>
        </w:rPr>
        <w:t>ion of the Company’s operations</w:t>
      </w:r>
      <w:r w:rsidR="00561A4C" w:rsidRPr="00967EE0">
        <w:rPr>
          <w:rFonts w:ascii="Arial" w:hAnsi="Arial" w:cs="Arial"/>
          <w:sz w:val="22"/>
          <w:szCs w:val="22"/>
        </w:rPr>
        <w:t>.</w:t>
      </w:r>
    </w:p>
    <w:p w14:paraId="45E9AE8A" w14:textId="56DF8588" w:rsidR="00561A4C" w:rsidRPr="00967EE0" w:rsidRDefault="008875BC" w:rsidP="00B73223">
      <w:pPr>
        <w:tabs>
          <w:tab w:val="left" w:pos="1440"/>
        </w:tabs>
        <w:spacing w:before="120" w:after="120"/>
        <w:ind w:left="547" w:hanging="540"/>
        <w:jc w:val="thaiDistribute"/>
        <w:outlineLvl w:val="0"/>
        <w:rPr>
          <w:rFonts w:ascii="Arial" w:hAnsi="Arial" w:cs="Arial"/>
          <w:b/>
          <w:bCs/>
          <w:sz w:val="22"/>
          <w:szCs w:val="22"/>
        </w:rPr>
      </w:pPr>
      <w:r w:rsidRPr="00967EE0">
        <w:rPr>
          <w:rFonts w:ascii="Arial" w:hAnsi="Arial" w:cs="Arial"/>
          <w:b/>
          <w:bCs/>
          <w:sz w:val="22"/>
          <w:szCs w:val="22"/>
        </w:rPr>
        <w:t>4</w:t>
      </w:r>
      <w:r w:rsidR="00CD7E05" w:rsidRPr="00967EE0">
        <w:rPr>
          <w:rFonts w:ascii="Arial" w:hAnsi="Arial" w:cs="Arial"/>
          <w:b/>
          <w:bCs/>
          <w:sz w:val="22"/>
          <w:szCs w:val="22"/>
        </w:rPr>
        <w:t>.</w:t>
      </w:r>
      <w:r w:rsidR="005E1DC0" w:rsidRPr="00967EE0">
        <w:rPr>
          <w:rFonts w:ascii="Arial" w:hAnsi="Arial" w:cs="Arial"/>
          <w:b/>
          <w:bCs/>
          <w:sz w:val="22"/>
          <w:szCs w:val="22"/>
        </w:rPr>
        <w:t>9</w:t>
      </w:r>
      <w:r w:rsidR="00561A4C" w:rsidRPr="00967EE0">
        <w:rPr>
          <w:rFonts w:ascii="Arial" w:hAnsi="Arial" w:cs="Arial"/>
          <w:b/>
          <w:bCs/>
          <w:sz w:val="22"/>
          <w:szCs w:val="22"/>
        </w:rPr>
        <w:tab/>
        <w:t>Foreign currencies</w:t>
      </w:r>
    </w:p>
    <w:p w14:paraId="40BFE77A" w14:textId="37F710BC" w:rsidR="0039145D" w:rsidRPr="00967EE0" w:rsidRDefault="00DE4C3E" w:rsidP="00B73223">
      <w:pPr>
        <w:tabs>
          <w:tab w:val="left" w:pos="360"/>
          <w:tab w:val="left" w:pos="1440"/>
        </w:tabs>
        <w:spacing w:before="120" w:after="120"/>
        <w:ind w:left="547"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0A3853" w:rsidRPr="00967EE0">
        <w:rPr>
          <w:rFonts w:ascii="Arial" w:hAnsi="Arial" w:cs="Arial"/>
          <w:sz w:val="22"/>
          <w:szCs w:val="22"/>
        </w:rPr>
        <w:t>The consolidated</w:t>
      </w:r>
      <w:r w:rsidR="00ED09EE" w:rsidRPr="00967EE0">
        <w:rPr>
          <w:rFonts w:ascii="Arial" w:hAnsi="Arial" w:cs="Arial"/>
          <w:sz w:val="22"/>
          <w:szCs w:val="22"/>
        </w:rPr>
        <w:t xml:space="preserve"> and separate</w:t>
      </w:r>
      <w:r w:rsidR="000A3853" w:rsidRPr="00967EE0">
        <w:rPr>
          <w:rFonts w:ascii="Arial" w:hAnsi="Arial" w:cs="Arial"/>
          <w:sz w:val="22"/>
          <w:szCs w:val="22"/>
        </w:rPr>
        <w:t xml:space="preserve"> financial statements are presented in Baht, which is also the </w:t>
      </w:r>
      <w:r w:rsidR="00ED09EE" w:rsidRPr="00967EE0">
        <w:rPr>
          <w:rFonts w:ascii="Arial" w:hAnsi="Arial" w:cs="Arial"/>
          <w:sz w:val="22"/>
          <w:szCs w:val="22"/>
        </w:rPr>
        <w:t>C</w:t>
      </w:r>
      <w:r w:rsidR="000A3853" w:rsidRPr="00967EE0">
        <w:rPr>
          <w:rFonts w:ascii="Arial" w:hAnsi="Arial" w:cs="Arial"/>
          <w:sz w:val="22"/>
          <w:szCs w:val="22"/>
        </w:rPr>
        <w:t xml:space="preserve">ompany’s functional currency. Items </w:t>
      </w:r>
      <w:r w:rsidR="00811D00" w:rsidRPr="00967EE0">
        <w:rPr>
          <w:rFonts w:ascii="Arial" w:hAnsi="Arial" w:cs="Arial"/>
          <w:sz w:val="22"/>
          <w:szCs w:val="22"/>
        </w:rPr>
        <w:t xml:space="preserve">of each entity </w:t>
      </w:r>
      <w:r w:rsidR="000A3853" w:rsidRPr="00967EE0">
        <w:rPr>
          <w:rFonts w:ascii="Arial" w:hAnsi="Arial" w:cs="Arial"/>
          <w:sz w:val="22"/>
          <w:szCs w:val="22"/>
        </w:rPr>
        <w:t xml:space="preserve">included in the </w:t>
      </w:r>
      <w:r w:rsidR="00ED09EE" w:rsidRPr="00967EE0">
        <w:rPr>
          <w:rFonts w:ascii="Arial" w:hAnsi="Arial" w:cs="Arial"/>
          <w:sz w:val="22"/>
          <w:szCs w:val="22"/>
        </w:rPr>
        <w:t xml:space="preserve">consolidated </w:t>
      </w:r>
      <w:r w:rsidR="000A3853" w:rsidRPr="00967EE0">
        <w:rPr>
          <w:rFonts w:ascii="Arial" w:hAnsi="Arial" w:cs="Arial"/>
          <w:sz w:val="22"/>
          <w:szCs w:val="22"/>
        </w:rPr>
        <w:t xml:space="preserve">financial statements </w:t>
      </w:r>
      <w:r w:rsidR="00811D00" w:rsidRPr="00967EE0">
        <w:rPr>
          <w:rFonts w:ascii="Arial" w:hAnsi="Arial" w:cs="Arial"/>
          <w:sz w:val="22"/>
          <w:szCs w:val="22"/>
        </w:rPr>
        <w:t>are measured using the</w:t>
      </w:r>
      <w:r w:rsidR="000A3853" w:rsidRPr="00967EE0">
        <w:rPr>
          <w:rFonts w:ascii="Arial" w:hAnsi="Arial" w:cs="Arial"/>
          <w:sz w:val="22"/>
          <w:szCs w:val="22"/>
        </w:rPr>
        <w:t xml:space="preserve"> functional currency</w:t>
      </w:r>
      <w:r w:rsidR="00811D00" w:rsidRPr="00967EE0">
        <w:rPr>
          <w:rFonts w:ascii="Arial" w:hAnsi="Arial" w:cs="Arial"/>
          <w:sz w:val="22"/>
          <w:szCs w:val="22"/>
        </w:rPr>
        <w:t xml:space="preserve"> of that entity</w:t>
      </w:r>
      <w:r w:rsidR="008A3D7F" w:rsidRPr="00967EE0">
        <w:rPr>
          <w:rFonts w:ascii="Arial" w:hAnsi="Arial" w:cs="Arial"/>
          <w:sz w:val="22"/>
          <w:szCs w:val="22"/>
        </w:rPr>
        <w:t>.</w:t>
      </w:r>
    </w:p>
    <w:p w14:paraId="2C1A8DFA" w14:textId="77777777" w:rsidR="00AA3559" w:rsidRPr="00967EE0" w:rsidRDefault="00833EEB" w:rsidP="00B73223">
      <w:pPr>
        <w:tabs>
          <w:tab w:val="left" w:pos="360"/>
          <w:tab w:val="left" w:pos="1440"/>
        </w:tabs>
        <w:spacing w:before="120" w:after="120"/>
        <w:ind w:left="547" w:hanging="540"/>
        <w:jc w:val="thaiDistribute"/>
        <w:outlineLvl w:val="0"/>
        <w:rPr>
          <w:rFonts w:ascii="Arial" w:hAnsi="Arial" w:cs="Arial"/>
          <w:b/>
          <w:bCs/>
          <w:i/>
          <w:iCs/>
          <w:sz w:val="18"/>
          <w:szCs w:val="18"/>
        </w:rPr>
      </w:pPr>
      <w:r w:rsidRPr="00967EE0">
        <w:rPr>
          <w:rFonts w:ascii="Arial" w:hAnsi="Arial" w:cs="Arial"/>
          <w:sz w:val="22"/>
          <w:szCs w:val="22"/>
        </w:rPr>
        <w:tab/>
      </w:r>
      <w:r w:rsidR="00DE4C3E" w:rsidRPr="00967EE0">
        <w:rPr>
          <w:rFonts w:ascii="Arial" w:hAnsi="Arial" w:cs="Arial"/>
          <w:sz w:val="22"/>
          <w:szCs w:val="22"/>
        </w:rPr>
        <w:tab/>
      </w:r>
      <w:r w:rsidR="00A16F6F" w:rsidRPr="00967EE0">
        <w:rPr>
          <w:rFonts w:ascii="Arial" w:hAnsi="Arial" w:cs="Arial"/>
          <w:sz w:val="22"/>
          <w:szCs w:val="22"/>
        </w:rPr>
        <w:t>Transactions in foreign currencies are translated into Baht at the exchange</w:t>
      </w:r>
      <w:r w:rsidR="00AA3559" w:rsidRPr="00967EE0">
        <w:rPr>
          <w:rFonts w:ascii="Arial" w:hAnsi="Arial" w:cs="Arial"/>
          <w:sz w:val="22"/>
          <w:szCs w:val="22"/>
        </w:rPr>
        <w:t xml:space="preserve"> rate</w:t>
      </w:r>
      <w:r w:rsidR="00A16F6F" w:rsidRPr="00967EE0">
        <w:rPr>
          <w:rFonts w:ascii="Arial" w:hAnsi="Arial" w:cs="Arial"/>
          <w:sz w:val="22"/>
          <w:szCs w:val="22"/>
        </w:rPr>
        <w:t xml:space="preserve"> ruling at the </w:t>
      </w:r>
      <w:r w:rsidR="00AA3559" w:rsidRPr="00967EE0">
        <w:rPr>
          <w:rFonts w:ascii="Arial" w:hAnsi="Arial" w:cs="Arial"/>
          <w:sz w:val="22"/>
          <w:szCs w:val="22"/>
        </w:rPr>
        <w:t xml:space="preserve">date of the </w:t>
      </w:r>
      <w:r w:rsidR="00A16F6F" w:rsidRPr="00967EE0">
        <w:rPr>
          <w:rFonts w:ascii="Arial" w:hAnsi="Arial" w:cs="Arial"/>
          <w:sz w:val="22"/>
          <w:szCs w:val="22"/>
        </w:rPr>
        <w:t xml:space="preserve">transaction. Monetary assets and liabilities denominated in foreign currencies are translated into Baht at the </w:t>
      </w:r>
      <w:r w:rsidR="00AA3559" w:rsidRPr="00967EE0">
        <w:rPr>
          <w:rFonts w:ascii="Arial" w:hAnsi="Arial" w:cs="Arial"/>
          <w:sz w:val="22"/>
          <w:szCs w:val="22"/>
        </w:rPr>
        <w:t xml:space="preserve">exchange </w:t>
      </w:r>
      <w:r w:rsidR="00A16F6F" w:rsidRPr="00967EE0">
        <w:rPr>
          <w:rFonts w:ascii="Arial" w:hAnsi="Arial" w:cs="Arial"/>
          <w:sz w:val="22"/>
          <w:szCs w:val="22"/>
        </w:rPr>
        <w:t xml:space="preserve">rate ruling at the </w:t>
      </w:r>
      <w:r w:rsidR="00343D0B" w:rsidRPr="00967EE0">
        <w:rPr>
          <w:rFonts w:ascii="Arial" w:hAnsi="Arial" w:cs="Arial"/>
          <w:sz w:val="22"/>
          <w:szCs w:val="22"/>
        </w:rPr>
        <w:t>end of reporting perio</w:t>
      </w:r>
      <w:r w:rsidR="00807B99" w:rsidRPr="00967EE0">
        <w:rPr>
          <w:rFonts w:ascii="Arial" w:hAnsi="Arial" w:cs="Arial"/>
          <w:sz w:val="22"/>
          <w:szCs w:val="22"/>
        </w:rPr>
        <w:t>d.</w:t>
      </w:r>
      <w:r w:rsidR="00AA3559" w:rsidRPr="00967EE0">
        <w:rPr>
          <w:rFonts w:ascii="Arial" w:hAnsi="Arial" w:cs="Arial"/>
          <w:b/>
          <w:bCs/>
          <w:i/>
          <w:iCs/>
          <w:sz w:val="22"/>
          <w:szCs w:val="22"/>
        </w:rPr>
        <w:t xml:space="preserve"> </w:t>
      </w:r>
    </w:p>
    <w:p w14:paraId="11C570C9" w14:textId="77777777" w:rsidR="00A16F6F" w:rsidRPr="00967EE0" w:rsidRDefault="00DE4C3E" w:rsidP="00B73223">
      <w:pPr>
        <w:spacing w:before="120" w:after="120"/>
        <w:ind w:left="547" w:hanging="540"/>
        <w:rPr>
          <w:rFonts w:ascii="Arial" w:hAnsi="Arial" w:cs="Arial"/>
          <w:sz w:val="22"/>
          <w:szCs w:val="22"/>
        </w:rPr>
      </w:pPr>
      <w:r w:rsidRPr="00967EE0">
        <w:rPr>
          <w:rFonts w:ascii="Arial" w:hAnsi="Arial" w:cs="Arial"/>
          <w:sz w:val="22"/>
          <w:szCs w:val="22"/>
        </w:rPr>
        <w:tab/>
      </w:r>
      <w:r w:rsidR="00A16F6F" w:rsidRPr="00967EE0">
        <w:rPr>
          <w:rFonts w:ascii="Arial" w:hAnsi="Arial" w:cs="Arial"/>
          <w:sz w:val="22"/>
          <w:szCs w:val="22"/>
        </w:rPr>
        <w:t>Gains and losses on exchange are included in determining income.</w:t>
      </w:r>
    </w:p>
    <w:p w14:paraId="4C9C96FF" w14:textId="77777777" w:rsidR="00C95368" w:rsidRDefault="00C95368">
      <w:pPr>
        <w:rPr>
          <w:rFonts w:ascii="Arial" w:hAnsi="Arial" w:cs="Arial"/>
          <w:b/>
          <w:bCs/>
          <w:sz w:val="22"/>
          <w:szCs w:val="22"/>
        </w:rPr>
      </w:pPr>
      <w:r>
        <w:rPr>
          <w:rFonts w:ascii="Arial" w:hAnsi="Arial" w:cs="Arial"/>
          <w:b/>
          <w:bCs/>
          <w:sz w:val="22"/>
          <w:szCs w:val="22"/>
        </w:rPr>
        <w:br w:type="page"/>
      </w:r>
    </w:p>
    <w:p w14:paraId="1F5513DE" w14:textId="65997EA6" w:rsidR="002F5E3A" w:rsidRPr="00967EE0" w:rsidRDefault="00E90A09" w:rsidP="001F42C0">
      <w:pPr>
        <w:tabs>
          <w:tab w:val="left" w:pos="1440"/>
        </w:tabs>
        <w:spacing w:before="120" w:after="120" w:line="360" w:lineRule="exact"/>
        <w:ind w:left="540" w:hanging="540"/>
        <w:jc w:val="thaiDistribute"/>
        <w:outlineLvl w:val="0"/>
        <w:rPr>
          <w:rFonts w:ascii="Arial" w:hAnsi="Arial" w:cs="Arial"/>
          <w:b/>
          <w:bCs/>
          <w:sz w:val="22"/>
          <w:szCs w:val="22"/>
        </w:rPr>
      </w:pPr>
      <w:r w:rsidRPr="00967EE0">
        <w:rPr>
          <w:rFonts w:ascii="Arial" w:hAnsi="Arial" w:cs="Arial"/>
          <w:b/>
          <w:bCs/>
          <w:sz w:val="22"/>
          <w:szCs w:val="22"/>
        </w:rPr>
        <w:lastRenderedPageBreak/>
        <w:t>4</w:t>
      </w:r>
      <w:r w:rsidR="002F5E3A" w:rsidRPr="00967EE0">
        <w:rPr>
          <w:rFonts w:ascii="Arial" w:hAnsi="Arial" w:cs="Arial"/>
          <w:b/>
          <w:bCs/>
          <w:sz w:val="22"/>
          <w:szCs w:val="22"/>
        </w:rPr>
        <w:t>.</w:t>
      </w:r>
      <w:r w:rsidR="005E1DC0" w:rsidRPr="00967EE0">
        <w:rPr>
          <w:rFonts w:ascii="Arial" w:hAnsi="Arial" w:cs="Arial"/>
          <w:b/>
          <w:bCs/>
          <w:sz w:val="22"/>
          <w:szCs w:val="22"/>
        </w:rPr>
        <w:t>10</w:t>
      </w:r>
      <w:r w:rsidR="002F5E3A" w:rsidRPr="00967EE0">
        <w:rPr>
          <w:rFonts w:ascii="Arial" w:hAnsi="Arial" w:cs="Arial"/>
          <w:b/>
          <w:bCs/>
          <w:sz w:val="22"/>
          <w:szCs w:val="22"/>
        </w:rPr>
        <w:tab/>
        <w:t xml:space="preserve">Impairment of </w:t>
      </w:r>
      <w:r w:rsidR="005E1DC0" w:rsidRPr="00967EE0">
        <w:rPr>
          <w:rFonts w:ascii="Arial" w:hAnsi="Arial" w:cs="Arial"/>
          <w:b/>
          <w:bCs/>
          <w:sz w:val="22"/>
          <w:szCs w:val="22"/>
        </w:rPr>
        <w:t xml:space="preserve">non-financial </w:t>
      </w:r>
      <w:r w:rsidR="002F5E3A" w:rsidRPr="00967EE0">
        <w:rPr>
          <w:rFonts w:ascii="Arial" w:hAnsi="Arial" w:cs="Arial"/>
          <w:b/>
          <w:bCs/>
          <w:sz w:val="22"/>
          <w:szCs w:val="22"/>
        </w:rPr>
        <w:t>assets</w:t>
      </w:r>
    </w:p>
    <w:p w14:paraId="73F249B4" w14:textId="775AE949" w:rsidR="0094372C" w:rsidRPr="00967EE0" w:rsidRDefault="0094372C" w:rsidP="002F5E3A">
      <w:pPr>
        <w:tabs>
          <w:tab w:val="left" w:pos="1440"/>
        </w:tabs>
        <w:spacing w:before="120" w:after="120" w:line="360" w:lineRule="exact"/>
        <w:ind w:left="540" w:hanging="540"/>
        <w:jc w:val="thaiDistribute"/>
        <w:outlineLvl w:val="0"/>
        <w:rPr>
          <w:rFonts w:ascii="Arial" w:hAnsi="Arial" w:cs="Arial"/>
          <w:i/>
          <w:iCs/>
          <w:sz w:val="22"/>
          <w:szCs w:val="22"/>
        </w:rPr>
      </w:pPr>
      <w:r w:rsidRPr="00967EE0">
        <w:rPr>
          <w:rFonts w:ascii="Arial" w:hAnsi="Arial" w:cs="Arial"/>
          <w:sz w:val="22"/>
          <w:szCs w:val="22"/>
        </w:rPr>
        <w:tab/>
      </w:r>
      <w:r w:rsidRPr="00967EE0">
        <w:rPr>
          <w:rStyle w:val="IntenseEmphasis"/>
          <w:rFonts w:ascii="Arial" w:hAnsi="Arial" w:cs="Arial"/>
          <w:i w:val="0"/>
          <w:iCs w:val="0"/>
          <w:color w:val="auto"/>
          <w:sz w:val="22"/>
          <w:szCs w:val="22"/>
        </w:rPr>
        <w:t>At the end of each reporting period,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performs impairment reviews in respect of the property, plant and equipment, right-of-use assets and other intangible assets whenever events or changes in circumstances indicate that an asset may be impaired.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 xml:space="preserve">also carries out annual impairment reviews in respect of goodwill. An impairment loss is </w:t>
      </w:r>
      <w:proofErr w:type="spellStart"/>
      <w:r w:rsidRPr="00967EE0">
        <w:rPr>
          <w:rStyle w:val="IntenseEmphasis"/>
          <w:rFonts w:ascii="Arial" w:hAnsi="Arial" w:cs="Arial"/>
          <w:i w:val="0"/>
          <w:iCs w:val="0"/>
          <w:color w:val="auto"/>
          <w:sz w:val="22"/>
          <w:szCs w:val="22"/>
        </w:rPr>
        <w:t>recognised</w:t>
      </w:r>
      <w:proofErr w:type="spellEnd"/>
      <w:r w:rsidRPr="00967EE0">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1DE7F096" w14:textId="77777777" w:rsidR="007D359E" w:rsidRPr="00967EE0" w:rsidRDefault="00981FA8" w:rsidP="002F5E3A">
      <w:pPr>
        <w:tabs>
          <w:tab w:val="left" w:pos="1440"/>
        </w:tabs>
        <w:spacing w:before="120" w:after="120" w:line="360" w:lineRule="exact"/>
        <w:ind w:left="540" w:hanging="540"/>
        <w:jc w:val="thaiDistribute"/>
        <w:outlineLvl w:val="0"/>
        <w:rPr>
          <w:rFonts w:ascii="Arial" w:hAnsi="Arial" w:cs="Arial"/>
          <w:sz w:val="22"/>
          <w:szCs w:val="22"/>
        </w:rPr>
      </w:pPr>
      <w:r w:rsidRPr="00967EE0">
        <w:rPr>
          <w:rFonts w:ascii="Arial" w:hAnsi="Arial" w:cs="Arial"/>
          <w:sz w:val="22"/>
          <w:szCs w:val="22"/>
        </w:rPr>
        <w:tab/>
      </w:r>
      <w:r w:rsidR="00AA3559" w:rsidRPr="00967EE0">
        <w:rPr>
          <w:rFonts w:ascii="Arial" w:hAnsi="Arial" w:cs="Arial"/>
          <w:sz w:val="22"/>
          <w:szCs w:val="22"/>
        </w:rPr>
        <w:t xml:space="preserve">An impairment loss is </w:t>
      </w:r>
      <w:proofErr w:type="spellStart"/>
      <w:r w:rsidR="00AA3559" w:rsidRPr="00967EE0">
        <w:rPr>
          <w:rFonts w:ascii="Arial" w:hAnsi="Arial" w:cs="Arial"/>
          <w:sz w:val="22"/>
          <w:szCs w:val="22"/>
        </w:rPr>
        <w:t>recognised</w:t>
      </w:r>
      <w:proofErr w:type="spellEnd"/>
      <w:r w:rsidR="00AA3559" w:rsidRPr="00967EE0">
        <w:rPr>
          <w:rFonts w:ascii="Arial" w:hAnsi="Arial" w:cs="Arial"/>
          <w:sz w:val="22"/>
          <w:szCs w:val="22"/>
        </w:rPr>
        <w:t xml:space="preserve"> in </w:t>
      </w:r>
      <w:r w:rsidR="00D93ADC" w:rsidRPr="00967EE0">
        <w:rPr>
          <w:rFonts w:ascii="Arial" w:hAnsi="Arial" w:cs="Arial"/>
          <w:sz w:val="22"/>
          <w:szCs w:val="22"/>
        </w:rPr>
        <w:t>profit or loss</w:t>
      </w:r>
      <w:r w:rsidR="00AA3559" w:rsidRPr="00967EE0">
        <w:rPr>
          <w:rFonts w:ascii="Arial" w:hAnsi="Arial" w:cs="Arial"/>
          <w:sz w:val="22"/>
          <w:szCs w:val="22"/>
        </w:rPr>
        <w:t xml:space="preserve">. </w:t>
      </w:r>
    </w:p>
    <w:p w14:paraId="7793BD85" w14:textId="57192E45" w:rsidR="00561A4C" w:rsidRPr="00967EE0" w:rsidRDefault="001B7293"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050F6" w:rsidRPr="00967EE0">
        <w:rPr>
          <w:rFonts w:ascii="Arial" w:hAnsi="Arial" w:cs="Arial"/>
          <w:b/>
          <w:bCs/>
          <w:sz w:val="22"/>
          <w:szCs w:val="22"/>
        </w:rPr>
        <w:t>.</w:t>
      </w:r>
      <w:r w:rsidR="000E71B8" w:rsidRPr="00967EE0">
        <w:rPr>
          <w:rFonts w:ascii="Arial" w:hAnsi="Arial" w:cs="Arial"/>
          <w:b/>
          <w:bCs/>
          <w:sz w:val="22"/>
          <w:szCs w:val="22"/>
        </w:rPr>
        <w:t>11</w:t>
      </w:r>
      <w:r w:rsidR="00561A4C" w:rsidRPr="00967EE0">
        <w:rPr>
          <w:rFonts w:ascii="Arial" w:hAnsi="Arial" w:cs="Arial"/>
          <w:b/>
          <w:bCs/>
          <w:sz w:val="22"/>
          <w:szCs w:val="22"/>
          <w:cs/>
        </w:rPr>
        <w:tab/>
      </w:r>
      <w:r w:rsidR="00F37509" w:rsidRPr="00967EE0">
        <w:rPr>
          <w:rFonts w:ascii="Arial" w:hAnsi="Arial" w:cs="Arial"/>
          <w:b/>
          <w:bCs/>
          <w:sz w:val="22"/>
          <w:szCs w:val="22"/>
        </w:rPr>
        <w:t>Employee benefits</w:t>
      </w:r>
    </w:p>
    <w:p w14:paraId="79DA9677" w14:textId="77777777" w:rsidR="007013BF" w:rsidRPr="00967EE0" w:rsidRDefault="007013BF"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i/>
          <w:iCs/>
          <w:spacing w:val="-3"/>
          <w:sz w:val="22"/>
          <w:szCs w:val="22"/>
        </w:rPr>
        <w:tab/>
        <w:t>Short-term employee benefits</w:t>
      </w:r>
    </w:p>
    <w:p w14:paraId="51CB5CDF" w14:textId="77777777" w:rsidR="00D01D39" w:rsidRPr="00967EE0" w:rsidRDefault="00DE4C3E" w:rsidP="007D359E">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EB5547" w:rsidRPr="00967EE0">
        <w:rPr>
          <w:rFonts w:ascii="Arial" w:hAnsi="Arial" w:cs="Arial"/>
          <w:sz w:val="22"/>
          <w:szCs w:val="22"/>
        </w:rPr>
        <w:t>Salaries</w:t>
      </w:r>
      <w:r w:rsidR="00137441" w:rsidRPr="00967EE0">
        <w:rPr>
          <w:rFonts w:ascii="Arial" w:hAnsi="Arial" w:cs="Arial"/>
          <w:sz w:val="22"/>
          <w:szCs w:val="22"/>
        </w:rPr>
        <w:t>, wages, bonus</w:t>
      </w:r>
      <w:r w:rsidR="002E1126" w:rsidRPr="00967EE0">
        <w:rPr>
          <w:rFonts w:ascii="Arial" w:hAnsi="Arial" w:cs="Arial"/>
          <w:sz w:val="22"/>
          <w:szCs w:val="22"/>
        </w:rPr>
        <w:t>es</w:t>
      </w:r>
      <w:r w:rsidR="00137441" w:rsidRPr="00967EE0">
        <w:rPr>
          <w:rFonts w:ascii="Arial" w:hAnsi="Arial" w:cs="Arial"/>
          <w:sz w:val="22"/>
          <w:szCs w:val="22"/>
        </w:rPr>
        <w:t xml:space="preserve"> and </w:t>
      </w:r>
      <w:r w:rsidR="002E1126" w:rsidRPr="00967EE0">
        <w:rPr>
          <w:rFonts w:ascii="Arial" w:hAnsi="Arial" w:cs="Arial"/>
          <w:sz w:val="22"/>
          <w:szCs w:val="22"/>
        </w:rPr>
        <w:t>c</w:t>
      </w:r>
      <w:r w:rsidR="00F37509" w:rsidRPr="00967EE0">
        <w:rPr>
          <w:rFonts w:ascii="Arial" w:hAnsi="Arial" w:cs="Arial"/>
          <w:sz w:val="22"/>
          <w:szCs w:val="22"/>
        </w:rPr>
        <w:t>ontributions</w:t>
      </w:r>
      <w:r w:rsidR="00F83779" w:rsidRPr="00967EE0">
        <w:rPr>
          <w:rFonts w:ascii="Arial" w:hAnsi="Arial" w:cs="Arial"/>
          <w:sz w:val="22"/>
          <w:szCs w:val="22"/>
        </w:rPr>
        <w:t xml:space="preserve"> to the </w:t>
      </w:r>
      <w:r w:rsidR="002E1126" w:rsidRPr="00967EE0">
        <w:rPr>
          <w:rFonts w:ascii="Arial" w:hAnsi="Arial" w:cs="Arial"/>
          <w:sz w:val="22"/>
          <w:szCs w:val="22"/>
        </w:rPr>
        <w:t xml:space="preserve">social security fund </w:t>
      </w:r>
      <w:r w:rsidR="00F37509" w:rsidRPr="00967EE0">
        <w:rPr>
          <w:rFonts w:ascii="Arial" w:hAnsi="Arial" w:cs="Arial"/>
          <w:sz w:val="22"/>
          <w:szCs w:val="22"/>
        </w:rPr>
        <w:t xml:space="preserve">are </w:t>
      </w:r>
      <w:proofErr w:type="spellStart"/>
      <w:r w:rsidR="00F37509" w:rsidRPr="00967EE0">
        <w:rPr>
          <w:rFonts w:ascii="Arial" w:hAnsi="Arial" w:cs="Arial"/>
          <w:sz w:val="22"/>
          <w:szCs w:val="22"/>
        </w:rPr>
        <w:t>recognised</w:t>
      </w:r>
      <w:proofErr w:type="spellEnd"/>
      <w:r w:rsidR="00F37509" w:rsidRPr="00967EE0">
        <w:rPr>
          <w:rFonts w:ascii="Arial" w:hAnsi="Arial" w:cs="Arial"/>
          <w:sz w:val="22"/>
          <w:szCs w:val="22"/>
        </w:rPr>
        <w:t xml:space="preserve"> as expenses when incurred.</w:t>
      </w:r>
    </w:p>
    <w:p w14:paraId="01B6CAC8" w14:textId="77777777" w:rsidR="00622F93" w:rsidRPr="00967EE0" w:rsidRDefault="00F04F4F" w:rsidP="00DE4C3E">
      <w:pPr>
        <w:tabs>
          <w:tab w:val="left" w:pos="1440"/>
        </w:tabs>
        <w:spacing w:before="120" w:after="120"/>
        <w:ind w:left="540" w:hanging="540"/>
        <w:jc w:val="thaiDistribute"/>
        <w:outlineLvl w:val="0"/>
        <w:rPr>
          <w:rFonts w:ascii="Arial" w:hAnsi="Arial" w:cs="Arial"/>
          <w:b/>
          <w:bCs/>
          <w:i/>
          <w:iCs/>
          <w:sz w:val="22"/>
          <w:szCs w:val="22"/>
        </w:rPr>
      </w:pPr>
      <w:r w:rsidRPr="00967EE0">
        <w:rPr>
          <w:rFonts w:ascii="Arial" w:hAnsi="Arial" w:cs="Arial"/>
          <w:b/>
          <w:bCs/>
          <w:i/>
          <w:iCs/>
          <w:spacing w:val="-3"/>
          <w:sz w:val="22"/>
          <w:szCs w:val="22"/>
        </w:rPr>
        <w:tab/>
      </w:r>
      <w:r w:rsidR="007013BF" w:rsidRPr="00967EE0">
        <w:rPr>
          <w:rFonts w:ascii="Arial" w:hAnsi="Arial" w:cs="Arial"/>
          <w:b/>
          <w:bCs/>
          <w:i/>
          <w:iCs/>
          <w:spacing w:val="-3"/>
          <w:sz w:val="22"/>
          <w:szCs w:val="22"/>
        </w:rPr>
        <w:t>Post-employment benefits</w:t>
      </w:r>
      <w:r w:rsidR="00622F93" w:rsidRPr="00967EE0">
        <w:rPr>
          <w:rFonts w:ascii="Arial" w:hAnsi="Arial" w:cs="Arial"/>
          <w:b/>
          <w:bCs/>
          <w:i/>
          <w:iCs/>
          <w:spacing w:val="-3"/>
          <w:sz w:val="22"/>
          <w:szCs w:val="22"/>
          <w:cs/>
        </w:rPr>
        <w:t xml:space="preserve"> </w:t>
      </w:r>
      <w:r w:rsidR="00622F93" w:rsidRPr="00967EE0">
        <w:rPr>
          <w:rFonts w:ascii="Arial" w:hAnsi="Arial" w:cs="Arial"/>
          <w:b/>
          <w:bCs/>
          <w:i/>
          <w:iCs/>
          <w:spacing w:val="-3"/>
          <w:sz w:val="22"/>
          <w:szCs w:val="22"/>
        </w:rPr>
        <w:t>and other long-term employee benefits</w:t>
      </w:r>
    </w:p>
    <w:p w14:paraId="5C8E001E" w14:textId="77777777" w:rsidR="007013BF" w:rsidRPr="00967EE0" w:rsidRDefault="00DE4C3E" w:rsidP="00DE4C3E">
      <w:pPr>
        <w:tabs>
          <w:tab w:val="left" w:pos="1440"/>
        </w:tabs>
        <w:spacing w:before="120" w:after="120"/>
        <w:ind w:left="540" w:hanging="540"/>
        <w:jc w:val="thaiDistribute"/>
        <w:outlineLvl w:val="0"/>
        <w:rPr>
          <w:rFonts w:ascii="Arial" w:hAnsi="Arial" w:cs="Arial"/>
          <w:i/>
          <w:iCs/>
          <w:sz w:val="22"/>
          <w:szCs w:val="22"/>
        </w:rPr>
      </w:pPr>
      <w:r w:rsidRPr="00967EE0">
        <w:rPr>
          <w:rFonts w:ascii="Arial" w:hAnsi="Arial" w:cs="Arial"/>
          <w:i/>
          <w:iCs/>
          <w:spacing w:val="-3"/>
          <w:sz w:val="22"/>
          <w:szCs w:val="22"/>
        </w:rPr>
        <w:tab/>
      </w:r>
      <w:r w:rsidR="007013BF" w:rsidRPr="00967EE0">
        <w:rPr>
          <w:rFonts w:ascii="Arial" w:hAnsi="Arial" w:cs="Arial"/>
          <w:i/>
          <w:iCs/>
          <w:spacing w:val="-3"/>
          <w:sz w:val="22"/>
          <w:szCs w:val="22"/>
        </w:rPr>
        <w:t>Defined contribution plans</w:t>
      </w:r>
    </w:p>
    <w:p w14:paraId="2E1BCE52" w14:textId="3D762C81" w:rsidR="000C1EF6" w:rsidRPr="00967EE0" w:rsidRDefault="00DE4C3E" w:rsidP="00AE76E9">
      <w:pPr>
        <w:tabs>
          <w:tab w:val="left" w:pos="1440"/>
        </w:tabs>
        <w:spacing w:before="120" w:after="120"/>
        <w:ind w:left="540" w:hanging="540"/>
        <w:jc w:val="thaiDistribute"/>
        <w:outlineLvl w:val="0"/>
        <w:rPr>
          <w:rFonts w:ascii="Arial" w:hAnsi="Arial" w:cs="Arial"/>
          <w:spacing w:val="-3"/>
          <w:sz w:val="22"/>
          <w:szCs w:val="22"/>
        </w:rPr>
      </w:pPr>
      <w:r w:rsidRPr="00967EE0">
        <w:rPr>
          <w:rFonts w:ascii="Arial" w:hAnsi="Arial" w:cs="Arial"/>
          <w:spacing w:val="-3"/>
          <w:sz w:val="22"/>
          <w:szCs w:val="22"/>
        </w:rPr>
        <w:tab/>
      </w:r>
      <w:r w:rsidR="007013BF" w:rsidRPr="00967EE0">
        <w:rPr>
          <w:rFonts w:ascii="Arial" w:hAnsi="Arial" w:cs="Arial"/>
          <w:spacing w:val="-3"/>
          <w:sz w:val="22"/>
          <w:szCs w:val="22"/>
        </w:rPr>
        <w:t xml:space="preserve">The </w:t>
      </w:r>
      <w:r w:rsidR="00014506" w:rsidRPr="00967EE0">
        <w:rPr>
          <w:rFonts w:ascii="Arial" w:hAnsi="Arial" w:cs="Arial"/>
          <w:spacing w:val="-3"/>
          <w:sz w:val="22"/>
          <w:szCs w:val="22"/>
        </w:rPr>
        <w:t>Group</w:t>
      </w:r>
      <w:r w:rsidR="007013BF" w:rsidRPr="00967EE0">
        <w:rPr>
          <w:rFonts w:ascii="Arial" w:hAnsi="Arial" w:cs="Arial"/>
          <w:spacing w:val="-3"/>
          <w:sz w:val="22"/>
          <w:szCs w:val="22"/>
        </w:rPr>
        <w:t xml:space="preserve"> </w:t>
      </w:r>
      <w:r w:rsidR="00042766" w:rsidRPr="00967EE0">
        <w:rPr>
          <w:rFonts w:ascii="Arial" w:hAnsi="Arial" w:cs="Arial"/>
          <w:spacing w:val="-3"/>
          <w:sz w:val="22"/>
          <w:szCs w:val="22"/>
        </w:rPr>
        <w:t xml:space="preserve">in Thailand </w:t>
      </w:r>
      <w:r w:rsidR="007013BF" w:rsidRPr="00967EE0">
        <w:rPr>
          <w:rFonts w:ascii="Arial" w:hAnsi="Arial" w:cs="Arial"/>
          <w:spacing w:val="-3"/>
          <w:sz w:val="22"/>
          <w:szCs w:val="22"/>
        </w:rPr>
        <w:t xml:space="preserve">and its employees have jointly established a provident fund. The fund is monthly contributed by employees and by the </w:t>
      </w:r>
      <w:r w:rsidR="00010C8B" w:rsidRPr="00967EE0">
        <w:rPr>
          <w:rFonts w:ascii="Arial" w:hAnsi="Arial" w:cs="Arial"/>
          <w:spacing w:val="-3"/>
          <w:sz w:val="22"/>
          <w:szCs w:val="22"/>
        </w:rPr>
        <w:t>Group</w:t>
      </w:r>
      <w:r w:rsidR="00042766" w:rsidRPr="00967EE0">
        <w:rPr>
          <w:rFonts w:ascii="Arial" w:hAnsi="Arial" w:cs="Arial"/>
          <w:spacing w:val="-3"/>
          <w:sz w:val="22"/>
          <w:szCs w:val="22"/>
        </w:rPr>
        <w:t xml:space="preserve">. </w:t>
      </w:r>
      <w:r w:rsidR="007013BF" w:rsidRPr="00967EE0">
        <w:rPr>
          <w:rFonts w:ascii="Arial" w:hAnsi="Arial" w:cs="Arial"/>
          <w:spacing w:val="-3"/>
          <w:sz w:val="22"/>
          <w:szCs w:val="22"/>
        </w:rPr>
        <w:t xml:space="preserve">The fund’s assets are held in a separate trust fund and the </w:t>
      </w:r>
      <w:r w:rsidR="007E03B4" w:rsidRPr="00967EE0">
        <w:rPr>
          <w:rFonts w:ascii="Arial" w:hAnsi="Arial" w:cs="Arial"/>
          <w:spacing w:val="-3"/>
          <w:sz w:val="22"/>
          <w:szCs w:val="22"/>
        </w:rPr>
        <w:t>Group</w:t>
      </w:r>
      <w:r w:rsidR="007013BF" w:rsidRPr="00967EE0">
        <w:rPr>
          <w:rFonts w:ascii="Arial" w:hAnsi="Arial" w:cs="Arial"/>
          <w:spacing w:val="-3"/>
          <w:sz w:val="22"/>
          <w:szCs w:val="22"/>
        </w:rPr>
        <w:t xml:space="preserve">’s contributions are </w:t>
      </w:r>
      <w:proofErr w:type="spellStart"/>
      <w:r w:rsidR="007013BF" w:rsidRPr="00967EE0">
        <w:rPr>
          <w:rFonts w:ascii="Arial" w:hAnsi="Arial" w:cs="Arial"/>
          <w:spacing w:val="-3"/>
          <w:sz w:val="22"/>
          <w:szCs w:val="22"/>
        </w:rPr>
        <w:t>recognised</w:t>
      </w:r>
      <w:proofErr w:type="spellEnd"/>
      <w:r w:rsidR="007013BF" w:rsidRPr="00967EE0">
        <w:rPr>
          <w:rFonts w:ascii="Arial" w:hAnsi="Arial" w:cs="Arial"/>
          <w:spacing w:val="-3"/>
          <w:sz w:val="22"/>
          <w:szCs w:val="22"/>
        </w:rPr>
        <w:t xml:space="preserve"> as expenses when incurred.</w:t>
      </w:r>
    </w:p>
    <w:p w14:paraId="78B7F4A4" w14:textId="58A98CAB" w:rsidR="007013BF" w:rsidRPr="00967EE0" w:rsidRDefault="0087126F" w:rsidP="000F6E7E">
      <w:pPr>
        <w:tabs>
          <w:tab w:val="left" w:pos="1440"/>
        </w:tabs>
        <w:spacing w:before="120" w:after="120"/>
        <w:ind w:left="540" w:hanging="540"/>
        <w:jc w:val="thaiDistribute"/>
        <w:outlineLvl w:val="0"/>
        <w:rPr>
          <w:rFonts w:ascii="Arial" w:hAnsi="Arial" w:cs="Arial"/>
          <w:i/>
          <w:iCs/>
          <w:sz w:val="22"/>
          <w:szCs w:val="22"/>
        </w:rPr>
      </w:pPr>
      <w:r>
        <w:rPr>
          <w:rFonts w:ascii="Arial" w:hAnsi="Arial" w:cstheme="minorBidi"/>
          <w:i/>
          <w:iCs/>
          <w:spacing w:val="-3"/>
          <w:sz w:val="22"/>
          <w:szCs w:val="22"/>
          <w:cs/>
        </w:rPr>
        <w:tab/>
      </w:r>
      <w:r w:rsidR="00C33793" w:rsidRPr="00967EE0">
        <w:rPr>
          <w:rFonts w:ascii="Arial" w:hAnsi="Arial" w:cs="Arial"/>
          <w:i/>
          <w:iCs/>
          <w:spacing w:val="-3"/>
          <w:sz w:val="22"/>
          <w:szCs w:val="22"/>
        </w:rPr>
        <w:t>Defined benefit plan</w:t>
      </w:r>
      <w:r w:rsidR="00BE107C" w:rsidRPr="00967EE0">
        <w:rPr>
          <w:rFonts w:ascii="Arial" w:hAnsi="Arial" w:cs="Arial"/>
          <w:i/>
          <w:iCs/>
          <w:spacing w:val="-3"/>
          <w:sz w:val="22"/>
          <w:szCs w:val="22"/>
        </w:rPr>
        <w:t>s</w:t>
      </w:r>
      <w:r w:rsidR="00C33793" w:rsidRPr="00967EE0">
        <w:rPr>
          <w:rFonts w:ascii="Arial" w:hAnsi="Arial" w:cs="Arial"/>
          <w:i/>
          <w:iCs/>
          <w:spacing w:val="-3"/>
          <w:sz w:val="22"/>
          <w:szCs w:val="22"/>
        </w:rPr>
        <w:t xml:space="preserve"> </w:t>
      </w:r>
      <w:r w:rsidR="007013BF" w:rsidRPr="00967EE0">
        <w:rPr>
          <w:rFonts w:ascii="Arial" w:hAnsi="Arial" w:cs="Arial"/>
          <w:i/>
          <w:iCs/>
          <w:spacing w:val="-3"/>
          <w:sz w:val="22"/>
          <w:szCs w:val="22"/>
        </w:rPr>
        <w:t>and other long-term employee benefits</w:t>
      </w:r>
    </w:p>
    <w:p w14:paraId="443130E3" w14:textId="3A8EDB5C" w:rsidR="007013BF" w:rsidRPr="00967EE0" w:rsidRDefault="00BE69AC" w:rsidP="00295CD2">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The Group</w:t>
      </w:r>
      <w:r w:rsidRPr="00967EE0">
        <w:rPr>
          <w:rFonts w:ascii="Arial" w:hAnsi="Arial" w:cs="Arial"/>
          <w:sz w:val="22"/>
          <w:szCs w:val="22"/>
          <w:cs/>
        </w:rPr>
        <w:t xml:space="preserve"> </w:t>
      </w:r>
      <w:r w:rsidRPr="00967EE0">
        <w:rPr>
          <w:rFonts w:ascii="Arial" w:hAnsi="Arial" w:cs="Arial"/>
          <w:sz w:val="22"/>
          <w:szCs w:val="22"/>
        </w:rPr>
        <w:t>has obligations in respect of the severance payments it must make to employees upon retirement under labor law and other employee benefit plans. The Group</w:t>
      </w:r>
      <w:r w:rsidRPr="00967EE0">
        <w:rPr>
          <w:rFonts w:ascii="Arial" w:hAnsi="Arial" w:cs="Arial"/>
          <w:sz w:val="22"/>
          <w:szCs w:val="22"/>
          <w:cs/>
        </w:rPr>
        <w:t xml:space="preserve"> </w:t>
      </w:r>
      <w:r w:rsidRPr="00967EE0">
        <w:rPr>
          <w:rFonts w:ascii="Arial" w:hAnsi="Arial" w:cs="Arial"/>
          <w:sz w:val="22"/>
          <w:szCs w:val="22"/>
        </w:rPr>
        <w:t>treats these severance payment obligations as a defined benefit plan.</w:t>
      </w:r>
      <w:r w:rsidRPr="00967EE0">
        <w:rPr>
          <w:rFonts w:ascii="Arial" w:hAnsi="Arial" w:cs="Arial"/>
          <w:sz w:val="22"/>
          <w:szCs w:val="22"/>
          <w:cs/>
        </w:rPr>
        <w:t xml:space="preserve"> </w:t>
      </w:r>
      <w:r w:rsidRPr="00967EE0">
        <w:rPr>
          <w:rFonts w:ascii="Arial" w:hAnsi="Arial" w:cs="Arial"/>
          <w:sz w:val="22"/>
          <w:szCs w:val="22"/>
        </w:rPr>
        <w:t>In addition, the Group</w:t>
      </w:r>
      <w:r w:rsidRPr="00967EE0">
        <w:rPr>
          <w:rFonts w:ascii="Arial" w:hAnsi="Arial" w:cs="Arial"/>
          <w:sz w:val="22"/>
          <w:szCs w:val="22"/>
          <w:cs/>
        </w:rPr>
        <w:t xml:space="preserve"> </w:t>
      </w:r>
      <w:r w:rsidRPr="00967EE0">
        <w:rPr>
          <w:rFonts w:ascii="Arial" w:hAnsi="Arial" w:cs="Arial"/>
          <w:sz w:val="22"/>
          <w:szCs w:val="22"/>
        </w:rPr>
        <w:t>provides other long-term employee benefit plan, namely long service awards.</w:t>
      </w:r>
    </w:p>
    <w:p w14:paraId="2E2D514D" w14:textId="17534620" w:rsidR="007013BF" w:rsidRPr="00967EE0" w:rsidRDefault="00295CD2" w:rsidP="003816EA">
      <w:pPr>
        <w:tabs>
          <w:tab w:val="left" w:pos="1440"/>
        </w:tabs>
        <w:spacing w:before="120" w:after="120"/>
        <w:ind w:left="540" w:hanging="540"/>
        <w:jc w:val="thaiDistribute"/>
        <w:outlineLvl w:val="0"/>
        <w:rPr>
          <w:rFonts w:ascii="Arial" w:hAnsi="Arial" w:cs="Arial"/>
          <w:strike/>
          <w:color w:val="000000"/>
          <w:sz w:val="22"/>
          <w:szCs w:val="22"/>
        </w:rPr>
      </w:pPr>
      <w:r w:rsidRPr="00967EE0">
        <w:rPr>
          <w:rFonts w:ascii="Arial" w:hAnsi="Arial" w:cs="Arial"/>
          <w:color w:val="000000"/>
          <w:sz w:val="22"/>
          <w:szCs w:val="22"/>
        </w:rPr>
        <w:tab/>
        <w:t xml:space="preserve">The obligation under the defined </w:t>
      </w:r>
      <w:r w:rsidRPr="00967EE0">
        <w:rPr>
          <w:rFonts w:ascii="Arial" w:hAnsi="Arial" w:cs="Arial"/>
          <w:sz w:val="22"/>
          <w:szCs w:val="22"/>
        </w:rPr>
        <w:t>benefit plan and other long-term employee benefit plans is determined by a professionally qualified independent actuary based on actuarial techniques, using the projected unit credit method.</w:t>
      </w:r>
      <w:r w:rsidRPr="00967EE0">
        <w:rPr>
          <w:rFonts w:ascii="Arial" w:hAnsi="Arial" w:cs="Arial"/>
          <w:sz w:val="22"/>
          <w:szCs w:val="22"/>
        </w:rPr>
        <w:tab/>
      </w:r>
      <w:r w:rsidR="004352DD" w:rsidRPr="00967EE0">
        <w:rPr>
          <w:rFonts w:ascii="Arial" w:hAnsi="Arial" w:cs="Arial"/>
          <w:color w:val="000000"/>
          <w:sz w:val="22"/>
          <w:szCs w:val="22"/>
        </w:rPr>
        <w:t xml:space="preserve"> </w:t>
      </w:r>
    </w:p>
    <w:p w14:paraId="7E720BA9" w14:textId="77777777" w:rsidR="00EA41D6" w:rsidRPr="00967EE0" w:rsidRDefault="00EA41D6" w:rsidP="00EA41D6">
      <w:pPr>
        <w:spacing w:before="120" w:after="120"/>
        <w:ind w:left="540"/>
        <w:jc w:val="thaiDistribute"/>
        <w:rPr>
          <w:rFonts w:ascii="Arial" w:hAnsi="Arial" w:cs="Arial"/>
          <w:sz w:val="22"/>
          <w:szCs w:val="22"/>
        </w:rPr>
      </w:pPr>
      <w:r w:rsidRPr="00967EE0">
        <w:rPr>
          <w:rFonts w:ascii="Arial" w:hAnsi="Arial" w:cs="Arial"/>
          <w:color w:val="000000"/>
          <w:sz w:val="22"/>
          <w:szCs w:val="22"/>
        </w:rPr>
        <w:t xml:space="preserve">Actuarial gains and losses arising from defined benefit plans are </w:t>
      </w:r>
      <w:proofErr w:type="spellStart"/>
      <w:r w:rsidRPr="00967EE0">
        <w:rPr>
          <w:rFonts w:ascii="Arial" w:hAnsi="Arial" w:cs="Arial"/>
          <w:color w:val="000000"/>
          <w:sz w:val="22"/>
          <w:szCs w:val="22"/>
        </w:rPr>
        <w:t>recognised</w:t>
      </w:r>
      <w:proofErr w:type="spellEnd"/>
      <w:r w:rsidRPr="00967EE0">
        <w:rPr>
          <w:rFonts w:ascii="Arial" w:hAnsi="Arial" w:cs="Arial"/>
          <w:color w:val="000000"/>
          <w:sz w:val="22"/>
          <w:szCs w:val="22"/>
        </w:rPr>
        <w:t xml:space="preserve"> immediately in </w:t>
      </w:r>
      <w:r w:rsidRPr="00967EE0">
        <w:rPr>
          <w:rFonts w:ascii="Arial" w:hAnsi="Arial" w:cs="Arial"/>
          <w:sz w:val="22"/>
          <w:szCs w:val="22"/>
        </w:rPr>
        <w:t>other comprehensive income.</w:t>
      </w:r>
    </w:p>
    <w:p w14:paraId="48B5B874" w14:textId="4D7827A3" w:rsidR="00EA41D6" w:rsidRPr="00967EE0" w:rsidRDefault="003816EA" w:rsidP="00EA41D6">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lastRenderedPageBreak/>
        <w:tab/>
      </w:r>
      <w:r w:rsidR="00EA41D6" w:rsidRPr="00967EE0">
        <w:rPr>
          <w:rFonts w:ascii="Arial" w:hAnsi="Arial" w:cs="Arial"/>
          <w:sz w:val="22"/>
          <w:szCs w:val="22"/>
        </w:rPr>
        <w:t xml:space="preserve">Actuarial gains and losses arising from other long-term benefits are </w:t>
      </w:r>
      <w:proofErr w:type="spellStart"/>
      <w:r w:rsidR="00EA41D6" w:rsidRPr="00967EE0">
        <w:rPr>
          <w:rFonts w:ascii="Arial" w:hAnsi="Arial" w:cs="Arial"/>
          <w:sz w:val="22"/>
          <w:szCs w:val="22"/>
        </w:rPr>
        <w:t>recognised</w:t>
      </w:r>
      <w:proofErr w:type="spellEnd"/>
      <w:r w:rsidR="00EA41D6" w:rsidRPr="00967EE0">
        <w:rPr>
          <w:rFonts w:ascii="Arial" w:hAnsi="Arial" w:cs="Arial"/>
          <w:sz w:val="22"/>
          <w:szCs w:val="22"/>
        </w:rPr>
        <w:t xml:space="preserve"> immediately in profit and loss.</w:t>
      </w:r>
    </w:p>
    <w:p w14:paraId="15957222" w14:textId="4BAB033F" w:rsidR="00DC06CD" w:rsidRPr="00967EE0" w:rsidRDefault="00DC06CD" w:rsidP="00EA41D6">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Past service costs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in profit or loss on the earlier of the date of the plan amendment or curtailment and the date that the Group </w:t>
      </w:r>
      <w:proofErr w:type="spellStart"/>
      <w:r w:rsidRPr="00967EE0">
        <w:rPr>
          <w:rFonts w:ascii="Arial" w:hAnsi="Arial" w:cs="Arial"/>
          <w:sz w:val="22"/>
          <w:szCs w:val="22"/>
        </w:rPr>
        <w:t>recognises</w:t>
      </w:r>
      <w:proofErr w:type="spellEnd"/>
      <w:r w:rsidRPr="00967EE0">
        <w:rPr>
          <w:rFonts w:ascii="Arial" w:hAnsi="Arial" w:cs="Arial"/>
          <w:sz w:val="22"/>
          <w:szCs w:val="22"/>
        </w:rPr>
        <w:t xml:space="preserve"> restructuring-related costs</w:t>
      </w:r>
      <w:r w:rsidR="00136292" w:rsidRPr="00967EE0">
        <w:rPr>
          <w:rFonts w:ascii="Arial" w:hAnsi="Arial" w:cs="Arial"/>
          <w:sz w:val="22"/>
          <w:szCs w:val="22"/>
        </w:rPr>
        <w:t>.</w:t>
      </w:r>
    </w:p>
    <w:p w14:paraId="1B94D2D6" w14:textId="0DCFD96B" w:rsidR="00BB7035" w:rsidRPr="00967EE0" w:rsidRDefault="008539CB"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F43D59" w:rsidRPr="00967EE0">
        <w:rPr>
          <w:rFonts w:ascii="Arial" w:hAnsi="Arial" w:cs="Arial"/>
          <w:b/>
          <w:bCs/>
          <w:sz w:val="22"/>
          <w:szCs w:val="22"/>
        </w:rPr>
        <w:t>.</w:t>
      </w:r>
      <w:r w:rsidR="000E71B8" w:rsidRPr="00967EE0">
        <w:rPr>
          <w:rFonts w:ascii="Arial" w:hAnsi="Arial" w:cs="Arial"/>
          <w:b/>
          <w:bCs/>
          <w:sz w:val="22"/>
          <w:szCs w:val="22"/>
        </w:rPr>
        <w:t>12</w:t>
      </w:r>
      <w:r w:rsidR="0093064C" w:rsidRPr="00967EE0">
        <w:rPr>
          <w:rFonts w:ascii="Arial" w:hAnsi="Arial" w:cs="Arial"/>
          <w:b/>
          <w:bCs/>
          <w:sz w:val="22"/>
          <w:szCs w:val="22"/>
        </w:rPr>
        <w:tab/>
      </w:r>
      <w:r w:rsidR="00561A4C" w:rsidRPr="00967EE0">
        <w:rPr>
          <w:rFonts w:ascii="Arial" w:hAnsi="Arial" w:cs="Arial"/>
          <w:b/>
          <w:bCs/>
          <w:sz w:val="22"/>
          <w:szCs w:val="22"/>
        </w:rPr>
        <w:t>Provisions</w:t>
      </w:r>
    </w:p>
    <w:p w14:paraId="25F84AE3" w14:textId="7AB4BE9A" w:rsidR="00486EB8" w:rsidRPr="00967EE0" w:rsidRDefault="00486EB8"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Provisions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r w:rsidR="00AC60C1" w:rsidRPr="00967EE0">
        <w:rPr>
          <w:rFonts w:ascii="Arial" w:hAnsi="Arial" w:cs="Arial"/>
          <w:sz w:val="22"/>
          <w:szCs w:val="22"/>
        </w:rPr>
        <w:t>.</w:t>
      </w:r>
    </w:p>
    <w:p w14:paraId="57B44523" w14:textId="327F4109" w:rsidR="005D3C98" w:rsidRPr="00967EE0" w:rsidRDefault="001A2761" w:rsidP="00DE4C3E">
      <w:pPr>
        <w:tabs>
          <w:tab w:val="left" w:pos="1440"/>
        </w:tabs>
        <w:spacing w:before="120" w:after="120"/>
        <w:ind w:left="540" w:hanging="540"/>
        <w:jc w:val="thaiDistribute"/>
        <w:outlineLvl w:val="0"/>
        <w:rPr>
          <w:rFonts w:ascii="Arial" w:hAnsi="Arial" w:cs="Arial"/>
          <w:i/>
          <w:iCs/>
          <w:sz w:val="22"/>
          <w:szCs w:val="22"/>
          <w:cs/>
        </w:rPr>
      </w:pPr>
      <w:r w:rsidRPr="00967EE0">
        <w:rPr>
          <w:rFonts w:ascii="Arial" w:hAnsi="Arial" w:cs="Arial"/>
          <w:b/>
          <w:bCs/>
          <w:sz w:val="22"/>
          <w:szCs w:val="22"/>
        </w:rPr>
        <w:t>4</w:t>
      </w:r>
      <w:r w:rsidR="00F43D59" w:rsidRPr="00967EE0">
        <w:rPr>
          <w:rFonts w:ascii="Arial" w:hAnsi="Arial" w:cs="Arial"/>
          <w:b/>
          <w:bCs/>
          <w:sz w:val="22"/>
          <w:szCs w:val="22"/>
        </w:rPr>
        <w:t>.</w:t>
      </w:r>
      <w:r w:rsidR="000E71B8" w:rsidRPr="00967EE0">
        <w:rPr>
          <w:rFonts w:ascii="Arial" w:hAnsi="Arial" w:cs="Arial"/>
          <w:b/>
          <w:bCs/>
          <w:sz w:val="22"/>
          <w:szCs w:val="22"/>
        </w:rPr>
        <w:t>13</w:t>
      </w:r>
      <w:r w:rsidR="005D3C98" w:rsidRPr="00967EE0">
        <w:rPr>
          <w:rFonts w:ascii="Arial" w:hAnsi="Arial" w:cs="Arial"/>
          <w:b/>
          <w:bCs/>
          <w:sz w:val="22"/>
          <w:szCs w:val="22"/>
        </w:rPr>
        <w:tab/>
        <w:t>Income tax</w:t>
      </w:r>
      <w:r w:rsidR="00A85937" w:rsidRPr="00967EE0">
        <w:rPr>
          <w:rFonts w:ascii="Arial" w:hAnsi="Arial" w:cs="Arial"/>
          <w:b/>
          <w:bCs/>
          <w:sz w:val="22"/>
          <w:szCs w:val="22"/>
        </w:rPr>
        <w:t xml:space="preserve"> </w:t>
      </w:r>
    </w:p>
    <w:p w14:paraId="39CD2F79" w14:textId="77777777" w:rsidR="005D3C98" w:rsidRPr="00967EE0" w:rsidRDefault="005D3C98" w:rsidP="00DE4C3E">
      <w:pPr>
        <w:tabs>
          <w:tab w:val="left" w:pos="1440"/>
        </w:tabs>
        <w:spacing w:before="120" w:after="120" w:line="370" w:lineRule="exact"/>
        <w:ind w:left="540" w:hanging="540"/>
        <w:jc w:val="thaiDistribute"/>
        <w:outlineLvl w:val="0"/>
        <w:rPr>
          <w:rFonts w:ascii="Arial" w:hAnsi="Arial" w:cs="Arial"/>
          <w:b/>
          <w:bCs/>
          <w:spacing w:val="-2"/>
          <w:sz w:val="22"/>
          <w:szCs w:val="22"/>
        </w:rPr>
      </w:pPr>
      <w:r w:rsidRPr="00967EE0">
        <w:rPr>
          <w:rFonts w:ascii="Arial" w:hAnsi="Arial" w:cs="Arial"/>
          <w:sz w:val="22"/>
          <w:szCs w:val="22"/>
        </w:rPr>
        <w:tab/>
      </w:r>
      <w:r w:rsidRPr="00967EE0">
        <w:rPr>
          <w:rFonts w:ascii="Arial" w:hAnsi="Arial" w:cs="Arial"/>
          <w:spacing w:val="-2"/>
          <w:sz w:val="22"/>
          <w:szCs w:val="22"/>
        </w:rPr>
        <w:t>Income tax expense represents the sum of corporate income tax currently payable and deferred tax.</w:t>
      </w:r>
    </w:p>
    <w:p w14:paraId="0FA3140B" w14:textId="77777777" w:rsidR="005D3C98" w:rsidRPr="00967EE0" w:rsidRDefault="00386785" w:rsidP="00DE4C3E">
      <w:pPr>
        <w:spacing w:before="120" w:after="120" w:line="370" w:lineRule="exact"/>
        <w:ind w:left="540" w:hanging="540"/>
        <w:rPr>
          <w:rFonts w:ascii="Arial" w:hAnsi="Arial" w:cs="Arial"/>
          <w:b/>
          <w:bCs/>
          <w:sz w:val="22"/>
          <w:szCs w:val="22"/>
        </w:rPr>
      </w:pPr>
      <w:r w:rsidRPr="00967EE0">
        <w:rPr>
          <w:rFonts w:ascii="Arial" w:hAnsi="Arial" w:cs="Arial"/>
          <w:b/>
          <w:bCs/>
          <w:sz w:val="22"/>
          <w:szCs w:val="22"/>
        </w:rPr>
        <w:tab/>
      </w:r>
      <w:r w:rsidR="005D3C98" w:rsidRPr="00967EE0">
        <w:rPr>
          <w:rFonts w:ascii="Arial" w:hAnsi="Arial" w:cs="Arial"/>
          <w:b/>
          <w:bCs/>
          <w:sz w:val="22"/>
          <w:szCs w:val="22"/>
        </w:rPr>
        <w:t>Current tax</w:t>
      </w:r>
    </w:p>
    <w:p w14:paraId="7E44B0BA" w14:textId="77777777" w:rsidR="00D22CA9" w:rsidRPr="00967EE0" w:rsidRDefault="00DE4C3E" w:rsidP="005E1DC0">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5D3C98" w:rsidRPr="00967E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2C3CBB65" w14:textId="77777777" w:rsidR="005D3C98" w:rsidRPr="00967EE0" w:rsidRDefault="00D22CA9" w:rsidP="00DE4C3E">
      <w:pPr>
        <w:spacing w:before="120" w:after="120" w:line="370" w:lineRule="exact"/>
        <w:ind w:left="540" w:hanging="540"/>
        <w:rPr>
          <w:rFonts w:ascii="Arial" w:hAnsi="Arial" w:cs="Arial"/>
          <w:b/>
          <w:bCs/>
          <w:sz w:val="22"/>
          <w:szCs w:val="22"/>
        </w:rPr>
      </w:pPr>
      <w:r w:rsidRPr="00967EE0">
        <w:rPr>
          <w:rFonts w:ascii="Arial" w:hAnsi="Arial" w:cs="Arial"/>
          <w:b/>
          <w:bCs/>
          <w:sz w:val="22"/>
          <w:szCs w:val="22"/>
        </w:rPr>
        <w:tab/>
      </w:r>
      <w:r w:rsidR="005D3C98" w:rsidRPr="00967EE0">
        <w:rPr>
          <w:rFonts w:ascii="Arial" w:hAnsi="Arial" w:cs="Arial"/>
          <w:b/>
          <w:bCs/>
          <w:sz w:val="22"/>
          <w:szCs w:val="22"/>
        </w:rPr>
        <w:t>Deferred tax</w:t>
      </w:r>
    </w:p>
    <w:p w14:paraId="30EDD3DB" w14:textId="77777777" w:rsidR="005D3C98" w:rsidRPr="00967EE0" w:rsidRDefault="00DE4C3E" w:rsidP="00DE4C3E">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5D3C98" w:rsidRPr="00967E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EE53AF2" w14:textId="773E7B47" w:rsidR="005D3C98" w:rsidRPr="00967EE0" w:rsidRDefault="00DE4C3E" w:rsidP="00DE4C3E">
      <w:pPr>
        <w:tabs>
          <w:tab w:val="left" w:pos="540"/>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2E7A63" w:rsidRPr="00967EE0">
        <w:rPr>
          <w:rFonts w:ascii="Arial" w:hAnsi="Arial" w:cs="Arial"/>
          <w:sz w:val="22"/>
          <w:szCs w:val="22"/>
        </w:rPr>
        <w:t xml:space="preserve">The Group </w:t>
      </w:r>
      <w:proofErr w:type="spellStart"/>
      <w:r w:rsidR="002E7A63" w:rsidRPr="00967EE0">
        <w:rPr>
          <w:rFonts w:ascii="Arial" w:hAnsi="Arial" w:cs="Arial"/>
          <w:sz w:val="22"/>
          <w:szCs w:val="22"/>
        </w:rPr>
        <w:t>recognises</w:t>
      </w:r>
      <w:proofErr w:type="spellEnd"/>
      <w:r w:rsidR="002E7A63" w:rsidRPr="00967EE0">
        <w:rPr>
          <w:rFonts w:ascii="Arial" w:hAnsi="Arial" w:cs="Arial"/>
          <w:sz w:val="22"/>
          <w:szCs w:val="22"/>
        </w:rPr>
        <w:t xml:space="preserve"> deferred tax liabilities for all taxable temporary differences while it </w:t>
      </w:r>
      <w:proofErr w:type="spellStart"/>
      <w:r w:rsidR="002E7A63" w:rsidRPr="00967EE0">
        <w:rPr>
          <w:rFonts w:ascii="Arial" w:hAnsi="Arial" w:cs="Arial"/>
          <w:sz w:val="22"/>
          <w:szCs w:val="22"/>
        </w:rPr>
        <w:t>recognises</w:t>
      </w:r>
      <w:proofErr w:type="spellEnd"/>
      <w:r w:rsidR="002E7A63" w:rsidRPr="00967EE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2E7A63" w:rsidRPr="00967EE0">
        <w:rPr>
          <w:rFonts w:ascii="Arial" w:hAnsi="Arial" w:cs="Arial"/>
          <w:sz w:val="22"/>
          <w:szCs w:val="22"/>
        </w:rPr>
        <w:t>utilised</w:t>
      </w:r>
      <w:proofErr w:type="spellEnd"/>
      <w:r w:rsidR="005D3C98" w:rsidRPr="00967EE0">
        <w:rPr>
          <w:rFonts w:ascii="Arial" w:hAnsi="Arial" w:cs="Arial"/>
          <w:sz w:val="22"/>
          <w:szCs w:val="22"/>
        </w:rPr>
        <w:t>.</w:t>
      </w:r>
    </w:p>
    <w:p w14:paraId="2B132D35" w14:textId="67131C7E" w:rsidR="005D3C98" w:rsidRPr="00967EE0" w:rsidRDefault="005D3C98" w:rsidP="00DE4C3E">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8A00EB" w:rsidRPr="00967EE0">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8A00EB" w:rsidRPr="00967EE0">
        <w:rPr>
          <w:rFonts w:ascii="Arial" w:hAnsi="Arial" w:cs="Arial"/>
          <w:sz w:val="22"/>
          <w:szCs w:val="22"/>
        </w:rPr>
        <w:t>utilised</w:t>
      </w:r>
      <w:proofErr w:type="spellEnd"/>
      <w:r w:rsidRPr="00967EE0">
        <w:rPr>
          <w:rFonts w:ascii="Arial" w:hAnsi="Arial" w:cs="Arial"/>
          <w:sz w:val="22"/>
          <w:szCs w:val="22"/>
        </w:rPr>
        <w:t>.</w:t>
      </w:r>
    </w:p>
    <w:p w14:paraId="19BA152F" w14:textId="7C773697" w:rsidR="005D3C98" w:rsidRPr="00967EE0" w:rsidRDefault="005D3C98" w:rsidP="0008683D">
      <w:pPr>
        <w:tabs>
          <w:tab w:val="left" w:pos="540"/>
          <w:tab w:val="left" w:pos="1440"/>
        </w:tabs>
        <w:spacing w:before="120" w:after="120" w:line="370" w:lineRule="exact"/>
        <w:ind w:left="540" w:hanging="540"/>
        <w:jc w:val="thaiDistribute"/>
        <w:outlineLvl w:val="0"/>
        <w:rPr>
          <w:rFonts w:ascii="Arial" w:hAnsi="Arial" w:cs="Arial"/>
          <w:sz w:val="22"/>
          <w:szCs w:val="22"/>
        </w:rPr>
      </w:pPr>
      <w:bookmarkStart w:id="0" w:name="IAS_12,_para.61"/>
      <w:r w:rsidRPr="00967EE0">
        <w:rPr>
          <w:rFonts w:ascii="Arial" w:hAnsi="Arial" w:cs="Arial"/>
          <w:sz w:val="22"/>
          <w:szCs w:val="22"/>
        </w:rPr>
        <w:tab/>
      </w:r>
      <w:bookmarkEnd w:id="0"/>
      <w:r w:rsidR="00585FA9" w:rsidRPr="00967EE0">
        <w:rPr>
          <w:rFonts w:ascii="Arial" w:hAnsi="Arial" w:cs="Arial"/>
          <w:sz w:val="22"/>
          <w:szCs w:val="22"/>
        </w:rPr>
        <w:t>The Group records deferred tax directly to shareholders' equity if the tax relates to items that are recorded directly to shareholders' equity</w:t>
      </w:r>
      <w:r w:rsidRPr="00967EE0">
        <w:rPr>
          <w:rFonts w:ascii="Arial" w:hAnsi="Arial" w:cs="Arial"/>
          <w:sz w:val="22"/>
          <w:szCs w:val="22"/>
        </w:rPr>
        <w:t>.</w:t>
      </w:r>
      <w:r w:rsidRPr="00967EE0">
        <w:rPr>
          <w:rFonts w:ascii="Arial" w:hAnsi="Arial" w:cs="Arial"/>
          <w:sz w:val="22"/>
          <w:szCs w:val="22"/>
          <w:cs/>
        </w:rPr>
        <w:t xml:space="preserve"> </w:t>
      </w:r>
    </w:p>
    <w:p w14:paraId="12CB7821" w14:textId="58660A30" w:rsidR="005E1DC0" w:rsidRPr="00967EE0" w:rsidRDefault="00747D4F" w:rsidP="005E1DC0">
      <w:pPr>
        <w:spacing w:before="120" w:after="120"/>
        <w:ind w:left="547" w:hanging="547"/>
        <w:rPr>
          <w:rFonts w:ascii="Arial" w:hAnsi="Arial" w:cs="Arial"/>
          <w:b/>
          <w:bCs/>
          <w:sz w:val="22"/>
          <w:szCs w:val="22"/>
        </w:rPr>
      </w:pPr>
      <w:r>
        <w:rPr>
          <w:rFonts w:ascii="Arial" w:hAnsi="Arial" w:cs="Arial"/>
          <w:b/>
          <w:bCs/>
          <w:sz w:val="22"/>
          <w:szCs w:val="22"/>
        </w:rPr>
        <w:t>4</w:t>
      </w:r>
      <w:r w:rsidR="005E1DC0" w:rsidRPr="00967EE0">
        <w:rPr>
          <w:rFonts w:ascii="Arial" w:hAnsi="Arial" w:cs="Arial"/>
          <w:b/>
          <w:bCs/>
          <w:sz w:val="22"/>
          <w:szCs w:val="22"/>
        </w:rPr>
        <w:t>.</w:t>
      </w:r>
      <w:r w:rsidR="000E71B8" w:rsidRPr="00967EE0">
        <w:rPr>
          <w:rFonts w:ascii="Arial" w:hAnsi="Arial" w:cs="Arial"/>
          <w:b/>
          <w:bCs/>
          <w:sz w:val="22"/>
          <w:szCs w:val="22"/>
        </w:rPr>
        <w:t>14</w:t>
      </w:r>
      <w:r w:rsidR="005E1DC0" w:rsidRPr="00967EE0">
        <w:rPr>
          <w:rFonts w:ascii="Arial" w:hAnsi="Arial" w:cs="Arial"/>
          <w:b/>
          <w:bCs/>
          <w:sz w:val="22"/>
          <w:szCs w:val="22"/>
        </w:rPr>
        <w:tab/>
        <w:t xml:space="preserve">Financial instruments  </w:t>
      </w:r>
    </w:p>
    <w:p w14:paraId="127857B9"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967EE0">
        <w:rPr>
          <w:rFonts w:ascii="Arial" w:eastAsia="Arial Unicode MS" w:hAnsi="Arial" w:cs="Arial"/>
          <w:color w:val="FF0000"/>
          <w:sz w:val="22"/>
          <w:szCs w:val="22"/>
        </w:rPr>
        <w:t xml:space="preserve"> </w:t>
      </w:r>
      <w:r w:rsidRPr="00967EE0">
        <w:rPr>
          <w:rFonts w:ascii="Arial" w:eastAsia="Arial Unicode MS" w:hAnsi="Arial" w:cs="Arial"/>
          <w:sz w:val="22"/>
          <w:szCs w:val="22"/>
        </w:rPr>
        <w:t>are measured at the transaction price as disclosed in the accounting policy relating to revenue recognition.</w:t>
      </w:r>
    </w:p>
    <w:p w14:paraId="6A7A3D19" w14:textId="77777777" w:rsidR="00C95368" w:rsidRDefault="00C95368">
      <w:pPr>
        <w:rPr>
          <w:rFonts w:ascii="Arial" w:eastAsia="Arial Unicode MS" w:hAnsi="Arial" w:cs="Arial"/>
          <w:b/>
          <w:bCs/>
          <w:sz w:val="22"/>
          <w:szCs w:val="22"/>
        </w:rPr>
      </w:pPr>
      <w:r>
        <w:rPr>
          <w:rFonts w:ascii="Arial" w:eastAsia="Arial Unicode MS" w:hAnsi="Arial" w:cs="Arial"/>
          <w:b/>
          <w:bCs/>
          <w:sz w:val="22"/>
          <w:szCs w:val="22"/>
        </w:rPr>
        <w:br w:type="page"/>
      </w:r>
    </w:p>
    <w:p w14:paraId="3A02FCD8" w14:textId="7B864E64" w:rsidR="005E1DC0"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Unicode MS" w:hAnsi="Arial" w:cs="Arial"/>
          <w:b/>
          <w:bCs/>
          <w:sz w:val="22"/>
          <w:szCs w:val="22"/>
        </w:rPr>
        <w:lastRenderedPageBreak/>
        <w:t>Classification and measurement of financial assets</w:t>
      </w:r>
    </w:p>
    <w:p w14:paraId="1FAAAFDB"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Financial assets are classified, at initial recognition, as to be subsequently measured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67EE0">
        <w:rPr>
          <w:rFonts w:ascii="Arial" w:eastAsia="Arial Unicode MS" w:hAnsi="Arial" w:cs="Arial"/>
          <w:sz w:val="22"/>
          <w:szCs w:val="22"/>
          <w:cs/>
        </w:rPr>
        <w:t xml:space="preserve"> </w:t>
      </w:r>
    </w:p>
    <w:p w14:paraId="72291FAD" w14:textId="45AB4FBC" w:rsidR="005E1DC0" w:rsidRPr="00967EE0" w:rsidRDefault="005E1DC0" w:rsidP="003C7D29">
      <w:pPr>
        <w:spacing w:before="100" w:after="100"/>
        <w:ind w:left="540"/>
        <w:jc w:val="thaiDistribute"/>
        <w:rPr>
          <w:rFonts w:ascii="Arial" w:eastAsia="Arial Unicode MS" w:hAnsi="Arial" w:cs="Arial"/>
          <w:b/>
          <w:bCs/>
          <w:i/>
          <w:iCs/>
          <w:sz w:val="22"/>
          <w:szCs w:val="22"/>
        </w:rPr>
      </w:pPr>
      <w:r w:rsidRPr="00967EE0">
        <w:rPr>
          <w:rFonts w:ascii="Arial" w:eastAsia="Arial Unicode MS" w:hAnsi="Arial" w:cs="Arial"/>
          <w:b/>
          <w:bCs/>
          <w:i/>
          <w:iCs/>
          <w:sz w:val="22"/>
          <w:szCs w:val="22"/>
        </w:rPr>
        <w:t xml:space="preserve">Financial assets at </w:t>
      </w:r>
      <w:proofErr w:type="spellStart"/>
      <w:r w:rsidRPr="00967EE0">
        <w:rPr>
          <w:rFonts w:ascii="Arial" w:eastAsia="Arial Unicode MS" w:hAnsi="Arial" w:cs="Arial"/>
          <w:b/>
          <w:bCs/>
          <w:i/>
          <w:iCs/>
          <w:sz w:val="22"/>
          <w:szCs w:val="22"/>
        </w:rPr>
        <w:t>amortised</w:t>
      </w:r>
      <w:proofErr w:type="spellEnd"/>
      <w:r w:rsidRPr="00967EE0">
        <w:rPr>
          <w:rFonts w:ascii="Arial" w:eastAsia="Arial Unicode MS" w:hAnsi="Arial" w:cs="Arial"/>
          <w:b/>
          <w:bCs/>
          <w:i/>
          <w:iCs/>
          <w:sz w:val="22"/>
          <w:szCs w:val="22"/>
        </w:rPr>
        <w:t xml:space="preserve"> cost </w:t>
      </w:r>
    </w:p>
    <w:p w14:paraId="2EB115C0"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The Group measures financial assets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A9C41C9"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Financial assets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in profit or loss when the asset is </w:t>
      </w:r>
      <w:proofErr w:type="spellStart"/>
      <w:r w:rsidRPr="00967EE0">
        <w:rPr>
          <w:rFonts w:ascii="Arial" w:eastAsia="Arial Unicode MS" w:hAnsi="Arial" w:cs="Arial"/>
          <w:sz w:val="22"/>
          <w:szCs w:val="22"/>
        </w:rPr>
        <w:t>derecognised</w:t>
      </w:r>
      <w:proofErr w:type="spellEnd"/>
      <w:r w:rsidRPr="00967EE0">
        <w:rPr>
          <w:rFonts w:ascii="Arial" w:eastAsia="Arial Unicode MS" w:hAnsi="Arial" w:cs="Arial"/>
          <w:sz w:val="22"/>
          <w:szCs w:val="22"/>
        </w:rPr>
        <w:t>, modified or impaired.</w:t>
      </w:r>
    </w:p>
    <w:p w14:paraId="3794B075" w14:textId="77777777" w:rsidR="005E1DC0" w:rsidRPr="00967EE0" w:rsidRDefault="005E1DC0" w:rsidP="003C7D29">
      <w:pPr>
        <w:spacing w:before="100" w:after="100"/>
        <w:ind w:left="540"/>
        <w:jc w:val="thaiDistribute"/>
        <w:rPr>
          <w:rFonts w:ascii="Arial" w:eastAsia="Arial Unicode MS" w:hAnsi="Arial" w:cs="Arial"/>
          <w:b/>
          <w:bCs/>
          <w:i/>
          <w:iCs/>
          <w:sz w:val="22"/>
          <w:szCs w:val="22"/>
        </w:rPr>
      </w:pPr>
      <w:r w:rsidRPr="00967EE0">
        <w:rPr>
          <w:rFonts w:ascii="Arial" w:eastAsia="Arial Unicode MS" w:hAnsi="Arial" w:cs="Arial"/>
          <w:b/>
          <w:bCs/>
          <w:i/>
          <w:iCs/>
          <w:sz w:val="22"/>
          <w:szCs w:val="22"/>
        </w:rPr>
        <w:t>Financial assets at FVTPL</w:t>
      </w:r>
    </w:p>
    <w:p w14:paraId="5E425CAE"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in profit or loss.</w:t>
      </w:r>
    </w:p>
    <w:p w14:paraId="32EA79CB" w14:textId="77777777" w:rsidR="005E1DC0" w:rsidRPr="00967EE0" w:rsidRDefault="005E1DC0" w:rsidP="003C7D29">
      <w:pPr>
        <w:spacing w:before="100" w:after="100"/>
        <w:ind w:left="540"/>
        <w:jc w:val="thaiDistribute"/>
        <w:rPr>
          <w:rFonts w:ascii="Arial" w:eastAsia="Arial Unicode MS" w:hAnsi="Arial" w:cs="Arial"/>
          <w:sz w:val="22"/>
          <w:szCs w:val="22"/>
          <w:cs/>
        </w:rPr>
      </w:pPr>
      <w:r w:rsidRPr="00967EE0">
        <w:rPr>
          <w:rFonts w:ascii="Arial" w:eastAsia="Arial Unicode MS" w:hAnsi="Arial" w:cs="Arial"/>
          <w:sz w:val="22"/>
          <w:szCs w:val="22"/>
        </w:rPr>
        <w:t>These financial assets</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84F40E1"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Dividends on listed equity investments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as other income in profit or loss. </w:t>
      </w:r>
    </w:p>
    <w:p w14:paraId="4378D34D" w14:textId="7C26B7F0"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b/>
          <w:bCs/>
          <w:sz w:val="22"/>
          <w:szCs w:val="22"/>
        </w:rPr>
        <w:t>Classification and measurement of financial liabilities</w:t>
      </w:r>
    </w:p>
    <w:p w14:paraId="0D4F0977"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Except for derivative liabilities, at initial recognition the Group’s financial liabilities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at fair value net of</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transaction costs and classified</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 xml:space="preserve">as liabilities to be subsequently measured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w:t>
      </w:r>
      <w:r w:rsidRPr="00967EE0">
        <w:rPr>
          <w:rFonts w:ascii="Arial" w:hAnsi="Arial" w:cs="Arial"/>
        </w:rPr>
        <w:t xml:space="preserve"> </w:t>
      </w:r>
      <w:r w:rsidRPr="00967EE0">
        <w:rPr>
          <w:rFonts w:ascii="Arial" w:eastAsia="Arial Unicode MS" w:hAnsi="Arial" w:cs="Arial"/>
          <w:sz w:val="22"/>
          <w:szCs w:val="22"/>
        </w:rPr>
        <w:t>using the EIR method.</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 xml:space="preserve">Gains and losses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in profit or loss when the liabilities are </w:t>
      </w:r>
      <w:proofErr w:type="spellStart"/>
      <w:r w:rsidRPr="00967EE0">
        <w:rPr>
          <w:rFonts w:ascii="Arial" w:eastAsia="Arial Unicode MS" w:hAnsi="Arial" w:cs="Arial"/>
          <w:sz w:val="22"/>
          <w:szCs w:val="22"/>
        </w:rPr>
        <w:t>derecognised</w:t>
      </w:r>
      <w:proofErr w:type="spellEnd"/>
      <w:r w:rsidRPr="00967EE0">
        <w:rPr>
          <w:rFonts w:ascii="Arial" w:eastAsia="Arial Unicode MS" w:hAnsi="Arial" w:cs="Arial"/>
          <w:sz w:val="22"/>
          <w:szCs w:val="22"/>
        </w:rPr>
        <w:t xml:space="preserve"> as well as through the EIR </w:t>
      </w:r>
      <w:proofErr w:type="spellStart"/>
      <w:r w:rsidRPr="00967EE0">
        <w:rPr>
          <w:rFonts w:ascii="Arial" w:eastAsia="Arial Unicode MS" w:hAnsi="Arial" w:cs="Arial"/>
          <w:sz w:val="22"/>
          <w:szCs w:val="22"/>
        </w:rPr>
        <w:t>amortisation</w:t>
      </w:r>
      <w:proofErr w:type="spellEnd"/>
      <w:r w:rsidRPr="00967EE0">
        <w:rPr>
          <w:rFonts w:ascii="Arial" w:eastAsia="Arial Unicode MS" w:hAnsi="Arial" w:cs="Arial"/>
          <w:sz w:val="22"/>
          <w:szCs w:val="22"/>
        </w:rPr>
        <w:t xml:space="preserve"> process. In determining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the Group takes into account any fees or costs that are an integral part of the EIR. The EIR </w:t>
      </w:r>
      <w:proofErr w:type="spellStart"/>
      <w:r w:rsidRPr="00967EE0">
        <w:rPr>
          <w:rFonts w:ascii="Arial" w:eastAsia="Arial Unicode MS" w:hAnsi="Arial" w:cs="Arial"/>
          <w:sz w:val="22"/>
          <w:szCs w:val="22"/>
        </w:rPr>
        <w:t>amortisation</w:t>
      </w:r>
      <w:proofErr w:type="spellEnd"/>
      <w:r w:rsidRPr="00967EE0">
        <w:rPr>
          <w:rFonts w:ascii="Arial" w:eastAsia="Arial Unicode MS" w:hAnsi="Arial" w:cs="Arial"/>
          <w:sz w:val="22"/>
          <w:szCs w:val="22"/>
        </w:rPr>
        <w:t xml:space="preserve"> is included in finance costs</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in profit or loss</w:t>
      </w:r>
      <w:r w:rsidRPr="00967EE0">
        <w:rPr>
          <w:rFonts w:ascii="Arial" w:eastAsia="Arial Unicode MS" w:hAnsi="Arial" w:cs="Arial"/>
          <w:sz w:val="22"/>
          <w:szCs w:val="22"/>
          <w:cs/>
        </w:rPr>
        <w:t>.</w:t>
      </w:r>
      <w:r w:rsidRPr="00967EE0">
        <w:rPr>
          <w:rFonts w:ascii="Arial" w:eastAsia="Calibri" w:hAnsi="Arial" w:cs="Arial"/>
          <w:strike/>
          <w:sz w:val="22"/>
          <w:szCs w:val="28"/>
        </w:rPr>
        <w:t xml:space="preserve"> </w:t>
      </w:r>
    </w:p>
    <w:p w14:paraId="041C2829" w14:textId="77777777" w:rsidR="005E1DC0" w:rsidRPr="00967EE0" w:rsidRDefault="005E1DC0" w:rsidP="003C7D29">
      <w:pPr>
        <w:keepNext/>
        <w:spacing w:before="100" w:after="100"/>
        <w:ind w:left="547"/>
        <w:jc w:val="thaiDistribute"/>
        <w:rPr>
          <w:rFonts w:ascii="Arial" w:eastAsia="Arial Unicode MS" w:hAnsi="Arial" w:cs="Arial"/>
          <w:sz w:val="22"/>
          <w:szCs w:val="22"/>
        </w:rPr>
      </w:pPr>
      <w:r w:rsidRPr="00967EE0">
        <w:rPr>
          <w:rFonts w:ascii="Arial" w:eastAsia="Arial" w:hAnsi="Arial" w:cs="Arial"/>
          <w:b/>
          <w:bCs/>
          <w:sz w:val="22"/>
          <w:szCs w:val="22"/>
        </w:rPr>
        <w:t>Derecognition of financial instruments</w:t>
      </w:r>
    </w:p>
    <w:p w14:paraId="473D4E03" w14:textId="2046C9C6"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w:hAnsi="Arial" w:cs="Arial"/>
          <w:sz w:val="22"/>
          <w:szCs w:val="22"/>
        </w:rPr>
        <w:t xml:space="preserve">A financial asset is primarily </w:t>
      </w:r>
      <w:proofErr w:type="spellStart"/>
      <w:r w:rsidRPr="00967EE0">
        <w:rPr>
          <w:rFonts w:ascii="Arial" w:eastAsia="Arial" w:hAnsi="Arial" w:cs="Arial"/>
          <w:sz w:val="22"/>
          <w:szCs w:val="22"/>
        </w:rPr>
        <w:t>derecognised</w:t>
      </w:r>
      <w:proofErr w:type="spellEnd"/>
      <w:r w:rsidRPr="00967EE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78998C96" w14:textId="6F4EA810" w:rsidR="003D4E6C" w:rsidRPr="003F5356" w:rsidRDefault="005E1DC0" w:rsidP="003F5356">
      <w:pPr>
        <w:spacing w:before="100" w:after="100"/>
        <w:ind w:left="540"/>
        <w:jc w:val="thaiDistribute"/>
        <w:rPr>
          <w:rFonts w:ascii="Arial" w:eastAsia="Arial Unicode MS" w:hAnsi="Arial" w:cs="Arial"/>
          <w:sz w:val="22"/>
          <w:szCs w:val="22"/>
        </w:rPr>
      </w:pPr>
      <w:r w:rsidRPr="00967EE0">
        <w:rPr>
          <w:rFonts w:ascii="Arial" w:eastAsia="Arial" w:hAnsi="Arial" w:cs="Arial"/>
          <w:sz w:val="22"/>
          <w:szCs w:val="22"/>
        </w:rPr>
        <w:lastRenderedPageBreak/>
        <w:t xml:space="preserve">A financial liability is </w:t>
      </w:r>
      <w:proofErr w:type="spellStart"/>
      <w:r w:rsidRPr="00967EE0">
        <w:rPr>
          <w:rFonts w:ascii="Arial" w:eastAsia="Arial" w:hAnsi="Arial" w:cs="Arial"/>
          <w:sz w:val="22"/>
          <w:szCs w:val="22"/>
        </w:rPr>
        <w:t>derecognised</w:t>
      </w:r>
      <w:proofErr w:type="spellEnd"/>
      <w:r w:rsidRPr="00967EE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67EE0">
        <w:rPr>
          <w:rFonts w:ascii="Arial" w:eastAsia="Arial" w:hAnsi="Arial" w:cs="Arial"/>
          <w:sz w:val="22"/>
          <w:szCs w:val="22"/>
        </w:rPr>
        <w:t>recognised</w:t>
      </w:r>
      <w:proofErr w:type="spellEnd"/>
      <w:r w:rsidRPr="00967EE0">
        <w:rPr>
          <w:rFonts w:ascii="Arial" w:eastAsia="Arial" w:hAnsi="Arial" w:cs="Arial"/>
          <w:sz w:val="22"/>
          <w:szCs w:val="22"/>
        </w:rPr>
        <w:t xml:space="preserve"> in profit or loss.</w:t>
      </w:r>
    </w:p>
    <w:p w14:paraId="4DA90340" w14:textId="66FFA63E"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w:hAnsi="Arial" w:cs="Arial"/>
          <w:b/>
          <w:bCs/>
          <w:sz w:val="22"/>
          <w:szCs w:val="22"/>
        </w:rPr>
        <w:t>Impairment of financial assets</w:t>
      </w:r>
    </w:p>
    <w:p w14:paraId="67EE93C7" w14:textId="7F54C8BE" w:rsidR="005E1DC0"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The Group </w:t>
      </w:r>
      <w:proofErr w:type="spellStart"/>
      <w:r w:rsidRPr="00967EE0">
        <w:rPr>
          <w:rFonts w:ascii="Arial" w:eastAsia="Arial" w:hAnsi="Arial" w:cs="Arial"/>
          <w:sz w:val="22"/>
          <w:szCs w:val="22"/>
        </w:rPr>
        <w:t>recognises</w:t>
      </w:r>
      <w:proofErr w:type="spellEnd"/>
      <w:r w:rsidRPr="00967EE0">
        <w:rPr>
          <w:rFonts w:ascii="Arial" w:eastAsia="Arial" w:hAnsi="Arial" w:cs="Arial"/>
          <w:sz w:val="22"/>
          <w:szCs w:val="22"/>
        </w:rPr>
        <w:t xml:space="preserve"> an allowance for expected credit losses (“ECLs”) for all debt</w:t>
      </w:r>
      <w:r w:rsidRPr="00967EE0">
        <w:rPr>
          <w:rFonts w:ascii="Arial" w:eastAsia="Arial" w:hAnsi="Arial" w:cs="Arial"/>
          <w:sz w:val="22"/>
          <w:szCs w:val="22"/>
          <w:cs/>
        </w:rPr>
        <w:t xml:space="preserve"> </w:t>
      </w:r>
      <w:r w:rsidRPr="00967EE0">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6983A955" w14:textId="77777777" w:rsidR="003E3087" w:rsidRPr="00967EE0" w:rsidRDefault="003E3087" w:rsidP="003E3087">
      <w:pPr>
        <w:spacing w:before="120" w:after="120"/>
        <w:ind w:left="540"/>
        <w:jc w:val="thaiDistribute"/>
        <w:rPr>
          <w:rFonts w:ascii="Arial" w:eastAsia="Arial Unicode MS" w:hAnsi="Arial" w:cs="Arial"/>
          <w:sz w:val="22"/>
          <w:szCs w:val="22"/>
        </w:rPr>
      </w:pPr>
      <w:r w:rsidRPr="00967EE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2A61BC1" w14:textId="317F1AC6" w:rsidR="003E3087" w:rsidRDefault="003E3087" w:rsidP="003E3087">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w:t>
      </w:r>
      <w:r w:rsidR="00AC0626">
        <w:rPr>
          <w:rFonts w:ascii="Arial" w:eastAsia="Arial" w:hAnsi="Arial" w:cs="Arial"/>
          <w:sz w:val="22"/>
          <w:szCs w:val="22"/>
        </w:rPr>
        <w:t>180</w:t>
      </w:r>
      <w:r w:rsidRPr="00967EE0">
        <w:rPr>
          <w:rFonts w:ascii="Arial" w:eastAsia="Arial" w:hAnsi="Arial" w:cs="Arial"/>
          <w:sz w:val="22"/>
          <w:szCs w:val="22"/>
        </w:rPr>
        <w:t xml:space="preserve"> days past due. However, in certain cases, the Group may also consider a financial asset to have a significant increase in credit risk and to be in default using other internal or external information, such as credit rating of issuers.</w:t>
      </w:r>
    </w:p>
    <w:p w14:paraId="058A30DF" w14:textId="100438A4" w:rsidR="00EE5353"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For trade </w:t>
      </w:r>
      <w:r w:rsidR="00A96001">
        <w:rPr>
          <w:rFonts w:ascii="Arial" w:eastAsia="Arial" w:hAnsi="Arial" w:cs="Arial"/>
          <w:sz w:val="22"/>
          <w:szCs w:val="22"/>
        </w:rPr>
        <w:t xml:space="preserve">accounts </w:t>
      </w:r>
      <w:proofErr w:type="spellStart"/>
      <w:r w:rsidRPr="00967EE0">
        <w:rPr>
          <w:rFonts w:ascii="Arial" w:eastAsia="Arial" w:hAnsi="Arial" w:cs="Arial"/>
          <w:sz w:val="22"/>
          <w:szCs w:val="22"/>
        </w:rPr>
        <w:t>receivable</w:t>
      </w:r>
      <w:r w:rsidR="00C15491">
        <w:rPr>
          <w:rFonts w:ascii="Arial" w:eastAsia="Arial" w:hAnsi="Arial" w:cs="Arial"/>
          <w:sz w:val="22"/>
          <w:szCs w:val="22"/>
        </w:rPr>
        <w:t>g</w:t>
      </w:r>
      <w:proofErr w:type="spellEnd"/>
      <w:r w:rsidRPr="00967EE0">
        <w:rPr>
          <w:rFonts w:ascii="Arial" w:eastAsia="Arial" w:hAnsi="Arial" w:cs="Arial"/>
          <w:sz w:val="22"/>
          <w:szCs w:val="22"/>
        </w:rPr>
        <w:t xml:space="preserve">, the Group applies a simplified approach in calculating ECLs. Therefore, the Group does not track changes in credit risk, but instead </w:t>
      </w:r>
      <w:proofErr w:type="spellStart"/>
      <w:r w:rsidRPr="00967EE0">
        <w:rPr>
          <w:rFonts w:ascii="Arial" w:eastAsia="Arial" w:hAnsi="Arial" w:cs="Arial"/>
          <w:sz w:val="22"/>
          <w:szCs w:val="22"/>
        </w:rPr>
        <w:t>recognises</w:t>
      </w:r>
      <w:proofErr w:type="spellEnd"/>
      <w:r w:rsidRPr="00967EE0">
        <w:rPr>
          <w:rFonts w:ascii="Arial" w:eastAsia="Arial" w:hAnsi="Arial" w:cs="Arial"/>
          <w:sz w:val="22"/>
          <w:szCs w:val="22"/>
        </w:rPr>
        <w:t xml:space="preserve"> a loss allowance based on lifetime ECLs at each reporting date. </w:t>
      </w:r>
    </w:p>
    <w:p w14:paraId="3CD501AB" w14:textId="52ADD469" w:rsidR="003C252C" w:rsidRPr="00967EE0" w:rsidRDefault="003C252C"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ECLs are calculated based on its historical credit loss experience and adjusted for forward-looking factors specific to the debtors and the economic environment.</w:t>
      </w:r>
    </w:p>
    <w:p w14:paraId="39A7E8E0"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w:hAnsi="Arial" w:cs="Arial"/>
          <w:sz w:val="22"/>
          <w:szCs w:val="22"/>
        </w:rPr>
        <w:t xml:space="preserve">A financial asset is written off when there is no reasonable expectation of recovering </w:t>
      </w:r>
      <w:r w:rsidR="000E71B8" w:rsidRPr="00967EE0">
        <w:rPr>
          <w:rFonts w:ascii="Arial" w:eastAsia="Arial" w:hAnsi="Arial" w:cs="Arial"/>
          <w:sz w:val="22"/>
          <w:szCs w:val="22"/>
        </w:rPr>
        <w:t xml:space="preserve">          </w:t>
      </w:r>
      <w:r w:rsidRPr="00967EE0">
        <w:rPr>
          <w:rFonts w:ascii="Arial" w:eastAsia="Arial" w:hAnsi="Arial" w:cs="Arial"/>
          <w:sz w:val="22"/>
          <w:szCs w:val="22"/>
        </w:rPr>
        <w:t>the contractual cash flows.</w:t>
      </w:r>
    </w:p>
    <w:p w14:paraId="00000580" w14:textId="1EAB1B50" w:rsidR="00AC0626" w:rsidRPr="00AC0626" w:rsidRDefault="00AC0626" w:rsidP="00AC0626">
      <w:pPr>
        <w:spacing w:before="60" w:after="60"/>
        <w:ind w:left="540" w:hanging="540"/>
        <w:rPr>
          <w:rFonts w:ascii="Arial" w:hAnsi="Arial" w:cs="Arial"/>
          <w:b/>
          <w:bCs/>
          <w:sz w:val="22"/>
          <w:szCs w:val="22"/>
        </w:rPr>
      </w:pPr>
      <w:r>
        <w:rPr>
          <w:rFonts w:ascii="Arial" w:hAnsi="Arial" w:cs="Arial"/>
          <w:b/>
          <w:bCs/>
          <w:sz w:val="22"/>
          <w:szCs w:val="22"/>
        </w:rPr>
        <w:tab/>
      </w:r>
      <w:r w:rsidRPr="00AC0626">
        <w:rPr>
          <w:rFonts w:ascii="Arial" w:hAnsi="Arial" w:cs="Arial"/>
          <w:b/>
          <w:bCs/>
          <w:sz w:val="22"/>
          <w:szCs w:val="22"/>
        </w:rPr>
        <w:t xml:space="preserve">Offsetting of financial instruments </w:t>
      </w:r>
    </w:p>
    <w:p w14:paraId="3A51E0FB" w14:textId="1BDFA830" w:rsidR="00AC0626" w:rsidRPr="00AC0626" w:rsidRDefault="00AC0626" w:rsidP="00AC0626">
      <w:pPr>
        <w:spacing w:before="60" w:after="60"/>
        <w:ind w:left="540" w:hanging="7"/>
        <w:jc w:val="both"/>
        <w:rPr>
          <w:rFonts w:ascii="Arial" w:eastAsia="Arial" w:hAnsi="Arial" w:cs="Arial"/>
          <w:sz w:val="22"/>
          <w:szCs w:val="22"/>
        </w:rPr>
      </w:pPr>
      <w:r w:rsidRPr="00AC0626">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AC0626">
        <w:rPr>
          <w:rFonts w:ascii="Arial" w:eastAsia="Arial" w:hAnsi="Arial" w:cs="Arial"/>
          <w:sz w:val="22"/>
          <w:szCs w:val="22"/>
        </w:rPr>
        <w:t>recognised</w:t>
      </w:r>
      <w:proofErr w:type="spellEnd"/>
      <w:r w:rsidRPr="00AC0626">
        <w:rPr>
          <w:rFonts w:ascii="Arial" w:eastAsia="Arial" w:hAnsi="Arial" w:cs="Arial"/>
          <w:sz w:val="22"/>
          <w:szCs w:val="22"/>
        </w:rPr>
        <w:t xml:space="preserve"> amounts and there is an intention to settle on a net basis, to </w:t>
      </w:r>
      <w:proofErr w:type="spellStart"/>
      <w:r w:rsidRPr="00AC0626">
        <w:rPr>
          <w:rFonts w:ascii="Arial" w:eastAsia="Arial" w:hAnsi="Arial" w:cs="Arial"/>
          <w:sz w:val="22"/>
          <w:szCs w:val="22"/>
        </w:rPr>
        <w:t>realise</w:t>
      </w:r>
      <w:proofErr w:type="spellEnd"/>
      <w:r w:rsidRPr="00AC0626">
        <w:rPr>
          <w:rFonts w:ascii="Arial" w:eastAsia="Arial" w:hAnsi="Arial" w:cs="Arial"/>
          <w:sz w:val="22"/>
          <w:szCs w:val="22"/>
        </w:rPr>
        <w:t xml:space="preserve"> the assets and settle the liabilities simultaneously.</w:t>
      </w:r>
    </w:p>
    <w:p w14:paraId="2027E828" w14:textId="77777777" w:rsidR="00C95368" w:rsidRDefault="00C95368">
      <w:pPr>
        <w:rPr>
          <w:rFonts w:ascii="Arial" w:hAnsi="Arial" w:cs="Arial"/>
          <w:b/>
          <w:bCs/>
          <w:sz w:val="22"/>
          <w:szCs w:val="22"/>
        </w:rPr>
      </w:pPr>
      <w:r>
        <w:rPr>
          <w:rFonts w:ascii="Arial" w:hAnsi="Arial" w:cs="Arial"/>
          <w:b/>
          <w:bCs/>
          <w:sz w:val="22"/>
          <w:szCs w:val="22"/>
        </w:rPr>
        <w:br w:type="page"/>
      </w:r>
    </w:p>
    <w:p w14:paraId="30AEC558" w14:textId="479E54CC" w:rsidR="005E1DC0" w:rsidRPr="00967EE0" w:rsidRDefault="00457608" w:rsidP="005E1DC0">
      <w:pPr>
        <w:spacing w:before="60" w:after="60"/>
        <w:ind w:left="540" w:hanging="540"/>
        <w:rPr>
          <w:rFonts w:ascii="Arial" w:eastAsia="Arial" w:hAnsi="Arial" w:cs="Arial"/>
          <w:b/>
          <w:bCs/>
          <w:cs/>
        </w:rPr>
      </w:pPr>
      <w:r w:rsidRPr="00967EE0">
        <w:rPr>
          <w:rFonts w:ascii="Arial" w:hAnsi="Arial" w:cs="Arial"/>
          <w:b/>
          <w:bCs/>
          <w:sz w:val="22"/>
          <w:szCs w:val="22"/>
        </w:rPr>
        <w:lastRenderedPageBreak/>
        <w:t>4</w:t>
      </w:r>
      <w:r w:rsidR="005E1DC0" w:rsidRPr="00967EE0">
        <w:rPr>
          <w:rFonts w:ascii="Arial" w:hAnsi="Arial" w:cs="Arial"/>
          <w:b/>
          <w:bCs/>
          <w:sz w:val="22"/>
          <w:szCs w:val="22"/>
        </w:rPr>
        <w:t>.</w:t>
      </w:r>
      <w:r w:rsidR="000E71B8" w:rsidRPr="00967EE0">
        <w:rPr>
          <w:rFonts w:ascii="Arial" w:hAnsi="Arial" w:cs="Arial"/>
          <w:b/>
          <w:bCs/>
          <w:sz w:val="22"/>
          <w:szCs w:val="22"/>
        </w:rPr>
        <w:t>15</w:t>
      </w:r>
      <w:r w:rsidR="005E1DC0" w:rsidRPr="00967EE0">
        <w:rPr>
          <w:rFonts w:ascii="Arial" w:hAnsi="Arial" w:cs="Arial"/>
          <w:b/>
          <w:bCs/>
          <w:sz w:val="22"/>
          <w:szCs w:val="22"/>
        </w:rPr>
        <w:tab/>
        <w:t>Derivatives</w:t>
      </w:r>
    </w:p>
    <w:p w14:paraId="3BD59736" w14:textId="5872616A" w:rsidR="005E1DC0" w:rsidRPr="00967EE0" w:rsidRDefault="005E1DC0" w:rsidP="005E1DC0">
      <w:pPr>
        <w:spacing w:before="60" w:after="60"/>
        <w:ind w:left="540" w:hanging="7"/>
        <w:jc w:val="both"/>
        <w:rPr>
          <w:rFonts w:ascii="Arial" w:eastAsia="Arial" w:hAnsi="Arial" w:cs="Arial"/>
          <w:sz w:val="22"/>
          <w:szCs w:val="22"/>
        </w:rPr>
      </w:pPr>
      <w:r w:rsidRPr="00967EE0">
        <w:rPr>
          <w:rFonts w:ascii="Arial" w:eastAsia="Arial" w:hAnsi="Arial" w:cs="Arial"/>
          <w:sz w:val="22"/>
          <w:szCs w:val="22"/>
        </w:rPr>
        <w:t xml:space="preserve">The </w:t>
      </w:r>
      <w:r w:rsidR="00E16A35">
        <w:rPr>
          <w:rFonts w:ascii="Arial" w:eastAsia="Arial" w:hAnsi="Arial" w:cs="Arial"/>
          <w:sz w:val="22"/>
          <w:szCs w:val="22"/>
        </w:rPr>
        <w:t>Group</w:t>
      </w:r>
      <w:r w:rsidRPr="00967EE0">
        <w:rPr>
          <w:rFonts w:ascii="Arial" w:eastAsia="Arial" w:hAnsi="Arial" w:cs="Arial"/>
          <w:sz w:val="22"/>
          <w:szCs w:val="22"/>
        </w:rPr>
        <w:t xml:space="preserve"> uses derivatives, as forward currency contracts,</w:t>
      </w:r>
      <w:r w:rsidRPr="00967EE0">
        <w:rPr>
          <w:rFonts w:ascii="Arial" w:eastAsia="Arial" w:hAnsi="Arial" w:cs="Arial"/>
          <w:color w:val="FF0000"/>
          <w:sz w:val="22"/>
          <w:szCs w:val="22"/>
        </w:rPr>
        <w:t xml:space="preserve"> </w:t>
      </w:r>
      <w:r w:rsidRPr="00967EE0">
        <w:rPr>
          <w:rFonts w:ascii="Arial" w:eastAsia="Arial" w:hAnsi="Arial" w:cs="Arial"/>
          <w:sz w:val="22"/>
          <w:szCs w:val="22"/>
        </w:rPr>
        <w:t xml:space="preserve">to hedge its foreign currency risks. </w:t>
      </w:r>
    </w:p>
    <w:p w14:paraId="0C16CF15" w14:textId="77777777" w:rsidR="005E1DC0" w:rsidRPr="00967EE0" w:rsidRDefault="005E1DC0" w:rsidP="005E1DC0">
      <w:pPr>
        <w:spacing w:before="60" w:after="60"/>
        <w:ind w:left="540" w:hanging="7"/>
        <w:jc w:val="both"/>
        <w:rPr>
          <w:rFonts w:ascii="Arial" w:eastAsia="Arial" w:hAnsi="Arial" w:cs="Arial"/>
          <w:sz w:val="22"/>
          <w:szCs w:val="22"/>
        </w:rPr>
      </w:pPr>
      <w:r w:rsidRPr="00967EE0">
        <w:rPr>
          <w:rFonts w:ascii="Arial" w:eastAsia="Arial" w:hAnsi="Arial" w:cs="Arial"/>
          <w:sz w:val="22"/>
          <w:szCs w:val="22"/>
        </w:rPr>
        <w:t xml:space="preserve">Derivatives are initially </w:t>
      </w:r>
      <w:proofErr w:type="spellStart"/>
      <w:r w:rsidRPr="00967EE0">
        <w:rPr>
          <w:rFonts w:ascii="Arial" w:eastAsia="Arial" w:hAnsi="Arial" w:cs="Arial"/>
          <w:sz w:val="22"/>
          <w:szCs w:val="22"/>
        </w:rPr>
        <w:t>recognised</w:t>
      </w:r>
      <w:proofErr w:type="spellEnd"/>
      <w:r w:rsidRPr="00967EE0">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967EE0">
        <w:rPr>
          <w:rFonts w:ascii="Arial" w:eastAsia="Arial" w:hAnsi="Arial" w:cs="Arial"/>
          <w:sz w:val="22"/>
          <w:szCs w:val="22"/>
        </w:rPr>
        <w:t>recognised</w:t>
      </w:r>
      <w:proofErr w:type="spellEnd"/>
      <w:r w:rsidRPr="00967EE0">
        <w:rPr>
          <w:rFonts w:ascii="Arial" w:eastAsia="Arial" w:hAnsi="Arial" w:cs="Arial"/>
          <w:sz w:val="22"/>
          <w:szCs w:val="22"/>
        </w:rPr>
        <w:t xml:space="preserve"> in profit or loss.</w:t>
      </w:r>
      <w:r w:rsidRPr="00967EE0">
        <w:rPr>
          <w:rFonts w:ascii="Arial" w:hAnsi="Arial" w:cs="Arial"/>
        </w:rPr>
        <w:t xml:space="preserve"> </w:t>
      </w:r>
      <w:r w:rsidRPr="00967EE0">
        <w:rPr>
          <w:rFonts w:ascii="Arial" w:eastAsia="Arial" w:hAnsi="Arial" w:cs="Arial"/>
          <w:sz w:val="22"/>
          <w:szCs w:val="22"/>
        </w:rPr>
        <w:t xml:space="preserve">Derivatives are carried as financial assets when the fair value is positive and as financial liabilities when the fair value is negative. </w:t>
      </w:r>
    </w:p>
    <w:p w14:paraId="621311A6" w14:textId="77777777" w:rsidR="005E1DC0" w:rsidRPr="00967EE0" w:rsidRDefault="005E1DC0" w:rsidP="005E1DC0">
      <w:pPr>
        <w:tabs>
          <w:tab w:val="left" w:pos="1440"/>
        </w:tabs>
        <w:spacing w:before="60" w:after="60"/>
        <w:ind w:left="547" w:hanging="547"/>
        <w:jc w:val="thaiDistribute"/>
        <w:outlineLvl w:val="0"/>
        <w:rPr>
          <w:rFonts w:ascii="Arial" w:hAnsi="Arial" w:cs="Arial"/>
          <w:b/>
          <w:bCs/>
          <w:sz w:val="22"/>
          <w:szCs w:val="22"/>
        </w:rPr>
      </w:pPr>
      <w:r w:rsidRPr="00967EE0">
        <w:rPr>
          <w:rFonts w:ascii="Arial" w:eastAsia="Arial" w:hAnsi="Arial" w:cs="Arial"/>
          <w:sz w:val="22"/>
          <w:szCs w:val="22"/>
        </w:rPr>
        <w:tab/>
        <w:t xml:space="preserve">Derivatives are presented as non-current assets or non-current liabilities if the remaining maturity of the instrument is more than 12 months and it is not due to be </w:t>
      </w:r>
      <w:proofErr w:type="spellStart"/>
      <w:r w:rsidRPr="00967EE0">
        <w:rPr>
          <w:rFonts w:ascii="Arial" w:eastAsia="Arial" w:hAnsi="Arial" w:cs="Arial"/>
          <w:sz w:val="22"/>
          <w:szCs w:val="22"/>
        </w:rPr>
        <w:t>realised</w:t>
      </w:r>
      <w:proofErr w:type="spellEnd"/>
      <w:r w:rsidRPr="00967EE0">
        <w:rPr>
          <w:rFonts w:ascii="Arial" w:eastAsia="Arial" w:hAnsi="Arial" w:cs="Arial"/>
          <w:sz w:val="22"/>
          <w:szCs w:val="22"/>
        </w:rPr>
        <w:t xml:space="preserve"> or settled within 12 months. Other derivatives are presented as current assets or current liabilities.</w:t>
      </w:r>
    </w:p>
    <w:p w14:paraId="563898FB" w14:textId="55217B35" w:rsidR="00185162" w:rsidRPr="00967EE0" w:rsidRDefault="00D26088" w:rsidP="00EC6274">
      <w:pPr>
        <w:tabs>
          <w:tab w:val="left" w:pos="1440"/>
        </w:tabs>
        <w:spacing w:before="60" w:after="60"/>
        <w:ind w:left="547" w:hanging="547"/>
        <w:jc w:val="thaiDistribute"/>
        <w:outlineLvl w:val="0"/>
        <w:rPr>
          <w:rFonts w:ascii="Arial" w:hAnsi="Arial" w:cs="Arial"/>
          <w:b/>
          <w:bCs/>
          <w:sz w:val="22"/>
          <w:szCs w:val="22"/>
        </w:rPr>
      </w:pPr>
      <w:r w:rsidRPr="00967EE0">
        <w:rPr>
          <w:rFonts w:ascii="Arial" w:hAnsi="Arial" w:cs="Arial"/>
          <w:b/>
          <w:bCs/>
          <w:sz w:val="22"/>
          <w:szCs w:val="22"/>
        </w:rPr>
        <w:t>4</w:t>
      </w:r>
      <w:r w:rsidR="00185162" w:rsidRPr="00967EE0">
        <w:rPr>
          <w:rFonts w:ascii="Arial" w:hAnsi="Arial" w:cs="Arial"/>
          <w:b/>
          <w:bCs/>
          <w:sz w:val="22"/>
          <w:szCs w:val="22"/>
        </w:rPr>
        <w:t>.</w:t>
      </w:r>
      <w:r w:rsidR="000E71B8" w:rsidRPr="00967EE0">
        <w:rPr>
          <w:rFonts w:ascii="Arial" w:hAnsi="Arial" w:cs="Arial"/>
          <w:b/>
          <w:bCs/>
          <w:sz w:val="22"/>
          <w:szCs w:val="22"/>
        </w:rPr>
        <w:t>16</w:t>
      </w:r>
      <w:r w:rsidR="00185162" w:rsidRPr="00967EE0">
        <w:rPr>
          <w:rFonts w:ascii="Arial" w:hAnsi="Arial" w:cs="Arial"/>
          <w:b/>
          <w:bCs/>
          <w:sz w:val="22"/>
          <w:szCs w:val="22"/>
          <w:cs/>
        </w:rPr>
        <w:tab/>
      </w:r>
      <w:r w:rsidR="00185162" w:rsidRPr="00967EE0">
        <w:rPr>
          <w:rFonts w:ascii="Arial" w:hAnsi="Arial" w:cs="Arial"/>
          <w:b/>
          <w:bCs/>
          <w:sz w:val="22"/>
          <w:szCs w:val="22"/>
        </w:rPr>
        <w:t>Fair value measurement</w:t>
      </w:r>
    </w:p>
    <w:p w14:paraId="5F1E4F0B" w14:textId="2E8FCA78" w:rsidR="000E71B8" w:rsidRPr="00967EE0" w:rsidRDefault="00DD571A" w:rsidP="0049337D">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Pr="00967EE0">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67EE0">
        <w:rPr>
          <w:rFonts w:ascii="Arial" w:eastAsia="Arial" w:hAnsi="Arial" w:cs="Arial"/>
          <w:sz w:val="22"/>
          <w:szCs w:val="22"/>
        </w:rPr>
        <w:t>maximises</w:t>
      </w:r>
      <w:proofErr w:type="spellEnd"/>
      <w:r w:rsidRPr="00967EE0">
        <w:rPr>
          <w:rFonts w:ascii="Arial" w:eastAsia="Arial" w:hAnsi="Arial" w:cs="Arial"/>
          <w:sz w:val="22"/>
          <w:szCs w:val="22"/>
        </w:rPr>
        <w:t xml:space="preserve"> the use of relevant observable inputs related to assets and liabilities that are required to be measured at fair value</w:t>
      </w:r>
      <w:r w:rsidR="008832A4" w:rsidRPr="00967EE0">
        <w:rPr>
          <w:rFonts w:ascii="Arial" w:eastAsia="Arial" w:hAnsi="Arial" w:cs="Arial"/>
          <w:sz w:val="22"/>
          <w:szCs w:val="22"/>
        </w:rPr>
        <w:t>.</w:t>
      </w:r>
    </w:p>
    <w:p w14:paraId="28CB5514" w14:textId="77777777" w:rsidR="00185162" w:rsidRPr="00967EE0" w:rsidRDefault="000E71B8" w:rsidP="005E1DC0">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00185162" w:rsidRPr="00967EE0">
        <w:rPr>
          <w:rFonts w:ascii="Arial" w:hAnsi="Arial" w:cs="Arial"/>
          <w:sz w:val="22"/>
          <w:szCs w:val="22"/>
        </w:rPr>
        <w:t xml:space="preserve">All assets and liabilities for which fair value is measured or disclosed in the financial statements are </w:t>
      </w:r>
      <w:proofErr w:type="spellStart"/>
      <w:r w:rsidR="00185162" w:rsidRPr="00967EE0">
        <w:rPr>
          <w:rFonts w:ascii="Arial" w:hAnsi="Arial" w:cs="Arial"/>
          <w:sz w:val="22"/>
          <w:szCs w:val="22"/>
        </w:rPr>
        <w:t>categorised</w:t>
      </w:r>
      <w:proofErr w:type="spellEnd"/>
      <w:r w:rsidR="00185162" w:rsidRPr="00967EE0">
        <w:rPr>
          <w:rFonts w:ascii="Arial" w:hAnsi="Arial" w:cs="Arial"/>
          <w:sz w:val="22"/>
          <w:szCs w:val="22"/>
        </w:rPr>
        <w:t xml:space="preserve"> within the fair value hierarchy into three levels based on </w:t>
      </w:r>
      <w:proofErr w:type="spellStart"/>
      <w:r w:rsidR="00185162" w:rsidRPr="00967EE0">
        <w:rPr>
          <w:rFonts w:ascii="Arial" w:hAnsi="Arial" w:cs="Arial"/>
          <w:sz w:val="22"/>
          <w:szCs w:val="22"/>
        </w:rPr>
        <w:t>categorise</w:t>
      </w:r>
      <w:proofErr w:type="spellEnd"/>
      <w:r w:rsidR="00185162" w:rsidRPr="00967EE0">
        <w:rPr>
          <w:rFonts w:ascii="Arial" w:hAnsi="Arial" w:cs="Arial"/>
          <w:sz w:val="22"/>
          <w:szCs w:val="22"/>
        </w:rPr>
        <w:t xml:space="preserve"> of input to be used in fair value measurement as follows:</w:t>
      </w:r>
    </w:p>
    <w:p w14:paraId="1B8BB251" w14:textId="350FB58E" w:rsidR="00185162" w:rsidRPr="00967EE0" w:rsidRDefault="00185162" w:rsidP="005E1DC0">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1 - </w:t>
      </w:r>
      <w:r w:rsidRPr="00967EE0">
        <w:rPr>
          <w:rFonts w:ascii="Arial" w:hAnsi="Arial" w:cs="Arial"/>
          <w:sz w:val="22"/>
          <w:szCs w:val="22"/>
        </w:rPr>
        <w:tab/>
        <w:t xml:space="preserve">Use of quoted market prices in an observable active market for such assets or liabilities </w:t>
      </w:r>
    </w:p>
    <w:p w14:paraId="59447CEE" w14:textId="77777777" w:rsidR="00185162" w:rsidRPr="00967EE0" w:rsidRDefault="00185162" w:rsidP="005E1DC0">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2 - </w:t>
      </w:r>
      <w:r w:rsidRPr="00967EE0">
        <w:rPr>
          <w:rFonts w:ascii="Arial" w:hAnsi="Arial" w:cs="Arial"/>
          <w:sz w:val="22"/>
          <w:szCs w:val="22"/>
        </w:rPr>
        <w:tab/>
        <w:t>Use of other observable inputs for such assets or liabilities, whether directly or indirectly</w:t>
      </w:r>
    </w:p>
    <w:p w14:paraId="5A8D610A" w14:textId="01E0EBBC" w:rsidR="00185162" w:rsidRPr="00967EE0" w:rsidRDefault="00185162" w:rsidP="00286E31">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3 - </w:t>
      </w:r>
      <w:r w:rsidRPr="00967EE0">
        <w:rPr>
          <w:rFonts w:ascii="Arial" w:hAnsi="Arial" w:cs="Arial"/>
          <w:sz w:val="22"/>
          <w:szCs w:val="22"/>
        </w:rPr>
        <w:tab/>
        <w:t xml:space="preserve">Use of unobservable inputs such as estimates of future cash flows </w:t>
      </w:r>
    </w:p>
    <w:p w14:paraId="6D92E5E3" w14:textId="233F861C" w:rsidR="00286E31" w:rsidRPr="00967EE0" w:rsidRDefault="00286E31" w:rsidP="005E1DC0">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Pr="00967EE0">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CD09D5D" w14:textId="4A456805" w:rsidR="00495256" w:rsidRPr="00967EE0" w:rsidRDefault="00906BE6" w:rsidP="0008683D">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5</w:t>
      </w:r>
      <w:r w:rsidR="00495256" w:rsidRPr="00967EE0">
        <w:rPr>
          <w:rFonts w:ascii="Arial" w:hAnsi="Arial" w:cs="Arial"/>
          <w:b/>
          <w:bCs/>
          <w:sz w:val="22"/>
          <w:szCs w:val="22"/>
        </w:rPr>
        <w:t>.</w:t>
      </w:r>
      <w:r w:rsidR="00495256" w:rsidRPr="00967EE0">
        <w:rPr>
          <w:rFonts w:ascii="Arial" w:hAnsi="Arial" w:cs="Arial"/>
          <w:b/>
          <w:bCs/>
          <w:sz w:val="22"/>
          <w:szCs w:val="22"/>
        </w:rPr>
        <w:tab/>
        <w:t>Significant accounting judg</w:t>
      </w:r>
      <w:r w:rsidR="00B8111D" w:rsidRPr="00967EE0">
        <w:rPr>
          <w:rFonts w:ascii="Arial" w:hAnsi="Arial" w:cs="Arial"/>
          <w:b/>
          <w:bCs/>
          <w:sz w:val="22"/>
          <w:szCs w:val="22"/>
        </w:rPr>
        <w:t>e</w:t>
      </w:r>
      <w:r w:rsidR="00495256" w:rsidRPr="00967EE0">
        <w:rPr>
          <w:rFonts w:ascii="Arial" w:hAnsi="Arial" w:cs="Arial"/>
          <w:b/>
          <w:bCs/>
          <w:sz w:val="22"/>
          <w:szCs w:val="22"/>
        </w:rPr>
        <w:t>ments and estimates</w:t>
      </w:r>
    </w:p>
    <w:p w14:paraId="0E463AC2" w14:textId="4E94B9D6" w:rsidR="00CC4EDB" w:rsidRPr="003F5356" w:rsidRDefault="00DE4C3E" w:rsidP="003F5356">
      <w:pPr>
        <w:tabs>
          <w:tab w:val="left" w:pos="1440"/>
        </w:tabs>
        <w:spacing w:before="120" w:after="120"/>
        <w:ind w:left="540" w:hanging="540"/>
        <w:jc w:val="thaiDistribute"/>
        <w:outlineLvl w:val="0"/>
        <w:rPr>
          <w:rFonts w:ascii="Arial" w:hAnsi="Arial" w:cs="Arial"/>
          <w:spacing w:val="-4"/>
          <w:sz w:val="22"/>
          <w:szCs w:val="22"/>
        </w:rPr>
      </w:pPr>
      <w:r w:rsidRPr="00967EE0">
        <w:rPr>
          <w:rFonts w:ascii="Arial" w:hAnsi="Arial" w:cs="Arial"/>
          <w:sz w:val="22"/>
          <w:szCs w:val="22"/>
        </w:rPr>
        <w:tab/>
      </w:r>
      <w:r w:rsidR="00495256" w:rsidRPr="00967EE0">
        <w:rPr>
          <w:rFonts w:ascii="Arial" w:hAnsi="Arial" w:cs="Arial"/>
          <w:sz w:val="22"/>
          <w:szCs w:val="22"/>
        </w:rPr>
        <w:t xml:space="preserve">The preparation of financial statements in conformity with </w:t>
      </w:r>
      <w:r w:rsidR="00C03A8E" w:rsidRPr="00967EE0">
        <w:rPr>
          <w:rFonts w:ascii="Arial" w:hAnsi="Arial" w:cs="Arial"/>
          <w:spacing w:val="-4"/>
          <w:sz w:val="22"/>
          <w:szCs w:val="22"/>
        </w:rPr>
        <w:t xml:space="preserve">financial reporting standards </w:t>
      </w:r>
      <w:r w:rsidR="00495256" w:rsidRPr="00967EE0">
        <w:rPr>
          <w:rFonts w:ascii="Arial" w:hAnsi="Arial" w:cs="Arial"/>
          <w:sz w:val="22"/>
          <w:szCs w:val="22"/>
        </w:rPr>
        <w:t>at times requires management to make subjective judg</w:t>
      </w:r>
      <w:r w:rsidR="00371F9E" w:rsidRPr="00967EE0">
        <w:rPr>
          <w:rFonts w:ascii="Arial" w:hAnsi="Arial" w:cs="Arial"/>
          <w:sz w:val="22"/>
          <w:szCs w:val="22"/>
        </w:rPr>
        <w:t>e</w:t>
      </w:r>
      <w:r w:rsidR="00495256" w:rsidRPr="00967EE0">
        <w:rPr>
          <w:rFonts w:ascii="Arial" w:hAnsi="Arial" w:cs="Arial"/>
          <w:sz w:val="22"/>
          <w:szCs w:val="22"/>
        </w:rPr>
        <w:t>ments and estimates regarding matters that are inherently uncertain. These judg</w:t>
      </w:r>
      <w:r w:rsidR="00352B02" w:rsidRPr="00967EE0">
        <w:rPr>
          <w:rFonts w:ascii="Arial" w:hAnsi="Arial" w:cs="Arial"/>
          <w:sz w:val="22"/>
          <w:szCs w:val="22"/>
        </w:rPr>
        <w:t>e</w:t>
      </w:r>
      <w:r w:rsidR="00495256" w:rsidRPr="00967EE0">
        <w:rPr>
          <w:rFonts w:ascii="Arial" w:hAnsi="Arial" w:cs="Arial"/>
          <w:sz w:val="22"/>
          <w:szCs w:val="22"/>
        </w:rPr>
        <w:t>ments and estimates affect reported amounts and disclosures</w:t>
      </w:r>
      <w:r w:rsidR="001E2CAB" w:rsidRPr="00967EE0">
        <w:rPr>
          <w:rFonts w:ascii="Arial" w:hAnsi="Arial" w:cs="Arial"/>
          <w:sz w:val="22"/>
          <w:szCs w:val="22"/>
        </w:rPr>
        <w:t>;</w:t>
      </w:r>
      <w:r w:rsidR="00495256" w:rsidRPr="00967EE0">
        <w:rPr>
          <w:rFonts w:ascii="Arial" w:hAnsi="Arial" w:cs="Arial"/>
          <w:sz w:val="22"/>
          <w:szCs w:val="22"/>
        </w:rPr>
        <w:t xml:space="preserve"> and actual results could differ</w:t>
      </w:r>
      <w:r w:rsidR="001E2CAB" w:rsidRPr="00967EE0">
        <w:rPr>
          <w:rFonts w:ascii="Arial" w:hAnsi="Arial" w:cs="Arial"/>
          <w:spacing w:val="-4"/>
          <w:sz w:val="22"/>
          <w:szCs w:val="22"/>
        </w:rPr>
        <w:t xml:space="preserve"> from these estimates. </w:t>
      </w:r>
      <w:r w:rsidR="00495256" w:rsidRPr="00967EE0">
        <w:rPr>
          <w:rFonts w:ascii="Arial" w:hAnsi="Arial" w:cs="Arial"/>
          <w:sz w:val="22"/>
          <w:szCs w:val="22"/>
        </w:rPr>
        <w:t xml:space="preserve">Significant </w:t>
      </w:r>
      <w:r w:rsidR="001E2CAB" w:rsidRPr="00967EE0">
        <w:rPr>
          <w:rFonts w:ascii="Arial" w:hAnsi="Arial" w:cs="Arial"/>
          <w:sz w:val="22"/>
          <w:szCs w:val="22"/>
        </w:rPr>
        <w:t>judg</w:t>
      </w:r>
      <w:r w:rsidR="00B8111D" w:rsidRPr="00967EE0">
        <w:rPr>
          <w:rFonts w:ascii="Arial" w:hAnsi="Arial" w:cs="Arial"/>
          <w:sz w:val="22"/>
          <w:szCs w:val="22"/>
        </w:rPr>
        <w:t>e</w:t>
      </w:r>
      <w:r w:rsidR="001E2CAB" w:rsidRPr="00967EE0">
        <w:rPr>
          <w:rFonts w:ascii="Arial" w:hAnsi="Arial" w:cs="Arial"/>
          <w:sz w:val="22"/>
          <w:szCs w:val="22"/>
        </w:rPr>
        <w:t>ments</w:t>
      </w:r>
      <w:r w:rsidR="00495256" w:rsidRPr="00967EE0">
        <w:rPr>
          <w:rFonts w:ascii="Arial" w:hAnsi="Arial" w:cs="Arial"/>
          <w:sz w:val="22"/>
          <w:szCs w:val="22"/>
        </w:rPr>
        <w:t xml:space="preserve"> and estimates are as follows:</w:t>
      </w:r>
    </w:p>
    <w:p w14:paraId="4045B9EE" w14:textId="12854CCC" w:rsidR="000758CF" w:rsidRPr="003F5356" w:rsidRDefault="00CC4EDB" w:rsidP="003F5356">
      <w:pPr>
        <w:tabs>
          <w:tab w:val="left" w:pos="1440"/>
        </w:tabs>
        <w:spacing w:before="120" w:after="120" w:line="400" w:lineRule="exact"/>
        <w:ind w:left="540" w:hanging="535"/>
        <w:jc w:val="thaiDistribute"/>
        <w:outlineLvl w:val="0"/>
        <w:rPr>
          <w:rFonts w:ascii="Arial" w:hAnsi="Arial" w:cs="Arial"/>
          <w:b/>
          <w:bCs/>
          <w:sz w:val="22"/>
          <w:szCs w:val="22"/>
        </w:rPr>
      </w:pPr>
      <w:r>
        <w:rPr>
          <w:rFonts w:ascii="Arial" w:hAnsi="Arial" w:cs="Arial"/>
          <w:b/>
          <w:bCs/>
          <w:sz w:val="22"/>
          <w:szCs w:val="22"/>
        </w:rPr>
        <w:lastRenderedPageBreak/>
        <w:tab/>
      </w:r>
      <w:r w:rsidR="00962325" w:rsidRPr="00967EE0">
        <w:rPr>
          <w:rFonts w:ascii="Arial" w:hAnsi="Arial" w:cs="Arial"/>
          <w:b/>
          <w:bCs/>
          <w:sz w:val="22"/>
          <w:szCs w:val="22"/>
        </w:rPr>
        <w:t xml:space="preserve">Consolidation </w:t>
      </w:r>
      <w:r w:rsidR="001C28CD" w:rsidRPr="00967EE0">
        <w:rPr>
          <w:rFonts w:ascii="Arial" w:hAnsi="Arial" w:cs="Arial"/>
          <w:b/>
          <w:bCs/>
          <w:sz w:val="22"/>
          <w:szCs w:val="22"/>
        </w:rPr>
        <w:t>of subsidiary</w:t>
      </w:r>
      <w:r w:rsidR="00962325" w:rsidRPr="00967EE0">
        <w:rPr>
          <w:rFonts w:ascii="Arial" w:hAnsi="Arial" w:cs="Arial"/>
          <w:b/>
          <w:bCs/>
          <w:sz w:val="22"/>
          <w:szCs w:val="22"/>
        </w:rPr>
        <w:t xml:space="preserve"> that the Company holds less than half of shares</w:t>
      </w:r>
      <w:r w:rsidR="000758CF" w:rsidRPr="00F5715D">
        <w:rPr>
          <w:rFonts w:ascii="Arial" w:hAnsi="Arial" w:cs="Arial"/>
          <w:sz w:val="22"/>
          <w:szCs w:val="22"/>
        </w:rPr>
        <w:t xml:space="preserve"> </w:t>
      </w:r>
    </w:p>
    <w:p w14:paraId="40756EA3" w14:textId="0778DC6C" w:rsidR="006E3F27" w:rsidRPr="00F5715D" w:rsidRDefault="000758CF" w:rsidP="006E3F27">
      <w:pPr>
        <w:tabs>
          <w:tab w:val="left" w:pos="1440"/>
        </w:tabs>
        <w:spacing w:before="120" w:after="120" w:line="400" w:lineRule="exact"/>
        <w:ind w:left="540" w:hanging="535"/>
        <w:jc w:val="thaiDistribute"/>
        <w:outlineLvl w:val="0"/>
        <w:rPr>
          <w:rFonts w:ascii="Arial" w:hAnsi="Arial" w:cs="Arial"/>
          <w:sz w:val="22"/>
          <w:szCs w:val="22"/>
        </w:rPr>
      </w:pPr>
      <w:r w:rsidRPr="00F5715D">
        <w:rPr>
          <w:rFonts w:ascii="Arial" w:hAnsi="Arial" w:cs="Arial"/>
          <w:sz w:val="22"/>
          <w:szCs w:val="22"/>
          <w:cs/>
        </w:rPr>
        <w:tab/>
      </w:r>
      <w:r w:rsidR="006E3F27" w:rsidRPr="00F5715D">
        <w:rPr>
          <w:rFonts w:ascii="Arial" w:hAnsi="Arial" w:cs="Arial"/>
          <w:sz w:val="22"/>
          <w:szCs w:val="22"/>
        </w:rPr>
        <w:t xml:space="preserve">The management of the Company determined that the Company has control over </w:t>
      </w:r>
      <w:proofErr w:type="spellStart"/>
      <w:r w:rsidR="006E3F27" w:rsidRPr="00F5715D">
        <w:rPr>
          <w:rFonts w:ascii="Arial" w:hAnsi="Arial" w:cs="Arial"/>
          <w:sz w:val="22"/>
          <w:szCs w:val="22"/>
        </w:rPr>
        <w:t>Euroasia</w:t>
      </w:r>
      <w:proofErr w:type="spellEnd"/>
      <w:r w:rsidR="006E3F27" w:rsidRPr="00F5715D">
        <w:rPr>
          <w:rFonts w:ascii="Arial" w:hAnsi="Arial" w:cs="Arial"/>
          <w:sz w:val="22"/>
          <w:szCs w:val="22"/>
        </w:rPr>
        <w:t xml:space="preserve"> Total Logistics </w:t>
      </w:r>
      <w:r w:rsidR="00E16A35">
        <w:rPr>
          <w:rFonts w:ascii="Arial" w:hAnsi="Arial" w:cs="Arial"/>
          <w:sz w:val="22"/>
          <w:szCs w:val="22"/>
        </w:rPr>
        <w:t xml:space="preserve">Public </w:t>
      </w:r>
      <w:r w:rsidR="006E3F27" w:rsidRPr="00F5715D">
        <w:rPr>
          <w:rFonts w:ascii="Arial" w:hAnsi="Arial" w:cs="Arial"/>
          <w:sz w:val="22"/>
          <w:szCs w:val="22"/>
        </w:rPr>
        <w:t>Company Limited</w:t>
      </w:r>
      <w:r w:rsidR="00A96001">
        <w:rPr>
          <w:rFonts w:ascii="Arial" w:hAnsi="Arial" w:cs="Arial"/>
          <w:sz w:val="22"/>
          <w:szCs w:val="22"/>
        </w:rPr>
        <w:t xml:space="preserve"> (ETL)</w:t>
      </w:r>
      <w:r w:rsidR="006E3F27" w:rsidRPr="00F5715D">
        <w:rPr>
          <w:rFonts w:ascii="Arial" w:hAnsi="Arial" w:cs="Arial"/>
          <w:sz w:val="22"/>
          <w:szCs w:val="22"/>
        </w:rPr>
        <w:t xml:space="preserve">, even though the Company holds shares less than half of </w:t>
      </w:r>
      <w:r w:rsidR="006E3F27">
        <w:rPr>
          <w:rFonts w:ascii="Arial" w:hAnsi="Arial" w:cs="Arial"/>
          <w:sz w:val="22"/>
          <w:szCs w:val="22"/>
        </w:rPr>
        <w:t xml:space="preserve">total </w:t>
      </w:r>
      <w:r w:rsidR="006E3F27" w:rsidRPr="00F5715D">
        <w:rPr>
          <w:rFonts w:ascii="Arial" w:hAnsi="Arial" w:cs="Arial"/>
          <w:sz w:val="22"/>
          <w:szCs w:val="22"/>
        </w:rPr>
        <w:t xml:space="preserve">shares. This is because the Company is a major shareholder and has the ability to direct the significant activities. </w:t>
      </w:r>
    </w:p>
    <w:p w14:paraId="74222A05" w14:textId="6FD23D4A" w:rsidR="006E3F27" w:rsidRDefault="006E3F27" w:rsidP="006E3F27">
      <w:pPr>
        <w:tabs>
          <w:tab w:val="left" w:pos="1440"/>
        </w:tabs>
        <w:spacing w:before="120" w:after="120" w:line="400" w:lineRule="exact"/>
        <w:ind w:left="540" w:hanging="535"/>
        <w:jc w:val="thaiDistribute"/>
        <w:outlineLvl w:val="0"/>
        <w:rPr>
          <w:rFonts w:ascii="Arial" w:hAnsi="Arial" w:cs="Arial"/>
          <w:sz w:val="22"/>
          <w:szCs w:val="22"/>
        </w:rPr>
      </w:pPr>
      <w:r w:rsidRPr="00F5715D">
        <w:rPr>
          <w:rFonts w:ascii="Arial" w:hAnsi="Arial" w:cs="Arial"/>
          <w:sz w:val="22"/>
          <w:szCs w:val="22"/>
          <w:cs/>
        </w:rPr>
        <w:tab/>
      </w:r>
      <w:r w:rsidRPr="00F5715D">
        <w:rPr>
          <w:rFonts w:ascii="Arial" w:hAnsi="Arial" w:cs="Arial"/>
          <w:sz w:val="22"/>
          <w:szCs w:val="22"/>
        </w:rPr>
        <w:t xml:space="preserve">The management of </w:t>
      </w:r>
      <w:r w:rsidR="00A96001">
        <w:rPr>
          <w:rFonts w:ascii="Arial" w:hAnsi="Arial" w:cs="Arial"/>
          <w:sz w:val="22"/>
          <w:szCs w:val="22"/>
        </w:rPr>
        <w:t xml:space="preserve">ETL </w:t>
      </w:r>
      <w:r w:rsidRPr="00F5715D">
        <w:rPr>
          <w:rFonts w:ascii="Arial" w:hAnsi="Arial" w:cs="Arial"/>
          <w:sz w:val="22"/>
          <w:szCs w:val="22"/>
        </w:rPr>
        <w:t xml:space="preserve">determined that </w:t>
      </w:r>
      <w:r w:rsidR="00A96001">
        <w:rPr>
          <w:rFonts w:ascii="Arial" w:hAnsi="Arial" w:cs="Arial"/>
          <w:sz w:val="22"/>
          <w:szCs w:val="22"/>
        </w:rPr>
        <w:t xml:space="preserve">ETL </w:t>
      </w:r>
      <w:r w:rsidRPr="00F5715D">
        <w:rPr>
          <w:rFonts w:ascii="Arial" w:hAnsi="Arial" w:cs="Arial"/>
          <w:sz w:val="22"/>
          <w:szCs w:val="22"/>
        </w:rPr>
        <w:t xml:space="preserve">has control over </w:t>
      </w:r>
      <w:proofErr w:type="spellStart"/>
      <w:r w:rsidRPr="00F5715D">
        <w:rPr>
          <w:rFonts w:ascii="Arial" w:hAnsi="Arial" w:cs="Arial"/>
          <w:sz w:val="22"/>
          <w:szCs w:val="22"/>
        </w:rPr>
        <w:t>Euroasia</w:t>
      </w:r>
      <w:proofErr w:type="spellEnd"/>
      <w:r w:rsidRPr="00F5715D">
        <w:rPr>
          <w:rFonts w:ascii="Arial" w:hAnsi="Arial" w:cs="Arial"/>
          <w:sz w:val="22"/>
          <w:szCs w:val="22"/>
        </w:rPr>
        <w:t xml:space="preserve"> Total Logistics (M) </w:t>
      </w:r>
      <w:proofErr w:type="spellStart"/>
      <w:r w:rsidRPr="00F5715D">
        <w:rPr>
          <w:rFonts w:ascii="Arial" w:hAnsi="Arial" w:cs="Arial"/>
          <w:sz w:val="22"/>
          <w:szCs w:val="22"/>
        </w:rPr>
        <w:t>Sdn</w:t>
      </w:r>
      <w:proofErr w:type="spellEnd"/>
      <w:r>
        <w:rPr>
          <w:rFonts w:ascii="Arial" w:hAnsi="Arial" w:cs="Arial"/>
          <w:sz w:val="22"/>
          <w:szCs w:val="22"/>
        </w:rPr>
        <w:t>.</w:t>
      </w:r>
      <w:r w:rsidRPr="00F5715D">
        <w:rPr>
          <w:rFonts w:ascii="Arial" w:hAnsi="Arial" w:cs="Arial"/>
          <w:sz w:val="22"/>
          <w:szCs w:val="22"/>
        </w:rPr>
        <w:t xml:space="preserve"> Bhd</w:t>
      </w:r>
      <w:r>
        <w:rPr>
          <w:rFonts w:ascii="Arial" w:hAnsi="Arial" w:cs="Arial"/>
          <w:sz w:val="22"/>
          <w:szCs w:val="22"/>
        </w:rPr>
        <w:t>.</w:t>
      </w:r>
      <w:r w:rsidRPr="00F5715D">
        <w:rPr>
          <w:rFonts w:ascii="Arial" w:hAnsi="Arial" w:cs="Arial"/>
          <w:sz w:val="22"/>
          <w:szCs w:val="22"/>
        </w:rPr>
        <w:t xml:space="preserve">, even though </w:t>
      </w:r>
      <w:r>
        <w:rPr>
          <w:rFonts w:ascii="Arial" w:hAnsi="Arial" w:cs="Arial"/>
          <w:sz w:val="22"/>
          <w:szCs w:val="22"/>
        </w:rPr>
        <w:t>it</w:t>
      </w:r>
      <w:r w:rsidRPr="00F5715D">
        <w:rPr>
          <w:rFonts w:ascii="Arial" w:hAnsi="Arial" w:cs="Arial"/>
          <w:sz w:val="22"/>
          <w:szCs w:val="22"/>
        </w:rPr>
        <w:t xml:space="preserve"> holds shares less than half of </w:t>
      </w:r>
      <w:r>
        <w:rPr>
          <w:rFonts w:ascii="Arial" w:hAnsi="Arial" w:cs="Arial"/>
          <w:sz w:val="22"/>
          <w:szCs w:val="22"/>
        </w:rPr>
        <w:t xml:space="preserve">total </w:t>
      </w:r>
      <w:r w:rsidRPr="00F5715D">
        <w:rPr>
          <w:rFonts w:ascii="Arial" w:hAnsi="Arial" w:cs="Arial"/>
          <w:sz w:val="22"/>
          <w:szCs w:val="22"/>
        </w:rPr>
        <w:t xml:space="preserve">shares. This is because </w:t>
      </w:r>
      <w:r w:rsidR="00A96001">
        <w:rPr>
          <w:rFonts w:ascii="Arial" w:hAnsi="Arial" w:cs="Arial"/>
          <w:sz w:val="22"/>
          <w:szCs w:val="22"/>
        </w:rPr>
        <w:t>ETL</w:t>
      </w:r>
      <w:r w:rsidRPr="00F5715D">
        <w:rPr>
          <w:rFonts w:ascii="Arial" w:hAnsi="Arial" w:cs="Arial"/>
          <w:sz w:val="22"/>
          <w:szCs w:val="22"/>
        </w:rPr>
        <w:t xml:space="preserve"> is a major shareholder and </w:t>
      </w:r>
      <w:proofErr w:type="gramStart"/>
      <w:r w:rsidRPr="00F5715D">
        <w:rPr>
          <w:rFonts w:ascii="Arial" w:hAnsi="Arial" w:cs="Arial"/>
          <w:sz w:val="22"/>
          <w:szCs w:val="22"/>
        </w:rPr>
        <w:t>has the ability to</w:t>
      </w:r>
      <w:proofErr w:type="gramEnd"/>
      <w:r w:rsidRPr="00F5715D">
        <w:rPr>
          <w:rFonts w:ascii="Arial" w:hAnsi="Arial" w:cs="Arial"/>
          <w:sz w:val="22"/>
          <w:szCs w:val="22"/>
        </w:rPr>
        <w:t xml:space="preserve"> direct the significant activities. </w:t>
      </w:r>
    </w:p>
    <w:p w14:paraId="4DFAB674" w14:textId="1C031968" w:rsidR="000758CF" w:rsidRPr="00F5715D" w:rsidRDefault="006E3F27" w:rsidP="006E3F27">
      <w:pPr>
        <w:tabs>
          <w:tab w:val="left" w:pos="1440"/>
        </w:tabs>
        <w:spacing w:before="120" w:after="120" w:line="400" w:lineRule="exact"/>
        <w:ind w:left="540" w:hanging="535"/>
        <w:jc w:val="thaiDistribute"/>
        <w:outlineLvl w:val="0"/>
        <w:rPr>
          <w:rFonts w:ascii="Arial" w:hAnsi="Arial" w:cs="Arial"/>
          <w:sz w:val="22"/>
          <w:szCs w:val="22"/>
        </w:rPr>
      </w:pPr>
      <w:r>
        <w:rPr>
          <w:rFonts w:ascii="Arial" w:hAnsi="Arial" w:cs="Arial"/>
          <w:sz w:val="22"/>
          <w:szCs w:val="22"/>
        </w:rPr>
        <w:tab/>
      </w:r>
      <w:r w:rsidRPr="00F5715D">
        <w:rPr>
          <w:rFonts w:ascii="Arial" w:hAnsi="Arial" w:cs="Arial"/>
          <w:sz w:val="22"/>
          <w:szCs w:val="22"/>
        </w:rPr>
        <w:t xml:space="preserve">As a result, </w:t>
      </w:r>
      <w:r>
        <w:rPr>
          <w:rFonts w:ascii="Arial" w:hAnsi="Arial" w:cs="Arial"/>
          <w:sz w:val="22"/>
          <w:szCs w:val="22"/>
        </w:rPr>
        <w:t xml:space="preserve">these two companies are </w:t>
      </w:r>
      <w:r w:rsidRPr="00F5715D">
        <w:rPr>
          <w:rFonts w:ascii="Arial" w:hAnsi="Arial" w:cs="Arial"/>
          <w:sz w:val="22"/>
          <w:szCs w:val="22"/>
        </w:rPr>
        <w:t>deemed to be subsidiar</w:t>
      </w:r>
      <w:r>
        <w:rPr>
          <w:rFonts w:ascii="Arial" w:hAnsi="Arial" w:cs="Arial"/>
          <w:sz w:val="22"/>
          <w:szCs w:val="22"/>
        </w:rPr>
        <w:t>ies</w:t>
      </w:r>
      <w:r w:rsidRPr="00F5715D">
        <w:rPr>
          <w:rFonts w:ascii="Arial" w:hAnsi="Arial" w:cs="Arial"/>
          <w:sz w:val="22"/>
          <w:szCs w:val="22"/>
        </w:rPr>
        <w:t xml:space="preserve"> of the Group and </w:t>
      </w:r>
      <w:r>
        <w:rPr>
          <w:rFonts w:ascii="Arial" w:hAnsi="Arial" w:cs="Arial"/>
          <w:sz w:val="22"/>
          <w:szCs w:val="22"/>
        </w:rPr>
        <w:t xml:space="preserve">have </w:t>
      </w:r>
      <w:r w:rsidRPr="00F5715D">
        <w:rPr>
          <w:rFonts w:ascii="Arial" w:hAnsi="Arial" w:cs="Arial"/>
          <w:sz w:val="22"/>
          <w:szCs w:val="22"/>
        </w:rPr>
        <w:t xml:space="preserve">to be included in the consolidated financial statements from the date on which the </w:t>
      </w:r>
      <w:r>
        <w:rPr>
          <w:rFonts w:ascii="Arial" w:hAnsi="Arial" w:cs="Arial"/>
          <w:sz w:val="22"/>
          <w:szCs w:val="22"/>
        </w:rPr>
        <w:t xml:space="preserve">Company and </w:t>
      </w:r>
      <w:r w:rsidRPr="00F5715D">
        <w:rPr>
          <w:rFonts w:ascii="Arial" w:hAnsi="Arial" w:cs="Arial"/>
          <w:sz w:val="22"/>
          <w:szCs w:val="22"/>
        </w:rPr>
        <w:t>subsidiary assumed control</w:t>
      </w:r>
      <w:r w:rsidR="00F44842" w:rsidRPr="00F5715D">
        <w:rPr>
          <w:rFonts w:ascii="Arial" w:hAnsi="Arial" w:cs="Arial"/>
          <w:sz w:val="22"/>
          <w:szCs w:val="22"/>
        </w:rPr>
        <w:t>.</w:t>
      </w:r>
    </w:p>
    <w:p w14:paraId="238ECAD3" w14:textId="446BE743" w:rsidR="00185162" w:rsidRPr="00967EE0" w:rsidRDefault="000758CF" w:rsidP="00381AA6">
      <w:pPr>
        <w:tabs>
          <w:tab w:val="left" w:pos="1440"/>
        </w:tabs>
        <w:spacing w:before="120" w:after="120" w:line="400" w:lineRule="exact"/>
        <w:ind w:left="540" w:hanging="535"/>
        <w:jc w:val="thaiDistribute"/>
        <w:outlineLvl w:val="0"/>
        <w:rPr>
          <w:rFonts w:ascii="Arial" w:hAnsi="Arial" w:cs="Arial"/>
          <w:b/>
          <w:bCs/>
          <w:sz w:val="22"/>
          <w:szCs w:val="22"/>
        </w:rPr>
      </w:pPr>
      <w:r>
        <w:rPr>
          <w:rFonts w:ascii="Arial" w:hAnsi="Arial" w:cs="Arial"/>
          <w:b/>
          <w:bCs/>
          <w:sz w:val="22"/>
          <w:szCs w:val="22"/>
        </w:rPr>
        <w:tab/>
      </w:r>
      <w:r w:rsidR="00495256" w:rsidRPr="00967EE0">
        <w:rPr>
          <w:rFonts w:ascii="Arial" w:hAnsi="Arial" w:cs="Arial"/>
          <w:b/>
          <w:bCs/>
          <w:sz w:val="22"/>
          <w:szCs w:val="22"/>
        </w:rPr>
        <w:t xml:space="preserve">Allowance for </w:t>
      </w:r>
      <w:r w:rsidR="005E1DC0" w:rsidRPr="00967EE0">
        <w:rPr>
          <w:rFonts w:ascii="Arial" w:hAnsi="Arial" w:cs="Arial"/>
          <w:b/>
          <w:bCs/>
          <w:sz w:val="22"/>
          <w:szCs w:val="22"/>
        </w:rPr>
        <w:t>expected credit losses of trade receivables</w:t>
      </w:r>
    </w:p>
    <w:p w14:paraId="6FFE721E" w14:textId="2C18896A" w:rsidR="0087126F" w:rsidRPr="00C95368" w:rsidRDefault="00D22CA9" w:rsidP="00C95368">
      <w:pPr>
        <w:tabs>
          <w:tab w:val="left" w:pos="540"/>
          <w:tab w:val="left" w:pos="1440"/>
        </w:tabs>
        <w:spacing w:before="120" w:after="120"/>
        <w:ind w:left="540" w:hanging="535"/>
        <w:jc w:val="thaiDistribute"/>
        <w:outlineLvl w:val="0"/>
        <w:rPr>
          <w:rFonts w:ascii="Arial" w:hAnsi="Arial" w:cs="Arial"/>
          <w:b/>
          <w:bCs/>
          <w:sz w:val="22"/>
          <w:szCs w:val="22"/>
        </w:rPr>
      </w:pPr>
      <w:r w:rsidRPr="00967EE0">
        <w:rPr>
          <w:rFonts w:ascii="Arial" w:hAnsi="Arial" w:cs="Arial"/>
          <w:b/>
          <w:bCs/>
          <w:sz w:val="22"/>
          <w:szCs w:val="22"/>
        </w:rPr>
        <w:tab/>
      </w:r>
      <w:r w:rsidR="00BE2D86" w:rsidRPr="00967EE0">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BE2D86" w:rsidRPr="00967EE0">
        <w:rPr>
          <w:rFonts w:ascii="Arial" w:hAnsi="Arial" w:cs="Arial"/>
          <w:sz w:val="22"/>
          <w:szCs w:val="22"/>
          <w:cs/>
        </w:rPr>
        <w:t xml:space="preserve"> </w:t>
      </w:r>
      <w:r w:rsidR="00BE2D86" w:rsidRPr="00967EE0">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1ACC943C" w14:textId="37C380A0" w:rsidR="006D2D33" w:rsidRPr="00967EE0" w:rsidRDefault="0087126F" w:rsidP="00E12D35">
      <w:pPr>
        <w:tabs>
          <w:tab w:val="left" w:pos="540"/>
          <w:tab w:val="left" w:pos="1440"/>
        </w:tabs>
        <w:spacing w:before="120" w:after="120"/>
        <w:ind w:left="540" w:hanging="535"/>
        <w:jc w:val="thaiDistribute"/>
        <w:outlineLvl w:val="0"/>
        <w:rPr>
          <w:rFonts w:ascii="Arial" w:hAnsi="Arial" w:cs="Arial"/>
          <w:b/>
          <w:bCs/>
          <w:sz w:val="22"/>
          <w:szCs w:val="22"/>
        </w:rPr>
      </w:pPr>
      <w:r>
        <w:rPr>
          <w:rFonts w:ascii="Arial" w:hAnsi="Arial" w:cstheme="minorBidi"/>
          <w:b/>
          <w:bCs/>
          <w:sz w:val="22"/>
          <w:szCs w:val="22"/>
          <w:cs/>
        </w:rPr>
        <w:tab/>
      </w:r>
      <w:r w:rsidR="00720ECB" w:rsidRPr="00967EE0">
        <w:rPr>
          <w:rFonts w:ascii="Arial" w:hAnsi="Arial" w:cs="Arial"/>
          <w:b/>
          <w:bCs/>
          <w:sz w:val="22"/>
          <w:szCs w:val="22"/>
        </w:rPr>
        <w:t>Goodwill and i</w:t>
      </w:r>
      <w:r w:rsidR="00495256" w:rsidRPr="00967EE0">
        <w:rPr>
          <w:rFonts w:ascii="Arial" w:hAnsi="Arial" w:cs="Arial"/>
          <w:b/>
          <w:bCs/>
          <w:sz w:val="22"/>
          <w:szCs w:val="22"/>
        </w:rPr>
        <w:t>ntangible assets</w:t>
      </w:r>
    </w:p>
    <w:p w14:paraId="0657A74D" w14:textId="57F55CD6" w:rsidR="00B73223" w:rsidRPr="0087126F" w:rsidRDefault="0042274F" w:rsidP="0087126F">
      <w:pPr>
        <w:tabs>
          <w:tab w:val="left" w:pos="1440"/>
        </w:tabs>
        <w:spacing w:before="120" w:after="120"/>
        <w:ind w:left="540" w:hanging="535"/>
        <w:jc w:val="thaiDistribute"/>
        <w:outlineLvl w:val="0"/>
        <w:rPr>
          <w:rFonts w:ascii="Arial" w:hAnsi="Arial" w:cs="Arial"/>
          <w:sz w:val="22"/>
          <w:szCs w:val="22"/>
        </w:rPr>
      </w:pPr>
      <w:r w:rsidRPr="00967EE0">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392FB0F8" w14:textId="2589C6FC" w:rsidR="00955C44" w:rsidRPr="00967EE0" w:rsidRDefault="00B73223" w:rsidP="00A96001">
      <w:pPr>
        <w:tabs>
          <w:tab w:val="left" w:pos="1440"/>
        </w:tabs>
        <w:spacing w:before="120" w:after="120" w:line="360" w:lineRule="exact"/>
        <w:ind w:left="540" w:hanging="535"/>
        <w:jc w:val="thaiDistribute"/>
        <w:outlineLvl w:val="0"/>
        <w:rPr>
          <w:rFonts w:ascii="Arial" w:hAnsi="Arial" w:cs="Arial"/>
          <w:color w:val="000000"/>
          <w:sz w:val="22"/>
          <w:szCs w:val="22"/>
        </w:rPr>
      </w:pPr>
      <w:r>
        <w:rPr>
          <w:rFonts w:ascii="Arial" w:hAnsi="Arial" w:cs="Arial"/>
          <w:b/>
          <w:bCs/>
          <w:sz w:val="22"/>
          <w:szCs w:val="22"/>
        </w:rPr>
        <w:tab/>
      </w:r>
    </w:p>
    <w:p w14:paraId="48CEFCCD" w14:textId="77777777" w:rsidR="00C95368" w:rsidRDefault="00C95368">
      <w:pPr>
        <w:rPr>
          <w:rFonts w:ascii="Arial" w:hAnsi="Arial" w:cs="Arial"/>
          <w:b/>
          <w:bCs/>
          <w:sz w:val="22"/>
          <w:szCs w:val="22"/>
        </w:rPr>
      </w:pPr>
      <w:r>
        <w:rPr>
          <w:rFonts w:ascii="Arial" w:hAnsi="Arial" w:cs="Arial"/>
          <w:b/>
          <w:bCs/>
          <w:sz w:val="22"/>
          <w:szCs w:val="22"/>
        </w:rPr>
        <w:br w:type="page"/>
      </w:r>
    </w:p>
    <w:p w14:paraId="70809664" w14:textId="30D0796C" w:rsidR="008F0B71" w:rsidRPr="00967EE0" w:rsidRDefault="00906BE6" w:rsidP="0025390E">
      <w:pPr>
        <w:tabs>
          <w:tab w:val="left" w:pos="900"/>
          <w:tab w:val="left" w:pos="2160"/>
          <w:tab w:val="right" w:pos="7200"/>
          <w:tab w:val="right" w:pos="8540"/>
        </w:tabs>
        <w:spacing w:before="120" w:after="120"/>
        <w:ind w:left="540" w:right="-36" w:hanging="540"/>
        <w:jc w:val="thaiDistribute"/>
        <w:rPr>
          <w:rFonts w:ascii="Arial" w:hAnsi="Arial" w:cs="Arial"/>
          <w:b/>
          <w:bCs/>
          <w:sz w:val="22"/>
          <w:szCs w:val="22"/>
        </w:rPr>
      </w:pPr>
      <w:r w:rsidRPr="00967EE0">
        <w:rPr>
          <w:rFonts w:ascii="Arial" w:hAnsi="Arial" w:cs="Arial"/>
          <w:b/>
          <w:bCs/>
          <w:sz w:val="22"/>
          <w:szCs w:val="22"/>
        </w:rPr>
        <w:lastRenderedPageBreak/>
        <w:t>6</w:t>
      </w:r>
      <w:r w:rsidR="006F0F66" w:rsidRPr="00967EE0">
        <w:rPr>
          <w:rFonts w:ascii="Arial" w:hAnsi="Arial" w:cs="Arial"/>
          <w:b/>
          <w:bCs/>
          <w:sz w:val="22"/>
          <w:szCs w:val="22"/>
        </w:rPr>
        <w:t>.</w:t>
      </w:r>
      <w:r w:rsidR="006F0F66" w:rsidRPr="00967EE0">
        <w:rPr>
          <w:rFonts w:ascii="Arial" w:hAnsi="Arial" w:cs="Arial"/>
          <w:b/>
          <w:bCs/>
          <w:sz w:val="22"/>
          <w:szCs w:val="22"/>
        </w:rPr>
        <w:tab/>
      </w:r>
      <w:r w:rsidR="00E62BEE" w:rsidRPr="00967EE0">
        <w:rPr>
          <w:rFonts w:ascii="Arial" w:hAnsi="Arial" w:cs="Arial"/>
          <w:b/>
          <w:bCs/>
          <w:sz w:val="22"/>
          <w:szCs w:val="22"/>
        </w:rPr>
        <w:t>Related party transactions</w:t>
      </w:r>
    </w:p>
    <w:p w14:paraId="4DD72E37" w14:textId="19428F17" w:rsidR="00074396" w:rsidRDefault="00074396" w:rsidP="00074396">
      <w:pPr>
        <w:pStyle w:val="BodyTextIndent2"/>
        <w:spacing w:before="60" w:after="60"/>
        <w:ind w:left="540" w:firstLine="0"/>
        <w:rPr>
          <w:rFonts w:ascii="Arial" w:hAnsi="Arial" w:cs="Arial"/>
          <w:sz w:val="22"/>
          <w:szCs w:val="22"/>
        </w:rPr>
      </w:pPr>
      <w:r>
        <w:rPr>
          <w:rFonts w:ascii="Arial" w:hAnsi="Arial" w:cs="Arial"/>
          <w:sz w:val="22"/>
          <w:szCs w:val="22"/>
        </w:rPr>
        <w:t xml:space="preserve">During the year, the Group had significant business transactions with related parties. Such transactions arose in the ordinary course of business and were concluded on commercial terms and bases agreed upon between the Company, its subsidiaries and those related parties. </w:t>
      </w:r>
    </w:p>
    <w:p w14:paraId="62B265BB" w14:textId="4BD560BF" w:rsidR="00074396" w:rsidRDefault="00074396" w:rsidP="00074396">
      <w:pPr>
        <w:pStyle w:val="BodyTextIndent2"/>
        <w:spacing w:before="60" w:after="60"/>
        <w:ind w:left="540" w:firstLine="0"/>
        <w:rPr>
          <w:rFonts w:ascii="Arial" w:hAnsi="Arial" w:cs="Arial"/>
          <w:sz w:val="22"/>
          <w:szCs w:val="22"/>
        </w:rPr>
      </w:pPr>
      <w:r>
        <w:rPr>
          <w:rFonts w:ascii="Arial" w:hAnsi="Arial" w:cs="Arial"/>
          <w:sz w:val="22"/>
          <w:szCs w:val="22"/>
        </w:rPr>
        <w:t xml:space="preserve">The relationship between the Company and the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5850"/>
        <w:gridCol w:w="3150"/>
      </w:tblGrid>
      <w:tr w:rsidR="00074396" w14:paraId="005DF6B1" w14:textId="77777777" w:rsidTr="00074396">
        <w:tc>
          <w:tcPr>
            <w:tcW w:w="5850" w:type="dxa"/>
            <w:vAlign w:val="bottom"/>
            <w:hideMark/>
          </w:tcPr>
          <w:p w14:paraId="70F5AC0B" w14:textId="77777777" w:rsidR="00074396" w:rsidRDefault="00074396" w:rsidP="00B73223">
            <w:pPr>
              <w:pBdr>
                <w:bottom w:val="single" w:sz="4" w:space="1" w:color="auto"/>
              </w:pBdr>
              <w:spacing w:line="340" w:lineRule="exact"/>
              <w:jc w:val="center"/>
              <w:rPr>
                <w:rFonts w:ascii="Arial" w:hAnsi="Arial" w:cs="Arial"/>
                <w:sz w:val="20"/>
                <w:szCs w:val="20"/>
              </w:rPr>
            </w:pPr>
            <w:r>
              <w:rPr>
                <w:rFonts w:ascii="Arial" w:hAnsi="Arial" w:cs="Arial"/>
                <w:sz w:val="20"/>
                <w:szCs w:val="20"/>
              </w:rPr>
              <w:t>Name of related parties</w:t>
            </w:r>
          </w:p>
        </w:tc>
        <w:tc>
          <w:tcPr>
            <w:tcW w:w="3150" w:type="dxa"/>
            <w:vAlign w:val="bottom"/>
            <w:hideMark/>
          </w:tcPr>
          <w:p w14:paraId="1BD61E88" w14:textId="77777777" w:rsidR="00074396" w:rsidRDefault="00074396" w:rsidP="00B73223">
            <w:pPr>
              <w:pBdr>
                <w:bottom w:val="single" w:sz="4" w:space="1" w:color="auto"/>
              </w:pBdr>
              <w:spacing w:line="340" w:lineRule="exact"/>
              <w:jc w:val="center"/>
              <w:rPr>
                <w:rFonts w:ascii="Arial" w:hAnsi="Arial" w:cs="Arial"/>
                <w:sz w:val="20"/>
                <w:szCs w:val="20"/>
              </w:rPr>
            </w:pPr>
            <w:r>
              <w:rPr>
                <w:rFonts w:ascii="Arial" w:hAnsi="Arial" w:cs="Arial"/>
                <w:sz w:val="20"/>
                <w:szCs w:val="20"/>
              </w:rPr>
              <w:t>Relationship with the company</w:t>
            </w:r>
          </w:p>
        </w:tc>
      </w:tr>
      <w:tr w:rsidR="00074396" w14:paraId="6B98350B" w14:textId="77777777" w:rsidTr="00074396">
        <w:tc>
          <w:tcPr>
            <w:tcW w:w="5850" w:type="dxa"/>
            <w:hideMark/>
          </w:tcPr>
          <w:p w14:paraId="2FCD8904" w14:textId="262ACE0C" w:rsidR="00074396" w:rsidRDefault="00FE36A1" w:rsidP="00B73223">
            <w:pPr>
              <w:spacing w:line="340" w:lineRule="exact"/>
              <w:ind w:left="159" w:hanging="159"/>
              <w:rPr>
                <w:rFonts w:ascii="Arial" w:hAnsi="Arial" w:cs="Arial"/>
                <w:sz w:val="20"/>
                <w:szCs w:val="20"/>
              </w:rPr>
            </w:pPr>
            <w:r>
              <w:rPr>
                <w:rFonts w:ascii="Arial" w:hAnsi="Arial" w:cs="Arial"/>
                <w:sz w:val="20"/>
                <w:szCs w:val="20"/>
              </w:rPr>
              <w:t>WICE</w:t>
            </w:r>
            <w:r w:rsidR="00074396">
              <w:rPr>
                <w:rFonts w:ascii="Arial" w:hAnsi="Arial" w:cs="Arial"/>
                <w:sz w:val="20"/>
                <w:szCs w:val="20"/>
              </w:rPr>
              <w:t xml:space="preserve"> </w:t>
            </w:r>
            <w:proofErr w:type="spellStart"/>
            <w:r w:rsidR="00074396">
              <w:rPr>
                <w:rFonts w:ascii="Arial" w:hAnsi="Arial" w:cs="Arial"/>
                <w:sz w:val="20"/>
                <w:szCs w:val="20"/>
              </w:rPr>
              <w:t>Suppy</w:t>
            </w:r>
            <w:proofErr w:type="spellEnd"/>
            <w:r w:rsidR="00074396">
              <w:rPr>
                <w:rFonts w:ascii="Arial" w:hAnsi="Arial" w:cs="Arial"/>
                <w:sz w:val="20"/>
                <w:szCs w:val="20"/>
              </w:rPr>
              <w:t xml:space="preserve"> Chain Solution</w:t>
            </w:r>
            <w:r w:rsidR="00950964">
              <w:rPr>
                <w:rFonts w:ascii="Arial" w:hAnsi="Arial" w:cs="Arial"/>
                <w:sz w:val="20"/>
                <w:szCs w:val="20"/>
              </w:rPr>
              <w:t>s</w:t>
            </w:r>
            <w:r w:rsidR="00074396">
              <w:rPr>
                <w:rFonts w:ascii="Arial" w:hAnsi="Arial" w:cs="Arial"/>
                <w:sz w:val="20"/>
                <w:szCs w:val="20"/>
              </w:rPr>
              <w:t xml:space="preserve"> Company Limited     </w:t>
            </w:r>
          </w:p>
        </w:tc>
        <w:tc>
          <w:tcPr>
            <w:tcW w:w="3150" w:type="dxa"/>
            <w:hideMark/>
          </w:tcPr>
          <w:p w14:paraId="7B0E3871"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0CF72679" w14:textId="77777777" w:rsidTr="00074396">
        <w:tc>
          <w:tcPr>
            <w:tcW w:w="5850" w:type="dxa"/>
            <w:hideMark/>
          </w:tcPr>
          <w:p w14:paraId="4937D9B6" w14:textId="3CC11140" w:rsidR="00074396" w:rsidRDefault="00B73223" w:rsidP="00B73223">
            <w:pPr>
              <w:spacing w:line="340" w:lineRule="exact"/>
              <w:ind w:left="165" w:hanging="165"/>
              <w:rPr>
                <w:rFonts w:ascii="Arial" w:hAnsi="Arial" w:cs="Arial"/>
                <w:sz w:val="20"/>
                <w:szCs w:val="20"/>
                <w:cs/>
              </w:rPr>
            </w:pPr>
            <w:proofErr w:type="spellStart"/>
            <w:r w:rsidRPr="00B73223">
              <w:rPr>
                <w:rFonts w:ascii="Arial" w:hAnsi="Arial" w:cs="Arial"/>
                <w:sz w:val="20"/>
                <w:szCs w:val="20"/>
              </w:rPr>
              <w:t>Euroasia</w:t>
            </w:r>
            <w:proofErr w:type="spellEnd"/>
            <w:r w:rsidRPr="00B73223">
              <w:rPr>
                <w:rFonts w:ascii="Arial" w:hAnsi="Arial" w:cs="Arial"/>
                <w:sz w:val="20"/>
                <w:szCs w:val="20"/>
              </w:rPr>
              <w:t xml:space="preserve"> Total Logistics Public Company Limited</w:t>
            </w:r>
          </w:p>
        </w:tc>
        <w:tc>
          <w:tcPr>
            <w:tcW w:w="3150" w:type="dxa"/>
            <w:hideMark/>
          </w:tcPr>
          <w:p w14:paraId="7EA7F88D"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 xml:space="preserve">Subsidiary </w:t>
            </w:r>
          </w:p>
        </w:tc>
      </w:tr>
      <w:tr w:rsidR="00074396" w14:paraId="4408DF3D" w14:textId="77777777" w:rsidTr="00074396">
        <w:tc>
          <w:tcPr>
            <w:tcW w:w="5850" w:type="dxa"/>
            <w:hideMark/>
          </w:tcPr>
          <w:p w14:paraId="071835DD" w14:textId="1BA4CDDC" w:rsidR="00074396" w:rsidRPr="00AC0626" w:rsidRDefault="00074396" w:rsidP="00B73223">
            <w:pPr>
              <w:spacing w:line="340" w:lineRule="exact"/>
              <w:ind w:left="165" w:hanging="165"/>
              <w:rPr>
                <w:rFonts w:ascii="Arial" w:hAnsi="Arial" w:cstheme="minorBidi"/>
                <w:sz w:val="20"/>
                <w:szCs w:val="20"/>
              </w:rPr>
            </w:pPr>
            <w:proofErr w:type="spellStart"/>
            <w:r>
              <w:rPr>
                <w:rFonts w:ascii="Arial" w:hAnsi="Arial" w:cs="Arial"/>
                <w:sz w:val="20"/>
                <w:szCs w:val="20"/>
              </w:rPr>
              <w:t>Euroasia</w:t>
            </w:r>
            <w:proofErr w:type="spellEnd"/>
            <w:r>
              <w:rPr>
                <w:rFonts w:ascii="Arial" w:hAnsi="Arial" w:cs="Arial"/>
                <w:sz w:val="20"/>
                <w:szCs w:val="20"/>
              </w:rPr>
              <w:t xml:space="preserve"> Transport Company Limited</w:t>
            </w:r>
          </w:p>
        </w:tc>
        <w:tc>
          <w:tcPr>
            <w:tcW w:w="3150" w:type="dxa"/>
            <w:hideMark/>
          </w:tcPr>
          <w:p w14:paraId="46D71336"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2B3B034B" w14:textId="77777777" w:rsidTr="00074396">
        <w:tc>
          <w:tcPr>
            <w:tcW w:w="5850" w:type="dxa"/>
            <w:hideMark/>
          </w:tcPr>
          <w:p w14:paraId="2368F670" w14:textId="54D5B806" w:rsidR="00074396" w:rsidRDefault="00FE36A1" w:rsidP="00B73223">
            <w:pPr>
              <w:spacing w:line="340" w:lineRule="exact"/>
              <w:ind w:left="165" w:hanging="165"/>
              <w:rPr>
                <w:rFonts w:ascii="Arial" w:hAnsi="Arial" w:cs="Arial"/>
                <w:sz w:val="20"/>
                <w:szCs w:val="20"/>
              </w:rPr>
            </w:pPr>
            <w:r>
              <w:rPr>
                <w:rFonts w:ascii="Arial" w:hAnsi="Arial" w:cs="Arial"/>
                <w:sz w:val="20"/>
                <w:szCs w:val="20"/>
              </w:rPr>
              <w:t xml:space="preserve">WICE </w:t>
            </w:r>
            <w:r w:rsidR="00074396">
              <w:rPr>
                <w:rFonts w:ascii="Arial" w:hAnsi="Arial" w:cs="Arial"/>
                <w:sz w:val="20"/>
                <w:szCs w:val="20"/>
              </w:rPr>
              <w:t>Logistics (Singapore) Pte. Ltd.</w:t>
            </w:r>
          </w:p>
        </w:tc>
        <w:tc>
          <w:tcPr>
            <w:tcW w:w="3150" w:type="dxa"/>
            <w:hideMark/>
          </w:tcPr>
          <w:p w14:paraId="0CC2E0E9"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0FFB0833" w14:textId="77777777" w:rsidTr="00074396">
        <w:tc>
          <w:tcPr>
            <w:tcW w:w="5850" w:type="dxa"/>
            <w:hideMark/>
          </w:tcPr>
          <w:p w14:paraId="11FA1403" w14:textId="2E94EF01" w:rsidR="00074396" w:rsidRDefault="00FE36A1" w:rsidP="00B73223">
            <w:pPr>
              <w:spacing w:line="340" w:lineRule="exact"/>
              <w:ind w:left="165" w:hanging="165"/>
              <w:rPr>
                <w:rFonts w:ascii="Arial" w:hAnsi="Arial" w:cs="Arial"/>
                <w:sz w:val="20"/>
                <w:szCs w:val="20"/>
                <w:cs/>
              </w:rPr>
            </w:pPr>
            <w:r>
              <w:rPr>
                <w:rFonts w:ascii="Arial" w:hAnsi="Arial" w:cs="Arial"/>
                <w:sz w:val="20"/>
                <w:szCs w:val="20"/>
              </w:rPr>
              <w:t xml:space="preserve">WICE </w:t>
            </w:r>
            <w:r w:rsidR="00074396">
              <w:rPr>
                <w:rFonts w:ascii="Arial" w:hAnsi="Arial" w:cs="Arial"/>
                <w:sz w:val="20"/>
                <w:szCs w:val="20"/>
              </w:rPr>
              <w:t xml:space="preserve">Logistics (Malaysia) </w:t>
            </w:r>
            <w:proofErr w:type="spellStart"/>
            <w:r w:rsidR="00074396">
              <w:rPr>
                <w:rFonts w:ascii="Arial" w:hAnsi="Arial" w:cs="Arial"/>
                <w:sz w:val="20"/>
                <w:szCs w:val="20"/>
              </w:rPr>
              <w:t>Sdn</w:t>
            </w:r>
            <w:proofErr w:type="spellEnd"/>
            <w:r w:rsidR="00074396">
              <w:rPr>
                <w:rFonts w:ascii="Arial" w:hAnsi="Arial" w:cs="Arial"/>
                <w:sz w:val="20"/>
                <w:szCs w:val="20"/>
              </w:rPr>
              <w:t xml:space="preserve"> Bhd.</w:t>
            </w:r>
          </w:p>
        </w:tc>
        <w:tc>
          <w:tcPr>
            <w:tcW w:w="3150" w:type="dxa"/>
            <w:hideMark/>
          </w:tcPr>
          <w:p w14:paraId="41DE80AB"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195C97E5" w14:textId="77777777" w:rsidTr="00074396">
        <w:tc>
          <w:tcPr>
            <w:tcW w:w="5850" w:type="dxa"/>
          </w:tcPr>
          <w:p w14:paraId="3531F13B" w14:textId="22DCFAF7" w:rsidR="005D121B" w:rsidRDefault="005D121B" w:rsidP="005D121B">
            <w:pPr>
              <w:spacing w:line="340" w:lineRule="exact"/>
              <w:ind w:left="165" w:hanging="165"/>
              <w:rPr>
                <w:rFonts w:ascii="Arial" w:hAnsi="Arial" w:cs="Arial"/>
                <w:sz w:val="20"/>
                <w:szCs w:val="20"/>
              </w:rPr>
            </w:pPr>
            <w:r>
              <w:rPr>
                <w:rFonts w:ascii="Arial" w:hAnsi="Arial" w:cs="Arial"/>
                <w:sz w:val="20"/>
                <w:szCs w:val="20"/>
              </w:rPr>
              <w:t>WICE Global Road Solutions Pte. Ltd.</w:t>
            </w:r>
          </w:p>
        </w:tc>
        <w:tc>
          <w:tcPr>
            <w:tcW w:w="3150" w:type="dxa"/>
          </w:tcPr>
          <w:p w14:paraId="58002A1E" w14:textId="226E10BA"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39C1D3EE" w14:textId="77777777" w:rsidTr="00074396">
        <w:tc>
          <w:tcPr>
            <w:tcW w:w="5850" w:type="dxa"/>
            <w:hideMark/>
          </w:tcPr>
          <w:p w14:paraId="2C764B78" w14:textId="7F345543" w:rsidR="005D121B" w:rsidRDefault="005D121B" w:rsidP="005D121B">
            <w:pPr>
              <w:spacing w:line="340" w:lineRule="exact"/>
              <w:ind w:left="165" w:hanging="165"/>
              <w:rPr>
                <w:rFonts w:ascii="Arial" w:hAnsi="Arial" w:cs="Arial"/>
                <w:sz w:val="20"/>
                <w:szCs w:val="20"/>
              </w:rPr>
            </w:pPr>
            <w:r>
              <w:rPr>
                <w:rFonts w:ascii="Arial" w:hAnsi="Arial" w:cs="Arial"/>
                <w:sz w:val="20"/>
                <w:szCs w:val="20"/>
              </w:rPr>
              <w:t xml:space="preserve">WICE Logistics (Hong Kong) Limited </w:t>
            </w:r>
          </w:p>
        </w:tc>
        <w:tc>
          <w:tcPr>
            <w:tcW w:w="3150" w:type="dxa"/>
            <w:hideMark/>
          </w:tcPr>
          <w:p w14:paraId="513A043F"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334BEFFA" w14:textId="77777777" w:rsidTr="00074396">
        <w:tc>
          <w:tcPr>
            <w:tcW w:w="5850" w:type="dxa"/>
            <w:hideMark/>
          </w:tcPr>
          <w:p w14:paraId="0F5FADF9" w14:textId="6B7D2EC5" w:rsidR="005D121B" w:rsidRPr="00AC0626" w:rsidRDefault="005D121B" w:rsidP="005D121B">
            <w:pPr>
              <w:spacing w:line="340" w:lineRule="exact"/>
              <w:ind w:left="165" w:hanging="165"/>
              <w:rPr>
                <w:rFonts w:ascii="Arial" w:hAnsi="Arial" w:cstheme="minorBidi"/>
                <w:sz w:val="20"/>
                <w:szCs w:val="20"/>
              </w:rPr>
            </w:pPr>
            <w:r w:rsidRPr="00B73223">
              <w:rPr>
                <w:rFonts w:ascii="Arial" w:hAnsi="Arial" w:cs="Arial"/>
                <w:sz w:val="20"/>
                <w:szCs w:val="20"/>
              </w:rPr>
              <w:t>WICE Logistics (Guang Zhou) Limited</w:t>
            </w:r>
          </w:p>
        </w:tc>
        <w:tc>
          <w:tcPr>
            <w:tcW w:w="3150" w:type="dxa"/>
            <w:hideMark/>
          </w:tcPr>
          <w:p w14:paraId="64A1EE9D"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020461E9" w14:textId="77777777" w:rsidTr="00074396">
        <w:tc>
          <w:tcPr>
            <w:tcW w:w="5850" w:type="dxa"/>
            <w:hideMark/>
          </w:tcPr>
          <w:p w14:paraId="034215BA" w14:textId="4786D4F8" w:rsidR="005D121B" w:rsidRDefault="005D121B" w:rsidP="005D121B">
            <w:pPr>
              <w:spacing w:line="340" w:lineRule="exact"/>
              <w:ind w:left="165" w:hanging="165"/>
              <w:rPr>
                <w:rFonts w:ascii="Arial" w:hAnsi="Arial" w:cs="Arial"/>
                <w:sz w:val="20"/>
                <w:szCs w:val="20"/>
                <w:cs/>
              </w:rPr>
            </w:pPr>
            <w:r w:rsidRPr="007D081F">
              <w:rPr>
                <w:rFonts w:ascii="Arial" w:hAnsi="Arial" w:cs="Arial"/>
                <w:sz w:val="20"/>
                <w:szCs w:val="20"/>
              </w:rPr>
              <w:t>WICE Logistics (Shenzhen) Limited</w:t>
            </w:r>
          </w:p>
        </w:tc>
        <w:tc>
          <w:tcPr>
            <w:tcW w:w="3150" w:type="dxa"/>
            <w:hideMark/>
          </w:tcPr>
          <w:p w14:paraId="19483420"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3DC98B60" w14:textId="77777777" w:rsidTr="00074396">
        <w:tc>
          <w:tcPr>
            <w:tcW w:w="5850" w:type="dxa"/>
            <w:hideMark/>
          </w:tcPr>
          <w:p w14:paraId="7D2CC730" w14:textId="2AD0D4E4" w:rsidR="005D121B" w:rsidRDefault="005D121B" w:rsidP="005D121B">
            <w:pPr>
              <w:spacing w:line="340" w:lineRule="exact"/>
              <w:ind w:left="165" w:hanging="165"/>
              <w:rPr>
                <w:rFonts w:ascii="Arial" w:hAnsi="Arial" w:cs="Arial"/>
                <w:sz w:val="20"/>
                <w:szCs w:val="20"/>
                <w:cs/>
              </w:rPr>
            </w:pPr>
            <w:proofErr w:type="spellStart"/>
            <w:r>
              <w:rPr>
                <w:rFonts w:ascii="Arial" w:hAnsi="Arial" w:cs="Arial"/>
                <w:sz w:val="20"/>
                <w:szCs w:val="20"/>
              </w:rPr>
              <w:t>Euroasia</w:t>
            </w:r>
            <w:proofErr w:type="spellEnd"/>
            <w:r>
              <w:rPr>
                <w:rFonts w:ascii="Arial" w:hAnsi="Arial" w:cs="Arial"/>
                <w:sz w:val="20"/>
                <w:szCs w:val="20"/>
              </w:rPr>
              <w:t xml:space="preserve"> Total Logistics (M) </w:t>
            </w:r>
            <w:proofErr w:type="spellStart"/>
            <w:r>
              <w:rPr>
                <w:rFonts w:ascii="Arial" w:hAnsi="Arial" w:cs="Arial"/>
                <w:sz w:val="20"/>
                <w:szCs w:val="20"/>
              </w:rPr>
              <w:t>Sdn</w:t>
            </w:r>
            <w:proofErr w:type="spellEnd"/>
            <w:r>
              <w:rPr>
                <w:rFonts w:ascii="Arial" w:hAnsi="Arial" w:cs="Arial"/>
                <w:sz w:val="20"/>
                <w:szCs w:val="20"/>
              </w:rPr>
              <w:t xml:space="preserve">. Bhd.                           </w:t>
            </w:r>
          </w:p>
        </w:tc>
        <w:tc>
          <w:tcPr>
            <w:tcW w:w="3150" w:type="dxa"/>
            <w:hideMark/>
          </w:tcPr>
          <w:p w14:paraId="39E26856" w14:textId="29E1362F" w:rsidR="005D121B" w:rsidRDefault="005D121B" w:rsidP="005D121B">
            <w:pPr>
              <w:spacing w:line="340" w:lineRule="exact"/>
              <w:ind w:left="165" w:hanging="165"/>
              <w:rPr>
                <w:rFonts w:ascii="Arial" w:hAnsi="Arial" w:cs="Arial"/>
                <w:sz w:val="20"/>
                <w:szCs w:val="20"/>
              </w:rPr>
            </w:pPr>
            <w:r>
              <w:rPr>
                <w:rFonts w:ascii="Arial" w:hAnsi="Arial" w:cs="Arial"/>
                <w:sz w:val="20"/>
                <w:szCs w:val="20"/>
              </w:rPr>
              <w:t xml:space="preserve">Subsidiary </w:t>
            </w:r>
          </w:p>
        </w:tc>
      </w:tr>
      <w:tr w:rsidR="005D121B" w14:paraId="0E87353C" w14:textId="77777777" w:rsidTr="00074396">
        <w:tc>
          <w:tcPr>
            <w:tcW w:w="5850" w:type="dxa"/>
          </w:tcPr>
          <w:p w14:paraId="09D40D38" w14:textId="22A1C019" w:rsidR="005D121B" w:rsidRDefault="005D121B" w:rsidP="005D121B">
            <w:pPr>
              <w:spacing w:line="340" w:lineRule="exact"/>
              <w:ind w:left="165" w:hanging="165"/>
              <w:rPr>
                <w:rFonts w:ascii="Arial" w:hAnsi="Arial" w:cs="Arial"/>
                <w:sz w:val="20"/>
                <w:szCs w:val="20"/>
              </w:rPr>
            </w:pPr>
            <w:proofErr w:type="spellStart"/>
            <w:r w:rsidRPr="00234389">
              <w:rPr>
                <w:rFonts w:ascii="Arial" w:hAnsi="Arial" w:cs="Arial"/>
                <w:sz w:val="20"/>
                <w:szCs w:val="20"/>
              </w:rPr>
              <w:t>Euroasia</w:t>
            </w:r>
            <w:proofErr w:type="spellEnd"/>
            <w:r w:rsidRPr="00234389">
              <w:rPr>
                <w:rFonts w:ascii="Arial" w:hAnsi="Arial" w:cs="Arial"/>
                <w:sz w:val="20"/>
                <w:szCs w:val="20"/>
              </w:rPr>
              <w:t xml:space="preserve"> Integrated Logistics Services (M)</w:t>
            </w:r>
            <w:r>
              <w:rPr>
                <w:rFonts w:ascii="Arial" w:hAnsi="Arial" w:cs="Arial"/>
                <w:sz w:val="20"/>
                <w:szCs w:val="20"/>
              </w:rPr>
              <w:t xml:space="preserve"> </w:t>
            </w:r>
            <w:proofErr w:type="spellStart"/>
            <w:r w:rsidRPr="00234389">
              <w:rPr>
                <w:rFonts w:ascii="Arial" w:hAnsi="Arial" w:cs="Arial"/>
                <w:sz w:val="20"/>
                <w:szCs w:val="20"/>
              </w:rPr>
              <w:t>Sdn</w:t>
            </w:r>
            <w:proofErr w:type="spellEnd"/>
            <w:r>
              <w:rPr>
                <w:rFonts w:ascii="Arial" w:hAnsi="Arial" w:cs="Arial"/>
                <w:sz w:val="20"/>
                <w:szCs w:val="20"/>
              </w:rPr>
              <w:t xml:space="preserve"> </w:t>
            </w:r>
            <w:r w:rsidRPr="00234389">
              <w:rPr>
                <w:rFonts w:ascii="Arial" w:hAnsi="Arial" w:cs="Arial"/>
                <w:sz w:val="20"/>
                <w:szCs w:val="20"/>
              </w:rPr>
              <w:t xml:space="preserve">Bhd. </w:t>
            </w:r>
            <w:r>
              <w:rPr>
                <w:rFonts w:ascii="Arial" w:hAnsi="Arial" w:cs="Arial"/>
                <w:sz w:val="20"/>
                <w:szCs w:val="20"/>
              </w:rPr>
              <w:t xml:space="preserve"> </w:t>
            </w:r>
            <w:r w:rsidRPr="00234389">
              <w:rPr>
                <w:rFonts w:ascii="Arial" w:hAnsi="Arial" w:cs="Arial"/>
                <w:sz w:val="20"/>
                <w:szCs w:val="20"/>
              </w:rPr>
              <w:t xml:space="preserve"> </w:t>
            </w:r>
          </w:p>
        </w:tc>
        <w:tc>
          <w:tcPr>
            <w:tcW w:w="3150" w:type="dxa"/>
          </w:tcPr>
          <w:p w14:paraId="270BE61A" w14:textId="48CCD295"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3C6E8E1E" w14:textId="77777777" w:rsidTr="00074396">
        <w:tc>
          <w:tcPr>
            <w:tcW w:w="5850" w:type="dxa"/>
            <w:hideMark/>
          </w:tcPr>
          <w:p w14:paraId="77F4BD6F" w14:textId="5C702D39" w:rsidR="005D121B" w:rsidRDefault="005D121B" w:rsidP="005D121B">
            <w:pPr>
              <w:spacing w:line="340" w:lineRule="exact"/>
              <w:ind w:left="165" w:hanging="165"/>
              <w:rPr>
                <w:rFonts w:ascii="Arial" w:hAnsi="Arial" w:cs="Arial"/>
                <w:sz w:val="20"/>
                <w:szCs w:val="20"/>
                <w:cs/>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(China) Co., Ltd.</w:t>
            </w:r>
            <w:r w:rsidRPr="00C63260">
              <w:rPr>
                <w:rFonts w:ascii="Arial" w:hAnsi="Arial" w:cs="Arial"/>
                <w:sz w:val="20"/>
                <w:szCs w:val="20"/>
                <w:cs/>
              </w:rPr>
              <w:t xml:space="preserve"> </w:t>
            </w:r>
          </w:p>
        </w:tc>
        <w:tc>
          <w:tcPr>
            <w:tcW w:w="3150" w:type="dxa"/>
            <w:hideMark/>
          </w:tcPr>
          <w:p w14:paraId="03144A2F"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3A18ECEC" w14:textId="77777777" w:rsidTr="00074396">
        <w:tc>
          <w:tcPr>
            <w:tcW w:w="5850" w:type="dxa"/>
            <w:hideMark/>
          </w:tcPr>
          <w:p w14:paraId="784EF2B5" w14:textId="1A324D56" w:rsidR="005D121B" w:rsidRDefault="005D121B" w:rsidP="005D121B">
            <w:pPr>
              <w:spacing w:line="340" w:lineRule="exact"/>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(Shenzhen) Co., Ltd.</w:t>
            </w:r>
          </w:p>
        </w:tc>
        <w:tc>
          <w:tcPr>
            <w:tcW w:w="3150" w:type="dxa"/>
            <w:hideMark/>
          </w:tcPr>
          <w:p w14:paraId="07C20A7C"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Subsidiary</w:t>
            </w:r>
          </w:p>
        </w:tc>
      </w:tr>
      <w:tr w:rsidR="005D121B" w14:paraId="6DDE86B4" w14:textId="77777777" w:rsidTr="00074396">
        <w:tc>
          <w:tcPr>
            <w:tcW w:w="5850" w:type="dxa"/>
            <w:hideMark/>
          </w:tcPr>
          <w:p w14:paraId="6945E436" w14:textId="73AD6327" w:rsidR="005D121B" w:rsidRDefault="005D121B" w:rsidP="005D121B">
            <w:pPr>
              <w:spacing w:line="340" w:lineRule="exact"/>
              <w:ind w:left="165" w:hanging="165"/>
              <w:rPr>
                <w:rFonts w:ascii="Arial" w:hAnsi="Arial" w:cs="Arial"/>
                <w:sz w:val="20"/>
                <w:szCs w:val="20"/>
                <w:cs/>
              </w:rPr>
            </w:pPr>
            <w:proofErr w:type="spellStart"/>
            <w:r>
              <w:rPr>
                <w:rFonts w:ascii="Arial" w:hAnsi="Arial" w:cs="Arial"/>
                <w:sz w:val="20"/>
                <w:szCs w:val="20"/>
              </w:rPr>
              <w:t>Euroasia</w:t>
            </w:r>
            <w:proofErr w:type="spellEnd"/>
            <w:r>
              <w:rPr>
                <w:rFonts w:ascii="Arial" w:hAnsi="Arial" w:cs="Arial"/>
                <w:sz w:val="20"/>
                <w:szCs w:val="20"/>
              </w:rPr>
              <w:t xml:space="preserve"> Total Logistics </w:t>
            </w:r>
            <w:r w:rsidR="00764AC0">
              <w:rPr>
                <w:rFonts w:ascii="Arial" w:hAnsi="Arial" w:cs="Arial"/>
                <w:sz w:val="20"/>
                <w:szCs w:val="20"/>
              </w:rPr>
              <w:t>(</w:t>
            </w:r>
            <w:r>
              <w:rPr>
                <w:rFonts w:ascii="Arial" w:hAnsi="Arial" w:cs="Arial"/>
                <w:sz w:val="20"/>
                <w:szCs w:val="20"/>
              </w:rPr>
              <w:t>Vietnam</w:t>
            </w:r>
            <w:r w:rsidR="00764AC0">
              <w:rPr>
                <w:rFonts w:ascii="Arial" w:hAnsi="Arial" w:cs="Arial"/>
                <w:sz w:val="20"/>
                <w:szCs w:val="20"/>
              </w:rPr>
              <w:t>)</w:t>
            </w:r>
            <w:r>
              <w:rPr>
                <w:rFonts w:ascii="Arial" w:hAnsi="Arial" w:cs="Arial"/>
                <w:sz w:val="20"/>
                <w:szCs w:val="20"/>
              </w:rPr>
              <w:t xml:space="preserve"> Company Limited            </w:t>
            </w:r>
          </w:p>
        </w:tc>
        <w:tc>
          <w:tcPr>
            <w:tcW w:w="3150" w:type="dxa"/>
            <w:hideMark/>
          </w:tcPr>
          <w:p w14:paraId="3950DA96"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Associate</w:t>
            </w:r>
          </w:p>
        </w:tc>
      </w:tr>
      <w:tr w:rsidR="005D121B" w14:paraId="1907B426" w14:textId="77777777" w:rsidTr="00074396">
        <w:tc>
          <w:tcPr>
            <w:tcW w:w="5850" w:type="dxa"/>
            <w:hideMark/>
          </w:tcPr>
          <w:p w14:paraId="0CE29BE8" w14:textId="722C89B6" w:rsidR="005D121B" w:rsidRDefault="005D121B" w:rsidP="005D121B">
            <w:pPr>
              <w:spacing w:line="340" w:lineRule="exact"/>
              <w:ind w:left="165" w:hanging="165"/>
              <w:rPr>
                <w:rFonts w:ascii="Arial" w:hAnsi="Arial" w:cs="Arial"/>
                <w:sz w:val="20"/>
                <w:szCs w:val="20"/>
                <w:cs/>
              </w:rPr>
            </w:pPr>
            <w:r>
              <w:rPr>
                <w:rFonts w:ascii="Arial" w:hAnsi="Arial" w:cs="Arial"/>
                <w:sz w:val="20"/>
                <w:szCs w:val="20"/>
              </w:rPr>
              <w:t>ACC Logistics Co., Ltd.</w:t>
            </w:r>
          </w:p>
        </w:tc>
        <w:tc>
          <w:tcPr>
            <w:tcW w:w="3150" w:type="dxa"/>
            <w:hideMark/>
          </w:tcPr>
          <w:p w14:paraId="6C83D823" w14:textId="77777777" w:rsidR="005D121B" w:rsidRDefault="005D121B" w:rsidP="005D121B">
            <w:pPr>
              <w:spacing w:line="340" w:lineRule="exact"/>
              <w:ind w:left="165" w:hanging="165"/>
              <w:rPr>
                <w:rFonts w:ascii="Arial" w:hAnsi="Arial" w:cs="Arial"/>
                <w:sz w:val="20"/>
                <w:szCs w:val="20"/>
              </w:rPr>
            </w:pPr>
            <w:r>
              <w:rPr>
                <w:rFonts w:ascii="Arial" w:hAnsi="Arial" w:cs="Arial"/>
                <w:sz w:val="20"/>
                <w:szCs w:val="20"/>
              </w:rPr>
              <w:t>Close relative of the director and management of its subsidiary is a major shareholder</w:t>
            </w:r>
          </w:p>
        </w:tc>
      </w:tr>
      <w:tr w:rsidR="005D121B" w14:paraId="52E982C0" w14:textId="77777777" w:rsidTr="00074396">
        <w:tc>
          <w:tcPr>
            <w:tcW w:w="5850" w:type="dxa"/>
          </w:tcPr>
          <w:p w14:paraId="6F378356" w14:textId="289D5ABE" w:rsidR="005D121B" w:rsidRDefault="005D121B" w:rsidP="005D121B">
            <w:pPr>
              <w:spacing w:line="340" w:lineRule="exact"/>
              <w:ind w:left="165" w:hanging="165"/>
              <w:rPr>
                <w:rFonts w:ascii="Arial" w:hAnsi="Arial" w:cs="Arial"/>
                <w:sz w:val="20"/>
                <w:szCs w:val="20"/>
              </w:rPr>
            </w:pPr>
            <w:r>
              <w:rPr>
                <w:rFonts w:ascii="Arial" w:hAnsi="Arial" w:cs="Arial"/>
                <w:sz w:val="20"/>
                <w:szCs w:val="20"/>
              </w:rPr>
              <w:t>Cross Asia Border Logistics Co., Ltd.</w:t>
            </w:r>
          </w:p>
        </w:tc>
        <w:tc>
          <w:tcPr>
            <w:tcW w:w="3150" w:type="dxa"/>
          </w:tcPr>
          <w:p w14:paraId="3FB66265" w14:textId="1164B224" w:rsidR="005D121B" w:rsidRDefault="005D121B" w:rsidP="005D121B">
            <w:pPr>
              <w:spacing w:line="340" w:lineRule="exact"/>
              <w:ind w:left="165" w:right="-105" w:hanging="165"/>
              <w:rPr>
                <w:rFonts w:ascii="Arial" w:hAnsi="Arial" w:cs="Arial"/>
                <w:sz w:val="20"/>
                <w:szCs w:val="20"/>
              </w:rPr>
            </w:pPr>
            <w:r>
              <w:rPr>
                <w:rFonts w:ascii="Arial" w:hAnsi="Arial" w:cs="Arial"/>
                <w:sz w:val="20"/>
                <w:szCs w:val="20"/>
              </w:rPr>
              <w:t>Common director and shareholder with related company</w:t>
            </w:r>
          </w:p>
        </w:tc>
      </w:tr>
    </w:tbl>
    <w:p w14:paraId="1A773CC0" w14:textId="47C512C6" w:rsidR="0025390E" w:rsidRPr="00967EE0" w:rsidRDefault="000758CF" w:rsidP="00C95368">
      <w:pPr>
        <w:pStyle w:val="BodyTextIndent2"/>
        <w:ind w:left="547" w:hanging="547"/>
        <w:rPr>
          <w:rFonts w:ascii="Arial" w:hAnsi="Arial" w:cs="Arial"/>
          <w:sz w:val="22"/>
          <w:szCs w:val="22"/>
        </w:rPr>
      </w:pPr>
      <w:r>
        <w:rPr>
          <w:rFonts w:ascii="Arial" w:hAnsi="Arial" w:cs="Arial"/>
          <w:sz w:val="22"/>
          <w:szCs w:val="22"/>
        </w:rPr>
        <w:tab/>
      </w:r>
      <w:r w:rsidR="0025390E" w:rsidRPr="00967EE0">
        <w:rPr>
          <w:rFonts w:ascii="Arial" w:hAnsi="Arial" w:cs="Arial"/>
          <w:sz w:val="22"/>
          <w:szCs w:val="22"/>
        </w:rPr>
        <w:t xml:space="preserve">During the years, the Group had significant business transactions with related parties. Such transactions, which are </w:t>
      </w:r>
      <w:proofErr w:type="spellStart"/>
      <w:r w:rsidR="0025390E" w:rsidRPr="00967EE0">
        <w:rPr>
          <w:rFonts w:ascii="Arial" w:hAnsi="Arial" w:cs="Arial"/>
          <w:sz w:val="22"/>
          <w:szCs w:val="22"/>
        </w:rPr>
        <w:t>summarised</w:t>
      </w:r>
      <w:proofErr w:type="spellEnd"/>
      <w:r w:rsidR="0025390E" w:rsidRPr="00967EE0">
        <w:rPr>
          <w:rFonts w:ascii="Arial" w:hAnsi="Arial" w:cs="Arial"/>
          <w:sz w:val="22"/>
          <w:szCs w:val="22"/>
        </w:rPr>
        <w:t xml:space="preserve"> below, arose in the ordinary course of business and were concluded on commercial terms and bases agreed upon between the Group and those related parties.</w:t>
      </w:r>
    </w:p>
    <w:tbl>
      <w:tblPr>
        <w:tblW w:w="9442" w:type="dxa"/>
        <w:tblInd w:w="450" w:type="dxa"/>
        <w:tblLayout w:type="fixed"/>
        <w:tblLook w:val="0000" w:firstRow="0" w:lastRow="0" w:firstColumn="0" w:lastColumn="0" w:noHBand="0" w:noVBand="0"/>
      </w:tblPr>
      <w:tblGrid>
        <w:gridCol w:w="3042"/>
        <w:gridCol w:w="990"/>
        <w:gridCol w:w="987"/>
        <w:gridCol w:w="7"/>
        <w:gridCol w:w="987"/>
        <w:gridCol w:w="7"/>
        <w:gridCol w:w="987"/>
        <w:gridCol w:w="7"/>
        <w:gridCol w:w="2421"/>
        <w:gridCol w:w="7"/>
      </w:tblGrid>
      <w:tr w:rsidR="00D22CA9" w:rsidRPr="00967EE0" w14:paraId="06A6725C" w14:textId="77777777" w:rsidTr="00950964">
        <w:trPr>
          <w:tblHeader/>
        </w:trPr>
        <w:tc>
          <w:tcPr>
            <w:tcW w:w="3042" w:type="dxa"/>
          </w:tcPr>
          <w:p w14:paraId="10165BD0" w14:textId="77777777" w:rsidR="00D22CA9" w:rsidRPr="00967EE0" w:rsidRDefault="00D22CA9" w:rsidP="00074396">
            <w:pPr>
              <w:spacing w:line="260" w:lineRule="exact"/>
              <w:ind w:right="-108"/>
              <w:rPr>
                <w:rFonts w:ascii="Arial" w:hAnsi="Arial" w:cs="Arial"/>
                <w:sz w:val="16"/>
                <w:szCs w:val="16"/>
              </w:rPr>
            </w:pPr>
          </w:p>
        </w:tc>
        <w:tc>
          <w:tcPr>
            <w:tcW w:w="6400" w:type="dxa"/>
            <w:gridSpan w:val="9"/>
          </w:tcPr>
          <w:p w14:paraId="44CCFA2D" w14:textId="77777777" w:rsidR="00D22CA9" w:rsidRPr="00967EE0" w:rsidRDefault="00D22CA9" w:rsidP="00074396">
            <w:pPr>
              <w:tabs>
                <w:tab w:val="center" w:pos="8100"/>
              </w:tabs>
              <w:spacing w:line="260" w:lineRule="exact"/>
              <w:jc w:val="right"/>
              <w:rPr>
                <w:rFonts w:ascii="Arial" w:hAnsi="Arial" w:cs="Arial"/>
                <w:sz w:val="16"/>
                <w:szCs w:val="16"/>
              </w:rPr>
            </w:pPr>
            <w:r w:rsidRPr="00967EE0">
              <w:rPr>
                <w:rFonts w:ascii="Arial" w:hAnsi="Arial" w:cs="Arial"/>
                <w:sz w:val="16"/>
                <w:szCs w:val="16"/>
              </w:rPr>
              <w:t>(Unit: Million Baht)</w:t>
            </w:r>
          </w:p>
        </w:tc>
      </w:tr>
      <w:tr w:rsidR="00D22CA9" w:rsidRPr="00967EE0" w14:paraId="6B92003E" w14:textId="77777777" w:rsidTr="00950964">
        <w:trPr>
          <w:trHeight w:val="504"/>
          <w:tblHeader/>
        </w:trPr>
        <w:tc>
          <w:tcPr>
            <w:tcW w:w="3042" w:type="dxa"/>
            <w:vAlign w:val="bottom"/>
          </w:tcPr>
          <w:p w14:paraId="3A7DD703" w14:textId="77777777" w:rsidR="00D22CA9" w:rsidRPr="00967EE0" w:rsidRDefault="00D22CA9" w:rsidP="00074396">
            <w:pPr>
              <w:spacing w:line="260" w:lineRule="exact"/>
              <w:ind w:right="-108"/>
              <w:jc w:val="center"/>
              <w:rPr>
                <w:rFonts w:ascii="Arial" w:hAnsi="Arial" w:cs="Arial"/>
                <w:sz w:val="16"/>
                <w:szCs w:val="16"/>
              </w:rPr>
            </w:pPr>
          </w:p>
        </w:tc>
        <w:tc>
          <w:tcPr>
            <w:tcW w:w="1984" w:type="dxa"/>
            <w:gridSpan w:val="3"/>
            <w:vAlign w:val="bottom"/>
          </w:tcPr>
          <w:p w14:paraId="08AE72A6"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Consolidated                    financial statements</w:t>
            </w:r>
          </w:p>
        </w:tc>
        <w:tc>
          <w:tcPr>
            <w:tcW w:w="1988" w:type="dxa"/>
            <w:gridSpan w:val="4"/>
            <w:vAlign w:val="bottom"/>
          </w:tcPr>
          <w:p w14:paraId="2770F4A4"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Separate                             financial statements</w:t>
            </w:r>
          </w:p>
        </w:tc>
        <w:tc>
          <w:tcPr>
            <w:tcW w:w="2428" w:type="dxa"/>
            <w:gridSpan w:val="2"/>
            <w:vAlign w:val="bottom"/>
          </w:tcPr>
          <w:p w14:paraId="3366031B"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 xml:space="preserve">Pricing </w:t>
            </w:r>
            <w:r w:rsidR="00DF7400" w:rsidRPr="00967EE0">
              <w:rPr>
                <w:rFonts w:ascii="Arial" w:hAnsi="Arial" w:cs="Arial"/>
                <w:i w:val="0"/>
                <w:iCs w:val="0"/>
                <w:sz w:val="16"/>
                <w:szCs w:val="16"/>
              </w:rPr>
              <w:t>p</w:t>
            </w:r>
            <w:r w:rsidRPr="00967EE0">
              <w:rPr>
                <w:rFonts w:ascii="Arial" w:hAnsi="Arial" w:cs="Arial"/>
                <w:i w:val="0"/>
                <w:iCs w:val="0"/>
                <w:sz w:val="16"/>
                <w:szCs w:val="16"/>
              </w:rPr>
              <w:t>olicy</w:t>
            </w:r>
          </w:p>
        </w:tc>
      </w:tr>
      <w:tr w:rsidR="00F033A0" w:rsidRPr="00967EE0" w14:paraId="4D36B38D" w14:textId="77777777" w:rsidTr="00950964">
        <w:tc>
          <w:tcPr>
            <w:tcW w:w="3042" w:type="dxa"/>
          </w:tcPr>
          <w:p w14:paraId="5B2037C4" w14:textId="77777777" w:rsidR="00D22CA9" w:rsidRPr="00967EE0" w:rsidRDefault="00D22CA9" w:rsidP="00074396">
            <w:pPr>
              <w:tabs>
                <w:tab w:val="decimal" w:pos="467"/>
              </w:tabs>
              <w:spacing w:line="260" w:lineRule="exact"/>
              <w:jc w:val="both"/>
              <w:rPr>
                <w:rFonts w:ascii="Arial" w:hAnsi="Arial" w:cs="Arial"/>
                <w:sz w:val="16"/>
                <w:szCs w:val="16"/>
                <w:u w:val="single"/>
              </w:rPr>
            </w:pPr>
          </w:p>
        </w:tc>
        <w:tc>
          <w:tcPr>
            <w:tcW w:w="990" w:type="dxa"/>
            <w:vAlign w:val="bottom"/>
          </w:tcPr>
          <w:p w14:paraId="7E08541C" w14:textId="6C472E96" w:rsidR="00D22CA9" w:rsidRPr="00534F60" w:rsidRDefault="00534F60" w:rsidP="00074396">
            <w:pPr>
              <w:pBdr>
                <w:bottom w:val="single" w:sz="4" w:space="1" w:color="auto"/>
              </w:pBdr>
              <w:spacing w:line="260" w:lineRule="exact"/>
              <w:ind w:left="-18"/>
              <w:jc w:val="center"/>
              <w:rPr>
                <w:rFonts w:ascii="Arial" w:hAnsi="Arial" w:cstheme="minorBidi"/>
                <w:sz w:val="16"/>
                <w:szCs w:val="16"/>
              </w:rPr>
            </w:pPr>
            <w:r>
              <w:rPr>
                <w:rFonts w:ascii="Arial" w:hAnsi="Arial" w:cstheme="minorBidi"/>
                <w:sz w:val="16"/>
                <w:szCs w:val="16"/>
              </w:rPr>
              <w:t>2023</w:t>
            </w:r>
          </w:p>
        </w:tc>
        <w:tc>
          <w:tcPr>
            <w:tcW w:w="994" w:type="dxa"/>
            <w:gridSpan w:val="2"/>
            <w:vAlign w:val="bottom"/>
          </w:tcPr>
          <w:p w14:paraId="208FA452" w14:textId="7429D73D" w:rsidR="00D22CA9" w:rsidRPr="00967EE0" w:rsidRDefault="00534F60"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2022</w:t>
            </w:r>
          </w:p>
        </w:tc>
        <w:tc>
          <w:tcPr>
            <w:tcW w:w="994" w:type="dxa"/>
            <w:gridSpan w:val="2"/>
            <w:vAlign w:val="bottom"/>
          </w:tcPr>
          <w:p w14:paraId="419F91DD" w14:textId="5BFDD03A" w:rsidR="00D22CA9" w:rsidRPr="00967EE0" w:rsidRDefault="00534F60"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2023</w:t>
            </w:r>
          </w:p>
        </w:tc>
        <w:tc>
          <w:tcPr>
            <w:tcW w:w="994" w:type="dxa"/>
            <w:gridSpan w:val="2"/>
            <w:vAlign w:val="bottom"/>
          </w:tcPr>
          <w:p w14:paraId="21ABAE58" w14:textId="3F34DE4F" w:rsidR="00D22CA9" w:rsidRPr="00967EE0" w:rsidRDefault="00534F60"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2022</w:t>
            </w:r>
          </w:p>
        </w:tc>
        <w:tc>
          <w:tcPr>
            <w:tcW w:w="2428" w:type="dxa"/>
            <w:gridSpan w:val="2"/>
          </w:tcPr>
          <w:p w14:paraId="524C1E64" w14:textId="77777777" w:rsidR="00D22CA9" w:rsidRPr="00967EE0" w:rsidRDefault="00D22CA9" w:rsidP="00074396">
            <w:pPr>
              <w:tabs>
                <w:tab w:val="center" w:pos="8100"/>
              </w:tabs>
              <w:spacing w:line="260" w:lineRule="exact"/>
              <w:jc w:val="both"/>
              <w:rPr>
                <w:rFonts w:ascii="Arial" w:hAnsi="Arial" w:cs="Arial"/>
                <w:sz w:val="16"/>
                <w:szCs w:val="16"/>
              </w:rPr>
            </w:pPr>
          </w:p>
        </w:tc>
      </w:tr>
      <w:tr w:rsidR="00FE085C" w:rsidRPr="00967EE0" w14:paraId="53F433C7" w14:textId="77777777" w:rsidTr="00950964">
        <w:tc>
          <w:tcPr>
            <w:tcW w:w="3042" w:type="dxa"/>
          </w:tcPr>
          <w:p w14:paraId="4692FE2A" w14:textId="77777777" w:rsidR="00FE085C" w:rsidRPr="00967EE0" w:rsidRDefault="00FE085C" w:rsidP="00074396">
            <w:pPr>
              <w:tabs>
                <w:tab w:val="decimal" w:pos="467"/>
              </w:tabs>
              <w:spacing w:line="260" w:lineRule="exact"/>
              <w:jc w:val="both"/>
              <w:rPr>
                <w:rFonts w:ascii="Arial" w:hAnsi="Arial" w:cs="Arial"/>
                <w:sz w:val="16"/>
                <w:szCs w:val="16"/>
              </w:rPr>
            </w:pPr>
            <w:r w:rsidRPr="00967EE0">
              <w:rPr>
                <w:rFonts w:ascii="Arial" w:hAnsi="Arial" w:cs="Arial"/>
                <w:sz w:val="16"/>
                <w:szCs w:val="16"/>
                <w:u w:val="single"/>
              </w:rPr>
              <w:t>Transactions with subsidiaries</w:t>
            </w:r>
          </w:p>
        </w:tc>
        <w:tc>
          <w:tcPr>
            <w:tcW w:w="990" w:type="dxa"/>
          </w:tcPr>
          <w:p w14:paraId="102D7836"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3B69791F"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58587B5E"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5581AE92"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2428" w:type="dxa"/>
            <w:gridSpan w:val="2"/>
          </w:tcPr>
          <w:p w14:paraId="6B1306AE" w14:textId="77777777" w:rsidR="00FE085C" w:rsidRPr="00967EE0" w:rsidRDefault="00FE085C" w:rsidP="00074396">
            <w:pPr>
              <w:tabs>
                <w:tab w:val="center" w:pos="8100"/>
              </w:tabs>
              <w:spacing w:line="260" w:lineRule="exact"/>
              <w:jc w:val="both"/>
              <w:rPr>
                <w:rFonts w:ascii="Arial" w:hAnsi="Arial" w:cs="Arial"/>
                <w:sz w:val="16"/>
                <w:szCs w:val="16"/>
              </w:rPr>
            </w:pPr>
          </w:p>
        </w:tc>
      </w:tr>
      <w:tr w:rsidR="00FE085C" w:rsidRPr="00967EE0" w14:paraId="647FA288" w14:textId="77777777" w:rsidTr="00950964">
        <w:trPr>
          <w:gridAfter w:val="1"/>
          <w:wAfter w:w="7" w:type="dxa"/>
        </w:trPr>
        <w:tc>
          <w:tcPr>
            <w:tcW w:w="5019" w:type="dxa"/>
            <w:gridSpan w:val="3"/>
          </w:tcPr>
          <w:p w14:paraId="5A7328CA" w14:textId="77777777" w:rsidR="00FE085C" w:rsidRPr="00967EE0" w:rsidRDefault="00FE085C" w:rsidP="00074396">
            <w:pPr>
              <w:tabs>
                <w:tab w:val="decimal" w:pos="467"/>
              </w:tabs>
              <w:spacing w:line="260" w:lineRule="exact"/>
              <w:jc w:val="both"/>
              <w:rPr>
                <w:rFonts w:ascii="Arial" w:hAnsi="Arial" w:cs="Arial"/>
                <w:sz w:val="16"/>
                <w:szCs w:val="16"/>
              </w:rPr>
            </w:pPr>
            <w:r w:rsidRPr="00967EE0">
              <w:rPr>
                <w:rFonts w:ascii="Arial" w:hAnsi="Arial" w:cs="Arial"/>
                <w:sz w:val="16"/>
                <w:szCs w:val="16"/>
              </w:rPr>
              <w:t>(eliminated from the consolidated financial statements)</w:t>
            </w:r>
          </w:p>
        </w:tc>
        <w:tc>
          <w:tcPr>
            <w:tcW w:w="994" w:type="dxa"/>
            <w:gridSpan w:val="2"/>
          </w:tcPr>
          <w:p w14:paraId="0EF0C2E0"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4570B7A8"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2428" w:type="dxa"/>
            <w:gridSpan w:val="2"/>
          </w:tcPr>
          <w:p w14:paraId="10428F49" w14:textId="77777777" w:rsidR="00FE085C" w:rsidRPr="00967EE0" w:rsidRDefault="00FE085C" w:rsidP="00074396">
            <w:pPr>
              <w:tabs>
                <w:tab w:val="center" w:pos="8100"/>
              </w:tabs>
              <w:spacing w:line="260" w:lineRule="exact"/>
              <w:jc w:val="both"/>
              <w:rPr>
                <w:rFonts w:ascii="Arial" w:hAnsi="Arial" w:cs="Arial"/>
                <w:sz w:val="16"/>
                <w:szCs w:val="16"/>
              </w:rPr>
            </w:pPr>
          </w:p>
        </w:tc>
      </w:tr>
      <w:tr w:rsidR="00534F60" w:rsidRPr="00967EE0" w14:paraId="75EE477B" w14:textId="77777777" w:rsidTr="00950964">
        <w:tc>
          <w:tcPr>
            <w:tcW w:w="3042" w:type="dxa"/>
          </w:tcPr>
          <w:p w14:paraId="0F8B3265" w14:textId="77777777"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6A191140" w14:textId="35643570" w:rsidR="00534F60" w:rsidRPr="00C95368" w:rsidRDefault="00C95368" w:rsidP="00534F60">
            <w:pPr>
              <w:tabs>
                <w:tab w:val="decimal" w:pos="620"/>
              </w:tabs>
              <w:spacing w:line="260" w:lineRule="exact"/>
              <w:rPr>
                <w:rFonts w:ascii="Arial" w:hAnsi="Arial" w:cstheme="minorBidi"/>
                <w:sz w:val="16"/>
                <w:szCs w:val="16"/>
              </w:rPr>
            </w:pPr>
            <w:r>
              <w:rPr>
                <w:rFonts w:ascii="Arial" w:hAnsi="Arial" w:cstheme="minorBidi"/>
                <w:sz w:val="16"/>
                <w:szCs w:val="16"/>
              </w:rPr>
              <w:t>-</w:t>
            </w:r>
          </w:p>
        </w:tc>
        <w:tc>
          <w:tcPr>
            <w:tcW w:w="994" w:type="dxa"/>
            <w:gridSpan w:val="2"/>
          </w:tcPr>
          <w:p w14:paraId="5EB7A5CE" w14:textId="77777777" w:rsidR="00534F60" w:rsidRPr="00967EE0" w:rsidRDefault="00534F60" w:rsidP="00534F60">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4660BCB5" w14:textId="7A57C11C" w:rsidR="00534F60" w:rsidRPr="00967EE0" w:rsidRDefault="005D121B" w:rsidP="00534F60">
            <w:pPr>
              <w:tabs>
                <w:tab w:val="decimal" w:pos="530"/>
              </w:tabs>
              <w:spacing w:line="260" w:lineRule="exact"/>
              <w:rPr>
                <w:rFonts w:ascii="Arial" w:hAnsi="Arial" w:cs="Arial"/>
                <w:sz w:val="16"/>
                <w:szCs w:val="16"/>
              </w:rPr>
            </w:pPr>
            <w:r>
              <w:rPr>
                <w:rFonts w:ascii="Arial" w:hAnsi="Arial" w:cs="Arial"/>
                <w:sz w:val="16"/>
                <w:szCs w:val="16"/>
              </w:rPr>
              <w:t>20.4</w:t>
            </w:r>
          </w:p>
        </w:tc>
        <w:tc>
          <w:tcPr>
            <w:tcW w:w="994" w:type="dxa"/>
            <w:gridSpan w:val="2"/>
          </w:tcPr>
          <w:p w14:paraId="083442AD" w14:textId="615F7C7F" w:rsidR="00534F60" w:rsidRPr="00967EE0" w:rsidRDefault="00534F60" w:rsidP="00534F60">
            <w:pPr>
              <w:tabs>
                <w:tab w:val="decimal" w:pos="520"/>
              </w:tabs>
              <w:spacing w:line="260" w:lineRule="exact"/>
              <w:rPr>
                <w:rFonts w:ascii="Arial" w:hAnsi="Arial" w:cs="Arial"/>
                <w:sz w:val="16"/>
                <w:szCs w:val="16"/>
              </w:rPr>
            </w:pPr>
            <w:r>
              <w:rPr>
                <w:rFonts w:ascii="Arial" w:hAnsi="Arial" w:cs="Arial"/>
                <w:sz w:val="16"/>
                <w:szCs w:val="16"/>
              </w:rPr>
              <w:t>20.4</w:t>
            </w:r>
          </w:p>
        </w:tc>
        <w:tc>
          <w:tcPr>
            <w:tcW w:w="2428" w:type="dxa"/>
            <w:gridSpan w:val="2"/>
          </w:tcPr>
          <w:p w14:paraId="57EE8EEF" w14:textId="77777777" w:rsidR="00534F60" w:rsidRPr="00967EE0" w:rsidRDefault="00534F60" w:rsidP="00534F60">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534F60" w:rsidRPr="00967EE0" w14:paraId="1268AC43" w14:textId="77777777" w:rsidTr="00950964">
        <w:tc>
          <w:tcPr>
            <w:tcW w:w="3042" w:type="dxa"/>
          </w:tcPr>
          <w:p w14:paraId="51391FA9" w14:textId="5C3E584C"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Rental income and other service</w:t>
            </w:r>
            <w:r>
              <w:rPr>
                <w:rFonts w:ascii="Arial" w:hAnsi="Arial" w:cs="Arial"/>
                <w:sz w:val="16"/>
                <w:szCs w:val="16"/>
              </w:rPr>
              <w:t xml:space="preserve"> income</w:t>
            </w:r>
          </w:p>
        </w:tc>
        <w:tc>
          <w:tcPr>
            <w:tcW w:w="990" w:type="dxa"/>
          </w:tcPr>
          <w:p w14:paraId="1780787A" w14:textId="6062E686" w:rsidR="00534F60" w:rsidRPr="00967EE0" w:rsidRDefault="00C95368"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369AB13E" w14:textId="77777777" w:rsidR="00534F60" w:rsidRPr="00967EE0" w:rsidRDefault="00534F60" w:rsidP="00534F60">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678E77F4" w14:textId="2A763A57" w:rsidR="00534F60" w:rsidRPr="00967EE0" w:rsidRDefault="00247DE7" w:rsidP="00534F60">
            <w:pPr>
              <w:tabs>
                <w:tab w:val="decimal" w:pos="530"/>
              </w:tabs>
              <w:spacing w:line="260" w:lineRule="exact"/>
              <w:rPr>
                <w:rFonts w:ascii="Arial" w:hAnsi="Arial" w:cs="Arial"/>
                <w:sz w:val="16"/>
                <w:szCs w:val="16"/>
              </w:rPr>
            </w:pPr>
            <w:r>
              <w:rPr>
                <w:rFonts w:ascii="Arial" w:hAnsi="Arial" w:cs="Arial"/>
                <w:sz w:val="16"/>
                <w:szCs w:val="16"/>
              </w:rPr>
              <w:t>16.8</w:t>
            </w:r>
          </w:p>
        </w:tc>
        <w:tc>
          <w:tcPr>
            <w:tcW w:w="994" w:type="dxa"/>
            <w:gridSpan w:val="2"/>
          </w:tcPr>
          <w:p w14:paraId="5F9CC313" w14:textId="28D0D490" w:rsidR="00534F60" w:rsidRPr="00967EE0" w:rsidRDefault="00534F60" w:rsidP="00534F60">
            <w:pPr>
              <w:tabs>
                <w:tab w:val="decimal" w:pos="520"/>
              </w:tabs>
              <w:spacing w:line="260" w:lineRule="exact"/>
              <w:rPr>
                <w:rFonts w:ascii="Arial" w:hAnsi="Arial" w:cs="Arial"/>
                <w:sz w:val="16"/>
                <w:szCs w:val="16"/>
              </w:rPr>
            </w:pPr>
            <w:r>
              <w:rPr>
                <w:rFonts w:ascii="Arial" w:hAnsi="Arial" w:cs="Arial"/>
                <w:sz w:val="16"/>
                <w:szCs w:val="16"/>
              </w:rPr>
              <w:t>6.6</w:t>
            </w:r>
          </w:p>
        </w:tc>
        <w:tc>
          <w:tcPr>
            <w:tcW w:w="2428" w:type="dxa"/>
            <w:gridSpan w:val="2"/>
          </w:tcPr>
          <w:p w14:paraId="1BF49E46" w14:textId="77777777" w:rsidR="00534F60" w:rsidRPr="00967EE0" w:rsidRDefault="00534F60" w:rsidP="00534F60">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stipulated in the agreement</w:t>
            </w:r>
          </w:p>
        </w:tc>
      </w:tr>
      <w:tr w:rsidR="00534F60" w:rsidRPr="00967EE0" w14:paraId="4F89A985" w14:textId="77777777" w:rsidTr="00950964">
        <w:tc>
          <w:tcPr>
            <w:tcW w:w="3042" w:type="dxa"/>
          </w:tcPr>
          <w:p w14:paraId="54A54F18" w14:textId="77777777"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Dividend income</w:t>
            </w:r>
          </w:p>
        </w:tc>
        <w:tc>
          <w:tcPr>
            <w:tcW w:w="990" w:type="dxa"/>
          </w:tcPr>
          <w:p w14:paraId="64D833DE" w14:textId="4D327E8B" w:rsidR="00534F60" w:rsidRPr="00967EE0" w:rsidRDefault="00C95368"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554AB7EB" w14:textId="77777777" w:rsidR="00534F60" w:rsidRPr="00967EE0" w:rsidRDefault="00534F60" w:rsidP="00534F60">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2E7E9E45" w14:textId="164FC252" w:rsidR="00534F60" w:rsidRPr="00967EE0" w:rsidRDefault="005D121B" w:rsidP="00534F60">
            <w:pPr>
              <w:tabs>
                <w:tab w:val="decimal" w:pos="530"/>
              </w:tabs>
              <w:spacing w:line="260" w:lineRule="exact"/>
              <w:rPr>
                <w:rFonts w:ascii="Arial" w:hAnsi="Arial" w:cs="Arial"/>
                <w:sz w:val="16"/>
                <w:szCs w:val="16"/>
              </w:rPr>
            </w:pPr>
            <w:r>
              <w:rPr>
                <w:rFonts w:ascii="Arial" w:hAnsi="Arial" w:cs="Arial"/>
                <w:sz w:val="16"/>
                <w:szCs w:val="16"/>
              </w:rPr>
              <w:t>228.3</w:t>
            </w:r>
          </w:p>
        </w:tc>
        <w:tc>
          <w:tcPr>
            <w:tcW w:w="994" w:type="dxa"/>
            <w:gridSpan w:val="2"/>
          </w:tcPr>
          <w:p w14:paraId="4A8A861F" w14:textId="730D85C2" w:rsidR="00534F60" w:rsidRPr="00967EE0" w:rsidRDefault="00534F60" w:rsidP="00534F60">
            <w:pPr>
              <w:tabs>
                <w:tab w:val="decimal" w:pos="520"/>
              </w:tabs>
              <w:spacing w:line="260" w:lineRule="exact"/>
              <w:rPr>
                <w:rFonts w:ascii="Arial" w:hAnsi="Arial" w:cs="Arial"/>
                <w:sz w:val="16"/>
                <w:szCs w:val="16"/>
              </w:rPr>
            </w:pPr>
            <w:r>
              <w:rPr>
                <w:rFonts w:ascii="Arial" w:hAnsi="Arial" w:cs="Arial"/>
                <w:sz w:val="16"/>
                <w:szCs w:val="16"/>
              </w:rPr>
              <w:t>200.8</w:t>
            </w:r>
          </w:p>
        </w:tc>
        <w:tc>
          <w:tcPr>
            <w:tcW w:w="2428" w:type="dxa"/>
            <w:gridSpan w:val="2"/>
          </w:tcPr>
          <w:p w14:paraId="3F4830EC" w14:textId="77777777" w:rsidR="00534F60" w:rsidRPr="00967EE0" w:rsidRDefault="00534F60" w:rsidP="00534F60">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declared</w:t>
            </w:r>
          </w:p>
        </w:tc>
      </w:tr>
      <w:tr w:rsidR="00534F60" w:rsidRPr="00967EE0" w14:paraId="141AAD45" w14:textId="77777777" w:rsidTr="00950964">
        <w:tc>
          <w:tcPr>
            <w:tcW w:w="3042" w:type="dxa"/>
          </w:tcPr>
          <w:p w14:paraId="6F3940B6" w14:textId="77777777"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Interest income</w:t>
            </w:r>
          </w:p>
        </w:tc>
        <w:tc>
          <w:tcPr>
            <w:tcW w:w="990" w:type="dxa"/>
          </w:tcPr>
          <w:p w14:paraId="02746774" w14:textId="252D6880" w:rsidR="00534F60" w:rsidRPr="00967EE0" w:rsidRDefault="00C95368"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46B17ED1" w14:textId="77777777" w:rsidR="00534F60" w:rsidRPr="00967EE0" w:rsidRDefault="00534F60" w:rsidP="00534F60">
            <w:pPr>
              <w:tabs>
                <w:tab w:val="decimal" w:pos="620"/>
              </w:tabs>
              <w:spacing w:line="260" w:lineRule="exact"/>
              <w:rPr>
                <w:rFonts w:ascii="Arial" w:hAnsi="Arial" w:cs="Arial"/>
                <w:sz w:val="16"/>
                <w:szCs w:val="16"/>
              </w:rPr>
            </w:pPr>
            <w:r w:rsidRPr="00967EE0">
              <w:rPr>
                <w:rFonts w:ascii="Arial" w:hAnsi="Arial" w:cs="Arial"/>
                <w:sz w:val="16"/>
                <w:szCs w:val="16"/>
                <w:cs/>
              </w:rPr>
              <w:t>-</w:t>
            </w:r>
          </w:p>
        </w:tc>
        <w:tc>
          <w:tcPr>
            <w:tcW w:w="994" w:type="dxa"/>
            <w:gridSpan w:val="2"/>
          </w:tcPr>
          <w:p w14:paraId="225B022E" w14:textId="51946F34" w:rsidR="00534F60" w:rsidRPr="00967EE0" w:rsidRDefault="00247DE7" w:rsidP="00534F60">
            <w:pPr>
              <w:tabs>
                <w:tab w:val="decimal" w:pos="530"/>
              </w:tabs>
              <w:spacing w:line="260" w:lineRule="exact"/>
              <w:rPr>
                <w:rFonts w:ascii="Arial" w:hAnsi="Arial" w:cs="Arial"/>
                <w:sz w:val="16"/>
                <w:szCs w:val="16"/>
              </w:rPr>
            </w:pPr>
            <w:r>
              <w:rPr>
                <w:rFonts w:ascii="Arial" w:hAnsi="Arial" w:cs="Arial"/>
                <w:sz w:val="16"/>
                <w:szCs w:val="16"/>
              </w:rPr>
              <w:t>0.</w:t>
            </w:r>
            <w:r w:rsidR="005D121B">
              <w:rPr>
                <w:rFonts w:ascii="Arial" w:hAnsi="Arial" w:cs="Arial"/>
                <w:sz w:val="16"/>
                <w:szCs w:val="16"/>
              </w:rPr>
              <w:t>5</w:t>
            </w:r>
          </w:p>
        </w:tc>
        <w:tc>
          <w:tcPr>
            <w:tcW w:w="994" w:type="dxa"/>
            <w:gridSpan w:val="2"/>
          </w:tcPr>
          <w:p w14:paraId="186F588F" w14:textId="40C5002B" w:rsidR="00534F60" w:rsidRPr="00967EE0" w:rsidRDefault="00534F60" w:rsidP="00534F60">
            <w:pPr>
              <w:tabs>
                <w:tab w:val="decimal" w:pos="520"/>
              </w:tabs>
              <w:spacing w:line="260" w:lineRule="exact"/>
              <w:rPr>
                <w:rFonts w:ascii="Arial" w:hAnsi="Arial" w:cs="Arial"/>
                <w:sz w:val="16"/>
                <w:szCs w:val="16"/>
              </w:rPr>
            </w:pPr>
            <w:r>
              <w:rPr>
                <w:rFonts w:ascii="Arial" w:hAnsi="Arial" w:cs="Arial"/>
                <w:sz w:val="16"/>
                <w:szCs w:val="16"/>
              </w:rPr>
              <w:t>0.8</w:t>
            </w:r>
          </w:p>
        </w:tc>
        <w:tc>
          <w:tcPr>
            <w:tcW w:w="2428" w:type="dxa"/>
            <w:gridSpan w:val="2"/>
          </w:tcPr>
          <w:p w14:paraId="1BD9704B" w14:textId="228ECA41" w:rsidR="00534F60" w:rsidRDefault="00534F60" w:rsidP="00534F60">
            <w:pPr>
              <w:tabs>
                <w:tab w:val="center" w:pos="8100"/>
              </w:tabs>
              <w:spacing w:line="260" w:lineRule="exact"/>
              <w:ind w:right="-105"/>
              <w:rPr>
                <w:rFonts w:ascii="Arial" w:hAnsi="Arial" w:cs="Arial"/>
                <w:sz w:val="16"/>
                <w:szCs w:val="16"/>
              </w:rPr>
            </w:pPr>
            <w:r w:rsidRPr="00967EE0">
              <w:rPr>
                <w:rFonts w:ascii="Arial" w:hAnsi="Arial" w:cs="Arial"/>
                <w:sz w:val="16"/>
                <w:szCs w:val="16"/>
              </w:rPr>
              <w:t xml:space="preserve">Interest rate </w:t>
            </w:r>
            <w:r>
              <w:rPr>
                <w:rFonts w:ascii="Arial" w:hAnsi="Arial" w:cs="Arial"/>
                <w:sz w:val="16"/>
                <w:szCs w:val="16"/>
              </w:rPr>
              <w:t xml:space="preserve">3.0% - </w:t>
            </w:r>
            <w:r w:rsidR="005D121B">
              <w:rPr>
                <w:rFonts w:ascii="Arial" w:hAnsi="Arial" w:cs="Arial"/>
                <w:sz w:val="16"/>
                <w:szCs w:val="16"/>
              </w:rPr>
              <w:t>5</w:t>
            </w:r>
            <w:r w:rsidRPr="00967EE0">
              <w:rPr>
                <w:rFonts w:ascii="Arial" w:hAnsi="Arial" w:cs="Arial"/>
                <w:sz w:val="16"/>
                <w:szCs w:val="16"/>
              </w:rPr>
              <w:t xml:space="preserve">.0% </w:t>
            </w:r>
          </w:p>
          <w:p w14:paraId="02A5221F" w14:textId="2DBD120A" w:rsidR="00534F60" w:rsidRPr="00967EE0" w:rsidRDefault="00534F60" w:rsidP="00534F60">
            <w:pPr>
              <w:tabs>
                <w:tab w:val="center" w:pos="8100"/>
              </w:tabs>
              <w:spacing w:line="260" w:lineRule="exact"/>
              <w:ind w:right="-105"/>
              <w:rPr>
                <w:rFonts w:ascii="Arial" w:hAnsi="Arial" w:cs="Arial"/>
                <w:sz w:val="16"/>
                <w:szCs w:val="16"/>
              </w:rPr>
            </w:pPr>
            <w:r>
              <w:rPr>
                <w:rFonts w:ascii="Arial" w:hAnsi="Arial" w:cs="Arial"/>
                <w:sz w:val="16"/>
                <w:szCs w:val="16"/>
              </w:rPr>
              <w:t xml:space="preserve">   </w:t>
            </w:r>
            <w:r w:rsidRPr="00967EE0">
              <w:rPr>
                <w:rFonts w:ascii="Arial" w:hAnsi="Arial" w:cs="Arial"/>
                <w:sz w:val="16"/>
                <w:szCs w:val="16"/>
              </w:rPr>
              <w:t>per annum</w:t>
            </w:r>
          </w:p>
        </w:tc>
      </w:tr>
      <w:tr w:rsidR="00534F60" w:rsidRPr="00967EE0" w14:paraId="528BB735" w14:textId="77777777" w:rsidTr="00950964">
        <w:tc>
          <w:tcPr>
            <w:tcW w:w="3042" w:type="dxa"/>
          </w:tcPr>
          <w:p w14:paraId="5E75F7C6" w14:textId="77777777"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Cost of services</w:t>
            </w:r>
          </w:p>
        </w:tc>
        <w:tc>
          <w:tcPr>
            <w:tcW w:w="990" w:type="dxa"/>
          </w:tcPr>
          <w:p w14:paraId="6EAF5140" w14:textId="5A0EAD59" w:rsidR="00534F60" w:rsidRPr="00967EE0" w:rsidRDefault="00C95368"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56CCFAC9" w14:textId="77777777" w:rsidR="00534F60" w:rsidRPr="00967EE0" w:rsidRDefault="00534F60" w:rsidP="00534F60">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10BDD8A6" w14:textId="7C6C633F" w:rsidR="00534F60" w:rsidRPr="00967EE0" w:rsidRDefault="00E7248B" w:rsidP="00534F60">
            <w:pPr>
              <w:tabs>
                <w:tab w:val="decimal" w:pos="530"/>
              </w:tabs>
              <w:spacing w:line="260" w:lineRule="exact"/>
              <w:rPr>
                <w:rFonts w:ascii="Arial" w:hAnsi="Arial" w:cs="Arial"/>
                <w:sz w:val="16"/>
                <w:szCs w:val="16"/>
              </w:rPr>
            </w:pPr>
            <w:r>
              <w:rPr>
                <w:rFonts w:ascii="Arial" w:hAnsi="Arial" w:cs="Arial"/>
                <w:sz w:val="16"/>
                <w:szCs w:val="16"/>
              </w:rPr>
              <w:t>110.2</w:t>
            </w:r>
          </w:p>
        </w:tc>
        <w:tc>
          <w:tcPr>
            <w:tcW w:w="994" w:type="dxa"/>
            <w:gridSpan w:val="2"/>
          </w:tcPr>
          <w:p w14:paraId="5E2D13CC" w14:textId="1B5CCF1E" w:rsidR="00534F60" w:rsidRPr="00967EE0" w:rsidRDefault="00534F60" w:rsidP="00534F60">
            <w:pPr>
              <w:tabs>
                <w:tab w:val="decimal" w:pos="520"/>
              </w:tabs>
              <w:spacing w:line="260" w:lineRule="exact"/>
              <w:rPr>
                <w:rFonts w:ascii="Arial" w:hAnsi="Arial" w:cs="Arial"/>
                <w:sz w:val="16"/>
                <w:szCs w:val="16"/>
              </w:rPr>
            </w:pPr>
            <w:r>
              <w:rPr>
                <w:rFonts w:ascii="Arial" w:hAnsi="Arial" w:cs="Arial"/>
                <w:sz w:val="16"/>
                <w:szCs w:val="16"/>
              </w:rPr>
              <w:t>155.8</w:t>
            </w:r>
          </w:p>
        </w:tc>
        <w:tc>
          <w:tcPr>
            <w:tcW w:w="2428" w:type="dxa"/>
            <w:gridSpan w:val="2"/>
          </w:tcPr>
          <w:p w14:paraId="025D5B7F" w14:textId="77777777" w:rsidR="00534F60" w:rsidRPr="00967EE0" w:rsidRDefault="00534F60" w:rsidP="00534F60">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CF3E80" w:rsidRPr="00967EE0" w14:paraId="043E8402" w14:textId="77777777" w:rsidTr="00950964">
        <w:tc>
          <w:tcPr>
            <w:tcW w:w="3042" w:type="dxa"/>
          </w:tcPr>
          <w:p w14:paraId="7B1DB0EC" w14:textId="77777777" w:rsidR="00C95368" w:rsidRDefault="00C95368" w:rsidP="00074396">
            <w:pPr>
              <w:tabs>
                <w:tab w:val="decimal" w:pos="467"/>
              </w:tabs>
              <w:spacing w:line="260" w:lineRule="exact"/>
              <w:jc w:val="both"/>
              <w:rPr>
                <w:rFonts w:ascii="Arial" w:hAnsi="Arial" w:cstheme="minorBidi"/>
                <w:sz w:val="16"/>
                <w:szCs w:val="16"/>
                <w:u w:val="single"/>
              </w:rPr>
            </w:pPr>
          </w:p>
          <w:p w14:paraId="32649AF2" w14:textId="6F5A6D3D" w:rsidR="00CF3E80" w:rsidRPr="00967EE0" w:rsidRDefault="00CF3E80" w:rsidP="00074396">
            <w:pPr>
              <w:tabs>
                <w:tab w:val="decimal" w:pos="467"/>
              </w:tabs>
              <w:spacing w:line="260" w:lineRule="exact"/>
              <w:jc w:val="both"/>
              <w:rPr>
                <w:rFonts w:ascii="Arial" w:hAnsi="Arial" w:cs="Arial"/>
                <w:sz w:val="16"/>
                <w:szCs w:val="16"/>
              </w:rPr>
            </w:pPr>
            <w:r w:rsidRPr="00967EE0">
              <w:rPr>
                <w:rFonts w:ascii="Arial" w:hAnsi="Arial" w:cs="Arial"/>
                <w:sz w:val="16"/>
                <w:szCs w:val="16"/>
                <w:u w:val="single"/>
              </w:rPr>
              <w:t>Transactions with associate</w:t>
            </w:r>
          </w:p>
        </w:tc>
        <w:tc>
          <w:tcPr>
            <w:tcW w:w="1984" w:type="dxa"/>
            <w:gridSpan w:val="3"/>
          </w:tcPr>
          <w:p w14:paraId="5898FB99" w14:textId="77777777" w:rsidR="00CF3E80" w:rsidRPr="00967EE0" w:rsidRDefault="00CF3E80" w:rsidP="00074396">
            <w:pPr>
              <w:tabs>
                <w:tab w:val="decimal" w:pos="467"/>
              </w:tabs>
              <w:spacing w:line="260" w:lineRule="exact"/>
              <w:jc w:val="both"/>
              <w:rPr>
                <w:rFonts w:ascii="Arial" w:hAnsi="Arial" w:cs="Arial"/>
                <w:sz w:val="16"/>
                <w:szCs w:val="16"/>
              </w:rPr>
            </w:pPr>
          </w:p>
        </w:tc>
        <w:tc>
          <w:tcPr>
            <w:tcW w:w="994" w:type="dxa"/>
            <w:gridSpan w:val="2"/>
          </w:tcPr>
          <w:p w14:paraId="7FF8F392" w14:textId="77777777" w:rsidR="00CF3E80" w:rsidRPr="00967EE0" w:rsidRDefault="00CF3E80" w:rsidP="00074396">
            <w:pPr>
              <w:tabs>
                <w:tab w:val="decimal" w:pos="467"/>
              </w:tabs>
              <w:spacing w:line="260" w:lineRule="exact"/>
              <w:jc w:val="both"/>
              <w:rPr>
                <w:rFonts w:ascii="Arial" w:hAnsi="Arial" w:cs="Arial"/>
                <w:sz w:val="16"/>
                <w:szCs w:val="16"/>
              </w:rPr>
            </w:pPr>
          </w:p>
        </w:tc>
        <w:tc>
          <w:tcPr>
            <w:tcW w:w="994" w:type="dxa"/>
            <w:gridSpan w:val="2"/>
          </w:tcPr>
          <w:p w14:paraId="0CA523D3" w14:textId="77777777" w:rsidR="00CF3E80" w:rsidRPr="00967EE0" w:rsidRDefault="00CF3E80" w:rsidP="00074396">
            <w:pPr>
              <w:tabs>
                <w:tab w:val="decimal" w:pos="467"/>
                <w:tab w:val="decimal" w:pos="684"/>
              </w:tabs>
              <w:spacing w:line="260" w:lineRule="exact"/>
              <w:jc w:val="both"/>
              <w:rPr>
                <w:rFonts w:ascii="Arial" w:hAnsi="Arial" w:cs="Arial"/>
                <w:sz w:val="16"/>
                <w:szCs w:val="16"/>
              </w:rPr>
            </w:pPr>
          </w:p>
        </w:tc>
        <w:tc>
          <w:tcPr>
            <w:tcW w:w="2428" w:type="dxa"/>
            <w:gridSpan w:val="2"/>
          </w:tcPr>
          <w:p w14:paraId="365C0BD4" w14:textId="77777777" w:rsidR="00CF3E80" w:rsidRPr="00967EE0" w:rsidRDefault="00CF3E80" w:rsidP="00074396">
            <w:pPr>
              <w:tabs>
                <w:tab w:val="center" w:pos="8100"/>
              </w:tabs>
              <w:spacing w:line="260" w:lineRule="exact"/>
              <w:jc w:val="both"/>
              <w:rPr>
                <w:rFonts w:ascii="Arial" w:hAnsi="Arial" w:cs="Arial"/>
                <w:sz w:val="16"/>
                <w:szCs w:val="16"/>
              </w:rPr>
            </w:pPr>
          </w:p>
        </w:tc>
      </w:tr>
      <w:tr w:rsidR="00534F60" w:rsidRPr="00967EE0" w14:paraId="5E29AAE6" w14:textId="77777777" w:rsidTr="00950964">
        <w:tc>
          <w:tcPr>
            <w:tcW w:w="3042" w:type="dxa"/>
          </w:tcPr>
          <w:p w14:paraId="6D5AF8D8" w14:textId="77777777"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5609788B" w14:textId="633693DD" w:rsidR="00534F60" w:rsidRPr="00967EE0" w:rsidRDefault="00C95368" w:rsidP="00534F60">
            <w:pPr>
              <w:tabs>
                <w:tab w:val="decimal" w:pos="530"/>
              </w:tabs>
              <w:spacing w:line="260" w:lineRule="exact"/>
              <w:rPr>
                <w:rFonts w:ascii="Arial" w:hAnsi="Arial" w:cs="Arial"/>
                <w:sz w:val="16"/>
                <w:szCs w:val="16"/>
              </w:rPr>
            </w:pPr>
            <w:r>
              <w:rPr>
                <w:rFonts w:ascii="Arial" w:hAnsi="Arial" w:cs="Arial"/>
                <w:sz w:val="16"/>
                <w:szCs w:val="16"/>
              </w:rPr>
              <w:t>20.9</w:t>
            </w:r>
          </w:p>
        </w:tc>
        <w:tc>
          <w:tcPr>
            <w:tcW w:w="994" w:type="dxa"/>
            <w:gridSpan w:val="2"/>
          </w:tcPr>
          <w:p w14:paraId="446252EC" w14:textId="13C8FA53" w:rsidR="00534F60" w:rsidRPr="00967EE0" w:rsidRDefault="00534F60" w:rsidP="00534F60">
            <w:pPr>
              <w:tabs>
                <w:tab w:val="decimal" w:pos="530"/>
              </w:tabs>
              <w:spacing w:line="260" w:lineRule="exact"/>
              <w:rPr>
                <w:rFonts w:ascii="Arial" w:hAnsi="Arial" w:cs="Arial"/>
                <w:sz w:val="16"/>
                <w:szCs w:val="16"/>
              </w:rPr>
            </w:pPr>
            <w:r>
              <w:rPr>
                <w:rFonts w:ascii="Arial" w:hAnsi="Arial" w:cs="Arial"/>
                <w:sz w:val="16"/>
                <w:szCs w:val="16"/>
              </w:rPr>
              <w:t>70.0</w:t>
            </w:r>
          </w:p>
        </w:tc>
        <w:tc>
          <w:tcPr>
            <w:tcW w:w="994" w:type="dxa"/>
            <w:gridSpan w:val="2"/>
          </w:tcPr>
          <w:p w14:paraId="0B140D31" w14:textId="4863E1D2" w:rsidR="00534F60" w:rsidRPr="00967EE0" w:rsidRDefault="00247DE7"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1B4AC208" w14:textId="77777777" w:rsidR="00534F60" w:rsidRPr="00967EE0" w:rsidRDefault="00534F60" w:rsidP="00534F60">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1E026D59" w14:textId="77777777" w:rsidR="00534F60" w:rsidRPr="00967EE0" w:rsidRDefault="00534F60" w:rsidP="00534F60">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534F60" w:rsidRPr="00967EE0" w14:paraId="2CC87AE8" w14:textId="77777777" w:rsidTr="00950964">
        <w:tc>
          <w:tcPr>
            <w:tcW w:w="3042" w:type="dxa"/>
          </w:tcPr>
          <w:p w14:paraId="52E87044" w14:textId="77777777"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Cost of service</w:t>
            </w:r>
          </w:p>
        </w:tc>
        <w:tc>
          <w:tcPr>
            <w:tcW w:w="990" w:type="dxa"/>
          </w:tcPr>
          <w:p w14:paraId="3A27D285" w14:textId="197BADFA" w:rsidR="00534F60" w:rsidRPr="00967EE0" w:rsidRDefault="00C95368" w:rsidP="00534F60">
            <w:pPr>
              <w:tabs>
                <w:tab w:val="decimal" w:pos="530"/>
              </w:tabs>
              <w:spacing w:line="260" w:lineRule="exact"/>
              <w:rPr>
                <w:rFonts w:ascii="Arial" w:hAnsi="Arial" w:cs="Arial"/>
                <w:sz w:val="16"/>
                <w:szCs w:val="16"/>
              </w:rPr>
            </w:pPr>
            <w:r>
              <w:rPr>
                <w:rFonts w:ascii="Arial" w:hAnsi="Arial" w:cs="Arial"/>
                <w:sz w:val="16"/>
                <w:szCs w:val="16"/>
              </w:rPr>
              <w:t>0.7</w:t>
            </w:r>
          </w:p>
        </w:tc>
        <w:tc>
          <w:tcPr>
            <w:tcW w:w="994" w:type="dxa"/>
            <w:gridSpan w:val="2"/>
          </w:tcPr>
          <w:p w14:paraId="24C41C6C" w14:textId="33DF8F02" w:rsidR="00534F60" w:rsidRPr="00967EE0" w:rsidRDefault="00534F60" w:rsidP="00534F60">
            <w:pPr>
              <w:tabs>
                <w:tab w:val="decimal" w:pos="530"/>
              </w:tabs>
              <w:spacing w:line="260" w:lineRule="exact"/>
              <w:rPr>
                <w:rFonts w:ascii="Arial" w:hAnsi="Arial" w:cs="Arial"/>
                <w:sz w:val="16"/>
                <w:szCs w:val="16"/>
              </w:rPr>
            </w:pPr>
            <w:r>
              <w:rPr>
                <w:rFonts w:ascii="Arial" w:hAnsi="Arial" w:cs="Arial"/>
                <w:sz w:val="16"/>
                <w:szCs w:val="16"/>
              </w:rPr>
              <w:t>0.7</w:t>
            </w:r>
          </w:p>
        </w:tc>
        <w:tc>
          <w:tcPr>
            <w:tcW w:w="994" w:type="dxa"/>
            <w:gridSpan w:val="2"/>
          </w:tcPr>
          <w:p w14:paraId="1283287D" w14:textId="7E92F12B" w:rsidR="00534F60" w:rsidRPr="00967EE0" w:rsidRDefault="00247DE7"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4CB5014D" w14:textId="77777777" w:rsidR="00534F60" w:rsidRPr="00967EE0" w:rsidRDefault="00534F60" w:rsidP="00534F60">
            <w:pPr>
              <w:tabs>
                <w:tab w:val="decimal" w:pos="610"/>
              </w:tabs>
              <w:spacing w:line="260" w:lineRule="exact"/>
              <w:rPr>
                <w:rFonts w:ascii="Arial" w:hAnsi="Arial" w:cs="Arial"/>
                <w:sz w:val="16"/>
                <w:szCs w:val="16"/>
              </w:rPr>
            </w:pPr>
            <w:r w:rsidRPr="00967EE0">
              <w:rPr>
                <w:rFonts w:ascii="Arial" w:hAnsi="Arial" w:cs="Arial"/>
                <w:sz w:val="16"/>
                <w:szCs w:val="16"/>
                <w:cs/>
              </w:rPr>
              <w:t>-</w:t>
            </w:r>
          </w:p>
        </w:tc>
        <w:tc>
          <w:tcPr>
            <w:tcW w:w="2428" w:type="dxa"/>
            <w:gridSpan w:val="2"/>
          </w:tcPr>
          <w:p w14:paraId="56FFC229" w14:textId="77777777" w:rsidR="00534F60" w:rsidRPr="00967EE0" w:rsidRDefault="00534F60" w:rsidP="00534F60">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BF43DA" w:rsidRPr="00967EE0" w14:paraId="0AFB5F58" w14:textId="77777777" w:rsidTr="00950964">
        <w:trPr>
          <w:gridAfter w:val="1"/>
          <w:wAfter w:w="7" w:type="dxa"/>
        </w:trPr>
        <w:tc>
          <w:tcPr>
            <w:tcW w:w="5019" w:type="dxa"/>
            <w:gridSpan w:val="3"/>
          </w:tcPr>
          <w:p w14:paraId="221FF238" w14:textId="5CC3808F" w:rsidR="00BF43DA" w:rsidRPr="00967EE0" w:rsidRDefault="00A0000F" w:rsidP="00074396">
            <w:pPr>
              <w:spacing w:line="260" w:lineRule="exact"/>
              <w:rPr>
                <w:rFonts w:ascii="Arial" w:hAnsi="Arial" w:cs="Arial"/>
                <w:sz w:val="16"/>
                <w:szCs w:val="16"/>
              </w:rPr>
            </w:pPr>
            <w:r w:rsidRPr="00967EE0">
              <w:rPr>
                <w:rFonts w:ascii="Arial" w:hAnsi="Arial" w:cs="Arial"/>
                <w:sz w:val="16"/>
                <w:szCs w:val="16"/>
                <w:u w:val="single"/>
              </w:rPr>
              <w:t>Transactions with related companies</w:t>
            </w:r>
          </w:p>
        </w:tc>
        <w:tc>
          <w:tcPr>
            <w:tcW w:w="994" w:type="dxa"/>
            <w:gridSpan w:val="2"/>
          </w:tcPr>
          <w:p w14:paraId="3E9C2350" w14:textId="77777777" w:rsidR="00BF43DA" w:rsidRPr="00967EE0" w:rsidRDefault="00BF43DA" w:rsidP="00074396">
            <w:pPr>
              <w:tabs>
                <w:tab w:val="decimal" w:pos="657"/>
              </w:tabs>
              <w:spacing w:line="260" w:lineRule="exact"/>
              <w:rPr>
                <w:rFonts w:ascii="Arial" w:hAnsi="Arial" w:cs="Arial"/>
                <w:sz w:val="16"/>
                <w:szCs w:val="16"/>
              </w:rPr>
            </w:pPr>
          </w:p>
        </w:tc>
        <w:tc>
          <w:tcPr>
            <w:tcW w:w="994" w:type="dxa"/>
            <w:gridSpan w:val="2"/>
          </w:tcPr>
          <w:p w14:paraId="07038D28" w14:textId="77777777" w:rsidR="00BF43DA" w:rsidRPr="00967EE0" w:rsidRDefault="00BF43DA" w:rsidP="00074396">
            <w:pPr>
              <w:tabs>
                <w:tab w:val="decimal" w:pos="590"/>
                <w:tab w:val="decimal" w:pos="684"/>
              </w:tabs>
              <w:spacing w:line="260" w:lineRule="exact"/>
              <w:rPr>
                <w:rFonts w:ascii="Arial" w:hAnsi="Arial" w:cs="Arial"/>
                <w:sz w:val="16"/>
                <w:szCs w:val="16"/>
              </w:rPr>
            </w:pPr>
          </w:p>
        </w:tc>
        <w:tc>
          <w:tcPr>
            <w:tcW w:w="2428" w:type="dxa"/>
            <w:gridSpan w:val="2"/>
          </w:tcPr>
          <w:p w14:paraId="2E4AE9E2" w14:textId="77777777" w:rsidR="00BF43DA" w:rsidRPr="00967EE0" w:rsidRDefault="00BF43DA" w:rsidP="00074396">
            <w:pPr>
              <w:tabs>
                <w:tab w:val="center" w:pos="8100"/>
              </w:tabs>
              <w:spacing w:line="260" w:lineRule="exact"/>
              <w:ind w:left="132" w:hanging="132"/>
              <w:rPr>
                <w:rFonts w:ascii="Arial" w:hAnsi="Arial" w:cs="Arial"/>
                <w:sz w:val="16"/>
                <w:szCs w:val="16"/>
              </w:rPr>
            </w:pPr>
          </w:p>
        </w:tc>
      </w:tr>
      <w:tr w:rsidR="00534F60" w:rsidRPr="00967EE0" w14:paraId="45B2C9B7" w14:textId="77777777" w:rsidTr="00950964">
        <w:tc>
          <w:tcPr>
            <w:tcW w:w="3042" w:type="dxa"/>
          </w:tcPr>
          <w:p w14:paraId="68855715" w14:textId="233D1000"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5E6AAF99" w14:textId="6043FC13" w:rsidR="00534F60" w:rsidRPr="00967EE0" w:rsidRDefault="00C95368" w:rsidP="00C95368">
            <w:pPr>
              <w:tabs>
                <w:tab w:val="decimal" w:pos="530"/>
              </w:tabs>
              <w:spacing w:line="260" w:lineRule="exact"/>
              <w:rPr>
                <w:rFonts w:ascii="Arial" w:hAnsi="Arial" w:cs="Arial"/>
                <w:sz w:val="16"/>
                <w:szCs w:val="16"/>
              </w:rPr>
            </w:pPr>
            <w:r>
              <w:rPr>
                <w:rFonts w:ascii="Arial" w:hAnsi="Arial" w:cs="Arial"/>
                <w:sz w:val="16"/>
                <w:szCs w:val="16"/>
              </w:rPr>
              <w:t>1.1</w:t>
            </w:r>
          </w:p>
        </w:tc>
        <w:tc>
          <w:tcPr>
            <w:tcW w:w="994" w:type="dxa"/>
            <w:gridSpan w:val="2"/>
          </w:tcPr>
          <w:p w14:paraId="3DDF5ACC" w14:textId="2E13F38E" w:rsidR="00534F60" w:rsidRPr="00967EE0" w:rsidRDefault="00534F60"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3CAB1243" w14:textId="663AFF32" w:rsidR="00534F60" w:rsidRPr="00967EE0" w:rsidRDefault="00247DE7"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09E85921" w14:textId="2E313A55" w:rsidR="00534F60" w:rsidRPr="00967EE0" w:rsidRDefault="00534F60" w:rsidP="00534F60">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31AFF0B9" w14:textId="5CA44118" w:rsidR="00534F60" w:rsidRPr="00967EE0" w:rsidRDefault="00534F60" w:rsidP="00534F60">
            <w:pPr>
              <w:tabs>
                <w:tab w:val="center" w:pos="8100"/>
              </w:tabs>
              <w:spacing w:line="260" w:lineRule="exact"/>
              <w:ind w:left="132" w:right="-108" w:hanging="132"/>
              <w:rPr>
                <w:rFonts w:ascii="Arial" w:hAnsi="Arial" w:cs="Arial"/>
                <w:sz w:val="16"/>
                <w:szCs w:val="16"/>
              </w:rPr>
            </w:pPr>
            <w:r w:rsidRPr="00967EE0">
              <w:rPr>
                <w:rFonts w:ascii="Arial" w:hAnsi="Arial" w:cs="Arial"/>
                <w:sz w:val="16"/>
                <w:szCs w:val="16"/>
              </w:rPr>
              <w:t>Close to market price</w:t>
            </w:r>
          </w:p>
        </w:tc>
      </w:tr>
      <w:tr w:rsidR="00534F60" w:rsidRPr="00967EE0" w14:paraId="3F25A798" w14:textId="77777777" w:rsidTr="00950964">
        <w:tc>
          <w:tcPr>
            <w:tcW w:w="3042" w:type="dxa"/>
          </w:tcPr>
          <w:p w14:paraId="7895D378" w14:textId="1027B61E" w:rsidR="00534F60" w:rsidRPr="00967EE0" w:rsidRDefault="00534F60" w:rsidP="00534F60">
            <w:pPr>
              <w:spacing w:line="260" w:lineRule="exact"/>
              <w:ind w:right="-108"/>
              <w:rPr>
                <w:rFonts w:ascii="Arial" w:hAnsi="Arial" w:cs="Arial"/>
                <w:sz w:val="16"/>
                <w:szCs w:val="16"/>
              </w:rPr>
            </w:pPr>
            <w:r w:rsidRPr="00967EE0">
              <w:rPr>
                <w:rFonts w:ascii="Arial" w:hAnsi="Arial" w:cs="Arial"/>
                <w:sz w:val="16"/>
                <w:szCs w:val="16"/>
              </w:rPr>
              <w:t>Cost of services</w:t>
            </w:r>
          </w:p>
        </w:tc>
        <w:tc>
          <w:tcPr>
            <w:tcW w:w="990" w:type="dxa"/>
          </w:tcPr>
          <w:p w14:paraId="26DE9F34" w14:textId="60C88E9E" w:rsidR="00534F60" w:rsidRPr="00967EE0" w:rsidRDefault="00C95368" w:rsidP="00534F60">
            <w:pPr>
              <w:tabs>
                <w:tab w:val="decimal" w:pos="530"/>
              </w:tabs>
              <w:spacing w:line="260" w:lineRule="exact"/>
              <w:rPr>
                <w:rFonts w:ascii="Arial" w:hAnsi="Arial" w:cs="Arial"/>
                <w:sz w:val="16"/>
                <w:szCs w:val="16"/>
              </w:rPr>
            </w:pPr>
            <w:r>
              <w:rPr>
                <w:rFonts w:ascii="Arial" w:hAnsi="Arial" w:cs="Arial"/>
                <w:sz w:val="16"/>
                <w:szCs w:val="16"/>
              </w:rPr>
              <w:t>45.7</w:t>
            </w:r>
          </w:p>
        </w:tc>
        <w:tc>
          <w:tcPr>
            <w:tcW w:w="994" w:type="dxa"/>
            <w:gridSpan w:val="2"/>
          </w:tcPr>
          <w:p w14:paraId="458E4410" w14:textId="3B493CFB" w:rsidR="00534F60" w:rsidRPr="00967EE0" w:rsidRDefault="00534F60" w:rsidP="00534F60">
            <w:pPr>
              <w:tabs>
                <w:tab w:val="decimal" w:pos="530"/>
              </w:tabs>
              <w:spacing w:line="260" w:lineRule="exact"/>
              <w:rPr>
                <w:rFonts w:ascii="Arial" w:hAnsi="Arial" w:cs="Arial"/>
                <w:sz w:val="16"/>
                <w:szCs w:val="16"/>
              </w:rPr>
            </w:pPr>
            <w:r>
              <w:rPr>
                <w:rFonts w:ascii="Arial" w:hAnsi="Arial" w:cs="Arial"/>
                <w:sz w:val="16"/>
                <w:szCs w:val="16"/>
              </w:rPr>
              <w:t>0.4</w:t>
            </w:r>
          </w:p>
        </w:tc>
        <w:tc>
          <w:tcPr>
            <w:tcW w:w="994" w:type="dxa"/>
            <w:gridSpan w:val="2"/>
          </w:tcPr>
          <w:p w14:paraId="7DD60029" w14:textId="005D15AF" w:rsidR="00534F60" w:rsidRPr="00967EE0" w:rsidRDefault="00247DE7" w:rsidP="00534F60">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15D129BF" w14:textId="7A3B7F19" w:rsidR="00534F60" w:rsidRPr="00967EE0" w:rsidRDefault="00534F60" w:rsidP="00534F60">
            <w:pPr>
              <w:tabs>
                <w:tab w:val="decimal" w:pos="610"/>
              </w:tabs>
              <w:spacing w:line="260" w:lineRule="exact"/>
              <w:rPr>
                <w:rFonts w:ascii="Arial" w:hAnsi="Arial" w:cs="Arial"/>
                <w:sz w:val="16"/>
                <w:szCs w:val="16"/>
              </w:rPr>
            </w:pPr>
            <w:r w:rsidRPr="00967EE0">
              <w:rPr>
                <w:rFonts w:ascii="Arial" w:hAnsi="Arial" w:cs="Arial"/>
                <w:sz w:val="16"/>
                <w:szCs w:val="16"/>
                <w:cs/>
              </w:rPr>
              <w:t>-</w:t>
            </w:r>
          </w:p>
        </w:tc>
        <w:tc>
          <w:tcPr>
            <w:tcW w:w="2428" w:type="dxa"/>
            <w:gridSpan w:val="2"/>
          </w:tcPr>
          <w:p w14:paraId="143B39D0" w14:textId="623AC444" w:rsidR="00534F60" w:rsidRPr="00967EE0" w:rsidRDefault="00534F60" w:rsidP="00534F60">
            <w:pPr>
              <w:tabs>
                <w:tab w:val="center" w:pos="8100"/>
              </w:tabs>
              <w:spacing w:line="260" w:lineRule="exact"/>
              <w:ind w:left="132" w:right="-108" w:hanging="132"/>
              <w:rPr>
                <w:rFonts w:ascii="Arial" w:hAnsi="Arial" w:cs="Arial"/>
                <w:sz w:val="16"/>
                <w:szCs w:val="16"/>
              </w:rPr>
            </w:pPr>
            <w:r w:rsidRPr="00967EE0">
              <w:rPr>
                <w:rFonts w:ascii="Arial" w:hAnsi="Arial" w:cs="Arial"/>
                <w:sz w:val="16"/>
                <w:szCs w:val="16"/>
              </w:rPr>
              <w:t>Close to market price</w:t>
            </w:r>
          </w:p>
        </w:tc>
      </w:tr>
    </w:tbl>
    <w:p w14:paraId="53784D08" w14:textId="18311218" w:rsidR="005210B0" w:rsidRPr="00967EE0" w:rsidRDefault="00887551" w:rsidP="00D22CA9">
      <w:pPr>
        <w:pStyle w:val="BodyTextIndent2"/>
        <w:tabs>
          <w:tab w:val="right" w:pos="8280"/>
        </w:tabs>
        <w:spacing w:before="240"/>
        <w:ind w:left="540" w:firstLine="0"/>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w:t>
      </w:r>
      <w:r w:rsidR="003D7007" w:rsidRPr="00967EE0">
        <w:rPr>
          <w:rFonts w:ascii="Arial" w:hAnsi="Arial" w:cs="Arial"/>
          <w:sz w:val="22"/>
          <w:szCs w:val="22"/>
        </w:rPr>
        <w:t xml:space="preserve">31 December </w:t>
      </w:r>
      <w:r w:rsidR="00534F60">
        <w:rPr>
          <w:rFonts w:ascii="Arial" w:hAnsi="Arial" w:cs="Arial"/>
          <w:sz w:val="22"/>
          <w:szCs w:val="22"/>
        </w:rPr>
        <w:t>2023</w:t>
      </w:r>
      <w:r w:rsidR="006B3BCE" w:rsidRPr="00967EE0">
        <w:rPr>
          <w:rFonts w:ascii="Arial" w:hAnsi="Arial" w:cs="Arial"/>
          <w:sz w:val="22"/>
          <w:szCs w:val="22"/>
        </w:rPr>
        <w:t xml:space="preserve"> and </w:t>
      </w:r>
      <w:r w:rsidR="00534F60">
        <w:rPr>
          <w:rFonts w:ascii="Arial" w:hAnsi="Arial" w:cs="Arial"/>
          <w:sz w:val="22"/>
          <w:szCs w:val="22"/>
        </w:rPr>
        <w:t>2022</w:t>
      </w:r>
      <w:r w:rsidRPr="00967EE0">
        <w:rPr>
          <w:rFonts w:ascii="Arial" w:hAnsi="Arial" w:cs="Arial"/>
          <w:sz w:val="22"/>
          <w:szCs w:val="22"/>
        </w:rPr>
        <w:t>, t</w:t>
      </w:r>
      <w:r w:rsidR="00833A97" w:rsidRPr="00967EE0">
        <w:rPr>
          <w:rFonts w:ascii="Arial" w:hAnsi="Arial" w:cs="Arial"/>
          <w:sz w:val="22"/>
          <w:szCs w:val="22"/>
        </w:rPr>
        <w:t xml:space="preserve">he </w:t>
      </w:r>
      <w:r w:rsidR="005210B0" w:rsidRPr="00967EE0">
        <w:rPr>
          <w:rFonts w:ascii="Arial" w:hAnsi="Arial" w:cs="Arial"/>
          <w:sz w:val="22"/>
          <w:szCs w:val="22"/>
        </w:rPr>
        <w:t xml:space="preserve">balances of the </w:t>
      </w:r>
      <w:r w:rsidR="00833A97" w:rsidRPr="00967EE0">
        <w:rPr>
          <w:rFonts w:ascii="Arial" w:hAnsi="Arial" w:cs="Arial"/>
          <w:sz w:val="22"/>
          <w:szCs w:val="22"/>
        </w:rPr>
        <w:t>accoun</w:t>
      </w:r>
      <w:r w:rsidR="00A11AFC" w:rsidRPr="00967EE0">
        <w:rPr>
          <w:rFonts w:ascii="Arial" w:hAnsi="Arial" w:cs="Arial"/>
          <w:sz w:val="22"/>
          <w:szCs w:val="22"/>
        </w:rPr>
        <w:t xml:space="preserve">ts between </w:t>
      </w:r>
      <w:r w:rsidR="008C3355" w:rsidRPr="00967EE0">
        <w:rPr>
          <w:rFonts w:ascii="Arial" w:hAnsi="Arial" w:cs="Arial"/>
          <w:sz w:val="22"/>
          <w:szCs w:val="22"/>
        </w:rPr>
        <w:t>the Group and those related companies are as follows</w:t>
      </w:r>
      <w:r w:rsidR="00833A97" w:rsidRPr="00967E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1969"/>
        <w:gridCol w:w="1969"/>
        <w:gridCol w:w="742"/>
        <w:gridCol w:w="1125"/>
        <w:gridCol w:w="1125"/>
        <w:gridCol w:w="1125"/>
        <w:gridCol w:w="1125"/>
      </w:tblGrid>
      <w:tr w:rsidR="00DB1836" w:rsidRPr="00967EE0" w14:paraId="537FAE49" w14:textId="77777777" w:rsidTr="00446463">
        <w:trPr>
          <w:tblHeader/>
        </w:trPr>
        <w:tc>
          <w:tcPr>
            <w:tcW w:w="1969" w:type="dxa"/>
          </w:tcPr>
          <w:p w14:paraId="492FFF14" w14:textId="77777777" w:rsidR="00DB1836" w:rsidRPr="00967EE0" w:rsidRDefault="00DB1836" w:rsidP="000436E6">
            <w:pPr>
              <w:tabs>
                <w:tab w:val="left" w:pos="900"/>
                <w:tab w:val="left" w:pos="1440"/>
              </w:tabs>
              <w:ind w:left="360" w:right="-43" w:hanging="360"/>
              <w:jc w:val="right"/>
              <w:rPr>
                <w:rFonts w:ascii="Arial" w:hAnsi="Arial" w:cs="Arial"/>
                <w:sz w:val="18"/>
                <w:szCs w:val="18"/>
              </w:rPr>
            </w:pPr>
          </w:p>
        </w:tc>
        <w:tc>
          <w:tcPr>
            <w:tcW w:w="1969" w:type="dxa"/>
          </w:tcPr>
          <w:p w14:paraId="51596D91" w14:textId="77777777" w:rsidR="00DB1836" w:rsidRPr="00967EE0" w:rsidRDefault="00DB1836" w:rsidP="000436E6">
            <w:pPr>
              <w:tabs>
                <w:tab w:val="left" w:pos="900"/>
                <w:tab w:val="left" w:pos="1440"/>
              </w:tabs>
              <w:ind w:left="360" w:right="-43" w:hanging="360"/>
              <w:jc w:val="right"/>
              <w:rPr>
                <w:rFonts w:ascii="Arial" w:hAnsi="Arial" w:cs="Arial"/>
                <w:sz w:val="18"/>
                <w:szCs w:val="18"/>
              </w:rPr>
            </w:pPr>
          </w:p>
        </w:tc>
        <w:tc>
          <w:tcPr>
            <w:tcW w:w="5242" w:type="dxa"/>
            <w:gridSpan w:val="5"/>
            <w:vAlign w:val="bottom"/>
          </w:tcPr>
          <w:p w14:paraId="6ECD4291" w14:textId="77777777" w:rsidR="00DB1836" w:rsidRPr="00967EE0" w:rsidRDefault="00DB1836" w:rsidP="000436E6">
            <w:pPr>
              <w:tabs>
                <w:tab w:val="left" w:pos="900"/>
                <w:tab w:val="left" w:pos="1440"/>
              </w:tabs>
              <w:ind w:left="360" w:right="-43" w:hanging="360"/>
              <w:jc w:val="right"/>
              <w:rPr>
                <w:rFonts w:ascii="Arial" w:hAnsi="Arial" w:cs="Arial"/>
                <w:sz w:val="18"/>
                <w:szCs w:val="18"/>
                <w:cs/>
              </w:rPr>
            </w:pPr>
            <w:r w:rsidRPr="00967EE0">
              <w:rPr>
                <w:rFonts w:ascii="Arial" w:hAnsi="Arial" w:cs="Arial"/>
                <w:sz w:val="18"/>
                <w:szCs w:val="18"/>
              </w:rPr>
              <w:t>(Unit: Thousand Baht)</w:t>
            </w:r>
          </w:p>
        </w:tc>
      </w:tr>
      <w:tr w:rsidR="00DB1836" w:rsidRPr="00967EE0" w14:paraId="0DFFC920" w14:textId="77777777" w:rsidTr="00446463">
        <w:trPr>
          <w:tblHeader/>
        </w:trPr>
        <w:tc>
          <w:tcPr>
            <w:tcW w:w="4680" w:type="dxa"/>
            <w:gridSpan w:val="3"/>
            <w:vAlign w:val="bottom"/>
          </w:tcPr>
          <w:p w14:paraId="644DF8DD" w14:textId="77777777" w:rsidR="00DB1836" w:rsidRPr="00967EE0" w:rsidRDefault="00DB1836" w:rsidP="000436E6">
            <w:pPr>
              <w:ind w:left="360" w:hanging="360"/>
              <w:jc w:val="center"/>
              <w:rPr>
                <w:rFonts w:ascii="Arial" w:hAnsi="Arial" w:cs="Arial"/>
                <w:sz w:val="18"/>
                <w:szCs w:val="18"/>
              </w:rPr>
            </w:pPr>
          </w:p>
        </w:tc>
        <w:tc>
          <w:tcPr>
            <w:tcW w:w="2250" w:type="dxa"/>
            <w:gridSpan w:val="2"/>
          </w:tcPr>
          <w:p w14:paraId="1E512807" w14:textId="77777777" w:rsidR="00DB1836" w:rsidRPr="00967EE0" w:rsidRDefault="00DB1836" w:rsidP="000436E6">
            <w:pPr>
              <w:pBdr>
                <w:bottom w:val="single" w:sz="4" w:space="1" w:color="auto"/>
              </w:pBdr>
              <w:jc w:val="center"/>
              <w:rPr>
                <w:rFonts w:ascii="Arial" w:hAnsi="Arial" w:cs="Arial"/>
                <w:sz w:val="18"/>
                <w:szCs w:val="18"/>
              </w:rPr>
            </w:pPr>
            <w:r w:rsidRPr="00967EE0">
              <w:rPr>
                <w:rFonts w:ascii="Arial" w:hAnsi="Arial" w:cs="Arial"/>
                <w:sz w:val="18"/>
                <w:szCs w:val="18"/>
              </w:rPr>
              <w:t>Consolidated                 financial statements</w:t>
            </w:r>
          </w:p>
        </w:tc>
        <w:tc>
          <w:tcPr>
            <w:tcW w:w="2250" w:type="dxa"/>
            <w:gridSpan w:val="2"/>
          </w:tcPr>
          <w:p w14:paraId="2A79640B" w14:textId="77777777" w:rsidR="00DB1836" w:rsidRPr="00967EE0" w:rsidRDefault="00DB1836" w:rsidP="000436E6">
            <w:pPr>
              <w:pBdr>
                <w:bottom w:val="single" w:sz="4" w:space="1" w:color="auto"/>
              </w:pBdr>
              <w:jc w:val="center"/>
              <w:rPr>
                <w:rFonts w:ascii="Arial" w:hAnsi="Arial" w:cs="Arial"/>
                <w:sz w:val="18"/>
                <w:szCs w:val="18"/>
              </w:rPr>
            </w:pPr>
            <w:r w:rsidRPr="00967EE0">
              <w:rPr>
                <w:rFonts w:ascii="Arial" w:hAnsi="Arial" w:cs="Arial"/>
                <w:sz w:val="18"/>
                <w:szCs w:val="18"/>
              </w:rPr>
              <w:t>Separate            financial statements</w:t>
            </w:r>
          </w:p>
        </w:tc>
      </w:tr>
      <w:tr w:rsidR="005E1DC0" w:rsidRPr="00967EE0" w14:paraId="3B83420F" w14:textId="77777777" w:rsidTr="00446463">
        <w:trPr>
          <w:trHeight w:val="80"/>
        </w:trPr>
        <w:tc>
          <w:tcPr>
            <w:tcW w:w="4680" w:type="dxa"/>
            <w:gridSpan w:val="3"/>
            <w:vAlign w:val="bottom"/>
          </w:tcPr>
          <w:p w14:paraId="28D37CE9" w14:textId="77777777" w:rsidR="005E1DC0" w:rsidRPr="00967EE0" w:rsidRDefault="005E1DC0" w:rsidP="005E1DC0">
            <w:pPr>
              <w:ind w:left="162" w:right="-12" w:hanging="162"/>
              <w:rPr>
                <w:rFonts w:ascii="Arial" w:hAnsi="Arial" w:cs="Arial"/>
                <w:b/>
                <w:bCs/>
                <w:sz w:val="18"/>
                <w:szCs w:val="18"/>
                <w:u w:val="single"/>
              </w:rPr>
            </w:pPr>
          </w:p>
        </w:tc>
        <w:tc>
          <w:tcPr>
            <w:tcW w:w="1125" w:type="dxa"/>
            <w:vAlign w:val="bottom"/>
          </w:tcPr>
          <w:p w14:paraId="546BB788" w14:textId="36E04E92" w:rsidR="005E1DC0" w:rsidRPr="00967EE0" w:rsidRDefault="00534F60"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2023</w:t>
            </w:r>
          </w:p>
        </w:tc>
        <w:tc>
          <w:tcPr>
            <w:tcW w:w="1125" w:type="dxa"/>
            <w:vAlign w:val="bottom"/>
          </w:tcPr>
          <w:p w14:paraId="436CC1C9" w14:textId="0B9C376F" w:rsidR="005E1DC0" w:rsidRPr="00967EE0" w:rsidRDefault="00534F60"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2022</w:t>
            </w:r>
          </w:p>
        </w:tc>
        <w:tc>
          <w:tcPr>
            <w:tcW w:w="1125" w:type="dxa"/>
            <w:vAlign w:val="bottom"/>
          </w:tcPr>
          <w:p w14:paraId="3E530CA5" w14:textId="1A304EC9" w:rsidR="005E1DC0" w:rsidRPr="00967EE0" w:rsidRDefault="00534F60"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2023</w:t>
            </w:r>
          </w:p>
        </w:tc>
        <w:tc>
          <w:tcPr>
            <w:tcW w:w="1125" w:type="dxa"/>
            <w:vAlign w:val="bottom"/>
          </w:tcPr>
          <w:p w14:paraId="1318DA81" w14:textId="7CB7D240" w:rsidR="005E1DC0" w:rsidRPr="00967EE0" w:rsidRDefault="00534F60"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2022</w:t>
            </w:r>
          </w:p>
        </w:tc>
      </w:tr>
      <w:tr w:rsidR="00DD1FDF" w:rsidRPr="00967EE0" w14:paraId="33F7C6EA" w14:textId="77777777" w:rsidTr="00446463">
        <w:trPr>
          <w:trHeight w:val="80"/>
        </w:trPr>
        <w:tc>
          <w:tcPr>
            <w:tcW w:w="5805" w:type="dxa"/>
            <w:gridSpan w:val="4"/>
            <w:vAlign w:val="bottom"/>
          </w:tcPr>
          <w:p w14:paraId="3589FFF5" w14:textId="7921CCB9" w:rsidR="00DD1FDF" w:rsidRPr="00967EE0" w:rsidRDefault="00DD1FDF" w:rsidP="00DD1FDF">
            <w:pPr>
              <w:ind w:left="162" w:right="-12" w:hanging="162"/>
              <w:rPr>
                <w:rFonts w:ascii="Arial" w:hAnsi="Arial" w:cs="Arial"/>
                <w:b/>
                <w:bCs/>
                <w:sz w:val="18"/>
                <w:szCs w:val="18"/>
                <w:u w:val="single"/>
              </w:rPr>
            </w:pPr>
            <w:r w:rsidRPr="00967EE0">
              <w:rPr>
                <w:rFonts w:ascii="Arial" w:hAnsi="Arial" w:cs="Arial"/>
                <w:b/>
                <w:bCs/>
                <w:sz w:val="18"/>
                <w:szCs w:val="18"/>
                <w:u w:val="single"/>
              </w:rPr>
              <w:t>Trade and other receivables - related parties</w:t>
            </w:r>
            <w:r w:rsidRPr="00967EE0">
              <w:rPr>
                <w:rFonts w:ascii="Arial" w:hAnsi="Arial" w:cs="Arial"/>
                <w:b/>
                <w:bCs/>
                <w:sz w:val="18"/>
                <w:szCs w:val="18"/>
              </w:rPr>
              <w:t xml:space="preserve"> (Note </w:t>
            </w:r>
            <w:r w:rsidR="00074396">
              <w:rPr>
                <w:rFonts w:ascii="Arial" w:hAnsi="Arial" w:cs="Arial"/>
                <w:b/>
                <w:bCs/>
                <w:sz w:val="18"/>
                <w:szCs w:val="18"/>
              </w:rPr>
              <w:t>8)</w:t>
            </w:r>
          </w:p>
        </w:tc>
        <w:tc>
          <w:tcPr>
            <w:tcW w:w="1125" w:type="dxa"/>
            <w:vAlign w:val="bottom"/>
          </w:tcPr>
          <w:p w14:paraId="0A2D30ED" w14:textId="77777777" w:rsidR="00DD1FDF" w:rsidRPr="00967EE0" w:rsidRDefault="00DD1FDF" w:rsidP="00DD1FDF">
            <w:pPr>
              <w:ind w:left="360" w:right="-12" w:hanging="360"/>
              <w:rPr>
                <w:rFonts w:ascii="Arial" w:hAnsi="Arial" w:cs="Arial"/>
                <w:b/>
                <w:bCs/>
                <w:sz w:val="18"/>
                <w:szCs w:val="18"/>
                <w:u w:val="single"/>
              </w:rPr>
            </w:pPr>
          </w:p>
        </w:tc>
        <w:tc>
          <w:tcPr>
            <w:tcW w:w="1125" w:type="dxa"/>
          </w:tcPr>
          <w:p w14:paraId="02BA9C30" w14:textId="77777777" w:rsidR="00DD1FDF" w:rsidRPr="00967EE0" w:rsidRDefault="00DD1FDF" w:rsidP="00DD1FDF">
            <w:pPr>
              <w:ind w:left="360" w:right="-12" w:hanging="360"/>
              <w:rPr>
                <w:rFonts w:ascii="Arial" w:hAnsi="Arial" w:cs="Arial"/>
                <w:b/>
                <w:bCs/>
                <w:sz w:val="18"/>
                <w:szCs w:val="18"/>
                <w:u w:val="single"/>
              </w:rPr>
            </w:pPr>
          </w:p>
        </w:tc>
        <w:tc>
          <w:tcPr>
            <w:tcW w:w="1125" w:type="dxa"/>
            <w:vAlign w:val="bottom"/>
          </w:tcPr>
          <w:p w14:paraId="4C0697BB" w14:textId="77777777" w:rsidR="00DD1FDF" w:rsidRPr="00967EE0" w:rsidRDefault="00DD1FDF" w:rsidP="00DD1FDF">
            <w:pPr>
              <w:ind w:left="360" w:right="-12" w:hanging="360"/>
              <w:rPr>
                <w:rFonts w:ascii="Arial" w:hAnsi="Arial" w:cs="Arial"/>
                <w:b/>
                <w:bCs/>
                <w:sz w:val="18"/>
                <w:szCs w:val="18"/>
                <w:u w:val="single"/>
              </w:rPr>
            </w:pPr>
          </w:p>
        </w:tc>
      </w:tr>
      <w:tr w:rsidR="00C95368" w:rsidRPr="00967EE0" w14:paraId="0D66FAE2" w14:textId="77777777" w:rsidTr="00446463">
        <w:trPr>
          <w:trHeight w:val="80"/>
        </w:trPr>
        <w:tc>
          <w:tcPr>
            <w:tcW w:w="4680" w:type="dxa"/>
            <w:gridSpan w:val="3"/>
            <w:vAlign w:val="bottom"/>
          </w:tcPr>
          <w:p w14:paraId="4396D1A7" w14:textId="77777777" w:rsidR="00C95368" w:rsidRPr="00967EE0" w:rsidRDefault="00C95368" w:rsidP="00C95368">
            <w:pPr>
              <w:ind w:left="162" w:right="-12" w:firstLine="78"/>
              <w:jc w:val="thaiDistribute"/>
              <w:rPr>
                <w:rFonts w:ascii="Arial" w:hAnsi="Arial" w:cs="Arial"/>
                <w:sz w:val="18"/>
                <w:szCs w:val="18"/>
              </w:rPr>
            </w:pPr>
            <w:r w:rsidRPr="00967EE0">
              <w:rPr>
                <w:rFonts w:ascii="Arial" w:hAnsi="Arial" w:cs="Arial"/>
                <w:sz w:val="18"/>
                <w:szCs w:val="18"/>
              </w:rPr>
              <w:t>Subsidiaries</w:t>
            </w:r>
          </w:p>
        </w:tc>
        <w:tc>
          <w:tcPr>
            <w:tcW w:w="1125" w:type="dxa"/>
            <w:vAlign w:val="bottom"/>
          </w:tcPr>
          <w:p w14:paraId="0BF5DAEC" w14:textId="0F078A7A" w:rsidR="00C95368" w:rsidRPr="00967EE0" w:rsidRDefault="00C95368" w:rsidP="00C95368">
            <w:pPr>
              <w:tabs>
                <w:tab w:val="decimal" w:pos="792"/>
              </w:tabs>
              <w:jc w:val="both"/>
              <w:rPr>
                <w:rFonts w:ascii="Arial" w:hAnsi="Arial" w:cs="Arial"/>
                <w:sz w:val="18"/>
                <w:szCs w:val="18"/>
              </w:rPr>
            </w:pPr>
            <w:r w:rsidRPr="00C95368">
              <w:rPr>
                <w:rFonts w:ascii="Arial" w:hAnsi="Arial" w:cs="Arial"/>
                <w:sz w:val="18"/>
                <w:szCs w:val="18"/>
              </w:rPr>
              <w:t>-</w:t>
            </w:r>
          </w:p>
        </w:tc>
        <w:tc>
          <w:tcPr>
            <w:tcW w:w="1125" w:type="dxa"/>
            <w:vAlign w:val="bottom"/>
          </w:tcPr>
          <w:p w14:paraId="71DC4EBF" w14:textId="60424CCC" w:rsidR="00C95368" w:rsidRPr="00967EE0" w:rsidRDefault="00C95368" w:rsidP="00C95368">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2BC5EC60" w14:textId="5F4DA6BC" w:rsidR="00C95368" w:rsidRPr="00967EE0" w:rsidRDefault="00C95368" w:rsidP="00C95368">
            <w:pPr>
              <w:tabs>
                <w:tab w:val="decimal" w:pos="792"/>
              </w:tabs>
              <w:jc w:val="both"/>
              <w:rPr>
                <w:rFonts w:ascii="Arial" w:hAnsi="Arial" w:cs="Arial"/>
                <w:sz w:val="18"/>
                <w:szCs w:val="18"/>
              </w:rPr>
            </w:pPr>
            <w:r>
              <w:rPr>
                <w:rFonts w:ascii="Arial" w:hAnsi="Arial" w:cs="Arial"/>
                <w:sz w:val="18"/>
                <w:szCs w:val="18"/>
              </w:rPr>
              <w:t>2,</w:t>
            </w:r>
            <w:r w:rsidR="00600ABA">
              <w:rPr>
                <w:rFonts w:ascii="Arial" w:hAnsi="Arial" w:cs="Arial"/>
                <w:sz w:val="18"/>
                <w:szCs w:val="18"/>
              </w:rPr>
              <w:t>473</w:t>
            </w:r>
          </w:p>
        </w:tc>
        <w:tc>
          <w:tcPr>
            <w:tcW w:w="1125" w:type="dxa"/>
            <w:vAlign w:val="bottom"/>
          </w:tcPr>
          <w:p w14:paraId="6309E36F" w14:textId="33755926" w:rsidR="00C95368" w:rsidRPr="00967EE0" w:rsidRDefault="00C95368" w:rsidP="00C95368">
            <w:pPr>
              <w:tabs>
                <w:tab w:val="decimal" w:pos="792"/>
              </w:tabs>
              <w:jc w:val="both"/>
              <w:rPr>
                <w:rFonts w:ascii="Arial" w:hAnsi="Arial" w:cs="Arial"/>
                <w:sz w:val="18"/>
                <w:szCs w:val="18"/>
              </w:rPr>
            </w:pPr>
            <w:r>
              <w:rPr>
                <w:rFonts w:ascii="Arial" w:hAnsi="Arial" w:cs="Arial"/>
                <w:sz w:val="18"/>
                <w:szCs w:val="18"/>
              </w:rPr>
              <w:t>2,292</w:t>
            </w:r>
          </w:p>
        </w:tc>
      </w:tr>
      <w:tr w:rsidR="00C95368" w:rsidRPr="00967EE0" w14:paraId="60E4A125" w14:textId="77777777" w:rsidTr="00446463">
        <w:tc>
          <w:tcPr>
            <w:tcW w:w="4680" w:type="dxa"/>
            <w:gridSpan w:val="3"/>
            <w:vAlign w:val="bottom"/>
          </w:tcPr>
          <w:p w14:paraId="42B3769C" w14:textId="77777777" w:rsidR="00C95368" w:rsidRPr="00967EE0" w:rsidRDefault="00C95368" w:rsidP="00C95368">
            <w:pPr>
              <w:ind w:left="162" w:right="-12" w:firstLine="78"/>
              <w:jc w:val="thaiDistribute"/>
              <w:rPr>
                <w:rFonts w:ascii="Arial" w:hAnsi="Arial" w:cs="Arial"/>
                <w:sz w:val="18"/>
                <w:szCs w:val="18"/>
              </w:rPr>
            </w:pPr>
            <w:r w:rsidRPr="00967EE0">
              <w:rPr>
                <w:rFonts w:ascii="Arial" w:hAnsi="Arial" w:cs="Arial"/>
                <w:sz w:val="18"/>
                <w:szCs w:val="18"/>
              </w:rPr>
              <w:t>Associate</w:t>
            </w:r>
          </w:p>
        </w:tc>
        <w:tc>
          <w:tcPr>
            <w:tcW w:w="1125" w:type="dxa"/>
            <w:vAlign w:val="bottom"/>
          </w:tcPr>
          <w:p w14:paraId="79DA1596" w14:textId="2F582DFB" w:rsidR="00C95368" w:rsidRPr="00967EE0" w:rsidRDefault="00C95368" w:rsidP="00C95368">
            <w:pPr>
              <w:tabs>
                <w:tab w:val="decimal" w:pos="792"/>
              </w:tabs>
              <w:jc w:val="both"/>
              <w:rPr>
                <w:rFonts w:ascii="Arial" w:hAnsi="Arial" w:cs="Arial"/>
                <w:sz w:val="18"/>
                <w:szCs w:val="18"/>
              </w:rPr>
            </w:pPr>
            <w:r w:rsidRPr="00C95368">
              <w:rPr>
                <w:rFonts w:ascii="Arial" w:hAnsi="Arial" w:cs="Arial"/>
                <w:sz w:val="18"/>
                <w:szCs w:val="18"/>
              </w:rPr>
              <w:t>12,069</w:t>
            </w:r>
          </w:p>
        </w:tc>
        <w:tc>
          <w:tcPr>
            <w:tcW w:w="1125" w:type="dxa"/>
            <w:vAlign w:val="bottom"/>
          </w:tcPr>
          <w:p w14:paraId="3E7B104E" w14:textId="37E9DF12" w:rsidR="00C95368" w:rsidRPr="00967EE0" w:rsidRDefault="00C95368" w:rsidP="00C95368">
            <w:pPr>
              <w:tabs>
                <w:tab w:val="decimal" w:pos="792"/>
              </w:tabs>
              <w:jc w:val="both"/>
              <w:rPr>
                <w:rFonts w:ascii="Arial" w:hAnsi="Arial" w:cs="Arial"/>
                <w:sz w:val="18"/>
                <w:szCs w:val="18"/>
              </w:rPr>
            </w:pPr>
            <w:r>
              <w:rPr>
                <w:rFonts w:ascii="Arial" w:hAnsi="Arial" w:cs="Arial"/>
                <w:sz w:val="18"/>
                <w:szCs w:val="18"/>
              </w:rPr>
              <w:t>20,236</w:t>
            </w:r>
          </w:p>
        </w:tc>
        <w:tc>
          <w:tcPr>
            <w:tcW w:w="1125" w:type="dxa"/>
            <w:vAlign w:val="bottom"/>
          </w:tcPr>
          <w:p w14:paraId="122D6112" w14:textId="11334D58" w:rsidR="00C95368" w:rsidRPr="00967EE0" w:rsidRDefault="00C95368" w:rsidP="00C95368">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71F1B61E" w14:textId="43FBF291" w:rsidR="00C95368" w:rsidRPr="00967EE0" w:rsidRDefault="00C95368" w:rsidP="00C95368">
            <w:pPr>
              <w:tabs>
                <w:tab w:val="decimal" w:pos="792"/>
              </w:tabs>
              <w:jc w:val="both"/>
              <w:rPr>
                <w:rFonts w:ascii="Arial" w:hAnsi="Arial" w:cs="Arial"/>
                <w:sz w:val="18"/>
                <w:szCs w:val="18"/>
              </w:rPr>
            </w:pPr>
            <w:r>
              <w:rPr>
                <w:rFonts w:ascii="Arial" w:hAnsi="Arial" w:cs="Arial"/>
                <w:sz w:val="18"/>
                <w:szCs w:val="18"/>
              </w:rPr>
              <w:t>-</w:t>
            </w:r>
          </w:p>
        </w:tc>
      </w:tr>
      <w:tr w:rsidR="00764AC0" w:rsidRPr="00967EE0" w14:paraId="538884E7" w14:textId="77777777" w:rsidTr="00446463">
        <w:tc>
          <w:tcPr>
            <w:tcW w:w="4680" w:type="dxa"/>
            <w:gridSpan w:val="3"/>
            <w:vAlign w:val="bottom"/>
          </w:tcPr>
          <w:p w14:paraId="08D2AB95" w14:textId="3048D507" w:rsidR="00764AC0" w:rsidRPr="00967EE0" w:rsidRDefault="00764AC0" w:rsidP="00C95368">
            <w:pPr>
              <w:ind w:left="162" w:right="-12" w:firstLine="78"/>
              <w:jc w:val="thaiDistribute"/>
              <w:rPr>
                <w:rFonts w:ascii="Arial" w:hAnsi="Arial" w:cs="Arial"/>
                <w:sz w:val="18"/>
                <w:szCs w:val="18"/>
              </w:rPr>
            </w:pPr>
            <w:r>
              <w:rPr>
                <w:rFonts w:ascii="Arial" w:hAnsi="Arial" w:cs="Arial"/>
                <w:sz w:val="18"/>
                <w:szCs w:val="18"/>
              </w:rPr>
              <w:t xml:space="preserve">Related </w:t>
            </w:r>
            <w:r w:rsidR="00BE3CFC">
              <w:rPr>
                <w:rFonts w:ascii="Arial" w:hAnsi="Arial" w:cs="Arial"/>
                <w:sz w:val="18"/>
                <w:szCs w:val="18"/>
              </w:rPr>
              <w:t>c</w:t>
            </w:r>
            <w:r>
              <w:rPr>
                <w:rFonts w:ascii="Arial" w:hAnsi="Arial" w:cs="Arial"/>
                <w:sz w:val="18"/>
                <w:szCs w:val="18"/>
              </w:rPr>
              <w:t>ompan</w:t>
            </w:r>
            <w:r w:rsidR="00BE3CFC">
              <w:rPr>
                <w:rFonts w:ascii="Arial" w:hAnsi="Arial" w:cs="Arial"/>
                <w:sz w:val="18"/>
                <w:szCs w:val="18"/>
              </w:rPr>
              <w:t>ies</w:t>
            </w:r>
          </w:p>
        </w:tc>
        <w:tc>
          <w:tcPr>
            <w:tcW w:w="1125" w:type="dxa"/>
            <w:vAlign w:val="bottom"/>
          </w:tcPr>
          <w:p w14:paraId="150D16DF" w14:textId="239E3F61" w:rsidR="00764AC0" w:rsidRPr="00C95368" w:rsidRDefault="00764AC0" w:rsidP="00C95368">
            <w:pPr>
              <w:tabs>
                <w:tab w:val="decimal" w:pos="792"/>
              </w:tabs>
              <w:jc w:val="both"/>
              <w:rPr>
                <w:rFonts w:ascii="Arial" w:hAnsi="Arial" w:cs="Arial"/>
                <w:sz w:val="18"/>
                <w:szCs w:val="18"/>
              </w:rPr>
            </w:pPr>
            <w:r>
              <w:rPr>
                <w:rFonts w:ascii="Arial" w:hAnsi="Arial" w:cs="Arial"/>
                <w:sz w:val="18"/>
                <w:szCs w:val="18"/>
              </w:rPr>
              <w:t>24</w:t>
            </w:r>
          </w:p>
        </w:tc>
        <w:tc>
          <w:tcPr>
            <w:tcW w:w="1125" w:type="dxa"/>
            <w:vAlign w:val="bottom"/>
          </w:tcPr>
          <w:p w14:paraId="32333524" w14:textId="08F23F90" w:rsidR="00764AC0" w:rsidRDefault="00764AC0" w:rsidP="00C95368">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718A6E88" w14:textId="507D2A30" w:rsidR="00764AC0" w:rsidRDefault="00764AC0" w:rsidP="00C95368">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6BF4A0B" w14:textId="6CC85A16" w:rsidR="00764AC0" w:rsidRDefault="00764AC0" w:rsidP="00C95368">
            <w:pPr>
              <w:tabs>
                <w:tab w:val="decimal" w:pos="792"/>
              </w:tabs>
              <w:jc w:val="both"/>
              <w:rPr>
                <w:rFonts w:ascii="Arial" w:hAnsi="Arial" w:cs="Arial"/>
                <w:sz w:val="18"/>
                <w:szCs w:val="18"/>
              </w:rPr>
            </w:pPr>
            <w:r>
              <w:rPr>
                <w:rFonts w:ascii="Arial" w:hAnsi="Arial" w:cs="Arial"/>
                <w:sz w:val="18"/>
                <w:szCs w:val="18"/>
              </w:rPr>
              <w:t>-</w:t>
            </w:r>
          </w:p>
        </w:tc>
      </w:tr>
      <w:tr w:rsidR="00C95368" w:rsidRPr="00967EE0" w14:paraId="77144B07" w14:textId="77777777" w:rsidTr="00446463">
        <w:tc>
          <w:tcPr>
            <w:tcW w:w="4680" w:type="dxa"/>
            <w:gridSpan w:val="3"/>
            <w:vAlign w:val="bottom"/>
          </w:tcPr>
          <w:p w14:paraId="3E06F935" w14:textId="77777777" w:rsidR="00C95368" w:rsidRPr="00967EE0" w:rsidRDefault="00C95368" w:rsidP="00C95368">
            <w:pPr>
              <w:ind w:left="162" w:right="-12" w:firstLine="78"/>
              <w:jc w:val="thaiDistribute"/>
              <w:rPr>
                <w:rFonts w:ascii="Arial" w:hAnsi="Arial" w:cs="Arial"/>
                <w:sz w:val="18"/>
                <w:szCs w:val="18"/>
              </w:rPr>
            </w:pPr>
            <w:r w:rsidRPr="00967EE0">
              <w:rPr>
                <w:rFonts w:ascii="Arial" w:hAnsi="Arial" w:cs="Arial"/>
                <w:sz w:val="18"/>
                <w:szCs w:val="18"/>
              </w:rPr>
              <w:t>Related individuals (Management and directors)</w:t>
            </w:r>
          </w:p>
        </w:tc>
        <w:tc>
          <w:tcPr>
            <w:tcW w:w="1125" w:type="dxa"/>
            <w:vAlign w:val="bottom"/>
          </w:tcPr>
          <w:p w14:paraId="2C934E42" w14:textId="70039842" w:rsidR="00C95368" w:rsidRPr="00967EE0" w:rsidRDefault="00764AC0" w:rsidP="00C95368">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2A2DF1F3" w14:textId="33956DA8" w:rsidR="00C95368" w:rsidRPr="00967EE0" w:rsidRDefault="00C95368" w:rsidP="00C95368">
            <w:pPr>
              <w:pBdr>
                <w:bottom w:val="single" w:sz="4" w:space="1" w:color="auto"/>
              </w:pBdr>
              <w:tabs>
                <w:tab w:val="decimal" w:pos="792"/>
              </w:tabs>
              <w:jc w:val="both"/>
              <w:rPr>
                <w:rFonts w:ascii="Arial" w:hAnsi="Arial" w:cs="Arial"/>
                <w:sz w:val="18"/>
                <w:szCs w:val="18"/>
              </w:rPr>
            </w:pPr>
            <w:r>
              <w:rPr>
                <w:rFonts w:ascii="Arial" w:hAnsi="Arial" w:cs="Arial"/>
                <w:sz w:val="18"/>
                <w:szCs w:val="18"/>
              </w:rPr>
              <w:t>5,354</w:t>
            </w:r>
          </w:p>
        </w:tc>
        <w:tc>
          <w:tcPr>
            <w:tcW w:w="1125" w:type="dxa"/>
            <w:vAlign w:val="bottom"/>
          </w:tcPr>
          <w:p w14:paraId="3FA7C50E" w14:textId="782AD194" w:rsidR="00C95368" w:rsidRPr="00967EE0" w:rsidRDefault="00C95368" w:rsidP="00C95368">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223F7265" w14:textId="33A9568F" w:rsidR="00C95368" w:rsidRPr="00967EE0" w:rsidRDefault="00C95368" w:rsidP="00C95368">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r>
      <w:tr w:rsidR="00534F60" w:rsidRPr="00967EE0" w14:paraId="7535BDFD" w14:textId="77777777" w:rsidTr="00446463">
        <w:tc>
          <w:tcPr>
            <w:tcW w:w="4680" w:type="dxa"/>
            <w:gridSpan w:val="3"/>
            <w:vAlign w:val="bottom"/>
          </w:tcPr>
          <w:p w14:paraId="608F508A" w14:textId="77777777" w:rsidR="00534F60" w:rsidRPr="00967EE0" w:rsidRDefault="00534F60" w:rsidP="00534F60">
            <w:pPr>
              <w:ind w:left="162" w:right="-12" w:hanging="162"/>
              <w:jc w:val="thaiDistribute"/>
              <w:rPr>
                <w:rFonts w:ascii="Arial" w:hAnsi="Arial" w:cs="Arial"/>
                <w:sz w:val="18"/>
                <w:szCs w:val="18"/>
              </w:rPr>
            </w:pPr>
            <w:r w:rsidRPr="00967EE0">
              <w:rPr>
                <w:rFonts w:ascii="Arial" w:hAnsi="Arial" w:cs="Arial"/>
                <w:sz w:val="18"/>
                <w:szCs w:val="18"/>
              </w:rPr>
              <w:t>Total trade and other receivables - related parties</w:t>
            </w:r>
          </w:p>
        </w:tc>
        <w:tc>
          <w:tcPr>
            <w:tcW w:w="1125" w:type="dxa"/>
            <w:vAlign w:val="bottom"/>
          </w:tcPr>
          <w:p w14:paraId="7511A7DB" w14:textId="2CB9E547" w:rsidR="00534F60" w:rsidRPr="00967EE0" w:rsidRDefault="00C95368"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12,093</w:t>
            </w:r>
          </w:p>
        </w:tc>
        <w:tc>
          <w:tcPr>
            <w:tcW w:w="1125" w:type="dxa"/>
            <w:vAlign w:val="bottom"/>
          </w:tcPr>
          <w:p w14:paraId="416161B6" w14:textId="026A6A72" w:rsidR="00534F60" w:rsidRPr="00967EE0" w:rsidRDefault="00534F60"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25,590</w:t>
            </w:r>
          </w:p>
        </w:tc>
        <w:tc>
          <w:tcPr>
            <w:tcW w:w="1125" w:type="dxa"/>
            <w:vAlign w:val="bottom"/>
          </w:tcPr>
          <w:p w14:paraId="4FEE6559" w14:textId="7157F8EC" w:rsidR="00534F60" w:rsidRPr="00967EE0" w:rsidRDefault="00247DE7"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2,4</w:t>
            </w:r>
            <w:r w:rsidR="00600ABA">
              <w:rPr>
                <w:rFonts w:ascii="Arial" w:hAnsi="Arial" w:cs="Arial"/>
                <w:sz w:val="18"/>
                <w:szCs w:val="18"/>
              </w:rPr>
              <w:t>73</w:t>
            </w:r>
          </w:p>
        </w:tc>
        <w:tc>
          <w:tcPr>
            <w:tcW w:w="1125" w:type="dxa"/>
            <w:vAlign w:val="bottom"/>
          </w:tcPr>
          <w:p w14:paraId="07B2E632" w14:textId="2477658A" w:rsidR="00534F60" w:rsidRPr="00967EE0" w:rsidRDefault="00534F60"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2,292</w:t>
            </w:r>
          </w:p>
        </w:tc>
      </w:tr>
      <w:tr w:rsidR="007D30AA" w:rsidRPr="00967EE0" w14:paraId="0018B461" w14:textId="77777777" w:rsidTr="00446463">
        <w:tc>
          <w:tcPr>
            <w:tcW w:w="4680" w:type="dxa"/>
            <w:gridSpan w:val="3"/>
            <w:vAlign w:val="bottom"/>
          </w:tcPr>
          <w:p w14:paraId="62BE271F" w14:textId="6FA816DF" w:rsidR="007D30AA" w:rsidRPr="00967EE0" w:rsidRDefault="007D30AA" w:rsidP="007D30AA">
            <w:pPr>
              <w:ind w:left="162" w:right="-12" w:hanging="162"/>
              <w:jc w:val="thaiDistribute"/>
              <w:rPr>
                <w:rFonts w:ascii="Arial" w:hAnsi="Arial" w:cs="Arial"/>
                <w:sz w:val="18"/>
                <w:szCs w:val="18"/>
              </w:rPr>
            </w:pPr>
            <w:r>
              <w:rPr>
                <w:rFonts w:ascii="Arial" w:hAnsi="Arial" w:cs="Arial"/>
                <w:b/>
                <w:bCs/>
                <w:sz w:val="18"/>
                <w:szCs w:val="18"/>
                <w:u w:val="single"/>
              </w:rPr>
              <w:t>Dividend receivables - related part</w:t>
            </w:r>
            <w:r w:rsidR="00CC4EDB">
              <w:rPr>
                <w:rFonts w:ascii="Arial" w:hAnsi="Arial" w:cs="Arial"/>
                <w:b/>
                <w:bCs/>
                <w:sz w:val="18"/>
                <w:szCs w:val="18"/>
                <w:u w:val="single"/>
              </w:rPr>
              <w:t>y</w:t>
            </w:r>
            <w:r>
              <w:rPr>
                <w:rFonts w:ascii="Arial" w:hAnsi="Arial" w:cs="Arial"/>
                <w:b/>
                <w:bCs/>
                <w:sz w:val="18"/>
                <w:szCs w:val="18"/>
              </w:rPr>
              <w:t xml:space="preserve"> (Note </w:t>
            </w:r>
            <w:r w:rsidR="000758CF">
              <w:rPr>
                <w:rFonts w:ascii="Arial" w:hAnsi="Arial" w:cs="Arial"/>
                <w:b/>
                <w:bCs/>
                <w:sz w:val="18"/>
                <w:szCs w:val="18"/>
              </w:rPr>
              <w:t>8</w:t>
            </w:r>
            <w:r>
              <w:rPr>
                <w:rFonts w:ascii="Arial" w:hAnsi="Arial" w:cs="Arial"/>
                <w:b/>
                <w:bCs/>
                <w:sz w:val="18"/>
                <w:szCs w:val="18"/>
              </w:rPr>
              <w:t>)</w:t>
            </w:r>
          </w:p>
        </w:tc>
        <w:tc>
          <w:tcPr>
            <w:tcW w:w="1125" w:type="dxa"/>
            <w:vAlign w:val="bottom"/>
          </w:tcPr>
          <w:p w14:paraId="33EFADD9" w14:textId="77777777" w:rsidR="007D30AA" w:rsidRDefault="007D30AA" w:rsidP="007D30AA">
            <w:pPr>
              <w:tabs>
                <w:tab w:val="decimal" w:pos="792"/>
              </w:tabs>
              <w:jc w:val="both"/>
              <w:rPr>
                <w:rFonts w:ascii="Arial" w:hAnsi="Arial" w:cs="Arial"/>
                <w:sz w:val="18"/>
                <w:szCs w:val="18"/>
              </w:rPr>
            </w:pPr>
          </w:p>
        </w:tc>
        <w:tc>
          <w:tcPr>
            <w:tcW w:w="1125" w:type="dxa"/>
          </w:tcPr>
          <w:p w14:paraId="0CED32A8" w14:textId="77777777" w:rsidR="007D30AA" w:rsidRPr="00967EE0" w:rsidRDefault="007D30AA" w:rsidP="007D30AA">
            <w:pPr>
              <w:tabs>
                <w:tab w:val="decimal" w:pos="792"/>
              </w:tabs>
              <w:jc w:val="both"/>
              <w:rPr>
                <w:rFonts w:ascii="Arial" w:hAnsi="Arial" w:cs="Arial"/>
                <w:sz w:val="18"/>
                <w:szCs w:val="18"/>
              </w:rPr>
            </w:pPr>
          </w:p>
        </w:tc>
        <w:tc>
          <w:tcPr>
            <w:tcW w:w="1125" w:type="dxa"/>
            <w:vAlign w:val="bottom"/>
          </w:tcPr>
          <w:p w14:paraId="02BCFBD3" w14:textId="77777777" w:rsidR="007D30AA" w:rsidRDefault="007D30AA" w:rsidP="007D30AA">
            <w:pPr>
              <w:tabs>
                <w:tab w:val="decimal" w:pos="792"/>
              </w:tabs>
              <w:jc w:val="both"/>
              <w:rPr>
                <w:rFonts w:ascii="Arial" w:hAnsi="Arial" w:cs="Arial"/>
                <w:sz w:val="18"/>
                <w:szCs w:val="18"/>
              </w:rPr>
            </w:pPr>
          </w:p>
        </w:tc>
        <w:tc>
          <w:tcPr>
            <w:tcW w:w="1125" w:type="dxa"/>
            <w:vAlign w:val="bottom"/>
          </w:tcPr>
          <w:p w14:paraId="27158840" w14:textId="77777777" w:rsidR="007D30AA" w:rsidRPr="00967EE0" w:rsidRDefault="007D30AA" w:rsidP="007D30AA">
            <w:pPr>
              <w:tabs>
                <w:tab w:val="decimal" w:pos="792"/>
              </w:tabs>
              <w:jc w:val="both"/>
              <w:rPr>
                <w:rFonts w:ascii="Arial" w:hAnsi="Arial" w:cs="Arial"/>
                <w:sz w:val="18"/>
                <w:szCs w:val="18"/>
              </w:rPr>
            </w:pPr>
          </w:p>
        </w:tc>
      </w:tr>
      <w:tr w:rsidR="00534F60" w:rsidRPr="00967EE0" w14:paraId="0A55B500" w14:textId="77777777" w:rsidTr="00446463">
        <w:tc>
          <w:tcPr>
            <w:tcW w:w="4680" w:type="dxa"/>
            <w:gridSpan w:val="3"/>
            <w:vAlign w:val="bottom"/>
          </w:tcPr>
          <w:p w14:paraId="6D5FC39A" w14:textId="5A18074B" w:rsidR="00534F60" w:rsidRPr="00967EE0" w:rsidRDefault="00534F60" w:rsidP="00534F60">
            <w:pPr>
              <w:ind w:left="162" w:right="-12" w:firstLine="78"/>
              <w:jc w:val="thaiDistribute"/>
              <w:rPr>
                <w:rFonts w:ascii="Arial" w:hAnsi="Arial" w:cs="Arial"/>
                <w:sz w:val="18"/>
                <w:szCs w:val="18"/>
              </w:rPr>
            </w:pPr>
            <w:r>
              <w:rPr>
                <w:rFonts w:ascii="Arial" w:hAnsi="Arial" w:cs="Arial"/>
                <w:sz w:val="18"/>
                <w:szCs w:val="18"/>
              </w:rPr>
              <w:t>Subsidiary</w:t>
            </w:r>
          </w:p>
        </w:tc>
        <w:tc>
          <w:tcPr>
            <w:tcW w:w="1125" w:type="dxa"/>
            <w:vAlign w:val="bottom"/>
          </w:tcPr>
          <w:p w14:paraId="0DDFE814" w14:textId="7DEEAA5A" w:rsidR="00534F60" w:rsidRDefault="00C95368"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1D707ED" w14:textId="13CFB65A" w:rsidR="00534F60" w:rsidRPr="00967EE0" w:rsidRDefault="00534F60"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115805F0" w14:textId="4B182F97" w:rsidR="00534F60" w:rsidRDefault="00247DE7"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78E87ECF" w14:textId="0CB2CEB0" w:rsidR="00534F60" w:rsidRPr="00967EE0" w:rsidRDefault="00534F60"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6,657</w:t>
            </w:r>
          </w:p>
        </w:tc>
      </w:tr>
      <w:tr w:rsidR="00534F60" w:rsidRPr="00967EE0" w14:paraId="32F2E0F2" w14:textId="77777777" w:rsidTr="00446463">
        <w:tc>
          <w:tcPr>
            <w:tcW w:w="4680" w:type="dxa"/>
            <w:gridSpan w:val="3"/>
            <w:vAlign w:val="bottom"/>
          </w:tcPr>
          <w:p w14:paraId="1D74844A" w14:textId="18D062AE" w:rsidR="00534F60" w:rsidRPr="00967EE0" w:rsidRDefault="00534F60" w:rsidP="00534F60">
            <w:pPr>
              <w:ind w:left="162" w:right="-12" w:hanging="162"/>
              <w:jc w:val="thaiDistribute"/>
              <w:rPr>
                <w:rFonts w:ascii="Arial" w:hAnsi="Arial" w:cs="Arial"/>
                <w:sz w:val="18"/>
                <w:szCs w:val="18"/>
              </w:rPr>
            </w:pPr>
            <w:r>
              <w:rPr>
                <w:rFonts w:ascii="Arial" w:hAnsi="Arial" w:cs="Arial"/>
                <w:sz w:val="18"/>
                <w:szCs w:val="18"/>
              </w:rPr>
              <w:t>Total dividend receivables - related party</w:t>
            </w:r>
          </w:p>
        </w:tc>
        <w:tc>
          <w:tcPr>
            <w:tcW w:w="1125" w:type="dxa"/>
            <w:vAlign w:val="bottom"/>
          </w:tcPr>
          <w:p w14:paraId="1A03C927" w14:textId="480A293E" w:rsidR="00534F60" w:rsidRDefault="00C95368"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1E488E79" w14:textId="42AFDD93" w:rsidR="00534F60" w:rsidRPr="00967EE0" w:rsidRDefault="00534F60"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08E7F5D" w14:textId="79E68453" w:rsidR="00534F60" w:rsidRDefault="00247DE7"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55B8F098" w14:textId="633C1AB5" w:rsidR="00534F60" w:rsidRPr="00967EE0" w:rsidRDefault="00534F60"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6,657</w:t>
            </w:r>
          </w:p>
        </w:tc>
      </w:tr>
      <w:tr w:rsidR="00074396" w:rsidRPr="00967EE0" w14:paraId="05890FF8" w14:textId="77777777" w:rsidTr="00446463">
        <w:tc>
          <w:tcPr>
            <w:tcW w:w="5805" w:type="dxa"/>
            <w:gridSpan w:val="4"/>
            <w:vAlign w:val="bottom"/>
          </w:tcPr>
          <w:p w14:paraId="29C68B19" w14:textId="309397F8" w:rsidR="00074396" w:rsidRPr="00967EE0" w:rsidRDefault="00074396" w:rsidP="00074396">
            <w:pPr>
              <w:ind w:left="360" w:hanging="360"/>
              <w:jc w:val="both"/>
              <w:rPr>
                <w:rFonts w:ascii="Arial" w:hAnsi="Arial" w:cs="Arial"/>
                <w:sz w:val="18"/>
                <w:szCs w:val="18"/>
              </w:rPr>
            </w:pPr>
            <w:r w:rsidRPr="00967EE0">
              <w:rPr>
                <w:rFonts w:ascii="Arial" w:hAnsi="Arial" w:cs="Arial"/>
                <w:b/>
                <w:bCs/>
                <w:sz w:val="18"/>
                <w:szCs w:val="18"/>
                <w:u w:val="single"/>
              </w:rPr>
              <w:t>Trade and other payables - related parties</w:t>
            </w:r>
            <w:r w:rsidRPr="00967EE0">
              <w:rPr>
                <w:rFonts w:ascii="Arial" w:hAnsi="Arial" w:cs="Arial"/>
                <w:b/>
                <w:bCs/>
                <w:sz w:val="18"/>
                <w:szCs w:val="18"/>
              </w:rPr>
              <w:t xml:space="preserve"> (Note </w:t>
            </w:r>
            <w:r w:rsidR="00C2365D">
              <w:rPr>
                <w:rFonts w:ascii="Arial" w:hAnsi="Arial" w:cs="Arial"/>
                <w:b/>
                <w:bCs/>
                <w:sz w:val="18"/>
                <w:szCs w:val="18"/>
              </w:rPr>
              <w:t>19</w:t>
            </w:r>
            <w:r w:rsidRPr="00967EE0">
              <w:rPr>
                <w:rFonts w:ascii="Arial" w:hAnsi="Arial" w:cs="Arial"/>
                <w:b/>
                <w:bCs/>
                <w:sz w:val="18"/>
                <w:szCs w:val="18"/>
              </w:rPr>
              <w:t>)</w:t>
            </w:r>
          </w:p>
        </w:tc>
        <w:tc>
          <w:tcPr>
            <w:tcW w:w="1125" w:type="dxa"/>
            <w:vAlign w:val="bottom"/>
          </w:tcPr>
          <w:p w14:paraId="40D2FF0C" w14:textId="77777777" w:rsidR="00074396" w:rsidRPr="00967EE0" w:rsidRDefault="00074396" w:rsidP="00074396">
            <w:pPr>
              <w:tabs>
                <w:tab w:val="decimal" w:pos="792"/>
              </w:tabs>
              <w:ind w:left="360" w:hanging="360"/>
              <w:jc w:val="both"/>
              <w:rPr>
                <w:rFonts w:ascii="Arial" w:hAnsi="Arial" w:cs="Arial"/>
                <w:sz w:val="18"/>
                <w:szCs w:val="18"/>
              </w:rPr>
            </w:pPr>
          </w:p>
        </w:tc>
        <w:tc>
          <w:tcPr>
            <w:tcW w:w="1125" w:type="dxa"/>
            <w:vAlign w:val="bottom"/>
          </w:tcPr>
          <w:p w14:paraId="798F3557" w14:textId="77777777" w:rsidR="00074396" w:rsidRPr="00967EE0" w:rsidRDefault="00074396" w:rsidP="00074396">
            <w:pPr>
              <w:tabs>
                <w:tab w:val="decimal" w:pos="792"/>
              </w:tabs>
              <w:ind w:left="360" w:hanging="360"/>
              <w:jc w:val="both"/>
              <w:rPr>
                <w:rFonts w:ascii="Arial" w:hAnsi="Arial" w:cs="Arial"/>
                <w:sz w:val="18"/>
                <w:szCs w:val="18"/>
              </w:rPr>
            </w:pPr>
          </w:p>
        </w:tc>
        <w:tc>
          <w:tcPr>
            <w:tcW w:w="1125" w:type="dxa"/>
            <w:vAlign w:val="bottom"/>
          </w:tcPr>
          <w:p w14:paraId="05FE3D79" w14:textId="77777777" w:rsidR="00074396" w:rsidRPr="00967EE0" w:rsidRDefault="00074396" w:rsidP="00074396">
            <w:pPr>
              <w:tabs>
                <w:tab w:val="decimal" w:pos="792"/>
              </w:tabs>
              <w:ind w:left="360" w:hanging="360"/>
              <w:jc w:val="both"/>
              <w:rPr>
                <w:rFonts w:ascii="Arial" w:hAnsi="Arial" w:cs="Arial"/>
                <w:sz w:val="18"/>
                <w:szCs w:val="18"/>
              </w:rPr>
            </w:pPr>
          </w:p>
        </w:tc>
      </w:tr>
      <w:tr w:rsidR="00534F60" w:rsidRPr="00967EE0" w14:paraId="2CDD056F" w14:textId="77777777" w:rsidTr="00446463">
        <w:tc>
          <w:tcPr>
            <w:tcW w:w="4680" w:type="dxa"/>
            <w:gridSpan w:val="3"/>
            <w:vAlign w:val="bottom"/>
          </w:tcPr>
          <w:p w14:paraId="76365BBB" w14:textId="77777777" w:rsidR="00534F60" w:rsidRPr="00967EE0" w:rsidRDefault="00534F60" w:rsidP="00534F60">
            <w:pPr>
              <w:ind w:left="336" w:right="-12" w:hanging="96"/>
              <w:jc w:val="thaiDistribute"/>
              <w:rPr>
                <w:rFonts w:ascii="Arial" w:hAnsi="Arial" w:cs="Arial"/>
                <w:sz w:val="18"/>
                <w:szCs w:val="18"/>
              </w:rPr>
            </w:pPr>
            <w:r w:rsidRPr="00967EE0">
              <w:rPr>
                <w:rFonts w:ascii="Arial" w:hAnsi="Arial" w:cs="Arial"/>
                <w:sz w:val="18"/>
                <w:szCs w:val="18"/>
              </w:rPr>
              <w:t>Subsidiaries</w:t>
            </w:r>
          </w:p>
        </w:tc>
        <w:tc>
          <w:tcPr>
            <w:tcW w:w="1125" w:type="dxa"/>
            <w:vAlign w:val="bottom"/>
          </w:tcPr>
          <w:p w14:paraId="1E6A0F72" w14:textId="30F5BF82" w:rsidR="00534F60" w:rsidRPr="00967EE0" w:rsidRDefault="00C95368" w:rsidP="00534F60">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5DF3B4A" w14:textId="5D931E8F" w:rsidR="00534F60" w:rsidRPr="00967EE0" w:rsidRDefault="00534F60" w:rsidP="00534F60">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3FF26C89" w14:textId="32357FB1" w:rsidR="00534F60" w:rsidRPr="00967EE0" w:rsidRDefault="00247DE7" w:rsidP="00534F60">
            <w:pPr>
              <w:tabs>
                <w:tab w:val="decimal" w:pos="792"/>
              </w:tabs>
              <w:jc w:val="both"/>
              <w:rPr>
                <w:rFonts w:ascii="Arial" w:hAnsi="Arial" w:cs="Arial"/>
                <w:sz w:val="18"/>
                <w:szCs w:val="18"/>
              </w:rPr>
            </w:pPr>
            <w:r>
              <w:rPr>
                <w:rFonts w:ascii="Arial" w:hAnsi="Arial" w:cs="Arial"/>
                <w:sz w:val="18"/>
                <w:szCs w:val="18"/>
              </w:rPr>
              <w:t>6,838</w:t>
            </w:r>
          </w:p>
        </w:tc>
        <w:tc>
          <w:tcPr>
            <w:tcW w:w="1125" w:type="dxa"/>
            <w:vAlign w:val="bottom"/>
          </w:tcPr>
          <w:p w14:paraId="523A97C3" w14:textId="3073D933" w:rsidR="00534F60" w:rsidRPr="00967EE0" w:rsidRDefault="00534F60" w:rsidP="00534F60">
            <w:pPr>
              <w:tabs>
                <w:tab w:val="decimal" w:pos="792"/>
              </w:tabs>
              <w:jc w:val="both"/>
              <w:rPr>
                <w:rFonts w:ascii="Arial" w:hAnsi="Arial" w:cs="Arial"/>
                <w:sz w:val="18"/>
                <w:szCs w:val="18"/>
              </w:rPr>
            </w:pPr>
            <w:r>
              <w:rPr>
                <w:rFonts w:ascii="Arial" w:hAnsi="Arial" w:cs="Arial"/>
                <w:sz w:val="18"/>
                <w:szCs w:val="18"/>
              </w:rPr>
              <w:t>29,424</w:t>
            </w:r>
          </w:p>
        </w:tc>
      </w:tr>
      <w:tr w:rsidR="00534F60" w:rsidRPr="00967EE0" w14:paraId="08E4D8F7" w14:textId="77777777" w:rsidTr="00446463">
        <w:tc>
          <w:tcPr>
            <w:tcW w:w="4680" w:type="dxa"/>
            <w:gridSpan w:val="3"/>
            <w:vAlign w:val="bottom"/>
          </w:tcPr>
          <w:p w14:paraId="362634E3" w14:textId="77777777" w:rsidR="00534F60" w:rsidRPr="00967EE0" w:rsidRDefault="00534F60" w:rsidP="00534F60">
            <w:pPr>
              <w:ind w:left="336" w:right="-12" w:hanging="96"/>
              <w:jc w:val="thaiDistribute"/>
              <w:rPr>
                <w:rFonts w:ascii="Arial" w:hAnsi="Arial" w:cs="Arial"/>
                <w:sz w:val="18"/>
                <w:szCs w:val="18"/>
              </w:rPr>
            </w:pPr>
            <w:r w:rsidRPr="00967EE0">
              <w:rPr>
                <w:rFonts w:ascii="Arial" w:hAnsi="Arial" w:cs="Arial"/>
                <w:sz w:val="18"/>
                <w:szCs w:val="18"/>
              </w:rPr>
              <w:t>Associate</w:t>
            </w:r>
          </w:p>
        </w:tc>
        <w:tc>
          <w:tcPr>
            <w:tcW w:w="1125" w:type="dxa"/>
            <w:vAlign w:val="bottom"/>
          </w:tcPr>
          <w:p w14:paraId="72C7BFD4" w14:textId="5E36B687" w:rsidR="00534F60" w:rsidRPr="00967EE0" w:rsidRDefault="00C95368" w:rsidP="00534F60">
            <w:pPr>
              <w:tabs>
                <w:tab w:val="decimal" w:pos="792"/>
              </w:tabs>
              <w:jc w:val="both"/>
              <w:rPr>
                <w:rFonts w:ascii="Arial" w:hAnsi="Arial" w:cs="Arial"/>
                <w:sz w:val="18"/>
                <w:szCs w:val="18"/>
              </w:rPr>
            </w:pPr>
            <w:r>
              <w:rPr>
                <w:rFonts w:ascii="Arial" w:hAnsi="Arial" w:cs="Arial"/>
                <w:sz w:val="18"/>
                <w:szCs w:val="18"/>
              </w:rPr>
              <w:t>126</w:t>
            </w:r>
          </w:p>
        </w:tc>
        <w:tc>
          <w:tcPr>
            <w:tcW w:w="1125" w:type="dxa"/>
            <w:vAlign w:val="bottom"/>
          </w:tcPr>
          <w:p w14:paraId="74172046" w14:textId="6760444E" w:rsidR="00534F60" w:rsidRPr="00967EE0" w:rsidRDefault="00534F60" w:rsidP="00534F60">
            <w:pPr>
              <w:tabs>
                <w:tab w:val="decimal" w:pos="792"/>
              </w:tabs>
              <w:jc w:val="both"/>
              <w:rPr>
                <w:rFonts w:ascii="Arial" w:hAnsi="Arial" w:cs="Arial"/>
                <w:sz w:val="18"/>
                <w:szCs w:val="18"/>
              </w:rPr>
            </w:pPr>
            <w:r>
              <w:rPr>
                <w:rFonts w:ascii="Arial" w:hAnsi="Arial" w:cs="Arial"/>
                <w:sz w:val="18"/>
                <w:szCs w:val="18"/>
              </w:rPr>
              <w:t>1,788</w:t>
            </w:r>
          </w:p>
        </w:tc>
        <w:tc>
          <w:tcPr>
            <w:tcW w:w="1125" w:type="dxa"/>
            <w:vAlign w:val="bottom"/>
          </w:tcPr>
          <w:p w14:paraId="363E0BCD" w14:textId="497082B1" w:rsidR="00534F60" w:rsidRPr="00967EE0" w:rsidRDefault="00247DE7" w:rsidP="00534F60">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05578062" w14:textId="23BF53AF" w:rsidR="00534F60" w:rsidRPr="00967EE0" w:rsidRDefault="00534F60" w:rsidP="00534F60">
            <w:pPr>
              <w:tabs>
                <w:tab w:val="decimal" w:pos="792"/>
              </w:tabs>
              <w:jc w:val="both"/>
              <w:rPr>
                <w:rFonts w:ascii="Arial" w:hAnsi="Arial" w:cs="Arial"/>
                <w:sz w:val="18"/>
                <w:szCs w:val="18"/>
              </w:rPr>
            </w:pPr>
            <w:r>
              <w:rPr>
                <w:rFonts w:ascii="Arial" w:hAnsi="Arial" w:cs="Arial"/>
                <w:sz w:val="18"/>
                <w:szCs w:val="18"/>
              </w:rPr>
              <w:t>-</w:t>
            </w:r>
          </w:p>
        </w:tc>
      </w:tr>
      <w:tr w:rsidR="00534F60" w:rsidRPr="00967EE0" w14:paraId="72668A3C" w14:textId="77777777" w:rsidTr="00446463">
        <w:tc>
          <w:tcPr>
            <w:tcW w:w="4680" w:type="dxa"/>
            <w:gridSpan w:val="3"/>
            <w:vAlign w:val="bottom"/>
          </w:tcPr>
          <w:p w14:paraId="4E643965" w14:textId="685A6148" w:rsidR="00534F60" w:rsidRPr="00967EE0" w:rsidRDefault="00534F60" w:rsidP="00534F60">
            <w:pPr>
              <w:ind w:left="336" w:right="-12" w:hanging="96"/>
              <w:jc w:val="thaiDistribute"/>
              <w:rPr>
                <w:rFonts w:ascii="Arial" w:hAnsi="Arial" w:cs="Arial"/>
                <w:sz w:val="18"/>
                <w:szCs w:val="18"/>
              </w:rPr>
            </w:pPr>
            <w:r w:rsidRPr="00967EE0">
              <w:rPr>
                <w:rFonts w:ascii="Arial" w:hAnsi="Arial" w:cs="Arial"/>
                <w:sz w:val="18"/>
                <w:szCs w:val="18"/>
              </w:rPr>
              <w:t>Related companies</w:t>
            </w:r>
          </w:p>
        </w:tc>
        <w:tc>
          <w:tcPr>
            <w:tcW w:w="1125" w:type="dxa"/>
            <w:vAlign w:val="bottom"/>
          </w:tcPr>
          <w:p w14:paraId="75FAC456" w14:textId="5DFA435D" w:rsidR="00534F60" w:rsidRPr="00967EE0" w:rsidRDefault="00C95368" w:rsidP="00534F60">
            <w:pPr>
              <w:tabs>
                <w:tab w:val="decimal" w:pos="792"/>
              </w:tabs>
              <w:jc w:val="both"/>
              <w:rPr>
                <w:rFonts w:ascii="Arial" w:hAnsi="Arial" w:cs="Arial"/>
                <w:sz w:val="18"/>
                <w:szCs w:val="18"/>
              </w:rPr>
            </w:pPr>
            <w:r>
              <w:rPr>
                <w:rFonts w:ascii="Arial" w:hAnsi="Arial" w:cs="Arial"/>
                <w:sz w:val="18"/>
                <w:szCs w:val="18"/>
              </w:rPr>
              <w:t>22,158</w:t>
            </w:r>
          </w:p>
        </w:tc>
        <w:tc>
          <w:tcPr>
            <w:tcW w:w="1125" w:type="dxa"/>
            <w:vAlign w:val="bottom"/>
          </w:tcPr>
          <w:p w14:paraId="304AFF9E" w14:textId="78692342" w:rsidR="00534F60" w:rsidRPr="00967EE0" w:rsidRDefault="00534F60" w:rsidP="00534F60">
            <w:pPr>
              <w:tabs>
                <w:tab w:val="decimal" w:pos="792"/>
              </w:tabs>
              <w:jc w:val="both"/>
              <w:rPr>
                <w:rFonts w:ascii="Arial" w:hAnsi="Arial" w:cs="Arial"/>
                <w:sz w:val="18"/>
                <w:szCs w:val="18"/>
              </w:rPr>
            </w:pPr>
            <w:r>
              <w:rPr>
                <w:rFonts w:ascii="Arial" w:hAnsi="Arial" w:cs="Arial"/>
                <w:sz w:val="18"/>
                <w:szCs w:val="18"/>
              </w:rPr>
              <w:t>31,841</w:t>
            </w:r>
          </w:p>
        </w:tc>
        <w:tc>
          <w:tcPr>
            <w:tcW w:w="1125" w:type="dxa"/>
            <w:vAlign w:val="bottom"/>
          </w:tcPr>
          <w:p w14:paraId="483D2B49" w14:textId="7C528E86" w:rsidR="00534F60" w:rsidRPr="00967EE0" w:rsidRDefault="00247DE7" w:rsidP="00534F60">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DB27605" w14:textId="5C452084" w:rsidR="00534F60" w:rsidRPr="00967EE0" w:rsidRDefault="00534F60" w:rsidP="00534F60">
            <w:pPr>
              <w:tabs>
                <w:tab w:val="decimal" w:pos="792"/>
              </w:tabs>
              <w:jc w:val="both"/>
              <w:rPr>
                <w:rFonts w:ascii="Arial" w:hAnsi="Arial" w:cs="Arial"/>
                <w:sz w:val="18"/>
                <w:szCs w:val="18"/>
              </w:rPr>
            </w:pPr>
            <w:r>
              <w:rPr>
                <w:rFonts w:ascii="Arial" w:hAnsi="Arial" w:cs="Arial"/>
                <w:sz w:val="18"/>
                <w:szCs w:val="18"/>
              </w:rPr>
              <w:t>-</w:t>
            </w:r>
          </w:p>
        </w:tc>
      </w:tr>
      <w:tr w:rsidR="00534F60" w:rsidRPr="00967EE0" w14:paraId="116115C8" w14:textId="77777777" w:rsidTr="00446463">
        <w:tc>
          <w:tcPr>
            <w:tcW w:w="4680" w:type="dxa"/>
            <w:gridSpan w:val="3"/>
            <w:vAlign w:val="bottom"/>
          </w:tcPr>
          <w:p w14:paraId="1B4761F1" w14:textId="2C8991FA" w:rsidR="00534F60" w:rsidRPr="00967EE0" w:rsidRDefault="00534F60" w:rsidP="00534F60">
            <w:pPr>
              <w:ind w:left="336" w:right="-12" w:hanging="96"/>
              <w:jc w:val="thaiDistribute"/>
              <w:rPr>
                <w:rFonts w:ascii="Arial" w:hAnsi="Arial" w:cs="Arial"/>
                <w:sz w:val="18"/>
                <w:szCs w:val="18"/>
              </w:rPr>
            </w:pPr>
            <w:r w:rsidRPr="00B73223">
              <w:rPr>
                <w:rFonts w:ascii="Arial" w:hAnsi="Arial" w:cs="Arial"/>
                <w:sz w:val="18"/>
                <w:szCs w:val="18"/>
              </w:rPr>
              <w:t>Related individuals (Management and directors)</w:t>
            </w:r>
          </w:p>
        </w:tc>
        <w:tc>
          <w:tcPr>
            <w:tcW w:w="1125" w:type="dxa"/>
            <w:vAlign w:val="bottom"/>
          </w:tcPr>
          <w:p w14:paraId="1C851466" w14:textId="747A9748" w:rsidR="00534F60" w:rsidRDefault="00C95368"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386C4939" w14:textId="62FD5EF0" w:rsidR="00534F60" w:rsidRPr="00967EE0" w:rsidRDefault="00534F60"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39</w:t>
            </w:r>
          </w:p>
        </w:tc>
        <w:tc>
          <w:tcPr>
            <w:tcW w:w="1125" w:type="dxa"/>
            <w:vAlign w:val="bottom"/>
          </w:tcPr>
          <w:p w14:paraId="2D41E414" w14:textId="06329CCD" w:rsidR="00534F60" w:rsidRDefault="00247DE7"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53D79AF9" w14:textId="61CCFB70" w:rsidR="00534F60" w:rsidRPr="00967EE0" w:rsidRDefault="00534F60" w:rsidP="00534F60">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r>
      <w:tr w:rsidR="00534F60" w:rsidRPr="00967EE0" w14:paraId="2E76783C" w14:textId="77777777" w:rsidTr="00446463">
        <w:tc>
          <w:tcPr>
            <w:tcW w:w="4680" w:type="dxa"/>
            <w:gridSpan w:val="3"/>
            <w:vAlign w:val="bottom"/>
          </w:tcPr>
          <w:p w14:paraId="62D219B4" w14:textId="77777777" w:rsidR="00534F60" w:rsidRPr="00967EE0" w:rsidRDefault="00534F60" w:rsidP="00534F60">
            <w:pPr>
              <w:ind w:left="162" w:right="-12" w:hanging="162"/>
              <w:rPr>
                <w:rFonts w:ascii="Arial" w:hAnsi="Arial" w:cs="Arial"/>
                <w:sz w:val="18"/>
                <w:szCs w:val="18"/>
              </w:rPr>
            </w:pPr>
            <w:r w:rsidRPr="00967EE0">
              <w:rPr>
                <w:rFonts w:ascii="Arial" w:hAnsi="Arial" w:cs="Arial"/>
                <w:sz w:val="18"/>
                <w:szCs w:val="18"/>
              </w:rPr>
              <w:t>Total trade and other payables - related parties</w:t>
            </w:r>
          </w:p>
        </w:tc>
        <w:tc>
          <w:tcPr>
            <w:tcW w:w="1125" w:type="dxa"/>
            <w:vAlign w:val="bottom"/>
          </w:tcPr>
          <w:p w14:paraId="3130FC9D" w14:textId="3F97A1FB" w:rsidR="00534F60" w:rsidRPr="00967EE0" w:rsidRDefault="00C95368"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22,284</w:t>
            </w:r>
          </w:p>
        </w:tc>
        <w:tc>
          <w:tcPr>
            <w:tcW w:w="1125" w:type="dxa"/>
            <w:vAlign w:val="bottom"/>
          </w:tcPr>
          <w:p w14:paraId="3F57CDEE" w14:textId="0FD6F4F9" w:rsidR="00534F60" w:rsidRPr="00967EE0" w:rsidRDefault="00534F60"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33,668</w:t>
            </w:r>
          </w:p>
        </w:tc>
        <w:tc>
          <w:tcPr>
            <w:tcW w:w="1125" w:type="dxa"/>
            <w:vAlign w:val="bottom"/>
          </w:tcPr>
          <w:p w14:paraId="2683F476" w14:textId="32E5D531" w:rsidR="00534F60" w:rsidRPr="00967EE0" w:rsidRDefault="00247DE7"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6,838</w:t>
            </w:r>
          </w:p>
        </w:tc>
        <w:tc>
          <w:tcPr>
            <w:tcW w:w="1125" w:type="dxa"/>
            <w:vAlign w:val="bottom"/>
          </w:tcPr>
          <w:p w14:paraId="2F4613E8" w14:textId="1755FB26" w:rsidR="00534F60" w:rsidRPr="00967EE0" w:rsidRDefault="00534F60" w:rsidP="00534F60">
            <w:pPr>
              <w:pBdr>
                <w:bottom w:val="double" w:sz="4" w:space="1" w:color="auto"/>
              </w:pBdr>
              <w:tabs>
                <w:tab w:val="decimal" w:pos="792"/>
              </w:tabs>
              <w:jc w:val="both"/>
              <w:rPr>
                <w:rFonts w:ascii="Arial" w:hAnsi="Arial" w:cs="Arial"/>
                <w:sz w:val="18"/>
                <w:szCs w:val="18"/>
              </w:rPr>
            </w:pPr>
            <w:r>
              <w:rPr>
                <w:rFonts w:ascii="Arial" w:hAnsi="Arial" w:cs="Arial"/>
                <w:sz w:val="18"/>
                <w:szCs w:val="18"/>
              </w:rPr>
              <w:t>29,424</w:t>
            </w:r>
          </w:p>
        </w:tc>
      </w:tr>
    </w:tbl>
    <w:p w14:paraId="7A58EBF1" w14:textId="77777777" w:rsidR="00C95368" w:rsidRDefault="00C95368" w:rsidP="00446463">
      <w:pPr>
        <w:tabs>
          <w:tab w:val="left" w:pos="900"/>
          <w:tab w:val="left" w:pos="1440"/>
          <w:tab w:val="right" w:pos="5490"/>
          <w:tab w:val="right" w:pos="7740"/>
          <w:tab w:val="right" w:pos="9180"/>
        </w:tabs>
        <w:spacing w:before="240" w:after="120"/>
        <w:ind w:left="547" w:right="-43"/>
        <w:jc w:val="thaiDistribute"/>
        <w:rPr>
          <w:rFonts w:ascii="Arial" w:hAnsi="Arial" w:cs="Arial"/>
          <w:sz w:val="22"/>
          <w:szCs w:val="28"/>
          <w:u w:val="single"/>
        </w:rPr>
      </w:pPr>
    </w:p>
    <w:p w14:paraId="4F5438A8" w14:textId="77777777" w:rsidR="00C95368" w:rsidRDefault="00C95368">
      <w:pPr>
        <w:rPr>
          <w:rFonts w:ascii="Arial" w:hAnsi="Arial" w:cs="Arial"/>
          <w:sz w:val="22"/>
          <w:szCs w:val="28"/>
          <w:u w:val="single"/>
        </w:rPr>
      </w:pPr>
      <w:r>
        <w:rPr>
          <w:rFonts w:ascii="Arial" w:hAnsi="Arial" w:cs="Arial"/>
          <w:sz w:val="22"/>
          <w:szCs w:val="28"/>
          <w:u w:val="single"/>
        </w:rPr>
        <w:br w:type="page"/>
      </w:r>
    </w:p>
    <w:p w14:paraId="4B99F9CC" w14:textId="40607423" w:rsidR="00727257" w:rsidRPr="00967EE0" w:rsidRDefault="00335E12" w:rsidP="00446463">
      <w:pPr>
        <w:tabs>
          <w:tab w:val="left" w:pos="900"/>
          <w:tab w:val="left" w:pos="1440"/>
          <w:tab w:val="right" w:pos="5490"/>
          <w:tab w:val="right" w:pos="7740"/>
          <w:tab w:val="right" w:pos="9180"/>
        </w:tabs>
        <w:spacing w:before="240" w:after="120"/>
        <w:ind w:left="547" w:right="-43"/>
        <w:jc w:val="thaiDistribute"/>
        <w:rPr>
          <w:rFonts w:ascii="Arial" w:hAnsi="Arial" w:cs="Arial"/>
          <w:sz w:val="22"/>
          <w:szCs w:val="28"/>
          <w:u w:val="single"/>
        </w:rPr>
      </w:pPr>
      <w:r w:rsidRPr="00967EE0">
        <w:rPr>
          <w:rFonts w:ascii="Arial" w:hAnsi="Arial" w:cs="Arial"/>
          <w:sz w:val="22"/>
          <w:szCs w:val="28"/>
          <w:u w:val="single"/>
        </w:rPr>
        <w:lastRenderedPageBreak/>
        <w:t xml:space="preserve">Short-term </w:t>
      </w:r>
      <w:r w:rsidR="00150711" w:rsidRPr="00967EE0">
        <w:rPr>
          <w:rFonts w:ascii="Arial" w:hAnsi="Arial" w:cs="Arial"/>
          <w:sz w:val="22"/>
          <w:szCs w:val="28"/>
          <w:u w:val="single"/>
        </w:rPr>
        <w:t xml:space="preserve">and long-term </w:t>
      </w:r>
      <w:r w:rsidRPr="00967EE0">
        <w:rPr>
          <w:rFonts w:ascii="Arial" w:hAnsi="Arial" w:cs="Arial"/>
          <w:sz w:val="22"/>
          <w:szCs w:val="28"/>
          <w:u w:val="single"/>
        </w:rPr>
        <w:t>l</w:t>
      </w:r>
      <w:r w:rsidR="00386785" w:rsidRPr="00967EE0">
        <w:rPr>
          <w:rFonts w:ascii="Arial" w:hAnsi="Arial" w:cs="Arial"/>
          <w:sz w:val="22"/>
          <w:szCs w:val="22"/>
          <w:u w:val="single"/>
        </w:rPr>
        <w:t xml:space="preserve">oans to </w:t>
      </w:r>
      <w:r w:rsidR="00554151" w:rsidRPr="00967EE0">
        <w:rPr>
          <w:rFonts w:ascii="Arial" w:hAnsi="Arial" w:cs="Arial"/>
          <w:sz w:val="22"/>
          <w:szCs w:val="22"/>
          <w:u w:val="single"/>
        </w:rPr>
        <w:t xml:space="preserve">related </w:t>
      </w:r>
      <w:proofErr w:type="gramStart"/>
      <w:r w:rsidR="00962325" w:rsidRPr="00967EE0">
        <w:rPr>
          <w:rFonts w:ascii="Arial" w:hAnsi="Arial" w:cs="Arial"/>
          <w:sz w:val="22"/>
          <w:szCs w:val="22"/>
          <w:u w:val="single"/>
        </w:rPr>
        <w:t>part</w:t>
      </w:r>
      <w:r w:rsidR="004D5915" w:rsidRPr="00967EE0">
        <w:rPr>
          <w:rFonts w:ascii="Arial" w:hAnsi="Arial" w:cs="Arial"/>
          <w:sz w:val="22"/>
          <w:szCs w:val="28"/>
          <w:u w:val="single"/>
        </w:rPr>
        <w:t>ies</w:t>
      </w:r>
      <w:proofErr w:type="gramEnd"/>
    </w:p>
    <w:p w14:paraId="6411383F" w14:textId="185ECA72" w:rsidR="007C62BD" w:rsidRPr="007C62BD" w:rsidRDefault="005D121B" w:rsidP="007C62BD">
      <w:pPr>
        <w:tabs>
          <w:tab w:val="left" w:pos="900"/>
          <w:tab w:val="left" w:pos="1440"/>
          <w:tab w:val="right" w:pos="5490"/>
          <w:tab w:val="right" w:pos="7740"/>
          <w:tab w:val="right" w:pos="9180"/>
        </w:tabs>
        <w:spacing w:before="120" w:after="120"/>
        <w:ind w:left="547" w:right="-43"/>
        <w:jc w:val="thaiDistribute"/>
        <w:rPr>
          <w:rFonts w:ascii="Angsana New" w:hAnsi="Angsana New"/>
          <w:sz w:val="32"/>
          <w:szCs w:val="32"/>
          <w:highlight w:val="yellow"/>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Pr>
          <w:rFonts w:ascii="Arial" w:hAnsi="Arial" w:cs="Arial"/>
          <w:sz w:val="22"/>
          <w:szCs w:val="22"/>
        </w:rPr>
        <w:t>2023</w:t>
      </w:r>
      <w:r w:rsidRPr="00967EE0">
        <w:rPr>
          <w:rFonts w:ascii="Arial" w:hAnsi="Arial" w:cs="Arial"/>
          <w:sz w:val="22"/>
          <w:szCs w:val="22"/>
        </w:rPr>
        <w:t>, the balance of loans between the Group</w:t>
      </w:r>
      <w:r>
        <w:rPr>
          <w:rFonts w:ascii="Arial" w:hAnsi="Arial" w:cs="Arial"/>
          <w:sz w:val="22"/>
          <w:szCs w:val="22"/>
        </w:rPr>
        <w:t xml:space="preserve"> </w:t>
      </w:r>
      <w:r w:rsidRPr="00967EE0">
        <w:rPr>
          <w:rFonts w:ascii="Arial" w:hAnsi="Arial" w:cs="Arial"/>
          <w:sz w:val="22"/>
          <w:szCs w:val="22"/>
        </w:rPr>
        <w:t>and related part</w:t>
      </w:r>
      <w:r>
        <w:rPr>
          <w:rFonts w:ascii="Arial" w:hAnsi="Arial" w:cs="Arial"/>
          <w:sz w:val="22"/>
          <w:szCs w:val="22"/>
        </w:rPr>
        <w:t>ies</w:t>
      </w:r>
      <w:r w:rsidRPr="00967EE0">
        <w:rPr>
          <w:rFonts w:ascii="Arial" w:hAnsi="Arial" w:cs="Arial"/>
          <w:sz w:val="22"/>
          <w:szCs w:val="22"/>
        </w:rPr>
        <w:t xml:space="preserve"> and the movements are as follows:</w:t>
      </w:r>
      <w:r w:rsidR="007C62BD" w:rsidRPr="007C62BD">
        <w:rPr>
          <w:rFonts w:ascii="Angsana New" w:hAnsi="Angsana New"/>
          <w:sz w:val="32"/>
          <w:szCs w:val="32"/>
          <w:highlight w:val="yellow"/>
          <w:cs/>
        </w:rPr>
        <w:t xml:space="preserve"> </w:t>
      </w:r>
    </w:p>
    <w:tbl>
      <w:tblPr>
        <w:tblStyle w:val="TableGrid"/>
        <w:tblW w:w="9360" w:type="dxa"/>
        <w:tblInd w:w="450" w:type="dxa"/>
        <w:tblLayout w:type="fixed"/>
        <w:tblLook w:val="04A0" w:firstRow="1" w:lastRow="0" w:firstColumn="1" w:lastColumn="0" w:noHBand="0" w:noVBand="1"/>
      </w:tblPr>
      <w:tblGrid>
        <w:gridCol w:w="2070"/>
        <w:gridCol w:w="990"/>
        <w:gridCol w:w="1350"/>
        <w:gridCol w:w="990"/>
        <w:gridCol w:w="1170"/>
        <w:gridCol w:w="1170"/>
        <w:gridCol w:w="1620"/>
      </w:tblGrid>
      <w:tr w:rsidR="005D121B" w:rsidRPr="00BD1185" w14:paraId="5E1D86E1" w14:textId="77777777" w:rsidTr="005D121B">
        <w:tc>
          <w:tcPr>
            <w:tcW w:w="9360" w:type="dxa"/>
            <w:gridSpan w:val="7"/>
            <w:tcBorders>
              <w:top w:val="nil"/>
              <w:left w:val="nil"/>
              <w:bottom w:val="nil"/>
              <w:right w:val="nil"/>
            </w:tcBorders>
          </w:tcPr>
          <w:p w14:paraId="0992C1B2" w14:textId="77777777" w:rsidR="005D121B" w:rsidRPr="00BD1185" w:rsidRDefault="005D121B" w:rsidP="006B26E9">
            <w:pPr>
              <w:spacing w:line="300" w:lineRule="exact"/>
              <w:ind w:right="-45"/>
              <w:jc w:val="right"/>
              <w:rPr>
                <w:rFonts w:ascii="Arial" w:hAnsi="Arial" w:cs="Arial"/>
                <w:sz w:val="16"/>
                <w:szCs w:val="16"/>
              </w:rPr>
            </w:pPr>
            <w:r w:rsidRPr="00BD1185">
              <w:rPr>
                <w:rFonts w:ascii="Arial" w:hAnsi="Arial" w:cs="Arial"/>
                <w:sz w:val="16"/>
                <w:szCs w:val="16"/>
              </w:rPr>
              <w:t>(Unit: Thousand Baht)</w:t>
            </w:r>
          </w:p>
        </w:tc>
      </w:tr>
      <w:tr w:rsidR="005D121B" w:rsidRPr="00BD1185" w14:paraId="47EE530F" w14:textId="77777777" w:rsidTr="005D121B">
        <w:tc>
          <w:tcPr>
            <w:tcW w:w="2070" w:type="dxa"/>
            <w:tcBorders>
              <w:top w:val="nil"/>
              <w:left w:val="nil"/>
              <w:bottom w:val="nil"/>
              <w:right w:val="nil"/>
            </w:tcBorders>
            <w:vAlign w:val="bottom"/>
          </w:tcPr>
          <w:p w14:paraId="2DCC4EF0" w14:textId="77777777" w:rsidR="005D121B" w:rsidRPr="00BD1185" w:rsidRDefault="005D121B" w:rsidP="006B26E9">
            <w:pPr>
              <w:spacing w:line="300" w:lineRule="exact"/>
              <w:ind w:right="-45"/>
              <w:jc w:val="center"/>
              <w:rPr>
                <w:rFonts w:ascii="Arial" w:hAnsi="Arial" w:cs="Arial"/>
                <w:sz w:val="16"/>
                <w:szCs w:val="16"/>
              </w:rPr>
            </w:pPr>
          </w:p>
        </w:tc>
        <w:tc>
          <w:tcPr>
            <w:tcW w:w="990" w:type="dxa"/>
            <w:tcBorders>
              <w:top w:val="nil"/>
              <w:left w:val="nil"/>
              <w:bottom w:val="nil"/>
              <w:right w:val="nil"/>
            </w:tcBorders>
            <w:vAlign w:val="bottom"/>
          </w:tcPr>
          <w:p w14:paraId="11FD27EE" w14:textId="77777777" w:rsidR="005D121B" w:rsidRPr="00BD1185" w:rsidRDefault="005D121B" w:rsidP="006B26E9">
            <w:pPr>
              <w:spacing w:line="300" w:lineRule="exact"/>
              <w:ind w:right="-45"/>
              <w:jc w:val="center"/>
              <w:rPr>
                <w:rFonts w:ascii="Arial" w:hAnsi="Arial" w:cs="Arial"/>
                <w:sz w:val="16"/>
                <w:szCs w:val="16"/>
                <w:cs/>
              </w:rPr>
            </w:pPr>
          </w:p>
        </w:tc>
        <w:tc>
          <w:tcPr>
            <w:tcW w:w="6300" w:type="dxa"/>
            <w:gridSpan w:val="5"/>
            <w:tcBorders>
              <w:top w:val="nil"/>
              <w:left w:val="nil"/>
              <w:bottom w:val="nil"/>
              <w:right w:val="nil"/>
            </w:tcBorders>
          </w:tcPr>
          <w:p w14:paraId="37F187AA" w14:textId="77777777" w:rsidR="005D121B" w:rsidRPr="00BD1185" w:rsidRDefault="005D121B" w:rsidP="006B26E9">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Consolidated financial statements</w:t>
            </w:r>
          </w:p>
        </w:tc>
      </w:tr>
      <w:tr w:rsidR="005D121B" w:rsidRPr="00BD1185" w14:paraId="57C75C3E" w14:textId="77777777" w:rsidTr="005D121B">
        <w:trPr>
          <w:trHeight w:val="80"/>
        </w:trPr>
        <w:tc>
          <w:tcPr>
            <w:tcW w:w="2070" w:type="dxa"/>
            <w:tcBorders>
              <w:top w:val="nil"/>
              <w:left w:val="nil"/>
              <w:bottom w:val="nil"/>
              <w:right w:val="nil"/>
            </w:tcBorders>
            <w:vAlign w:val="bottom"/>
            <w:hideMark/>
          </w:tcPr>
          <w:p w14:paraId="1CF5392C" w14:textId="244B13B7" w:rsidR="005D121B" w:rsidRPr="00BD1185" w:rsidRDefault="002171F9" w:rsidP="006B26E9">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Loan to</w:t>
            </w:r>
          </w:p>
        </w:tc>
        <w:tc>
          <w:tcPr>
            <w:tcW w:w="990" w:type="dxa"/>
            <w:tcBorders>
              <w:top w:val="nil"/>
              <w:left w:val="nil"/>
              <w:bottom w:val="nil"/>
              <w:right w:val="nil"/>
            </w:tcBorders>
            <w:vAlign w:val="bottom"/>
            <w:hideMark/>
          </w:tcPr>
          <w:p w14:paraId="069F14D8" w14:textId="77777777" w:rsidR="005D121B" w:rsidRPr="00BD1185" w:rsidRDefault="005D121B" w:rsidP="006B26E9">
            <w:pPr>
              <w:pBdr>
                <w:bottom w:val="single" w:sz="4" w:space="1" w:color="auto"/>
              </w:pBdr>
              <w:spacing w:line="300" w:lineRule="exact"/>
              <w:ind w:right="-45"/>
              <w:jc w:val="center"/>
              <w:rPr>
                <w:rFonts w:ascii="Arial" w:hAnsi="Arial" w:cs="Arial"/>
                <w:sz w:val="16"/>
                <w:szCs w:val="16"/>
              </w:rPr>
            </w:pPr>
            <w:r w:rsidRPr="00BD1185">
              <w:rPr>
                <w:rFonts w:ascii="Arial" w:hAnsi="Arial" w:cs="Arial"/>
                <w:sz w:val="16"/>
                <w:szCs w:val="16"/>
              </w:rPr>
              <w:t>Related by</w:t>
            </w:r>
          </w:p>
        </w:tc>
        <w:tc>
          <w:tcPr>
            <w:tcW w:w="1350" w:type="dxa"/>
            <w:tcBorders>
              <w:top w:val="nil"/>
              <w:left w:val="nil"/>
              <w:bottom w:val="nil"/>
              <w:right w:val="nil"/>
            </w:tcBorders>
            <w:vAlign w:val="bottom"/>
            <w:hideMark/>
          </w:tcPr>
          <w:p w14:paraId="1FEF5D5D" w14:textId="77777777" w:rsidR="005D121B" w:rsidRPr="00BD1185" w:rsidRDefault="005D121B" w:rsidP="006B26E9">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 xml:space="preserve">Balance as at       </w:t>
            </w:r>
            <w:r w:rsidRPr="00BD1185">
              <w:rPr>
                <w:rFonts w:ascii="Arial" w:hAnsi="Arial" w:cs="Arial"/>
                <w:sz w:val="16"/>
                <w:szCs w:val="16"/>
              </w:rPr>
              <w:br/>
              <w:t>1 January 2023</w:t>
            </w:r>
          </w:p>
        </w:tc>
        <w:tc>
          <w:tcPr>
            <w:tcW w:w="990" w:type="dxa"/>
            <w:tcBorders>
              <w:top w:val="nil"/>
              <w:left w:val="nil"/>
              <w:bottom w:val="nil"/>
              <w:right w:val="nil"/>
            </w:tcBorders>
          </w:tcPr>
          <w:p w14:paraId="3CDD89C8" w14:textId="6799BEB6" w:rsidR="005D121B" w:rsidRPr="00BD1185" w:rsidRDefault="005D121B" w:rsidP="006B26E9">
            <w:pPr>
              <w:pBdr>
                <w:bottom w:val="single" w:sz="4" w:space="1" w:color="auto"/>
              </w:pBdr>
              <w:spacing w:line="300" w:lineRule="exact"/>
              <w:ind w:right="-15"/>
              <w:jc w:val="center"/>
              <w:rPr>
                <w:rFonts w:ascii="Arial" w:hAnsi="Arial" w:cs="Arial"/>
                <w:sz w:val="16"/>
                <w:szCs w:val="16"/>
              </w:rPr>
            </w:pPr>
            <w:r w:rsidRPr="00BD1185">
              <w:rPr>
                <w:rFonts w:ascii="Arial" w:hAnsi="Arial" w:cs="Arial"/>
                <w:sz w:val="16"/>
                <w:szCs w:val="16"/>
              </w:rPr>
              <w:t xml:space="preserve">Increase during the </w:t>
            </w:r>
            <w:r w:rsidR="002171F9">
              <w:rPr>
                <w:rFonts w:ascii="Arial" w:hAnsi="Arial" w:cs="Arial"/>
                <w:sz w:val="16"/>
                <w:szCs w:val="16"/>
              </w:rPr>
              <w:t>year</w:t>
            </w:r>
          </w:p>
        </w:tc>
        <w:tc>
          <w:tcPr>
            <w:tcW w:w="1170" w:type="dxa"/>
            <w:tcBorders>
              <w:top w:val="nil"/>
              <w:left w:val="nil"/>
              <w:bottom w:val="nil"/>
              <w:right w:val="nil"/>
            </w:tcBorders>
            <w:vAlign w:val="bottom"/>
            <w:hideMark/>
          </w:tcPr>
          <w:p w14:paraId="65F7FD66" w14:textId="31306151" w:rsidR="005D121B" w:rsidRPr="00BD1185" w:rsidRDefault="002171F9" w:rsidP="006B26E9">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Decrease during the year</w:t>
            </w:r>
          </w:p>
        </w:tc>
        <w:tc>
          <w:tcPr>
            <w:tcW w:w="1170" w:type="dxa"/>
            <w:tcBorders>
              <w:top w:val="nil"/>
              <w:left w:val="nil"/>
              <w:bottom w:val="nil"/>
              <w:right w:val="nil"/>
            </w:tcBorders>
            <w:vAlign w:val="bottom"/>
          </w:tcPr>
          <w:p w14:paraId="75C120CC" w14:textId="77777777" w:rsidR="005D121B" w:rsidRPr="00CD7AD4" w:rsidRDefault="005D121B" w:rsidP="006B26E9">
            <w:pPr>
              <w:pBdr>
                <w:bottom w:val="single" w:sz="4" w:space="1" w:color="auto"/>
              </w:pBdr>
              <w:spacing w:line="300" w:lineRule="exact"/>
              <w:ind w:right="-15"/>
              <w:jc w:val="center"/>
              <w:rPr>
                <w:rFonts w:ascii="Arial" w:hAnsi="Arial" w:cs="Arial"/>
                <w:sz w:val="16"/>
                <w:szCs w:val="16"/>
              </w:rPr>
            </w:pPr>
            <w:r w:rsidRPr="00CD7AD4">
              <w:rPr>
                <w:rFonts w:ascii="Arial" w:hAnsi="Arial" w:cs="Arial"/>
                <w:sz w:val="16"/>
                <w:szCs w:val="16"/>
              </w:rPr>
              <w:t>Current portion</w:t>
            </w:r>
          </w:p>
        </w:tc>
        <w:tc>
          <w:tcPr>
            <w:tcW w:w="1620" w:type="dxa"/>
            <w:tcBorders>
              <w:top w:val="nil"/>
              <w:left w:val="nil"/>
              <w:bottom w:val="nil"/>
              <w:right w:val="nil"/>
            </w:tcBorders>
            <w:vAlign w:val="bottom"/>
            <w:hideMark/>
          </w:tcPr>
          <w:p w14:paraId="0D141DC9" w14:textId="77777777" w:rsidR="005D121B" w:rsidRPr="00BD1185" w:rsidRDefault="005D121B" w:rsidP="006B26E9">
            <w:pPr>
              <w:pBdr>
                <w:bottom w:val="single" w:sz="4" w:space="1" w:color="auto"/>
              </w:pBdr>
              <w:spacing w:line="300" w:lineRule="exact"/>
              <w:ind w:right="-15"/>
              <w:jc w:val="center"/>
              <w:rPr>
                <w:rFonts w:ascii="Arial" w:hAnsi="Arial" w:cs="Arial"/>
                <w:sz w:val="16"/>
                <w:szCs w:val="16"/>
                <w:cs/>
              </w:rPr>
            </w:pPr>
            <w:r w:rsidRPr="00BD1185">
              <w:rPr>
                <w:rFonts w:ascii="Arial" w:hAnsi="Arial" w:cs="Arial"/>
                <w:sz w:val="16"/>
                <w:szCs w:val="16"/>
              </w:rPr>
              <w:t xml:space="preserve">Balance as </w:t>
            </w:r>
            <w:proofErr w:type="gramStart"/>
            <w:r w:rsidRPr="00BD1185">
              <w:rPr>
                <w:rFonts w:ascii="Arial" w:hAnsi="Arial" w:cs="Arial"/>
                <w:sz w:val="16"/>
                <w:szCs w:val="16"/>
              </w:rPr>
              <w:t>at</w:t>
            </w:r>
            <w:proofErr w:type="gramEnd"/>
            <w:r w:rsidRPr="00BD1185">
              <w:rPr>
                <w:rFonts w:ascii="Arial" w:hAnsi="Arial" w:cs="Arial"/>
                <w:sz w:val="16"/>
                <w:szCs w:val="16"/>
              </w:rPr>
              <w:t xml:space="preserve">          31 December 2023</w:t>
            </w:r>
          </w:p>
        </w:tc>
      </w:tr>
      <w:tr w:rsidR="005D121B" w:rsidRPr="00BD1185" w14:paraId="08A82004" w14:textId="77777777" w:rsidTr="005D121B">
        <w:tc>
          <w:tcPr>
            <w:tcW w:w="2070" w:type="dxa"/>
            <w:tcBorders>
              <w:top w:val="nil"/>
              <w:left w:val="nil"/>
              <w:bottom w:val="nil"/>
              <w:right w:val="nil"/>
            </w:tcBorders>
            <w:vAlign w:val="bottom"/>
            <w:hideMark/>
          </w:tcPr>
          <w:p w14:paraId="162AA785" w14:textId="77777777" w:rsidR="005D121B" w:rsidRPr="00BD1185" w:rsidRDefault="005D121B" w:rsidP="006B26E9">
            <w:pPr>
              <w:spacing w:line="300" w:lineRule="exact"/>
              <w:ind w:left="156" w:right="-12" w:hanging="156"/>
              <w:rPr>
                <w:rFonts w:ascii="Arial" w:hAnsi="Arial" w:cs="Arial"/>
                <w:sz w:val="16"/>
                <w:szCs w:val="16"/>
              </w:rPr>
            </w:pPr>
            <w:proofErr w:type="spellStart"/>
            <w:r w:rsidRPr="00BD1185">
              <w:rPr>
                <w:rFonts w:ascii="Arial" w:hAnsi="Arial" w:cs="Arial"/>
                <w:sz w:val="16"/>
                <w:szCs w:val="16"/>
              </w:rPr>
              <w:t>Euroasia</w:t>
            </w:r>
            <w:proofErr w:type="spellEnd"/>
            <w:r w:rsidRPr="00BD1185">
              <w:rPr>
                <w:rFonts w:ascii="Arial" w:hAnsi="Arial" w:cs="Arial"/>
                <w:sz w:val="16"/>
                <w:szCs w:val="16"/>
              </w:rPr>
              <w:t xml:space="preserve"> Total Logistics (Vietnam) Company Limited</w:t>
            </w:r>
          </w:p>
        </w:tc>
        <w:tc>
          <w:tcPr>
            <w:tcW w:w="990" w:type="dxa"/>
            <w:tcBorders>
              <w:top w:val="nil"/>
              <w:left w:val="nil"/>
              <w:bottom w:val="nil"/>
              <w:right w:val="nil"/>
            </w:tcBorders>
            <w:vAlign w:val="bottom"/>
          </w:tcPr>
          <w:p w14:paraId="7D69497E" w14:textId="77777777" w:rsidR="005D121B" w:rsidRPr="00BD1185" w:rsidRDefault="005D121B" w:rsidP="006B26E9">
            <w:pPr>
              <w:spacing w:line="300" w:lineRule="exact"/>
              <w:rPr>
                <w:rFonts w:ascii="Arial" w:hAnsi="Arial" w:cs="Arial"/>
                <w:sz w:val="16"/>
                <w:szCs w:val="16"/>
              </w:rPr>
            </w:pPr>
            <w:r w:rsidRPr="00BD1185">
              <w:rPr>
                <w:rFonts w:ascii="Arial" w:hAnsi="Arial" w:cs="Arial"/>
                <w:sz w:val="16"/>
                <w:szCs w:val="16"/>
              </w:rPr>
              <w:t>Associate</w:t>
            </w:r>
          </w:p>
        </w:tc>
        <w:tc>
          <w:tcPr>
            <w:tcW w:w="1350" w:type="dxa"/>
            <w:tcBorders>
              <w:top w:val="nil"/>
              <w:left w:val="nil"/>
              <w:bottom w:val="nil"/>
              <w:right w:val="nil"/>
            </w:tcBorders>
            <w:vAlign w:val="bottom"/>
          </w:tcPr>
          <w:p w14:paraId="4B355F1C" w14:textId="77777777" w:rsidR="005D121B" w:rsidRPr="00BD1185" w:rsidRDefault="005D121B" w:rsidP="006B26E9">
            <w:pPr>
              <w:pBdr>
                <w:bottom w:val="sing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w:t>
            </w:r>
          </w:p>
        </w:tc>
        <w:tc>
          <w:tcPr>
            <w:tcW w:w="990" w:type="dxa"/>
            <w:tcBorders>
              <w:top w:val="nil"/>
              <w:left w:val="nil"/>
              <w:bottom w:val="nil"/>
              <w:right w:val="nil"/>
            </w:tcBorders>
            <w:vAlign w:val="bottom"/>
          </w:tcPr>
          <w:p w14:paraId="598E8438" w14:textId="77777777" w:rsidR="005D121B" w:rsidRPr="00BD1185" w:rsidRDefault="005D121B" w:rsidP="006B26E9">
            <w:pPr>
              <w:pBdr>
                <w:bottom w:val="sing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5,000</w:t>
            </w:r>
          </w:p>
        </w:tc>
        <w:tc>
          <w:tcPr>
            <w:tcW w:w="1170" w:type="dxa"/>
            <w:tcBorders>
              <w:top w:val="nil"/>
              <w:left w:val="nil"/>
              <w:bottom w:val="nil"/>
              <w:right w:val="nil"/>
            </w:tcBorders>
            <w:vAlign w:val="bottom"/>
          </w:tcPr>
          <w:p w14:paraId="4B734A62" w14:textId="77777777" w:rsidR="005D121B" w:rsidRPr="00BD1185" w:rsidRDefault="005D121B" w:rsidP="006B26E9">
            <w:pPr>
              <w:pBdr>
                <w:bottom w:val="single" w:sz="4" w:space="1" w:color="auto"/>
              </w:pBdr>
              <w:tabs>
                <w:tab w:val="decimal" w:pos="1122"/>
              </w:tabs>
              <w:spacing w:line="300" w:lineRule="exact"/>
              <w:rPr>
                <w:rFonts w:ascii="Arial" w:hAnsi="Arial" w:cs="Arial"/>
                <w:sz w:val="16"/>
                <w:szCs w:val="16"/>
              </w:rPr>
            </w:pPr>
            <w:r w:rsidRPr="00BD1185">
              <w:rPr>
                <w:rFonts w:ascii="Arial" w:hAnsi="Arial" w:cs="Arial"/>
                <w:sz w:val="16"/>
                <w:szCs w:val="16"/>
              </w:rPr>
              <w:t>-</w:t>
            </w:r>
          </w:p>
        </w:tc>
        <w:tc>
          <w:tcPr>
            <w:tcW w:w="1170" w:type="dxa"/>
            <w:tcBorders>
              <w:top w:val="nil"/>
              <w:left w:val="nil"/>
              <w:bottom w:val="nil"/>
              <w:right w:val="nil"/>
            </w:tcBorders>
            <w:vAlign w:val="bottom"/>
          </w:tcPr>
          <w:p w14:paraId="20F97CFA" w14:textId="77777777" w:rsidR="005D121B" w:rsidRPr="00BD1185" w:rsidRDefault="005D121B" w:rsidP="006B26E9">
            <w:pPr>
              <w:pBdr>
                <w:bottom w:val="single" w:sz="4" w:space="1" w:color="auto"/>
              </w:pBdr>
              <w:tabs>
                <w:tab w:val="decimal" w:pos="1245"/>
              </w:tabs>
              <w:spacing w:line="300" w:lineRule="exact"/>
              <w:rPr>
                <w:rFonts w:ascii="Arial" w:hAnsi="Arial" w:cs="Arial"/>
                <w:sz w:val="16"/>
                <w:szCs w:val="16"/>
              </w:rPr>
            </w:pPr>
            <w:r w:rsidRPr="00BD1185">
              <w:rPr>
                <w:rFonts w:ascii="Arial" w:hAnsi="Arial" w:cs="Arial"/>
                <w:sz w:val="16"/>
                <w:szCs w:val="16"/>
              </w:rPr>
              <w:t>(908)</w:t>
            </w:r>
          </w:p>
        </w:tc>
        <w:tc>
          <w:tcPr>
            <w:tcW w:w="1620" w:type="dxa"/>
            <w:tcBorders>
              <w:top w:val="nil"/>
              <w:left w:val="nil"/>
              <w:bottom w:val="nil"/>
              <w:right w:val="nil"/>
            </w:tcBorders>
            <w:vAlign w:val="bottom"/>
          </w:tcPr>
          <w:p w14:paraId="1E3C4176" w14:textId="77777777" w:rsidR="005D121B" w:rsidRPr="00BD1185" w:rsidRDefault="005D121B" w:rsidP="006B26E9">
            <w:pPr>
              <w:pBdr>
                <w:bottom w:val="single" w:sz="4" w:space="1" w:color="auto"/>
              </w:pBdr>
              <w:tabs>
                <w:tab w:val="decimal" w:pos="1245"/>
              </w:tabs>
              <w:spacing w:line="300" w:lineRule="exact"/>
              <w:rPr>
                <w:rFonts w:ascii="Arial" w:hAnsi="Arial" w:cs="Arial"/>
                <w:sz w:val="16"/>
                <w:szCs w:val="16"/>
              </w:rPr>
            </w:pPr>
            <w:r>
              <w:rPr>
                <w:rFonts w:ascii="Arial" w:hAnsi="Arial" w:cs="Arial"/>
                <w:sz w:val="16"/>
                <w:szCs w:val="16"/>
              </w:rPr>
              <w:t>4,092</w:t>
            </w:r>
          </w:p>
        </w:tc>
      </w:tr>
      <w:tr w:rsidR="005D121B" w:rsidRPr="00BD1185" w14:paraId="0E460AA5" w14:textId="77777777" w:rsidTr="005D121B">
        <w:tc>
          <w:tcPr>
            <w:tcW w:w="2070" w:type="dxa"/>
            <w:tcBorders>
              <w:top w:val="nil"/>
              <w:left w:val="nil"/>
              <w:bottom w:val="nil"/>
              <w:right w:val="nil"/>
            </w:tcBorders>
            <w:vAlign w:val="bottom"/>
          </w:tcPr>
          <w:p w14:paraId="34E0EC41" w14:textId="77777777" w:rsidR="005D121B" w:rsidRPr="00BD1185" w:rsidRDefault="005D121B" w:rsidP="006B26E9">
            <w:pPr>
              <w:spacing w:line="300" w:lineRule="exact"/>
              <w:ind w:right="-12"/>
              <w:jc w:val="thaiDistribute"/>
              <w:rPr>
                <w:rFonts w:ascii="Arial" w:hAnsi="Arial" w:cs="Arial"/>
                <w:sz w:val="16"/>
                <w:szCs w:val="16"/>
              </w:rPr>
            </w:pPr>
            <w:r>
              <w:rPr>
                <w:rFonts w:ascii="Arial" w:hAnsi="Arial" w:cs="Arial"/>
                <w:sz w:val="16"/>
                <w:szCs w:val="16"/>
              </w:rPr>
              <w:t>Total</w:t>
            </w:r>
          </w:p>
        </w:tc>
        <w:tc>
          <w:tcPr>
            <w:tcW w:w="990" w:type="dxa"/>
            <w:tcBorders>
              <w:top w:val="nil"/>
              <w:left w:val="nil"/>
              <w:bottom w:val="nil"/>
              <w:right w:val="nil"/>
            </w:tcBorders>
            <w:vAlign w:val="bottom"/>
          </w:tcPr>
          <w:p w14:paraId="33D4594C" w14:textId="77777777" w:rsidR="005D121B" w:rsidRPr="00BD1185" w:rsidRDefault="005D121B" w:rsidP="006B26E9">
            <w:pPr>
              <w:spacing w:line="300" w:lineRule="exact"/>
              <w:rPr>
                <w:rFonts w:ascii="Arial" w:hAnsi="Arial" w:cs="Arial"/>
                <w:sz w:val="16"/>
                <w:szCs w:val="16"/>
              </w:rPr>
            </w:pPr>
          </w:p>
        </w:tc>
        <w:tc>
          <w:tcPr>
            <w:tcW w:w="1350" w:type="dxa"/>
            <w:tcBorders>
              <w:top w:val="nil"/>
              <w:left w:val="nil"/>
              <w:bottom w:val="nil"/>
              <w:right w:val="nil"/>
            </w:tcBorders>
            <w:vAlign w:val="bottom"/>
          </w:tcPr>
          <w:p w14:paraId="747290B9" w14:textId="77777777" w:rsidR="005D121B" w:rsidRPr="00BD1185" w:rsidRDefault="005D121B" w:rsidP="006B26E9">
            <w:pPr>
              <w:pBdr>
                <w:bottom w:val="doub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w:t>
            </w:r>
          </w:p>
        </w:tc>
        <w:tc>
          <w:tcPr>
            <w:tcW w:w="990" w:type="dxa"/>
            <w:tcBorders>
              <w:top w:val="nil"/>
              <w:left w:val="nil"/>
              <w:bottom w:val="nil"/>
              <w:right w:val="nil"/>
            </w:tcBorders>
            <w:vAlign w:val="bottom"/>
          </w:tcPr>
          <w:p w14:paraId="6A26FA6C" w14:textId="77777777" w:rsidR="005D121B" w:rsidRPr="00BD1185" w:rsidRDefault="005D121B" w:rsidP="006B26E9">
            <w:pPr>
              <w:pBdr>
                <w:bottom w:val="double" w:sz="4" w:space="1" w:color="auto"/>
              </w:pBdr>
              <w:tabs>
                <w:tab w:val="decimal" w:pos="1065"/>
              </w:tabs>
              <w:spacing w:line="300" w:lineRule="exact"/>
              <w:rPr>
                <w:rFonts w:ascii="Arial" w:hAnsi="Arial" w:cs="Arial"/>
                <w:sz w:val="16"/>
                <w:szCs w:val="16"/>
              </w:rPr>
            </w:pPr>
            <w:r w:rsidRPr="00BD1185">
              <w:rPr>
                <w:rFonts w:ascii="Arial" w:hAnsi="Arial" w:cs="Arial"/>
                <w:sz w:val="16"/>
                <w:szCs w:val="16"/>
              </w:rPr>
              <w:t>5,000</w:t>
            </w:r>
          </w:p>
        </w:tc>
        <w:tc>
          <w:tcPr>
            <w:tcW w:w="1170" w:type="dxa"/>
            <w:tcBorders>
              <w:top w:val="nil"/>
              <w:left w:val="nil"/>
              <w:bottom w:val="nil"/>
              <w:right w:val="nil"/>
            </w:tcBorders>
            <w:vAlign w:val="bottom"/>
          </w:tcPr>
          <w:p w14:paraId="7461ECC1" w14:textId="77777777" w:rsidR="005D121B" w:rsidRPr="00BD1185" w:rsidRDefault="005D121B" w:rsidP="006B26E9">
            <w:pPr>
              <w:pBdr>
                <w:bottom w:val="double" w:sz="4" w:space="1" w:color="auto"/>
              </w:pBdr>
              <w:tabs>
                <w:tab w:val="decimal" w:pos="1122"/>
              </w:tabs>
              <w:spacing w:line="300" w:lineRule="exact"/>
              <w:rPr>
                <w:rFonts w:ascii="Arial" w:hAnsi="Arial" w:cs="Arial"/>
                <w:sz w:val="16"/>
                <w:szCs w:val="16"/>
              </w:rPr>
            </w:pPr>
            <w:r w:rsidRPr="00BD1185">
              <w:rPr>
                <w:rFonts w:ascii="Arial" w:hAnsi="Arial" w:cs="Arial"/>
                <w:sz w:val="16"/>
                <w:szCs w:val="16"/>
              </w:rPr>
              <w:t>-</w:t>
            </w:r>
          </w:p>
        </w:tc>
        <w:tc>
          <w:tcPr>
            <w:tcW w:w="1170" w:type="dxa"/>
            <w:tcBorders>
              <w:top w:val="nil"/>
              <w:left w:val="nil"/>
              <w:bottom w:val="nil"/>
              <w:right w:val="nil"/>
            </w:tcBorders>
            <w:vAlign w:val="bottom"/>
          </w:tcPr>
          <w:p w14:paraId="6BC49B0D" w14:textId="77777777" w:rsidR="005D121B" w:rsidRPr="00BD1185" w:rsidRDefault="005D121B" w:rsidP="006B26E9">
            <w:pPr>
              <w:pBdr>
                <w:bottom w:val="double" w:sz="4" w:space="1" w:color="auto"/>
              </w:pBdr>
              <w:tabs>
                <w:tab w:val="decimal" w:pos="1245"/>
              </w:tabs>
              <w:spacing w:line="300" w:lineRule="exact"/>
              <w:rPr>
                <w:rFonts w:ascii="Arial" w:hAnsi="Arial" w:cs="Arial"/>
                <w:sz w:val="16"/>
                <w:szCs w:val="16"/>
              </w:rPr>
            </w:pPr>
            <w:r w:rsidRPr="00BD1185">
              <w:rPr>
                <w:rFonts w:ascii="Arial" w:hAnsi="Arial" w:cs="Arial"/>
                <w:sz w:val="16"/>
                <w:szCs w:val="16"/>
              </w:rPr>
              <w:t>(908)</w:t>
            </w:r>
          </w:p>
        </w:tc>
        <w:tc>
          <w:tcPr>
            <w:tcW w:w="1620" w:type="dxa"/>
            <w:tcBorders>
              <w:top w:val="nil"/>
              <w:left w:val="nil"/>
              <w:bottom w:val="nil"/>
              <w:right w:val="nil"/>
            </w:tcBorders>
            <w:vAlign w:val="bottom"/>
          </w:tcPr>
          <w:p w14:paraId="707D3423" w14:textId="77777777" w:rsidR="005D121B" w:rsidRPr="00BD1185" w:rsidRDefault="005D121B" w:rsidP="006B26E9">
            <w:pPr>
              <w:pBdr>
                <w:bottom w:val="double" w:sz="4" w:space="1" w:color="auto"/>
              </w:pBdr>
              <w:tabs>
                <w:tab w:val="decimal" w:pos="1245"/>
              </w:tabs>
              <w:spacing w:line="300" w:lineRule="exact"/>
              <w:rPr>
                <w:rFonts w:ascii="Arial" w:hAnsi="Arial" w:cs="Arial"/>
                <w:sz w:val="16"/>
                <w:szCs w:val="16"/>
              </w:rPr>
            </w:pPr>
            <w:r>
              <w:rPr>
                <w:rFonts w:ascii="Arial" w:hAnsi="Arial" w:cs="Arial"/>
                <w:sz w:val="16"/>
                <w:szCs w:val="16"/>
              </w:rPr>
              <w:t>4,092</w:t>
            </w:r>
          </w:p>
        </w:tc>
      </w:tr>
    </w:tbl>
    <w:p w14:paraId="4B8A6B23" w14:textId="258CD367" w:rsidR="005D121B" w:rsidRDefault="00764AC0" w:rsidP="00764AC0">
      <w:pPr>
        <w:spacing w:before="240" w:after="120"/>
        <w:ind w:left="547"/>
        <w:jc w:val="both"/>
      </w:pPr>
      <w:r w:rsidRPr="0002308B">
        <w:rPr>
          <w:rFonts w:ascii="Arial" w:hAnsi="Arial" w:cs="Arial"/>
          <w:sz w:val="22"/>
          <w:szCs w:val="22"/>
        </w:rPr>
        <w:t xml:space="preserve">Long-term loan to related </w:t>
      </w:r>
      <w:r w:rsidR="00BE3CFC">
        <w:rPr>
          <w:rFonts w:ascii="Arial" w:hAnsi="Arial" w:cs="Arial"/>
          <w:sz w:val="22"/>
          <w:szCs w:val="22"/>
        </w:rPr>
        <w:t>party</w:t>
      </w:r>
      <w:r w:rsidRPr="0002308B">
        <w:rPr>
          <w:rFonts w:ascii="Arial" w:hAnsi="Arial" w:cs="Arial"/>
          <w:sz w:val="22"/>
          <w:szCs w:val="22"/>
        </w:rPr>
        <w:t xml:space="preserve"> carried interest at rate of </w:t>
      </w:r>
      <w:r>
        <w:rPr>
          <w:rFonts w:ascii="Arial" w:hAnsi="Arial" w:cs="Arial"/>
          <w:sz w:val="22"/>
          <w:szCs w:val="22"/>
        </w:rPr>
        <w:t>5</w:t>
      </w:r>
      <w:r w:rsidRPr="0002308B">
        <w:rPr>
          <w:rFonts w:ascii="Arial" w:hAnsi="Arial" w:cs="Arial"/>
          <w:sz w:val="22"/>
          <w:szCs w:val="22"/>
        </w:rPr>
        <w:t xml:space="preserve">% per annum. </w:t>
      </w:r>
      <w:r w:rsidR="00BE3CFC">
        <w:rPr>
          <w:rFonts w:ascii="Arial" w:hAnsi="Arial" w:cs="Arial"/>
          <w:sz w:val="22"/>
          <w:szCs w:val="22"/>
        </w:rPr>
        <w:t>This</w:t>
      </w:r>
      <w:r w:rsidRPr="0002308B">
        <w:rPr>
          <w:rFonts w:ascii="Arial" w:hAnsi="Arial" w:cs="Arial"/>
          <w:sz w:val="22"/>
          <w:szCs w:val="22"/>
        </w:rPr>
        <w:t xml:space="preserve"> </w:t>
      </w:r>
      <w:r w:rsidR="00BE3CFC">
        <w:rPr>
          <w:rFonts w:ascii="Arial" w:hAnsi="Arial" w:cs="Arial"/>
          <w:sz w:val="22"/>
          <w:szCs w:val="22"/>
        </w:rPr>
        <w:t>loan is</w:t>
      </w:r>
      <w:r w:rsidRPr="0002308B">
        <w:rPr>
          <w:rFonts w:ascii="Arial" w:hAnsi="Arial" w:cs="Arial"/>
          <w:sz w:val="22"/>
          <w:szCs w:val="22"/>
        </w:rPr>
        <w:t xml:space="preserve"> due for repayment within </w:t>
      </w:r>
      <w:r>
        <w:rPr>
          <w:rFonts w:ascii="Arial" w:hAnsi="Arial" w:cs="Arial"/>
          <w:sz w:val="22"/>
          <w:szCs w:val="22"/>
        </w:rPr>
        <w:t>5</w:t>
      </w:r>
      <w:r w:rsidRPr="0002308B">
        <w:rPr>
          <w:rFonts w:ascii="Arial" w:hAnsi="Arial" w:cs="Arial"/>
          <w:sz w:val="22"/>
          <w:szCs w:val="22"/>
        </w:rPr>
        <w:t xml:space="preserve"> years (</w:t>
      </w:r>
      <w:r>
        <w:rPr>
          <w:rFonts w:ascii="Arial" w:hAnsi="Arial" w:cs="Arial"/>
          <w:sz w:val="22"/>
          <w:szCs w:val="22"/>
        </w:rPr>
        <w:t>2028</w:t>
      </w:r>
      <w:r w:rsidRPr="0002308B">
        <w:rPr>
          <w:rFonts w:ascii="Arial" w:hAnsi="Arial" w:cs="Arial"/>
          <w:sz w:val="22"/>
          <w:szCs w:val="22"/>
        </w:rPr>
        <w:t xml:space="preserve">) with no </w:t>
      </w:r>
      <w:r>
        <w:rPr>
          <w:rFonts w:ascii="Arial" w:hAnsi="Arial" w:cs="Arial"/>
          <w:sz w:val="22"/>
          <w:szCs w:val="22"/>
        </w:rPr>
        <w:t>guarantee</w:t>
      </w:r>
      <w:r w:rsidRPr="00967EE0">
        <w:rPr>
          <w:rFonts w:ascii="Arial" w:hAnsi="Arial" w:cs="Arial"/>
          <w:sz w:val="22"/>
          <w:szCs w:val="22"/>
        </w:rPr>
        <w:t>.</w:t>
      </w:r>
    </w:p>
    <w:tbl>
      <w:tblPr>
        <w:tblStyle w:val="TableGrid"/>
        <w:tblW w:w="9342" w:type="dxa"/>
        <w:tblInd w:w="468" w:type="dxa"/>
        <w:tblLayout w:type="fixed"/>
        <w:tblLook w:val="04A0" w:firstRow="1" w:lastRow="0" w:firstColumn="1" w:lastColumn="0" w:noHBand="0" w:noVBand="1"/>
      </w:tblPr>
      <w:tblGrid>
        <w:gridCol w:w="1417"/>
        <w:gridCol w:w="361"/>
        <w:gridCol w:w="310"/>
        <w:gridCol w:w="954"/>
        <w:gridCol w:w="1350"/>
        <w:gridCol w:w="1252"/>
        <w:gridCol w:w="1162"/>
        <w:gridCol w:w="1162"/>
        <w:gridCol w:w="1374"/>
      </w:tblGrid>
      <w:tr w:rsidR="0092375A" w:rsidRPr="00967EE0" w14:paraId="749997C5" w14:textId="77777777" w:rsidTr="005D121B">
        <w:tc>
          <w:tcPr>
            <w:tcW w:w="1417" w:type="dxa"/>
            <w:tcBorders>
              <w:top w:val="nil"/>
              <w:left w:val="nil"/>
              <w:bottom w:val="nil"/>
              <w:right w:val="nil"/>
            </w:tcBorders>
          </w:tcPr>
          <w:p w14:paraId="59A69A67" w14:textId="3CA2C5C8" w:rsidR="0092375A" w:rsidRPr="00967EE0" w:rsidRDefault="0092375A" w:rsidP="00E6727E">
            <w:pPr>
              <w:spacing w:line="300" w:lineRule="exact"/>
              <w:ind w:right="-45"/>
              <w:jc w:val="right"/>
              <w:rPr>
                <w:rFonts w:ascii="Arial" w:hAnsi="Arial" w:cs="Arial"/>
                <w:sz w:val="14"/>
                <w:szCs w:val="14"/>
              </w:rPr>
            </w:pPr>
          </w:p>
        </w:tc>
        <w:tc>
          <w:tcPr>
            <w:tcW w:w="7925" w:type="dxa"/>
            <w:gridSpan w:val="8"/>
            <w:tcBorders>
              <w:top w:val="nil"/>
              <w:left w:val="nil"/>
              <w:bottom w:val="nil"/>
              <w:right w:val="nil"/>
            </w:tcBorders>
            <w:vAlign w:val="bottom"/>
            <w:hideMark/>
          </w:tcPr>
          <w:p w14:paraId="677E5541" w14:textId="77777777" w:rsidR="0092375A" w:rsidRPr="00967EE0" w:rsidRDefault="0092375A" w:rsidP="00E6727E">
            <w:pPr>
              <w:spacing w:line="300" w:lineRule="exact"/>
              <w:ind w:right="-43"/>
              <w:jc w:val="right"/>
              <w:rPr>
                <w:rFonts w:ascii="Arial" w:hAnsi="Arial" w:cs="Arial"/>
                <w:sz w:val="14"/>
                <w:szCs w:val="14"/>
              </w:rPr>
            </w:pPr>
            <w:r w:rsidRPr="00967EE0">
              <w:rPr>
                <w:rFonts w:ascii="Arial" w:hAnsi="Arial" w:cs="Arial"/>
                <w:sz w:val="14"/>
                <w:szCs w:val="14"/>
              </w:rPr>
              <w:t>(Unit: Thousand Baht)</w:t>
            </w:r>
          </w:p>
        </w:tc>
      </w:tr>
      <w:tr w:rsidR="0092375A" w:rsidRPr="00967EE0" w14:paraId="0C35F9A5" w14:textId="77777777" w:rsidTr="005D121B">
        <w:tc>
          <w:tcPr>
            <w:tcW w:w="1778" w:type="dxa"/>
            <w:gridSpan w:val="2"/>
            <w:tcBorders>
              <w:top w:val="nil"/>
              <w:left w:val="nil"/>
              <w:bottom w:val="nil"/>
              <w:right w:val="nil"/>
            </w:tcBorders>
            <w:vAlign w:val="bottom"/>
          </w:tcPr>
          <w:p w14:paraId="436055C1" w14:textId="77777777" w:rsidR="0092375A" w:rsidRPr="00967EE0" w:rsidRDefault="0092375A" w:rsidP="00E6727E">
            <w:pPr>
              <w:spacing w:line="300" w:lineRule="exact"/>
              <w:ind w:right="-45"/>
              <w:jc w:val="center"/>
              <w:rPr>
                <w:rFonts w:ascii="Arial" w:hAnsi="Arial" w:cs="Arial"/>
                <w:sz w:val="14"/>
                <w:szCs w:val="14"/>
              </w:rPr>
            </w:pPr>
          </w:p>
        </w:tc>
        <w:tc>
          <w:tcPr>
            <w:tcW w:w="1264" w:type="dxa"/>
            <w:gridSpan w:val="2"/>
            <w:tcBorders>
              <w:top w:val="nil"/>
              <w:left w:val="nil"/>
              <w:bottom w:val="nil"/>
              <w:right w:val="nil"/>
            </w:tcBorders>
            <w:vAlign w:val="bottom"/>
          </w:tcPr>
          <w:p w14:paraId="61C6AA3F" w14:textId="77777777" w:rsidR="0092375A" w:rsidRPr="00967EE0" w:rsidRDefault="0092375A" w:rsidP="00E6727E">
            <w:pPr>
              <w:spacing w:line="300" w:lineRule="exact"/>
              <w:ind w:right="-45"/>
              <w:jc w:val="center"/>
              <w:rPr>
                <w:rFonts w:ascii="Arial" w:hAnsi="Arial" w:cs="Arial"/>
                <w:sz w:val="14"/>
                <w:szCs w:val="14"/>
                <w:cs/>
              </w:rPr>
            </w:pPr>
          </w:p>
        </w:tc>
        <w:tc>
          <w:tcPr>
            <w:tcW w:w="6300" w:type="dxa"/>
            <w:gridSpan w:val="5"/>
            <w:tcBorders>
              <w:top w:val="nil"/>
              <w:left w:val="nil"/>
              <w:bottom w:val="nil"/>
              <w:right w:val="nil"/>
            </w:tcBorders>
            <w:hideMark/>
          </w:tcPr>
          <w:p w14:paraId="1D7E2AA0"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Separate financial statements</w:t>
            </w:r>
          </w:p>
        </w:tc>
      </w:tr>
      <w:tr w:rsidR="0092375A" w:rsidRPr="00967EE0" w14:paraId="38E2CA94" w14:textId="77777777" w:rsidTr="005D121B">
        <w:trPr>
          <w:trHeight w:val="80"/>
        </w:trPr>
        <w:tc>
          <w:tcPr>
            <w:tcW w:w="2088" w:type="dxa"/>
            <w:gridSpan w:val="3"/>
            <w:tcBorders>
              <w:top w:val="nil"/>
              <w:left w:val="nil"/>
              <w:bottom w:val="nil"/>
              <w:right w:val="nil"/>
            </w:tcBorders>
            <w:vAlign w:val="bottom"/>
            <w:hideMark/>
          </w:tcPr>
          <w:p w14:paraId="0DB6E74A" w14:textId="15860EE0" w:rsidR="0092375A" w:rsidRPr="00967EE0" w:rsidRDefault="00E16A35" w:rsidP="00E6727E">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Loan</w:t>
            </w:r>
            <w:r w:rsidRPr="00967EE0">
              <w:rPr>
                <w:rFonts w:ascii="Arial" w:hAnsi="Arial" w:cs="Arial"/>
                <w:sz w:val="14"/>
                <w:szCs w:val="14"/>
              </w:rPr>
              <w:t xml:space="preserve"> to</w:t>
            </w:r>
          </w:p>
        </w:tc>
        <w:tc>
          <w:tcPr>
            <w:tcW w:w="954" w:type="dxa"/>
            <w:tcBorders>
              <w:top w:val="nil"/>
              <w:left w:val="nil"/>
              <w:bottom w:val="nil"/>
              <w:right w:val="nil"/>
            </w:tcBorders>
            <w:vAlign w:val="bottom"/>
            <w:hideMark/>
          </w:tcPr>
          <w:p w14:paraId="3CD3CC23"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Related by</w:t>
            </w:r>
          </w:p>
        </w:tc>
        <w:tc>
          <w:tcPr>
            <w:tcW w:w="1350" w:type="dxa"/>
            <w:tcBorders>
              <w:top w:val="nil"/>
              <w:left w:val="nil"/>
              <w:bottom w:val="nil"/>
              <w:right w:val="nil"/>
            </w:tcBorders>
            <w:vAlign w:val="bottom"/>
            <w:hideMark/>
          </w:tcPr>
          <w:p w14:paraId="244B34C8" w14:textId="556597F5"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Balance as </w:t>
            </w:r>
            <w:proofErr w:type="gramStart"/>
            <w:r w:rsidRPr="00967EE0">
              <w:rPr>
                <w:rFonts w:ascii="Arial" w:hAnsi="Arial" w:cs="Arial"/>
                <w:sz w:val="14"/>
                <w:szCs w:val="14"/>
              </w:rPr>
              <w:t>at</w:t>
            </w:r>
            <w:proofErr w:type="gramEnd"/>
            <w:r w:rsidRPr="00967EE0">
              <w:rPr>
                <w:rFonts w:ascii="Arial" w:hAnsi="Arial" w:cs="Arial"/>
                <w:sz w:val="14"/>
                <w:szCs w:val="14"/>
              </w:rPr>
              <w:t xml:space="preserve">       1 January </w:t>
            </w:r>
            <w:r w:rsidR="008B0AE5">
              <w:rPr>
                <w:rFonts w:ascii="Arial" w:hAnsi="Arial" w:cs="Arial"/>
                <w:sz w:val="14"/>
                <w:szCs w:val="14"/>
              </w:rPr>
              <w:t>2023</w:t>
            </w:r>
          </w:p>
        </w:tc>
        <w:tc>
          <w:tcPr>
            <w:tcW w:w="1252" w:type="dxa"/>
            <w:tcBorders>
              <w:top w:val="nil"/>
              <w:left w:val="nil"/>
              <w:bottom w:val="nil"/>
              <w:right w:val="nil"/>
            </w:tcBorders>
            <w:vAlign w:val="bottom"/>
            <w:hideMark/>
          </w:tcPr>
          <w:p w14:paraId="74349CDE"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Increase</w:t>
            </w:r>
          </w:p>
          <w:p w14:paraId="2172E40A" w14:textId="09E8ABA6"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 during</w:t>
            </w:r>
            <w:r w:rsidR="001B7373" w:rsidRPr="00967EE0">
              <w:rPr>
                <w:rFonts w:ascii="Arial" w:hAnsi="Arial" w:cs="Arial"/>
                <w:sz w:val="14"/>
                <w:szCs w:val="14"/>
              </w:rPr>
              <w:t xml:space="preserve"> the year</w:t>
            </w:r>
          </w:p>
        </w:tc>
        <w:tc>
          <w:tcPr>
            <w:tcW w:w="1162" w:type="dxa"/>
            <w:tcBorders>
              <w:top w:val="nil"/>
              <w:left w:val="nil"/>
              <w:bottom w:val="nil"/>
              <w:right w:val="nil"/>
            </w:tcBorders>
            <w:vAlign w:val="bottom"/>
            <w:hideMark/>
          </w:tcPr>
          <w:p w14:paraId="4FA322FB" w14:textId="5590836C" w:rsidR="0092375A" w:rsidRPr="00967EE0" w:rsidRDefault="0092375A" w:rsidP="00E6727E">
            <w:pPr>
              <w:pBdr>
                <w:bottom w:val="single" w:sz="4" w:space="1" w:color="auto"/>
              </w:pBdr>
              <w:spacing w:line="300" w:lineRule="exact"/>
              <w:ind w:right="-45"/>
              <w:jc w:val="center"/>
              <w:rPr>
                <w:rFonts w:ascii="Arial" w:hAnsi="Arial" w:cs="Arial"/>
                <w:sz w:val="14"/>
                <w:szCs w:val="14"/>
                <w:cs/>
              </w:rPr>
            </w:pPr>
            <w:proofErr w:type="gramStart"/>
            <w:r w:rsidRPr="00967EE0">
              <w:rPr>
                <w:rFonts w:ascii="Arial" w:hAnsi="Arial" w:cs="Arial"/>
                <w:sz w:val="14"/>
                <w:szCs w:val="14"/>
              </w:rPr>
              <w:t xml:space="preserve">Decrease </w:t>
            </w:r>
            <w:r w:rsidR="005171BA" w:rsidRPr="00967EE0">
              <w:rPr>
                <w:rFonts w:ascii="Arial" w:hAnsi="Arial" w:cs="Arial"/>
                <w:sz w:val="14"/>
                <w:szCs w:val="14"/>
              </w:rPr>
              <w:t xml:space="preserve"> </w:t>
            </w:r>
            <w:r w:rsidRPr="00967EE0">
              <w:rPr>
                <w:rFonts w:ascii="Arial" w:hAnsi="Arial" w:cs="Arial"/>
                <w:sz w:val="14"/>
                <w:szCs w:val="14"/>
              </w:rPr>
              <w:t>during</w:t>
            </w:r>
            <w:proofErr w:type="gramEnd"/>
            <w:r w:rsidRPr="00967EE0">
              <w:rPr>
                <w:rFonts w:ascii="Arial" w:hAnsi="Arial" w:cs="Arial"/>
                <w:sz w:val="14"/>
                <w:szCs w:val="14"/>
              </w:rPr>
              <w:t xml:space="preserve"> </w:t>
            </w:r>
            <w:r w:rsidR="00287EA8" w:rsidRPr="00967EE0">
              <w:rPr>
                <w:rFonts w:ascii="Arial" w:hAnsi="Arial" w:cs="Arial"/>
                <w:sz w:val="14"/>
                <w:szCs w:val="14"/>
              </w:rPr>
              <w:t>the year</w:t>
            </w:r>
          </w:p>
        </w:tc>
        <w:tc>
          <w:tcPr>
            <w:tcW w:w="1162" w:type="dxa"/>
            <w:tcBorders>
              <w:top w:val="nil"/>
              <w:left w:val="nil"/>
              <w:bottom w:val="nil"/>
              <w:right w:val="nil"/>
            </w:tcBorders>
            <w:vAlign w:val="bottom"/>
          </w:tcPr>
          <w:p w14:paraId="4081DEBC" w14:textId="6428CFA4" w:rsidR="0092375A" w:rsidRPr="00967EE0" w:rsidRDefault="0092375A"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 xml:space="preserve">Current portion </w:t>
            </w:r>
          </w:p>
        </w:tc>
        <w:tc>
          <w:tcPr>
            <w:tcW w:w="1374" w:type="dxa"/>
            <w:tcBorders>
              <w:top w:val="nil"/>
              <w:left w:val="nil"/>
              <w:bottom w:val="nil"/>
              <w:right w:val="nil"/>
            </w:tcBorders>
            <w:vAlign w:val="bottom"/>
          </w:tcPr>
          <w:p w14:paraId="514AAD2F" w14:textId="02779523"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Balance as </w:t>
            </w:r>
            <w:proofErr w:type="gramStart"/>
            <w:r w:rsidRPr="00967EE0">
              <w:rPr>
                <w:rFonts w:ascii="Arial" w:hAnsi="Arial" w:cs="Arial"/>
                <w:sz w:val="14"/>
                <w:szCs w:val="14"/>
              </w:rPr>
              <w:t>at</w:t>
            </w:r>
            <w:proofErr w:type="gramEnd"/>
            <w:r w:rsidRPr="00967EE0">
              <w:rPr>
                <w:rFonts w:ascii="Arial" w:hAnsi="Arial" w:cs="Arial"/>
                <w:sz w:val="14"/>
                <w:szCs w:val="14"/>
              </w:rPr>
              <w:t xml:space="preserve">          3</w:t>
            </w:r>
            <w:r w:rsidR="008854A4" w:rsidRPr="00967EE0">
              <w:rPr>
                <w:rFonts w:ascii="Arial" w:hAnsi="Arial" w:cs="Arial"/>
                <w:sz w:val="14"/>
                <w:szCs w:val="17"/>
              </w:rPr>
              <w:t>1</w:t>
            </w:r>
            <w:r w:rsidRPr="00967EE0">
              <w:rPr>
                <w:rFonts w:ascii="Arial" w:hAnsi="Arial" w:cs="Arial"/>
                <w:sz w:val="14"/>
                <w:szCs w:val="14"/>
              </w:rPr>
              <w:t xml:space="preserve"> </w:t>
            </w:r>
            <w:r w:rsidR="001B7373" w:rsidRPr="00967EE0">
              <w:rPr>
                <w:rFonts w:ascii="Arial" w:hAnsi="Arial" w:cs="Arial"/>
                <w:sz w:val="14"/>
                <w:szCs w:val="14"/>
              </w:rPr>
              <w:t xml:space="preserve">December </w:t>
            </w:r>
            <w:r w:rsidR="008B0AE5">
              <w:rPr>
                <w:rFonts w:ascii="Arial" w:hAnsi="Arial" w:cs="Arial"/>
                <w:sz w:val="14"/>
                <w:szCs w:val="14"/>
              </w:rPr>
              <w:t>2023</w:t>
            </w:r>
          </w:p>
        </w:tc>
      </w:tr>
      <w:tr w:rsidR="00F37EC5" w:rsidRPr="00967EE0" w14:paraId="2DCB6BEB" w14:textId="77777777" w:rsidTr="005D121B">
        <w:trPr>
          <w:trHeight w:val="80"/>
        </w:trPr>
        <w:tc>
          <w:tcPr>
            <w:tcW w:w="2088" w:type="dxa"/>
            <w:gridSpan w:val="3"/>
            <w:tcBorders>
              <w:top w:val="nil"/>
              <w:left w:val="nil"/>
              <w:bottom w:val="nil"/>
              <w:right w:val="nil"/>
            </w:tcBorders>
            <w:vAlign w:val="bottom"/>
          </w:tcPr>
          <w:p w14:paraId="723AA9D8" w14:textId="01EC6929" w:rsidR="00F37EC5" w:rsidRPr="00967EE0" w:rsidRDefault="00B73223" w:rsidP="00F37EC5">
            <w:pPr>
              <w:spacing w:line="300" w:lineRule="exact"/>
              <w:ind w:left="195" w:right="-12" w:hanging="195"/>
              <w:rPr>
                <w:rFonts w:ascii="Arial" w:hAnsi="Arial" w:cs="Arial"/>
                <w:sz w:val="14"/>
                <w:szCs w:val="14"/>
              </w:rPr>
            </w:pPr>
            <w:proofErr w:type="spellStart"/>
            <w:r w:rsidRPr="00B73223">
              <w:rPr>
                <w:rFonts w:ascii="Arial" w:hAnsi="Arial" w:cs="Arial"/>
                <w:sz w:val="14"/>
                <w:szCs w:val="14"/>
              </w:rPr>
              <w:t>Euroasia</w:t>
            </w:r>
            <w:proofErr w:type="spellEnd"/>
            <w:r w:rsidRPr="00B73223">
              <w:rPr>
                <w:rFonts w:ascii="Arial" w:hAnsi="Arial" w:cs="Arial"/>
                <w:sz w:val="14"/>
                <w:szCs w:val="14"/>
              </w:rPr>
              <w:t xml:space="preserve"> Total Logistics Public Company Limited</w:t>
            </w:r>
          </w:p>
        </w:tc>
        <w:tc>
          <w:tcPr>
            <w:tcW w:w="954" w:type="dxa"/>
            <w:tcBorders>
              <w:top w:val="nil"/>
              <w:left w:val="nil"/>
              <w:bottom w:val="nil"/>
              <w:right w:val="nil"/>
            </w:tcBorders>
            <w:vAlign w:val="bottom"/>
          </w:tcPr>
          <w:p w14:paraId="4F92A5A0" w14:textId="552EF838" w:rsidR="00F37EC5" w:rsidRPr="00967EE0" w:rsidRDefault="00F37EC5" w:rsidP="00F37EC5">
            <w:pPr>
              <w:spacing w:line="300" w:lineRule="exact"/>
              <w:ind w:right="-45"/>
              <w:rPr>
                <w:rFonts w:ascii="Arial" w:hAnsi="Arial" w:cs="Arial"/>
                <w:sz w:val="14"/>
                <w:szCs w:val="14"/>
              </w:rPr>
            </w:pPr>
            <w:r w:rsidRPr="00967EE0">
              <w:rPr>
                <w:rFonts w:ascii="Arial" w:hAnsi="Arial" w:cs="Arial"/>
                <w:sz w:val="14"/>
                <w:szCs w:val="14"/>
              </w:rPr>
              <w:t>Subsidiary</w:t>
            </w:r>
          </w:p>
        </w:tc>
        <w:tc>
          <w:tcPr>
            <w:tcW w:w="1350" w:type="dxa"/>
            <w:tcBorders>
              <w:top w:val="nil"/>
              <w:left w:val="nil"/>
              <w:bottom w:val="nil"/>
              <w:right w:val="nil"/>
            </w:tcBorders>
            <w:vAlign w:val="bottom"/>
          </w:tcPr>
          <w:p w14:paraId="47E8C32A" w14:textId="49CFB84D" w:rsidR="00F37EC5" w:rsidRPr="00967EE0" w:rsidRDefault="009B1767" w:rsidP="002171F9">
            <w:pPr>
              <w:tabs>
                <w:tab w:val="decimal" w:pos="976"/>
              </w:tabs>
              <w:spacing w:line="300" w:lineRule="exact"/>
              <w:rPr>
                <w:rFonts w:ascii="Arial" w:hAnsi="Arial" w:cs="Arial"/>
                <w:sz w:val="14"/>
                <w:szCs w:val="14"/>
              </w:rPr>
            </w:pPr>
            <w:r>
              <w:rPr>
                <w:rFonts w:ascii="Arial" w:hAnsi="Arial" w:cs="Arial"/>
                <w:sz w:val="14"/>
                <w:szCs w:val="14"/>
              </w:rPr>
              <w:t>150</w:t>
            </w:r>
          </w:p>
        </w:tc>
        <w:tc>
          <w:tcPr>
            <w:tcW w:w="1252" w:type="dxa"/>
            <w:tcBorders>
              <w:top w:val="nil"/>
              <w:left w:val="nil"/>
              <w:bottom w:val="nil"/>
              <w:right w:val="nil"/>
            </w:tcBorders>
            <w:vAlign w:val="bottom"/>
          </w:tcPr>
          <w:p w14:paraId="47940C82" w14:textId="36307E2F" w:rsidR="00F37EC5" w:rsidRPr="00967EE0" w:rsidRDefault="00247DE7" w:rsidP="00991780">
            <w:pPr>
              <w:tabs>
                <w:tab w:val="decimal" w:pos="945"/>
              </w:tabs>
              <w:spacing w:line="300" w:lineRule="exact"/>
              <w:rPr>
                <w:rFonts w:ascii="Arial" w:hAnsi="Arial" w:cs="Arial"/>
                <w:sz w:val="14"/>
                <w:szCs w:val="14"/>
              </w:rPr>
            </w:pPr>
            <w:r>
              <w:rPr>
                <w:rFonts w:ascii="Arial" w:hAnsi="Arial" w:cs="Arial"/>
                <w:sz w:val="14"/>
                <w:szCs w:val="14"/>
              </w:rPr>
              <w:t>-</w:t>
            </w:r>
          </w:p>
        </w:tc>
        <w:tc>
          <w:tcPr>
            <w:tcW w:w="1162" w:type="dxa"/>
            <w:tcBorders>
              <w:top w:val="nil"/>
              <w:left w:val="nil"/>
              <w:bottom w:val="nil"/>
              <w:right w:val="nil"/>
            </w:tcBorders>
            <w:vAlign w:val="bottom"/>
          </w:tcPr>
          <w:p w14:paraId="15B0A06F" w14:textId="69BB6DAB" w:rsidR="00F37EC5" w:rsidRPr="00967EE0" w:rsidRDefault="00247DE7" w:rsidP="00F37EC5">
            <w:pPr>
              <w:tabs>
                <w:tab w:val="decimal" w:pos="884"/>
              </w:tabs>
              <w:spacing w:line="300" w:lineRule="exact"/>
              <w:rPr>
                <w:rFonts w:ascii="Arial" w:hAnsi="Arial" w:cs="Arial"/>
                <w:sz w:val="14"/>
                <w:szCs w:val="14"/>
              </w:rPr>
            </w:pPr>
            <w:r>
              <w:rPr>
                <w:rFonts w:ascii="Arial" w:hAnsi="Arial" w:cs="Arial"/>
                <w:sz w:val="14"/>
                <w:szCs w:val="14"/>
              </w:rPr>
              <w:t>(150)</w:t>
            </w:r>
          </w:p>
        </w:tc>
        <w:tc>
          <w:tcPr>
            <w:tcW w:w="1162" w:type="dxa"/>
            <w:tcBorders>
              <w:top w:val="nil"/>
              <w:left w:val="nil"/>
              <w:bottom w:val="nil"/>
              <w:right w:val="nil"/>
            </w:tcBorders>
            <w:vAlign w:val="bottom"/>
          </w:tcPr>
          <w:p w14:paraId="3407878F" w14:textId="016D36BF" w:rsidR="00F37EC5" w:rsidRPr="00967EE0" w:rsidRDefault="00247DE7" w:rsidP="00F37EC5">
            <w:pPr>
              <w:tabs>
                <w:tab w:val="decimal" w:pos="976"/>
              </w:tabs>
              <w:spacing w:line="300" w:lineRule="exact"/>
              <w:rPr>
                <w:rFonts w:ascii="Arial" w:hAnsi="Arial" w:cs="Arial"/>
                <w:sz w:val="14"/>
                <w:szCs w:val="14"/>
              </w:rPr>
            </w:pPr>
            <w:r>
              <w:rPr>
                <w:rFonts w:ascii="Arial" w:hAnsi="Arial" w:cs="Arial"/>
                <w:sz w:val="14"/>
                <w:szCs w:val="14"/>
              </w:rPr>
              <w:t>-</w:t>
            </w:r>
          </w:p>
        </w:tc>
        <w:tc>
          <w:tcPr>
            <w:tcW w:w="1374" w:type="dxa"/>
            <w:tcBorders>
              <w:top w:val="nil"/>
              <w:left w:val="nil"/>
              <w:bottom w:val="nil"/>
              <w:right w:val="nil"/>
            </w:tcBorders>
            <w:vAlign w:val="bottom"/>
          </w:tcPr>
          <w:p w14:paraId="1FE84C7F" w14:textId="535FC1B3" w:rsidR="00F37EC5" w:rsidRPr="00967EE0" w:rsidRDefault="00247DE7" w:rsidP="00F37EC5">
            <w:pPr>
              <w:tabs>
                <w:tab w:val="decimal" w:pos="1060"/>
              </w:tabs>
              <w:spacing w:line="300" w:lineRule="exact"/>
              <w:rPr>
                <w:rFonts w:ascii="Arial" w:hAnsi="Arial" w:cs="Arial"/>
                <w:sz w:val="14"/>
                <w:szCs w:val="14"/>
              </w:rPr>
            </w:pPr>
            <w:r>
              <w:rPr>
                <w:rFonts w:ascii="Arial" w:hAnsi="Arial" w:cs="Arial"/>
                <w:sz w:val="14"/>
                <w:szCs w:val="14"/>
              </w:rPr>
              <w:t>-</w:t>
            </w:r>
          </w:p>
        </w:tc>
      </w:tr>
      <w:tr w:rsidR="007E1C78" w:rsidRPr="00967EE0" w14:paraId="268FED42" w14:textId="77777777" w:rsidTr="005D121B">
        <w:trPr>
          <w:trHeight w:val="80"/>
        </w:trPr>
        <w:tc>
          <w:tcPr>
            <w:tcW w:w="2088" w:type="dxa"/>
            <w:gridSpan w:val="3"/>
            <w:tcBorders>
              <w:top w:val="nil"/>
              <w:left w:val="nil"/>
              <w:bottom w:val="nil"/>
              <w:right w:val="nil"/>
            </w:tcBorders>
            <w:vAlign w:val="bottom"/>
          </w:tcPr>
          <w:p w14:paraId="35E5D304" w14:textId="6B225214" w:rsidR="007E1C78" w:rsidRPr="00B73223" w:rsidRDefault="007E1C78" w:rsidP="00F37EC5">
            <w:pPr>
              <w:spacing w:line="300" w:lineRule="exact"/>
              <w:ind w:left="195" w:right="-12" w:hanging="19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Supply Chain Solutions Company Limited</w:t>
            </w:r>
          </w:p>
        </w:tc>
        <w:tc>
          <w:tcPr>
            <w:tcW w:w="954" w:type="dxa"/>
            <w:tcBorders>
              <w:top w:val="nil"/>
              <w:left w:val="nil"/>
              <w:bottom w:val="nil"/>
              <w:right w:val="nil"/>
            </w:tcBorders>
            <w:vAlign w:val="bottom"/>
          </w:tcPr>
          <w:p w14:paraId="4CDD21EF" w14:textId="35BD0D1C" w:rsidR="007E1C78" w:rsidRPr="00967EE0" w:rsidRDefault="007E1C78" w:rsidP="00F37EC5">
            <w:pPr>
              <w:spacing w:line="300" w:lineRule="exact"/>
              <w:ind w:right="-45"/>
              <w:rPr>
                <w:rFonts w:ascii="Arial" w:hAnsi="Arial" w:cs="Arial"/>
                <w:sz w:val="14"/>
                <w:szCs w:val="14"/>
              </w:rPr>
            </w:pPr>
            <w:r w:rsidRPr="00967EE0">
              <w:rPr>
                <w:rFonts w:ascii="Arial" w:hAnsi="Arial" w:cs="Arial"/>
                <w:sz w:val="14"/>
                <w:szCs w:val="14"/>
              </w:rPr>
              <w:t>Subsidiary</w:t>
            </w:r>
          </w:p>
        </w:tc>
        <w:tc>
          <w:tcPr>
            <w:tcW w:w="1350" w:type="dxa"/>
            <w:tcBorders>
              <w:top w:val="nil"/>
              <w:left w:val="nil"/>
              <w:bottom w:val="nil"/>
              <w:right w:val="nil"/>
            </w:tcBorders>
            <w:vAlign w:val="bottom"/>
          </w:tcPr>
          <w:p w14:paraId="5A6BB3BA" w14:textId="169E5A57" w:rsidR="007E1C78" w:rsidRDefault="009B1767" w:rsidP="002171F9">
            <w:pPr>
              <w:tabs>
                <w:tab w:val="decimal" w:pos="976"/>
              </w:tabs>
              <w:spacing w:line="300" w:lineRule="exact"/>
              <w:rPr>
                <w:rFonts w:ascii="Arial" w:hAnsi="Arial" w:cs="Arial"/>
                <w:sz w:val="14"/>
                <w:szCs w:val="14"/>
              </w:rPr>
            </w:pPr>
            <w:r>
              <w:rPr>
                <w:rFonts w:ascii="Arial" w:hAnsi="Arial" w:cs="Arial"/>
                <w:sz w:val="14"/>
                <w:szCs w:val="14"/>
              </w:rPr>
              <w:t>16,111</w:t>
            </w:r>
          </w:p>
        </w:tc>
        <w:tc>
          <w:tcPr>
            <w:tcW w:w="1252" w:type="dxa"/>
            <w:tcBorders>
              <w:top w:val="nil"/>
              <w:left w:val="nil"/>
              <w:bottom w:val="nil"/>
              <w:right w:val="nil"/>
            </w:tcBorders>
            <w:vAlign w:val="bottom"/>
          </w:tcPr>
          <w:p w14:paraId="70DAC19B" w14:textId="7D65B28D" w:rsidR="007E1C78" w:rsidRPr="00967EE0" w:rsidRDefault="00247DE7" w:rsidP="00991780">
            <w:pPr>
              <w:tabs>
                <w:tab w:val="decimal" w:pos="945"/>
              </w:tabs>
              <w:spacing w:line="300" w:lineRule="exact"/>
              <w:rPr>
                <w:rFonts w:ascii="Arial" w:hAnsi="Arial" w:cs="Arial"/>
                <w:sz w:val="14"/>
                <w:szCs w:val="14"/>
              </w:rPr>
            </w:pPr>
            <w:r>
              <w:rPr>
                <w:rFonts w:ascii="Arial" w:hAnsi="Arial" w:cs="Arial"/>
                <w:sz w:val="14"/>
                <w:szCs w:val="14"/>
              </w:rPr>
              <w:t>-</w:t>
            </w:r>
          </w:p>
        </w:tc>
        <w:tc>
          <w:tcPr>
            <w:tcW w:w="1162" w:type="dxa"/>
            <w:tcBorders>
              <w:top w:val="nil"/>
              <w:left w:val="nil"/>
              <w:bottom w:val="nil"/>
              <w:right w:val="nil"/>
            </w:tcBorders>
            <w:vAlign w:val="bottom"/>
          </w:tcPr>
          <w:p w14:paraId="13424BC0" w14:textId="0FA3F64F" w:rsidR="007E1C78" w:rsidRPr="00967EE0" w:rsidRDefault="00247DE7" w:rsidP="00F37EC5">
            <w:pPr>
              <w:tabs>
                <w:tab w:val="decimal" w:pos="884"/>
              </w:tabs>
              <w:spacing w:line="300" w:lineRule="exact"/>
              <w:rPr>
                <w:rFonts w:ascii="Arial" w:hAnsi="Arial" w:cs="Arial"/>
                <w:sz w:val="14"/>
                <w:szCs w:val="14"/>
              </w:rPr>
            </w:pPr>
            <w:r>
              <w:rPr>
                <w:rFonts w:ascii="Arial" w:hAnsi="Arial" w:cs="Arial"/>
                <w:sz w:val="14"/>
                <w:szCs w:val="14"/>
              </w:rPr>
              <w:t>(10,000)</w:t>
            </w:r>
          </w:p>
        </w:tc>
        <w:tc>
          <w:tcPr>
            <w:tcW w:w="1162" w:type="dxa"/>
            <w:tcBorders>
              <w:top w:val="nil"/>
              <w:left w:val="nil"/>
              <w:bottom w:val="nil"/>
              <w:right w:val="nil"/>
            </w:tcBorders>
            <w:vAlign w:val="bottom"/>
          </w:tcPr>
          <w:p w14:paraId="7160C2B7" w14:textId="732D8D57" w:rsidR="007E1C78" w:rsidRPr="00967EE0" w:rsidRDefault="00247DE7" w:rsidP="00F37EC5">
            <w:pPr>
              <w:tabs>
                <w:tab w:val="decimal" w:pos="976"/>
              </w:tabs>
              <w:spacing w:line="300" w:lineRule="exact"/>
              <w:rPr>
                <w:rFonts w:ascii="Arial" w:hAnsi="Arial" w:cs="Arial"/>
                <w:sz w:val="14"/>
                <w:szCs w:val="14"/>
              </w:rPr>
            </w:pPr>
            <w:r>
              <w:rPr>
                <w:rFonts w:ascii="Arial" w:hAnsi="Arial" w:cs="Arial"/>
                <w:sz w:val="14"/>
                <w:szCs w:val="14"/>
              </w:rPr>
              <w:t>5,555</w:t>
            </w:r>
          </w:p>
        </w:tc>
        <w:tc>
          <w:tcPr>
            <w:tcW w:w="1374" w:type="dxa"/>
            <w:tcBorders>
              <w:top w:val="nil"/>
              <w:left w:val="nil"/>
              <w:bottom w:val="nil"/>
              <w:right w:val="nil"/>
            </w:tcBorders>
            <w:vAlign w:val="bottom"/>
          </w:tcPr>
          <w:p w14:paraId="281AC8A3" w14:textId="62835519" w:rsidR="007E1C78" w:rsidRPr="00967EE0" w:rsidRDefault="00247DE7" w:rsidP="00F37EC5">
            <w:pPr>
              <w:tabs>
                <w:tab w:val="decimal" w:pos="1060"/>
              </w:tabs>
              <w:spacing w:line="300" w:lineRule="exact"/>
              <w:rPr>
                <w:rFonts w:ascii="Arial" w:hAnsi="Arial" w:cs="Arial"/>
                <w:sz w:val="14"/>
                <w:szCs w:val="14"/>
              </w:rPr>
            </w:pPr>
            <w:r>
              <w:rPr>
                <w:rFonts w:ascii="Arial" w:hAnsi="Arial" w:cs="Arial"/>
                <w:sz w:val="14"/>
                <w:szCs w:val="14"/>
              </w:rPr>
              <w:t>556</w:t>
            </w:r>
          </w:p>
        </w:tc>
      </w:tr>
      <w:tr w:rsidR="00F37EC5" w:rsidRPr="00967EE0" w14:paraId="0DFCB59B" w14:textId="77777777" w:rsidTr="005D121B">
        <w:tc>
          <w:tcPr>
            <w:tcW w:w="2088" w:type="dxa"/>
            <w:gridSpan w:val="3"/>
            <w:tcBorders>
              <w:top w:val="nil"/>
              <w:left w:val="nil"/>
              <w:bottom w:val="nil"/>
              <w:right w:val="nil"/>
            </w:tcBorders>
            <w:hideMark/>
          </w:tcPr>
          <w:p w14:paraId="6F8255D2" w14:textId="401E29D3" w:rsidR="00F37EC5" w:rsidRPr="00967EE0" w:rsidRDefault="009B1767" w:rsidP="00F37EC5">
            <w:pPr>
              <w:spacing w:line="300" w:lineRule="exact"/>
              <w:ind w:left="195" w:right="-12" w:hanging="195"/>
              <w:rPr>
                <w:rFonts w:ascii="Arial" w:hAnsi="Arial" w:cs="Arial"/>
                <w:sz w:val="14"/>
                <w:szCs w:val="14"/>
              </w:rPr>
            </w:pPr>
            <w:r w:rsidRPr="003A62F5">
              <w:rPr>
                <w:rFonts w:ascii="Arial" w:hAnsi="Arial" w:cs="Arial" w:hint="cs"/>
                <w:sz w:val="16"/>
                <w:szCs w:val="16"/>
              </w:rPr>
              <w:t xml:space="preserve">WICE Logistics (Malaysia) </w:t>
            </w:r>
            <w:proofErr w:type="spellStart"/>
            <w:r w:rsidRPr="003A62F5">
              <w:rPr>
                <w:rFonts w:ascii="Arial" w:hAnsi="Arial" w:cs="Arial" w:hint="cs"/>
                <w:sz w:val="16"/>
                <w:szCs w:val="16"/>
              </w:rPr>
              <w:t>Sdn</w:t>
            </w:r>
            <w:proofErr w:type="spellEnd"/>
            <w:r w:rsidRPr="003A62F5">
              <w:rPr>
                <w:rFonts w:ascii="Arial" w:hAnsi="Arial" w:cs="Arial" w:hint="cs"/>
                <w:sz w:val="16"/>
                <w:szCs w:val="16"/>
              </w:rPr>
              <w:t xml:space="preserve"> Bhd.</w:t>
            </w:r>
          </w:p>
        </w:tc>
        <w:tc>
          <w:tcPr>
            <w:tcW w:w="954" w:type="dxa"/>
            <w:tcBorders>
              <w:top w:val="nil"/>
              <w:left w:val="nil"/>
              <w:bottom w:val="nil"/>
              <w:right w:val="nil"/>
            </w:tcBorders>
            <w:vAlign w:val="bottom"/>
          </w:tcPr>
          <w:p w14:paraId="7623531F" w14:textId="2FF5ED5B" w:rsidR="00F37EC5" w:rsidRPr="00967EE0" w:rsidRDefault="00F37EC5" w:rsidP="00F37EC5">
            <w:pPr>
              <w:spacing w:line="300" w:lineRule="exact"/>
              <w:rPr>
                <w:rFonts w:ascii="Arial" w:hAnsi="Arial" w:cs="Arial"/>
                <w:sz w:val="14"/>
                <w:szCs w:val="14"/>
              </w:rPr>
            </w:pPr>
            <w:r w:rsidRPr="00967EE0">
              <w:rPr>
                <w:rFonts w:ascii="Arial" w:hAnsi="Arial" w:cs="Arial"/>
                <w:sz w:val="14"/>
                <w:szCs w:val="14"/>
              </w:rPr>
              <w:t>Subsidiary</w:t>
            </w:r>
          </w:p>
        </w:tc>
        <w:tc>
          <w:tcPr>
            <w:tcW w:w="1350" w:type="dxa"/>
            <w:tcBorders>
              <w:top w:val="nil"/>
              <w:left w:val="nil"/>
              <w:bottom w:val="nil"/>
              <w:right w:val="nil"/>
            </w:tcBorders>
            <w:vAlign w:val="bottom"/>
          </w:tcPr>
          <w:p w14:paraId="4438B397" w14:textId="282AF1ED" w:rsidR="00F37EC5" w:rsidRPr="00967EE0" w:rsidRDefault="009B1767" w:rsidP="002171F9">
            <w:pPr>
              <w:pBdr>
                <w:bottom w:val="single" w:sz="4" w:space="1" w:color="auto"/>
              </w:pBdr>
              <w:tabs>
                <w:tab w:val="decimal" w:pos="976"/>
              </w:tabs>
              <w:spacing w:line="300" w:lineRule="exact"/>
              <w:rPr>
                <w:rFonts w:ascii="Arial" w:hAnsi="Arial" w:cs="Arial"/>
                <w:sz w:val="14"/>
                <w:szCs w:val="14"/>
              </w:rPr>
            </w:pPr>
            <w:r>
              <w:rPr>
                <w:rFonts w:ascii="Arial" w:hAnsi="Arial" w:cs="Arial"/>
                <w:sz w:val="14"/>
                <w:szCs w:val="14"/>
              </w:rPr>
              <w:t>-</w:t>
            </w:r>
          </w:p>
        </w:tc>
        <w:tc>
          <w:tcPr>
            <w:tcW w:w="1252" w:type="dxa"/>
            <w:tcBorders>
              <w:top w:val="nil"/>
              <w:left w:val="nil"/>
              <w:bottom w:val="nil"/>
              <w:right w:val="nil"/>
            </w:tcBorders>
            <w:vAlign w:val="bottom"/>
          </w:tcPr>
          <w:p w14:paraId="4E4E6DEA" w14:textId="537568DA" w:rsidR="00F37EC5" w:rsidRPr="00967EE0" w:rsidRDefault="00247DE7" w:rsidP="00991780">
            <w:pPr>
              <w:pBdr>
                <w:bottom w:val="single" w:sz="4" w:space="1" w:color="auto"/>
              </w:pBdr>
              <w:tabs>
                <w:tab w:val="decimal" w:pos="945"/>
              </w:tabs>
              <w:spacing w:line="300" w:lineRule="exact"/>
              <w:rPr>
                <w:rFonts w:ascii="Arial" w:hAnsi="Arial" w:cs="Arial"/>
                <w:sz w:val="14"/>
                <w:szCs w:val="14"/>
              </w:rPr>
            </w:pPr>
            <w:r>
              <w:rPr>
                <w:rFonts w:ascii="Arial" w:hAnsi="Arial" w:cs="Arial"/>
                <w:sz w:val="14"/>
                <w:szCs w:val="14"/>
              </w:rPr>
              <w:t>12,000</w:t>
            </w:r>
          </w:p>
        </w:tc>
        <w:tc>
          <w:tcPr>
            <w:tcW w:w="1162" w:type="dxa"/>
            <w:tcBorders>
              <w:top w:val="nil"/>
              <w:left w:val="nil"/>
              <w:bottom w:val="nil"/>
              <w:right w:val="nil"/>
            </w:tcBorders>
            <w:vAlign w:val="bottom"/>
          </w:tcPr>
          <w:p w14:paraId="31DB7D7B" w14:textId="0F86BF27" w:rsidR="00F37EC5" w:rsidRPr="00967EE0" w:rsidRDefault="00247DE7" w:rsidP="00F37EC5">
            <w:pPr>
              <w:pBdr>
                <w:bottom w:val="single" w:sz="4" w:space="1" w:color="auto"/>
              </w:pBdr>
              <w:tabs>
                <w:tab w:val="decimal" w:pos="884"/>
              </w:tabs>
              <w:spacing w:line="300" w:lineRule="exact"/>
              <w:rPr>
                <w:rFonts w:ascii="Arial" w:hAnsi="Arial" w:cs="Arial"/>
                <w:sz w:val="14"/>
                <w:szCs w:val="14"/>
              </w:rPr>
            </w:pPr>
            <w:r>
              <w:rPr>
                <w:rFonts w:ascii="Arial" w:hAnsi="Arial" w:cs="Arial"/>
                <w:sz w:val="14"/>
                <w:szCs w:val="14"/>
              </w:rPr>
              <w:t>(1,000)</w:t>
            </w:r>
          </w:p>
        </w:tc>
        <w:tc>
          <w:tcPr>
            <w:tcW w:w="1162" w:type="dxa"/>
            <w:tcBorders>
              <w:top w:val="nil"/>
              <w:left w:val="nil"/>
              <w:bottom w:val="nil"/>
              <w:right w:val="nil"/>
            </w:tcBorders>
            <w:vAlign w:val="bottom"/>
          </w:tcPr>
          <w:p w14:paraId="4C69987F" w14:textId="77734DC2" w:rsidR="00F37EC5" w:rsidRPr="00967EE0" w:rsidRDefault="00247DE7" w:rsidP="00F37EC5">
            <w:pPr>
              <w:pBdr>
                <w:bottom w:val="single" w:sz="4" w:space="1" w:color="auto"/>
              </w:pBdr>
              <w:tabs>
                <w:tab w:val="decimal" w:pos="976"/>
              </w:tabs>
              <w:spacing w:line="300" w:lineRule="exact"/>
              <w:rPr>
                <w:rFonts w:ascii="Arial" w:hAnsi="Arial" w:cs="Arial"/>
                <w:sz w:val="14"/>
                <w:szCs w:val="14"/>
              </w:rPr>
            </w:pPr>
            <w:r>
              <w:rPr>
                <w:rFonts w:ascii="Arial" w:hAnsi="Arial" w:cs="Arial"/>
                <w:sz w:val="14"/>
                <w:szCs w:val="14"/>
              </w:rPr>
              <w:t>4,000</w:t>
            </w:r>
          </w:p>
        </w:tc>
        <w:tc>
          <w:tcPr>
            <w:tcW w:w="1374" w:type="dxa"/>
            <w:tcBorders>
              <w:top w:val="nil"/>
              <w:left w:val="nil"/>
              <w:bottom w:val="nil"/>
              <w:right w:val="nil"/>
            </w:tcBorders>
            <w:vAlign w:val="bottom"/>
          </w:tcPr>
          <w:p w14:paraId="0A0C1E8D" w14:textId="655D0753" w:rsidR="00F37EC5" w:rsidRPr="00967EE0" w:rsidRDefault="00247DE7" w:rsidP="00F37EC5">
            <w:pPr>
              <w:pBdr>
                <w:bottom w:val="single" w:sz="4" w:space="1" w:color="auto"/>
              </w:pBdr>
              <w:tabs>
                <w:tab w:val="decimal" w:pos="1060"/>
              </w:tabs>
              <w:spacing w:line="300" w:lineRule="exact"/>
              <w:rPr>
                <w:rFonts w:ascii="Arial" w:hAnsi="Arial" w:cs="Arial"/>
                <w:sz w:val="14"/>
                <w:szCs w:val="14"/>
              </w:rPr>
            </w:pPr>
            <w:r>
              <w:rPr>
                <w:rFonts w:ascii="Arial" w:hAnsi="Arial" w:cs="Arial"/>
                <w:sz w:val="14"/>
                <w:szCs w:val="14"/>
              </w:rPr>
              <w:t>7,000</w:t>
            </w:r>
          </w:p>
        </w:tc>
      </w:tr>
      <w:tr w:rsidR="00F37EC5" w:rsidRPr="00967EE0" w14:paraId="4812A182" w14:textId="77777777" w:rsidTr="005D121B">
        <w:tc>
          <w:tcPr>
            <w:tcW w:w="2088" w:type="dxa"/>
            <w:gridSpan w:val="3"/>
            <w:tcBorders>
              <w:top w:val="nil"/>
              <w:left w:val="nil"/>
              <w:bottom w:val="nil"/>
              <w:right w:val="nil"/>
            </w:tcBorders>
          </w:tcPr>
          <w:p w14:paraId="0FC59961" w14:textId="32E3175D" w:rsidR="00F37EC5" w:rsidRPr="00967EE0" w:rsidRDefault="00F37EC5" w:rsidP="00F37EC5">
            <w:pPr>
              <w:spacing w:line="300" w:lineRule="exact"/>
              <w:ind w:left="195" w:right="-12" w:hanging="195"/>
              <w:rPr>
                <w:rFonts w:ascii="Arial" w:hAnsi="Arial" w:cs="Arial"/>
                <w:sz w:val="14"/>
                <w:szCs w:val="14"/>
              </w:rPr>
            </w:pPr>
            <w:r>
              <w:rPr>
                <w:rFonts w:ascii="Arial" w:hAnsi="Arial" w:cs="Arial"/>
                <w:sz w:val="14"/>
                <w:szCs w:val="14"/>
              </w:rPr>
              <w:t>Total</w:t>
            </w:r>
          </w:p>
        </w:tc>
        <w:tc>
          <w:tcPr>
            <w:tcW w:w="954" w:type="dxa"/>
            <w:tcBorders>
              <w:top w:val="nil"/>
              <w:left w:val="nil"/>
              <w:bottom w:val="nil"/>
              <w:right w:val="nil"/>
            </w:tcBorders>
            <w:vAlign w:val="bottom"/>
          </w:tcPr>
          <w:p w14:paraId="2A99C92D" w14:textId="77777777" w:rsidR="00F37EC5" w:rsidRPr="00967EE0" w:rsidRDefault="00F37EC5" w:rsidP="00F37EC5">
            <w:pPr>
              <w:spacing w:line="300" w:lineRule="exact"/>
              <w:rPr>
                <w:rFonts w:ascii="Arial" w:hAnsi="Arial" w:cs="Arial"/>
                <w:sz w:val="14"/>
                <w:szCs w:val="14"/>
              </w:rPr>
            </w:pPr>
          </w:p>
        </w:tc>
        <w:tc>
          <w:tcPr>
            <w:tcW w:w="1350" w:type="dxa"/>
            <w:tcBorders>
              <w:top w:val="nil"/>
              <w:left w:val="nil"/>
              <w:bottom w:val="nil"/>
              <w:right w:val="nil"/>
            </w:tcBorders>
            <w:vAlign w:val="bottom"/>
          </w:tcPr>
          <w:p w14:paraId="68C779E5" w14:textId="24D294B0" w:rsidR="00F37EC5" w:rsidRPr="00967EE0" w:rsidRDefault="009B1767" w:rsidP="002171F9">
            <w:pPr>
              <w:pBdr>
                <w:bottom w:val="double" w:sz="4" w:space="1" w:color="auto"/>
              </w:pBdr>
              <w:tabs>
                <w:tab w:val="decimal" w:pos="976"/>
              </w:tabs>
              <w:spacing w:line="300" w:lineRule="exact"/>
              <w:rPr>
                <w:rFonts w:ascii="Arial" w:hAnsi="Arial" w:cs="Arial"/>
                <w:sz w:val="14"/>
                <w:szCs w:val="14"/>
              </w:rPr>
            </w:pPr>
            <w:r>
              <w:rPr>
                <w:rFonts w:ascii="Arial" w:hAnsi="Arial" w:cs="Arial"/>
                <w:sz w:val="14"/>
                <w:szCs w:val="14"/>
              </w:rPr>
              <w:t>1</w:t>
            </w:r>
            <w:r w:rsidR="008B0AE5">
              <w:rPr>
                <w:rFonts w:ascii="Arial" w:hAnsi="Arial" w:cs="Arial"/>
                <w:sz w:val="14"/>
                <w:szCs w:val="14"/>
              </w:rPr>
              <w:t>6,</w:t>
            </w:r>
            <w:r>
              <w:rPr>
                <w:rFonts w:ascii="Arial" w:hAnsi="Arial" w:cs="Arial"/>
                <w:sz w:val="14"/>
                <w:szCs w:val="14"/>
              </w:rPr>
              <w:t>26</w:t>
            </w:r>
            <w:r w:rsidR="008B0AE5">
              <w:rPr>
                <w:rFonts w:ascii="Arial" w:hAnsi="Arial" w:cs="Arial"/>
                <w:sz w:val="14"/>
                <w:szCs w:val="14"/>
              </w:rPr>
              <w:t>1</w:t>
            </w:r>
          </w:p>
        </w:tc>
        <w:tc>
          <w:tcPr>
            <w:tcW w:w="1252" w:type="dxa"/>
            <w:tcBorders>
              <w:top w:val="nil"/>
              <w:left w:val="nil"/>
              <w:bottom w:val="nil"/>
              <w:right w:val="nil"/>
            </w:tcBorders>
            <w:vAlign w:val="bottom"/>
          </w:tcPr>
          <w:p w14:paraId="479C2906" w14:textId="3D77E52F" w:rsidR="00F37EC5" w:rsidRPr="00967EE0" w:rsidRDefault="00247DE7" w:rsidP="00991780">
            <w:pPr>
              <w:pBdr>
                <w:bottom w:val="double" w:sz="4" w:space="1" w:color="auto"/>
              </w:pBdr>
              <w:tabs>
                <w:tab w:val="decimal" w:pos="945"/>
              </w:tabs>
              <w:spacing w:line="300" w:lineRule="exact"/>
              <w:rPr>
                <w:rFonts w:ascii="Arial" w:hAnsi="Arial" w:cs="Arial"/>
                <w:sz w:val="14"/>
                <w:szCs w:val="14"/>
              </w:rPr>
            </w:pPr>
            <w:r>
              <w:rPr>
                <w:rFonts w:ascii="Arial" w:hAnsi="Arial" w:cs="Arial"/>
                <w:sz w:val="14"/>
                <w:szCs w:val="14"/>
              </w:rPr>
              <w:t>12,000</w:t>
            </w:r>
          </w:p>
        </w:tc>
        <w:tc>
          <w:tcPr>
            <w:tcW w:w="1162" w:type="dxa"/>
            <w:tcBorders>
              <w:top w:val="nil"/>
              <w:left w:val="nil"/>
              <w:bottom w:val="nil"/>
              <w:right w:val="nil"/>
            </w:tcBorders>
            <w:vAlign w:val="bottom"/>
          </w:tcPr>
          <w:p w14:paraId="4CDE950F" w14:textId="52617FB5" w:rsidR="00F37EC5" w:rsidRPr="00967EE0" w:rsidRDefault="00247DE7" w:rsidP="00F37EC5">
            <w:pPr>
              <w:pBdr>
                <w:bottom w:val="double" w:sz="4" w:space="1" w:color="auto"/>
              </w:pBdr>
              <w:tabs>
                <w:tab w:val="decimal" w:pos="884"/>
              </w:tabs>
              <w:spacing w:line="300" w:lineRule="exact"/>
              <w:rPr>
                <w:rFonts w:ascii="Arial" w:hAnsi="Arial" w:cs="Arial"/>
                <w:sz w:val="14"/>
                <w:szCs w:val="14"/>
              </w:rPr>
            </w:pPr>
            <w:r>
              <w:rPr>
                <w:rFonts w:ascii="Arial" w:hAnsi="Arial" w:cs="Arial"/>
                <w:sz w:val="14"/>
                <w:szCs w:val="14"/>
              </w:rPr>
              <w:t>(11,150)</w:t>
            </w:r>
          </w:p>
        </w:tc>
        <w:tc>
          <w:tcPr>
            <w:tcW w:w="1162" w:type="dxa"/>
            <w:tcBorders>
              <w:top w:val="nil"/>
              <w:left w:val="nil"/>
              <w:bottom w:val="nil"/>
              <w:right w:val="nil"/>
            </w:tcBorders>
            <w:vAlign w:val="bottom"/>
          </w:tcPr>
          <w:p w14:paraId="12093E0A" w14:textId="60590D4A" w:rsidR="00F37EC5" w:rsidRPr="00967EE0" w:rsidRDefault="00247DE7" w:rsidP="00F37EC5">
            <w:pPr>
              <w:pBdr>
                <w:bottom w:val="double" w:sz="4" w:space="1" w:color="auto"/>
              </w:pBdr>
              <w:tabs>
                <w:tab w:val="decimal" w:pos="976"/>
              </w:tabs>
              <w:spacing w:line="300" w:lineRule="exact"/>
              <w:rPr>
                <w:rFonts w:ascii="Arial" w:hAnsi="Arial" w:cs="Arial"/>
                <w:sz w:val="14"/>
                <w:szCs w:val="14"/>
              </w:rPr>
            </w:pPr>
            <w:r>
              <w:rPr>
                <w:rFonts w:ascii="Arial" w:hAnsi="Arial" w:cs="Arial"/>
                <w:sz w:val="14"/>
                <w:szCs w:val="14"/>
              </w:rPr>
              <w:t>9,555</w:t>
            </w:r>
          </w:p>
        </w:tc>
        <w:tc>
          <w:tcPr>
            <w:tcW w:w="1374" w:type="dxa"/>
            <w:tcBorders>
              <w:top w:val="nil"/>
              <w:left w:val="nil"/>
              <w:bottom w:val="nil"/>
              <w:right w:val="nil"/>
            </w:tcBorders>
            <w:vAlign w:val="bottom"/>
          </w:tcPr>
          <w:p w14:paraId="079DB418" w14:textId="4393B721" w:rsidR="00F37EC5" w:rsidRPr="00967EE0" w:rsidRDefault="00247DE7" w:rsidP="00F37EC5">
            <w:pPr>
              <w:pBdr>
                <w:bottom w:val="double" w:sz="4" w:space="1" w:color="auto"/>
              </w:pBdr>
              <w:tabs>
                <w:tab w:val="decimal" w:pos="1060"/>
              </w:tabs>
              <w:spacing w:line="300" w:lineRule="exact"/>
              <w:rPr>
                <w:rFonts w:ascii="Arial" w:hAnsi="Arial" w:cs="Arial"/>
                <w:sz w:val="14"/>
                <w:szCs w:val="14"/>
              </w:rPr>
            </w:pPr>
            <w:r>
              <w:rPr>
                <w:rFonts w:ascii="Arial" w:hAnsi="Arial" w:cs="Arial"/>
                <w:sz w:val="14"/>
                <w:szCs w:val="14"/>
              </w:rPr>
              <w:t>7,556</w:t>
            </w:r>
          </w:p>
        </w:tc>
      </w:tr>
    </w:tbl>
    <w:p w14:paraId="6E71780F" w14:textId="5AF2529E" w:rsidR="00B411A2" w:rsidRPr="00967EE0" w:rsidRDefault="003D073D" w:rsidP="00B411A2">
      <w:pPr>
        <w:tabs>
          <w:tab w:val="left" w:pos="900"/>
          <w:tab w:val="left" w:pos="1440"/>
        </w:tabs>
        <w:spacing w:before="120" w:after="120" w:line="360" w:lineRule="exact"/>
        <w:ind w:left="540" w:right="-43"/>
        <w:jc w:val="thaiDistribute"/>
        <w:rPr>
          <w:rFonts w:ascii="Arial" w:hAnsi="Arial" w:cs="Arial"/>
          <w:sz w:val="22"/>
          <w:szCs w:val="22"/>
        </w:rPr>
      </w:pPr>
      <w:r w:rsidRPr="0002308B">
        <w:rPr>
          <w:rFonts w:ascii="Arial" w:hAnsi="Arial" w:cs="Arial"/>
          <w:sz w:val="22"/>
          <w:szCs w:val="22"/>
        </w:rPr>
        <w:t xml:space="preserve">Long-term loan to related parties carried interest at rates of 3% and </w:t>
      </w:r>
      <w:r>
        <w:rPr>
          <w:rFonts w:ascii="Arial" w:hAnsi="Arial" w:cs="Arial"/>
          <w:sz w:val="22"/>
          <w:szCs w:val="22"/>
        </w:rPr>
        <w:t>5</w:t>
      </w:r>
      <w:r w:rsidRPr="0002308B">
        <w:rPr>
          <w:rFonts w:ascii="Arial" w:hAnsi="Arial" w:cs="Arial"/>
          <w:sz w:val="22"/>
          <w:szCs w:val="22"/>
        </w:rPr>
        <w:t>% per annum. These loans are due for repayment within 3 years (2024</w:t>
      </w:r>
      <w:r>
        <w:rPr>
          <w:rFonts w:ascii="Arial" w:hAnsi="Arial" w:cs="Arial"/>
          <w:sz w:val="22"/>
          <w:szCs w:val="22"/>
        </w:rPr>
        <w:t xml:space="preserve">, 2025 </w:t>
      </w:r>
      <w:r w:rsidRPr="0002308B">
        <w:rPr>
          <w:rFonts w:ascii="Arial" w:hAnsi="Arial" w:cs="Arial"/>
          <w:sz w:val="22"/>
          <w:szCs w:val="22"/>
        </w:rPr>
        <w:t xml:space="preserve">and </w:t>
      </w:r>
      <w:r>
        <w:rPr>
          <w:rFonts w:ascii="Arial" w:hAnsi="Arial" w:cs="Arial"/>
          <w:sz w:val="22"/>
          <w:szCs w:val="22"/>
        </w:rPr>
        <w:t>2026</w:t>
      </w:r>
      <w:r w:rsidRPr="0002308B">
        <w:rPr>
          <w:rFonts w:ascii="Arial" w:hAnsi="Arial" w:cs="Arial"/>
          <w:sz w:val="22"/>
          <w:szCs w:val="22"/>
        </w:rPr>
        <w:t>) with no collateral</w:t>
      </w:r>
      <w:r w:rsidR="00B411A2" w:rsidRPr="00967EE0">
        <w:rPr>
          <w:rFonts w:ascii="Arial" w:hAnsi="Arial" w:cs="Arial"/>
          <w:sz w:val="22"/>
          <w:szCs w:val="22"/>
        </w:rPr>
        <w:t>.</w:t>
      </w:r>
    </w:p>
    <w:p w14:paraId="2728633D" w14:textId="5571BD30" w:rsidR="003A1C10" w:rsidRPr="00967EE0" w:rsidRDefault="003A1C10" w:rsidP="003A1C1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967EE0">
        <w:rPr>
          <w:rFonts w:ascii="Arial" w:hAnsi="Arial" w:cs="Arial"/>
          <w:sz w:val="22"/>
          <w:szCs w:val="22"/>
          <w:u w:val="single"/>
        </w:rPr>
        <w:t xml:space="preserve">Long-term </w:t>
      </w:r>
      <w:r w:rsidRPr="00967EE0">
        <w:rPr>
          <w:rFonts w:ascii="Arial" w:hAnsi="Arial" w:cs="Arial"/>
          <w:sz w:val="22"/>
          <w:szCs w:val="28"/>
          <w:u w:val="single"/>
        </w:rPr>
        <w:t>l</w:t>
      </w:r>
      <w:r w:rsidRPr="00967EE0">
        <w:rPr>
          <w:rFonts w:ascii="Arial" w:hAnsi="Arial" w:cs="Arial"/>
          <w:sz w:val="22"/>
          <w:szCs w:val="22"/>
          <w:u w:val="single"/>
        </w:rPr>
        <w:t>oan from related person</w:t>
      </w:r>
    </w:p>
    <w:p w14:paraId="0335E18D" w14:textId="68938510" w:rsidR="00417854" w:rsidRPr="00967EE0" w:rsidRDefault="009A29DA" w:rsidP="00417854">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8B0AE5">
        <w:rPr>
          <w:rFonts w:ascii="Arial" w:hAnsi="Arial" w:cs="Arial"/>
          <w:sz w:val="22"/>
          <w:szCs w:val="22"/>
        </w:rPr>
        <w:t>2023</w:t>
      </w:r>
      <w:r w:rsidRPr="00967EE0">
        <w:rPr>
          <w:rFonts w:ascii="Arial" w:hAnsi="Arial" w:cs="Arial"/>
          <w:sz w:val="22"/>
          <w:szCs w:val="22"/>
        </w:rPr>
        <w:t>, the balance of loan</w:t>
      </w:r>
      <w:r w:rsidR="001B7766" w:rsidRPr="00967EE0">
        <w:rPr>
          <w:rFonts w:ascii="Arial" w:hAnsi="Arial" w:cs="Arial"/>
          <w:sz w:val="22"/>
          <w:szCs w:val="22"/>
        </w:rPr>
        <w:t>s</w:t>
      </w:r>
      <w:r w:rsidRPr="00967EE0">
        <w:rPr>
          <w:rFonts w:ascii="Arial" w:hAnsi="Arial" w:cs="Arial"/>
          <w:sz w:val="22"/>
          <w:szCs w:val="22"/>
        </w:rPr>
        <w:t xml:space="preserve"> from related person between the Group and related person and the movements are as follows:</w:t>
      </w:r>
    </w:p>
    <w:tbl>
      <w:tblPr>
        <w:tblStyle w:val="TableGrid"/>
        <w:tblW w:w="9197" w:type="dxa"/>
        <w:tblInd w:w="450" w:type="dxa"/>
        <w:tblLayout w:type="fixed"/>
        <w:tblLook w:val="04A0" w:firstRow="1" w:lastRow="0" w:firstColumn="1" w:lastColumn="0" w:noHBand="0" w:noVBand="1"/>
      </w:tblPr>
      <w:tblGrid>
        <w:gridCol w:w="270"/>
        <w:gridCol w:w="1080"/>
        <w:gridCol w:w="57"/>
        <w:gridCol w:w="1833"/>
        <w:gridCol w:w="1440"/>
        <w:gridCol w:w="1440"/>
        <w:gridCol w:w="1350"/>
        <w:gridCol w:w="1727"/>
      </w:tblGrid>
      <w:tr w:rsidR="00440ADD" w:rsidRPr="00967EE0" w14:paraId="742B0E0C" w14:textId="77777777" w:rsidTr="007B47E8">
        <w:trPr>
          <w:trHeight w:val="153"/>
        </w:trPr>
        <w:tc>
          <w:tcPr>
            <w:tcW w:w="270" w:type="dxa"/>
            <w:tcBorders>
              <w:top w:val="nil"/>
              <w:left w:val="nil"/>
              <w:bottom w:val="nil"/>
              <w:right w:val="nil"/>
            </w:tcBorders>
          </w:tcPr>
          <w:p w14:paraId="1C949217" w14:textId="77777777" w:rsidR="00440ADD" w:rsidRPr="007B47E8" w:rsidRDefault="00440ADD" w:rsidP="007B47E8">
            <w:pPr>
              <w:spacing w:line="300" w:lineRule="exact"/>
              <w:ind w:right="-45"/>
              <w:jc w:val="right"/>
              <w:rPr>
                <w:rFonts w:ascii="Arial" w:hAnsi="Arial" w:cs="Arial"/>
                <w:sz w:val="18"/>
                <w:szCs w:val="18"/>
              </w:rPr>
            </w:pPr>
          </w:p>
        </w:tc>
        <w:tc>
          <w:tcPr>
            <w:tcW w:w="1137" w:type="dxa"/>
            <w:gridSpan w:val="2"/>
            <w:tcBorders>
              <w:top w:val="nil"/>
              <w:left w:val="nil"/>
              <w:bottom w:val="nil"/>
              <w:right w:val="nil"/>
            </w:tcBorders>
          </w:tcPr>
          <w:p w14:paraId="0AB54E08" w14:textId="77777777" w:rsidR="00440ADD" w:rsidRPr="007B47E8" w:rsidRDefault="00440ADD" w:rsidP="007B47E8">
            <w:pPr>
              <w:spacing w:line="300" w:lineRule="exact"/>
              <w:ind w:right="-45"/>
              <w:jc w:val="right"/>
              <w:rPr>
                <w:rFonts w:ascii="Arial" w:hAnsi="Arial" w:cs="Arial"/>
                <w:sz w:val="18"/>
                <w:szCs w:val="18"/>
              </w:rPr>
            </w:pPr>
          </w:p>
        </w:tc>
        <w:tc>
          <w:tcPr>
            <w:tcW w:w="7788" w:type="dxa"/>
            <w:gridSpan w:val="5"/>
            <w:tcBorders>
              <w:top w:val="nil"/>
              <w:left w:val="nil"/>
              <w:bottom w:val="nil"/>
              <w:right w:val="nil"/>
            </w:tcBorders>
            <w:vAlign w:val="bottom"/>
            <w:hideMark/>
          </w:tcPr>
          <w:p w14:paraId="687F3BEE" w14:textId="77777777" w:rsidR="00440ADD" w:rsidRPr="007B47E8" w:rsidRDefault="00440ADD" w:rsidP="007B47E8">
            <w:pPr>
              <w:spacing w:line="300" w:lineRule="exact"/>
              <w:ind w:right="-45"/>
              <w:jc w:val="right"/>
              <w:rPr>
                <w:rFonts w:ascii="Arial" w:hAnsi="Arial" w:cs="Arial"/>
                <w:sz w:val="18"/>
                <w:szCs w:val="18"/>
              </w:rPr>
            </w:pPr>
            <w:r w:rsidRPr="007B47E8">
              <w:rPr>
                <w:rFonts w:ascii="Arial" w:hAnsi="Arial" w:cs="Arial"/>
                <w:sz w:val="18"/>
                <w:szCs w:val="18"/>
              </w:rPr>
              <w:t>(Unit: Thousand Baht)</w:t>
            </w:r>
          </w:p>
        </w:tc>
      </w:tr>
      <w:tr w:rsidR="00440ADD" w:rsidRPr="00967EE0" w14:paraId="33FBAC2F" w14:textId="77777777" w:rsidTr="007B47E8">
        <w:tc>
          <w:tcPr>
            <w:tcW w:w="1350" w:type="dxa"/>
            <w:gridSpan w:val="2"/>
            <w:tcBorders>
              <w:top w:val="nil"/>
              <w:left w:val="nil"/>
              <w:bottom w:val="nil"/>
              <w:right w:val="nil"/>
            </w:tcBorders>
            <w:vAlign w:val="bottom"/>
          </w:tcPr>
          <w:p w14:paraId="32C6D47A" w14:textId="77777777" w:rsidR="00440ADD" w:rsidRPr="007B47E8" w:rsidRDefault="00440ADD" w:rsidP="007B47E8">
            <w:pPr>
              <w:spacing w:line="300" w:lineRule="exact"/>
              <w:ind w:right="-45"/>
              <w:jc w:val="center"/>
              <w:rPr>
                <w:rFonts w:ascii="Arial" w:hAnsi="Arial" w:cs="Arial"/>
                <w:sz w:val="18"/>
                <w:szCs w:val="18"/>
              </w:rPr>
            </w:pPr>
          </w:p>
        </w:tc>
        <w:tc>
          <w:tcPr>
            <w:tcW w:w="1890" w:type="dxa"/>
            <w:gridSpan w:val="2"/>
            <w:tcBorders>
              <w:top w:val="nil"/>
              <w:left w:val="nil"/>
              <w:bottom w:val="nil"/>
              <w:right w:val="nil"/>
            </w:tcBorders>
            <w:vAlign w:val="bottom"/>
          </w:tcPr>
          <w:p w14:paraId="10D21860" w14:textId="77777777" w:rsidR="00440ADD" w:rsidRPr="007B47E8" w:rsidRDefault="00440ADD" w:rsidP="007B47E8">
            <w:pPr>
              <w:spacing w:line="300" w:lineRule="exact"/>
              <w:ind w:right="-45"/>
              <w:jc w:val="center"/>
              <w:rPr>
                <w:rFonts w:ascii="Arial" w:hAnsi="Arial" w:cs="Arial"/>
                <w:sz w:val="18"/>
                <w:szCs w:val="18"/>
                <w:cs/>
              </w:rPr>
            </w:pPr>
          </w:p>
        </w:tc>
        <w:tc>
          <w:tcPr>
            <w:tcW w:w="5955" w:type="dxa"/>
            <w:gridSpan w:val="4"/>
            <w:tcBorders>
              <w:top w:val="nil"/>
              <w:left w:val="nil"/>
              <w:bottom w:val="nil"/>
              <w:right w:val="nil"/>
            </w:tcBorders>
          </w:tcPr>
          <w:p w14:paraId="66FDDC5C" w14:textId="77777777" w:rsidR="00440ADD" w:rsidRPr="007B47E8" w:rsidRDefault="00440ADD" w:rsidP="007B47E8">
            <w:pPr>
              <w:pBdr>
                <w:bottom w:val="single" w:sz="4" w:space="1" w:color="auto"/>
              </w:pBdr>
              <w:spacing w:line="300" w:lineRule="exact"/>
              <w:ind w:right="-45"/>
              <w:jc w:val="center"/>
              <w:rPr>
                <w:rFonts w:ascii="Arial" w:hAnsi="Arial" w:cs="Arial"/>
                <w:sz w:val="18"/>
                <w:szCs w:val="18"/>
              </w:rPr>
            </w:pPr>
            <w:r w:rsidRPr="007B47E8">
              <w:rPr>
                <w:rFonts w:ascii="Arial" w:hAnsi="Arial" w:cs="Arial"/>
                <w:sz w:val="18"/>
                <w:szCs w:val="18"/>
              </w:rPr>
              <w:t>Consolidated financial statements</w:t>
            </w:r>
          </w:p>
        </w:tc>
      </w:tr>
      <w:tr w:rsidR="007B47E8" w:rsidRPr="00967EE0" w14:paraId="077DE387" w14:textId="77777777" w:rsidTr="007B47E8">
        <w:trPr>
          <w:trHeight w:val="80"/>
        </w:trPr>
        <w:tc>
          <w:tcPr>
            <w:tcW w:w="1350" w:type="dxa"/>
            <w:gridSpan w:val="2"/>
            <w:tcBorders>
              <w:top w:val="nil"/>
              <w:left w:val="nil"/>
              <w:bottom w:val="nil"/>
              <w:right w:val="nil"/>
            </w:tcBorders>
            <w:vAlign w:val="bottom"/>
            <w:hideMark/>
          </w:tcPr>
          <w:p w14:paraId="59095D17" w14:textId="16E2AD91" w:rsidR="007B47E8" w:rsidRPr="007B47E8" w:rsidRDefault="007B47E8" w:rsidP="007B47E8">
            <w:pPr>
              <w:pBdr>
                <w:bottom w:val="single" w:sz="4" w:space="1" w:color="auto"/>
              </w:pBdr>
              <w:spacing w:line="300" w:lineRule="exact"/>
              <w:ind w:right="-45"/>
              <w:jc w:val="center"/>
              <w:rPr>
                <w:rFonts w:ascii="Arial" w:hAnsi="Arial" w:cs="Arial"/>
                <w:sz w:val="18"/>
                <w:szCs w:val="18"/>
                <w:cs/>
              </w:rPr>
            </w:pPr>
            <w:r w:rsidRPr="007B47E8">
              <w:rPr>
                <w:rFonts w:ascii="Arial" w:hAnsi="Arial" w:cs="Arial"/>
                <w:sz w:val="18"/>
                <w:szCs w:val="18"/>
              </w:rPr>
              <w:t>Loan from</w:t>
            </w:r>
          </w:p>
        </w:tc>
        <w:tc>
          <w:tcPr>
            <w:tcW w:w="1890" w:type="dxa"/>
            <w:gridSpan w:val="2"/>
            <w:tcBorders>
              <w:top w:val="nil"/>
              <w:left w:val="nil"/>
              <w:bottom w:val="nil"/>
              <w:right w:val="nil"/>
            </w:tcBorders>
            <w:vAlign w:val="bottom"/>
            <w:hideMark/>
          </w:tcPr>
          <w:p w14:paraId="57452946" w14:textId="77777777" w:rsidR="007B47E8" w:rsidRPr="007B47E8" w:rsidRDefault="007B47E8" w:rsidP="007B47E8">
            <w:pPr>
              <w:pBdr>
                <w:bottom w:val="single" w:sz="4" w:space="1" w:color="auto"/>
              </w:pBdr>
              <w:spacing w:line="300" w:lineRule="exact"/>
              <w:ind w:right="-45"/>
              <w:jc w:val="center"/>
              <w:rPr>
                <w:rFonts w:ascii="Arial" w:hAnsi="Arial" w:cs="Arial"/>
                <w:sz w:val="18"/>
                <w:szCs w:val="18"/>
              </w:rPr>
            </w:pPr>
            <w:r w:rsidRPr="007B47E8">
              <w:rPr>
                <w:rFonts w:ascii="Arial" w:hAnsi="Arial" w:cs="Arial"/>
                <w:sz w:val="18"/>
                <w:szCs w:val="18"/>
              </w:rPr>
              <w:t>Related by</w:t>
            </w:r>
          </w:p>
        </w:tc>
        <w:tc>
          <w:tcPr>
            <w:tcW w:w="1440" w:type="dxa"/>
            <w:tcBorders>
              <w:top w:val="nil"/>
              <w:left w:val="nil"/>
              <w:bottom w:val="nil"/>
              <w:right w:val="nil"/>
            </w:tcBorders>
            <w:vAlign w:val="bottom"/>
            <w:hideMark/>
          </w:tcPr>
          <w:p w14:paraId="134D4E2E" w14:textId="62D8AB68" w:rsidR="007B47E8" w:rsidRPr="007B47E8" w:rsidRDefault="007B47E8" w:rsidP="007B47E8">
            <w:pPr>
              <w:pBdr>
                <w:bottom w:val="single" w:sz="4" w:space="1" w:color="auto"/>
              </w:pBdr>
              <w:spacing w:line="300" w:lineRule="exact"/>
              <w:ind w:right="-45"/>
              <w:jc w:val="center"/>
              <w:rPr>
                <w:rFonts w:ascii="Arial" w:hAnsi="Arial" w:cs="Arial"/>
                <w:sz w:val="18"/>
                <w:szCs w:val="18"/>
              </w:rPr>
            </w:pPr>
            <w:r w:rsidRPr="007B47E8">
              <w:rPr>
                <w:rFonts w:ascii="Arial" w:hAnsi="Arial" w:cs="Arial"/>
                <w:sz w:val="18"/>
                <w:szCs w:val="18"/>
              </w:rPr>
              <w:t xml:space="preserve">Balance as </w:t>
            </w:r>
            <w:proofErr w:type="gramStart"/>
            <w:r w:rsidRPr="007B47E8">
              <w:rPr>
                <w:rFonts w:ascii="Arial" w:hAnsi="Arial" w:cs="Arial"/>
                <w:sz w:val="18"/>
                <w:szCs w:val="18"/>
              </w:rPr>
              <w:t>at</w:t>
            </w:r>
            <w:proofErr w:type="gramEnd"/>
            <w:r w:rsidRPr="007B47E8">
              <w:rPr>
                <w:rFonts w:ascii="Arial" w:hAnsi="Arial" w:cs="Arial"/>
                <w:sz w:val="18"/>
                <w:szCs w:val="18"/>
              </w:rPr>
              <w:t xml:space="preserve">       1 January 2023</w:t>
            </w:r>
          </w:p>
        </w:tc>
        <w:tc>
          <w:tcPr>
            <w:tcW w:w="1440" w:type="dxa"/>
            <w:tcBorders>
              <w:top w:val="nil"/>
              <w:left w:val="nil"/>
              <w:bottom w:val="nil"/>
              <w:right w:val="nil"/>
            </w:tcBorders>
            <w:vAlign w:val="bottom"/>
          </w:tcPr>
          <w:p w14:paraId="17BCF5D5" w14:textId="2339EB26" w:rsidR="007B47E8" w:rsidRPr="007B47E8" w:rsidRDefault="007B47E8" w:rsidP="007B47E8">
            <w:pPr>
              <w:pBdr>
                <w:bottom w:val="single" w:sz="4" w:space="1" w:color="auto"/>
              </w:pBdr>
              <w:spacing w:line="300" w:lineRule="exact"/>
              <w:ind w:right="-45"/>
              <w:jc w:val="center"/>
              <w:rPr>
                <w:rFonts w:ascii="Arial" w:hAnsi="Arial" w:cs="Arial"/>
                <w:sz w:val="18"/>
                <w:szCs w:val="18"/>
              </w:rPr>
            </w:pPr>
            <w:r w:rsidRPr="007B47E8">
              <w:rPr>
                <w:rFonts w:ascii="Arial" w:hAnsi="Arial" w:cs="Arial"/>
                <w:sz w:val="18"/>
                <w:szCs w:val="18"/>
              </w:rPr>
              <w:t>Decrease during the year</w:t>
            </w:r>
          </w:p>
        </w:tc>
        <w:tc>
          <w:tcPr>
            <w:tcW w:w="1350" w:type="dxa"/>
            <w:tcBorders>
              <w:top w:val="nil"/>
              <w:left w:val="nil"/>
              <w:bottom w:val="nil"/>
              <w:right w:val="nil"/>
            </w:tcBorders>
            <w:vAlign w:val="bottom"/>
            <w:hideMark/>
          </w:tcPr>
          <w:p w14:paraId="472FABEB" w14:textId="5B24A94D" w:rsidR="007B47E8" w:rsidRPr="007B47E8" w:rsidRDefault="007B47E8" w:rsidP="007B47E8">
            <w:pPr>
              <w:pBdr>
                <w:bottom w:val="single" w:sz="4" w:space="1" w:color="auto"/>
              </w:pBdr>
              <w:spacing w:line="300" w:lineRule="exact"/>
              <w:ind w:right="-45"/>
              <w:jc w:val="center"/>
              <w:rPr>
                <w:rFonts w:ascii="Arial" w:hAnsi="Arial" w:cs="Browallia New"/>
                <w:sz w:val="18"/>
                <w:szCs w:val="18"/>
                <w:cs/>
              </w:rPr>
            </w:pPr>
            <w:r w:rsidRPr="007B47E8">
              <w:rPr>
                <w:rFonts w:ascii="Arial" w:hAnsi="Arial" w:cs="Browallia New"/>
                <w:sz w:val="18"/>
                <w:szCs w:val="18"/>
              </w:rPr>
              <w:t>Translation</w:t>
            </w:r>
          </w:p>
        </w:tc>
        <w:tc>
          <w:tcPr>
            <w:tcW w:w="1727" w:type="dxa"/>
            <w:tcBorders>
              <w:top w:val="nil"/>
              <w:left w:val="nil"/>
              <w:bottom w:val="nil"/>
              <w:right w:val="nil"/>
            </w:tcBorders>
            <w:vAlign w:val="bottom"/>
            <w:hideMark/>
          </w:tcPr>
          <w:p w14:paraId="48EB5738" w14:textId="4797C6D1" w:rsidR="007B47E8" w:rsidRPr="007B47E8" w:rsidRDefault="007B47E8" w:rsidP="007B47E8">
            <w:pPr>
              <w:pBdr>
                <w:bottom w:val="single" w:sz="4" w:space="1" w:color="auto"/>
              </w:pBdr>
              <w:spacing w:line="300" w:lineRule="exact"/>
              <w:ind w:right="-45"/>
              <w:jc w:val="center"/>
              <w:rPr>
                <w:rFonts w:ascii="Arial" w:hAnsi="Arial" w:cs="Arial"/>
                <w:sz w:val="18"/>
                <w:szCs w:val="18"/>
                <w:cs/>
              </w:rPr>
            </w:pPr>
            <w:r w:rsidRPr="007B47E8">
              <w:rPr>
                <w:rFonts w:ascii="Arial" w:hAnsi="Arial" w:cs="Arial"/>
                <w:sz w:val="18"/>
                <w:szCs w:val="18"/>
              </w:rPr>
              <w:t xml:space="preserve">Balance as </w:t>
            </w:r>
            <w:proofErr w:type="gramStart"/>
            <w:r w:rsidRPr="007B47E8">
              <w:rPr>
                <w:rFonts w:ascii="Arial" w:hAnsi="Arial" w:cs="Arial"/>
                <w:sz w:val="18"/>
                <w:szCs w:val="18"/>
              </w:rPr>
              <w:t>at</w:t>
            </w:r>
            <w:proofErr w:type="gramEnd"/>
            <w:r w:rsidRPr="007B47E8">
              <w:rPr>
                <w:rFonts w:ascii="Arial" w:hAnsi="Arial" w:cs="Arial"/>
                <w:sz w:val="18"/>
                <w:szCs w:val="18"/>
              </w:rPr>
              <w:t xml:space="preserve">          31 December 2023</w:t>
            </w:r>
          </w:p>
        </w:tc>
      </w:tr>
      <w:tr w:rsidR="007B47E8" w:rsidRPr="00967EE0" w14:paraId="27DAE316" w14:textId="77777777" w:rsidTr="007B47E8">
        <w:tc>
          <w:tcPr>
            <w:tcW w:w="1350" w:type="dxa"/>
            <w:gridSpan w:val="2"/>
            <w:tcBorders>
              <w:top w:val="nil"/>
              <w:left w:val="nil"/>
              <w:bottom w:val="nil"/>
              <w:right w:val="nil"/>
            </w:tcBorders>
            <w:vAlign w:val="bottom"/>
            <w:hideMark/>
          </w:tcPr>
          <w:p w14:paraId="038E5FE7" w14:textId="77777777" w:rsidR="007B47E8" w:rsidRPr="007B47E8" w:rsidRDefault="007B47E8" w:rsidP="007B47E8">
            <w:pPr>
              <w:spacing w:line="300" w:lineRule="exact"/>
              <w:ind w:left="210" w:right="-12" w:hanging="210"/>
              <w:rPr>
                <w:rFonts w:ascii="Arial" w:hAnsi="Arial" w:cs="Arial"/>
                <w:sz w:val="18"/>
                <w:szCs w:val="18"/>
              </w:rPr>
            </w:pPr>
            <w:r w:rsidRPr="007B47E8">
              <w:rPr>
                <w:rFonts w:ascii="Arial" w:hAnsi="Arial" w:cs="Arial"/>
                <w:sz w:val="18"/>
                <w:szCs w:val="18"/>
              </w:rPr>
              <w:t>An individual</w:t>
            </w:r>
          </w:p>
        </w:tc>
        <w:tc>
          <w:tcPr>
            <w:tcW w:w="1890" w:type="dxa"/>
            <w:gridSpan w:val="2"/>
            <w:tcBorders>
              <w:top w:val="nil"/>
              <w:left w:val="nil"/>
              <w:bottom w:val="nil"/>
              <w:right w:val="nil"/>
            </w:tcBorders>
            <w:vAlign w:val="bottom"/>
            <w:hideMark/>
          </w:tcPr>
          <w:p w14:paraId="0801DAB1" w14:textId="77777777" w:rsidR="007B47E8" w:rsidRPr="007B47E8" w:rsidRDefault="007B47E8" w:rsidP="007B47E8">
            <w:pPr>
              <w:spacing w:line="300" w:lineRule="exact"/>
              <w:ind w:left="210" w:hanging="210"/>
              <w:rPr>
                <w:rFonts w:ascii="Arial" w:hAnsi="Arial" w:cs="Arial"/>
                <w:sz w:val="18"/>
                <w:szCs w:val="18"/>
              </w:rPr>
            </w:pPr>
            <w:r w:rsidRPr="007B47E8">
              <w:rPr>
                <w:rFonts w:ascii="Arial" w:hAnsi="Arial" w:cs="Arial"/>
                <w:sz w:val="18"/>
                <w:szCs w:val="18"/>
              </w:rPr>
              <w:t>Subsidiary’s director</w:t>
            </w:r>
          </w:p>
        </w:tc>
        <w:tc>
          <w:tcPr>
            <w:tcW w:w="1440" w:type="dxa"/>
            <w:tcBorders>
              <w:top w:val="nil"/>
              <w:left w:val="nil"/>
              <w:bottom w:val="nil"/>
              <w:right w:val="nil"/>
            </w:tcBorders>
            <w:vAlign w:val="bottom"/>
          </w:tcPr>
          <w:p w14:paraId="4A2F6D80" w14:textId="5C289AA8" w:rsidR="007B47E8" w:rsidRPr="007B47E8" w:rsidRDefault="007B47E8" w:rsidP="00331D16">
            <w:pPr>
              <w:pBdr>
                <w:bottom w:val="double" w:sz="4" w:space="1" w:color="auto"/>
              </w:pBdr>
              <w:tabs>
                <w:tab w:val="decimal" w:pos="1155"/>
              </w:tabs>
              <w:spacing w:line="300" w:lineRule="exact"/>
              <w:rPr>
                <w:rFonts w:ascii="Arial" w:hAnsi="Arial" w:cs="Arial"/>
                <w:sz w:val="18"/>
                <w:szCs w:val="18"/>
              </w:rPr>
            </w:pPr>
            <w:r w:rsidRPr="007B47E8">
              <w:rPr>
                <w:rFonts w:ascii="Arial" w:hAnsi="Arial" w:cs="Arial"/>
                <w:sz w:val="18"/>
                <w:szCs w:val="18"/>
              </w:rPr>
              <w:t>327</w:t>
            </w:r>
          </w:p>
        </w:tc>
        <w:tc>
          <w:tcPr>
            <w:tcW w:w="1440" w:type="dxa"/>
            <w:tcBorders>
              <w:top w:val="nil"/>
              <w:left w:val="nil"/>
              <w:bottom w:val="nil"/>
              <w:right w:val="nil"/>
            </w:tcBorders>
          </w:tcPr>
          <w:p w14:paraId="18889FFE" w14:textId="2F955085" w:rsidR="007B47E8" w:rsidRPr="007B47E8" w:rsidRDefault="007B47E8" w:rsidP="00331D16">
            <w:pPr>
              <w:pBdr>
                <w:bottom w:val="double" w:sz="4" w:space="1" w:color="auto"/>
              </w:pBdr>
              <w:tabs>
                <w:tab w:val="decimal" w:pos="1065"/>
              </w:tabs>
              <w:spacing w:line="300" w:lineRule="exact"/>
              <w:rPr>
                <w:rFonts w:ascii="Arial" w:hAnsi="Arial" w:cs="Arial"/>
                <w:sz w:val="18"/>
                <w:szCs w:val="18"/>
              </w:rPr>
            </w:pPr>
            <w:r w:rsidRPr="007B47E8">
              <w:rPr>
                <w:rFonts w:ascii="Arial" w:hAnsi="Arial" w:cs="Arial"/>
                <w:sz w:val="18"/>
                <w:szCs w:val="18"/>
              </w:rPr>
              <w:t>(324)</w:t>
            </w:r>
          </w:p>
        </w:tc>
        <w:tc>
          <w:tcPr>
            <w:tcW w:w="1350" w:type="dxa"/>
            <w:tcBorders>
              <w:top w:val="nil"/>
              <w:left w:val="nil"/>
              <w:bottom w:val="nil"/>
              <w:right w:val="nil"/>
            </w:tcBorders>
            <w:vAlign w:val="bottom"/>
          </w:tcPr>
          <w:p w14:paraId="4C6E9A9B" w14:textId="4B1BA8A2" w:rsidR="007B47E8" w:rsidRPr="007B47E8" w:rsidRDefault="007B47E8" w:rsidP="00331D16">
            <w:pPr>
              <w:pBdr>
                <w:bottom w:val="double" w:sz="4" w:space="1" w:color="auto"/>
              </w:pBdr>
              <w:tabs>
                <w:tab w:val="decimal" w:pos="975"/>
              </w:tabs>
              <w:spacing w:line="300" w:lineRule="exact"/>
              <w:rPr>
                <w:rFonts w:ascii="Arial" w:hAnsi="Arial" w:cs="Arial"/>
                <w:sz w:val="18"/>
                <w:szCs w:val="18"/>
              </w:rPr>
            </w:pPr>
            <w:r w:rsidRPr="007B47E8">
              <w:rPr>
                <w:rFonts w:ascii="Arial" w:hAnsi="Arial" w:cs="Arial"/>
                <w:sz w:val="18"/>
                <w:szCs w:val="18"/>
              </w:rPr>
              <w:t>(3)</w:t>
            </w:r>
          </w:p>
        </w:tc>
        <w:tc>
          <w:tcPr>
            <w:tcW w:w="1727" w:type="dxa"/>
            <w:tcBorders>
              <w:top w:val="nil"/>
              <w:left w:val="nil"/>
              <w:bottom w:val="nil"/>
              <w:right w:val="nil"/>
            </w:tcBorders>
            <w:vAlign w:val="bottom"/>
          </w:tcPr>
          <w:p w14:paraId="623BB6A6" w14:textId="38B2427D" w:rsidR="007B47E8" w:rsidRPr="007B47E8" w:rsidRDefault="007B47E8" w:rsidP="00331D16">
            <w:pPr>
              <w:pBdr>
                <w:bottom w:val="double" w:sz="4" w:space="1" w:color="auto"/>
              </w:pBdr>
              <w:tabs>
                <w:tab w:val="decimal" w:pos="1425"/>
              </w:tabs>
              <w:spacing w:line="300" w:lineRule="exact"/>
              <w:rPr>
                <w:rFonts w:ascii="Arial" w:hAnsi="Arial" w:cs="Arial"/>
                <w:sz w:val="18"/>
                <w:szCs w:val="18"/>
              </w:rPr>
            </w:pPr>
            <w:r w:rsidRPr="007B47E8">
              <w:rPr>
                <w:rFonts w:ascii="Arial" w:hAnsi="Arial" w:cs="Arial"/>
                <w:sz w:val="18"/>
                <w:szCs w:val="18"/>
              </w:rPr>
              <w:t>-</w:t>
            </w:r>
          </w:p>
        </w:tc>
      </w:tr>
    </w:tbl>
    <w:p w14:paraId="24CD8E81" w14:textId="6CFD8E1D" w:rsidR="00440ADD" w:rsidRPr="00967EE0" w:rsidRDefault="006C21A1" w:rsidP="00417854">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Long-term loan from related person carried interest at a rate of 4% per annum. This loan is due for repayment within 5 years (2025) with no guarantee.</w:t>
      </w:r>
    </w:p>
    <w:p w14:paraId="6D3FE6E8" w14:textId="77777777" w:rsidR="008B0A1A" w:rsidRDefault="008B0A1A">
      <w:pPr>
        <w:rPr>
          <w:rFonts w:ascii="Arial" w:hAnsi="Arial" w:cs="Arial"/>
          <w:sz w:val="22"/>
          <w:szCs w:val="22"/>
          <w:u w:val="single"/>
        </w:rPr>
      </w:pPr>
      <w:r>
        <w:rPr>
          <w:rFonts w:ascii="Arial" w:hAnsi="Arial" w:cs="Arial"/>
          <w:sz w:val="22"/>
          <w:szCs w:val="22"/>
          <w:u w:val="single"/>
        </w:rPr>
        <w:br w:type="page"/>
      </w:r>
    </w:p>
    <w:p w14:paraId="4C2DE84F" w14:textId="3900C2DA" w:rsidR="005210B0" w:rsidRPr="00967EE0" w:rsidRDefault="005210B0" w:rsidP="00C70606">
      <w:pPr>
        <w:tabs>
          <w:tab w:val="left" w:pos="900"/>
          <w:tab w:val="left" w:pos="1440"/>
        </w:tabs>
        <w:spacing w:before="120" w:after="120" w:line="360" w:lineRule="exact"/>
        <w:ind w:left="547" w:right="-43"/>
        <w:jc w:val="thaiDistribute"/>
        <w:rPr>
          <w:rFonts w:ascii="Arial" w:hAnsi="Arial" w:cs="Arial"/>
          <w:sz w:val="22"/>
          <w:szCs w:val="22"/>
          <w:u w:val="single"/>
        </w:rPr>
      </w:pPr>
      <w:r w:rsidRPr="00967EE0">
        <w:rPr>
          <w:rFonts w:ascii="Arial" w:hAnsi="Arial" w:cs="Arial"/>
          <w:sz w:val="22"/>
          <w:szCs w:val="22"/>
          <w:u w:val="single"/>
        </w:rPr>
        <w:lastRenderedPageBreak/>
        <w:t xml:space="preserve">Directors and management’s </w:t>
      </w:r>
      <w:r w:rsidR="00F35FE6" w:rsidRPr="00967EE0">
        <w:rPr>
          <w:rFonts w:ascii="Arial" w:hAnsi="Arial" w:cs="Arial"/>
          <w:sz w:val="22"/>
          <w:szCs w:val="22"/>
          <w:u w:val="single"/>
        </w:rPr>
        <w:t>benefits</w:t>
      </w:r>
    </w:p>
    <w:p w14:paraId="183608A7" w14:textId="35A5C740" w:rsidR="005210B0" w:rsidRPr="00967EE0" w:rsidRDefault="0028177F" w:rsidP="00DE4C3E">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During</w:t>
      </w:r>
      <w:r w:rsidR="0008683D" w:rsidRPr="00967EE0">
        <w:rPr>
          <w:rFonts w:ascii="Arial" w:hAnsi="Arial" w:cs="Arial"/>
          <w:sz w:val="22"/>
          <w:szCs w:val="22"/>
        </w:rPr>
        <w:t xml:space="preserve"> the year</w:t>
      </w:r>
      <w:r w:rsidR="00B209A6" w:rsidRPr="00967EE0">
        <w:rPr>
          <w:rFonts w:ascii="Arial" w:hAnsi="Arial" w:cs="Arial"/>
          <w:sz w:val="22"/>
          <w:szCs w:val="22"/>
        </w:rPr>
        <w:t>s</w:t>
      </w:r>
      <w:r w:rsidR="0008683D" w:rsidRPr="00967EE0">
        <w:rPr>
          <w:rFonts w:ascii="Arial" w:hAnsi="Arial" w:cs="Arial"/>
          <w:sz w:val="22"/>
          <w:szCs w:val="22"/>
        </w:rPr>
        <w:t xml:space="preserve"> ended</w:t>
      </w:r>
      <w:r w:rsidR="001C7E03" w:rsidRPr="00967EE0">
        <w:rPr>
          <w:rFonts w:ascii="Arial" w:hAnsi="Arial" w:cs="Arial"/>
          <w:sz w:val="22"/>
          <w:szCs w:val="22"/>
        </w:rPr>
        <w:t xml:space="preserve"> </w:t>
      </w:r>
      <w:r w:rsidR="003D7007" w:rsidRPr="00967EE0">
        <w:rPr>
          <w:rFonts w:ascii="Arial" w:hAnsi="Arial" w:cs="Arial"/>
          <w:sz w:val="22"/>
          <w:szCs w:val="22"/>
        </w:rPr>
        <w:t xml:space="preserve">31 December </w:t>
      </w:r>
      <w:r w:rsidR="00F37EC5">
        <w:rPr>
          <w:rFonts w:ascii="Arial" w:hAnsi="Arial" w:cs="Arial"/>
          <w:sz w:val="22"/>
          <w:szCs w:val="22"/>
        </w:rPr>
        <w:t>202</w:t>
      </w:r>
      <w:r w:rsidR="008B0AE5">
        <w:rPr>
          <w:rFonts w:ascii="Arial" w:hAnsi="Arial" w:cs="Arial"/>
          <w:sz w:val="22"/>
          <w:szCs w:val="22"/>
        </w:rPr>
        <w:t>3</w:t>
      </w:r>
      <w:r w:rsidR="006B3BCE" w:rsidRPr="00967EE0">
        <w:rPr>
          <w:rFonts w:ascii="Arial" w:hAnsi="Arial" w:cs="Arial"/>
          <w:sz w:val="22"/>
          <w:szCs w:val="22"/>
        </w:rPr>
        <w:t xml:space="preserve"> </w:t>
      </w:r>
      <w:r w:rsidR="00FC265A" w:rsidRPr="00967EE0">
        <w:rPr>
          <w:rFonts w:ascii="Arial" w:hAnsi="Arial" w:cs="Arial"/>
          <w:sz w:val="22"/>
          <w:szCs w:val="22"/>
        </w:rPr>
        <w:t xml:space="preserve">and </w:t>
      </w:r>
      <w:r w:rsidR="00050DD5">
        <w:rPr>
          <w:rFonts w:ascii="Arial" w:hAnsi="Arial" w:cs="Arial"/>
          <w:sz w:val="22"/>
          <w:szCs w:val="22"/>
        </w:rPr>
        <w:t>2022</w:t>
      </w:r>
      <w:r w:rsidR="008430A9" w:rsidRPr="00967EE0">
        <w:rPr>
          <w:rFonts w:ascii="Arial" w:hAnsi="Arial" w:cs="Arial"/>
          <w:sz w:val="22"/>
          <w:szCs w:val="22"/>
        </w:rPr>
        <w:t>,</w:t>
      </w:r>
      <w:r w:rsidR="005210B0" w:rsidRPr="00967EE0">
        <w:rPr>
          <w:rFonts w:ascii="Arial" w:hAnsi="Arial" w:cs="Arial"/>
          <w:sz w:val="22"/>
          <w:szCs w:val="22"/>
        </w:rPr>
        <w:t xml:space="preserve"> </w:t>
      </w:r>
      <w:r w:rsidR="00720ECB" w:rsidRPr="00967EE0">
        <w:rPr>
          <w:rFonts w:ascii="Arial" w:hAnsi="Arial" w:cs="Arial"/>
          <w:sz w:val="22"/>
          <w:szCs w:val="22"/>
        </w:rPr>
        <w:t xml:space="preserve">the </w:t>
      </w:r>
      <w:r w:rsidR="00C2666A" w:rsidRPr="00967EE0">
        <w:rPr>
          <w:rFonts w:ascii="Arial" w:hAnsi="Arial" w:cs="Arial"/>
          <w:sz w:val="22"/>
          <w:szCs w:val="22"/>
        </w:rPr>
        <w:t>Group</w:t>
      </w:r>
      <w:r w:rsidR="005210B0" w:rsidRPr="00967EE0">
        <w:rPr>
          <w:rFonts w:ascii="Arial" w:hAnsi="Arial" w:cs="Arial"/>
          <w:sz w:val="22"/>
          <w:szCs w:val="22"/>
        </w:rPr>
        <w:t xml:space="preserve"> </w:t>
      </w:r>
      <w:r w:rsidR="00F174A6" w:rsidRPr="00967EE0">
        <w:rPr>
          <w:rFonts w:ascii="Arial" w:hAnsi="Arial" w:cs="Arial"/>
          <w:sz w:val="22"/>
          <w:szCs w:val="22"/>
        </w:rPr>
        <w:t>had</w:t>
      </w:r>
      <w:r w:rsidR="005210B0" w:rsidRPr="00967EE0">
        <w:rPr>
          <w:rFonts w:ascii="Arial" w:hAnsi="Arial" w:cs="Arial"/>
          <w:sz w:val="22"/>
          <w:szCs w:val="22"/>
        </w:rPr>
        <w:t xml:space="preserve"> </w:t>
      </w:r>
      <w:r w:rsidR="008430A9" w:rsidRPr="00967EE0">
        <w:rPr>
          <w:rFonts w:ascii="Arial" w:hAnsi="Arial" w:cs="Arial"/>
          <w:sz w:val="22"/>
          <w:szCs w:val="22"/>
        </w:rPr>
        <w:t xml:space="preserve">employee benefit expenses </w:t>
      </w:r>
      <w:r w:rsidR="008459C4" w:rsidRPr="00967EE0">
        <w:rPr>
          <w:rFonts w:ascii="Arial" w:hAnsi="Arial" w:cs="Arial"/>
          <w:sz w:val="22"/>
          <w:szCs w:val="22"/>
        </w:rPr>
        <w:t xml:space="preserve">payable to </w:t>
      </w:r>
      <w:r w:rsidR="005210B0" w:rsidRPr="00967EE0">
        <w:rPr>
          <w:rFonts w:ascii="Arial" w:hAnsi="Arial" w:cs="Arial"/>
          <w:sz w:val="22"/>
          <w:szCs w:val="22"/>
        </w:rPr>
        <w:t>their directors and management</w:t>
      </w:r>
      <w:r w:rsidR="00F174A6" w:rsidRPr="00967EE0">
        <w:rPr>
          <w:rFonts w:ascii="Arial" w:hAnsi="Arial" w:cs="Arial"/>
          <w:sz w:val="22"/>
          <w:szCs w:val="22"/>
        </w:rPr>
        <w:t xml:space="preserve"> </w:t>
      </w:r>
      <w:r w:rsidR="008430A9" w:rsidRPr="00967EE0">
        <w:rPr>
          <w:rFonts w:ascii="Arial" w:hAnsi="Arial" w:cs="Arial"/>
          <w:sz w:val="22"/>
          <w:szCs w:val="22"/>
        </w:rPr>
        <w:t>as below.</w:t>
      </w:r>
    </w:p>
    <w:tbl>
      <w:tblPr>
        <w:tblStyle w:val="TableGrid"/>
        <w:tblW w:w="9180" w:type="dxa"/>
        <w:tblInd w:w="450" w:type="dxa"/>
        <w:tblLayout w:type="fixed"/>
        <w:tblLook w:val="04A0" w:firstRow="1" w:lastRow="0" w:firstColumn="1" w:lastColumn="0" w:noHBand="0" w:noVBand="1"/>
      </w:tblPr>
      <w:tblGrid>
        <w:gridCol w:w="2070"/>
        <w:gridCol w:w="2250"/>
        <w:gridCol w:w="1215"/>
        <w:gridCol w:w="767"/>
        <w:gridCol w:w="448"/>
        <w:gridCol w:w="1215"/>
        <w:gridCol w:w="1215"/>
      </w:tblGrid>
      <w:tr w:rsidR="00DB1836" w:rsidRPr="00967EE0" w14:paraId="72B89DC5" w14:textId="77777777" w:rsidTr="00324A47">
        <w:tc>
          <w:tcPr>
            <w:tcW w:w="2070" w:type="dxa"/>
            <w:tcBorders>
              <w:top w:val="nil"/>
              <w:left w:val="nil"/>
              <w:bottom w:val="nil"/>
              <w:right w:val="nil"/>
            </w:tcBorders>
          </w:tcPr>
          <w:p w14:paraId="6BF69BFF"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rPr>
            </w:pPr>
          </w:p>
        </w:tc>
        <w:tc>
          <w:tcPr>
            <w:tcW w:w="4232" w:type="dxa"/>
            <w:gridSpan w:val="3"/>
            <w:tcBorders>
              <w:top w:val="nil"/>
              <w:left w:val="nil"/>
              <w:bottom w:val="nil"/>
              <w:right w:val="nil"/>
            </w:tcBorders>
          </w:tcPr>
          <w:p w14:paraId="6ECB81B7"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rPr>
            </w:pPr>
          </w:p>
        </w:tc>
        <w:tc>
          <w:tcPr>
            <w:tcW w:w="2878" w:type="dxa"/>
            <w:gridSpan w:val="3"/>
            <w:tcBorders>
              <w:top w:val="nil"/>
              <w:left w:val="nil"/>
              <w:bottom w:val="nil"/>
              <w:right w:val="nil"/>
            </w:tcBorders>
          </w:tcPr>
          <w:p w14:paraId="103C41E5"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cs/>
              </w:rPr>
            </w:pPr>
            <w:r w:rsidRPr="00950964">
              <w:rPr>
                <w:rFonts w:ascii="Arial" w:hAnsi="Arial" w:cs="Arial"/>
                <w:sz w:val="20"/>
                <w:szCs w:val="20"/>
              </w:rPr>
              <w:t>(Unit: Thousand Baht)</w:t>
            </w:r>
          </w:p>
        </w:tc>
      </w:tr>
      <w:tr w:rsidR="00DB1836" w:rsidRPr="00967EE0" w14:paraId="28DD2CE6" w14:textId="77777777" w:rsidTr="00324A47">
        <w:tc>
          <w:tcPr>
            <w:tcW w:w="4320" w:type="dxa"/>
            <w:gridSpan w:val="2"/>
            <w:tcBorders>
              <w:top w:val="nil"/>
              <w:left w:val="nil"/>
              <w:bottom w:val="nil"/>
              <w:right w:val="nil"/>
            </w:tcBorders>
          </w:tcPr>
          <w:p w14:paraId="2F897585" w14:textId="77777777" w:rsidR="00DB1836" w:rsidRPr="00950964" w:rsidRDefault="00DB1836" w:rsidP="003A5316">
            <w:pPr>
              <w:tabs>
                <w:tab w:val="left" w:pos="600"/>
                <w:tab w:val="left" w:pos="900"/>
                <w:tab w:val="right" w:pos="7280"/>
                <w:tab w:val="right" w:pos="8540"/>
              </w:tabs>
              <w:ind w:right="-43"/>
              <w:jc w:val="center"/>
              <w:rPr>
                <w:rFonts w:ascii="Arial" w:hAnsi="Arial" w:cs="Arial"/>
                <w:sz w:val="20"/>
                <w:szCs w:val="20"/>
              </w:rPr>
            </w:pPr>
          </w:p>
        </w:tc>
        <w:tc>
          <w:tcPr>
            <w:tcW w:w="2430" w:type="dxa"/>
            <w:gridSpan w:val="3"/>
            <w:tcBorders>
              <w:top w:val="nil"/>
              <w:left w:val="nil"/>
              <w:bottom w:val="nil"/>
              <w:right w:val="nil"/>
            </w:tcBorders>
          </w:tcPr>
          <w:p w14:paraId="476E38F9" w14:textId="77777777" w:rsidR="00DB1836" w:rsidRPr="00950964" w:rsidRDefault="00DB1836" w:rsidP="003A5316">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Consolidated                financial statements</w:t>
            </w:r>
          </w:p>
        </w:tc>
        <w:tc>
          <w:tcPr>
            <w:tcW w:w="2430" w:type="dxa"/>
            <w:gridSpan w:val="2"/>
            <w:tcBorders>
              <w:top w:val="nil"/>
              <w:left w:val="nil"/>
              <w:bottom w:val="nil"/>
              <w:right w:val="nil"/>
            </w:tcBorders>
          </w:tcPr>
          <w:p w14:paraId="6A8C7123" w14:textId="77777777" w:rsidR="00DB1836" w:rsidRPr="00950964" w:rsidRDefault="00DB1836" w:rsidP="00DB1836">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 xml:space="preserve">Separate                       </w:t>
            </w:r>
            <w:r w:rsidR="00392C64" w:rsidRPr="00950964">
              <w:rPr>
                <w:rFonts w:ascii="Arial" w:hAnsi="Arial" w:cs="Arial"/>
                <w:sz w:val="20"/>
                <w:szCs w:val="20"/>
              </w:rPr>
              <w:t xml:space="preserve">financial </w:t>
            </w:r>
            <w:r w:rsidRPr="00950964">
              <w:rPr>
                <w:rFonts w:ascii="Arial" w:hAnsi="Arial" w:cs="Arial"/>
                <w:sz w:val="20"/>
                <w:szCs w:val="20"/>
              </w:rPr>
              <w:t>statements</w:t>
            </w:r>
          </w:p>
        </w:tc>
      </w:tr>
      <w:tr w:rsidR="008B0AE5" w:rsidRPr="00967EE0" w14:paraId="20A6A240" w14:textId="77777777" w:rsidTr="00324A47">
        <w:tc>
          <w:tcPr>
            <w:tcW w:w="4320" w:type="dxa"/>
            <w:gridSpan w:val="2"/>
            <w:tcBorders>
              <w:top w:val="nil"/>
              <w:left w:val="nil"/>
              <w:bottom w:val="nil"/>
              <w:right w:val="nil"/>
            </w:tcBorders>
          </w:tcPr>
          <w:p w14:paraId="48103D95" w14:textId="77777777" w:rsidR="008B0AE5" w:rsidRPr="00950964" w:rsidRDefault="008B0AE5" w:rsidP="008B0AE5">
            <w:pPr>
              <w:tabs>
                <w:tab w:val="left" w:pos="600"/>
                <w:tab w:val="left" w:pos="900"/>
                <w:tab w:val="right" w:pos="7280"/>
                <w:tab w:val="right" w:pos="8540"/>
              </w:tabs>
              <w:ind w:right="-43"/>
              <w:jc w:val="center"/>
              <w:rPr>
                <w:rFonts w:ascii="Arial" w:hAnsi="Arial" w:cs="Arial"/>
                <w:sz w:val="20"/>
                <w:szCs w:val="20"/>
              </w:rPr>
            </w:pPr>
          </w:p>
        </w:tc>
        <w:tc>
          <w:tcPr>
            <w:tcW w:w="1215" w:type="dxa"/>
            <w:tcBorders>
              <w:top w:val="nil"/>
              <w:left w:val="nil"/>
              <w:bottom w:val="nil"/>
              <w:right w:val="nil"/>
            </w:tcBorders>
          </w:tcPr>
          <w:p w14:paraId="321768A7" w14:textId="6E3B5C5D" w:rsidR="008B0AE5" w:rsidRPr="00950964" w:rsidRDefault="008B0AE5" w:rsidP="008B0AE5">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2023</w:t>
            </w:r>
          </w:p>
        </w:tc>
        <w:tc>
          <w:tcPr>
            <w:tcW w:w="1215" w:type="dxa"/>
            <w:gridSpan w:val="2"/>
            <w:tcBorders>
              <w:top w:val="nil"/>
              <w:left w:val="nil"/>
              <w:bottom w:val="nil"/>
              <w:right w:val="nil"/>
            </w:tcBorders>
          </w:tcPr>
          <w:p w14:paraId="47169B3F" w14:textId="2121882B" w:rsidR="008B0AE5" w:rsidRPr="00950964" w:rsidRDefault="008B0AE5" w:rsidP="008B0AE5">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2022</w:t>
            </w:r>
          </w:p>
        </w:tc>
        <w:tc>
          <w:tcPr>
            <w:tcW w:w="1215" w:type="dxa"/>
            <w:tcBorders>
              <w:top w:val="nil"/>
              <w:left w:val="nil"/>
              <w:bottom w:val="nil"/>
              <w:right w:val="nil"/>
            </w:tcBorders>
          </w:tcPr>
          <w:p w14:paraId="494E8BCA" w14:textId="1FD9F7EB" w:rsidR="008B0AE5" w:rsidRPr="00950964" w:rsidRDefault="008B0AE5" w:rsidP="008B0AE5">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2023</w:t>
            </w:r>
          </w:p>
        </w:tc>
        <w:tc>
          <w:tcPr>
            <w:tcW w:w="1215" w:type="dxa"/>
            <w:tcBorders>
              <w:top w:val="nil"/>
              <w:left w:val="nil"/>
              <w:bottom w:val="nil"/>
              <w:right w:val="nil"/>
            </w:tcBorders>
          </w:tcPr>
          <w:p w14:paraId="65559E4B" w14:textId="512AEC58" w:rsidR="008B0AE5" w:rsidRPr="00950964" w:rsidRDefault="008B0AE5" w:rsidP="008B0AE5">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2022</w:t>
            </w:r>
          </w:p>
        </w:tc>
      </w:tr>
      <w:tr w:rsidR="007C62BD" w:rsidRPr="00967EE0" w14:paraId="1E596C02" w14:textId="77777777" w:rsidTr="00324A47">
        <w:tc>
          <w:tcPr>
            <w:tcW w:w="4320" w:type="dxa"/>
            <w:gridSpan w:val="2"/>
            <w:tcBorders>
              <w:top w:val="nil"/>
              <w:left w:val="nil"/>
              <w:bottom w:val="nil"/>
              <w:right w:val="nil"/>
            </w:tcBorders>
          </w:tcPr>
          <w:p w14:paraId="33AB4685" w14:textId="77777777" w:rsidR="007C62BD" w:rsidRPr="00950964" w:rsidRDefault="007C62BD" w:rsidP="007C62BD">
            <w:pPr>
              <w:tabs>
                <w:tab w:val="left" w:pos="600"/>
                <w:tab w:val="left" w:pos="900"/>
                <w:tab w:val="right" w:pos="7280"/>
                <w:tab w:val="right" w:pos="8540"/>
              </w:tabs>
              <w:ind w:left="-18" w:right="-43"/>
              <w:jc w:val="thaiDistribute"/>
              <w:rPr>
                <w:rFonts w:ascii="Arial" w:hAnsi="Arial" w:cs="Arial"/>
                <w:sz w:val="20"/>
                <w:szCs w:val="20"/>
              </w:rPr>
            </w:pPr>
            <w:r w:rsidRPr="00950964">
              <w:rPr>
                <w:rFonts w:ascii="Arial" w:hAnsi="Arial" w:cs="Arial"/>
                <w:sz w:val="20"/>
                <w:szCs w:val="20"/>
              </w:rPr>
              <w:t>Short-term employee benefits</w:t>
            </w:r>
          </w:p>
        </w:tc>
        <w:tc>
          <w:tcPr>
            <w:tcW w:w="1215" w:type="dxa"/>
            <w:tcBorders>
              <w:top w:val="nil"/>
              <w:left w:val="nil"/>
              <w:bottom w:val="nil"/>
              <w:right w:val="nil"/>
            </w:tcBorders>
          </w:tcPr>
          <w:p w14:paraId="4CBD2AEA" w14:textId="06D5EF68" w:rsidR="007C62BD" w:rsidRPr="00950964" w:rsidRDefault="007C62BD" w:rsidP="007C62BD">
            <w:pPr>
              <w:tabs>
                <w:tab w:val="decimal" w:pos="975"/>
              </w:tabs>
              <w:ind w:right="-45"/>
              <w:rPr>
                <w:rFonts w:ascii="Arial" w:hAnsi="Arial" w:cs="Arial"/>
                <w:sz w:val="20"/>
                <w:szCs w:val="20"/>
              </w:rPr>
            </w:pPr>
            <w:r w:rsidRPr="007C62BD">
              <w:rPr>
                <w:rFonts w:ascii="Arial" w:hAnsi="Arial" w:cs="Arial"/>
                <w:sz w:val="20"/>
                <w:szCs w:val="20"/>
              </w:rPr>
              <w:t>116,959</w:t>
            </w:r>
          </w:p>
        </w:tc>
        <w:tc>
          <w:tcPr>
            <w:tcW w:w="1215" w:type="dxa"/>
            <w:gridSpan w:val="2"/>
            <w:tcBorders>
              <w:top w:val="nil"/>
              <w:left w:val="nil"/>
              <w:bottom w:val="nil"/>
              <w:right w:val="nil"/>
            </w:tcBorders>
          </w:tcPr>
          <w:p w14:paraId="1024419B" w14:textId="45C1B71E" w:rsidR="007C62BD" w:rsidRPr="00950964" w:rsidRDefault="007C62BD" w:rsidP="007C62BD">
            <w:pPr>
              <w:tabs>
                <w:tab w:val="decimal" w:pos="975"/>
              </w:tabs>
              <w:ind w:right="-45"/>
              <w:rPr>
                <w:rFonts w:ascii="Arial" w:hAnsi="Arial" w:cs="Arial"/>
                <w:sz w:val="20"/>
                <w:szCs w:val="20"/>
              </w:rPr>
            </w:pPr>
            <w:r w:rsidRPr="007C62BD">
              <w:rPr>
                <w:rFonts w:ascii="Arial" w:hAnsi="Arial" w:cs="Arial"/>
                <w:sz w:val="20"/>
                <w:szCs w:val="20"/>
              </w:rPr>
              <w:t>113,906</w:t>
            </w:r>
          </w:p>
        </w:tc>
        <w:tc>
          <w:tcPr>
            <w:tcW w:w="1215" w:type="dxa"/>
            <w:tcBorders>
              <w:top w:val="nil"/>
              <w:left w:val="nil"/>
              <w:bottom w:val="nil"/>
              <w:right w:val="nil"/>
            </w:tcBorders>
          </w:tcPr>
          <w:p w14:paraId="59F58EAE" w14:textId="54B1573B" w:rsidR="007C62BD" w:rsidRPr="00950964" w:rsidRDefault="007C62BD" w:rsidP="007C62BD">
            <w:pPr>
              <w:tabs>
                <w:tab w:val="decimal" w:pos="975"/>
              </w:tabs>
              <w:ind w:right="-45"/>
              <w:rPr>
                <w:rFonts w:ascii="Arial" w:hAnsi="Arial" w:cs="Arial"/>
                <w:sz w:val="20"/>
                <w:szCs w:val="20"/>
              </w:rPr>
            </w:pPr>
            <w:r w:rsidRPr="007C62BD">
              <w:rPr>
                <w:rFonts w:ascii="Arial" w:hAnsi="Arial" w:cs="Arial"/>
                <w:sz w:val="20"/>
                <w:szCs w:val="20"/>
              </w:rPr>
              <w:t>34,749</w:t>
            </w:r>
          </w:p>
        </w:tc>
        <w:tc>
          <w:tcPr>
            <w:tcW w:w="1215" w:type="dxa"/>
            <w:tcBorders>
              <w:top w:val="nil"/>
              <w:left w:val="nil"/>
              <w:bottom w:val="nil"/>
              <w:right w:val="nil"/>
            </w:tcBorders>
          </w:tcPr>
          <w:p w14:paraId="3C6F8BF8" w14:textId="4519E8ED" w:rsidR="007C62BD" w:rsidRPr="00950964" w:rsidRDefault="007C62BD" w:rsidP="007C62BD">
            <w:pPr>
              <w:tabs>
                <w:tab w:val="decimal" w:pos="975"/>
              </w:tabs>
              <w:ind w:right="-45"/>
              <w:rPr>
                <w:rFonts w:ascii="Arial" w:hAnsi="Arial" w:cs="Arial"/>
                <w:sz w:val="20"/>
                <w:szCs w:val="20"/>
              </w:rPr>
            </w:pPr>
            <w:r w:rsidRPr="00E16A35">
              <w:rPr>
                <w:rFonts w:ascii="Arial" w:hAnsi="Arial" w:cs="Arial"/>
                <w:sz w:val="20"/>
                <w:szCs w:val="20"/>
              </w:rPr>
              <w:t>37,858</w:t>
            </w:r>
          </w:p>
        </w:tc>
      </w:tr>
      <w:tr w:rsidR="007C62BD" w:rsidRPr="00967EE0" w14:paraId="38505253" w14:textId="77777777" w:rsidTr="00324A47">
        <w:trPr>
          <w:trHeight w:val="144"/>
        </w:trPr>
        <w:tc>
          <w:tcPr>
            <w:tcW w:w="4320" w:type="dxa"/>
            <w:gridSpan w:val="2"/>
            <w:tcBorders>
              <w:top w:val="nil"/>
              <w:left w:val="nil"/>
              <w:bottom w:val="nil"/>
              <w:right w:val="nil"/>
            </w:tcBorders>
          </w:tcPr>
          <w:p w14:paraId="67914411" w14:textId="1C270236" w:rsidR="007C62BD" w:rsidRPr="00950964" w:rsidRDefault="007C62BD" w:rsidP="007C62BD">
            <w:pPr>
              <w:tabs>
                <w:tab w:val="left" w:pos="600"/>
                <w:tab w:val="left" w:pos="900"/>
                <w:tab w:val="right" w:pos="7280"/>
                <w:tab w:val="right" w:pos="8540"/>
              </w:tabs>
              <w:ind w:left="-18" w:right="-43"/>
              <w:rPr>
                <w:rFonts w:ascii="Arial" w:hAnsi="Arial" w:cs="Arial"/>
                <w:sz w:val="20"/>
                <w:szCs w:val="20"/>
              </w:rPr>
            </w:pPr>
            <w:r w:rsidRPr="00950964">
              <w:rPr>
                <w:rFonts w:ascii="Arial" w:hAnsi="Arial" w:cs="Arial"/>
                <w:sz w:val="20"/>
                <w:szCs w:val="20"/>
              </w:rPr>
              <w:t xml:space="preserve">Post-employment </w:t>
            </w:r>
            <w:r>
              <w:rPr>
                <w:rFonts w:ascii="Arial" w:hAnsi="Arial" w:cs="Arial"/>
                <w:sz w:val="20"/>
                <w:szCs w:val="20"/>
              </w:rPr>
              <w:t xml:space="preserve">and </w:t>
            </w:r>
            <w:r w:rsidRPr="00950964">
              <w:rPr>
                <w:rFonts w:ascii="Arial" w:hAnsi="Arial" w:cs="Arial"/>
                <w:sz w:val="20"/>
                <w:szCs w:val="20"/>
              </w:rPr>
              <w:t>other long-term benefits</w:t>
            </w:r>
          </w:p>
        </w:tc>
        <w:tc>
          <w:tcPr>
            <w:tcW w:w="1215" w:type="dxa"/>
            <w:tcBorders>
              <w:top w:val="nil"/>
              <w:left w:val="nil"/>
              <w:bottom w:val="nil"/>
              <w:right w:val="nil"/>
            </w:tcBorders>
          </w:tcPr>
          <w:p w14:paraId="4AED3AFC" w14:textId="45EEB952" w:rsidR="007C62BD" w:rsidRPr="00950964" w:rsidRDefault="007C62BD" w:rsidP="007C62BD">
            <w:pPr>
              <w:pBdr>
                <w:bottom w:val="single" w:sz="4" w:space="1" w:color="auto"/>
              </w:pBdr>
              <w:tabs>
                <w:tab w:val="decimal" w:pos="975"/>
              </w:tabs>
              <w:ind w:right="-45"/>
              <w:rPr>
                <w:rFonts w:ascii="Arial" w:hAnsi="Arial" w:cs="Arial"/>
                <w:sz w:val="20"/>
                <w:szCs w:val="20"/>
              </w:rPr>
            </w:pPr>
            <w:r w:rsidRPr="007C62BD">
              <w:rPr>
                <w:rFonts w:ascii="Arial" w:hAnsi="Arial" w:cs="Arial"/>
                <w:sz w:val="20"/>
                <w:szCs w:val="20"/>
              </w:rPr>
              <w:t>6,225</w:t>
            </w:r>
          </w:p>
        </w:tc>
        <w:tc>
          <w:tcPr>
            <w:tcW w:w="1215" w:type="dxa"/>
            <w:gridSpan w:val="2"/>
            <w:tcBorders>
              <w:top w:val="nil"/>
              <w:left w:val="nil"/>
              <w:bottom w:val="nil"/>
              <w:right w:val="nil"/>
            </w:tcBorders>
          </w:tcPr>
          <w:p w14:paraId="09FCA43A" w14:textId="5D43413C" w:rsidR="007C62BD" w:rsidRPr="00950964" w:rsidRDefault="007C62BD" w:rsidP="007C62BD">
            <w:pPr>
              <w:pBdr>
                <w:bottom w:val="single" w:sz="4" w:space="1" w:color="auto"/>
              </w:pBdr>
              <w:tabs>
                <w:tab w:val="decimal" w:pos="975"/>
              </w:tabs>
              <w:ind w:right="-45"/>
              <w:rPr>
                <w:rFonts w:ascii="Arial" w:hAnsi="Arial" w:cs="Arial"/>
                <w:sz w:val="20"/>
                <w:szCs w:val="20"/>
              </w:rPr>
            </w:pPr>
            <w:r w:rsidRPr="007C62BD">
              <w:rPr>
                <w:rFonts w:ascii="Arial" w:hAnsi="Arial" w:cs="Arial"/>
                <w:sz w:val="20"/>
                <w:szCs w:val="20"/>
              </w:rPr>
              <w:t>3,121</w:t>
            </w:r>
          </w:p>
        </w:tc>
        <w:tc>
          <w:tcPr>
            <w:tcW w:w="1215" w:type="dxa"/>
            <w:tcBorders>
              <w:top w:val="nil"/>
              <w:left w:val="nil"/>
              <w:bottom w:val="nil"/>
              <w:right w:val="nil"/>
            </w:tcBorders>
          </w:tcPr>
          <w:p w14:paraId="3C34EDE8" w14:textId="131C3C9C" w:rsidR="007C62BD" w:rsidRPr="00950964" w:rsidRDefault="007C62BD" w:rsidP="007C62BD">
            <w:pPr>
              <w:pBdr>
                <w:bottom w:val="single" w:sz="4" w:space="1" w:color="auto"/>
              </w:pBdr>
              <w:tabs>
                <w:tab w:val="decimal" w:pos="975"/>
              </w:tabs>
              <w:ind w:right="-45"/>
              <w:rPr>
                <w:rFonts w:ascii="Arial" w:hAnsi="Arial" w:cs="Arial"/>
                <w:sz w:val="20"/>
                <w:szCs w:val="20"/>
              </w:rPr>
            </w:pPr>
            <w:r w:rsidRPr="007C62BD">
              <w:rPr>
                <w:rFonts w:ascii="Arial" w:hAnsi="Arial" w:cs="Arial"/>
                <w:sz w:val="20"/>
                <w:szCs w:val="20"/>
              </w:rPr>
              <w:t>2,372</w:t>
            </w:r>
          </w:p>
        </w:tc>
        <w:tc>
          <w:tcPr>
            <w:tcW w:w="1215" w:type="dxa"/>
            <w:tcBorders>
              <w:top w:val="nil"/>
              <w:left w:val="nil"/>
              <w:bottom w:val="nil"/>
              <w:right w:val="nil"/>
            </w:tcBorders>
          </w:tcPr>
          <w:p w14:paraId="5597B6E5" w14:textId="236CE850" w:rsidR="007C62BD" w:rsidRPr="00950964" w:rsidRDefault="007C62BD" w:rsidP="007C62BD">
            <w:pPr>
              <w:pBdr>
                <w:bottom w:val="single" w:sz="4" w:space="1" w:color="auto"/>
              </w:pBdr>
              <w:tabs>
                <w:tab w:val="decimal" w:pos="975"/>
              </w:tabs>
              <w:ind w:right="-45"/>
              <w:rPr>
                <w:rFonts w:ascii="Arial" w:hAnsi="Arial" w:cs="Arial"/>
                <w:sz w:val="20"/>
                <w:szCs w:val="20"/>
              </w:rPr>
            </w:pPr>
            <w:r w:rsidRPr="00E16A35">
              <w:rPr>
                <w:rFonts w:ascii="Arial" w:hAnsi="Arial" w:cs="Arial"/>
                <w:sz w:val="20"/>
                <w:szCs w:val="20"/>
              </w:rPr>
              <w:t>2,286</w:t>
            </w:r>
          </w:p>
        </w:tc>
      </w:tr>
      <w:tr w:rsidR="007C62BD" w:rsidRPr="00967EE0" w14:paraId="59820D62" w14:textId="77777777" w:rsidTr="00324A47">
        <w:tc>
          <w:tcPr>
            <w:tcW w:w="4320" w:type="dxa"/>
            <w:gridSpan w:val="2"/>
            <w:tcBorders>
              <w:top w:val="nil"/>
              <w:left w:val="nil"/>
              <w:bottom w:val="nil"/>
              <w:right w:val="nil"/>
            </w:tcBorders>
          </w:tcPr>
          <w:p w14:paraId="7C72F98A" w14:textId="77777777" w:rsidR="007C62BD" w:rsidRPr="00950964" w:rsidRDefault="007C62BD" w:rsidP="007C62BD">
            <w:pPr>
              <w:tabs>
                <w:tab w:val="left" w:pos="600"/>
                <w:tab w:val="left" w:pos="900"/>
                <w:tab w:val="right" w:pos="7280"/>
                <w:tab w:val="right" w:pos="8540"/>
              </w:tabs>
              <w:ind w:left="-18" w:right="-43"/>
              <w:jc w:val="thaiDistribute"/>
              <w:rPr>
                <w:rFonts w:ascii="Arial" w:hAnsi="Arial" w:cs="Arial"/>
                <w:sz w:val="20"/>
                <w:szCs w:val="20"/>
                <w:cs/>
              </w:rPr>
            </w:pPr>
            <w:r w:rsidRPr="00950964">
              <w:rPr>
                <w:rFonts w:ascii="Arial" w:hAnsi="Arial" w:cs="Arial"/>
                <w:sz w:val="20"/>
                <w:szCs w:val="20"/>
              </w:rPr>
              <w:t>Total</w:t>
            </w:r>
          </w:p>
        </w:tc>
        <w:tc>
          <w:tcPr>
            <w:tcW w:w="1215" w:type="dxa"/>
            <w:tcBorders>
              <w:top w:val="nil"/>
              <w:left w:val="nil"/>
              <w:bottom w:val="nil"/>
              <w:right w:val="nil"/>
            </w:tcBorders>
          </w:tcPr>
          <w:p w14:paraId="61DC1698" w14:textId="70BC568B" w:rsidR="007C62BD" w:rsidRPr="00E16A35" w:rsidRDefault="007C62BD" w:rsidP="007C62BD">
            <w:pPr>
              <w:pBdr>
                <w:bottom w:val="double" w:sz="4" w:space="1" w:color="auto"/>
              </w:pBdr>
              <w:tabs>
                <w:tab w:val="decimal" w:pos="975"/>
              </w:tabs>
              <w:ind w:right="-45"/>
              <w:rPr>
                <w:rFonts w:ascii="Arial" w:hAnsi="Arial" w:cs="Arial"/>
                <w:sz w:val="20"/>
                <w:szCs w:val="20"/>
                <w:cs/>
              </w:rPr>
            </w:pPr>
            <w:r w:rsidRPr="007C62BD">
              <w:rPr>
                <w:rFonts w:ascii="Arial" w:hAnsi="Arial" w:cs="Arial"/>
                <w:sz w:val="20"/>
                <w:szCs w:val="20"/>
              </w:rPr>
              <w:t>123,184</w:t>
            </w:r>
          </w:p>
        </w:tc>
        <w:tc>
          <w:tcPr>
            <w:tcW w:w="1215" w:type="dxa"/>
            <w:gridSpan w:val="2"/>
            <w:tcBorders>
              <w:top w:val="nil"/>
              <w:left w:val="nil"/>
              <w:bottom w:val="nil"/>
              <w:right w:val="nil"/>
            </w:tcBorders>
          </w:tcPr>
          <w:p w14:paraId="535BC1F9" w14:textId="30F1A0B2" w:rsidR="007C62BD" w:rsidRPr="00950964" w:rsidRDefault="007C62BD" w:rsidP="007C62BD">
            <w:pPr>
              <w:pBdr>
                <w:bottom w:val="double" w:sz="4" w:space="1" w:color="auto"/>
              </w:pBdr>
              <w:tabs>
                <w:tab w:val="decimal" w:pos="975"/>
              </w:tabs>
              <w:ind w:right="-45"/>
              <w:rPr>
                <w:rFonts w:ascii="Arial" w:hAnsi="Arial" w:cs="Arial"/>
                <w:sz w:val="20"/>
                <w:szCs w:val="20"/>
              </w:rPr>
            </w:pPr>
            <w:r w:rsidRPr="007C62BD">
              <w:rPr>
                <w:rFonts w:ascii="Arial" w:hAnsi="Arial" w:cs="Arial"/>
                <w:sz w:val="20"/>
                <w:szCs w:val="20"/>
              </w:rPr>
              <w:t>117,027</w:t>
            </w:r>
          </w:p>
        </w:tc>
        <w:tc>
          <w:tcPr>
            <w:tcW w:w="1215" w:type="dxa"/>
            <w:tcBorders>
              <w:top w:val="nil"/>
              <w:left w:val="nil"/>
              <w:bottom w:val="nil"/>
              <w:right w:val="nil"/>
            </w:tcBorders>
          </w:tcPr>
          <w:p w14:paraId="022D57DC" w14:textId="051CECB9" w:rsidR="007C62BD" w:rsidRPr="00950964" w:rsidRDefault="007C62BD" w:rsidP="007C62BD">
            <w:pPr>
              <w:pBdr>
                <w:bottom w:val="double" w:sz="4" w:space="1" w:color="auto"/>
              </w:pBdr>
              <w:tabs>
                <w:tab w:val="decimal" w:pos="975"/>
              </w:tabs>
              <w:ind w:right="-45"/>
              <w:rPr>
                <w:rFonts w:ascii="Arial" w:hAnsi="Arial" w:cs="Arial"/>
                <w:sz w:val="20"/>
                <w:szCs w:val="20"/>
              </w:rPr>
            </w:pPr>
            <w:r w:rsidRPr="007C62BD">
              <w:rPr>
                <w:rFonts w:ascii="Arial" w:hAnsi="Arial" w:cs="Arial"/>
                <w:sz w:val="20"/>
                <w:szCs w:val="20"/>
              </w:rPr>
              <w:t>37,121</w:t>
            </w:r>
          </w:p>
        </w:tc>
        <w:tc>
          <w:tcPr>
            <w:tcW w:w="1215" w:type="dxa"/>
            <w:tcBorders>
              <w:top w:val="nil"/>
              <w:left w:val="nil"/>
              <w:bottom w:val="nil"/>
              <w:right w:val="nil"/>
            </w:tcBorders>
          </w:tcPr>
          <w:p w14:paraId="209043B4" w14:textId="3F4E337A" w:rsidR="007C62BD" w:rsidRPr="00950964" w:rsidRDefault="007C62BD" w:rsidP="007C62BD">
            <w:pPr>
              <w:pBdr>
                <w:bottom w:val="double" w:sz="4" w:space="1" w:color="auto"/>
              </w:pBdr>
              <w:tabs>
                <w:tab w:val="decimal" w:pos="975"/>
              </w:tabs>
              <w:ind w:right="-45"/>
              <w:rPr>
                <w:rFonts w:ascii="Arial" w:hAnsi="Arial" w:cs="Arial"/>
                <w:sz w:val="20"/>
                <w:szCs w:val="20"/>
              </w:rPr>
            </w:pPr>
            <w:r w:rsidRPr="00E16A35">
              <w:rPr>
                <w:rFonts w:ascii="Arial" w:hAnsi="Arial" w:cs="Arial"/>
                <w:sz w:val="20"/>
                <w:szCs w:val="20"/>
              </w:rPr>
              <w:t>40,144</w:t>
            </w:r>
          </w:p>
        </w:tc>
      </w:tr>
    </w:tbl>
    <w:p w14:paraId="22038533" w14:textId="143C57F2" w:rsidR="00C101A2" w:rsidRPr="00967EE0" w:rsidRDefault="00906BE6" w:rsidP="00876054">
      <w:pPr>
        <w:spacing w:before="240" w:after="120" w:line="360" w:lineRule="exact"/>
        <w:ind w:left="540" w:right="-43" w:hanging="540"/>
        <w:jc w:val="thaiDistribute"/>
        <w:rPr>
          <w:rFonts w:ascii="Arial" w:hAnsi="Arial" w:cs="Arial"/>
          <w:b/>
          <w:bCs/>
          <w:sz w:val="22"/>
          <w:szCs w:val="22"/>
        </w:rPr>
      </w:pPr>
      <w:r w:rsidRPr="00967EE0">
        <w:rPr>
          <w:rFonts w:ascii="Arial" w:hAnsi="Arial" w:cs="Arial"/>
          <w:b/>
          <w:bCs/>
          <w:sz w:val="22"/>
          <w:szCs w:val="22"/>
        </w:rPr>
        <w:t>7</w:t>
      </w:r>
      <w:r w:rsidR="00C101A2" w:rsidRPr="00967EE0">
        <w:rPr>
          <w:rFonts w:ascii="Arial" w:hAnsi="Arial" w:cs="Arial"/>
          <w:b/>
          <w:bCs/>
          <w:sz w:val="22"/>
          <w:szCs w:val="22"/>
          <w:cs/>
        </w:rPr>
        <w:t>.</w:t>
      </w:r>
      <w:r w:rsidR="00C101A2" w:rsidRPr="00967EE0">
        <w:rPr>
          <w:rFonts w:ascii="Arial" w:hAnsi="Arial" w:cs="Arial"/>
          <w:b/>
          <w:bCs/>
          <w:sz w:val="22"/>
          <w:szCs w:val="22"/>
          <w:cs/>
        </w:rPr>
        <w:tab/>
      </w:r>
      <w:r w:rsidR="00C101A2" w:rsidRPr="00967EE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250"/>
        <w:gridCol w:w="1215"/>
        <w:gridCol w:w="1215"/>
        <w:gridCol w:w="1215"/>
        <w:gridCol w:w="1215"/>
      </w:tblGrid>
      <w:tr w:rsidR="00324A47" w:rsidRPr="00967EE0" w14:paraId="2B18F083" w14:textId="77777777" w:rsidTr="002202C7">
        <w:tc>
          <w:tcPr>
            <w:tcW w:w="2070" w:type="dxa"/>
          </w:tcPr>
          <w:p w14:paraId="7C19AEEB" w14:textId="77777777" w:rsidR="00324A47" w:rsidRPr="00967EE0" w:rsidRDefault="00324A47" w:rsidP="003A5316">
            <w:pPr>
              <w:tabs>
                <w:tab w:val="left" w:pos="600"/>
                <w:tab w:val="left" w:pos="900"/>
                <w:tab w:val="right" w:pos="7280"/>
                <w:tab w:val="right" w:pos="8540"/>
              </w:tabs>
              <w:ind w:right="-43"/>
              <w:jc w:val="right"/>
              <w:rPr>
                <w:rFonts w:ascii="Arial" w:hAnsi="Arial" w:cs="Arial"/>
                <w:sz w:val="22"/>
                <w:szCs w:val="22"/>
              </w:rPr>
            </w:pPr>
          </w:p>
        </w:tc>
        <w:tc>
          <w:tcPr>
            <w:tcW w:w="7110" w:type="dxa"/>
            <w:gridSpan w:val="5"/>
          </w:tcPr>
          <w:p w14:paraId="5C39A918" w14:textId="77777777" w:rsidR="00324A47" w:rsidRPr="00967EE0" w:rsidRDefault="00324A47" w:rsidP="003A5316">
            <w:pPr>
              <w:tabs>
                <w:tab w:val="left" w:pos="600"/>
                <w:tab w:val="left" w:pos="900"/>
                <w:tab w:val="right" w:pos="7280"/>
                <w:tab w:val="right" w:pos="8540"/>
              </w:tabs>
              <w:ind w:right="-43"/>
              <w:jc w:val="right"/>
              <w:rPr>
                <w:rFonts w:ascii="Arial" w:hAnsi="Arial" w:cs="Arial"/>
                <w:sz w:val="22"/>
                <w:szCs w:val="22"/>
                <w:cs/>
              </w:rPr>
            </w:pPr>
            <w:r w:rsidRPr="00967EE0">
              <w:rPr>
                <w:rFonts w:ascii="Arial" w:hAnsi="Arial" w:cs="Arial"/>
                <w:sz w:val="22"/>
                <w:szCs w:val="22"/>
              </w:rPr>
              <w:t>(Unit: Thousand Baht)</w:t>
            </w:r>
          </w:p>
        </w:tc>
      </w:tr>
      <w:tr w:rsidR="00DB1836" w:rsidRPr="00967EE0" w14:paraId="0830DFFF" w14:textId="77777777" w:rsidTr="00324A47">
        <w:tc>
          <w:tcPr>
            <w:tcW w:w="4320" w:type="dxa"/>
            <w:gridSpan w:val="2"/>
            <w:vAlign w:val="bottom"/>
          </w:tcPr>
          <w:p w14:paraId="76CF9DF0" w14:textId="77777777" w:rsidR="00DB1836" w:rsidRPr="00967EE0"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430" w:type="dxa"/>
            <w:gridSpan w:val="2"/>
          </w:tcPr>
          <w:p w14:paraId="15EB03EA" w14:textId="77777777" w:rsidR="00DB1836" w:rsidRPr="00967EE0"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 xml:space="preserve">Consolidated </w:t>
            </w:r>
            <w:r w:rsidR="0008683D" w:rsidRPr="00967EE0">
              <w:rPr>
                <w:rFonts w:ascii="Arial" w:hAnsi="Arial" w:cs="Arial"/>
                <w:sz w:val="22"/>
                <w:szCs w:val="22"/>
              </w:rPr>
              <w:t xml:space="preserve">             </w:t>
            </w:r>
            <w:r w:rsidRPr="00967EE0">
              <w:rPr>
                <w:rFonts w:ascii="Arial" w:hAnsi="Arial" w:cs="Arial"/>
                <w:sz w:val="22"/>
                <w:szCs w:val="22"/>
              </w:rPr>
              <w:t>financial statements</w:t>
            </w:r>
          </w:p>
        </w:tc>
        <w:tc>
          <w:tcPr>
            <w:tcW w:w="2430" w:type="dxa"/>
            <w:gridSpan w:val="2"/>
          </w:tcPr>
          <w:p w14:paraId="7401E812" w14:textId="77777777" w:rsidR="00DB1836" w:rsidRPr="00967EE0"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 xml:space="preserve">Separate            </w:t>
            </w:r>
            <w:r w:rsidR="00392C64" w:rsidRPr="00967EE0">
              <w:rPr>
                <w:rFonts w:ascii="Arial" w:hAnsi="Arial" w:cs="Arial"/>
                <w:sz w:val="22"/>
                <w:szCs w:val="22"/>
              </w:rPr>
              <w:t xml:space="preserve">financial </w:t>
            </w:r>
            <w:r w:rsidRPr="00967EE0">
              <w:rPr>
                <w:rFonts w:ascii="Arial" w:hAnsi="Arial" w:cs="Arial"/>
                <w:sz w:val="22"/>
                <w:szCs w:val="22"/>
              </w:rPr>
              <w:t>statements</w:t>
            </w:r>
          </w:p>
        </w:tc>
      </w:tr>
      <w:tr w:rsidR="00365838" w:rsidRPr="00967EE0" w14:paraId="4C2EDD5D" w14:textId="77777777" w:rsidTr="00324A47">
        <w:tc>
          <w:tcPr>
            <w:tcW w:w="4320" w:type="dxa"/>
            <w:gridSpan w:val="2"/>
            <w:vAlign w:val="bottom"/>
          </w:tcPr>
          <w:p w14:paraId="560DEB03" w14:textId="77777777" w:rsidR="00365838" w:rsidRPr="00967EE0" w:rsidRDefault="00365838" w:rsidP="00365838">
            <w:pPr>
              <w:tabs>
                <w:tab w:val="left" w:pos="600"/>
                <w:tab w:val="left" w:pos="900"/>
                <w:tab w:val="right" w:pos="7280"/>
                <w:tab w:val="right" w:pos="8540"/>
              </w:tabs>
              <w:ind w:right="-43"/>
              <w:jc w:val="center"/>
              <w:rPr>
                <w:rFonts w:ascii="Arial" w:hAnsi="Arial" w:cs="Arial"/>
                <w:sz w:val="22"/>
                <w:szCs w:val="22"/>
              </w:rPr>
            </w:pPr>
          </w:p>
        </w:tc>
        <w:tc>
          <w:tcPr>
            <w:tcW w:w="1215" w:type="dxa"/>
          </w:tcPr>
          <w:p w14:paraId="6EFDC6D3" w14:textId="2F320564" w:rsidR="00365838" w:rsidRPr="00967EE0" w:rsidRDefault="008B0AE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2023</w:t>
            </w:r>
          </w:p>
        </w:tc>
        <w:tc>
          <w:tcPr>
            <w:tcW w:w="1215" w:type="dxa"/>
          </w:tcPr>
          <w:p w14:paraId="18C18CB5" w14:textId="1A7000E0" w:rsidR="00365838" w:rsidRPr="00967EE0" w:rsidRDefault="008B0AE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2022</w:t>
            </w:r>
          </w:p>
        </w:tc>
        <w:tc>
          <w:tcPr>
            <w:tcW w:w="1215" w:type="dxa"/>
          </w:tcPr>
          <w:p w14:paraId="543FBF90" w14:textId="296F1609" w:rsidR="00365838" w:rsidRPr="00967EE0" w:rsidRDefault="008B0AE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2023</w:t>
            </w:r>
          </w:p>
        </w:tc>
        <w:tc>
          <w:tcPr>
            <w:tcW w:w="1215" w:type="dxa"/>
          </w:tcPr>
          <w:p w14:paraId="2CA4DFEA" w14:textId="31F6C24E" w:rsidR="00365838" w:rsidRPr="00967EE0" w:rsidRDefault="008B0AE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2022</w:t>
            </w:r>
          </w:p>
        </w:tc>
      </w:tr>
      <w:tr w:rsidR="007C62BD" w:rsidRPr="00967EE0" w14:paraId="75907075" w14:textId="77777777" w:rsidTr="00324A47">
        <w:tc>
          <w:tcPr>
            <w:tcW w:w="4320" w:type="dxa"/>
            <w:gridSpan w:val="2"/>
          </w:tcPr>
          <w:p w14:paraId="3CEF0BF5" w14:textId="77777777" w:rsidR="007C62BD" w:rsidRPr="00967EE0" w:rsidRDefault="007C62BD" w:rsidP="007C62BD">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Cash</w:t>
            </w:r>
          </w:p>
        </w:tc>
        <w:tc>
          <w:tcPr>
            <w:tcW w:w="1215" w:type="dxa"/>
          </w:tcPr>
          <w:p w14:paraId="39AA814F" w14:textId="5A4D1329" w:rsidR="007C62BD" w:rsidRPr="00967EE0" w:rsidRDefault="007C62BD" w:rsidP="007C62BD">
            <w:pPr>
              <w:tabs>
                <w:tab w:val="decimal" w:pos="969"/>
              </w:tabs>
              <w:ind w:right="-45"/>
              <w:rPr>
                <w:rFonts w:ascii="Arial" w:hAnsi="Arial" w:cs="Arial"/>
                <w:sz w:val="22"/>
                <w:szCs w:val="22"/>
              </w:rPr>
            </w:pPr>
            <w:r w:rsidRPr="007C62BD">
              <w:rPr>
                <w:rFonts w:ascii="Arial" w:hAnsi="Arial" w:cs="Arial"/>
                <w:sz w:val="22"/>
                <w:szCs w:val="22"/>
              </w:rPr>
              <w:t>8,671</w:t>
            </w:r>
          </w:p>
        </w:tc>
        <w:tc>
          <w:tcPr>
            <w:tcW w:w="1215" w:type="dxa"/>
          </w:tcPr>
          <w:p w14:paraId="5D2F7C3A" w14:textId="3CA49699" w:rsidR="007C62BD" w:rsidRPr="00967EE0" w:rsidRDefault="007C62BD" w:rsidP="007C62BD">
            <w:pPr>
              <w:tabs>
                <w:tab w:val="decimal" w:pos="969"/>
              </w:tabs>
              <w:ind w:right="-45"/>
              <w:rPr>
                <w:rFonts w:ascii="Arial" w:hAnsi="Arial" w:cs="Arial"/>
                <w:sz w:val="22"/>
                <w:szCs w:val="22"/>
              </w:rPr>
            </w:pPr>
            <w:r w:rsidRPr="007C62BD">
              <w:rPr>
                <w:rFonts w:ascii="Arial" w:hAnsi="Arial" w:cs="Arial"/>
                <w:sz w:val="22"/>
                <w:szCs w:val="22"/>
              </w:rPr>
              <w:t>1,460</w:t>
            </w:r>
          </w:p>
        </w:tc>
        <w:tc>
          <w:tcPr>
            <w:tcW w:w="1215" w:type="dxa"/>
          </w:tcPr>
          <w:p w14:paraId="01BDB6AF" w14:textId="527E1C4F" w:rsidR="007C62BD" w:rsidRPr="00967EE0" w:rsidRDefault="007C62BD" w:rsidP="007C62BD">
            <w:pPr>
              <w:tabs>
                <w:tab w:val="decimal" w:pos="969"/>
              </w:tabs>
              <w:ind w:right="-45"/>
              <w:rPr>
                <w:rFonts w:ascii="Arial" w:hAnsi="Arial" w:cs="Arial"/>
                <w:sz w:val="22"/>
                <w:szCs w:val="22"/>
              </w:rPr>
            </w:pPr>
            <w:r w:rsidRPr="007C62BD">
              <w:rPr>
                <w:rFonts w:ascii="Arial" w:hAnsi="Arial" w:cs="Arial"/>
                <w:sz w:val="22"/>
                <w:szCs w:val="22"/>
              </w:rPr>
              <w:t>-</w:t>
            </w:r>
          </w:p>
        </w:tc>
        <w:tc>
          <w:tcPr>
            <w:tcW w:w="1215" w:type="dxa"/>
          </w:tcPr>
          <w:p w14:paraId="6616037B" w14:textId="01C7D857" w:rsidR="007C62BD" w:rsidRPr="00967EE0" w:rsidRDefault="007C62BD" w:rsidP="007C62BD">
            <w:pPr>
              <w:tabs>
                <w:tab w:val="decimal" w:pos="969"/>
              </w:tabs>
              <w:ind w:right="-45"/>
              <w:rPr>
                <w:rFonts w:ascii="Arial" w:hAnsi="Arial" w:cs="Arial"/>
                <w:sz w:val="22"/>
                <w:szCs w:val="22"/>
              </w:rPr>
            </w:pPr>
            <w:r w:rsidRPr="00991780">
              <w:rPr>
                <w:rFonts w:ascii="Arial" w:hAnsi="Arial" w:cs="Arial" w:hint="cs"/>
                <w:sz w:val="22"/>
                <w:szCs w:val="22"/>
              </w:rPr>
              <w:t>-</w:t>
            </w:r>
          </w:p>
        </w:tc>
      </w:tr>
      <w:tr w:rsidR="007C62BD" w:rsidRPr="00967EE0" w14:paraId="3B48C6AB" w14:textId="77777777" w:rsidTr="00324A47">
        <w:trPr>
          <w:trHeight w:val="378"/>
        </w:trPr>
        <w:tc>
          <w:tcPr>
            <w:tcW w:w="4320" w:type="dxa"/>
            <w:gridSpan w:val="2"/>
          </w:tcPr>
          <w:p w14:paraId="41372321" w14:textId="77777777" w:rsidR="007C62BD" w:rsidRPr="00967EE0" w:rsidRDefault="007C62BD" w:rsidP="007C62BD">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Bank deposits</w:t>
            </w:r>
          </w:p>
        </w:tc>
        <w:tc>
          <w:tcPr>
            <w:tcW w:w="1215" w:type="dxa"/>
          </w:tcPr>
          <w:p w14:paraId="7B4B6EBE" w14:textId="4B10DE69" w:rsidR="007C62BD" w:rsidRPr="00967EE0" w:rsidRDefault="007C62BD" w:rsidP="007C62BD">
            <w:pPr>
              <w:pBdr>
                <w:bottom w:val="single" w:sz="4" w:space="1" w:color="auto"/>
              </w:pBdr>
              <w:tabs>
                <w:tab w:val="decimal" w:pos="969"/>
              </w:tabs>
              <w:ind w:right="-45"/>
              <w:rPr>
                <w:rFonts w:ascii="Arial" w:hAnsi="Arial" w:cs="Arial"/>
                <w:sz w:val="22"/>
                <w:szCs w:val="22"/>
              </w:rPr>
            </w:pPr>
            <w:r w:rsidRPr="007C62BD">
              <w:rPr>
                <w:rFonts w:ascii="Arial" w:hAnsi="Arial" w:cs="Arial"/>
                <w:sz w:val="22"/>
                <w:szCs w:val="22"/>
              </w:rPr>
              <w:t>499,880</w:t>
            </w:r>
          </w:p>
        </w:tc>
        <w:tc>
          <w:tcPr>
            <w:tcW w:w="1215" w:type="dxa"/>
          </w:tcPr>
          <w:p w14:paraId="17E47359" w14:textId="3AB9EE7E" w:rsidR="007C62BD" w:rsidRPr="00967EE0" w:rsidRDefault="007C62BD" w:rsidP="007C62BD">
            <w:pPr>
              <w:pBdr>
                <w:bottom w:val="single" w:sz="4" w:space="1" w:color="auto"/>
              </w:pBdr>
              <w:tabs>
                <w:tab w:val="decimal" w:pos="969"/>
              </w:tabs>
              <w:ind w:right="-45"/>
              <w:rPr>
                <w:rFonts w:ascii="Arial" w:hAnsi="Arial" w:cs="Arial"/>
                <w:sz w:val="22"/>
                <w:szCs w:val="22"/>
              </w:rPr>
            </w:pPr>
            <w:r w:rsidRPr="007C62BD">
              <w:rPr>
                <w:rFonts w:ascii="Arial" w:hAnsi="Arial" w:cs="Arial"/>
                <w:sz w:val="22"/>
                <w:szCs w:val="22"/>
              </w:rPr>
              <w:t>851,008</w:t>
            </w:r>
          </w:p>
        </w:tc>
        <w:tc>
          <w:tcPr>
            <w:tcW w:w="1215" w:type="dxa"/>
          </w:tcPr>
          <w:p w14:paraId="3229EEC8" w14:textId="1DC8E997" w:rsidR="007C62BD" w:rsidRPr="00967EE0" w:rsidRDefault="007C62BD" w:rsidP="007C62BD">
            <w:pPr>
              <w:pBdr>
                <w:bottom w:val="single" w:sz="4" w:space="1" w:color="auto"/>
              </w:pBdr>
              <w:tabs>
                <w:tab w:val="decimal" w:pos="969"/>
              </w:tabs>
              <w:ind w:right="-45"/>
              <w:rPr>
                <w:rFonts w:ascii="Arial" w:hAnsi="Arial" w:cs="Arial"/>
                <w:sz w:val="22"/>
                <w:szCs w:val="22"/>
              </w:rPr>
            </w:pPr>
            <w:r w:rsidRPr="007C62BD">
              <w:rPr>
                <w:rFonts w:ascii="Arial" w:hAnsi="Arial" w:cs="Arial"/>
                <w:sz w:val="22"/>
                <w:szCs w:val="22"/>
              </w:rPr>
              <w:t>246,982</w:t>
            </w:r>
          </w:p>
        </w:tc>
        <w:tc>
          <w:tcPr>
            <w:tcW w:w="1215" w:type="dxa"/>
          </w:tcPr>
          <w:p w14:paraId="0DBA3325" w14:textId="3FBEF308" w:rsidR="007C62BD" w:rsidRPr="00967EE0" w:rsidRDefault="007C62BD" w:rsidP="007C62BD">
            <w:pPr>
              <w:pBdr>
                <w:bottom w:val="single" w:sz="4" w:space="1" w:color="auto"/>
              </w:pBdr>
              <w:tabs>
                <w:tab w:val="decimal" w:pos="969"/>
              </w:tabs>
              <w:ind w:right="-45"/>
              <w:rPr>
                <w:rFonts w:ascii="Arial" w:hAnsi="Arial" w:cs="Arial"/>
                <w:sz w:val="22"/>
                <w:szCs w:val="22"/>
              </w:rPr>
            </w:pPr>
            <w:r w:rsidRPr="00991780">
              <w:rPr>
                <w:rFonts w:ascii="Arial" w:hAnsi="Arial" w:cs="Arial" w:hint="cs"/>
                <w:sz w:val="22"/>
                <w:szCs w:val="22"/>
              </w:rPr>
              <w:t>446,438</w:t>
            </w:r>
          </w:p>
        </w:tc>
      </w:tr>
      <w:tr w:rsidR="007C62BD" w:rsidRPr="00967EE0" w14:paraId="7FF01DF0" w14:textId="77777777" w:rsidTr="00324A47">
        <w:tc>
          <w:tcPr>
            <w:tcW w:w="4320" w:type="dxa"/>
            <w:gridSpan w:val="2"/>
          </w:tcPr>
          <w:p w14:paraId="71FA58BF" w14:textId="77777777" w:rsidR="007C62BD" w:rsidRPr="00967EE0" w:rsidRDefault="007C62BD" w:rsidP="007C62BD">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Total</w:t>
            </w:r>
          </w:p>
        </w:tc>
        <w:tc>
          <w:tcPr>
            <w:tcW w:w="1215" w:type="dxa"/>
          </w:tcPr>
          <w:p w14:paraId="2C2B944B" w14:textId="3FB6016C" w:rsidR="007C62BD" w:rsidRPr="00967EE0" w:rsidRDefault="007C62BD" w:rsidP="007C62BD">
            <w:pPr>
              <w:pBdr>
                <w:bottom w:val="double" w:sz="4" w:space="1" w:color="auto"/>
              </w:pBdr>
              <w:tabs>
                <w:tab w:val="decimal" w:pos="969"/>
              </w:tabs>
              <w:ind w:right="-45"/>
              <w:rPr>
                <w:rFonts w:ascii="Arial" w:hAnsi="Arial" w:cs="Arial"/>
                <w:sz w:val="22"/>
                <w:szCs w:val="22"/>
              </w:rPr>
            </w:pPr>
            <w:r w:rsidRPr="007C62BD">
              <w:rPr>
                <w:rFonts w:ascii="Arial" w:hAnsi="Arial" w:cs="Arial"/>
                <w:sz w:val="22"/>
                <w:szCs w:val="22"/>
              </w:rPr>
              <w:t>508,551</w:t>
            </w:r>
          </w:p>
        </w:tc>
        <w:tc>
          <w:tcPr>
            <w:tcW w:w="1215" w:type="dxa"/>
          </w:tcPr>
          <w:p w14:paraId="1EE4D34B" w14:textId="69E8BDCD" w:rsidR="007C62BD" w:rsidRPr="00967EE0" w:rsidRDefault="007C62BD" w:rsidP="007C62BD">
            <w:pPr>
              <w:pBdr>
                <w:bottom w:val="double" w:sz="4" w:space="1" w:color="auto"/>
              </w:pBdr>
              <w:tabs>
                <w:tab w:val="decimal" w:pos="969"/>
              </w:tabs>
              <w:ind w:right="-45"/>
              <w:rPr>
                <w:rFonts w:ascii="Arial" w:hAnsi="Arial" w:cs="Arial"/>
                <w:sz w:val="22"/>
                <w:szCs w:val="22"/>
              </w:rPr>
            </w:pPr>
            <w:r w:rsidRPr="007C62BD">
              <w:rPr>
                <w:rFonts w:ascii="Arial" w:hAnsi="Arial" w:cs="Arial"/>
                <w:sz w:val="22"/>
                <w:szCs w:val="22"/>
              </w:rPr>
              <w:t>852,468</w:t>
            </w:r>
          </w:p>
        </w:tc>
        <w:tc>
          <w:tcPr>
            <w:tcW w:w="1215" w:type="dxa"/>
          </w:tcPr>
          <w:p w14:paraId="4B8ABA1D" w14:textId="7430EBF1" w:rsidR="007C62BD" w:rsidRPr="00967EE0" w:rsidRDefault="007C62BD" w:rsidP="007C62BD">
            <w:pPr>
              <w:pBdr>
                <w:bottom w:val="double" w:sz="4" w:space="1" w:color="auto"/>
              </w:pBdr>
              <w:tabs>
                <w:tab w:val="decimal" w:pos="969"/>
              </w:tabs>
              <w:ind w:right="-45"/>
              <w:rPr>
                <w:rFonts w:ascii="Arial" w:hAnsi="Arial" w:cs="Arial"/>
                <w:sz w:val="22"/>
                <w:szCs w:val="22"/>
              </w:rPr>
            </w:pPr>
            <w:r w:rsidRPr="007C62BD">
              <w:rPr>
                <w:rFonts w:ascii="Arial" w:hAnsi="Arial" w:cs="Arial"/>
                <w:sz w:val="22"/>
                <w:szCs w:val="22"/>
              </w:rPr>
              <w:t>246,982</w:t>
            </w:r>
          </w:p>
        </w:tc>
        <w:tc>
          <w:tcPr>
            <w:tcW w:w="1215" w:type="dxa"/>
          </w:tcPr>
          <w:p w14:paraId="2412CA85" w14:textId="56BA1316" w:rsidR="007C62BD" w:rsidRPr="00967EE0" w:rsidRDefault="007C62BD" w:rsidP="007C62BD">
            <w:pPr>
              <w:pBdr>
                <w:bottom w:val="double" w:sz="4" w:space="1" w:color="auto"/>
              </w:pBdr>
              <w:tabs>
                <w:tab w:val="decimal" w:pos="969"/>
              </w:tabs>
              <w:ind w:right="-45"/>
              <w:rPr>
                <w:rFonts w:ascii="Arial" w:hAnsi="Arial" w:cs="Arial"/>
                <w:sz w:val="22"/>
                <w:szCs w:val="22"/>
              </w:rPr>
            </w:pPr>
            <w:r w:rsidRPr="00991780">
              <w:rPr>
                <w:rFonts w:ascii="Arial" w:hAnsi="Arial" w:cs="Arial" w:hint="cs"/>
                <w:sz w:val="22"/>
                <w:szCs w:val="22"/>
              </w:rPr>
              <w:t>446,438</w:t>
            </w:r>
          </w:p>
        </w:tc>
      </w:tr>
    </w:tbl>
    <w:p w14:paraId="39B98749" w14:textId="03672917" w:rsidR="00DF255A" w:rsidRPr="00967EE0" w:rsidRDefault="00FC265A" w:rsidP="00DF255A">
      <w:pPr>
        <w:tabs>
          <w:tab w:val="right" w:pos="7280"/>
          <w:tab w:val="right" w:pos="8540"/>
        </w:tabs>
        <w:spacing w:before="240" w:after="120" w:line="360" w:lineRule="exact"/>
        <w:ind w:left="547" w:right="-43" w:hanging="547"/>
        <w:jc w:val="thaiDistribute"/>
        <w:rPr>
          <w:rFonts w:ascii="Arial" w:hAnsi="Arial" w:cs="Arial"/>
          <w:sz w:val="22"/>
          <w:szCs w:val="22"/>
        </w:rPr>
      </w:pPr>
      <w:r w:rsidRPr="00967EE0">
        <w:rPr>
          <w:rFonts w:ascii="Arial" w:hAnsi="Arial" w:cs="Arial"/>
          <w:sz w:val="22"/>
          <w:szCs w:val="22"/>
        </w:rPr>
        <w:tab/>
      </w:r>
      <w:r w:rsidR="00DF255A" w:rsidRPr="00967EE0">
        <w:rPr>
          <w:rFonts w:ascii="Arial" w:hAnsi="Arial" w:cs="Arial"/>
          <w:sz w:val="22"/>
          <w:szCs w:val="22"/>
        </w:rPr>
        <w:t xml:space="preserve">As </w:t>
      </w:r>
      <w:proofErr w:type="gramStart"/>
      <w:r w:rsidR="00DF255A" w:rsidRPr="00967EE0">
        <w:rPr>
          <w:rFonts w:ascii="Arial" w:hAnsi="Arial" w:cs="Arial"/>
          <w:sz w:val="22"/>
          <w:szCs w:val="22"/>
        </w:rPr>
        <w:t>at</w:t>
      </w:r>
      <w:proofErr w:type="gramEnd"/>
      <w:r w:rsidR="00DF255A" w:rsidRPr="00967EE0">
        <w:rPr>
          <w:rFonts w:ascii="Arial" w:hAnsi="Arial" w:cs="Arial"/>
          <w:sz w:val="22"/>
          <w:szCs w:val="22"/>
        </w:rPr>
        <w:t xml:space="preserve"> 31 December </w:t>
      </w:r>
      <w:r w:rsidR="008B0AE5">
        <w:rPr>
          <w:rFonts w:ascii="Arial" w:hAnsi="Arial" w:cs="Arial"/>
          <w:sz w:val="22"/>
          <w:szCs w:val="22"/>
        </w:rPr>
        <w:t>2023</w:t>
      </w:r>
      <w:r w:rsidR="00DF255A" w:rsidRPr="00967EE0">
        <w:rPr>
          <w:rFonts w:ascii="Arial" w:hAnsi="Arial" w:cs="Arial"/>
          <w:sz w:val="22"/>
          <w:szCs w:val="22"/>
        </w:rPr>
        <w:t xml:space="preserve">, bank deposits in saving accounts carried interests between </w:t>
      </w:r>
      <w:r w:rsidR="007C62BD">
        <w:rPr>
          <w:rFonts w:ascii="Arial" w:hAnsi="Arial" w:cs="Arial"/>
          <w:sz w:val="22"/>
          <w:szCs w:val="22"/>
        </w:rPr>
        <w:t>0.04</w:t>
      </w:r>
      <w:r w:rsidR="00DF255A" w:rsidRPr="00967EE0">
        <w:rPr>
          <w:rFonts w:ascii="Arial" w:hAnsi="Arial" w:cs="Arial"/>
          <w:sz w:val="22"/>
          <w:szCs w:val="22"/>
        </w:rPr>
        <w:t xml:space="preserve">% and </w:t>
      </w:r>
      <w:r w:rsidR="007C62BD">
        <w:rPr>
          <w:rFonts w:ascii="Arial" w:hAnsi="Arial" w:cs="Arial"/>
          <w:sz w:val="22"/>
          <w:szCs w:val="22"/>
        </w:rPr>
        <w:t>0.60</w:t>
      </w:r>
      <w:r w:rsidR="00DF255A" w:rsidRPr="00967EE0">
        <w:rPr>
          <w:rFonts w:ascii="Arial" w:hAnsi="Arial" w:cs="Arial"/>
          <w:sz w:val="22"/>
          <w:szCs w:val="22"/>
        </w:rPr>
        <w:t xml:space="preserve">% per annum </w:t>
      </w:r>
      <w:bookmarkStart w:id="1" w:name="_Hlk33290897"/>
      <w:r w:rsidR="00DF255A" w:rsidRPr="00967EE0">
        <w:rPr>
          <w:rFonts w:ascii="Arial" w:hAnsi="Arial" w:cs="Arial"/>
          <w:sz w:val="22"/>
          <w:szCs w:val="22"/>
        </w:rPr>
        <w:t>(</w:t>
      </w:r>
      <w:r w:rsidR="008B0AE5">
        <w:rPr>
          <w:rFonts w:ascii="Arial" w:hAnsi="Arial" w:cs="Arial"/>
          <w:sz w:val="22"/>
          <w:szCs w:val="22"/>
        </w:rPr>
        <w:t>2022</w:t>
      </w:r>
      <w:r w:rsidR="00DF255A" w:rsidRPr="00967EE0">
        <w:rPr>
          <w:rFonts w:ascii="Arial" w:hAnsi="Arial" w:cs="Arial"/>
          <w:sz w:val="22"/>
          <w:szCs w:val="22"/>
        </w:rPr>
        <w:t>: 0.</w:t>
      </w:r>
      <w:r w:rsidR="00321745" w:rsidRPr="00967EE0">
        <w:rPr>
          <w:rFonts w:ascii="Arial" w:hAnsi="Arial" w:cs="Arial"/>
          <w:sz w:val="22"/>
          <w:szCs w:val="22"/>
        </w:rPr>
        <w:t>0</w:t>
      </w:r>
      <w:r w:rsidR="00F37EC5">
        <w:rPr>
          <w:rFonts w:ascii="Arial" w:hAnsi="Arial" w:cs="Arial"/>
          <w:sz w:val="22"/>
          <w:szCs w:val="22"/>
        </w:rPr>
        <w:t>4</w:t>
      </w:r>
      <w:r w:rsidR="00DF255A" w:rsidRPr="00967EE0">
        <w:rPr>
          <w:rFonts w:ascii="Arial" w:hAnsi="Arial" w:cs="Arial"/>
          <w:sz w:val="22"/>
          <w:szCs w:val="22"/>
        </w:rPr>
        <w:t>% and 0.</w:t>
      </w:r>
      <w:r w:rsidR="008B0AE5">
        <w:rPr>
          <w:rFonts w:ascii="Arial" w:hAnsi="Arial" w:cs="Arial"/>
          <w:sz w:val="22"/>
          <w:szCs w:val="22"/>
        </w:rPr>
        <w:t>35</w:t>
      </w:r>
      <w:r w:rsidR="00DF255A" w:rsidRPr="00967EE0">
        <w:rPr>
          <w:rFonts w:ascii="Arial" w:hAnsi="Arial" w:cs="Arial"/>
          <w:sz w:val="22"/>
          <w:szCs w:val="22"/>
        </w:rPr>
        <w:t>% per annum).</w:t>
      </w:r>
      <w:bookmarkEnd w:id="1"/>
    </w:p>
    <w:p w14:paraId="3210BAC2" w14:textId="77777777" w:rsidR="008B0A1A" w:rsidRDefault="008B0A1A">
      <w:pPr>
        <w:rPr>
          <w:rFonts w:ascii="Arial" w:hAnsi="Arial" w:cs="Arial"/>
          <w:b/>
          <w:bCs/>
          <w:sz w:val="22"/>
          <w:szCs w:val="22"/>
        </w:rPr>
      </w:pPr>
      <w:r>
        <w:rPr>
          <w:rFonts w:ascii="Arial" w:hAnsi="Arial" w:cs="Arial"/>
          <w:b/>
          <w:bCs/>
          <w:sz w:val="22"/>
          <w:szCs w:val="22"/>
        </w:rPr>
        <w:br w:type="page"/>
      </w:r>
    </w:p>
    <w:p w14:paraId="1D87C22E" w14:textId="0E6E21BB" w:rsidR="00D465B9" w:rsidRPr="00967EE0" w:rsidRDefault="00906BE6" w:rsidP="007D359E">
      <w:pPr>
        <w:tabs>
          <w:tab w:val="right" w:pos="7280"/>
          <w:tab w:val="right" w:pos="8540"/>
        </w:tabs>
        <w:spacing w:before="60" w:after="60" w:line="360" w:lineRule="exact"/>
        <w:ind w:left="547" w:right="-45" w:hanging="547"/>
        <w:jc w:val="thaiDistribute"/>
        <w:rPr>
          <w:rFonts w:ascii="Arial" w:hAnsi="Arial" w:cs="Arial"/>
          <w:b/>
          <w:bCs/>
          <w:sz w:val="22"/>
          <w:szCs w:val="22"/>
        </w:rPr>
      </w:pPr>
      <w:r w:rsidRPr="00967EE0">
        <w:rPr>
          <w:rFonts w:ascii="Arial" w:hAnsi="Arial" w:cs="Arial"/>
          <w:b/>
          <w:bCs/>
          <w:sz w:val="22"/>
          <w:szCs w:val="22"/>
        </w:rPr>
        <w:lastRenderedPageBreak/>
        <w:t>8</w:t>
      </w:r>
      <w:r w:rsidR="00D465B9" w:rsidRPr="00967EE0">
        <w:rPr>
          <w:rFonts w:ascii="Arial" w:hAnsi="Arial" w:cs="Arial"/>
          <w:b/>
          <w:bCs/>
          <w:sz w:val="22"/>
          <w:szCs w:val="22"/>
        </w:rPr>
        <w:t>.</w:t>
      </w:r>
      <w:r w:rsidR="00D465B9" w:rsidRPr="00967EE0">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48"/>
        <w:gridCol w:w="92"/>
        <w:gridCol w:w="1191"/>
        <w:gridCol w:w="1283"/>
        <w:gridCol w:w="1283"/>
        <w:gridCol w:w="1283"/>
      </w:tblGrid>
      <w:tr w:rsidR="004A0CDA" w:rsidRPr="00967EE0" w14:paraId="033A1A1A" w14:textId="77777777" w:rsidTr="00382213">
        <w:trPr>
          <w:tblHeader/>
        </w:trPr>
        <w:tc>
          <w:tcPr>
            <w:tcW w:w="9180" w:type="dxa"/>
            <w:gridSpan w:val="6"/>
          </w:tcPr>
          <w:p w14:paraId="7C311D33" w14:textId="77777777" w:rsidR="004A0CDA" w:rsidRPr="00967EE0" w:rsidRDefault="004A0CDA" w:rsidP="00446463">
            <w:pPr>
              <w:spacing w:line="340" w:lineRule="exact"/>
              <w:ind w:right="-18"/>
              <w:jc w:val="right"/>
              <w:rPr>
                <w:rFonts w:ascii="Arial" w:hAnsi="Arial" w:cs="Arial"/>
                <w:sz w:val="18"/>
                <w:szCs w:val="18"/>
                <w:cs/>
              </w:rPr>
            </w:pPr>
            <w:r w:rsidRPr="00967EE0">
              <w:rPr>
                <w:rFonts w:ascii="Arial" w:hAnsi="Arial" w:cs="Arial"/>
                <w:b/>
                <w:bCs/>
                <w:sz w:val="18"/>
                <w:szCs w:val="18"/>
                <w:cs/>
              </w:rPr>
              <w:tab/>
            </w:r>
            <w:r w:rsidRPr="00967EE0">
              <w:rPr>
                <w:rFonts w:ascii="Arial" w:hAnsi="Arial" w:cs="Arial"/>
                <w:b/>
                <w:bCs/>
                <w:sz w:val="18"/>
                <w:szCs w:val="18"/>
              </w:rPr>
              <w:tab/>
            </w:r>
            <w:r w:rsidRPr="00967EE0">
              <w:rPr>
                <w:rFonts w:ascii="Arial" w:hAnsi="Arial" w:cs="Arial"/>
                <w:b/>
                <w:bCs/>
                <w:sz w:val="18"/>
                <w:szCs w:val="18"/>
              </w:rPr>
              <w:tab/>
            </w:r>
            <w:r w:rsidRPr="00967EE0">
              <w:rPr>
                <w:rFonts w:ascii="Arial" w:hAnsi="Arial" w:cs="Arial"/>
                <w:sz w:val="18"/>
                <w:szCs w:val="18"/>
              </w:rPr>
              <w:t>(Unit: Thousand Baht)</w:t>
            </w:r>
          </w:p>
        </w:tc>
      </w:tr>
      <w:tr w:rsidR="004A0CDA" w:rsidRPr="00967EE0" w14:paraId="063C3F31" w14:textId="77777777" w:rsidTr="00382213">
        <w:trPr>
          <w:tblHeader/>
        </w:trPr>
        <w:tc>
          <w:tcPr>
            <w:tcW w:w="4048" w:type="dxa"/>
          </w:tcPr>
          <w:p w14:paraId="67081290" w14:textId="77777777" w:rsidR="004A0CDA" w:rsidRPr="00967EE0" w:rsidRDefault="004A0CDA" w:rsidP="00446463">
            <w:pPr>
              <w:spacing w:line="340" w:lineRule="exact"/>
              <w:ind w:right="-18"/>
              <w:jc w:val="thaiDistribute"/>
              <w:rPr>
                <w:rFonts w:ascii="Arial" w:hAnsi="Arial" w:cs="Arial"/>
                <w:sz w:val="18"/>
                <w:szCs w:val="18"/>
              </w:rPr>
            </w:pPr>
          </w:p>
        </w:tc>
        <w:tc>
          <w:tcPr>
            <w:tcW w:w="2566" w:type="dxa"/>
            <w:gridSpan w:val="3"/>
          </w:tcPr>
          <w:p w14:paraId="3BBD0438" w14:textId="77777777" w:rsidR="004A0CDA" w:rsidRPr="00967EE0" w:rsidRDefault="004A0CDA"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67EE0">
              <w:rPr>
                <w:rFonts w:ascii="Arial" w:hAnsi="Arial" w:cs="Arial"/>
                <w:sz w:val="18"/>
                <w:szCs w:val="18"/>
              </w:rPr>
              <w:t>Consolidated                  financial statements</w:t>
            </w:r>
          </w:p>
        </w:tc>
        <w:tc>
          <w:tcPr>
            <w:tcW w:w="2566" w:type="dxa"/>
            <w:gridSpan w:val="2"/>
          </w:tcPr>
          <w:p w14:paraId="5D57A405" w14:textId="77777777" w:rsidR="004A0CDA" w:rsidRPr="00967EE0" w:rsidRDefault="004A0CDA"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67EE0">
              <w:rPr>
                <w:rFonts w:ascii="Arial" w:hAnsi="Arial" w:cs="Arial"/>
                <w:sz w:val="18"/>
                <w:szCs w:val="18"/>
              </w:rPr>
              <w:t>Separate                   financial statements</w:t>
            </w:r>
          </w:p>
        </w:tc>
      </w:tr>
      <w:tr w:rsidR="00365838" w:rsidRPr="00967EE0" w14:paraId="460E81AA" w14:textId="77777777" w:rsidTr="00A478C0">
        <w:trPr>
          <w:tblHeader/>
        </w:trPr>
        <w:tc>
          <w:tcPr>
            <w:tcW w:w="4048" w:type="dxa"/>
          </w:tcPr>
          <w:p w14:paraId="5050F971" w14:textId="77777777" w:rsidR="00365838" w:rsidRPr="00967EE0" w:rsidRDefault="00365838" w:rsidP="00446463">
            <w:pPr>
              <w:spacing w:line="340" w:lineRule="exact"/>
              <w:ind w:right="-18"/>
              <w:jc w:val="thaiDistribute"/>
              <w:rPr>
                <w:rFonts w:ascii="Arial" w:hAnsi="Arial" w:cs="Arial"/>
                <w:sz w:val="18"/>
                <w:szCs w:val="18"/>
              </w:rPr>
            </w:pPr>
          </w:p>
        </w:tc>
        <w:tc>
          <w:tcPr>
            <w:tcW w:w="1283" w:type="dxa"/>
            <w:gridSpan w:val="2"/>
          </w:tcPr>
          <w:p w14:paraId="4D7E3832" w14:textId="02A2656C" w:rsidR="00365838" w:rsidRPr="00967EE0" w:rsidRDefault="008B0AE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283" w:type="dxa"/>
          </w:tcPr>
          <w:p w14:paraId="7E3EAF53" w14:textId="6E18AA0F" w:rsidR="00365838" w:rsidRPr="00967EE0" w:rsidRDefault="008B0AE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83" w:type="dxa"/>
          </w:tcPr>
          <w:p w14:paraId="45D90933" w14:textId="376749B9" w:rsidR="00365838" w:rsidRPr="00967EE0" w:rsidRDefault="008B0AE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283" w:type="dxa"/>
          </w:tcPr>
          <w:p w14:paraId="3242C1B8" w14:textId="58B4AF90" w:rsidR="00365838" w:rsidRPr="00967EE0" w:rsidRDefault="008B0AE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365838" w:rsidRPr="00967EE0" w14:paraId="5D5B59CF" w14:textId="77777777" w:rsidTr="00382213">
        <w:tc>
          <w:tcPr>
            <w:tcW w:w="4048" w:type="dxa"/>
          </w:tcPr>
          <w:p w14:paraId="35913E16" w14:textId="77777777" w:rsidR="00365838" w:rsidRPr="00967EE0" w:rsidRDefault="00365838" w:rsidP="00446463">
            <w:pPr>
              <w:spacing w:line="340" w:lineRule="exact"/>
              <w:ind w:right="-18"/>
              <w:jc w:val="thaiDistribute"/>
              <w:rPr>
                <w:rFonts w:ascii="Arial" w:hAnsi="Arial" w:cs="Arial"/>
                <w:b/>
                <w:bCs/>
                <w:sz w:val="18"/>
                <w:szCs w:val="18"/>
                <w:u w:val="single"/>
                <w:cs/>
              </w:rPr>
            </w:pPr>
            <w:r w:rsidRPr="00967EE0">
              <w:rPr>
                <w:rFonts w:ascii="Arial" w:hAnsi="Arial" w:cs="Arial"/>
                <w:b/>
                <w:bCs/>
                <w:sz w:val="18"/>
                <w:szCs w:val="18"/>
                <w:u w:val="single"/>
              </w:rPr>
              <w:t>Trade accounts receivable - related parties</w:t>
            </w:r>
          </w:p>
        </w:tc>
        <w:tc>
          <w:tcPr>
            <w:tcW w:w="1283" w:type="dxa"/>
            <w:gridSpan w:val="2"/>
          </w:tcPr>
          <w:p w14:paraId="200797FA" w14:textId="77777777" w:rsidR="00365838" w:rsidRPr="00967EE0" w:rsidRDefault="00365838" w:rsidP="00446463">
            <w:pPr>
              <w:tabs>
                <w:tab w:val="decimal" w:pos="1002"/>
              </w:tabs>
              <w:spacing w:line="340" w:lineRule="exact"/>
              <w:ind w:right="-18"/>
              <w:rPr>
                <w:rFonts w:ascii="Arial" w:hAnsi="Arial" w:cs="Arial"/>
                <w:b/>
                <w:bCs/>
                <w:sz w:val="18"/>
                <w:szCs w:val="18"/>
                <w:cs/>
              </w:rPr>
            </w:pPr>
          </w:p>
        </w:tc>
        <w:tc>
          <w:tcPr>
            <w:tcW w:w="1283" w:type="dxa"/>
          </w:tcPr>
          <w:p w14:paraId="5E5E1E52" w14:textId="77777777" w:rsidR="00365838" w:rsidRPr="00967EE0" w:rsidRDefault="00365838" w:rsidP="00446463">
            <w:pPr>
              <w:tabs>
                <w:tab w:val="decimal" w:pos="1002"/>
              </w:tabs>
              <w:spacing w:line="340" w:lineRule="exact"/>
              <w:ind w:right="-18"/>
              <w:rPr>
                <w:rFonts w:ascii="Arial" w:hAnsi="Arial" w:cs="Arial"/>
                <w:b/>
                <w:bCs/>
                <w:sz w:val="18"/>
                <w:szCs w:val="18"/>
                <w:cs/>
              </w:rPr>
            </w:pPr>
          </w:p>
        </w:tc>
        <w:tc>
          <w:tcPr>
            <w:tcW w:w="1283" w:type="dxa"/>
          </w:tcPr>
          <w:p w14:paraId="5BBE1B16" w14:textId="77777777" w:rsidR="00365838" w:rsidRPr="00967EE0" w:rsidRDefault="00365838" w:rsidP="00446463">
            <w:pPr>
              <w:tabs>
                <w:tab w:val="decimal" w:pos="1002"/>
              </w:tabs>
              <w:spacing w:line="340" w:lineRule="exact"/>
              <w:ind w:right="-18"/>
              <w:rPr>
                <w:rFonts w:ascii="Arial" w:hAnsi="Arial" w:cs="Arial"/>
                <w:b/>
                <w:bCs/>
                <w:sz w:val="18"/>
                <w:szCs w:val="18"/>
                <w:cs/>
              </w:rPr>
            </w:pPr>
          </w:p>
        </w:tc>
        <w:tc>
          <w:tcPr>
            <w:tcW w:w="1283" w:type="dxa"/>
          </w:tcPr>
          <w:p w14:paraId="2721F907" w14:textId="77777777" w:rsidR="00365838" w:rsidRPr="00967EE0" w:rsidRDefault="00365838" w:rsidP="00446463">
            <w:pPr>
              <w:tabs>
                <w:tab w:val="decimal" w:pos="1002"/>
              </w:tabs>
              <w:spacing w:line="340" w:lineRule="exact"/>
              <w:ind w:right="-18"/>
              <w:rPr>
                <w:rFonts w:ascii="Arial" w:hAnsi="Arial" w:cs="Arial"/>
                <w:b/>
                <w:bCs/>
                <w:sz w:val="18"/>
                <w:szCs w:val="18"/>
                <w:cs/>
              </w:rPr>
            </w:pPr>
          </w:p>
        </w:tc>
      </w:tr>
      <w:tr w:rsidR="00365838" w:rsidRPr="00967EE0" w14:paraId="7D34D192" w14:textId="77777777" w:rsidTr="00382213">
        <w:tc>
          <w:tcPr>
            <w:tcW w:w="4048" w:type="dxa"/>
          </w:tcPr>
          <w:p w14:paraId="149132FE" w14:textId="77777777" w:rsidR="00365838" w:rsidRPr="00967EE0" w:rsidRDefault="00365838" w:rsidP="00446463">
            <w:pPr>
              <w:spacing w:line="340" w:lineRule="exact"/>
              <w:ind w:right="-17"/>
              <w:jc w:val="thaiDistribute"/>
              <w:rPr>
                <w:rFonts w:ascii="Arial" w:hAnsi="Arial" w:cs="Arial"/>
                <w:sz w:val="18"/>
                <w:szCs w:val="18"/>
                <w:cs/>
              </w:rPr>
            </w:pPr>
            <w:r w:rsidRPr="00967EE0">
              <w:rPr>
                <w:rFonts w:ascii="Arial" w:hAnsi="Arial" w:cs="Arial"/>
                <w:sz w:val="18"/>
                <w:szCs w:val="18"/>
              </w:rPr>
              <w:t xml:space="preserve">Aged </w:t>
            </w:r>
            <w:proofErr w:type="gramStart"/>
            <w:r w:rsidRPr="00967EE0">
              <w:rPr>
                <w:rFonts w:ascii="Arial" w:hAnsi="Arial" w:cs="Arial"/>
                <w:sz w:val="18"/>
                <w:szCs w:val="18"/>
              </w:rPr>
              <w:t>on the basis of</w:t>
            </w:r>
            <w:proofErr w:type="gramEnd"/>
            <w:r w:rsidRPr="00967EE0">
              <w:rPr>
                <w:rFonts w:ascii="Arial" w:hAnsi="Arial" w:cs="Arial"/>
                <w:sz w:val="18"/>
                <w:szCs w:val="18"/>
              </w:rPr>
              <w:t xml:space="preserve"> due dates</w:t>
            </w:r>
          </w:p>
        </w:tc>
        <w:tc>
          <w:tcPr>
            <w:tcW w:w="1283" w:type="dxa"/>
            <w:gridSpan w:val="2"/>
          </w:tcPr>
          <w:p w14:paraId="215DF71E" w14:textId="77777777" w:rsidR="00365838" w:rsidRPr="00967EE0" w:rsidRDefault="00365838" w:rsidP="00446463">
            <w:pPr>
              <w:tabs>
                <w:tab w:val="decimal" w:pos="1332"/>
              </w:tabs>
              <w:spacing w:line="340" w:lineRule="exact"/>
              <w:ind w:right="-18"/>
              <w:rPr>
                <w:rFonts w:ascii="Arial" w:hAnsi="Arial" w:cs="Arial"/>
                <w:sz w:val="18"/>
                <w:szCs w:val="18"/>
              </w:rPr>
            </w:pPr>
          </w:p>
        </w:tc>
        <w:tc>
          <w:tcPr>
            <w:tcW w:w="1283" w:type="dxa"/>
          </w:tcPr>
          <w:p w14:paraId="2CDE0042" w14:textId="77777777" w:rsidR="00365838" w:rsidRPr="00967EE0" w:rsidRDefault="00365838" w:rsidP="00446463">
            <w:pPr>
              <w:tabs>
                <w:tab w:val="decimal" w:pos="1332"/>
              </w:tabs>
              <w:spacing w:line="340" w:lineRule="exact"/>
              <w:ind w:right="-18"/>
              <w:rPr>
                <w:rFonts w:ascii="Arial" w:hAnsi="Arial" w:cs="Arial"/>
                <w:sz w:val="18"/>
                <w:szCs w:val="18"/>
              </w:rPr>
            </w:pPr>
          </w:p>
        </w:tc>
        <w:tc>
          <w:tcPr>
            <w:tcW w:w="1283" w:type="dxa"/>
          </w:tcPr>
          <w:p w14:paraId="5BBCACF5" w14:textId="77777777" w:rsidR="00365838" w:rsidRPr="00967EE0" w:rsidRDefault="00365838" w:rsidP="00446463">
            <w:pPr>
              <w:tabs>
                <w:tab w:val="decimal" w:pos="1332"/>
              </w:tabs>
              <w:spacing w:line="340" w:lineRule="exact"/>
              <w:ind w:right="-18"/>
              <w:rPr>
                <w:rFonts w:ascii="Arial" w:hAnsi="Arial" w:cs="Arial"/>
                <w:sz w:val="18"/>
                <w:szCs w:val="18"/>
              </w:rPr>
            </w:pPr>
          </w:p>
        </w:tc>
        <w:tc>
          <w:tcPr>
            <w:tcW w:w="1283" w:type="dxa"/>
          </w:tcPr>
          <w:p w14:paraId="704409B1" w14:textId="77777777" w:rsidR="00365838" w:rsidRPr="00967EE0" w:rsidRDefault="00365838" w:rsidP="00446463">
            <w:pPr>
              <w:tabs>
                <w:tab w:val="decimal" w:pos="1332"/>
              </w:tabs>
              <w:spacing w:line="340" w:lineRule="exact"/>
              <w:ind w:right="-18"/>
              <w:rPr>
                <w:rFonts w:ascii="Arial" w:hAnsi="Arial" w:cs="Arial"/>
                <w:sz w:val="18"/>
                <w:szCs w:val="18"/>
              </w:rPr>
            </w:pPr>
          </w:p>
        </w:tc>
      </w:tr>
      <w:tr w:rsidR="007C62BD" w:rsidRPr="00967EE0" w14:paraId="4CD6ABED" w14:textId="77777777" w:rsidTr="00382213">
        <w:tc>
          <w:tcPr>
            <w:tcW w:w="4048" w:type="dxa"/>
          </w:tcPr>
          <w:p w14:paraId="6E58BB0F" w14:textId="77777777" w:rsidR="007C62BD" w:rsidRPr="00967EE0" w:rsidRDefault="007C62BD" w:rsidP="007C62BD">
            <w:pPr>
              <w:tabs>
                <w:tab w:val="left" w:pos="162"/>
              </w:tabs>
              <w:spacing w:line="340" w:lineRule="exact"/>
              <w:ind w:right="-45"/>
              <w:jc w:val="thaiDistribute"/>
              <w:rPr>
                <w:rFonts w:ascii="Arial" w:hAnsi="Arial" w:cs="Arial"/>
                <w:sz w:val="18"/>
                <w:szCs w:val="18"/>
              </w:rPr>
            </w:pPr>
            <w:r w:rsidRPr="00967EE0">
              <w:rPr>
                <w:rFonts w:ascii="Arial" w:hAnsi="Arial" w:cs="Arial"/>
                <w:sz w:val="18"/>
                <w:szCs w:val="18"/>
              </w:rPr>
              <w:tab/>
              <w:t>Not yet due</w:t>
            </w:r>
          </w:p>
        </w:tc>
        <w:tc>
          <w:tcPr>
            <w:tcW w:w="1283" w:type="dxa"/>
            <w:gridSpan w:val="2"/>
          </w:tcPr>
          <w:p w14:paraId="5D0D1360" w14:textId="384947C0" w:rsidR="007C62BD" w:rsidRPr="007C62BD" w:rsidRDefault="007C62BD" w:rsidP="007C62BD">
            <w:pPr>
              <w:tabs>
                <w:tab w:val="decimal" w:pos="972"/>
              </w:tabs>
              <w:spacing w:line="340" w:lineRule="exact"/>
              <w:ind w:right="-18"/>
              <w:rPr>
                <w:rFonts w:ascii="Arial" w:hAnsi="Arial" w:cs="Arial"/>
                <w:sz w:val="18"/>
                <w:szCs w:val="18"/>
              </w:rPr>
            </w:pPr>
            <w:r w:rsidRPr="007C62BD">
              <w:rPr>
                <w:rFonts w:ascii="Arial" w:hAnsi="Arial" w:cs="Arial"/>
                <w:sz w:val="18"/>
                <w:szCs w:val="18"/>
              </w:rPr>
              <w:t>5,392</w:t>
            </w:r>
          </w:p>
        </w:tc>
        <w:tc>
          <w:tcPr>
            <w:tcW w:w="1283" w:type="dxa"/>
          </w:tcPr>
          <w:p w14:paraId="59AD3D7D" w14:textId="260A9F06" w:rsidR="007C62BD" w:rsidRPr="00967EE0" w:rsidRDefault="007C62BD" w:rsidP="007C62BD">
            <w:pPr>
              <w:tabs>
                <w:tab w:val="decimal" w:pos="972"/>
              </w:tabs>
              <w:spacing w:line="340" w:lineRule="exact"/>
              <w:ind w:right="-18"/>
              <w:rPr>
                <w:rFonts w:ascii="Arial" w:hAnsi="Arial" w:cs="Arial"/>
                <w:sz w:val="18"/>
                <w:szCs w:val="18"/>
              </w:rPr>
            </w:pPr>
            <w:r>
              <w:rPr>
                <w:rFonts w:ascii="Arial" w:hAnsi="Arial" w:cstheme="minorBidi"/>
                <w:sz w:val="18"/>
                <w:szCs w:val="18"/>
              </w:rPr>
              <w:t>4,857</w:t>
            </w:r>
          </w:p>
        </w:tc>
        <w:tc>
          <w:tcPr>
            <w:tcW w:w="1283" w:type="dxa"/>
          </w:tcPr>
          <w:p w14:paraId="661CC8AA" w14:textId="1109347F" w:rsidR="007C62BD" w:rsidRPr="00967EE0" w:rsidRDefault="007C62BD" w:rsidP="007C62BD">
            <w:pPr>
              <w:tabs>
                <w:tab w:val="decimal" w:pos="972"/>
              </w:tabs>
              <w:spacing w:line="340" w:lineRule="exact"/>
              <w:ind w:right="-18"/>
              <w:rPr>
                <w:rFonts w:ascii="Arial" w:hAnsi="Arial" w:cs="Arial"/>
                <w:sz w:val="18"/>
                <w:szCs w:val="18"/>
              </w:rPr>
            </w:pPr>
            <w:r>
              <w:rPr>
                <w:rFonts w:ascii="Arial" w:hAnsi="Arial" w:cs="Arial"/>
                <w:sz w:val="18"/>
                <w:szCs w:val="18"/>
              </w:rPr>
              <w:t>1,559</w:t>
            </w:r>
          </w:p>
        </w:tc>
        <w:tc>
          <w:tcPr>
            <w:tcW w:w="1283" w:type="dxa"/>
          </w:tcPr>
          <w:p w14:paraId="794AFCF1" w14:textId="157530A7" w:rsidR="007C62BD" w:rsidRPr="00967EE0" w:rsidRDefault="007C62BD" w:rsidP="007C62BD">
            <w:pPr>
              <w:tabs>
                <w:tab w:val="decimal" w:pos="972"/>
              </w:tabs>
              <w:spacing w:line="340" w:lineRule="exact"/>
              <w:ind w:right="-18"/>
              <w:rPr>
                <w:rFonts w:ascii="Arial" w:hAnsi="Arial" w:cs="Arial"/>
                <w:sz w:val="18"/>
                <w:szCs w:val="18"/>
              </w:rPr>
            </w:pPr>
            <w:r>
              <w:rPr>
                <w:rFonts w:ascii="Arial" w:hAnsi="Arial" w:cs="Arial"/>
                <w:sz w:val="18"/>
                <w:szCs w:val="18"/>
              </w:rPr>
              <w:t>1,301</w:t>
            </w:r>
          </w:p>
        </w:tc>
      </w:tr>
      <w:tr w:rsidR="007C62BD" w:rsidRPr="00967EE0" w14:paraId="05553094" w14:textId="77777777" w:rsidTr="00382213">
        <w:tc>
          <w:tcPr>
            <w:tcW w:w="4048" w:type="dxa"/>
          </w:tcPr>
          <w:p w14:paraId="628E7F08" w14:textId="77777777" w:rsidR="007C62BD" w:rsidRPr="00967EE0" w:rsidRDefault="007C62BD" w:rsidP="007C62BD">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ab/>
              <w:t>Past due</w:t>
            </w:r>
          </w:p>
        </w:tc>
        <w:tc>
          <w:tcPr>
            <w:tcW w:w="1283" w:type="dxa"/>
            <w:gridSpan w:val="2"/>
          </w:tcPr>
          <w:p w14:paraId="0FAC513E" w14:textId="77777777" w:rsidR="007C62BD" w:rsidRPr="00967EE0" w:rsidRDefault="007C62BD" w:rsidP="007C62BD">
            <w:pPr>
              <w:tabs>
                <w:tab w:val="decimal" w:pos="972"/>
              </w:tabs>
              <w:spacing w:line="340" w:lineRule="exact"/>
              <w:ind w:right="-18"/>
              <w:rPr>
                <w:rFonts w:ascii="Arial" w:hAnsi="Arial" w:cs="Arial"/>
                <w:sz w:val="18"/>
                <w:szCs w:val="18"/>
              </w:rPr>
            </w:pPr>
          </w:p>
        </w:tc>
        <w:tc>
          <w:tcPr>
            <w:tcW w:w="1283" w:type="dxa"/>
          </w:tcPr>
          <w:p w14:paraId="60B56A40" w14:textId="77777777" w:rsidR="007C62BD" w:rsidRPr="00967EE0" w:rsidRDefault="007C62BD" w:rsidP="007C62BD">
            <w:pPr>
              <w:tabs>
                <w:tab w:val="decimal" w:pos="972"/>
              </w:tabs>
              <w:spacing w:line="340" w:lineRule="exact"/>
              <w:ind w:right="-18"/>
              <w:rPr>
                <w:rFonts w:ascii="Arial" w:hAnsi="Arial" w:cs="Arial"/>
                <w:sz w:val="18"/>
                <w:szCs w:val="18"/>
              </w:rPr>
            </w:pPr>
          </w:p>
        </w:tc>
        <w:tc>
          <w:tcPr>
            <w:tcW w:w="1283" w:type="dxa"/>
          </w:tcPr>
          <w:p w14:paraId="2AB9F1F7" w14:textId="77777777" w:rsidR="007C62BD" w:rsidRPr="00967EE0" w:rsidRDefault="007C62BD" w:rsidP="007C62BD">
            <w:pPr>
              <w:tabs>
                <w:tab w:val="decimal" w:pos="972"/>
              </w:tabs>
              <w:spacing w:line="340" w:lineRule="exact"/>
              <w:ind w:right="-18"/>
              <w:rPr>
                <w:rFonts w:ascii="Arial" w:hAnsi="Arial" w:cs="Arial"/>
                <w:sz w:val="18"/>
                <w:szCs w:val="18"/>
              </w:rPr>
            </w:pPr>
          </w:p>
        </w:tc>
        <w:tc>
          <w:tcPr>
            <w:tcW w:w="1283" w:type="dxa"/>
          </w:tcPr>
          <w:p w14:paraId="3A846CF8" w14:textId="77777777" w:rsidR="007C62BD" w:rsidRPr="00967EE0" w:rsidRDefault="007C62BD" w:rsidP="007C62BD">
            <w:pPr>
              <w:tabs>
                <w:tab w:val="decimal" w:pos="972"/>
              </w:tabs>
              <w:spacing w:line="340" w:lineRule="exact"/>
              <w:ind w:right="-18"/>
              <w:rPr>
                <w:rFonts w:ascii="Arial" w:hAnsi="Arial" w:cs="Arial"/>
                <w:sz w:val="18"/>
                <w:szCs w:val="18"/>
              </w:rPr>
            </w:pPr>
          </w:p>
        </w:tc>
      </w:tr>
      <w:tr w:rsidR="007C62BD" w:rsidRPr="00967EE0" w14:paraId="10A596ED" w14:textId="77777777" w:rsidTr="00382213">
        <w:tc>
          <w:tcPr>
            <w:tcW w:w="4048" w:type="dxa"/>
          </w:tcPr>
          <w:p w14:paraId="30354002" w14:textId="77777777" w:rsidR="007C62BD" w:rsidRPr="00967EE0" w:rsidRDefault="007C62BD" w:rsidP="007C62BD">
            <w:pPr>
              <w:tabs>
                <w:tab w:val="left" w:pos="492"/>
              </w:tabs>
              <w:spacing w:line="340" w:lineRule="exact"/>
              <w:ind w:left="-48" w:right="-45"/>
              <w:jc w:val="thaiDistribute"/>
              <w:rPr>
                <w:rFonts w:ascii="Arial" w:hAnsi="Arial" w:cs="Arial"/>
                <w:sz w:val="18"/>
                <w:szCs w:val="18"/>
                <w:cs/>
              </w:rPr>
            </w:pPr>
            <w:r w:rsidRPr="00967EE0">
              <w:rPr>
                <w:rFonts w:ascii="Arial" w:hAnsi="Arial" w:cs="Arial"/>
                <w:sz w:val="18"/>
                <w:szCs w:val="18"/>
              </w:rPr>
              <w:tab/>
              <w:t>Up to 3 months</w:t>
            </w:r>
          </w:p>
        </w:tc>
        <w:tc>
          <w:tcPr>
            <w:tcW w:w="1283" w:type="dxa"/>
            <w:gridSpan w:val="2"/>
          </w:tcPr>
          <w:p w14:paraId="05E566F2" w14:textId="6E5264BE"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sidRPr="007C62BD">
              <w:rPr>
                <w:rFonts w:ascii="Arial" w:hAnsi="Arial" w:cs="Arial"/>
                <w:sz w:val="18"/>
                <w:szCs w:val="18"/>
              </w:rPr>
              <w:t>6,701</w:t>
            </w:r>
          </w:p>
        </w:tc>
        <w:tc>
          <w:tcPr>
            <w:tcW w:w="1283" w:type="dxa"/>
          </w:tcPr>
          <w:p w14:paraId="4CAAF9B3" w14:textId="4BD836CE"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16,054</w:t>
            </w:r>
          </w:p>
        </w:tc>
        <w:tc>
          <w:tcPr>
            <w:tcW w:w="1283" w:type="dxa"/>
          </w:tcPr>
          <w:p w14:paraId="563A332C" w14:textId="20D7F87B"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sidRPr="00247DE7">
              <w:rPr>
                <w:rFonts w:ascii="Arial" w:hAnsi="Arial" w:cs="Arial"/>
                <w:sz w:val="18"/>
                <w:szCs w:val="18"/>
              </w:rPr>
              <w:t>450</w:t>
            </w:r>
          </w:p>
        </w:tc>
        <w:tc>
          <w:tcPr>
            <w:tcW w:w="1283" w:type="dxa"/>
          </w:tcPr>
          <w:p w14:paraId="11CA1573" w14:textId="5832E897"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781</w:t>
            </w:r>
          </w:p>
        </w:tc>
      </w:tr>
      <w:tr w:rsidR="007C62BD" w:rsidRPr="00967EE0" w14:paraId="592EBC57" w14:textId="77777777" w:rsidTr="00382213">
        <w:tc>
          <w:tcPr>
            <w:tcW w:w="4048" w:type="dxa"/>
          </w:tcPr>
          <w:p w14:paraId="3B9BB3C7" w14:textId="77777777" w:rsidR="007C62BD" w:rsidRPr="00967EE0" w:rsidRDefault="007C62BD" w:rsidP="007C62BD">
            <w:pPr>
              <w:tabs>
                <w:tab w:val="left" w:pos="162"/>
              </w:tabs>
              <w:spacing w:line="340" w:lineRule="exact"/>
              <w:ind w:right="-17"/>
              <w:rPr>
                <w:rFonts w:ascii="Arial" w:hAnsi="Arial" w:cs="Arial"/>
                <w:sz w:val="18"/>
                <w:szCs w:val="18"/>
              </w:rPr>
            </w:pPr>
            <w:r w:rsidRPr="00967EE0">
              <w:rPr>
                <w:rFonts w:ascii="Arial" w:hAnsi="Arial" w:cs="Arial"/>
                <w:sz w:val="18"/>
                <w:szCs w:val="18"/>
              </w:rPr>
              <w:t>Total trade accounts receivable - related parties</w:t>
            </w:r>
          </w:p>
        </w:tc>
        <w:tc>
          <w:tcPr>
            <w:tcW w:w="1283" w:type="dxa"/>
            <w:gridSpan w:val="2"/>
          </w:tcPr>
          <w:p w14:paraId="5F4C9D2D" w14:textId="69EFBE9D"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sidRPr="007C62BD">
              <w:rPr>
                <w:rFonts w:ascii="Arial" w:hAnsi="Arial" w:cs="Arial"/>
                <w:sz w:val="18"/>
                <w:szCs w:val="18"/>
              </w:rPr>
              <w:t>12,093</w:t>
            </w:r>
          </w:p>
        </w:tc>
        <w:tc>
          <w:tcPr>
            <w:tcW w:w="1283" w:type="dxa"/>
          </w:tcPr>
          <w:p w14:paraId="1936B6EB" w14:textId="3411C757"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20,911</w:t>
            </w:r>
          </w:p>
        </w:tc>
        <w:tc>
          <w:tcPr>
            <w:tcW w:w="1283" w:type="dxa"/>
          </w:tcPr>
          <w:p w14:paraId="63141A9A" w14:textId="18645B6E"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sidRPr="00247DE7">
              <w:rPr>
                <w:rFonts w:ascii="Arial" w:hAnsi="Arial" w:cs="Arial"/>
                <w:sz w:val="18"/>
                <w:szCs w:val="18"/>
              </w:rPr>
              <w:t>2,009</w:t>
            </w:r>
          </w:p>
        </w:tc>
        <w:tc>
          <w:tcPr>
            <w:tcW w:w="1283" w:type="dxa"/>
          </w:tcPr>
          <w:p w14:paraId="154D7FDB" w14:textId="57D285A6" w:rsidR="007C62BD" w:rsidRPr="00967EE0" w:rsidRDefault="007C62BD"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2,082</w:t>
            </w:r>
          </w:p>
        </w:tc>
      </w:tr>
      <w:tr w:rsidR="004A0CDA" w:rsidRPr="00967EE0" w14:paraId="0D92EABA" w14:textId="77777777" w:rsidTr="005E1DC0">
        <w:tc>
          <w:tcPr>
            <w:tcW w:w="4140" w:type="dxa"/>
            <w:gridSpan w:val="2"/>
          </w:tcPr>
          <w:p w14:paraId="70FC2FE4" w14:textId="77777777" w:rsidR="004A0CDA" w:rsidRPr="00967EE0" w:rsidRDefault="004A0CDA" w:rsidP="00446463">
            <w:pPr>
              <w:tabs>
                <w:tab w:val="decimal" w:pos="972"/>
                <w:tab w:val="decimal" w:pos="1002"/>
              </w:tabs>
              <w:spacing w:line="340" w:lineRule="exact"/>
              <w:ind w:right="-18"/>
              <w:rPr>
                <w:rFonts w:ascii="Arial" w:hAnsi="Arial" w:cs="Arial"/>
                <w:b/>
                <w:bCs/>
                <w:sz w:val="18"/>
                <w:szCs w:val="18"/>
                <w:cs/>
              </w:rPr>
            </w:pPr>
            <w:r w:rsidRPr="00967EE0">
              <w:rPr>
                <w:rFonts w:ascii="Arial" w:hAnsi="Arial" w:cs="Arial"/>
                <w:b/>
                <w:bCs/>
                <w:sz w:val="18"/>
                <w:szCs w:val="18"/>
                <w:u w:val="single"/>
              </w:rPr>
              <w:t>Trade accounts receivable - unrelated parties</w:t>
            </w:r>
          </w:p>
        </w:tc>
        <w:tc>
          <w:tcPr>
            <w:tcW w:w="1191" w:type="dxa"/>
          </w:tcPr>
          <w:p w14:paraId="15C63950" w14:textId="77777777" w:rsidR="004A0CDA" w:rsidRPr="00967EE0" w:rsidRDefault="004A0CDA" w:rsidP="00446463">
            <w:pPr>
              <w:tabs>
                <w:tab w:val="decimal" w:pos="1152"/>
              </w:tabs>
              <w:spacing w:line="340" w:lineRule="exact"/>
              <w:ind w:right="-43"/>
              <w:rPr>
                <w:rFonts w:ascii="Arial" w:hAnsi="Arial" w:cs="Arial"/>
                <w:b/>
                <w:bCs/>
                <w:sz w:val="28"/>
                <w:szCs w:val="28"/>
                <w:cs/>
              </w:rPr>
            </w:pPr>
          </w:p>
        </w:tc>
        <w:tc>
          <w:tcPr>
            <w:tcW w:w="1283" w:type="dxa"/>
          </w:tcPr>
          <w:p w14:paraId="709172B9" w14:textId="77777777" w:rsidR="004A0CDA" w:rsidRPr="005655CA" w:rsidRDefault="004A0CDA" w:rsidP="005655CA">
            <w:pPr>
              <w:tabs>
                <w:tab w:val="decimal" w:pos="972"/>
              </w:tabs>
              <w:spacing w:line="340" w:lineRule="exact"/>
              <w:ind w:right="-18"/>
              <w:rPr>
                <w:rFonts w:ascii="Arial" w:hAnsi="Arial" w:cs="Arial"/>
                <w:sz w:val="18"/>
                <w:szCs w:val="18"/>
                <w:cs/>
              </w:rPr>
            </w:pPr>
          </w:p>
        </w:tc>
        <w:tc>
          <w:tcPr>
            <w:tcW w:w="1283" w:type="dxa"/>
          </w:tcPr>
          <w:p w14:paraId="16EB1A0C" w14:textId="77777777" w:rsidR="004A0CDA" w:rsidRPr="005655CA" w:rsidRDefault="004A0CDA" w:rsidP="005655CA">
            <w:pPr>
              <w:tabs>
                <w:tab w:val="decimal" w:pos="972"/>
              </w:tabs>
              <w:spacing w:line="340" w:lineRule="exact"/>
              <w:ind w:right="-18"/>
              <w:rPr>
                <w:rFonts w:ascii="Arial" w:hAnsi="Arial" w:cs="Arial"/>
                <w:sz w:val="18"/>
                <w:szCs w:val="18"/>
                <w:cs/>
              </w:rPr>
            </w:pPr>
          </w:p>
        </w:tc>
        <w:tc>
          <w:tcPr>
            <w:tcW w:w="1283" w:type="dxa"/>
          </w:tcPr>
          <w:p w14:paraId="5452F522" w14:textId="77777777" w:rsidR="004A0CDA" w:rsidRPr="005655CA" w:rsidRDefault="004A0CDA" w:rsidP="005655CA">
            <w:pPr>
              <w:tabs>
                <w:tab w:val="decimal" w:pos="972"/>
              </w:tabs>
              <w:spacing w:line="340" w:lineRule="exact"/>
              <w:ind w:right="-18"/>
              <w:rPr>
                <w:rFonts w:ascii="Arial" w:hAnsi="Arial" w:cs="Arial"/>
                <w:sz w:val="18"/>
                <w:szCs w:val="18"/>
                <w:cs/>
              </w:rPr>
            </w:pPr>
          </w:p>
        </w:tc>
      </w:tr>
      <w:tr w:rsidR="004A0CDA" w:rsidRPr="00967EE0" w14:paraId="7510C6A6" w14:textId="77777777" w:rsidTr="00382213">
        <w:tc>
          <w:tcPr>
            <w:tcW w:w="4048" w:type="dxa"/>
          </w:tcPr>
          <w:p w14:paraId="58439F16" w14:textId="77777777" w:rsidR="004A0CDA" w:rsidRPr="00967EE0" w:rsidRDefault="004A0CDA" w:rsidP="00446463">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 xml:space="preserve">Aged </w:t>
            </w:r>
            <w:proofErr w:type="gramStart"/>
            <w:r w:rsidRPr="00967EE0">
              <w:rPr>
                <w:rFonts w:ascii="Arial" w:hAnsi="Arial" w:cs="Arial"/>
                <w:sz w:val="18"/>
                <w:szCs w:val="18"/>
              </w:rPr>
              <w:t>on the basis of</w:t>
            </w:r>
            <w:proofErr w:type="gramEnd"/>
            <w:r w:rsidRPr="00967EE0">
              <w:rPr>
                <w:rFonts w:ascii="Arial" w:hAnsi="Arial" w:cs="Arial"/>
                <w:sz w:val="18"/>
                <w:szCs w:val="18"/>
              </w:rPr>
              <w:t xml:space="preserve"> due dates</w:t>
            </w:r>
          </w:p>
        </w:tc>
        <w:tc>
          <w:tcPr>
            <w:tcW w:w="1283" w:type="dxa"/>
            <w:gridSpan w:val="2"/>
          </w:tcPr>
          <w:p w14:paraId="353AEDB4" w14:textId="77777777" w:rsidR="004A0CDA" w:rsidRPr="00967EE0" w:rsidRDefault="004A0CDA" w:rsidP="00446463">
            <w:pPr>
              <w:tabs>
                <w:tab w:val="decimal" w:pos="1152"/>
              </w:tabs>
              <w:spacing w:line="340" w:lineRule="exact"/>
              <w:ind w:right="-45"/>
              <w:rPr>
                <w:rFonts w:ascii="Arial" w:hAnsi="Arial" w:cs="Arial"/>
                <w:sz w:val="28"/>
                <w:szCs w:val="28"/>
              </w:rPr>
            </w:pPr>
          </w:p>
        </w:tc>
        <w:tc>
          <w:tcPr>
            <w:tcW w:w="1283" w:type="dxa"/>
          </w:tcPr>
          <w:p w14:paraId="30BDDCA5" w14:textId="77777777" w:rsidR="004A0CDA" w:rsidRPr="005655CA" w:rsidRDefault="004A0CDA" w:rsidP="005655CA">
            <w:pPr>
              <w:tabs>
                <w:tab w:val="decimal" w:pos="972"/>
              </w:tabs>
              <w:spacing w:line="340" w:lineRule="exact"/>
              <w:ind w:right="-18"/>
              <w:rPr>
                <w:rFonts w:ascii="Arial" w:hAnsi="Arial" w:cs="Arial"/>
                <w:sz w:val="18"/>
                <w:szCs w:val="18"/>
              </w:rPr>
            </w:pPr>
          </w:p>
        </w:tc>
        <w:tc>
          <w:tcPr>
            <w:tcW w:w="1283" w:type="dxa"/>
          </w:tcPr>
          <w:p w14:paraId="7EC68000" w14:textId="77777777" w:rsidR="004A0CDA" w:rsidRPr="005655CA" w:rsidRDefault="004A0CDA" w:rsidP="005655CA">
            <w:pPr>
              <w:tabs>
                <w:tab w:val="decimal" w:pos="972"/>
              </w:tabs>
              <w:spacing w:line="340" w:lineRule="exact"/>
              <w:ind w:right="-18"/>
              <w:rPr>
                <w:rFonts w:ascii="Arial" w:hAnsi="Arial" w:cs="Arial"/>
                <w:sz w:val="18"/>
                <w:szCs w:val="18"/>
              </w:rPr>
            </w:pPr>
          </w:p>
        </w:tc>
        <w:tc>
          <w:tcPr>
            <w:tcW w:w="1283" w:type="dxa"/>
          </w:tcPr>
          <w:p w14:paraId="20298CF1" w14:textId="77777777" w:rsidR="004A0CDA" w:rsidRPr="005655CA" w:rsidRDefault="004A0CDA" w:rsidP="005655CA">
            <w:pPr>
              <w:tabs>
                <w:tab w:val="decimal" w:pos="972"/>
              </w:tabs>
              <w:spacing w:line="340" w:lineRule="exact"/>
              <w:ind w:right="-18"/>
              <w:rPr>
                <w:rFonts w:ascii="Arial" w:hAnsi="Arial" w:cs="Arial"/>
                <w:sz w:val="18"/>
                <w:szCs w:val="18"/>
              </w:rPr>
            </w:pPr>
          </w:p>
        </w:tc>
      </w:tr>
      <w:tr w:rsidR="007C62BD" w:rsidRPr="00967EE0" w14:paraId="0D6832A1" w14:textId="77777777" w:rsidTr="00321745">
        <w:tc>
          <w:tcPr>
            <w:tcW w:w="4048" w:type="dxa"/>
          </w:tcPr>
          <w:p w14:paraId="1FA1CAFD" w14:textId="77777777" w:rsidR="007C62BD" w:rsidRPr="00967EE0" w:rsidRDefault="007C62BD" w:rsidP="007C62BD">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ab/>
              <w:t>Not yet due</w:t>
            </w:r>
          </w:p>
        </w:tc>
        <w:tc>
          <w:tcPr>
            <w:tcW w:w="1283" w:type="dxa"/>
            <w:gridSpan w:val="2"/>
          </w:tcPr>
          <w:p w14:paraId="1CF508FB" w14:textId="2AAB1C85" w:rsidR="007C62BD" w:rsidRPr="00A677C0" w:rsidRDefault="00A677C0" w:rsidP="007C62BD">
            <w:pPr>
              <w:tabs>
                <w:tab w:val="decimal" w:pos="972"/>
              </w:tabs>
              <w:spacing w:line="340" w:lineRule="exact"/>
              <w:ind w:right="-18"/>
              <w:rPr>
                <w:rFonts w:ascii="Arial" w:hAnsi="Arial" w:cstheme="minorBidi"/>
                <w:sz w:val="18"/>
                <w:szCs w:val="18"/>
              </w:rPr>
            </w:pPr>
            <w:r>
              <w:rPr>
                <w:rFonts w:ascii="Arial" w:hAnsi="Arial" w:cstheme="minorBidi"/>
                <w:sz w:val="18"/>
                <w:szCs w:val="18"/>
              </w:rPr>
              <w:t>418,413</w:t>
            </w:r>
          </w:p>
        </w:tc>
        <w:tc>
          <w:tcPr>
            <w:tcW w:w="1283" w:type="dxa"/>
          </w:tcPr>
          <w:p w14:paraId="7F663A14" w14:textId="07764592" w:rsidR="007C62BD" w:rsidRPr="00967EE0" w:rsidRDefault="00876054" w:rsidP="007C62BD">
            <w:pPr>
              <w:tabs>
                <w:tab w:val="decimal" w:pos="972"/>
              </w:tabs>
              <w:spacing w:line="340" w:lineRule="exact"/>
              <w:ind w:right="-18"/>
              <w:rPr>
                <w:rFonts w:ascii="Arial" w:hAnsi="Arial" w:cs="Arial"/>
                <w:sz w:val="18"/>
                <w:szCs w:val="18"/>
              </w:rPr>
            </w:pPr>
            <w:r>
              <w:rPr>
                <w:rFonts w:ascii="Arial" w:hAnsi="Arial" w:cs="Arial"/>
                <w:sz w:val="18"/>
                <w:szCs w:val="18"/>
              </w:rPr>
              <w:t>506,424</w:t>
            </w:r>
          </w:p>
        </w:tc>
        <w:tc>
          <w:tcPr>
            <w:tcW w:w="1283" w:type="dxa"/>
          </w:tcPr>
          <w:p w14:paraId="0FCF1A9D" w14:textId="2BC86605" w:rsidR="007C62BD" w:rsidRPr="00967EE0" w:rsidRDefault="007C62BD" w:rsidP="007C62BD">
            <w:pPr>
              <w:tabs>
                <w:tab w:val="decimal" w:pos="972"/>
              </w:tabs>
              <w:spacing w:line="340" w:lineRule="exact"/>
              <w:ind w:right="-18"/>
              <w:rPr>
                <w:rFonts w:ascii="Arial" w:hAnsi="Arial" w:cs="Arial"/>
                <w:sz w:val="18"/>
                <w:szCs w:val="18"/>
              </w:rPr>
            </w:pPr>
            <w:r w:rsidRPr="00247DE7">
              <w:rPr>
                <w:rFonts w:ascii="Arial" w:hAnsi="Arial" w:cs="Arial"/>
                <w:sz w:val="18"/>
                <w:szCs w:val="18"/>
              </w:rPr>
              <w:t>89,127</w:t>
            </w:r>
          </w:p>
        </w:tc>
        <w:tc>
          <w:tcPr>
            <w:tcW w:w="1283" w:type="dxa"/>
          </w:tcPr>
          <w:p w14:paraId="173CAA91" w14:textId="3D861E0D" w:rsidR="007C62BD" w:rsidRPr="00967EE0" w:rsidRDefault="007C62BD" w:rsidP="007C62BD">
            <w:pPr>
              <w:tabs>
                <w:tab w:val="decimal" w:pos="972"/>
              </w:tabs>
              <w:spacing w:line="340" w:lineRule="exact"/>
              <w:ind w:right="-18"/>
              <w:rPr>
                <w:rFonts w:ascii="Arial" w:hAnsi="Arial" w:cs="Arial"/>
                <w:sz w:val="18"/>
                <w:szCs w:val="18"/>
              </w:rPr>
            </w:pPr>
            <w:r>
              <w:rPr>
                <w:rFonts w:ascii="Arial" w:hAnsi="Arial" w:cs="Arial"/>
                <w:sz w:val="18"/>
                <w:szCs w:val="18"/>
              </w:rPr>
              <w:t>155,161</w:t>
            </w:r>
          </w:p>
        </w:tc>
      </w:tr>
      <w:tr w:rsidR="007C62BD" w:rsidRPr="00967EE0" w14:paraId="1EAD914D" w14:textId="77777777" w:rsidTr="00321745">
        <w:tc>
          <w:tcPr>
            <w:tcW w:w="4048" w:type="dxa"/>
          </w:tcPr>
          <w:p w14:paraId="716AF592" w14:textId="77777777" w:rsidR="007C62BD" w:rsidRPr="00967EE0" w:rsidRDefault="007C62BD" w:rsidP="007C62BD">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ab/>
              <w:t>Past due</w:t>
            </w:r>
          </w:p>
        </w:tc>
        <w:tc>
          <w:tcPr>
            <w:tcW w:w="1283" w:type="dxa"/>
            <w:gridSpan w:val="2"/>
          </w:tcPr>
          <w:p w14:paraId="2F5BCCE3" w14:textId="77777777" w:rsidR="007C62BD" w:rsidRPr="00967EE0" w:rsidRDefault="007C62BD" w:rsidP="007C62BD">
            <w:pPr>
              <w:tabs>
                <w:tab w:val="decimal" w:pos="972"/>
              </w:tabs>
              <w:spacing w:line="340" w:lineRule="exact"/>
              <w:ind w:right="-18"/>
              <w:rPr>
                <w:rFonts w:ascii="Arial" w:hAnsi="Arial" w:cs="Arial"/>
                <w:sz w:val="18"/>
                <w:szCs w:val="18"/>
              </w:rPr>
            </w:pPr>
          </w:p>
        </w:tc>
        <w:tc>
          <w:tcPr>
            <w:tcW w:w="1283" w:type="dxa"/>
          </w:tcPr>
          <w:p w14:paraId="6FCFFB33" w14:textId="77777777" w:rsidR="007C62BD" w:rsidRPr="00967EE0" w:rsidRDefault="007C62BD" w:rsidP="007C62BD">
            <w:pPr>
              <w:tabs>
                <w:tab w:val="decimal" w:pos="972"/>
              </w:tabs>
              <w:spacing w:line="340" w:lineRule="exact"/>
              <w:ind w:right="-18"/>
              <w:rPr>
                <w:rFonts w:ascii="Arial" w:hAnsi="Arial" w:cs="Arial"/>
                <w:sz w:val="18"/>
                <w:szCs w:val="18"/>
              </w:rPr>
            </w:pPr>
          </w:p>
        </w:tc>
        <w:tc>
          <w:tcPr>
            <w:tcW w:w="1283" w:type="dxa"/>
          </w:tcPr>
          <w:p w14:paraId="18E4D275" w14:textId="77777777" w:rsidR="007C62BD" w:rsidRPr="00967EE0" w:rsidRDefault="007C62BD" w:rsidP="007C62BD">
            <w:pPr>
              <w:tabs>
                <w:tab w:val="decimal" w:pos="972"/>
              </w:tabs>
              <w:spacing w:line="340" w:lineRule="exact"/>
              <w:ind w:right="-18"/>
              <w:rPr>
                <w:rFonts w:ascii="Arial" w:hAnsi="Arial" w:cs="Arial"/>
                <w:sz w:val="18"/>
                <w:szCs w:val="18"/>
              </w:rPr>
            </w:pPr>
          </w:p>
        </w:tc>
        <w:tc>
          <w:tcPr>
            <w:tcW w:w="1283" w:type="dxa"/>
          </w:tcPr>
          <w:p w14:paraId="1D6AA0F5" w14:textId="77777777" w:rsidR="007C62BD" w:rsidRPr="00967EE0" w:rsidRDefault="007C62BD" w:rsidP="007C62BD">
            <w:pPr>
              <w:tabs>
                <w:tab w:val="decimal" w:pos="972"/>
              </w:tabs>
              <w:spacing w:line="340" w:lineRule="exact"/>
              <w:ind w:right="-18"/>
              <w:rPr>
                <w:rFonts w:ascii="Arial" w:hAnsi="Arial" w:cs="Arial"/>
                <w:sz w:val="18"/>
                <w:szCs w:val="18"/>
              </w:rPr>
            </w:pPr>
          </w:p>
        </w:tc>
      </w:tr>
      <w:tr w:rsidR="0009460C" w:rsidRPr="00967EE0" w14:paraId="4FD7365A" w14:textId="77777777" w:rsidTr="00321745">
        <w:tc>
          <w:tcPr>
            <w:tcW w:w="4048" w:type="dxa"/>
          </w:tcPr>
          <w:p w14:paraId="03ABF697" w14:textId="77777777" w:rsidR="0009460C" w:rsidRPr="00967EE0" w:rsidRDefault="0009460C" w:rsidP="0009460C">
            <w:pPr>
              <w:tabs>
                <w:tab w:val="left" w:pos="492"/>
              </w:tabs>
              <w:spacing w:line="340" w:lineRule="exact"/>
              <w:ind w:left="-48" w:right="-45"/>
              <w:jc w:val="thaiDistribute"/>
              <w:rPr>
                <w:rFonts w:ascii="Arial" w:hAnsi="Arial" w:cs="Arial"/>
                <w:sz w:val="18"/>
                <w:szCs w:val="18"/>
                <w:cs/>
              </w:rPr>
            </w:pPr>
            <w:r w:rsidRPr="00967EE0">
              <w:rPr>
                <w:rFonts w:ascii="Arial" w:hAnsi="Arial" w:cs="Arial"/>
                <w:sz w:val="18"/>
                <w:szCs w:val="18"/>
              </w:rPr>
              <w:tab/>
              <w:t>Up to 3 months</w:t>
            </w:r>
          </w:p>
        </w:tc>
        <w:tc>
          <w:tcPr>
            <w:tcW w:w="1283" w:type="dxa"/>
            <w:gridSpan w:val="2"/>
          </w:tcPr>
          <w:p w14:paraId="771FBA7F" w14:textId="4DB4BDCE" w:rsidR="0009460C" w:rsidRPr="00967EE0" w:rsidRDefault="0009460C" w:rsidP="0009460C">
            <w:pPr>
              <w:tabs>
                <w:tab w:val="decimal" w:pos="972"/>
              </w:tabs>
              <w:spacing w:line="340" w:lineRule="exact"/>
              <w:ind w:right="-18"/>
              <w:rPr>
                <w:rFonts w:ascii="Arial" w:hAnsi="Arial" w:cs="Arial"/>
                <w:sz w:val="18"/>
                <w:szCs w:val="18"/>
              </w:rPr>
            </w:pPr>
            <w:r w:rsidRPr="0009460C">
              <w:rPr>
                <w:rFonts w:ascii="Arial" w:hAnsi="Arial" w:cs="Arial"/>
                <w:sz w:val="18"/>
                <w:szCs w:val="18"/>
              </w:rPr>
              <w:t>291,651</w:t>
            </w:r>
          </w:p>
        </w:tc>
        <w:tc>
          <w:tcPr>
            <w:tcW w:w="1283" w:type="dxa"/>
          </w:tcPr>
          <w:p w14:paraId="17428A75" w14:textId="5D3BB03D" w:rsidR="0009460C" w:rsidRPr="00967EE0" w:rsidRDefault="0009460C" w:rsidP="0009460C">
            <w:pPr>
              <w:tabs>
                <w:tab w:val="decimal" w:pos="972"/>
              </w:tabs>
              <w:spacing w:line="340" w:lineRule="exact"/>
              <w:ind w:right="-18"/>
              <w:rPr>
                <w:rFonts w:ascii="Arial" w:hAnsi="Arial" w:cs="Arial"/>
                <w:sz w:val="18"/>
                <w:szCs w:val="18"/>
              </w:rPr>
            </w:pPr>
            <w:r w:rsidRPr="004B1BE5">
              <w:rPr>
                <w:rFonts w:ascii="Arial" w:hAnsi="Arial" w:cs="Arial"/>
                <w:sz w:val="18"/>
                <w:szCs w:val="18"/>
              </w:rPr>
              <w:t>403,975</w:t>
            </w:r>
          </w:p>
        </w:tc>
        <w:tc>
          <w:tcPr>
            <w:tcW w:w="1283" w:type="dxa"/>
          </w:tcPr>
          <w:p w14:paraId="6EC668C4" w14:textId="41FE8EA1" w:rsidR="0009460C" w:rsidRPr="00967EE0" w:rsidRDefault="0009460C" w:rsidP="0009460C">
            <w:pPr>
              <w:tabs>
                <w:tab w:val="decimal" w:pos="972"/>
              </w:tabs>
              <w:spacing w:line="340" w:lineRule="exact"/>
              <w:ind w:right="-18"/>
              <w:rPr>
                <w:rFonts w:ascii="Arial" w:hAnsi="Arial" w:cs="Arial"/>
                <w:sz w:val="18"/>
                <w:szCs w:val="18"/>
              </w:rPr>
            </w:pPr>
            <w:r w:rsidRPr="00247DE7">
              <w:rPr>
                <w:rFonts w:ascii="Arial" w:hAnsi="Arial" w:cs="Arial"/>
                <w:sz w:val="18"/>
                <w:szCs w:val="18"/>
              </w:rPr>
              <w:t>77,316</w:t>
            </w:r>
          </w:p>
        </w:tc>
        <w:tc>
          <w:tcPr>
            <w:tcW w:w="1283" w:type="dxa"/>
          </w:tcPr>
          <w:p w14:paraId="4CAE253B" w14:textId="524A8220" w:rsidR="0009460C" w:rsidRPr="00967EE0" w:rsidRDefault="0009460C" w:rsidP="0009460C">
            <w:pPr>
              <w:tabs>
                <w:tab w:val="decimal" w:pos="972"/>
              </w:tabs>
              <w:spacing w:line="340" w:lineRule="exact"/>
              <w:ind w:right="-18"/>
              <w:rPr>
                <w:rFonts w:ascii="Arial" w:hAnsi="Arial" w:cs="Arial"/>
                <w:sz w:val="18"/>
                <w:szCs w:val="18"/>
              </w:rPr>
            </w:pPr>
            <w:r w:rsidRPr="005655CA">
              <w:rPr>
                <w:rFonts w:ascii="Arial" w:hAnsi="Arial" w:cs="Arial" w:hint="cs"/>
                <w:sz w:val="18"/>
                <w:szCs w:val="18"/>
              </w:rPr>
              <w:t>130,101</w:t>
            </w:r>
          </w:p>
        </w:tc>
      </w:tr>
      <w:tr w:rsidR="0009460C" w:rsidRPr="00967EE0" w14:paraId="33C84A59" w14:textId="77777777" w:rsidTr="00321745">
        <w:tc>
          <w:tcPr>
            <w:tcW w:w="4048" w:type="dxa"/>
          </w:tcPr>
          <w:p w14:paraId="0E4D0672" w14:textId="77777777" w:rsidR="0009460C" w:rsidRPr="00967EE0" w:rsidRDefault="0009460C" w:rsidP="0009460C">
            <w:pPr>
              <w:tabs>
                <w:tab w:val="left" w:pos="492"/>
              </w:tabs>
              <w:spacing w:line="340" w:lineRule="exact"/>
              <w:ind w:left="-48" w:right="-45"/>
              <w:jc w:val="thaiDistribute"/>
              <w:rPr>
                <w:rFonts w:ascii="Arial" w:hAnsi="Arial" w:cs="Arial"/>
                <w:sz w:val="18"/>
                <w:szCs w:val="18"/>
              </w:rPr>
            </w:pPr>
            <w:r w:rsidRPr="00967EE0">
              <w:rPr>
                <w:rFonts w:ascii="Arial" w:hAnsi="Arial" w:cs="Arial"/>
                <w:sz w:val="18"/>
                <w:szCs w:val="18"/>
              </w:rPr>
              <w:t xml:space="preserve"> </w:t>
            </w:r>
            <w:r w:rsidRPr="00967EE0">
              <w:rPr>
                <w:rFonts w:ascii="Arial" w:hAnsi="Arial" w:cs="Arial"/>
                <w:sz w:val="18"/>
                <w:szCs w:val="18"/>
              </w:rPr>
              <w:tab/>
              <w:t>3 - 6 months</w:t>
            </w:r>
          </w:p>
        </w:tc>
        <w:tc>
          <w:tcPr>
            <w:tcW w:w="1283" w:type="dxa"/>
            <w:gridSpan w:val="2"/>
          </w:tcPr>
          <w:p w14:paraId="3BFCFE88" w14:textId="6B378D9F" w:rsidR="0009460C" w:rsidRPr="00967EE0" w:rsidRDefault="0009460C" w:rsidP="0009460C">
            <w:pPr>
              <w:tabs>
                <w:tab w:val="decimal" w:pos="972"/>
              </w:tabs>
              <w:spacing w:line="340" w:lineRule="exact"/>
              <w:ind w:right="-18"/>
              <w:rPr>
                <w:rFonts w:ascii="Arial" w:hAnsi="Arial" w:cs="Arial"/>
                <w:sz w:val="18"/>
                <w:szCs w:val="18"/>
              </w:rPr>
            </w:pPr>
            <w:r w:rsidRPr="0009460C">
              <w:rPr>
                <w:rFonts w:ascii="Arial" w:hAnsi="Arial" w:cs="Arial"/>
                <w:sz w:val="18"/>
                <w:szCs w:val="18"/>
              </w:rPr>
              <w:t>47,727</w:t>
            </w:r>
          </w:p>
        </w:tc>
        <w:tc>
          <w:tcPr>
            <w:tcW w:w="1283" w:type="dxa"/>
          </w:tcPr>
          <w:p w14:paraId="73BD8D4E" w14:textId="0F6EF1D3" w:rsidR="0009460C" w:rsidRPr="00967EE0" w:rsidRDefault="0009460C" w:rsidP="0009460C">
            <w:pPr>
              <w:tabs>
                <w:tab w:val="decimal" w:pos="972"/>
              </w:tabs>
              <w:spacing w:line="340" w:lineRule="exact"/>
              <w:ind w:right="-18"/>
              <w:rPr>
                <w:rFonts w:ascii="Arial" w:hAnsi="Arial" w:cs="Arial"/>
                <w:sz w:val="18"/>
                <w:szCs w:val="18"/>
              </w:rPr>
            </w:pPr>
            <w:r w:rsidRPr="004B1BE5">
              <w:rPr>
                <w:rFonts w:ascii="Arial" w:hAnsi="Arial" w:cs="Arial"/>
                <w:sz w:val="18"/>
                <w:szCs w:val="18"/>
              </w:rPr>
              <w:t>32,92</w:t>
            </w:r>
            <w:r>
              <w:rPr>
                <w:rFonts w:ascii="Arial" w:hAnsi="Arial" w:cs="Arial"/>
                <w:sz w:val="18"/>
                <w:szCs w:val="18"/>
              </w:rPr>
              <w:t>3</w:t>
            </w:r>
          </w:p>
        </w:tc>
        <w:tc>
          <w:tcPr>
            <w:tcW w:w="1283" w:type="dxa"/>
          </w:tcPr>
          <w:p w14:paraId="49E2EABD" w14:textId="5DB294E5" w:rsidR="0009460C" w:rsidRPr="00967EE0" w:rsidRDefault="0009460C" w:rsidP="0009460C">
            <w:pPr>
              <w:tabs>
                <w:tab w:val="decimal" w:pos="972"/>
              </w:tabs>
              <w:spacing w:line="340" w:lineRule="exact"/>
              <w:ind w:right="-18"/>
              <w:rPr>
                <w:rFonts w:ascii="Arial" w:hAnsi="Arial" w:cs="Arial"/>
                <w:sz w:val="18"/>
                <w:szCs w:val="18"/>
              </w:rPr>
            </w:pPr>
            <w:r w:rsidRPr="00247DE7">
              <w:rPr>
                <w:rFonts w:ascii="Arial" w:hAnsi="Arial" w:cs="Arial"/>
                <w:sz w:val="18"/>
                <w:szCs w:val="18"/>
              </w:rPr>
              <w:t>15,990</w:t>
            </w:r>
          </w:p>
        </w:tc>
        <w:tc>
          <w:tcPr>
            <w:tcW w:w="1283" w:type="dxa"/>
          </w:tcPr>
          <w:p w14:paraId="215422D0" w14:textId="2D0A529B" w:rsidR="0009460C" w:rsidRPr="00967EE0" w:rsidRDefault="0009460C" w:rsidP="0009460C">
            <w:pPr>
              <w:tabs>
                <w:tab w:val="decimal" w:pos="972"/>
              </w:tabs>
              <w:spacing w:line="340" w:lineRule="exact"/>
              <w:ind w:right="-18"/>
              <w:rPr>
                <w:rFonts w:ascii="Arial" w:hAnsi="Arial" w:cs="Arial"/>
                <w:sz w:val="18"/>
                <w:szCs w:val="18"/>
              </w:rPr>
            </w:pPr>
            <w:r w:rsidRPr="005655CA">
              <w:rPr>
                <w:rFonts w:ascii="Arial" w:hAnsi="Arial" w:cs="Arial" w:hint="cs"/>
                <w:sz w:val="18"/>
                <w:szCs w:val="18"/>
              </w:rPr>
              <w:t>11,390</w:t>
            </w:r>
          </w:p>
        </w:tc>
      </w:tr>
      <w:tr w:rsidR="0009460C" w:rsidRPr="00967EE0" w14:paraId="12A41DE8" w14:textId="77777777" w:rsidTr="00321745">
        <w:tc>
          <w:tcPr>
            <w:tcW w:w="4048" w:type="dxa"/>
          </w:tcPr>
          <w:p w14:paraId="25D9086F" w14:textId="77777777" w:rsidR="0009460C" w:rsidRPr="00967EE0" w:rsidRDefault="0009460C" w:rsidP="0009460C">
            <w:pPr>
              <w:tabs>
                <w:tab w:val="left" w:pos="492"/>
              </w:tabs>
              <w:spacing w:line="340" w:lineRule="exact"/>
              <w:ind w:left="-48" w:right="-45"/>
              <w:jc w:val="thaiDistribute"/>
              <w:rPr>
                <w:rFonts w:ascii="Arial" w:hAnsi="Arial" w:cs="Arial"/>
                <w:sz w:val="18"/>
                <w:szCs w:val="18"/>
              </w:rPr>
            </w:pPr>
            <w:r w:rsidRPr="00967EE0">
              <w:rPr>
                <w:rFonts w:ascii="Arial" w:hAnsi="Arial" w:cs="Arial"/>
                <w:sz w:val="18"/>
                <w:szCs w:val="18"/>
              </w:rPr>
              <w:tab/>
              <w:t>6</w:t>
            </w:r>
            <w:r w:rsidRPr="00967EE0">
              <w:rPr>
                <w:rFonts w:ascii="Arial" w:hAnsi="Arial" w:cs="Arial"/>
                <w:sz w:val="18"/>
                <w:szCs w:val="18"/>
                <w:cs/>
              </w:rPr>
              <w:t xml:space="preserve"> - </w:t>
            </w:r>
            <w:r w:rsidRPr="00967EE0">
              <w:rPr>
                <w:rFonts w:ascii="Arial" w:hAnsi="Arial" w:cs="Arial"/>
                <w:sz w:val="18"/>
                <w:szCs w:val="18"/>
              </w:rPr>
              <w:t>12</w:t>
            </w:r>
            <w:r w:rsidRPr="00967EE0">
              <w:rPr>
                <w:rFonts w:ascii="Arial" w:hAnsi="Arial" w:cs="Arial"/>
                <w:sz w:val="18"/>
                <w:szCs w:val="18"/>
                <w:cs/>
              </w:rPr>
              <w:t xml:space="preserve"> </w:t>
            </w:r>
            <w:r w:rsidRPr="00967EE0">
              <w:rPr>
                <w:rFonts w:ascii="Arial" w:hAnsi="Arial" w:cs="Arial"/>
                <w:sz w:val="18"/>
                <w:szCs w:val="18"/>
              </w:rPr>
              <w:t>months</w:t>
            </w:r>
          </w:p>
        </w:tc>
        <w:tc>
          <w:tcPr>
            <w:tcW w:w="1283" w:type="dxa"/>
            <w:gridSpan w:val="2"/>
          </w:tcPr>
          <w:p w14:paraId="12254479" w14:textId="53C36FAA" w:rsidR="0009460C" w:rsidRPr="00967EE0" w:rsidRDefault="0009460C" w:rsidP="0009460C">
            <w:pPr>
              <w:tabs>
                <w:tab w:val="decimal" w:pos="972"/>
              </w:tabs>
              <w:spacing w:line="340" w:lineRule="exact"/>
              <w:ind w:right="-18"/>
              <w:rPr>
                <w:rFonts w:ascii="Arial" w:hAnsi="Arial" w:cs="Arial"/>
                <w:sz w:val="18"/>
                <w:szCs w:val="18"/>
              </w:rPr>
            </w:pPr>
            <w:r w:rsidRPr="0009460C">
              <w:rPr>
                <w:rFonts w:ascii="Arial" w:hAnsi="Arial" w:cs="Arial"/>
                <w:sz w:val="18"/>
                <w:szCs w:val="18"/>
              </w:rPr>
              <w:t>33,592</w:t>
            </w:r>
          </w:p>
        </w:tc>
        <w:tc>
          <w:tcPr>
            <w:tcW w:w="1283" w:type="dxa"/>
          </w:tcPr>
          <w:p w14:paraId="3AC087A3" w14:textId="000FBD42" w:rsidR="0009460C" w:rsidRPr="00967EE0" w:rsidRDefault="0009460C" w:rsidP="0009460C">
            <w:pPr>
              <w:tabs>
                <w:tab w:val="decimal" w:pos="972"/>
              </w:tabs>
              <w:spacing w:line="340" w:lineRule="exact"/>
              <w:ind w:right="-18"/>
              <w:rPr>
                <w:rFonts w:ascii="Arial" w:hAnsi="Arial" w:cs="Arial"/>
                <w:sz w:val="18"/>
                <w:szCs w:val="18"/>
              </w:rPr>
            </w:pPr>
            <w:r w:rsidRPr="004B1BE5">
              <w:rPr>
                <w:rFonts w:ascii="Arial" w:hAnsi="Arial" w:cs="Arial"/>
                <w:sz w:val="18"/>
                <w:szCs w:val="18"/>
              </w:rPr>
              <w:t>10,797</w:t>
            </w:r>
          </w:p>
        </w:tc>
        <w:tc>
          <w:tcPr>
            <w:tcW w:w="1283" w:type="dxa"/>
          </w:tcPr>
          <w:p w14:paraId="07203C1B" w14:textId="2707104D" w:rsidR="0009460C" w:rsidRPr="00967EE0" w:rsidRDefault="0009460C" w:rsidP="0009460C">
            <w:pPr>
              <w:tabs>
                <w:tab w:val="decimal" w:pos="972"/>
              </w:tabs>
              <w:spacing w:line="340" w:lineRule="exact"/>
              <w:ind w:right="-18"/>
              <w:rPr>
                <w:rFonts w:ascii="Arial" w:hAnsi="Arial" w:cs="Arial"/>
                <w:sz w:val="18"/>
                <w:szCs w:val="18"/>
              </w:rPr>
            </w:pPr>
            <w:r w:rsidRPr="00247DE7">
              <w:rPr>
                <w:rFonts w:ascii="Arial" w:hAnsi="Arial" w:cs="Arial"/>
                <w:sz w:val="18"/>
                <w:szCs w:val="18"/>
              </w:rPr>
              <w:t>596</w:t>
            </w:r>
          </w:p>
        </w:tc>
        <w:tc>
          <w:tcPr>
            <w:tcW w:w="1283" w:type="dxa"/>
          </w:tcPr>
          <w:p w14:paraId="7AAE7AA6" w14:textId="757EC71D" w:rsidR="0009460C" w:rsidRPr="00967EE0" w:rsidRDefault="0009460C" w:rsidP="0009460C">
            <w:pPr>
              <w:tabs>
                <w:tab w:val="decimal" w:pos="972"/>
              </w:tabs>
              <w:spacing w:line="340" w:lineRule="exact"/>
              <w:ind w:right="-18"/>
              <w:rPr>
                <w:rFonts w:ascii="Arial" w:hAnsi="Arial" w:cs="Arial"/>
                <w:sz w:val="18"/>
                <w:szCs w:val="18"/>
              </w:rPr>
            </w:pPr>
            <w:r w:rsidRPr="005655CA">
              <w:rPr>
                <w:rFonts w:ascii="Arial" w:hAnsi="Arial" w:cs="Arial" w:hint="cs"/>
                <w:sz w:val="18"/>
                <w:szCs w:val="18"/>
              </w:rPr>
              <w:t>1,395</w:t>
            </w:r>
          </w:p>
        </w:tc>
      </w:tr>
      <w:tr w:rsidR="0009460C" w:rsidRPr="00967EE0" w14:paraId="736B965A" w14:textId="77777777" w:rsidTr="00321745">
        <w:tc>
          <w:tcPr>
            <w:tcW w:w="4048" w:type="dxa"/>
          </w:tcPr>
          <w:p w14:paraId="3D1BFA77" w14:textId="77777777" w:rsidR="0009460C" w:rsidRPr="00967EE0" w:rsidRDefault="0009460C" w:rsidP="0009460C">
            <w:pPr>
              <w:tabs>
                <w:tab w:val="left" w:pos="492"/>
              </w:tabs>
              <w:spacing w:line="340" w:lineRule="exact"/>
              <w:ind w:left="-48" w:right="-17"/>
              <w:rPr>
                <w:rFonts w:ascii="Arial" w:hAnsi="Arial" w:cs="Arial"/>
                <w:sz w:val="18"/>
                <w:szCs w:val="18"/>
              </w:rPr>
            </w:pPr>
            <w:r w:rsidRPr="00967EE0">
              <w:rPr>
                <w:rFonts w:ascii="Arial" w:hAnsi="Arial" w:cs="Arial"/>
                <w:sz w:val="18"/>
                <w:szCs w:val="18"/>
              </w:rPr>
              <w:tab/>
              <w:t>Over</w:t>
            </w:r>
            <w:r w:rsidRPr="00967EE0">
              <w:rPr>
                <w:rFonts w:ascii="Arial" w:hAnsi="Arial" w:cs="Arial"/>
                <w:sz w:val="18"/>
                <w:szCs w:val="18"/>
                <w:cs/>
              </w:rPr>
              <w:t xml:space="preserve"> </w:t>
            </w:r>
            <w:r w:rsidRPr="00967EE0">
              <w:rPr>
                <w:rFonts w:ascii="Arial" w:hAnsi="Arial" w:cs="Arial"/>
                <w:sz w:val="18"/>
                <w:szCs w:val="18"/>
              </w:rPr>
              <w:t>12</w:t>
            </w:r>
            <w:r w:rsidRPr="00967EE0">
              <w:rPr>
                <w:rFonts w:ascii="Arial" w:hAnsi="Arial" w:cs="Arial"/>
                <w:sz w:val="18"/>
                <w:szCs w:val="18"/>
                <w:cs/>
              </w:rPr>
              <w:t xml:space="preserve"> </w:t>
            </w:r>
            <w:r w:rsidRPr="00967EE0">
              <w:rPr>
                <w:rFonts w:ascii="Arial" w:hAnsi="Arial" w:cs="Arial"/>
                <w:sz w:val="18"/>
                <w:szCs w:val="18"/>
              </w:rPr>
              <w:t>months</w:t>
            </w:r>
          </w:p>
        </w:tc>
        <w:tc>
          <w:tcPr>
            <w:tcW w:w="1283" w:type="dxa"/>
            <w:gridSpan w:val="2"/>
          </w:tcPr>
          <w:p w14:paraId="75646F02" w14:textId="0A9B4128"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09460C">
              <w:rPr>
                <w:rFonts w:ascii="Arial" w:hAnsi="Arial" w:cs="Arial"/>
                <w:sz w:val="18"/>
                <w:szCs w:val="18"/>
              </w:rPr>
              <w:t>14,976</w:t>
            </w:r>
          </w:p>
        </w:tc>
        <w:tc>
          <w:tcPr>
            <w:tcW w:w="1283" w:type="dxa"/>
          </w:tcPr>
          <w:p w14:paraId="2903A061" w14:textId="1BA98B04"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4B1BE5">
              <w:rPr>
                <w:rFonts w:ascii="Arial" w:hAnsi="Arial" w:cs="Arial"/>
                <w:sz w:val="18"/>
                <w:szCs w:val="18"/>
              </w:rPr>
              <w:t>12,498</w:t>
            </w:r>
          </w:p>
        </w:tc>
        <w:tc>
          <w:tcPr>
            <w:tcW w:w="1283" w:type="dxa"/>
          </w:tcPr>
          <w:p w14:paraId="0B2C7E6F" w14:textId="55091E28"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247DE7">
              <w:rPr>
                <w:rFonts w:ascii="Arial" w:hAnsi="Arial" w:cs="Arial"/>
                <w:sz w:val="18"/>
                <w:szCs w:val="18"/>
              </w:rPr>
              <w:t>2,461</w:t>
            </w:r>
          </w:p>
        </w:tc>
        <w:tc>
          <w:tcPr>
            <w:tcW w:w="1283" w:type="dxa"/>
          </w:tcPr>
          <w:p w14:paraId="44FB2FF5" w14:textId="67171D44"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963</w:t>
            </w:r>
          </w:p>
        </w:tc>
      </w:tr>
      <w:tr w:rsidR="0009460C" w:rsidRPr="00967EE0" w14:paraId="106D648D" w14:textId="77777777" w:rsidTr="00321745">
        <w:tc>
          <w:tcPr>
            <w:tcW w:w="4048" w:type="dxa"/>
          </w:tcPr>
          <w:p w14:paraId="0173FE6C" w14:textId="77777777" w:rsidR="0009460C" w:rsidRPr="00967EE0" w:rsidRDefault="0009460C" w:rsidP="0009460C">
            <w:pPr>
              <w:tabs>
                <w:tab w:val="left" w:pos="162"/>
              </w:tabs>
              <w:spacing w:line="340" w:lineRule="exact"/>
              <w:ind w:left="-48" w:right="-17"/>
              <w:rPr>
                <w:rFonts w:ascii="Arial" w:hAnsi="Arial" w:cs="Arial"/>
                <w:sz w:val="18"/>
                <w:szCs w:val="18"/>
                <w:cs/>
              </w:rPr>
            </w:pPr>
            <w:r w:rsidRPr="00967EE0">
              <w:rPr>
                <w:rFonts w:ascii="Arial" w:hAnsi="Arial" w:cs="Arial"/>
                <w:sz w:val="18"/>
                <w:szCs w:val="18"/>
              </w:rPr>
              <w:t>Total</w:t>
            </w:r>
          </w:p>
        </w:tc>
        <w:tc>
          <w:tcPr>
            <w:tcW w:w="1283" w:type="dxa"/>
            <w:gridSpan w:val="2"/>
          </w:tcPr>
          <w:p w14:paraId="59F4354C" w14:textId="2B34D9BC" w:rsidR="0009460C" w:rsidRPr="00967EE0" w:rsidRDefault="0009460C" w:rsidP="0009460C">
            <w:pPr>
              <w:tabs>
                <w:tab w:val="decimal" w:pos="972"/>
              </w:tabs>
              <w:spacing w:line="340" w:lineRule="exact"/>
              <w:ind w:right="-18"/>
              <w:rPr>
                <w:rFonts w:ascii="Arial" w:hAnsi="Arial" w:cs="Arial"/>
                <w:sz w:val="18"/>
                <w:szCs w:val="18"/>
              </w:rPr>
            </w:pPr>
            <w:r w:rsidRPr="0009460C">
              <w:rPr>
                <w:rFonts w:ascii="Arial" w:hAnsi="Arial" w:cs="Arial"/>
                <w:sz w:val="18"/>
                <w:szCs w:val="18"/>
              </w:rPr>
              <w:t>806,359</w:t>
            </w:r>
          </w:p>
        </w:tc>
        <w:tc>
          <w:tcPr>
            <w:tcW w:w="1283" w:type="dxa"/>
          </w:tcPr>
          <w:p w14:paraId="08AD8A11" w14:textId="42D5043B" w:rsidR="0009460C" w:rsidRPr="00967EE0" w:rsidRDefault="0009460C" w:rsidP="0009460C">
            <w:pPr>
              <w:tabs>
                <w:tab w:val="decimal" w:pos="972"/>
              </w:tabs>
              <w:spacing w:line="340" w:lineRule="exact"/>
              <w:ind w:right="-18"/>
              <w:rPr>
                <w:rFonts w:ascii="Arial" w:hAnsi="Arial" w:cs="Arial"/>
                <w:sz w:val="18"/>
                <w:szCs w:val="18"/>
              </w:rPr>
            </w:pPr>
            <w:r>
              <w:rPr>
                <w:rFonts w:ascii="Arial" w:hAnsi="Arial" w:cs="Arial"/>
                <w:sz w:val="18"/>
                <w:szCs w:val="18"/>
              </w:rPr>
              <w:t>966,617</w:t>
            </w:r>
          </w:p>
        </w:tc>
        <w:tc>
          <w:tcPr>
            <w:tcW w:w="1283" w:type="dxa"/>
          </w:tcPr>
          <w:p w14:paraId="04966ADF" w14:textId="59D6C99C" w:rsidR="0009460C" w:rsidRPr="00967EE0" w:rsidRDefault="0009460C" w:rsidP="0009460C">
            <w:pPr>
              <w:tabs>
                <w:tab w:val="decimal" w:pos="972"/>
              </w:tabs>
              <w:spacing w:line="340" w:lineRule="exact"/>
              <w:ind w:right="-18"/>
              <w:rPr>
                <w:rFonts w:ascii="Arial" w:hAnsi="Arial" w:cs="Arial"/>
                <w:sz w:val="18"/>
                <w:szCs w:val="18"/>
              </w:rPr>
            </w:pPr>
            <w:r w:rsidRPr="00247DE7">
              <w:rPr>
                <w:rFonts w:ascii="Arial" w:hAnsi="Arial" w:cs="Arial"/>
                <w:sz w:val="18"/>
                <w:szCs w:val="18"/>
              </w:rPr>
              <w:t>185,490</w:t>
            </w:r>
          </w:p>
        </w:tc>
        <w:tc>
          <w:tcPr>
            <w:tcW w:w="1283" w:type="dxa"/>
          </w:tcPr>
          <w:p w14:paraId="198EA56F" w14:textId="09941152" w:rsidR="0009460C" w:rsidRPr="00967EE0" w:rsidRDefault="0009460C" w:rsidP="0009460C">
            <w:pPr>
              <w:tabs>
                <w:tab w:val="decimal" w:pos="972"/>
              </w:tabs>
              <w:spacing w:line="340" w:lineRule="exact"/>
              <w:ind w:right="-18"/>
              <w:rPr>
                <w:rFonts w:ascii="Arial" w:hAnsi="Arial" w:cs="Arial"/>
                <w:sz w:val="18"/>
                <w:szCs w:val="18"/>
              </w:rPr>
            </w:pPr>
            <w:r w:rsidRPr="005655CA">
              <w:rPr>
                <w:rFonts w:ascii="Arial" w:hAnsi="Arial" w:cs="Arial" w:hint="cs"/>
                <w:sz w:val="18"/>
                <w:szCs w:val="18"/>
              </w:rPr>
              <w:t>299,010</w:t>
            </w:r>
          </w:p>
        </w:tc>
      </w:tr>
      <w:tr w:rsidR="0009460C" w:rsidRPr="00967EE0" w14:paraId="13B47F96" w14:textId="77777777" w:rsidTr="00382213">
        <w:tc>
          <w:tcPr>
            <w:tcW w:w="4048" w:type="dxa"/>
          </w:tcPr>
          <w:p w14:paraId="4FB724CD" w14:textId="74CA79FC" w:rsidR="0009460C" w:rsidRPr="00967EE0" w:rsidRDefault="0009460C" w:rsidP="0009460C">
            <w:pPr>
              <w:tabs>
                <w:tab w:val="left" w:pos="162"/>
              </w:tabs>
              <w:spacing w:line="340" w:lineRule="exact"/>
              <w:ind w:left="615" w:right="-17" w:hanging="663"/>
              <w:rPr>
                <w:rFonts w:ascii="Arial" w:hAnsi="Arial" w:cs="Arial"/>
                <w:sz w:val="18"/>
                <w:szCs w:val="18"/>
                <w:cs/>
              </w:rPr>
            </w:pPr>
            <w:r w:rsidRPr="00967EE0">
              <w:rPr>
                <w:rFonts w:ascii="Arial" w:hAnsi="Arial" w:cs="Arial"/>
                <w:sz w:val="18"/>
                <w:szCs w:val="18"/>
              </w:rPr>
              <w:t>Less: Allowance for expected credit losses</w:t>
            </w:r>
          </w:p>
        </w:tc>
        <w:tc>
          <w:tcPr>
            <w:tcW w:w="1283" w:type="dxa"/>
            <w:gridSpan w:val="2"/>
            <w:vAlign w:val="bottom"/>
          </w:tcPr>
          <w:p w14:paraId="400BB36D" w14:textId="63B6B73F"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09460C">
              <w:rPr>
                <w:rFonts w:ascii="Arial" w:hAnsi="Arial" w:cs="Arial"/>
                <w:sz w:val="18"/>
                <w:szCs w:val="18"/>
              </w:rPr>
              <w:t>(12,842)</w:t>
            </w:r>
          </w:p>
        </w:tc>
        <w:tc>
          <w:tcPr>
            <w:tcW w:w="1283" w:type="dxa"/>
            <w:vAlign w:val="bottom"/>
          </w:tcPr>
          <w:p w14:paraId="1BEF261B" w14:textId="10693AC1"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4B1BE5">
              <w:rPr>
                <w:rFonts w:ascii="Arial" w:hAnsi="Arial" w:cs="Arial"/>
                <w:sz w:val="18"/>
                <w:szCs w:val="18"/>
              </w:rPr>
              <w:t>(16,09</w:t>
            </w:r>
            <w:r>
              <w:rPr>
                <w:rFonts w:ascii="Arial" w:hAnsi="Arial" w:cs="Arial"/>
                <w:sz w:val="18"/>
                <w:szCs w:val="18"/>
              </w:rPr>
              <w:t>0</w:t>
            </w:r>
            <w:r w:rsidRPr="004B1BE5">
              <w:rPr>
                <w:rFonts w:ascii="Arial" w:hAnsi="Arial" w:cs="Arial"/>
                <w:sz w:val="18"/>
                <w:szCs w:val="18"/>
              </w:rPr>
              <w:t>)</w:t>
            </w:r>
          </w:p>
        </w:tc>
        <w:tc>
          <w:tcPr>
            <w:tcW w:w="1283" w:type="dxa"/>
            <w:vAlign w:val="bottom"/>
          </w:tcPr>
          <w:p w14:paraId="4095948D" w14:textId="200140C9"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247DE7">
              <w:rPr>
                <w:rFonts w:ascii="Arial" w:hAnsi="Arial" w:cs="Arial"/>
                <w:sz w:val="18"/>
                <w:szCs w:val="18"/>
              </w:rPr>
              <w:t>(1,889)</w:t>
            </w:r>
          </w:p>
        </w:tc>
        <w:tc>
          <w:tcPr>
            <w:tcW w:w="1283" w:type="dxa"/>
            <w:vAlign w:val="bottom"/>
          </w:tcPr>
          <w:p w14:paraId="4570CEA6" w14:textId="2CE11B8A"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(991)</w:t>
            </w:r>
          </w:p>
        </w:tc>
      </w:tr>
      <w:tr w:rsidR="0009460C" w:rsidRPr="00967EE0" w14:paraId="3FBFF738" w14:textId="77777777" w:rsidTr="0009460C">
        <w:tc>
          <w:tcPr>
            <w:tcW w:w="4048" w:type="dxa"/>
          </w:tcPr>
          <w:p w14:paraId="0E8F69B3" w14:textId="77777777" w:rsidR="0009460C" w:rsidRPr="00967EE0" w:rsidRDefault="0009460C" w:rsidP="0009460C">
            <w:pPr>
              <w:tabs>
                <w:tab w:val="left" w:pos="162"/>
              </w:tabs>
              <w:spacing w:line="340" w:lineRule="exact"/>
              <w:ind w:left="-48" w:right="-17"/>
              <w:rPr>
                <w:rFonts w:ascii="Arial" w:hAnsi="Arial" w:cs="Arial"/>
                <w:sz w:val="18"/>
                <w:szCs w:val="18"/>
              </w:rPr>
            </w:pPr>
            <w:r w:rsidRPr="00967EE0">
              <w:rPr>
                <w:rFonts w:ascii="Arial" w:hAnsi="Arial" w:cs="Arial"/>
                <w:sz w:val="18"/>
                <w:szCs w:val="18"/>
              </w:rPr>
              <w:t xml:space="preserve">Total trade accounts receivable - unrelated </w:t>
            </w:r>
          </w:p>
          <w:p w14:paraId="2ED6A117" w14:textId="77777777" w:rsidR="0009460C" w:rsidRPr="00967EE0" w:rsidRDefault="0009460C" w:rsidP="0009460C">
            <w:pPr>
              <w:tabs>
                <w:tab w:val="left" w:pos="162"/>
              </w:tabs>
              <w:spacing w:line="340" w:lineRule="exact"/>
              <w:ind w:left="-48" w:right="-17"/>
              <w:rPr>
                <w:rFonts w:ascii="Arial" w:hAnsi="Arial" w:cs="Arial"/>
                <w:sz w:val="18"/>
                <w:szCs w:val="18"/>
              </w:rPr>
            </w:pPr>
            <w:r w:rsidRPr="00967EE0">
              <w:rPr>
                <w:rFonts w:ascii="Arial" w:hAnsi="Arial" w:cs="Arial"/>
                <w:sz w:val="18"/>
                <w:szCs w:val="18"/>
              </w:rPr>
              <w:t xml:space="preserve">   parties, net</w:t>
            </w:r>
          </w:p>
        </w:tc>
        <w:tc>
          <w:tcPr>
            <w:tcW w:w="1283" w:type="dxa"/>
            <w:gridSpan w:val="2"/>
            <w:vAlign w:val="bottom"/>
          </w:tcPr>
          <w:p w14:paraId="7AEEB782" w14:textId="7B0BE3E9"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09460C">
              <w:rPr>
                <w:rFonts w:ascii="Arial" w:hAnsi="Arial" w:cs="Arial"/>
                <w:sz w:val="18"/>
                <w:szCs w:val="18"/>
              </w:rPr>
              <w:t>793,517</w:t>
            </w:r>
          </w:p>
        </w:tc>
        <w:tc>
          <w:tcPr>
            <w:tcW w:w="1283" w:type="dxa"/>
            <w:vAlign w:val="bottom"/>
          </w:tcPr>
          <w:p w14:paraId="3302F35C" w14:textId="404EB4E3"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950,527</w:t>
            </w:r>
          </w:p>
        </w:tc>
        <w:tc>
          <w:tcPr>
            <w:tcW w:w="1283" w:type="dxa"/>
            <w:vAlign w:val="bottom"/>
          </w:tcPr>
          <w:p w14:paraId="133ED117" w14:textId="6B1F3410"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247DE7">
              <w:rPr>
                <w:rFonts w:ascii="Arial" w:hAnsi="Arial" w:cs="Arial"/>
                <w:sz w:val="18"/>
                <w:szCs w:val="18"/>
              </w:rPr>
              <w:t>183,601</w:t>
            </w:r>
          </w:p>
        </w:tc>
        <w:tc>
          <w:tcPr>
            <w:tcW w:w="1283" w:type="dxa"/>
            <w:vAlign w:val="bottom"/>
          </w:tcPr>
          <w:p w14:paraId="6BE80976" w14:textId="2E143C25"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298,019</w:t>
            </w:r>
          </w:p>
        </w:tc>
      </w:tr>
      <w:tr w:rsidR="0009460C" w:rsidRPr="00967EE0" w14:paraId="7B084765" w14:textId="77777777" w:rsidTr="00321745">
        <w:tc>
          <w:tcPr>
            <w:tcW w:w="4048" w:type="dxa"/>
          </w:tcPr>
          <w:p w14:paraId="427BE2DB" w14:textId="77777777" w:rsidR="0009460C" w:rsidRPr="00967EE0" w:rsidRDefault="0009460C" w:rsidP="0009460C">
            <w:pPr>
              <w:tabs>
                <w:tab w:val="left" w:pos="162"/>
              </w:tabs>
              <w:spacing w:line="340" w:lineRule="exact"/>
              <w:ind w:left="-48" w:right="-17"/>
              <w:rPr>
                <w:rFonts w:ascii="Arial" w:hAnsi="Arial" w:cs="Arial"/>
                <w:sz w:val="18"/>
                <w:szCs w:val="18"/>
              </w:rPr>
            </w:pPr>
            <w:r w:rsidRPr="00967EE0">
              <w:rPr>
                <w:rFonts w:ascii="Arial" w:hAnsi="Arial" w:cs="Arial"/>
                <w:sz w:val="18"/>
                <w:szCs w:val="18"/>
              </w:rPr>
              <w:t>Total trade accounts receivable - net</w:t>
            </w:r>
          </w:p>
        </w:tc>
        <w:tc>
          <w:tcPr>
            <w:tcW w:w="1283" w:type="dxa"/>
            <w:gridSpan w:val="2"/>
          </w:tcPr>
          <w:p w14:paraId="25BAB849" w14:textId="586B9182"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09460C">
              <w:rPr>
                <w:rFonts w:ascii="Arial" w:hAnsi="Arial" w:cs="Arial"/>
                <w:sz w:val="18"/>
                <w:szCs w:val="18"/>
              </w:rPr>
              <w:t>805,610</w:t>
            </w:r>
          </w:p>
        </w:tc>
        <w:tc>
          <w:tcPr>
            <w:tcW w:w="1283" w:type="dxa"/>
          </w:tcPr>
          <w:p w14:paraId="073CA25D" w14:textId="03D8EA4A"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971,438</w:t>
            </w:r>
          </w:p>
        </w:tc>
        <w:tc>
          <w:tcPr>
            <w:tcW w:w="1283" w:type="dxa"/>
          </w:tcPr>
          <w:p w14:paraId="3C2D7518" w14:textId="271D29DF"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247DE7">
              <w:rPr>
                <w:rFonts w:ascii="Arial" w:hAnsi="Arial" w:cs="Arial"/>
                <w:sz w:val="18"/>
                <w:szCs w:val="18"/>
              </w:rPr>
              <w:t>185,610</w:t>
            </w:r>
          </w:p>
        </w:tc>
        <w:tc>
          <w:tcPr>
            <w:tcW w:w="1283" w:type="dxa"/>
          </w:tcPr>
          <w:p w14:paraId="36F1F31C" w14:textId="6A7E7458" w:rsidR="0009460C" w:rsidRPr="00967EE0" w:rsidRDefault="0009460C" w:rsidP="0009460C">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300,101</w:t>
            </w:r>
          </w:p>
        </w:tc>
      </w:tr>
      <w:tr w:rsidR="008B0AE5" w:rsidRPr="00967EE0" w14:paraId="570E91AA" w14:textId="77777777" w:rsidTr="00382213">
        <w:tc>
          <w:tcPr>
            <w:tcW w:w="4048" w:type="dxa"/>
          </w:tcPr>
          <w:p w14:paraId="6F51ACC0" w14:textId="2F7C11B7" w:rsidR="008B0AE5" w:rsidRPr="00967EE0" w:rsidRDefault="008B0AE5" w:rsidP="008B0AE5">
            <w:pPr>
              <w:tabs>
                <w:tab w:val="decimal" w:pos="1002"/>
              </w:tabs>
              <w:spacing w:line="340" w:lineRule="exact"/>
              <w:ind w:left="-48" w:right="-18"/>
              <w:rPr>
                <w:rFonts w:ascii="Arial" w:hAnsi="Arial" w:cs="Arial"/>
                <w:b/>
                <w:bCs/>
                <w:sz w:val="18"/>
                <w:szCs w:val="18"/>
                <w:u w:val="single"/>
              </w:rPr>
            </w:pPr>
            <w:r w:rsidRPr="00967EE0">
              <w:rPr>
                <w:rFonts w:ascii="Arial" w:hAnsi="Arial" w:cs="Arial"/>
                <w:b/>
                <w:bCs/>
                <w:sz w:val="18"/>
                <w:szCs w:val="18"/>
                <w:u w:val="single"/>
              </w:rPr>
              <w:t xml:space="preserve">Other receivables </w:t>
            </w:r>
          </w:p>
        </w:tc>
        <w:tc>
          <w:tcPr>
            <w:tcW w:w="1283" w:type="dxa"/>
            <w:gridSpan w:val="2"/>
          </w:tcPr>
          <w:p w14:paraId="2B5D2B53" w14:textId="77777777" w:rsidR="008B0AE5" w:rsidRPr="00967EE0" w:rsidRDefault="008B0AE5" w:rsidP="008B0AE5">
            <w:pPr>
              <w:tabs>
                <w:tab w:val="decimal" w:pos="972"/>
              </w:tabs>
              <w:spacing w:line="340" w:lineRule="exact"/>
              <w:ind w:right="-18"/>
              <w:rPr>
                <w:rFonts w:ascii="Arial" w:hAnsi="Arial" w:cs="Arial"/>
                <w:sz w:val="18"/>
                <w:szCs w:val="18"/>
              </w:rPr>
            </w:pPr>
          </w:p>
        </w:tc>
        <w:tc>
          <w:tcPr>
            <w:tcW w:w="1283" w:type="dxa"/>
          </w:tcPr>
          <w:p w14:paraId="3053E672" w14:textId="77777777" w:rsidR="008B0AE5" w:rsidRPr="00967EE0" w:rsidRDefault="008B0AE5" w:rsidP="008B0AE5">
            <w:pPr>
              <w:tabs>
                <w:tab w:val="decimal" w:pos="972"/>
              </w:tabs>
              <w:spacing w:line="340" w:lineRule="exact"/>
              <w:ind w:right="-18"/>
              <w:rPr>
                <w:rFonts w:ascii="Arial" w:hAnsi="Arial" w:cs="Arial"/>
                <w:sz w:val="18"/>
                <w:szCs w:val="18"/>
              </w:rPr>
            </w:pPr>
          </w:p>
        </w:tc>
        <w:tc>
          <w:tcPr>
            <w:tcW w:w="1283" w:type="dxa"/>
          </w:tcPr>
          <w:p w14:paraId="1DBC6E58" w14:textId="77777777" w:rsidR="008B0AE5" w:rsidRPr="00967EE0" w:rsidRDefault="008B0AE5" w:rsidP="008B0AE5">
            <w:pPr>
              <w:tabs>
                <w:tab w:val="decimal" w:pos="972"/>
              </w:tabs>
              <w:spacing w:line="340" w:lineRule="exact"/>
              <w:ind w:right="-18"/>
              <w:rPr>
                <w:rFonts w:ascii="Arial" w:hAnsi="Arial" w:cs="Arial"/>
                <w:sz w:val="18"/>
                <w:szCs w:val="18"/>
              </w:rPr>
            </w:pPr>
          </w:p>
        </w:tc>
        <w:tc>
          <w:tcPr>
            <w:tcW w:w="1283" w:type="dxa"/>
          </w:tcPr>
          <w:p w14:paraId="60E1F205" w14:textId="77777777" w:rsidR="008B0AE5" w:rsidRPr="00967EE0" w:rsidRDefault="008B0AE5" w:rsidP="008B0AE5">
            <w:pPr>
              <w:tabs>
                <w:tab w:val="decimal" w:pos="972"/>
              </w:tabs>
              <w:spacing w:line="340" w:lineRule="exact"/>
              <w:ind w:right="-18"/>
              <w:rPr>
                <w:rFonts w:ascii="Arial" w:hAnsi="Arial" w:cs="Arial"/>
                <w:sz w:val="18"/>
                <w:szCs w:val="18"/>
              </w:rPr>
            </w:pPr>
          </w:p>
        </w:tc>
      </w:tr>
      <w:tr w:rsidR="007C62BD" w:rsidRPr="00967EE0" w14:paraId="13ED2A6E" w14:textId="77777777" w:rsidTr="00382213">
        <w:tc>
          <w:tcPr>
            <w:tcW w:w="4048" w:type="dxa"/>
          </w:tcPr>
          <w:p w14:paraId="64F71D84" w14:textId="77777777" w:rsidR="007C62BD" w:rsidRPr="00967EE0" w:rsidRDefault="007C62BD" w:rsidP="007C62BD">
            <w:pPr>
              <w:tabs>
                <w:tab w:val="left" w:pos="162"/>
              </w:tabs>
              <w:spacing w:line="340" w:lineRule="exact"/>
              <w:ind w:left="-48" w:right="-17"/>
              <w:rPr>
                <w:rFonts w:ascii="Arial" w:hAnsi="Arial" w:cs="Arial"/>
                <w:sz w:val="18"/>
                <w:szCs w:val="18"/>
                <w:cs/>
              </w:rPr>
            </w:pPr>
            <w:r w:rsidRPr="00967EE0">
              <w:rPr>
                <w:rFonts w:ascii="Arial" w:hAnsi="Arial" w:cs="Arial"/>
                <w:sz w:val="18"/>
                <w:szCs w:val="18"/>
              </w:rPr>
              <w:t>Advance receivables - related parties</w:t>
            </w:r>
          </w:p>
        </w:tc>
        <w:tc>
          <w:tcPr>
            <w:tcW w:w="1283" w:type="dxa"/>
            <w:gridSpan w:val="2"/>
          </w:tcPr>
          <w:p w14:paraId="77344D55" w14:textId="10262541" w:rsidR="007C62BD" w:rsidRPr="00967EE0" w:rsidRDefault="007C62BD" w:rsidP="007C62BD">
            <w:pPr>
              <w:tabs>
                <w:tab w:val="decimal" w:pos="972"/>
              </w:tabs>
              <w:spacing w:line="340" w:lineRule="exact"/>
              <w:ind w:right="-18"/>
              <w:rPr>
                <w:rFonts w:ascii="Arial" w:hAnsi="Arial" w:cs="Arial"/>
                <w:sz w:val="18"/>
                <w:szCs w:val="18"/>
              </w:rPr>
            </w:pPr>
            <w:r w:rsidRPr="007C62BD">
              <w:rPr>
                <w:rFonts w:ascii="Arial" w:hAnsi="Arial" w:cs="Arial"/>
                <w:sz w:val="18"/>
                <w:szCs w:val="18"/>
              </w:rPr>
              <w:t>-</w:t>
            </w:r>
          </w:p>
        </w:tc>
        <w:tc>
          <w:tcPr>
            <w:tcW w:w="1283" w:type="dxa"/>
          </w:tcPr>
          <w:p w14:paraId="2C87A3CD" w14:textId="10424C28" w:rsidR="007C62BD" w:rsidRPr="00967EE0" w:rsidRDefault="007C62BD" w:rsidP="007C62BD">
            <w:pPr>
              <w:tabs>
                <w:tab w:val="decimal" w:pos="972"/>
              </w:tabs>
              <w:spacing w:line="340" w:lineRule="exact"/>
              <w:ind w:right="-18"/>
              <w:rPr>
                <w:rFonts w:ascii="Arial" w:hAnsi="Arial" w:cs="Arial"/>
                <w:sz w:val="18"/>
                <w:szCs w:val="18"/>
              </w:rPr>
            </w:pPr>
            <w:r w:rsidRPr="004B1BE5">
              <w:rPr>
                <w:rFonts w:ascii="Arial" w:hAnsi="Arial" w:cs="Arial"/>
                <w:sz w:val="18"/>
                <w:szCs w:val="18"/>
              </w:rPr>
              <w:t>-</w:t>
            </w:r>
          </w:p>
        </w:tc>
        <w:tc>
          <w:tcPr>
            <w:tcW w:w="1283" w:type="dxa"/>
          </w:tcPr>
          <w:p w14:paraId="6AA3B4EE" w14:textId="5DC61413" w:rsidR="007C62BD" w:rsidRPr="00967EE0" w:rsidRDefault="007C62BD" w:rsidP="007C62BD">
            <w:pPr>
              <w:tabs>
                <w:tab w:val="decimal" w:pos="972"/>
              </w:tabs>
              <w:spacing w:line="340" w:lineRule="exact"/>
              <w:ind w:right="-18"/>
              <w:rPr>
                <w:rFonts w:ascii="Arial" w:hAnsi="Arial" w:cs="Arial"/>
                <w:sz w:val="18"/>
                <w:szCs w:val="18"/>
              </w:rPr>
            </w:pPr>
            <w:r w:rsidRPr="00247DE7">
              <w:rPr>
                <w:rFonts w:ascii="Arial" w:hAnsi="Arial" w:cs="Arial"/>
                <w:sz w:val="18"/>
                <w:szCs w:val="18"/>
              </w:rPr>
              <w:t>447</w:t>
            </w:r>
          </w:p>
        </w:tc>
        <w:tc>
          <w:tcPr>
            <w:tcW w:w="1283" w:type="dxa"/>
          </w:tcPr>
          <w:p w14:paraId="2560F6EA" w14:textId="0899BAC4" w:rsidR="007C62BD" w:rsidRPr="00967EE0" w:rsidRDefault="007C62BD" w:rsidP="007C62BD">
            <w:pPr>
              <w:tabs>
                <w:tab w:val="decimal" w:pos="972"/>
              </w:tabs>
              <w:spacing w:line="340" w:lineRule="exact"/>
              <w:ind w:right="-18"/>
              <w:rPr>
                <w:rFonts w:ascii="Arial" w:hAnsi="Arial" w:cs="Arial"/>
                <w:sz w:val="18"/>
                <w:szCs w:val="18"/>
              </w:rPr>
            </w:pPr>
            <w:r>
              <w:rPr>
                <w:rFonts w:ascii="Arial" w:hAnsi="Arial" w:cs="Arial"/>
                <w:sz w:val="18"/>
                <w:szCs w:val="18"/>
              </w:rPr>
              <w:t>210</w:t>
            </w:r>
          </w:p>
        </w:tc>
      </w:tr>
      <w:tr w:rsidR="007C62BD" w:rsidRPr="00967EE0" w14:paraId="7B03B6B9" w14:textId="77777777" w:rsidTr="00382213">
        <w:tc>
          <w:tcPr>
            <w:tcW w:w="4048" w:type="dxa"/>
          </w:tcPr>
          <w:p w14:paraId="0C817303" w14:textId="77777777" w:rsidR="007C62BD" w:rsidRPr="00967EE0" w:rsidRDefault="007C62BD" w:rsidP="007C62BD">
            <w:pPr>
              <w:tabs>
                <w:tab w:val="left" w:pos="162"/>
              </w:tabs>
              <w:spacing w:line="340" w:lineRule="exact"/>
              <w:ind w:left="-48" w:right="-17"/>
              <w:rPr>
                <w:rFonts w:ascii="Arial" w:hAnsi="Arial" w:cs="Arial"/>
                <w:sz w:val="18"/>
                <w:szCs w:val="18"/>
              </w:rPr>
            </w:pPr>
            <w:r w:rsidRPr="00967EE0">
              <w:rPr>
                <w:rFonts w:ascii="Arial" w:hAnsi="Arial" w:cs="Arial"/>
                <w:sz w:val="18"/>
                <w:szCs w:val="18"/>
              </w:rPr>
              <w:t>Advance receivables - unrelated parties</w:t>
            </w:r>
          </w:p>
        </w:tc>
        <w:tc>
          <w:tcPr>
            <w:tcW w:w="1283" w:type="dxa"/>
            <w:gridSpan w:val="2"/>
          </w:tcPr>
          <w:p w14:paraId="5D2604A4" w14:textId="226FD966" w:rsidR="007C62BD" w:rsidRPr="00967EE0" w:rsidRDefault="007C62BD" w:rsidP="007C62BD">
            <w:pPr>
              <w:tabs>
                <w:tab w:val="decimal" w:pos="972"/>
              </w:tabs>
              <w:spacing w:line="340" w:lineRule="exact"/>
              <w:ind w:right="-18"/>
              <w:rPr>
                <w:rFonts w:ascii="Arial" w:hAnsi="Arial" w:cs="Arial"/>
                <w:sz w:val="18"/>
                <w:szCs w:val="18"/>
              </w:rPr>
            </w:pPr>
            <w:r w:rsidRPr="007C62BD">
              <w:rPr>
                <w:rFonts w:ascii="Arial" w:hAnsi="Arial" w:cs="Arial"/>
                <w:sz w:val="18"/>
                <w:szCs w:val="18"/>
              </w:rPr>
              <w:t>39,131</w:t>
            </w:r>
          </w:p>
        </w:tc>
        <w:tc>
          <w:tcPr>
            <w:tcW w:w="1283" w:type="dxa"/>
          </w:tcPr>
          <w:p w14:paraId="168CFD85" w14:textId="0C9EB624" w:rsidR="007C62BD" w:rsidRPr="00967EE0" w:rsidRDefault="007C62BD" w:rsidP="007C62BD">
            <w:pPr>
              <w:tabs>
                <w:tab w:val="decimal" w:pos="972"/>
              </w:tabs>
              <w:spacing w:line="340" w:lineRule="exact"/>
              <w:ind w:right="-18"/>
              <w:rPr>
                <w:rFonts w:ascii="Arial" w:hAnsi="Arial" w:cs="Arial"/>
                <w:sz w:val="18"/>
                <w:szCs w:val="18"/>
              </w:rPr>
            </w:pPr>
            <w:r w:rsidRPr="005655CA">
              <w:rPr>
                <w:rFonts w:ascii="Arial" w:hAnsi="Arial" w:cs="Arial" w:hint="cs"/>
                <w:sz w:val="18"/>
                <w:szCs w:val="18"/>
              </w:rPr>
              <w:t>49,891</w:t>
            </w:r>
          </w:p>
        </w:tc>
        <w:tc>
          <w:tcPr>
            <w:tcW w:w="1283" w:type="dxa"/>
          </w:tcPr>
          <w:p w14:paraId="39E6870C" w14:textId="12FCF625" w:rsidR="007C62BD" w:rsidRPr="00967EE0" w:rsidRDefault="007C62BD" w:rsidP="007C62BD">
            <w:pPr>
              <w:tabs>
                <w:tab w:val="decimal" w:pos="972"/>
              </w:tabs>
              <w:spacing w:line="340" w:lineRule="exact"/>
              <w:ind w:right="-18"/>
              <w:rPr>
                <w:rFonts w:ascii="Arial" w:hAnsi="Arial" w:cs="Arial"/>
                <w:sz w:val="18"/>
                <w:szCs w:val="18"/>
              </w:rPr>
            </w:pPr>
            <w:r w:rsidRPr="00247DE7">
              <w:rPr>
                <w:rFonts w:ascii="Arial" w:hAnsi="Arial" w:cs="Arial"/>
                <w:sz w:val="18"/>
                <w:szCs w:val="18"/>
              </w:rPr>
              <w:t>30,874</w:t>
            </w:r>
          </w:p>
        </w:tc>
        <w:tc>
          <w:tcPr>
            <w:tcW w:w="1283" w:type="dxa"/>
          </w:tcPr>
          <w:p w14:paraId="5BD7A5E2" w14:textId="69CD623E" w:rsidR="007C62BD" w:rsidRPr="00967EE0" w:rsidRDefault="007C62BD" w:rsidP="007C62BD">
            <w:pPr>
              <w:tabs>
                <w:tab w:val="decimal" w:pos="972"/>
              </w:tabs>
              <w:spacing w:line="340" w:lineRule="exact"/>
              <w:ind w:right="-18"/>
              <w:rPr>
                <w:rFonts w:ascii="Arial" w:hAnsi="Arial" w:cs="Arial"/>
                <w:sz w:val="18"/>
                <w:szCs w:val="18"/>
              </w:rPr>
            </w:pPr>
            <w:r>
              <w:rPr>
                <w:rFonts w:ascii="Arial" w:hAnsi="Arial" w:cs="Arial"/>
                <w:sz w:val="18"/>
                <w:szCs w:val="18"/>
              </w:rPr>
              <w:t>37,278</w:t>
            </w:r>
          </w:p>
        </w:tc>
      </w:tr>
      <w:tr w:rsidR="007C62BD" w:rsidRPr="00967EE0" w14:paraId="4F000976" w14:textId="77777777" w:rsidTr="00382213">
        <w:tc>
          <w:tcPr>
            <w:tcW w:w="4048" w:type="dxa"/>
          </w:tcPr>
          <w:p w14:paraId="478996D3" w14:textId="23E47CBD" w:rsidR="007C62BD" w:rsidRPr="00967EE0" w:rsidRDefault="007C62BD" w:rsidP="007C62BD">
            <w:pPr>
              <w:tabs>
                <w:tab w:val="left" w:pos="162"/>
              </w:tabs>
              <w:spacing w:line="340" w:lineRule="exact"/>
              <w:ind w:left="-48" w:right="-17"/>
              <w:rPr>
                <w:rFonts w:ascii="Arial" w:hAnsi="Arial" w:cs="Arial"/>
                <w:sz w:val="18"/>
                <w:szCs w:val="18"/>
              </w:rPr>
            </w:pPr>
            <w:r w:rsidRPr="000758CF">
              <w:rPr>
                <w:rFonts w:ascii="Arial" w:hAnsi="Arial" w:cs="Arial"/>
                <w:sz w:val="18"/>
                <w:szCs w:val="18"/>
              </w:rPr>
              <w:t xml:space="preserve">Dividend receivable </w:t>
            </w:r>
            <w:r>
              <w:rPr>
                <w:rFonts w:ascii="Arial" w:hAnsi="Arial" w:cs="Arial"/>
                <w:sz w:val="18"/>
                <w:szCs w:val="18"/>
              </w:rPr>
              <w:t>-</w:t>
            </w:r>
            <w:r w:rsidRPr="000758CF">
              <w:rPr>
                <w:rFonts w:ascii="Arial" w:hAnsi="Arial" w:cs="Arial"/>
                <w:sz w:val="18"/>
                <w:szCs w:val="18"/>
              </w:rPr>
              <w:t xml:space="preserve"> </w:t>
            </w:r>
            <w:r>
              <w:rPr>
                <w:rFonts w:ascii="Arial" w:hAnsi="Arial" w:cs="Arial"/>
                <w:sz w:val="18"/>
                <w:szCs w:val="18"/>
              </w:rPr>
              <w:t>subsidiary</w:t>
            </w:r>
          </w:p>
        </w:tc>
        <w:tc>
          <w:tcPr>
            <w:tcW w:w="1283" w:type="dxa"/>
            <w:gridSpan w:val="2"/>
          </w:tcPr>
          <w:p w14:paraId="046C0448" w14:textId="37F3ED08" w:rsidR="007C62BD" w:rsidRPr="00967EE0" w:rsidRDefault="007C62BD" w:rsidP="007C62BD">
            <w:pPr>
              <w:tabs>
                <w:tab w:val="decimal" w:pos="972"/>
              </w:tabs>
              <w:spacing w:line="340" w:lineRule="exact"/>
              <w:ind w:right="-18"/>
              <w:rPr>
                <w:rFonts w:ascii="Arial" w:hAnsi="Arial" w:cs="Arial"/>
                <w:sz w:val="18"/>
                <w:szCs w:val="18"/>
              </w:rPr>
            </w:pPr>
            <w:r w:rsidRPr="007C62BD">
              <w:rPr>
                <w:rFonts w:ascii="Arial" w:hAnsi="Arial" w:cs="Arial"/>
                <w:sz w:val="18"/>
                <w:szCs w:val="18"/>
              </w:rPr>
              <w:t>-</w:t>
            </w:r>
          </w:p>
        </w:tc>
        <w:tc>
          <w:tcPr>
            <w:tcW w:w="1283" w:type="dxa"/>
          </w:tcPr>
          <w:p w14:paraId="3EECF9A6" w14:textId="073EC7CF" w:rsidR="007C62BD" w:rsidRPr="00967EE0" w:rsidRDefault="007C62BD" w:rsidP="007C62BD">
            <w:pPr>
              <w:tabs>
                <w:tab w:val="decimal" w:pos="972"/>
              </w:tabs>
              <w:spacing w:line="340" w:lineRule="exact"/>
              <w:ind w:right="-18"/>
              <w:rPr>
                <w:rFonts w:ascii="Arial" w:hAnsi="Arial" w:cs="Arial"/>
                <w:sz w:val="18"/>
                <w:szCs w:val="18"/>
              </w:rPr>
            </w:pPr>
            <w:r w:rsidRPr="005655CA">
              <w:rPr>
                <w:rFonts w:ascii="Arial" w:hAnsi="Arial" w:cs="Arial" w:hint="cs"/>
                <w:sz w:val="18"/>
                <w:szCs w:val="18"/>
              </w:rPr>
              <w:t>-</w:t>
            </w:r>
          </w:p>
        </w:tc>
        <w:tc>
          <w:tcPr>
            <w:tcW w:w="1283" w:type="dxa"/>
          </w:tcPr>
          <w:p w14:paraId="243237B0" w14:textId="0D7BA9BC" w:rsidR="007C62BD" w:rsidRPr="00967EE0" w:rsidRDefault="007C62BD" w:rsidP="007C62BD">
            <w:pPr>
              <w:tabs>
                <w:tab w:val="decimal" w:pos="972"/>
              </w:tabs>
              <w:spacing w:line="340" w:lineRule="exact"/>
              <w:ind w:right="-18"/>
              <w:rPr>
                <w:rFonts w:ascii="Arial" w:hAnsi="Arial" w:cs="Arial"/>
                <w:sz w:val="18"/>
                <w:szCs w:val="18"/>
              </w:rPr>
            </w:pPr>
            <w:r w:rsidRPr="00247DE7">
              <w:rPr>
                <w:rFonts w:ascii="Arial" w:hAnsi="Arial" w:cs="Arial"/>
                <w:sz w:val="18"/>
                <w:szCs w:val="18"/>
              </w:rPr>
              <w:t>-</w:t>
            </w:r>
          </w:p>
        </w:tc>
        <w:tc>
          <w:tcPr>
            <w:tcW w:w="1283" w:type="dxa"/>
          </w:tcPr>
          <w:p w14:paraId="358F215F" w14:textId="615614F7" w:rsidR="007C62BD" w:rsidRPr="00967EE0" w:rsidRDefault="007C62BD" w:rsidP="007C62BD">
            <w:pPr>
              <w:tabs>
                <w:tab w:val="decimal" w:pos="972"/>
              </w:tabs>
              <w:spacing w:line="340" w:lineRule="exact"/>
              <w:ind w:right="-18"/>
              <w:rPr>
                <w:rFonts w:ascii="Arial" w:hAnsi="Arial" w:cs="Arial"/>
                <w:sz w:val="18"/>
                <w:szCs w:val="18"/>
              </w:rPr>
            </w:pPr>
            <w:r w:rsidRPr="005655CA">
              <w:rPr>
                <w:rFonts w:ascii="Arial" w:hAnsi="Arial" w:cs="Arial" w:hint="cs"/>
                <w:sz w:val="18"/>
                <w:szCs w:val="18"/>
              </w:rPr>
              <w:t>6,657</w:t>
            </w:r>
          </w:p>
        </w:tc>
      </w:tr>
      <w:tr w:rsidR="007C62BD" w:rsidRPr="00967EE0" w14:paraId="7DD339F0" w14:textId="77777777" w:rsidTr="00382213">
        <w:tc>
          <w:tcPr>
            <w:tcW w:w="4048" w:type="dxa"/>
          </w:tcPr>
          <w:p w14:paraId="5885DF6D" w14:textId="77777777" w:rsidR="007C62BD" w:rsidRPr="00967EE0" w:rsidRDefault="007C62BD" w:rsidP="007C62BD">
            <w:pPr>
              <w:spacing w:line="340" w:lineRule="exact"/>
              <w:ind w:left="-48" w:right="-17"/>
              <w:rPr>
                <w:rFonts w:ascii="Arial" w:hAnsi="Arial" w:cs="Arial"/>
                <w:sz w:val="18"/>
                <w:szCs w:val="18"/>
              </w:rPr>
            </w:pPr>
            <w:r w:rsidRPr="00967EE0">
              <w:rPr>
                <w:rFonts w:ascii="Arial" w:hAnsi="Arial" w:cs="Arial"/>
                <w:sz w:val="18"/>
                <w:szCs w:val="18"/>
              </w:rPr>
              <w:t>Other receivables - related parties</w:t>
            </w:r>
          </w:p>
        </w:tc>
        <w:tc>
          <w:tcPr>
            <w:tcW w:w="1283" w:type="dxa"/>
            <w:gridSpan w:val="2"/>
          </w:tcPr>
          <w:p w14:paraId="22D93B21" w14:textId="23D9109E" w:rsidR="007C62BD" w:rsidRPr="00967EE0" w:rsidRDefault="007C62BD" w:rsidP="007C62BD">
            <w:pPr>
              <w:tabs>
                <w:tab w:val="decimal" w:pos="972"/>
              </w:tabs>
              <w:spacing w:line="340" w:lineRule="exact"/>
              <w:ind w:right="-18"/>
              <w:rPr>
                <w:rFonts w:ascii="Arial" w:hAnsi="Arial" w:cs="Arial"/>
                <w:sz w:val="18"/>
                <w:szCs w:val="18"/>
              </w:rPr>
            </w:pPr>
            <w:r w:rsidRPr="007C62BD">
              <w:rPr>
                <w:rFonts w:ascii="Arial" w:hAnsi="Arial" w:cs="Arial"/>
                <w:sz w:val="18"/>
                <w:szCs w:val="18"/>
              </w:rPr>
              <w:t>-</w:t>
            </w:r>
          </w:p>
        </w:tc>
        <w:tc>
          <w:tcPr>
            <w:tcW w:w="1283" w:type="dxa"/>
          </w:tcPr>
          <w:p w14:paraId="02BE355D" w14:textId="3E6F2444" w:rsidR="007C62BD" w:rsidRPr="00967EE0" w:rsidRDefault="007C62BD" w:rsidP="007C62BD">
            <w:pPr>
              <w:tabs>
                <w:tab w:val="decimal" w:pos="972"/>
              </w:tabs>
              <w:spacing w:line="340" w:lineRule="exact"/>
              <w:ind w:right="-18"/>
              <w:rPr>
                <w:rFonts w:ascii="Arial" w:hAnsi="Arial" w:cs="Arial"/>
                <w:sz w:val="18"/>
                <w:szCs w:val="18"/>
              </w:rPr>
            </w:pPr>
            <w:r w:rsidRPr="005655CA">
              <w:rPr>
                <w:rFonts w:ascii="Arial" w:hAnsi="Arial" w:cs="Arial" w:hint="cs"/>
                <w:sz w:val="18"/>
                <w:szCs w:val="18"/>
              </w:rPr>
              <w:t>4,679</w:t>
            </w:r>
          </w:p>
        </w:tc>
        <w:tc>
          <w:tcPr>
            <w:tcW w:w="1283" w:type="dxa"/>
          </w:tcPr>
          <w:p w14:paraId="5611D221" w14:textId="5C2B3EED" w:rsidR="007C62BD" w:rsidRPr="00967EE0" w:rsidRDefault="007C62BD" w:rsidP="007C62BD">
            <w:pPr>
              <w:tabs>
                <w:tab w:val="decimal" w:pos="972"/>
              </w:tabs>
              <w:spacing w:line="340" w:lineRule="exact"/>
              <w:ind w:right="-18"/>
              <w:rPr>
                <w:rFonts w:ascii="Arial" w:hAnsi="Arial" w:cs="Arial"/>
                <w:sz w:val="18"/>
                <w:szCs w:val="18"/>
              </w:rPr>
            </w:pPr>
            <w:r w:rsidRPr="00247DE7">
              <w:rPr>
                <w:rFonts w:ascii="Arial" w:hAnsi="Arial" w:cs="Arial"/>
                <w:sz w:val="18"/>
                <w:szCs w:val="18"/>
              </w:rPr>
              <w:t>17</w:t>
            </w:r>
          </w:p>
        </w:tc>
        <w:tc>
          <w:tcPr>
            <w:tcW w:w="1283" w:type="dxa"/>
          </w:tcPr>
          <w:p w14:paraId="04B70F51" w14:textId="5AA43AC0" w:rsidR="007C62BD" w:rsidRPr="00967EE0" w:rsidRDefault="007C62BD" w:rsidP="007C62BD">
            <w:pPr>
              <w:tabs>
                <w:tab w:val="decimal" w:pos="972"/>
              </w:tabs>
              <w:spacing w:line="340" w:lineRule="exact"/>
              <w:ind w:right="-18"/>
              <w:rPr>
                <w:rFonts w:ascii="Arial" w:hAnsi="Arial" w:cs="Arial"/>
                <w:sz w:val="18"/>
                <w:szCs w:val="18"/>
              </w:rPr>
            </w:pPr>
            <w:r w:rsidRPr="005655CA">
              <w:rPr>
                <w:rFonts w:ascii="Arial" w:hAnsi="Arial" w:cs="Arial" w:hint="cs"/>
                <w:sz w:val="18"/>
                <w:szCs w:val="18"/>
              </w:rPr>
              <w:t>-</w:t>
            </w:r>
          </w:p>
        </w:tc>
      </w:tr>
      <w:tr w:rsidR="007C62BD" w:rsidRPr="00967EE0" w14:paraId="38E0E646" w14:textId="77777777" w:rsidTr="00382213">
        <w:tc>
          <w:tcPr>
            <w:tcW w:w="4048" w:type="dxa"/>
          </w:tcPr>
          <w:p w14:paraId="2B62B023" w14:textId="77777777" w:rsidR="007C62BD" w:rsidRPr="00967EE0" w:rsidRDefault="007C62BD" w:rsidP="007C62BD">
            <w:pPr>
              <w:spacing w:line="340" w:lineRule="exact"/>
              <w:ind w:left="-48" w:right="-17"/>
              <w:rPr>
                <w:rFonts w:ascii="Arial" w:hAnsi="Arial" w:cs="Arial"/>
                <w:sz w:val="18"/>
                <w:szCs w:val="18"/>
              </w:rPr>
            </w:pPr>
            <w:r w:rsidRPr="00967EE0">
              <w:rPr>
                <w:rFonts w:ascii="Arial" w:hAnsi="Arial" w:cs="Arial"/>
                <w:sz w:val="18"/>
                <w:szCs w:val="18"/>
              </w:rPr>
              <w:t>Other receivables - unrelated parties</w:t>
            </w:r>
          </w:p>
        </w:tc>
        <w:tc>
          <w:tcPr>
            <w:tcW w:w="1283" w:type="dxa"/>
            <w:gridSpan w:val="2"/>
          </w:tcPr>
          <w:p w14:paraId="040C039D" w14:textId="14BC53F4" w:rsidR="007C62BD" w:rsidRPr="00967EE0" w:rsidRDefault="0009460C" w:rsidP="00876054">
            <w:pPr>
              <w:tabs>
                <w:tab w:val="decimal" w:pos="972"/>
              </w:tabs>
              <w:spacing w:line="340" w:lineRule="exact"/>
              <w:ind w:right="-18"/>
              <w:rPr>
                <w:rFonts w:ascii="Arial" w:hAnsi="Arial" w:cs="Arial"/>
                <w:sz w:val="18"/>
                <w:szCs w:val="18"/>
              </w:rPr>
            </w:pPr>
            <w:r>
              <w:rPr>
                <w:rFonts w:ascii="Arial" w:hAnsi="Arial" w:cs="Arial"/>
                <w:sz w:val="18"/>
                <w:szCs w:val="18"/>
              </w:rPr>
              <w:t>5,427</w:t>
            </w:r>
          </w:p>
        </w:tc>
        <w:tc>
          <w:tcPr>
            <w:tcW w:w="1283" w:type="dxa"/>
          </w:tcPr>
          <w:p w14:paraId="5BF349CB" w14:textId="696EBE2D" w:rsidR="007C62BD" w:rsidRPr="00967EE0" w:rsidRDefault="007C62BD" w:rsidP="00876054">
            <w:pPr>
              <w:tabs>
                <w:tab w:val="decimal" w:pos="972"/>
              </w:tabs>
              <w:spacing w:line="340" w:lineRule="exact"/>
              <w:ind w:right="-18"/>
              <w:rPr>
                <w:rFonts w:ascii="Arial" w:hAnsi="Arial" w:cs="Arial"/>
                <w:sz w:val="18"/>
                <w:szCs w:val="18"/>
              </w:rPr>
            </w:pPr>
            <w:r w:rsidRPr="005655CA">
              <w:rPr>
                <w:rFonts w:ascii="Arial" w:hAnsi="Arial" w:cs="Arial" w:hint="cs"/>
                <w:sz w:val="18"/>
                <w:szCs w:val="18"/>
              </w:rPr>
              <w:t>6,905</w:t>
            </w:r>
          </w:p>
        </w:tc>
        <w:tc>
          <w:tcPr>
            <w:tcW w:w="1283" w:type="dxa"/>
          </w:tcPr>
          <w:p w14:paraId="1F62CD96" w14:textId="0219FBB1" w:rsidR="007C62BD" w:rsidRPr="00967EE0" w:rsidRDefault="007C62BD" w:rsidP="00876054">
            <w:pPr>
              <w:tabs>
                <w:tab w:val="decimal" w:pos="972"/>
              </w:tabs>
              <w:spacing w:line="340" w:lineRule="exact"/>
              <w:ind w:right="-18"/>
              <w:rPr>
                <w:rFonts w:ascii="Arial" w:hAnsi="Arial" w:cs="Arial"/>
                <w:sz w:val="18"/>
                <w:szCs w:val="18"/>
              </w:rPr>
            </w:pPr>
            <w:r w:rsidRPr="00247DE7">
              <w:rPr>
                <w:rFonts w:ascii="Arial" w:hAnsi="Arial" w:cs="Arial"/>
                <w:sz w:val="18"/>
                <w:szCs w:val="18"/>
              </w:rPr>
              <w:t>296</w:t>
            </w:r>
          </w:p>
        </w:tc>
        <w:tc>
          <w:tcPr>
            <w:tcW w:w="1283" w:type="dxa"/>
          </w:tcPr>
          <w:p w14:paraId="2C75A8FE" w14:textId="7D9E4D9C" w:rsidR="007C62BD" w:rsidRPr="00967EE0" w:rsidRDefault="007C62BD" w:rsidP="00876054">
            <w:pPr>
              <w:tabs>
                <w:tab w:val="decimal" w:pos="972"/>
              </w:tabs>
              <w:spacing w:line="340" w:lineRule="exact"/>
              <w:ind w:right="-18"/>
              <w:rPr>
                <w:rFonts w:ascii="Arial" w:hAnsi="Arial" w:cs="Arial"/>
                <w:sz w:val="18"/>
                <w:szCs w:val="18"/>
                <w:cs/>
              </w:rPr>
            </w:pPr>
            <w:r w:rsidRPr="005655CA">
              <w:rPr>
                <w:rFonts w:ascii="Arial" w:hAnsi="Arial" w:cs="Arial" w:hint="cs"/>
                <w:sz w:val="18"/>
                <w:szCs w:val="18"/>
              </w:rPr>
              <w:t>904</w:t>
            </w:r>
          </w:p>
        </w:tc>
      </w:tr>
      <w:tr w:rsidR="00876054" w:rsidRPr="00967EE0" w14:paraId="7923D298" w14:textId="77777777" w:rsidTr="00382213">
        <w:tc>
          <w:tcPr>
            <w:tcW w:w="4048" w:type="dxa"/>
          </w:tcPr>
          <w:p w14:paraId="44C629DA" w14:textId="008B8EE5" w:rsidR="00876054" w:rsidRPr="00967EE0" w:rsidRDefault="00876054" w:rsidP="007C62BD">
            <w:pPr>
              <w:spacing w:line="340" w:lineRule="exact"/>
              <w:ind w:left="-48" w:right="-17"/>
              <w:rPr>
                <w:rFonts w:ascii="Arial" w:hAnsi="Arial" w:cs="Arial"/>
                <w:sz w:val="18"/>
                <w:szCs w:val="18"/>
              </w:rPr>
            </w:pPr>
            <w:r>
              <w:rPr>
                <w:rFonts w:ascii="Arial" w:hAnsi="Arial" w:cs="Arial"/>
                <w:sz w:val="18"/>
                <w:szCs w:val="18"/>
              </w:rPr>
              <w:t xml:space="preserve">Unbilled receivable - </w:t>
            </w:r>
            <w:r w:rsidRPr="00967EE0">
              <w:rPr>
                <w:rFonts w:ascii="Arial" w:hAnsi="Arial" w:cs="Arial"/>
                <w:sz w:val="18"/>
                <w:szCs w:val="18"/>
              </w:rPr>
              <w:t>unrelated parties</w:t>
            </w:r>
          </w:p>
        </w:tc>
        <w:tc>
          <w:tcPr>
            <w:tcW w:w="1283" w:type="dxa"/>
            <w:gridSpan w:val="2"/>
          </w:tcPr>
          <w:p w14:paraId="0140580E" w14:textId="1F355AD2" w:rsidR="00876054" w:rsidRDefault="00876054"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67,323</w:t>
            </w:r>
          </w:p>
        </w:tc>
        <w:tc>
          <w:tcPr>
            <w:tcW w:w="1283" w:type="dxa"/>
          </w:tcPr>
          <w:p w14:paraId="1C7ECBFB" w14:textId="346D06D7" w:rsidR="00876054" w:rsidRPr="005655CA" w:rsidRDefault="00876054"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36,484</w:t>
            </w:r>
          </w:p>
        </w:tc>
        <w:tc>
          <w:tcPr>
            <w:tcW w:w="1283" w:type="dxa"/>
          </w:tcPr>
          <w:p w14:paraId="47642D2F" w14:textId="55AC3BD3" w:rsidR="00876054" w:rsidRPr="00247DE7" w:rsidRDefault="00876054"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c>
          <w:tcPr>
            <w:tcW w:w="1283" w:type="dxa"/>
          </w:tcPr>
          <w:p w14:paraId="6926309C" w14:textId="4B7FDFB3" w:rsidR="00876054" w:rsidRPr="005655CA" w:rsidRDefault="00876054" w:rsidP="007C62B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r>
      <w:tr w:rsidR="007B47E8" w:rsidRPr="00967EE0" w14:paraId="6CC4A4AC" w14:textId="77777777" w:rsidTr="00382213">
        <w:tc>
          <w:tcPr>
            <w:tcW w:w="4048" w:type="dxa"/>
          </w:tcPr>
          <w:p w14:paraId="26EEE8A4" w14:textId="44306932" w:rsidR="007B47E8" w:rsidRPr="00967EE0" w:rsidRDefault="007B47E8" w:rsidP="007B47E8">
            <w:pPr>
              <w:spacing w:line="340" w:lineRule="exact"/>
              <w:ind w:left="-48" w:right="-17"/>
              <w:rPr>
                <w:rFonts w:ascii="Arial" w:hAnsi="Arial" w:cs="Arial"/>
                <w:sz w:val="18"/>
                <w:szCs w:val="18"/>
              </w:rPr>
            </w:pPr>
            <w:r w:rsidRPr="00967EE0">
              <w:rPr>
                <w:rFonts w:ascii="Arial" w:hAnsi="Arial" w:cs="Arial"/>
                <w:sz w:val="18"/>
                <w:szCs w:val="18"/>
              </w:rPr>
              <w:t xml:space="preserve">Total </w:t>
            </w:r>
          </w:p>
        </w:tc>
        <w:tc>
          <w:tcPr>
            <w:tcW w:w="1283" w:type="dxa"/>
            <w:gridSpan w:val="2"/>
          </w:tcPr>
          <w:p w14:paraId="365FB3EB" w14:textId="2FCC2FA4" w:rsidR="007B47E8" w:rsidRPr="00967EE0" w:rsidRDefault="0009460C" w:rsidP="007B47E8">
            <w:pPr>
              <w:tabs>
                <w:tab w:val="decimal" w:pos="972"/>
              </w:tabs>
              <w:spacing w:line="340" w:lineRule="exact"/>
              <w:ind w:right="-18"/>
              <w:rPr>
                <w:rFonts w:ascii="Arial" w:hAnsi="Arial" w:cs="Arial"/>
                <w:sz w:val="18"/>
                <w:szCs w:val="18"/>
                <w:cs/>
              </w:rPr>
            </w:pPr>
            <w:r>
              <w:rPr>
                <w:rFonts w:ascii="Arial" w:hAnsi="Arial" w:cs="Arial"/>
                <w:sz w:val="18"/>
                <w:szCs w:val="18"/>
              </w:rPr>
              <w:t>111,881</w:t>
            </w:r>
          </w:p>
        </w:tc>
        <w:tc>
          <w:tcPr>
            <w:tcW w:w="1283" w:type="dxa"/>
          </w:tcPr>
          <w:p w14:paraId="10861E22" w14:textId="50DFBCDF" w:rsidR="007B47E8" w:rsidRPr="00967EE0" w:rsidRDefault="007B47E8" w:rsidP="007B47E8">
            <w:pPr>
              <w:tabs>
                <w:tab w:val="decimal" w:pos="972"/>
              </w:tabs>
              <w:spacing w:line="340" w:lineRule="exact"/>
              <w:ind w:right="-18"/>
              <w:rPr>
                <w:rFonts w:ascii="Arial" w:hAnsi="Arial" w:cs="Arial"/>
                <w:sz w:val="18"/>
                <w:szCs w:val="18"/>
              </w:rPr>
            </w:pPr>
            <w:r w:rsidRPr="007B47E8">
              <w:rPr>
                <w:rFonts w:ascii="Arial" w:hAnsi="Arial" w:cs="Arial"/>
                <w:sz w:val="18"/>
                <w:szCs w:val="18"/>
              </w:rPr>
              <w:t>97,959</w:t>
            </w:r>
          </w:p>
        </w:tc>
        <w:tc>
          <w:tcPr>
            <w:tcW w:w="1283" w:type="dxa"/>
          </w:tcPr>
          <w:p w14:paraId="043EB714" w14:textId="39D976DD" w:rsidR="007B47E8" w:rsidRPr="00967EE0" w:rsidRDefault="007B47E8" w:rsidP="007B47E8">
            <w:pPr>
              <w:tabs>
                <w:tab w:val="decimal" w:pos="972"/>
              </w:tabs>
              <w:spacing w:line="340" w:lineRule="exact"/>
              <w:ind w:right="-18"/>
              <w:rPr>
                <w:rFonts w:ascii="Arial" w:hAnsi="Arial" w:cs="Arial"/>
                <w:sz w:val="18"/>
                <w:szCs w:val="18"/>
              </w:rPr>
            </w:pPr>
            <w:r w:rsidRPr="00247DE7">
              <w:rPr>
                <w:rFonts w:ascii="Arial" w:hAnsi="Arial" w:cs="Arial"/>
                <w:sz w:val="18"/>
                <w:szCs w:val="18"/>
              </w:rPr>
              <w:t>31,634</w:t>
            </w:r>
          </w:p>
        </w:tc>
        <w:tc>
          <w:tcPr>
            <w:tcW w:w="1283" w:type="dxa"/>
          </w:tcPr>
          <w:p w14:paraId="75021AA2" w14:textId="53E23CC4" w:rsidR="007B47E8" w:rsidRPr="00967EE0" w:rsidRDefault="007B47E8" w:rsidP="007B47E8">
            <w:pPr>
              <w:tabs>
                <w:tab w:val="decimal" w:pos="972"/>
              </w:tabs>
              <w:spacing w:line="340" w:lineRule="exact"/>
              <w:ind w:right="-18"/>
              <w:rPr>
                <w:rFonts w:ascii="Arial" w:hAnsi="Arial" w:cs="Arial"/>
                <w:sz w:val="18"/>
                <w:szCs w:val="18"/>
              </w:rPr>
            </w:pPr>
            <w:r w:rsidRPr="005655CA">
              <w:rPr>
                <w:rFonts w:ascii="Arial" w:hAnsi="Arial" w:cs="Arial" w:hint="cs"/>
                <w:sz w:val="18"/>
                <w:szCs w:val="18"/>
              </w:rPr>
              <w:t>45,049</w:t>
            </w:r>
          </w:p>
        </w:tc>
      </w:tr>
      <w:tr w:rsidR="007B47E8" w:rsidRPr="00967EE0" w14:paraId="503AF913" w14:textId="77777777" w:rsidTr="00382213">
        <w:tc>
          <w:tcPr>
            <w:tcW w:w="4048" w:type="dxa"/>
          </w:tcPr>
          <w:p w14:paraId="217A04EF" w14:textId="32AAD143" w:rsidR="007B47E8" w:rsidRPr="007C62BD" w:rsidRDefault="007B47E8" w:rsidP="007B47E8">
            <w:pPr>
              <w:spacing w:line="340" w:lineRule="exact"/>
              <w:ind w:left="-48" w:right="-17"/>
              <w:rPr>
                <w:rFonts w:ascii="Arial" w:hAnsi="Arial" w:cs="Arial"/>
                <w:sz w:val="18"/>
                <w:szCs w:val="18"/>
                <w:highlight w:val="yellow"/>
              </w:rPr>
            </w:pPr>
            <w:r w:rsidRPr="00967EE0">
              <w:rPr>
                <w:rFonts w:ascii="Arial" w:hAnsi="Arial" w:cs="Arial"/>
                <w:sz w:val="18"/>
                <w:szCs w:val="18"/>
              </w:rPr>
              <w:t>Less: Allowance for expected credit losses</w:t>
            </w:r>
          </w:p>
        </w:tc>
        <w:tc>
          <w:tcPr>
            <w:tcW w:w="1283" w:type="dxa"/>
            <w:gridSpan w:val="2"/>
          </w:tcPr>
          <w:p w14:paraId="611C0496" w14:textId="3F8F3579" w:rsidR="007B47E8" w:rsidRPr="007C62BD" w:rsidRDefault="007B47E8" w:rsidP="007B47E8">
            <w:pPr>
              <w:pBdr>
                <w:bottom w:val="single" w:sz="4" w:space="1" w:color="auto"/>
              </w:pBdr>
              <w:tabs>
                <w:tab w:val="decimal" w:pos="972"/>
              </w:tabs>
              <w:spacing w:line="340" w:lineRule="exact"/>
              <w:ind w:right="-18"/>
              <w:rPr>
                <w:rFonts w:ascii="Arial" w:hAnsi="Arial" w:cs="Arial"/>
                <w:sz w:val="18"/>
                <w:szCs w:val="18"/>
              </w:rPr>
            </w:pPr>
            <w:r w:rsidRPr="00A81734">
              <w:rPr>
                <w:rFonts w:ascii="Arial" w:hAnsi="Arial" w:cs="Arial"/>
                <w:sz w:val="18"/>
                <w:szCs w:val="18"/>
              </w:rPr>
              <w:t>(1,337)</w:t>
            </w:r>
          </w:p>
        </w:tc>
        <w:tc>
          <w:tcPr>
            <w:tcW w:w="1283" w:type="dxa"/>
          </w:tcPr>
          <w:p w14:paraId="0AE8DE70" w14:textId="491ADD6C" w:rsidR="007B47E8" w:rsidRPr="005655CA" w:rsidRDefault="007B47E8" w:rsidP="007B47E8">
            <w:pPr>
              <w:pBdr>
                <w:bottom w:val="single" w:sz="4" w:space="1" w:color="auto"/>
              </w:pBdr>
              <w:tabs>
                <w:tab w:val="decimal" w:pos="972"/>
              </w:tabs>
              <w:spacing w:line="340" w:lineRule="exact"/>
              <w:ind w:right="-18"/>
              <w:rPr>
                <w:rFonts w:ascii="Arial" w:hAnsi="Arial" w:cs="Arial"/>
                <w:sz w:val="18"/>
                <w:szCs w:val="18"/>
              </w:rPr>
            </w:pPr>
            <w:r w:rsidRPr="007B47E8">
              <w:rPr>
                <w:rFonts w:ascii="Arial" w:hAnsi="Arial" w:cs="Arial"/>
                <w:sz w:val="18"/>
                <w:szCs w:val="18"/>
              </w:rPr>
              <w:t>-</w:t>
            </w:r>
          </w:p>
        </w:tc>
        <w:tc>
          <w:tcPr>
            <w:tcW w:w="1283" w:type="dxa"/>
          </w:tcPr>
          <w:p w14:paraId="22AA3067" w14:textId="5270DC07" w:rsidR="007B47E8" w:rsidRPr="00247DE7" w:rsidRDefault="007B47E8" w:rsidP="007B47E8">
            <w:pPr>
              <w:pBdr>
                <w:bottom w:val="single" w:sz="4" w:space="1" w:color="auto"/>
              </w:pBdr>
              <w:tabs>
                <w:tab w:val="decimal" w:pos="972"/>
              </w:tabs>
              <w:spacing w:line="340" w:lineRule="exact"/>
              <w:ind w:right="-18"/>
              <w:rPr>
                <w:rFonts w:ascii="Arial" w:hAnsi="Arial" w:cs="Arial"/>
                <w:sz w:val="18"/>
                <w:szCs w:val="18"/>
              </w:rPr>
            </w:pPr>
            <w:r w:rsidRPr="007C62BD">
              <w:rPr>
                <w:rFonts w:ascii="Arial" w:hAnsi="Arial" w:cs="Arial"/>
                <w:sz w:val="18"/>
                <w:szCs w:val="18"/>
              </w:rPr>
              <w:t>-</w:t>
            </w:r>
          </w:p>
        </w:tc>
        <w:tc>
          <w:tcPr>
            <w:tcW w:w="1283" w:type="dxa"/>
          </w:tcPr>
          <w:p w14:paraId="760F9E5B" w14:textId="3077BF3D" w:rsidR="007B47E8" w:rsidRPr="005655CA" w:rsidRDefault="007B47E8" w:rsidP="007B47E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r>
      <w:tr w:rsidR="007B47E8" w:rsidRPr="00967EE0" w14:paraId="22736DD0" w14:textId="77777777" w:rsidTr="00382213">
        <w:tc>
          <w:tcPr>
            <w:tcW w:w="4048" w:type="dxa"/>
          </w:tcPr>
          <w:p w14:paraId="1B89666E" w14:textId="64B3BDEA" w:rsidR="007B47E8" w:rsidRPr="008B0A1A" w:rsidRDefault="007B47E8" w:rsidP="007B47E8">
            <w:pPr>
              <w:spacing w:line="340" w:lineRule="exact"/>
              <w:ind w:left="-48" w:right="-17"/>
              <w:rPr>
                <w:rFonts w:ascii="Arial" w:hAnsi="Arial" w:cs="Arial"/>
                <w:sz w:val="18"/>
                <w:szCs w:val="18"/>
              </w:rPr>
            </w:pPr>
            <w:r w:rsidRPr="008B0A1A">
              <w:rPr>
                <w:rFonts w:ascii="Arial" w:hAnsi="Arial" w:cs="Arial"/>
                <w:sz w:val="18"/>
                <w:szCs w:val="18"/>
              </w:rPr>
              <w:t>Total other receivable</w:t>
            </w:r>
            <w:r>
              <w:rPr>
                <w:rFonts w:ascii="Arial" w:hAnsi="Arial" w:cs="Arial"/>
                <w:sz w:val="18"/>
                <w:szCs w:val="18"/>
              </w:rPr>
              <w:t>s</w:t>
            </w:r>
            <w:r w:rsidRPr="008B0A1A">
              <w:rPr>
                <w:rFonts w:ascii="Arial" w:hAnsi="Arial" w:cs="Arial"/>
                <w:sz w:val="18"/>
                <w:szCs w:val="18"/>
              </w:rPr>
              <w:t>, net</w:t>
            </w:r>
          </w:p>
        </w:tc>
        <w:tc>
          <w:tcPr>
            <w:tcW w:w="1283" w:type="dxa"/>
            <w:gridSpan w:val="2"/>
          </w:tcPr>
          <w:p w14:paraId="012B56C4" w14:textId="545D05A5" w:rsidR="007B47E8" w:rsidRPr="007C62BD" w:rsidRDefault="0009460C" w:rsidP="007B47E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110,544</w:t>
            </w:r>
          </w:p>
        </w:tc>
        <w:tc>
          <w:tcPr>
            <w:tcW w:w="1283" w:type="dxa"/>
          </w:tcPr>
          <w:p w14:paraId="76AC57A5" w14:textId="60B145E7" w:rsidR="007B47E8" w:rsidRPr="005655CA" w:rsidRDefault="007B47E8" w:rsidP="007B47E8">
            <w:pPr>
              <w:pBdr>
                <w:bottom w:val="single" w:sz="4" w:space="1" w:color="auto"/>
              </w:pBdr>
              <w:tabs>
                <w:tab w:val="decimal" w:pos="972"/>
              </w:tabs>
              <w:spacing w:line="340" w:lineRule="exact"/>
              <w:ind w:right="-18"/>
              <w:rPr>
                <w:rFonts w:ascii="Arial" w:hAnsi="Arial" w:cs="Arial"/>
                <w:sz w:val="18"/>
                <w:szCs w:val="18"/>
              </w:rPr>
            </w:pPr>
            <w:r w:rsidRPr="007B47E8">
              <w:rPr>
                <w:rFonts w:ascii="Arial" w:hAnsi="Arial" w:cs="Arial"/>
                <w:sz w:val="18"/>
                <w:szCs w:val="18"/>
              </w:rPr>
              <w:t>97,959</w:t>
            </w:r>
          </w:p>
        </w:tc>
        <w:tc>
          <w:tcPr>
            <w:tcW w:w="1283" w:type="dxa"/>
          </w:tcPr>
          <w:p w14:paraId="4CAB48DB" w14:textId="37CFF408" w:rsidR="007B47E8" w:rsidRPr="00247DE7" w:rsidRDefault="007B47E8" w:rsidP="007B47E8">
            <w:pPr>
              <w:pBdr>
                <w:bottom w:val="single" w:sz="4" w:space="1" w:color="auto"/>
              </w:pBdr>
              <w:tabs>
                <w:tab w:val="decimal" w:pos="972"/>
              </w:tabs>
              <w:spacing w:line="340" w:lineRule="exact"/>
              <w:ind w:right="-18"/>
              <w:rPr>
                <w:rFonts w:ascii="Arial" w:hAnsi="Arial" w:cs="Arial"/>
                <w:sz w:val="18"/>
                <w:szCs w:val="18"/>
              </w:rPr>
            </w:pPr>
            <w:r w:rsidRPr="007C62BD">
              <w:rPr>
                <w:rFonts w:ascii="Arial" w:hAnsi="Arial" w:cs="Arial"/>
                <w:sz w:val="18"/>
                <w:szCs w:val="18"/>
              </w:rPr>
              <w:t>31,634</w:t>
            </w:r>
          </w:p>
        </w:tc>
        <w:tc>
          <w:tcPr>
            <w:tcW w:w="1283" w:type="dxa"/>
          </w:tcPr>
          <w:p w14:paraId="6216DEEF" w14:textId="52340384" w:rsidR="007B47E8" w:rsidRPr="005655CA" w:rsidRDefault="007B47E8" w:rsidP="007B47E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45,049</w:t>
            </w:r>
          </w:p>
        </w:tc>
      </w:tr>
      <w:tr w:rsidR="00A81734" w:rsidRPr="00967EE0" w14:paraId="76A56ADF" w14:textId="77777777" w:rsidTr="00382213">
        <w:tc>
          <w:tcPr>
            <w:tcW w:w="4048" w:type="dxa"/>
          </w:tcPr>
          <w:p w14:paraId="4EEE4302" w14:textId="77777777" w:rsidR="00A81734" w:rsidRPr="00967EE0" w:rsidRDefault="00A81734" w:rsidP="00A81734">
            <w:pPr>
              <w:spacing w:line="340" w:lineRule="exact"/>
              <w:ind w:left="-48" w:right="-17"/>
              <w:rPr>
                <w:rFonts w:ascii="Arial" w:hAnsi="Arial" w:cs="Arial"/>
                <w:sz w:val="18"/>
                <w:szCs w:val="18"/>
                <w:cs/>
              </w:rPr>
            </w:pPr>
            <w:r w:rsidRPr="00967EE0">
              <w:rPr>
                <w:rFonts w:ascii="Arial" w:hAnsi="Arial" w:cs="Arial"/>
                <w:sz w:val="18"/>
                <w:szCs w:val="18"/>
              </w:rPr>
              <w:t>Trade and other receivables - net</w:t>
            </w:r>
          </w:p>
        </w:tc>
        <w:tc>
          <w:tcPr>
            <w:tcW w:w="1283" w:type="dxa"/>
            <w:gridSpan w:val="2"/>
          </w:tcPr>
          <w:p w14:paraId="258D8C8E" w14:textId="2C485185" w:rsidR="00A81734" w:rsidRPr="00967EE0" w:rsidRDefault="00A81734" w:rsidP="00A81734">
            <w:pPr>
              <w:pBdr>
                <w:bottom w:val="double" w:sz="4" w:space="1" w:color="auto"/>
              </w:pBdr>
              <w:tabs>
                <w:tab w:val="decimal" w:pos="972"/>
              </w:tabs>
              <w:spacing w:line="340" w:lineRule="exact"/>
              <w:ind w:right="-18"/>
              <w:rPr>
                <w:rFonts w:ascii="Arial" w:hAnsi="Arial" w:cs="Arial"/>
                <w:sz w:val="18"/>
                <w:szCs w:val="18"/>
              </w:rPr>
            </w:pPr>
            <w:r w:rsidRPr="00A81734">
              <w:rPr>
                <w:rFonts w:ascii="Arial" w:hAnsi="Arial" w:cs="Arial"/>
                <w:sz w:val="18"/>
                <w:szCs w:val="18"/>
              </w:rPr>
              <w:t>916,154</w:t>
            </w:r>
          </w:p>
        </w:tc>
        <w:tc>
          <w:tcPr>
            <w:tcW w:w="1283" w:type="dxa"/>
          </w:tcPr>
          <w:p w14:paraId="4255DB7C" w14:textId="5318FFCC" w:rsidR="00A81734" w:rsidRPr="00967EE0" w:rsidRDefault="00A81734" w:rsidP="00A81734">
            <w:pPr>
              <w:pBdr>
                <w:bottom w:val="double" w:sz="4" w:space="1" w:color="auto"/>
              </w:pBdr>
              <w:tabs>
                <w:tab w:val="decimal" w:pos="972"/>
              </w:tabs>
              <w:spacing w:line="340" w:lineRule="exact"/>
              <w:ind w:right="-18"/>
              <w:rPr>
                <w:rFonts w:ascii="Arial" w:hAnsi="Arial" w:cs="Arial"/>
                <w:sz w:val="18"/>
                <w:szCs w:val="18"/>
              </w:rPr>
            </w:pPr>
            <w:r w:rsidRPr="007C62BD">
              <w:rPr>
                <w:rFonts w:ascii="Arial" w:hAnsi="Arial" w:cs="Arial"/>
                <w:sz w:val="18"/>
                <w:szCs w:val="18"/>
              </w:rPr>
              <w:t>1,069,397</w:t>
            </w:r>
          </w:p>
        </w:tc>
        <w:tc>
          <w:tcPr>
            <w:tcW w:w="1283" w:type="dxa"/>
          </w:tcPr>
          <w:p w14:paraId="72D1EADA" w14:textId="5FDBF086" w:rsidR="00A81734" w:rsidRPr="00967EE0" w:rsidRDefault="00A81734" w:rsidP="00A81734">
            <w:pPr>
              <w:pBdr>
                <w:bottom w:val="double" w:sz="4" w:space="1" w:color="auto"/>
              </w:pBdr>
              <w:tabs>
                <w:tab w:val="decimal" w:pos="972"/>
              </w:tabs>
              <w:spacing w:line="340" w:lineRule="exact"/>
              <w:ind w:right="-18"/>
              <w:rPr>
                <w:rFonts w:ascii="Arial" w:hAnsi="Arial" w:cs="Arial"/>
                <w:sz w:val="18"/>
                <w:szCs w:val="18"/>
              </w:rPr>
            </w:pPr>
            <w:r w:rsidRPr="007C62BD">
              <w:rPr>
                <w:rFonts w:ascii="Arial" w:hAnsi="Arial" w:cs="Arial"/>
                <w:sz w:val="18"/>
                <w:szCs w:val="18"/>
              </w:rPr>
              <w:t>217,244</w:t>
            </w:r>
          </w:p>
        </w:tc>
        <w:tc>
          <w:tcPr>
            <w:tcW w:w="1283" w:type="dxa"/>
          </w:tcPr>
          <w:p w14:paraId="7A2B9FFB" w14:textId="1A0960A2" w:rsidR="00A81734" w:rsidRPr="00967EE0" w:rsidRDefault="00A81734" w:rsidP="00A81734">
            <w:pPr>
              <w:pBdr>
                <w:bottom w:val="doub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345,150</w:t>
            </w:r>
          </w:p>
        </w:tc>
      </w:tr>
    </w:tbl>
    <w:p w14:paraId="61F7F479" w14:textId="0C84AB21" w:rsidR="00381AA6" w:rsidRDefault="007D30AA" w:rsidP="007D30AA">
      <w:pPr>
        <w:tabs>
          <w:tab w:val="right" w:pos="5490"/>
          <w:tab w:val="right" w:pos="7740"/>
          <w:tab w:val="right" w:pos="9180"/>
        </w:tabs>
        <w:spacing w:before="240" w:after="120" w:line="360" w:lineRule="exact"/>
        <w:ind w:left="547" w:right="-43" w:hanging="547"/>
        <w:jc w:val="thaiDistribute"/>
        <w:rPr>
          <w:rFonts w:ascii="Arial" w:hAnsi="Arial" w:cs="Arial"/>
          <w:sz w:val="22"/>
          <w:szCs w:val="22"/>
        </w:rPr>
      </w:pPr>
      <w:r w:rsidRPr="00967EE0">
        <w:rPr>
          <w:rFonts w:ascii="Arial" w:hAnsi="Arial" w:cs="Arial"/>
          <w:sz w:val="22"/>
          <w:szCs w:val="22"/>
        </w:rPr>
        <w:tab/>
      </w:r>
    </w:p>
    <w:p w14:paraId="19F37392" w14:textId="77777777" w:rsidR="00381AA6" w:rsidRDefault="00381AA6">
      <w:pPr>
        <w:rPr>
          <w:rFonts w:ascii="Arial" w:hAnsi="Arial" w:cs="Arial"/>
          <w:sz w:val="22"/>
          <w:szCs w:val="22"/>
        </w:rPr>
      </w:pPr>
      <w:r>
        <w:rPr>
          <w:rFonts w:ascii="Arial" w:hAnsi="Arial" w:cs="Arial"/>
          <w:sz w:val="22"/>
          <w:szCs w:val="22"/>
        </w:rPr>
        <w:br w:type="page"/>
      </w:r>
    </w:p>
    <w:p w14:paraId="259EB849" w14:textId="5FBCCCB3" w:rsidR="00876054" w:rsidRPr="00876054" w:rsidRDefault="00381AA6" w:rsidP="00876054">
      <w:pPr>
        <w:tabs>
          <w:tab w:val="right" w:pos="5490"/>
          <w:tab w:val="right" w:pos="7740"/>
          <w:tab w:val="right" w:pos="91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lastRenderedPageBreak/>
        <w:tab/>
      </w:r>
      <w:r w:rsidR="00876054" w:rsidRPr="00876054">
        <w:rPr>
          <w:rFonts w:ascii="Arial" w:hAnsi="Arial" w:cs="Arial"/>
          <w:sz w:val="22"/>
          <w:szCs w:val="22"/>
        </w:rPr>
        <w:t xml:space="preserve">The balance of </w:t>
      </w:r>
      <w:r w:rsidR="00A96001">
        <w:rPr>
          <w:rFonts w:ascii="Arial" w:hAnsi="Arial" w:cs="Arial"/>
          <w:sz w:val="22"/>
          <w:szCs w:val="22"/>
        </w:rPr>
        <w:t>a</w:t>
      </w:r>
      <w:r w:rsidR="00876054" w:rsidRPr="00876054">
        <w:rPr>
          <w:rFonts w:ascii="Arial" w:hAnsi="Arial" w:cs="Arial"/>
          <w:sz w:val="22"/>
          <w:szCs w:val="22"/>
        </w:rPr>
        <w:t xml:space="preserve">ccrued income as </w:t>
      </w:r>
      <w:proofErr w:type="gramStart"/>
      <w:r w:rsidR="00876054" w:rsidRPr="00876054">
        <w:rPr>
          <w:rFonts w:ascii="Arial" w:hAnsi="Arial" w:cs="Arial"/>
          <w:sz w:val="22"/>
          <w:szCs w:val="22"/>
        </w:rPr>
        <w:t>at</w:t>
      </w:r>
      <w:proofErr w:type="gramEnd"/>
      <w:r w:rsidR="00876054" w:rsidRPr="00876054">
        <w:rPr>
          <w:rFonts w:ascii="Arial" w:hAnsi="Arial" w:cs="Arial"/>
          <w:sz w:val="22"/>
          <w:szCs w:val="22"/>
        </w:rPr>
        <w:t xml:space="preserve"> 31 December 2023 and 2022, aged on the basis of period until they are expected to be billed to customers in the future, can be </w:t>
      </w:r>
      <w:proofErr w:type="spellStart"/>
      <w:r w:rsidR="00876054" w:rsidRPr="00876054">
        <w:rPr>
          <w:rFonts w:ascii="Arial" w:hAnsi="Arial" w:cs="Arial"/>
          <w:sz w:val="22"/>
          <w:szCs w:val="22"/>
        </w:rPr>
        <w:t>summarised</w:t>
      </w:r>
      <w:proofErr w:type="spellEnd"/>
      <w:r w:rsidR="00876054" w:rsidRPr="00876054">
        <w:rPr>
          <w:rFonts w:ascii="Arial" w:hAnsi="Arial" w:cs="Arial"/>
          <w:sz w:val="22"/>
          <w:szCs w:val="22"/>
        </w:rPr>
        <w:t xml:space="preserve"> as follows:</w:t>
      </w:r>
    </w:p>
    <w:tbl>
      <w:tblPr>
        <w:tblW w:w="9030" w:type="dxa"/>
        <w:tblInd w:w="540" w:type="dxa"/>
        <w:tblLayout w:type="fixed"/>
        <w:tblLook w:val="04A0" w:firstRow="1" w:lastRow="0" w:firstColumn="1" w:lastColumn="0" w:noHBand="0" w:noVBand="1"/>
      </w:tblPr>
      <w:tblGrid>
        <w:gridCol w:w="3600"/>
        <w:gridCol w:w="1357"/>
        <w:gridCol w:w="1358"/>
        <w:gridCol w:w="1357"/>
        <w:gridCol w:w="1358"/>
      </w:tblGrid>
      <w:tr w:rsidR="00876054" w:rsidRPr="009A77F5" w14:paraId="49CBEA38" w14:textId="77777777" w:rsidTr="003454CF">
        <w:trPr>
          <w:tblHeader/>
        </w:trPr>
        <w:tc>
          <w:tcPr>
            <w:tcW w:w="3600" w:type="dxa"/>
          </w:tcPr>
          <w:p w14:paraId="55109D7D" w14:textId="77777777" w:rsidR="00876054" w:rsidRPr="00C02D03" w:rsidRDefault="00876054" w:rsidP="003454CF">
            <w:pPr>
              <w:spacing w:line="340" w:lineRule="exact"/>
              <w:ind w:right="-18"/>
              <w:jc w:val="thaiDistribute"/>
              <w:rPr>
                <w:rFonts w:ascii="Arial" w:hAnsi="Arial" w:cs="Arial"/>
                <w:b/>
                <w:bCs/>
                <w:sz w:val="18"/>
                <w:szCs w:val="18"/>
              </w:rPr>
            </w:pPr>
          </w:p>
        </w:tc>
        <w:tc>
          <w:tcPr>
            <w:tcW w:w="2715" w:type="dxa"/>
            <w:gridSpan w:val="2"/>
          </w:tcPr>
          <w:p w14:paraId="79769D7F" w14:textId="77777777" w:rsidR="00876054" w:rsidRPr="00C02D03" w:rsidRDefault="00876054" w:rsidP="003454CF">
            <w:pPr>
              <w:tabs>
                <w:tab w:val="left" w:pos="600"/>
                <w:tab w:val="left" w:pos="900"/>
                <w:tab w:val="right" w:pos="7280"/>
                <w:tab w:val="right" w:pos="8540"/>
              </w:tabs>
              <w:spacing w:line="340" w:lineRule="exact"/>
              <w:ind w:right="-45"/>
              <w:jc w:val="right"/>
              <w:rPr>
                <w:rFonts w:ascii="Arial" w:hAnsi="Arial" w:cs="Arial"/>
                <w:sz w:val="18"/>
                <w:szCs w:val="18"/>
              </w:rPr>
            </w:pPr>
          </w:p>
        </w:tc>
        <w:tc>
          <w:tcPr>
            <w:tcW w:w="2715" w:type="dxa"/>
            <w:gridSpan w:val="2"/>
            <w:hideMark/>
          </w:tcPr>
          <w:p w14:paraId="56851037" w14:textId="77777777" w:rsidR="00876054" w:rsidRPr="00C02D03" w:rsidRDefault="00876054" w:rsidP="003454CF">
            <w:pPr>
              <w:tabs>
                <w:tab w:val="left" w:pos="600"/>
                <w:tab w:val="left" w:pos="900"/>
                <w:tab w:val="right" w:pos="7280"/>
                <w:tab w:val="right" w:pos="8540"/>
              </w:tabs>
              <w:spacing w:line="340" w:lineRule="exact"/>
              <w:ind w:right="-45"/>
              <w:jc w:val="right"/>
              <w:rPr>
                <w:rFonts w:ascii="Arial" w:hAnsi="Arial" w:cs="Arial"/>
                <w:sz w:val="18"/>
                <w:szCs w:val="18"/>
              </w:rPr>
            </w:pPr>
            <w:r w:rsidRPr="00C02D03">
              <w:rPr>
                <w:rFonts w:ascii="Arial" w:hAnsi="Arial" w:cs="Arial"/>
                <w:sz w:val="18"/>
                <w:szCs w:val="18"/>
              </w:rPr>
              <w:t>(Unit: Thousand Baht)</w:t>
            </w:r>
          </w:p>
        </w:tc>
      </w:tr>
      <w:tr w:rsidR="00876054" w:rsidRPr="009A77F5" w14:paraId="516CFAF3" w14:textId="77777777" w:rsidTr="003454CF">
        <w:trPr>
          <w:tblHeader/>
        </w:trPr>
        <w:tc>
          <w:tcPr>
            <w:tcW w:w="3600" w:type="dxa"/>
          </w:tcPr>
          <w:p w14:paraId="2EE530D3" w14:textId="77777777" w:rsidR="00876054" w:rsidRPr="00C02D03" w:rsidRDefault="00876054" w:rsidP="003454CF">
            <w:pPr>
              <w:spacing w:line="340" w:lineRule="exact"/>
              <w:ind w:right="-18"/>
              <w:jc w:val="thaiDistribute"/>
              <w:rPr>
                <w:rFonts w:ascii="Arial" w:hAnsi="Arial" w:cs="Arial"/>
                <w:sz w:val="18"/>
                <w:szCs w:val="18"/>
                <w:cs/>
              </w:rPr>
            </w:pPr>
          </w:p>
        </w:tc>
        <w:tc>
          <w:tcPr>
            <w:tcW w:w="2715" w:type="dxa"/>
            <w:gridSpan w:val="2"/>
            <w:vAlign w:val="bottom"/>
            <w:hideMark/>
          </w:tcPr>
          <w:p w14:paraId="298ED742" w14:textId="77777777" w:rsidR="00876054" w:rsidRPr="00C02D03" w:rsidRDefault="00876054" w:rsidP="003454C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C02D03">
              <w:rPr>
                <w:rFonts w:ascii="Arial" w:hAnsi="Arial" w:cs="Arial"/>
                <w:sz w:val="18"/>
                <w:szCs w:val="18"/>
              </w:rPr>
              <w:t>Consolidated                        financial statements</w:t>
            </w:r>
          </w:p>
        </w:tc>
        <w:tc>
          <w:tcPr>
            <w:tcW w:w="2715" w:type="dxa"/>
            <w:gridSpan w:val="2"/>
            <w:vAlign w:val="bottom"/>
            <w:hideMark/>
          </w:tcPr>
          <w:p w14:paraId="67E4D930" w14:textId="77777777" w:rsidR="00876054" w:rsidRPr="00C02D03" w:rsidRDefault="00876054" w:rsidP="003454C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02D03">
              <w:rPr>
                <w:rFonts w:ascii="Arial" w:hAnsi="Arial" w:cs="Arial"/>
                <w:sz w:val="18"/>
                <w:szCs w:val="18"/>
              </w:rPr>
              <w:t>Separate                                financial statements</w:t>
            </w:r>
          </w:p>
        </w:tc>
      </w:tr>
      <w:tr w:rsidR="00876054" w:rsidRPr="009A77F5" w14:paraId="576CD651" w14:textId="77777777" w:rsidTr="003454CF">
        <w:trPr>
          <w:tblHeader/>
        </w:trPr>
        <w:tc>
          <w:tcPr>
            <w:tcW w:w="3600" w:type="dxa"/>
          </w:tcPr>
          <w:p w14:paraId="5CE4276C" w14:textId="77777777" w:rsidR="00876054" w:rsidRPr="00C02D03" w:rsidRDefault="00876054" w:rsidP="003454CF">
            <w:pPr>
              <w:spacing w:line="340" w:lineRule="exact"/>
              <w:ind w:right="-18"/>
              <w:jc w:val="thaiDistribute"/>
              <w:rPr>
                <w:rFonts w:ascii="Arial" w:hAnsi="Arial" w:cs="Arial"/>
                <w:b/>
                <w:bCs/>
                <w:sz w:val="18"/>
                <w:szCs w:val="18"/>
                <w:u w:val="single"/>
              </w:rPr>
            </w:pPr>
          </w:p>
        </w:tc>
        <w:tc>
          <w:tcPr>
            <w:tcW w:w="1357" w:type="dxa"/>
            <w:hideMark/>
          </w:tcPr>
          <w:p w14:paraId="37C950B2" w14:textId="77777777" w:rsidR="00876054" w:rsidRPr="00C02D03" w:rsidRDefault="00876054" w:rsidP="003454CF">
            <w:pPr>
              <w:pBdr>
                <w:bottom w:val="single" w:sz="4" w:space="1" w:color="auto"/>
              </w:pBdr>
              <w:tabs>
                <w:tab w:val="center" w:pos="7200"/>
              </w:tabs>
              <w:spacing w:line="340" w:lineRule="exact"/>
              <w:jc w:val="center"/>
              <w:rPr>
                <w:rFonts w:ascii="Arial" w:hAnsi="Arial" w:cs="Arial"/>
                <w:spacing w:val="-5"/>
                <w:sz w:val="18"/>
                <w:szCs w:val="18"/>
                <w:u w:val="single"/>
              </w:rPr>
            </w:pPr>
            <w:r>
              <w:rPr>
                <w:rFonts w:ascii="Arial" w:hAnsi="Arial"/>
                <w:sz w:val="20"/>
                <w:szCs w:val="20"/>
              </w:rPr>
              <w:t>2023</w:t>
            </w:r>
          </w:p>
        </w:tc>
        <w:tc>
          <w:tcPr>
            <w:tcW w:w="1358" w:type="dxa"/>
            <w:hideMark/>
          </w:tcPr>
          <w:p w14:paraId="41299D2C" w14:textId="77777777" w:rsidR="00876054" w:rsidRPr="00C02D03" w:rsidRDefault="00876054" w:rsidP="003454CF">
            <w:pPr>
              <w:pBdr>
                <w:bottom w:val="single" w:sz="4" w:space="1" w:color="auto"/>
              </w:pBdr>
              <w:tabs>
                <w:tab w:val="center" w:pos="7200"/>
              </w:tabs>
              <w:spacing w:line="340" w:lineRule="exact"/>
              <w:ind w:right="-108"/>
              <w:jc w:val="center"/>
              <w:rPr>
                <w:rFonts w:ascii="Arial" w:hAnsi="Arial" w:cs="Arial"/>
                <w:spacing w:val="-5"/>
                <w:sz w:val="18"/>
                <w:szCs w:val="18"/>
                <w:u w:val="single"/>
              </w:rPr>
            </w:pPr>
            <w:r>
              <w:rPr>
                <w:rFonts w:ascii="Arial" w:hAnsi="Arial"/>
                <w:sz w:val="20"/>
                <w:szCs w:val="20"/>
              </w:rPr>
              <w:t>2022</w:t>
            </w:r>
          </w:p>
        </w:tc>
        <w:tc>
          <w:tcPr>
            <w:tcW w:w="1357" w:type="dxa"/>
            <w:hideMark/>
          </w:tcPr>
          <w:p w14:paraId="747F7906" w14:textId="77777777" w:rsidR="00876054" w:rsidRPr="00C02D03" w:rsidRDefault="00876054" w:rsidP="003454CF">
            <w:pPr>
              <w:pBdr>
                <w:bottom w:val="single" w:sz="4" w:space="1" w:color="auto"/>
              </w:pBdr>
              <w:tabs>
                <w:tab w:val="center" w:pos="7200"/>
              </w:tabs>
              <w:spacing w:line="340" w:lineRule="exact"/>
              <w:jc w:val="center"/>
              <w:rPr>
                <w:rFonts w:ascii="Arial" w:hAnsi="Arial" w:cs="Arial"/>
                <w:spacing w:val="-5"/>
                <w:sz w:val="18"/>
                <w:szCs w:val="18"/>
                <w:u w:val="single"/>
              </w:rPr>
            </w:pPr>
            <w:r>
              <w:rPr>
                <w:rFonts w:ascii="Arial" w:hAnsi="Arial"/>
                <w:sz w:val="20"/>
                <w:szCs w:val="20"/>
              </w:rPr>
              <w:t>2023</w:t>
            </w:r>
          </w:p>
        </w:tc>
        <w:tc>
          <w:tcPr>
            <w:tcW w:w="1358" w:type="dxa"/>
            <w:hideMark/>
          </w:tcPr>
          <w:p w14:paraId="5952C56D" w14:textId="77777777" w:rsidR="00876054" w:rsidRPr="00C02D03" w:rsidRDefault="00876054" w:rsidP="003454CF">
            <w:pPr>
              <w:pBdr>
                <w:bottom w:val="single" w:sz="4" w:space="1" w:color="auto"/>
              </w:pBdr>
              <w:tabs>
                <w:tab w:val="center" w:pos="7200"/>
              </w:tabs>
              <w:spacing w:line="340" w:lineRule="exact"/>
              <w:ind w:right="-108"/>
              <w:jc w:val="center"/>
              <w:rPr>
                <w:rFonts w:ascii="Arial" w:hAnsi="Arial" w:cs="Arial"/>
                <w:spacing w:val="-5"/>
                <w:sz w:val="18"/>
                <w:szCs w:val="18"/>
                <w:u w:val="single"/>
              </w:rPr>
            </w:pPr>
            <w:r>
              <w:rPr>
                <w:rFonts w:ascii="Arial" w:hAnsi="Arial"/>
                <w:sz w:val="20"/>
                <w:szCs w:val="20"/>
              </w:rPr>
              <w:t>2022</w:t>
            </w:r>
          </w:p>
        </w:tc>
      </w:tr>
      <w:tr w:rsidR="00876054" w:rsidRPr="009A77F5" w14:paraId="2FA80049" w14:textId="77777777" w:rsidTr="003454CF">
        <w:tc>
          <w:tcPr>
            <w:tcW w:w="3600" w:type="dxa"/>
            <w:hideMark/>
          </w:tcPr>
          <w:p w14:paraId="0566B49A" w14:textId="77777777" w:rsidR="00876054" w:rsidRPr="00C02D03" w:rsidRDefault="00876054" w:rsidP="003454CF">
            <w:pPr>
              <w:spacing w:line="340" w:lineRule="exact"/>
              <w:ind w:right="-17"/>
              <w:jc w:val="thaiDistribute"/>
              <w:rPr>
                <w:rFonts w:ascii="Arial" w:hAnsi="Arial" w:cs="Arial"/>
                <w:sz w:val="18"/>
                <w:szCs w:val="18"/>
              </w:rPr>
            </w:pPr>
            <w:r w:rsidRPr="00C02D03">
              <w:rPr>
                <w:rFonts w:ascii="Arial" w:hAnsi="Arial" w:cs="Arial"/>
                <w:sz w:val="18"/>
                <w:szCs w:val="18"/>
              </w:rPr>
              <w:t>Period to expected billing</w:t>
            </w:r>
          </w:p>
        </w:tc>
        <w:tc>
          <w:tcPr>
            <w:tcW w:w="1357" w:type="dxa"/>
            <w:vAlign w:val="bottom"/>
          </w:tcPr>
          <w:p w14:paraId="502B1CE2" w14:textId="77777777" w:rsidR="00876054" w:rsidRPr="00C02D03" w:rsidRDefault="00876054" w:rsidP="003454CF">
            <w:pPr>
              <w:tabs>
                <w:tab w:val="decimal" w:pos="1002"/>
              </w:tabs>
              <w:spacing w:line="340" w:lineRule="exact"/>
              <w:ind w:right="-18"/>
              <w:rPr>
                <w:rFonts w:ascii="Arial" w:hAnsi="Arial" w:cs="Arial"/>
                <w:sz w:val="18"/>
                <w:szCs w:val="18"/>
              </w:rPr>
            </w:pPr>
          </w:p>
        </w:tc>
        <w:tc>
          <w:tcPr>
            <w:tcW w:w="1358" w:type="dxa"/>
            <w:vAlign w:val="bottom"/>
          </w:tcPr>
          <w:p w14:paraId="20FFF8FF" w14:textId="77777777" w:rsidR="00876054" w:rsidRPr="00C02D03" w:rsidRDefault="00876054" w:rsidP="003454CF">
            <w:pPr>
              <w:tabs>
                <w:tab w:val="decimal" w:pos="1002"/>
              </w:tabs>
              <w:spacing w:line="340" w:lineRule="exact"/>
              <w:ind w:right="-18"/>
              <w:rPr>
                <w:rFonts w:ascii="Arial" w:hAnsi="Arial" w:cs="Arial"/>
                <w:sz w:val="18"/>
                <w:szCs w:val="18"/>
                <w:cs/>
              </w:rPr>
            </w:pPr>
          </w:p>
        </w:tc>
        <w:tc>
          <w:tcPr>
            <w:tcW w:w="1357" w:type="dxa"/>
            <w:vAlign w:val="bottom"/>
          </w:tcPr>
          <w:p w14:paraId="170021E3" w14:textId="77777777" w:rsidR="00876054" w:rsidRPr="00C02D03" w:rsidRDefault="00876054" w:rsidP="003454CF">
            <w:pPr>
              <w:tabs>
                <w:tab w:val="decimal" w:pos="1002"/>
              </w:tabs>
              <w:spacing w:line="340" w:lineRule="exact"/>
              <w:ind w:right="-18"/>
              <w:rPr>
                <w:rFonts w:ascii="Arial" w:hAnsi="Arial" w:cs="Arial"/>
                <w:sz w:val="18"/>
                <w:szCs w:val="18"/>
              </w:rPr>
            </w:pPr>
          </w:p>
        </w:tc>
        <w:tc>
          <w:tcPr>
            <w:tcW w:w="1358" w:type="dxa"/>
            <w:vAlign w:val="bottom"/>
          </w:tcPr>
          <w:p w14:paraId="7B20AD5F" w14:textId="77777777" w:rsidR="00876054" w:rsidRPr="00C02D03" w:rsidRDefault="00876054" w:rsidP="003454CF">
            <w:pPr>
              <w:tabs>
                <w:tab w:val="decimal" w:pos="1002"/>
              </w:tabs>
              <w:spacing w:line="340" w:lineRule="exact"/>
              <w:ind w:right="-18"/>
              <w:rPr>
                <w:rFonts w:ascii="Arial" w:hAnsi="Arial" w:cs="Arial"/>
                <w:sz w:val="18"/>
                <w:szCs w:val="18"/>
              </w:rPr>
            </w:pPr>
          </w:p>
        </w:tc>
      </w:tr>
      <w:tr w:rsidR="00876054" w:rsidRPr="009A77F5" w14:paraId="3672D7E4" w14:textId="77777777" w:rsidTr="003454CF">
        <w:tc>
          <w:tcPr>
            <w:tcW w:w="3600" w:type="dxa"/>
            <w:hideMark/>
          </w:tcPr>
          <w:p w14:paraId="5B1FC437" w14:textId="77777777" w:rsidR="00876054" w:rsidRPr="00C02D03" w:rsidRDefault="00876054" w:rsidP="00876054">
            <w:pPr>
              <w:tabs>
                <w:tab w:val="left" w:pos="162"/>
              </w:tabs>
              <w:spacing w:line="340" w:lineRule="exact"/>
              <w:ind w:right="-45"/>
              <w:jc w:val="thaiDistribute"/>
              <w:rPr>
                <w:rFonts w:ascii="Arial" w:hAnsi="Arial" w:cs="Arial"/>
                <w:sz w:val="18"/>
                <w:szCs w:val="18"/>
              </w:rPr>
            </w:pPr>
            <w:r w:rsidRPr="00C02D03">
              <w:rPr>
                <w:rFonts w:ascii="Arial" w:hAnsi="Arial" w:cs="Arial"/>
                <w:sz w:val="18"/>
                <w:szCs w:val="18"/>
              </w:rPr>
              <w:t xml:space="preserve">  In up to 3 months</w:t>
            </w:r>
          </w:p>
        </w:tc>
        <w:tc>
          <w:tcPr>
            <w:tcW w:w="1357" w:type="dxa"/>
            <w:vAlign w:val="bottom"/>
          </w:tcPr>
          <w:p w14:paraId="6CB747B2" w14:textId="48305291" w:rsidR="00876054" w:rsidRPr="00C02D03" w:rsidRDefault="00876054" w:rsidP="00876054">
            <w:pPr>
              <w:pBdr>
                <w:bottom w:val="single" w:sz="4" w:space="1" w:color="auto"/>
              </w:pBdr>
              <w:tabs>
                <w:tab w:val="decimal" w:pos="1002"/>
              </w:tabs>
              <w:spacing w:line="340" w:lineRule="exact"/>
              <w:ind w:right="-18"/>
              <w:rPr>
                <w:rFonts w:ascii="Arial" w:hAnsi="Arial" w:cs="Arial"/>
                <w:sz w:val="18"/>
                <w:szCs w:val="18"/>
              </w:rPr>
            </w:pPr>
            <w:r w:rsidRPr="00876054">
              <w:rPr>
                <w:rFonts w:ascii="Arial" w:hAnsi="Arial" w:cs="Arial"/>
                <w:sz w:val="18"/>
                <w:szCs w:val="18"/>
              </w:rPr>
              <w:t>67,323</w:t>
            </w:r>
          </w:p>
        </w:tc>
        <w:tc>
          <w:tcPr>
            <w:tcW w:w="1358" w:type="dxa"/>
            <w:vAlign w:val="bottom"/>
          </w:tcPr>
          <w:p w14:paraId="4E467013" w14:textId="1F3735BE" w:rsidR="00876054" w:rsidRPr="00C02D03" w:rsidRDefault="00876054" w:rsidP="00876054">
            <w:pPr>
              <w:pBdr>
                <w:bottom w:val="single" w:sz="4" w:space="1" w:color="auto"/>
              </w:pBdr>
              <w:tabs>
                <w:tab w:val="decimal" w:pos="1002"/>
              </w:tabs>
              <w:spacing w:line="340" w:lineRule="exact"/>
              <w:ind w:right="-18"/>
              <w:rPr>
                <w:rFonts w:ascii="Arial" w:hAnsi="Arial" w:cs="Arial"/>
                <w:sz w:val="18"/>
                <w:szCs w:val="18"/>
              </w:rPr>
            </w:pPr>
            <w:r w:rsidRPr="00876054">
              <w:rPr>
                <w:rFonts w:ascii="Arial" w:hAnsi="Arial" w:cs="Arial"/>
                <w:sz w:val="18"/>
                <w:szCs w:val="18"/>
              </w:rPr>
              <w:t>36,484</w:t>
            </w:r>
          </w:p>
        </w:tc>
        <w:tc>
          <w:tcPr>
            <w:tcW w:w="1357" w:type="dxa"/>
            <w:vAlign w:val="bottom"/>
          </w:tcPr>
          <w:p w14:paraId="7F465ED7" w14:textId="6724AD01" w:rsidR="00876054" w:rsidRPr="00C02D03" w:rsidRDefault="00876054" w:rsidP="00876054">
            <w:pPr>
              <w:pBdr>
                <w:bottom w:val="single" w:sz="4" w:space="1" w:color="auto"/>
              </w:pBdr>
              <w:tabs>
                <w:tab w:val="decimal" w:pos="1002"/>
              </w:tabs>
              <w:spacing w:line="340" w:lineRule="exact"/>
              <w:ind w:right="-18"/>
              <w:rPr>
                <w:rFonts w:ascii="Arial" w:hAnsi="Arial" w:cs="Arial"/>
                <w:sz w:val="18"/>
                <w:szCs w:val="18"/>
              </w:rPr>
            </w:pPr>
            <w:r w:rsidRPr="00876054">
              <w:rPr>
                <w:rFonts w:ascii="Arial" w:hAnsi="Arial" w:cs="Arial"/>
                <w:sz w:val="18"/>
                <w:szCs w:val="18"/>
              </w:rPr>
              <w:t>-</w:t>
            </w:r>
          </w:p>
        </w:tc>
        <w:tc>
          <w:tcPr>
            <w:tcW w:w="1358" w:type="dxa"/>
            <w:vAlign w:val="bottom"/>
          </w:tcPr>
          <w:p w14:paraId="49B16B6C" w14:textId="2E8EA03F" w:rsidR="00876054" w:rsidRPr="00C02D03" w:rsidRDefault="00876054" w:rsidP="00876054">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r>
      <w:tr w:rsidR="00876054" w14:paraId="394450F1" w14:textId="77777777" w:rsidTr="003454CF">
        <w:tc>
          <w:tcPr>
            <w:tcW w:w="3600" w:type="dxa"/>
            <w:hideMark/>
          </w:tcPr>
          <w:p w14:paraId="6ED10E82" w14:textId="77777777" w:rsidR="00876054" w:rsidRPr="00C02D03" w:rsidRDefault="00876054" w:rsidP="00876054">
            <w:pPr>
              <w:tabs>
                <w:tab w:val="left" w:pos="162"/>
              </w:tabs>
              <w:spacing w:line="340" w:lineRule="exact"/>
              <w:ind w:left="165" w:right="-17" w:hanging="165"/>
              <w:rPr>
                <w:rFonts w:ascii="Arial" w:hAnsi="Arial" w:cs="Arial"/>
                <w:color w:val="0070C0"/>
                <w:sz w:val="18"/>
                <w:szCs w:val="18"/>
              </w:rPr>
            </w:pPr>
            <w:r w:rsidRPr="00C02D03">
              <w:rPr>
                <w:rFonts w:ascii="Arial" w:hAnsi="Arial" w:cs="Arial"/>
                <w:sz w:val="18"/>
                <w:szCs w:val="18"/>
              </w:rPr>
              <w:t>Total Accrued income</w:t>
            </w:r>
          </w:p>
        </w:tc>
        <w:tc>
          <w:tcPr>
            <w:tcW w:w="1357" w:type="dxa"/>
            <w:vAlign w:val="bottom"/>
          </w:tcPr>
          <w:p w14:paraId="65267268" w14:textId="036A3264" w:rsidR="00876054" w:rsidRPr="00C02D03" w:rsidRDefault="00876054" w:rsidP="00876054">
            <w:pPr>
              <w:pBdr>
                <w:bottom w:val="double" w:sz="4" w:space="1" w:color="auto"/>
              </w:pBdr>
              <w:tabs>
                <w:tab w:val="decimal" w:pos="1002"/>
              </w:tabs>
              <w:spacing w:line="340" w:lineRule="exact"/>
              <w:ind w:right="-18"/>
              <w:rPr>
                <w:rFonts w:ascii="Arial" w:hAnsi="Arial" w:cs="Arial"/>
                <w:sz w:val="18"/>
                <w:szCs w:val="18"/>
              </w:rPr>
            </w:pPr>
            <w:r w:rsidRPr="00876054">
              <w:rPr>
                <w:rFonts w:ascii="Arial" w:hAnsi="Arial" w:cs="Arial"/>
                <w:sz w:val="18"/>
                <w:szCs w:val="18"/>
              </w:rPr>
              <w:t>67,323</w:t>
            </w:r>
          </w:p>
        </w:tc>
        <w:tc>
          <w:tcPr>
            <w:tcW w:w="1358" w:type="dxa"/>
            <w:vAlign w:val="bottom"/>
          </w:tcPr>
          <w:p w14:paraId="0EFFF040" w14:textId="72041693" w:rsidR="00876054" w:rsidRPr="00C02D03" w:rsidRDefault="00876054" w:rsidP="00876054">
            <w:pPr>
              <w:pBdr>
                <w:bottom w:val="double" w:sz="4" w:space="1" w:color="auto"/>
              </w:pBdr>
              <w:tabs>
                <w:tab w:val="decimal" w:pos="1002"/>
              </w:tabs>
              <w:spacing w:line="340" w:lineRule="exact"/>
              <w:ind w:right="-18"/>
              <w:rPr>
                <w:rFonts w:ascii="Arial" w:hAnsi="Arial" w:cs="Arial"/>
                <w:sz w:val="18"/>
                <w:szCs w:val="18"/>
              </w:rPr>
            </w:pPr>
            <w:r w:rsidRPr="00876054">
              <w:rPr>
                <w:rFonts w:ascii="Arial" w:hAnsi="Arial" w:cs="Arial"/>
                <w:sz w:val="18"/>
                <w:szCs w:val="18"/>
              </w:rPr>
              <w:t>36,484</w:t>
            </w:r>
          </w:p>
        </w:tc>
        <w:tc>
          <w:tcPr>
            <w:tcW w:w="1357" w:type="dxa"/>
            <w:vAlign w:val="bottom"/>
          </w:tcPr>
          <w:p w14:paraId="0BB09361" w14:textId="1E5211F0" w:rsidR="00876054" w:rsidRPr="00C02D03" w:rsidRDefault="00876054" w:rsidP="00876054">
            <w:pPr>
              <w:pBdr>
                <w:bottom w:val="double" w:sz="4" w:space="1" w:color="auto"/>
              </w:pBdr>
              <w:tabs>
                <w:tab w:val="decimal" w:pos="1002"/>
              </w:tabs>
              <w:spacing w:line="340" w:lineRule="exact"/>
              <w:ind w:right="-18"/>
              <w:rPr>
                <w:rFonts w:ascii="Arial" w:hAnsi="Arial" w:cs="Arial"/>
                <w:sz w:val="18"/>
                <w:szCs w:val="18"/>
              </w:rPr>
            </w:pPr>
            <w:r w:rsidRPr="00876054">
              <w:rPr>
                <w:rFonts w:ascii="Arial" w:hAnsi="Arial" w:cs="Arial"/>
                <w:sz w:val="18"/>
                <w:szCs w:val="18"/>
              </w:rPr>
              <w:t>-</w:t>
            </w:r>
          </w:p>
        </w:tc>
        <w:tc>
          <w:tcPr>
            <w:tcW w:w="1358" w:type="dxa"/>
            <w:vAlign w:val="bottom"/>
          </w:tcPr>
          <w:p w14:paraId="1012B8B2" w14:textId="30A64D35" w:rsidR="00876054" w:rsidRPr="00C02D03" w:rsidRDefault="00876054" w:rsidP="00876054">
            <w:pPr>
              <w:pBdr>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r>
    </w:tbl>
    <w:p w14:paraId="761E24BD" w14:textId="671340B1" w:rsidR="007D30AA" w:rsidRPr="00967EE0" w:rsidRDefault="00876054" w:rsidP="007D30AA">
      <w:pPr>
        <w:tabs>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Pr>
          <w:rFonts w:ascii="Arial" w:hAnsi="Arial" w:cs="Arial"/>
          <w:sz w:val="22"/>
          <w:szCs w:val="22"/>
        </w:rPr>
        <w:tab/>
      </w:r>
      <w:r w:rsidR="007D30AA">
        <w:rPr>
          <w:rFonts w:ascii="Arial" w:hAnsi="Arial" w:cs="Arial"/>
          <w:sz w:val="22"/>
          <w:szCs w:val="22"/>
        </w:rPr>
        <w:t xml:space="preserve">Set out below is the movements in the allowance for expected credit losses of trade </w:t>
      </w:r>
      <w:r>
        <w:rPr>
          <w:rFonts w:ascii="Arial" w:hAnsi="Arial" w:cs="Arial"/>
          <w:sz w:val="22"/>
          <w:szCs w:val="22"/>
        </w:rPr>
        <w:t xml:space="preserve">and other </w:t>
      </w:r>
      <w:r w:rsidR="007D30AA">
        <w:rPr>
          <w:rFonts w:ascii="Arial" w:hAnsi="Arial" w:cs="Arial"/>
          <w:sz w:val="22"/>
          <w:szCs w:val="22"/>
        </w:rPr>
        <w:t>receivables.</w:t>
      </w:r>
    </w:p>
    <w:tbl>
      <w:tblPr>
        <w:tblW w:w="9090" w:type="dxa"/>
        <w:tblInd w:w="450" w:type="dxa"/>
        <w:tblLayout w:type="fixed"/>
        <w:tblLook w:val="04A0" w:firstRow="1" w:lastRow="0" w:firstColumn="1" w:lastColumn="0" w:noHBand="0" w:noVBand="1"/>
      </w:tblPr>
      <w:tblGrid>
        <w:gridCol w:w="4320"/>
        <w:gridCol w:w="1192"/>
        <w:gridCol w:w="68"/>
        <w:gridCol w:w="1125"/>
        <w:gridCol w:w="1192"/>
        <w:gridCol w:w="1193"/>
      </w:tblGrid>
      <w:tr w:rsidR="00523898" w:rsidRPr="00967EE0" w14:paraId="09F952E0" w14:textId="77777777" w:rsidTr="00175462">
        <w:trPr>
          <w:trHeight w:val="375"/>
          <w:tblHeader/>
        </w:trPr>
        <w:tc>
          <w:tcPr>
            <w:tcW w:w="4320" w:type="dxa"/>
            <w:vAlign w:val="bottom"/>
          </w:tcPr>
          <w:p w14:paraId="4E02568F" w14:textId="77777777" w:rsidR="00523898" w:rsidRPr="00967EE0" w:rsidRDefault="00523898" w:rsidP="00446463">
            <w:pPr>
              <w:jc w:val="center"/>
              <w:rPr>
                <w:rFonts w:ascii="Arial" w:hAnsi="Arial" w:cs="Arial"/>
                <w:sz w:val="20"/>
                <w:szCs w:val="20"/>
                <w:u w:val="single"/>
              </w:rPr>
            </w:pPr>
          </w:p>
        </w:tc>
        <w:tc>
          <w:tcPr>
            <w:tcW w:w="1260" w:type="dxa"/>
            <w:gridSpan w:val="2"/>
          </w:tcPr>
          <w:p w14:paraId="4ABF91DA" w14:textId="77777777" w:rsidR="00523898" w:rsidRPr="00967EE0" w:rsidRDefault="00523898" w:rsidP="00446463">
            <w:pPr>
              <w:tabs>
                <w:tab w:val="decimal" w:pos="978"/>
              </w:tabs>
              <w:ind w:firstLine="70"/>
              <w:jc w:val="right"/>
              <w:rPr>
                <w:rFonts w:ascii="Arial" w:hAnsi="Arial" w:cs="Arial"/>
                <w:sz w:val="20"/>
                <w:szCs w:val="20"/>
              </w:rPr>
            </w:pPr>
          </w:p>
        </w:tc>
        <w:tc>
          <w:tcPr>
            <w:tcW w:w="3510" w:type="dxa"/>
            <w:gridSpan w:val="3"/>
            <w:vAlign w:val="bottom"/>
          </w:tcPr>
          <w:p w14:paraId="324B333C" w14:textId="77777777" w:rsidR="00523898" w:rsidRPr="00967EE0" w:rsidRDefault="00523898" w:rsidP="00446463">
            <w:pPr>
              <w:tabs>
                <w:tab w:val="decimal" w:pos="978"/>
              </w:tabs>
              <w:ind w:firstLine="70"/>
              <w:jc w:val="right"/>
              <w:rPr>
                <w:rFonts w:ascii="Arial" w:hAnsi="Arial" w:cs="Arial"/>
                <w:sz w:val="20"/>
                <w:szCs w:val="20"/>
              </w:rPr>
            </w:pPr>
            <w:r w:rsidRPr="00967EE0">
              <w:rPr>
                <w:rFonts w:ascii="Arial" w:hAnsi="Arial" w:cs="Arial"/>
                <w:sz w:val="20"/>
                <w:szCs w:val="20"/>
              </w:rPr>
              <w:t>(Unit:</w:t>
            </w:r>
            <w:r w:rsidRPr="00967EE0">
              <w:rPr>
                <w:rFonts w:ascii="Arial" w:hAnsi="Arial" w:cs="Arial"/>
                <w:sz w:val="20"/>
                <w:szCs w:val="20"/>
                <w:cs/>
              </w:rPr>
              <w:t xml:space="preserve"> </w:t>
            </w:r>
            <w:r w:rsidRPr="00967EE0">
              <w:rPr>
                <w:rFonts w:ascii="Arial" w:hAnsi="Arial" w:cs="Arial"/>
                <w:sz w:val="20"/>
                <w:szCs w:val="20"/>
              </w:rPr>
              <w:t>Thousand</w:t>
            </w:r>
            <w:r w:rsidRPr="00967EE0">
              <w:rPr>
                <w:rFonts w:ascii="Arial" w:hAnsi="Arial" w:cs="Arial"/>
                <w:sz w:val="20"/>
                <w:szCs w:val="20"/>
                <w:cs/>
              </w:rPr>
              <w:t xml:space="preserve"> </w:t>
            </w:r>
            <w:r w:rsidRPr="00967EE0">
              <w:rPr>
                <w:rFonts w:ascii="Arial" w:hAnsi="Arial" w:cs="Arial"/>
                <w:sz w:val="20"/>
                <w:szCs w:val="20"/>
              </w:rPr>
              <w:t>Baht)</w:t>
            </w:r>
          </w:p>
        </w:tc>
      </w:tr>
      <w:tr w:rsidR="00523898" w:rsidRPr="00967EE0" w14:paraId="773A11E9" w14:textId="77777777" w:rsidTr="00175462">
        <w:trPr>
          <w:trHeight w:val="787"/>
          <w:tblHeader/>
        </w:trPr>
        <w:tc>
          <w:tcPr>
            <w:tcW w:w="4320" w:type="dxa"/>
          </w:tcPr>
          <w:p w14:paraId="3CED1931" w14:textId="77777777" w:rsidR="00523898" w:rsidRPr="00967EE0" w:rsidRDefault="00523898" w:rsidP="00446463">
            <w:pPr>
              <w:tabs>
                <w:tab w:val="left" w:pos="600"/>
                <w:tab w:val="left" w:pos="900"/>
                <w:tab w:val="right" w:pos="7280"/>
                <w:tab w:val="right" w:pos="8540"/>
              </w:tabs>
              <w:ind w:right="-43"/>
              <w:jc w:val="thaiDistribute"/>
              <w:rPr>
                <w:rFonts w:ascii="Arial" w:hAnsi="Arial" w:cs="Arial"/>
                <w:sz w:val="20"/>
                <w:szCs w:val="20"/>
              </w:rPr>
            </w:pPr>
          </w:p>
        </w:tc>
        <w:tc>
          <w:tcPr>
            <w:tcW w:w="2385" w:type="dxa"/>
            <w:gridSpan w:val="3"/>
            <w:vAlign w:val="bottom"/>
          </w:tcPr>
          <w:p w14:paraId="6EEC4105" w14:textId="77777777" w:rsidR="00523898" w:rsidRPr="00967EE0" w:rsidRDefault="00523898" w:rsidP="00446463">
            <w:pPr>
              <w:pBdr>
                <w:bottom w:val="single" w:sz="4" w:space="1" w:color="auto"/>
              </w:pBdr>
              <w:ind w:left="-29" w:right="-29"/>
              <w:jc w:val="center"/>
              <w:rPr>
                <w:rFonts w:ascii="Arial" w:hAnsi="Arial" w:cs="Arial"/>
                <w:sz w:val="20"/>
                <w:szCs w:val="20"/>
              </w:rPr>
            </w:pPr>
            <w:r w:rsidRPr="00967EE0">
              <w:rPr>
                <w:rFonts w:ascii="Arial" w:hAnsi="Arial" w:cs="Arial"/>
                <w:sz w:val="20"/>
                <w:szCs w:val="20"/>
              </w:rPr>
              <w:t>Consolidated                          financial statements</w:t>
            </w:r>
          </w:p>
        </w:tc>
        <w:tc>
          <w:tcPr>
            <w:tcW w:w="2385" w:type="dxa"/>
            <w:gridSpan w:val="2"/>
            <w:vAlign w:val="bottom"/>
          </w:tcPr>
          <w:p w14:paraId="78873CF2" w14:textId="77777777" w:rsidR="00523898" w:rsidRPr="00967EE0" w:rsidRDefault="00523898" w:rsidP="00446463">
            <w:pPr>
              <w:pBdr>
                <w:bottom w:val="single" w:sz="4" w:space="1" w:color="auto"/>
              </w:pBdr>
              <w:ind w:left="-29" w:right="-29"/>
              <w:jc w:val="center"/>
              <w:rPr>
                <w:rFonts w:ascii="Arial" w:hAnsi="Arial" w:cs="Arial"/>
                <w:sz w:val="20"/>
                <w:szCs w:val="20"/>
              </w:rPr>
            </w:pPr>
            <w:r w:rsidRPr="00967EE0">
              <w:rPr>
                <w:rFonts w:ascii="Arial" w:hAnsi="Arial" w:cs="Arial"/>
                <w:sz w:val="20"/>
                <w:szCs w:val="20"/>
              </w:rPr>
              <w:t>Separate                      financial statements</w:t>
            </w:r>
          </w:p>
        </w:tc>
      </w:tr>
      <w:tr w:rsidR="00523898" w:rsidRPr="00967EE0" w14:paraId="1E28F908" w14:textId="77777777" w:rsidTr="00175462">
        <w:trPr>
          <w:trHeight w:val="79"/>
        </w:trPr>
        <w:tc>
          <w:tcPr>
            <w:tcW w:w="4320" w:type="dxa"/>
          </w:tcPr>
          <w:p w14:paraId="09CE1D8C" w14:textId="77777777" w:rsidR="00523898" w:rsidRPr="00967EE0" w:rsidRDefault="00523898" w:rsidP="00446463">
            <w:pPr>
              <w:ind w:left="156" w:hanging="156"/>
              <w:rPr>
                <w:rFonts w:ascii="Arial" w:hAnsi="Arial" w:cs="Arial"/>
                <w:sz w:val="20"/>
                <w:szCs w:val="20"/>
              </w:rPr>
            </w:pPr>
          </w:p>
        </w:tc>
        <w:tc>
          <w:tcPr>
            <w:tcW w:w="1192" w:type="dxa"/>
            <w:vAlign w:val="center"/>
          </w:tcPr>
          <w:p w14:paraId="435027C0" w14:textId="55CA6516" w:rsidR="00523898" w:rsidRPr="00967EE0" w:rsidRDefault="008B0AE5" w:rsidP="00446463">
            <w:pPr>
              <w:pBdr>
                <w:bottom w:val="single" w:sz="4" w:space="1" w:color="auto"/>
              </w:pBdr>
              <w:ind w:left="-29" w:right="-29"/>
              <w:jc w:val="center"/>
              <w:rPr>
                <w:rFonts w:ascii="Arial" w:hAnsi="Arial" w:cs="Arial"/>
                <w:sz w:val="20"/>
                <w:szCs w:val="20"/>
              </w:rPr>
            </w:pPr>
            <w:r>
              <w:rPr>
                <w:rFonts w:ascii="Arial" w:hAnsi="Arial" w:cs="Arial"/>
                <w:sz w:val="20"/>
                <w:szCs w:val="20"/>
              </w:rPr>
              <w:t>2023</w:t>
            </w:r>
          </w:p>
        </w:tc>
        <w:tc>
          <w:tcPr>
            <w:tcW w:w="1193" w:type="dxa"/>
            <w:gridSpan w:val="2"/>
            <w:vAlign w:val="center"/>
          </w:tcPr>
          <w:p w14:paraId="7511CAD0" w14:textId="5206B024" w:rsidR="00523898" w:rsidRPr="00967EE0" w:rsidRDefault="008B0AE5" w:rsidP="00446463">
            <w:pPr>
              <w:pBdr>
                <w:bottom w:val="single" w:sz="4" w:space="1" w:color="auto"/>
              </w:pBdr>
              <w:ind w:left="-29" w:right="-29"/>
              <w:jc w:val="center"/>
              <w:rPr>
                <w:rFonts w:ascii="Arial" w:hAnsi="Arial" w:cs="Arial"/>
                <w:sz w:val="20"/>
                <w:szCs w:val="20"/>
              </w:rPr>
            </w:pPr>
            <w:r>
              <w:rPr>
                <w:rFonts w:ascii="Arial" w:hAnsi="Arial" w:cs="Arial"/>
                <w:sz w:val="20"/>
                <w:szCs w:val="20"/>
              </w:rPr>
              <w:t>2022</w:t>
            </w:r>
          </w:p>
        </w:tc>
        <w:tc>
          <w:tcPr>
            <w:tcW w:w="1192" w:type="dxa"/>
            <w:vAlign w:val="center"/>
          </w:tcPr>
          <w:p w14:paraId="469E7424" w14:textId="5C48B764" w:rsidR="00523898" w:rsidRPr="00967EE0" w:rsidRDefault="008B0AE5" w:rsidP="00446463">
            <w:pPr>
              <w:pBdr>
                <w:bottom w:val="single" w:sz="4" w:space="1" w:color="auto"/>
              </w:pBdr>
              <w:ind w:left="-29" w:right="-29"/>
              <w:jc w:val="center"/>
              <w:rPr>
                <w:rFonts w:ascii="Arial" w:hAnsi="Arial" w:cs="Arial"/>
                <w:sz w:val="20"/>
                <w:szCs w:val="20"/>
              </w:rPr>
            </w:pPr>
            <w:r>
              <w:rPr>
                <w:rFonts w:ascii="Arial" w:hAnsi="Arial" w:cs="Arial"/>
                <w:sz w:val="20"/>
                <w:szCs w:val="20"/>
              </w:rPr>
              <w:t>2023</w:t>
            </w:r>
          </w:p>
        </w:tc>
        <w:tc>
          <w:tcPr>
            <w:tcW w:w="1193" w:type="dxa"/>
            <w:vAlign w:val="center"/>
          </w:tcPr>
          <w:p w14:paraId="47DA562E" w14:textId="24ABE8E0" w:rsidR="00523898" w:rsidRPr="00967EE0" w:rsidRDefault="008B0AE5" w:rsidP="00446463">
            <w:pPr>
              <w:pBdr>
                <w:bottom w:val="single" w:sz="4" w:space="1" w:color="auto"/>
              </w:pBdr>
              <w:ind w:left="-29" w:right="-29"/>
              <w:jc w:val="center"/>
              <w:rPr>
                <w:rFonts w:ascii="Arial" w:hAnsi="Arial" w:cs="Arial"/>
                <w:sz w:val="20"/>
                <w:szCs w:val="20"/>
              </w:rPr>
            </w:pPr>
            <w:r>
              <w:rPr>
                <w:rFonts w:ascii="Arial" w:hAnsi="Arial" w:cs="Arial"/>
                <w:sz w:val="20"/>
                <w:szCs w:val="20"/>
              </w:rPr>
              <w:t>2022</w:t>
            </w:r>
          </w:p>
        </w:tc>
      </w:tr>
      <w:tr w:rsidR="007C62BD" w:rsidRPr="00967EE0" w14:paraId="6377FAC1" w14:textId="77777777" w:rsidTr="001224B5">
        <w:trPr>
          <w:trHeight w:val="79"/>
        </w:trPr>
        <w:tc>
          <w:tcPr>
            <w:tcW w:w="4320" w:type="dxa"/>
          </w:tcPr>
          <w:p w14:paraId="24E664FA" w14:textId="4583C195" w:rsidR="007C62BD" w:rsidRPr="00967EE0" w:rsidRDefault="007C62BD" w:rsidP="007C62BD">
            <w:pPr>
              <w:rPr>
                <w:rFonts w:ascii="Arial" w:hAnsi="Arial" w:cs="Arial"/>
                <w:sz w:val="20"/>
                <w:szCs w:val="20"/>
              </w:rPr>
            </w:pPr>
            <w:r w:rsidRPr="00967EE0">
              <w:rPr>
                <w:rFonts w:ascii="Arial" w:hAnsi="Arial" w:cs="Arial"/>
                <w:sz w:val="20"/>
                <w:szCs w:val="20"/>
              </w:rPr>
              <w:t>Beginning balance</w:t>
            </w:r>
          </w:p>
        </w:tc>
        <w:tc>
          <w:tcPr>
            <w:tcW w:w="1192" w:type="dxa"/>
            <w:vAlign w:val="bottom"/>
          </w:tcPr>
          <w:p w14:paraId="35BC7FB8" w14:textId="417E985F" w:rsidR="007C62BD" w:rsidRPr="00967EE0" w:rsidRDefault="007C62BD" w:rsidP="007C62BD">
            <w:pPr>
              <w:tabs>
                <w:tab w:val="decimal" w:pos="885"/>
              </w:tabs>
              <w:ind w:left="-29" w:right="-29"/>
              <w:rPr>
                <w:rFonts w:ascii="Arial" w:hAnsi="Arial" w:cs="Arial"/>
                <w:sz w:val="20"/>
                <w:szCs w:val="20"/>
              </w:rPr>
            </w:pPr>
            <w:r w:rsidRPr="007C62BD">
              <w:rPr>
                <w:rFonts w:ascii="Arial" w:hAnsi="Arial" w:cs="Arial"/>
                <w:sz w:val="20"/>
                <w:szCs w:val="20"/>
              </w:rPr>
              <w:t>16,090</w:t>
            </w:r>
          </w:p>
        </w:tc>
        <w:tc>
          <w:tcPr>
            <w:tcW w:w="1193" w:type="dxa"/>
            <w:gridSpan w:val="2"/>
            <w:vAlign w:val="bottom"/>
          </w:tcPr>
          <w:p w14:paraId="1B7C98D4" w14:textId="427F73A1" w:rsidR="007C62BD" w:rsidRPr="00967EE0" w:rsidRDefault="007C62BD" w:rsidP="007C62BD">
            <w:pPr>
              <w:tabs>
                <w:tab w:val="decimal" w:pos="885"/>
              </w:tabs>
              <w:ind w:left="-29" w:right="-29"/>
              <w:rPr>
                <w:rFonts w:ascii="Arial" w:hAnsi="Arial" w:cs="Arial"/>
                <w:sz w:val="20"/>
                <w:szCs w:val="20"/>
              </w:rPr>
            </w:pPr>
            <w:r w:rsidRPr="007C62BD">
              <w:rPr>
                <w:rFonts w:ascii="Arial" w:hAnsi="Arial" w:cs="Arial"/>
                <w:sz w:val="20"/>
                <w:szCs w:val="20"/>
              </w:rPr>
              <w:t>34,995</w:t>
            </w:r>
          </w:p>
        </w:tc>
        <w:tc>
          <w:tcPr>
            <w:tcW w:w="1192" w:type="dxa"/>
            <w:vAlign w:val="bottom"/>
          </w:tcPr>
          <w:p w14:paraId="15FFAE79" w14:textId="0DAE1B6F" w:rsidR="007C62BD" w:rsidRPr="00967EE0" w:rsidRDefault="007C62BD" w:rsidP="007C62BD">
            <w:pPr>
              <w:tabs>
                <w:tab w:val="decimal" w:pos="885"/>
              </w:tabs>
              <w:ind w:left="-29" w:right="-29"/>
              <w:rPr>
                <w:rFonts w:ascii="Arial" w:hAnsi="Arial" w:cs="Arial"/>
                <w:sz w:val="20"/>
                <w:szCs w:val="20"/>
              </w:rPr>
            </w:pPr>
            <w:r w:rsidRPr="007C62BD">
              <w:rPr>
                <w:rFonts w:ascii="Arial" w:hAnsi="Arial" w:cs="Arial"/>
                <w:sz w:val="20"/>
                <w:szCs w:val="20"/>
              </w:rPr>
              <w:t>992</w:t>
            </w:r>
          </w:p>
        </w:tc>
        <w:tc>
          <w:tcPr>
            <w:tcW w:w="1193" w:type="dxa"/>
            <w:vAlign w:val="bottom"/>
          </w:tcPr>
          <w:p w14:paraId="0CD506F1" w14:textId="218F94F0" w:rsidR="007C62BD" w:rsidRPr="00967EE0" w:rsidRDefault="007C62BD" w:rsidP="007C62BD">
            <w:pPr>
              <w:tabs>
                <w:tab w:val="decimal" w:pos="885"/>
              </w:tabs>
              <w:ind w:left="-29" w:right="-29"/>
              <w:rPr>
                <w:rFonts w:ascii="Arial" w:hAnsi="Arial" w:cs="Arial"/>
                <w:sz w:val="20"/>
                <w:szCs w:val="20"/>
              </w:rPr>
            </w:pPr>
            <w:r w:rsidRPr="00991780">
              <w:rPr>
                <w:rFonts w:ascii="Arial" w:hAnsi="Arial" w:cs="Arial" w:hint="cs"/>
                <w:sz w:val="20"/>
                <w:szCs w:val="20"/>
              </w:rPr>
              <w:t>97</w:t>
            </w:r>
            <w:r w:rsidR="00A96001">
              <w:rPr>
                <w:rFonts w:ascii="Arial" w:hAnsi="Arial" w:cs="Arial"/>
                <w:sz w:val="20"/>
                <w:szCs w:val="20"/>
              </w:rPr>
              <w:t>0</w:t>
            </w:r>
          </w:p>
        </w:tc>
      </w:tr>
      <w:tr w:rsidR="007C62BD" w:rsidRPr="00967EE0" w14:paraId="0CC4D721" w14:textId="77777777" w:rsidTr="001224B5">
        <w:trPr>
          <w:trHeight w:val="79"/>
        </w:trPr>
        <w:tc>
          <w:tcPr>
            <w:tcW w:w="4320" w:type="dxa"/>
          </w:tcPr>
          <w:p w14:paraId="0CDBA897" w14:textId="4108C59C" w:rsidR="007C62BD" w:rsidRPr="00967EE0" w:rsidRDefault="007C62BD" w:rsidP="007C62BD">
            <w:pPr>
              <w:ind w:left="156" w:right="-106" w:hanging="156"/>
              <w:rPr>
                <w:rFonts w:ascii="Arial" w:hAnsi="Arial" w:cs="Arial"/>
                <w:sz w:val="20"/>
                <w:szCs w:val="20"/>
              </w:rPr>
            </w:pPr>
            <w:r w:rsidRPr="00967EE0">
              <w:rPr>
                <w:rFonts w:ascii="Arial" w:hAnsi="Arial" w:cs="Arial"/>
                <w:sz w:val="20"/>
                <w:szCs w:val="20"/>
              </w:rPr>
              <w:t>Provision for expected credit losses</w:t>
            </w:r>
            <w:r>
              <w:rPr>
                <w:rFonts w:ascii="Arial" w:hAnsi="Arial" w:cs="Arial"/>
                <w:sz w:val="20"/>
                <w:szCs w:val="20"/>
              </w:rPr>
              <w:t xml:space="preserve"> (reversal)</w:t>
            </w:r>
          </w:p>
        </w:tc>
        <w:tc>
          <w:tcPr>
            <w:tcW w:w="1192" w:type="dxa"/>
            <w:vAlign w:val="bottom"/>
          </w:tcPr>
          <w:p w14:paraId="61DF609A" w14:textId="6B5F36A1" w:rsidR="007C62BD" w:rsidRPr="00967EE0" w:rsidRDefault="007C62BD" w:rsidP="007C62BD">
            <w:pPr>
              <w:tabs>
                <w:tab w:val="decimal" w:pos="885"/>
              </w:tabs>
              <w:ind w:left="-29" w:right="-29"/>
              <w:rPr>
                <w:rFonts w:ascii="Arial" w:hAnsi="Arial" w:cs="Arial"/>
                <w:sz w:val="20"/>
                <w:szCs w:val="20"/>
                <w:cs/>
              </w:rPr>
            </w:pPr>
            <w:r w:rsidRPr="007C62BD">
              <w:rPr>
                <w:rFonts w:ascii="Arial" w:hAnsi="Arial" w:cs="Arial"/>
                <w:sz w:val="20"/>
                <w:szCs w:val="20"/>
              </w:rPr>
              <w:t>(1,728)</w:t>
            </w:r>
          </w:p>
        </w:tc>
        <w:tc>
          <w:tcPr>
            <w:tcW w:w="1193" w:type="dxa"/>
            <w:gridSpan w:val="2"/>
            <w:vAlign w:val="bottom"/>
          </w:tcPr>
          <w:p w14:paraId="5189D32E" w14:textId="5D1D3CCF" w:rsidR="007C62BD" w:rsidRPr="00967EE0" w:rsidRDefault="007C62BD" w:rsidP="007C62BD">
            <w:pPr>
              <w:tabs>
                <w:tab w:val="decimal" w:pos="885"/>
              </w:tabs>
              <w:ind w:left="-29" w:right="-29"/>
              <w:rPr>
                <w:rFonts w:ascii="Arial" w:hAnsi="Arial" w:cs="Arial"/>
                <w:sz w:val="20"/>
                <w:szCs w:val="20"/>
              </w:rPr>
            </w:pPr>
            <w:r w:rsidRPr="007C62BD">
              <w:rPr>
                <w:rFonts w:ascii="Arial" w:hAnsi="Arial" w:cs="Arial"/>
                <w:sz w:val="20"/>
                <w:szCs w:val="20"/>
              </w:rPr>
              <w:t>(18,905)</w:t>
            </w:r>
          </w:p>
        </w:tc>
        <w:tc>
          <w:tcPr>
            <w:tcW w:w="1192" w:type="dxa"/>
            <w:vAlign w:val="bottom"/>
          </w:tcPr>
          <w:p w14:paraId="2F776062" w14:textId="72780EE1" w:rsidR="007C62BD" w:rsidRPr="00967EE0" w:rsidRDefault="007C62BD" w:rsidP="007C62BD">
            <w:pPr>
              <w:tabs>
                <w:tab w:val="decimal" w:pos="885"/>
              </w:tabs>
              <w:ind w:left="-29" w:right="-29"/>
              <w:rPr>
                <w:rFonts w:ascii="Arial" w:hAnsi="Arial" w:cs="Arial"/>
                <w:sz w:val="20"/>
                <w:szCs w:val="20"/>
              </w:rPr>
            </w:pPr>
            <w:r w:rsidRPr="007C62BD">
              <w:rPr>
                <w:rFonts w:ascii="Arial" w:hAnsi="Arial" w:cs="Arial"/>
                <w:sz w:val="20"/>
                <w:szCs w:val="20"/>
              </w:rPr>
              <w:t>897</w:t>
            </w:r>
          </w:p>
        </w:tc>
        <w:tc>
          <w:tcPr>
            <w:tcW w:w="1193" w:type="dxa"/>
            <w:vAlign w:val="bottom"/>
          </w:tcPr>
          <w:p w14:paraId="11B94CD2" w14:textId="0F8B886F" w:rsidR="007C62BD" w:rsidRPr="00967EE0" w:rsidRDefault="007C62BD" w:rsidP="007C62BD">
            <w:pPr>
              <w:tabs>
                <w:tab w:val="decimal" w:pos="885"/>
              </w:tabs>
              <w:ind w:left="-29" w:right="-29"/>
              <w:rPr>
                <w:rFonts w:ascii="Arial" w:hAnsi="Arial" w:cs="Arial"/>
                <w:sz w:val="20"/>
                <w:szCs w:val="20"/>
              </w:rPr>
            </w:pPr>
            <w:r w:rsidRPr="00991780">
              <w:rPr>
                <w:rFonts w:ascii="Arial" w:hAnsi="Arial" w:cs="Arial" w:hint="cs"/>
                <w:sz w:val="20"/>
                <w:szCs w:val="20"/>
              </w:rPr>
              <w:t>21</w:t>
            </w:r>
          </w:p>
        </w:tc>
      </w:tr>
      <w:tr w:rsidR="007C62BD" w:rsidRPr="00967EE0" w14:paraId="77C1724E" w14:textId="77777777" w:rsidTr="001224B5">
        <w:trPr>
          <w:trHeight w:val="79"/>
        </w:trPr>
        <w:tc>
          <w:tcPr>
            <w:tcW w:w="4320" w:type="dxa"/>
          </w:tcPr>
          <w:p w14:paraId="0E893476" w14:textId="0D824988" w:rsidR="007C62BD" w:rsidRPr="00967EE0" w:rsidRDefault="007C62BD" w:rsidP="007C62BD">
            <w:pPr>
              <w:ind w:left="343" w:hanging="343"/>
              <w:rPr>
                <w:rFonts w:ascii="Arial" w:hAnsi="Arial" w:cs="Arial"/>
                <w:spacing w:val="-2"/>
                <w:sz w:val="20"/>
                <w:szCs w:val="20"/>
                <w:cs/>
              </w:rPr>
            </w:pPr>
            <w:r w:rsidRPr="00967EE0">
              <w:rPr>
                <w:rFonts w:ascii="Arial" w:hAnsi="Arial" w:cs="Arial"/>
                <w:sz w:val="20"/>
                <w:szCs w:val="20"/>
              </w:rPr>
              <w:t>Translation adjustment</w:t>
            </w:r>
          </w:p>
        </w:tc>
        <w:tc>
          <w:tcPr>
            <w:tcW w:w="1192" w:type="dxa"/>
            <w:shd w:val="clear" w:color="auto" w:fill="auto"/>
            <w:vAlign w:val="bottom"/>
          </w:tcPr>
          <w:p w14:paraId="40AE510F" w14:textId="02DFC687" w:rsidR="007C62BD" w:rsidRPr="00967EE0" w:rsidRDefault="007C62BD" w:rsidP="007C62BD">
            <w:pPr>
              <w:pBdr>
                <w:bottom w:val="single" w:sz="4" w:space="1" w:color="auto"/>
              </w:pBdr>
              <w:tabs>
                <w:tab w:val="decimal" w:pos="885"/>
              </w:tabs>
              <w:ind w:left="-29" w:right="-29"/>
              <w:rPr>
                <w:rFonts w:ascii="Arial" w:hAnsi="Arial" w:cs="Arial"/>
                <w:sz w:val="20"/>
                <w:szCs w:val="20"/>
              </w:rPr>
            </w:pPr>
            <w:r w:rsidRPr="007C62BD">
              <w:rPr>
                <w:rFonts w:ascii="Arial" w:hAnsi="Arial" w:cs="Arial"/>
                <w:sz w:val="20"/>
                <w:szCs w:val="20"/>
              </w:rPr>
              <w:t>(183)</w:t>
            </w:r>
          </w:p>
        </w:tc>
        <w:tc>
          <w:tcPr>
            <w:tcW w:w="1193" w:type="dxa"/>
            <w:gridSpan w:val="2"/>
            <w:vAlign w:val="bottom"/>
          </w:tcPr>
          <w:p w14:paraId="7A687D25" w14:textId="092C38ED" w:rsidR="007C62BD" w:rsidRPr="00967EE0" w:rsidRDefault="007C62BD" w:rsidP="007C62BD">
            <w:pPr>
              <w:pBdr>
                <w:bottom w:val="single" w:sz="4" w:space="1" w:color="auto"/>
              </w:pBdr>
              <w:tabs>
                <w:tab w:val="decimal" w:pos="885"/>
              </w:tabs>
              <w:ind w:left="-29" w:right="-29"/>
              <w:rPr>
                <w:rFonts w:ascii="Arial" w:hAnsi="Arial" w:cs="Arial"/>
                <w:sz w:val="20"/>
                <w:szCs w:val="20"/>
              </w:rPr>
            </w:pPr>
            <w:r w:rsidRPr="007C62BD">
              <w:rPr>
                <w:rFonts w:ascii="Arial" w:hAnsi="Arial" w:cs="Arial"/>
                <w:sz w:val="20"/>
                <w:szCs w:val="20"/>
              </w:rPr>
              <w:t>-</w:t>
            </w:r>
          </w:p>
        </w:tc>
        <w:tc>
          <w:tcPr>
            <w:tcW w:w="1192" w:type="dxa"/>
            <w:vAlign w:val="bottom"/>
          </w:tcPr>
          <w:p w14:paraId="1595E656" w14:textId="46C69638" w:rsidR="007C62BD" w:rsidRPr="00967EE0" w:rsidRDefault="007C62BD" w:rsidP="007C62BD">
            <w:pPr>
              <w:pBdr>
                <w:bottom w:val="single" w:sz="4" w:space="1" w:color="auto"/>
              </w:pBdr>
              <w:tabs>
                <w:tab w:val="decimal" w:pos="885"/>
              </w:tabs>
              <w:ind w:left="-29" w:right="-29"/>
              <w:rPr>
                <w:rFonts w:ascii="Arial" w:hAnsi="Arial" w:cs="Arial"/>
                <w:sz w:val="20"/>
                <w:szCs w:val="20"/>
              </w:rPr>
            </w:pPr>
            <w:r w:rsidRPr="007C62BD">
              <w:rPr>
                <w:rFonts w:ascii="Arial" w:hAnsi="Arial" w:cs="Arial"/>
                <w:sz w:val="20"/>
                <w:szCs w:val="20"/>
              </w:rPr>
              <w:t>-</w:t>
            </w:r>
          </w:p>
        </w:tc>
        <w:tc>
          <w:tcPr>
            <w:tcW w:w="1193" w:type="dxa"/>
            <w:vAlign w:val="bottom"/>
          </w:tcPr>
          <w:p w14:paraId="32B22851" w14:textId="56613F05" w:rsidR="007C62BD" w:rsidRPr="00967EE0" w:rsidRDefault="007C62BD" w:rsidP="007C62BD">
            <w:pPr>
              <w:pBdr>
                <w:bottom w:val="single" w:sz="4" w:space="1" w:color="auto"/>
              </w:pBdr>
              <w:tabs>
                <w:tab w:val="decimal" w:pos="885"/>
              </w:tabs>
              <w:ind w:left="-29" w:right="-29"/>
              <w:rPr>
                <w:rFonts w:ascii="Arial" w:hAnsi="Arial" w:cs="Arial"/>
                <w:sz w:val="20"/>
                <w:szCs w:val="20"/>
              </w:rPr>
            </w:pPr>
            <w:r w:rsidRPr="00991780">
              <w:rPr>
                <w:rFonts w:ascii="Arial" w:hAnsi="Arial" w:cs="Arial" w:hint="cs"/>
                <w:sz w:val="20"/>
                <w:szCs w:val="20"/>
              </w:rPr>
              <w:t>-</w:t>
            </w:r>
          </w:p>
        </w:tc>
      </w:tr>
      <w:tr w:rsidR="007C62BD" w:rsidRPr="00967EE0" w14:paraId="6CE5B479" w14:textId="77777777" w:rsidTr="00991780">
        <w:trPr>
          <w:trHeight w:val="468"/>
        </w:trPr>
        <w:tc>
          <w:tcPr>
            <w:tcW w:w="4320" w:type="dxa"/>
            <w:hideMark/>
          </w:tcPr>
          <w:p w14:paraId="534B1418" w14:textId="06C532B8" w:rsidR="007C62BD" w:rsidRPr="00967EE0" w:rsidRDefault="007C62BD" w:rsidP="007C62BD">
            <w:pPr>
              <w:ind w:left="520" w:hanging="520"/>
              <w:rPr>
                <w:rFonts w:ascii="Arial" w:hAnsi="Arial" w:cs="Arial"/>
                <w:sz w:val="20"/>
                <w:szCs w:val="20"/>
              </w:rPr>
            </w:pPr>
            <w:r w:rsidRPr="00967EE0">
              <w:rPr>
                <w:rFonts w:ascii="Arial" w:hAnsi="Arial" w:cs="Arial"/>
                <w:sz w:val="20"/>
                <w:szCs w:val="20"/>
              </w:rPr>
              <w:t>Ending balance</w:t>
            </w:r>
          </w:p>
        </w:tc>
        <w:tc>
          <w:tcPr>
            <w:tcW w:w="1192" w:type="dxa"/>
            <w:shd w:val="clear" w:color="auto" w:fill="auto"/>
            <w:vAlign w:val="bottom"/>
          </w:tcPr>
          <w:p w14:paraId="024EBD01" w14:textId="4B7DB5D1" w:rsidR="007C62BD" w:rsidRPr="00967EE0" w:rsidRDefault="007C62BD" w:rsidP="007C62BD">
            <w:pPr>
              <w:pBdr>
                <w:bottom w:val="double" w:sz="4" w:space="1" w:color="auto"/>
              </w:pBdr>
              <w:tabs>
                <w:tab w:val="decimal" w:pos="885"/>
              </w:tabs>
              <w:ind w:left="-29" w:right="-29"/>
              <w:rPr>
                <w:rFonts w:ascii="Arial" w:hAnsi="Arial" w:cs="Arial"/>
                <w:sz w:val="20"/>
                <w:szCs w:val="20"/>
              </w:rPr>
            </w:pPr>
            <w:r w:rsidRPr="007C62BD">
              <w:rPr>
                <w:rFonts w:ascii="Arial" w:hAnsi="Arial" w:cs="Arial"/>
                <w:sz w:val="20"/>
                <w:szCs w:val="20"/>
              </w:rPr>
              <w:t>14,179</w:t>
            </w:r>
          </w:p>
        </w:tc>
        <w:tc>
          <w:tcPr>
            <w:tcW w:w="1193" w:type="dxa"/>
            <w:gridSpan w:val="2"/>
            <w:vAlign w:val="bottom"/>
          </w:tcPr>
          <w:p w14:paraId="21B59280" w14:textId="25E3A449" w:rsidR="007C62BD" w:rsidRPr="00967EE0" w:rsidRDefault="007C62BD" w:rsidP="007C62BD">
            <w:pPr>
              <w:pBdr>
                <w:bottom w:val="double" w:sz="4" w:space="1" w:color="auto"/>
              </w:pBdr>
              <w:tabs>
                <w:tab w:val="decimal" w:pos="885"/>
              </w:tabs>
              <w:ind w:left="-29" w:right="-29"/>
              <w:rPr>
                <w:rFonts w:ascii="Arial" w:hAnsi="Arial" w:cs="Arial"/>
                <w:sz w:val="20"/>
                <w:szCs w:val="20"/>
              </w:rPr>
            </w:pPr>
            <w:r w:rsidRPr="007C62BD">
              <w:rPr>
                <w:rFonts w:ascii="Arial" w:hAnsi="Arial" w:cs="Arial"/>
                <w:sz w:val="20"/>
                <w:szCs w:val="20"/>
              </w:rPr>
              <w:t>16,090</w:t>
            </w:r>
          </w:p>
        </w:tc>
        <w:tc>
          <w:tcPr>
            <w:tcW w:w="1192" w:type="dxa"/>
            <w:vAlign w:val="bottom"/>
          </w:tcPr>
          <w:p w14:paraId="4DC208C0" w14:textId="234646BB" w:rsidR="007C62BD" w:rsidRPr="00967EE0" w:rsidRDefault="007C62BD" w:rsidP="007C62BD">
            <w:pPr>
              <w:pBdr>
                <w:bottom w:val="double" w:sz="4" w:space="1" w:color="auto"/>
              </w:pBdr>
              <w:tabs>
                <w:tab w:val="decimal" w:pos="885"/>
              </w:tabs>
              <w:ind w:left="-29" w:right="-29"/>
              <w:rPr>
                <w:rFonts w:ascii="Arial" w:hAnsi="Arial" w:cs="Arial"/>
                <w:sz w:val="20"/>
                <w:szCs w:val="20"/>
              </w:rPr>
            </w:pPr>
            <w:r w:rsidRPr="007C62BD">
              <w:rPr>
                <w:rFonts w:ascii="Arial" w:hAnsi="Arial" w:cs="Arial"/>
                <w:sz w:val="20"/>
                <w:szCs w:val="20"/>
              </w:rPr>
              <w:t>1,889</w:t>
            </w:r>
          </w:p>
        </w:tc>
        <w:tc>
          <w:tcPr>
            <w:tcW w:w="1193" w:type="dxa"/>
            <w:vAlign w:val="bottom"/>
          </w:tcPr>
          <w:p w14:paraId="27D68CD6" w14:textId="3BF194AA" w:rsidR="007C62BD" w:rsidRPr="00967EE0" w:rsidRDefault="007C62BD" w:rsidP="007C62BD">
            <w:pPr>
              <w:pBdr>
                <w:bottom w:val="double" w:sz="4" w:space="1" w:color="auto"/>
              </w:pBdr>
              <w:tabs>
                <w:tab w:val="decimal" w:pos="885"/>
              </w:tabs>
              <w:ind w:left="-29" w:right="-29"/>
              <w:rPr>
                <w:rFonts w:ascii="Arial" w:hAnsi="Arial" w:cs="Arial"/>
                <w:sz w:val="20"/>
                <w:szCs w:val="20"/>
              </w:rPr>
            </w:pPr>
            <w:r w:rsidRPr="00991780">
              <w:rPr>
                <w:rFonts w:ascii="Arial" w:hAnsi="Arial" w:cs="Arial" w:hint="cs"/>
                <w:sz w:val="20"/>
                <w:szCs w:val="20"/>
              </w:rPr>
              <w:t>99</w:t>
            </w:r>
            <w:r w:rsidR="00A96001">
              <w:rPr>
                <w:rFonts w:ascii="Arial" w:hAnsi="Arial" w:cs="Arial"/>
                <w:sz w:val="20"/>
                <w:szCs w:val="20"/>
              </w:rPr>
              <w:t>1</w:t>
            </w:r>
          </w:p>
        </w:tc>
      </w:tr>
    </w:tbl>
    <w:p w14:paraId="0916B7B1" w14:textId="42465BDB" w:rsidR="00F270E7" w:rsidRPr="00967EE0" w:rsidRDefault="001475BD" w:rsidP="008B0A1A">
      <w:pPr>
        <w:tabs>
          <w:tab w:val="right" w:pos="7280"/>
          <w:tab w:val="right" w:pos="8540"/>
        </w:tabs>
        <w:spacing w:before="240" w:after="120"/>
        <w:ind w:left="547" w:right="-43" w:hanging="547"/>
        <w:jc w:val="thaiDistribute"/>
        <w:rPr>
          <w:rFonts w:ascii="Arial" w:hAnsi="Arial" w:cs="Arial"/>
          <w:b/>
          <w:bCs/>
          <w:sz w:val="22"/>
          <w:szCs w:val="32"/>
        </w:rPr>
      </w:pPr>
      <w:r w:rsidRPr="00967EE0">
        <w:rPr>
          <w:rFonts w:ascii="Arial" w:hAnsi="Arial" w:cs="Arial"/>
          <w:b/>
          <w:bCs/>
          <w:sz w:val="22"/>
          <w:szCs w:val="32"/>
        </w:rPr>
        <w:t>9</w:t>
      </w:r>
      <w:r w:rsidR="00F270E7" w:rsidRPr="00967EE0">
        <w:rPr>
          <w:rFonts w:ascii="Arial" w:hAnsi="Arial" w:cs="Arial"/>
          <w:b/>
          <w:bCs/>
          <w:sz w:val="22"/>
          <w:szCs w:val="32"/>
          <w:cs/>
        </w:rPr>
        <w:t>.</w:t>
      </w:r>
      <w:r w:rsidR="00F270E7" w:rsidRPr="00967EE0">
        <w:rPr>
          <w:rFonts w:ascii="Arial" w:hAnsi="Arial" w:cs="Arial"/>
          <w:b/>
          <w:bCs/>
          <w:sz w:val="22"/>
          <w:szCs w:val="32"/>
          <w:cs/>
        </w:rPr>
        <w:tab/>
      </w:r>
      <w:r w:rsidR="00F270E7" w:rsidRPr="00967EE0">
        <w:rPr>
          <w:rFonts w:ascii="Arial" w:hAnsi="Arial" w:cs="Arial"/>
          <w:b/>
          <w:bCs/>
          <w:sz w:val="22"/>
          <w:szCs w:val="32"/>
        </w:rPr>
        <w:t>Other current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F270E7" w:rsidRPr="00967EE0" w14:paraId="7A6D73B7" w14:textId="77777777" w:rsidTr="00E6727E">
        <w:trPr>
          <w:trHeight w:val="376"/>
          <w:tblHeader/>
        </w:trPr>
        <w:tc>
          <w:tcPr>
            <w:tcW w:w="3958" w:type="dxa"/>
            <w:vAlign w:val="bottom"/>
          </w:tcPr>
          <w:p w14:paraId="4791C004" w14:textId="77777777" w:rsidR="00F270E7" w:rsidRPr="00967EE0" w:rsidRDefault="00F270E7" w:rsidP="00446463">
            <w:pPr>
              <w:jc w:val="center"/>
              <w:rPr>
                <w:rFonts w:ascii="Arial" w:hAnsi="Arial" w:cs="Arial"/>
                <w:sz w:val="18"/>
                <w:szCs w:val="18"/>
                <w:u w:val="single"/>
              </w:rPr>
            </w:pPr>
          </w:p>
        </w:tc>
        <w:tc>
          <w:tcPr>
            <w:tcW w:w="5222" w:type="dxa"/>
            <w:gridSpan w:val="4"/>
            <w:vAlign w:val="bottom"/>
          </w:tcPr>
          <w:p w14:paraId="3D803491" w14:textId="77777777" w:rsidR="00F270E7" w:rsidRPr="00967EE0" w:rsidRDefault="00F270E7" w:rsidP="00446463">
            <w:pPr>
              <w:tabs>
                <w:tab w:val="decimal" w:pos="978"/>
              </w:tabs>
              <w:ind w:firstLine="70"/>
              <w:jc w:val="right"/>
              <w:rPr>
                <w:rFonts w:ascii="Arial" w:hAnsi="Arial" w:cs="Arial"/>
                <w:sz w:val="18"/>
                <w:szCs w:val="18"/>
                <w:cs/>
              </w:rPr>
            </w:pPr>
            <w:r w:rsidRPr="00967EE0">
              <w:rPr>
                <w:rFonts w:ascii="Arial" w:hAnsi="Arial" w:cs="Arial"/>
                <w:sz w:val="18"/>
                <w:szCs w:val="18"/>
                <w:cs/>
              </w:rPr>
              <w:t>(Unit: Thousand Baht)</w:t>
            </w:r>
          </w:p>
        </w:tc>
      </w:tr>
      <w:tr w:rsidR="00F270E7" w:rsidRPr="00967EE0" w14:paraId="0607CAA2" w14:textId="77777777" w:rsidTr="00E6727E">
        <w:trPr>
          <w:trHeight w:val="419"/>
          <w:tblHeader/>
        </w:trPr>
        <w:tc>
          <w:tcPr>
            <w:tcW w:w="3958" w:type="dxa"/>
            <w:vAlign w:val="bottom"/>
          </w:tcPr>
          <w:p w14:paraId="53FD39E7" w14:textId="77777777" w:rsidR="00F270E7" w:rsidRPr="00967EE0" w:rsidRDefault="00F270E7" w:rsidP="00446463">
            <w:pPr>
              <w:jc w:val="center"/>
              <w:rPr>
                <w:rFonts w:ascii="Arial" w:hAnsi="Arial" w:cs="Arial"/>
                <w:sz w:val="18"/>
                <w:szCs w:val="18"/>
                <w:u w:val="single"/>
              </w:rPr>
            </w:pPr>
          </w:p>
        </w:tc>
        <w:tc>
          <w:tcPr>
            <w:tcW w:w="2611" w:type="dxa"/>
            <w:gridSpan w:val="2"/>
          </w:tcPr>
          <w:p w14:paraId="34A327AA" w14:textId="77777777" w:rsidR="00F270E7" w:rsidRPr="00967EE0" w:rsidRDefault="00F270E7"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967EE0">
              <w:rPr>
                <w:rFonts w:ascii="Arial" w:hAnsi="Arial" w:cs="Arial"/>
                <w:sz w:val="18"/>
                <w:szCs w:val="18"/>
              </w:rPr>
              <w:t>Consolidated                  financial statements</w:t>
            </w:r>
          </w:p>
        </w:tc>
        <w:tc>
          <w:tcPr>
            <w:tcW w:w="2611" w:type="dxa"/>
            <w:gridSpan w:val="2"/>
          </w:tcPr>
          <w:p w14:paraId="723568F1" w14:textId="77777777" w:rsidR="00F270E7" w:rsidRPr="00967EE0" w:rsidRDefault="00F270E7"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967EE0">
              <w:rPr>
                <w:rFonts w:ascii="Arial" w:hAnsi="Arial" w:cs="Arial"/>
                <w:sz w:val="18"/>
                <w:szCs w:val="18"/>
              </w:rPr>
              <w:t>Separate                   financial statements</w:t>
            </w:r>
          </w:p>
        </w:tc>
      </w:tr>
      <w:tr w:rsidR="00F270E7" w:rsidRPr="00967EE0" w14:paraId="1398D317" w14:textId="77777777" w:rsidTr="002202C7">
        <w:trPr>
          <w:trHeight w:val="75"/>
          <w:tblHeader/>
        </w:trPr>
        <w:tc>
          <w:tcPr>
            <w:tcW w:w="3958" w:type="dxa"/>
          </w:tcPr>
          <w:p w14:paraId="73F55DAC" w14:textId="77777777" w:rsidR="00F270E7" w:rsidRPr="0060484A" w:rsidRDefault="00F270E7" w:rsidP="00446463">
            <w:pPr>
              <w:tabs>
                <w:tab w:val="left" w:pos="600"/>
                <w:tab w:val="left" w:pos="900"/>
                <w:tab w:val="right" w:pos="7280"/>
                <w:tab w:val="right" w:pos="8540"/>
              </w:tabs>
              <w:ind w:right="-43"/>
              <w:jc w:val="thaiDistribute"/>
              <w:rPr>
                <w:rFonts w:ascii="Arial" w:hAnsi="Arial" w:cstheme="minorBidi"/>
                <w:sz w:val="18"/>
                <w:szCs w:val="18"/>
                <w:cs/>
              </w:rPr>
            </w:pPr>
            <w:r w:rsidRPr="00967EE0">
              <w:rPr>
                <w:rFonts w:ascii="Arial" w:hAnsi="Arial" w:cs="Arial"/>
                <w:sz w:val="18"/>
                <w:szCs w:val="18"/>
              </w:rPr>
              <w:br w:type="page"/>
            </w:r>
          </w:p>
        </w:tc>
        <w:tc>
          <w:tcPr>
            <w:tcW w:w="1305" w:type="dxa"/>
          </w:tcPr>
          <w:p w14:paraId="271791DD" w14:textId="4B1E3EC0" w:rsidR="00F270E7" w:rsidRPr="00967EE0" w:rsidRDefault="008B0AE5"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2023</w:t>
            </w:r>
          </w:p>
        </w:tc>
        <w:tc>
          <w:tcPr>
            <w:tcW w:w="1306" w:type="dxa"/>
          </w:tcPr>
          <w:p w14:paraId="4E4380DC" w14:textId="09A5D528" w:rsidR="00F270E7" w:rsidRPr="00967EE0" w:rsidRDefault="008B0AE5"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2022</w:t>
            </w:r>
          </w:p>
        </w:tc>
        <w:tc>
          <w:tcPr>
            <w:tcW w:w="1305" w:type="dxa"/>
          </w:tcPr>
          <w:p w14:paraId="0EB34CE5" w14:textId="79150FFE" w:rsidR="00F270E7" w:rsidRPr="00967EE0" w:rsidRDefault="008B0AE5"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2023</w:t>
            </w:r>
          </w:p>
        </w:tc>
        <w:tc>
          <w:tcPr>
            <w:tcW w:w="1306" w:type="dxa"/>
          </w:tcPr>
          <w:p w14:paraId="0F999FEC" w14:textId="7CA93474" w:rsidR="00F270E7" w:rsidRPr="00967EE0" w:rsidRDefault="008B0AE5"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2022</w:t>
            </w:r>
          </w:p>
        </w:tc>
      </w:tr>
      <w:tr w:rsidR="00F270E7" w:rsidRPr="00967EE0" w14:paraId="4248C918" w14:textId="77777777" w:rsidTr="00E6727E">
        <w:trPr>
          <w:trHeight w:val="252"/>
        </w:trPr>
        <w:tc>
          <w:tcPr>
            <w:tcW w:w="3958" w:type="dxa"/>
          </w:tcPr>
          <w:p w14:paraId="68E6CF3A" w14:textId="77777777" w:rsidR="00F270E7" w:rsidRPr="00967EE0" w:rsidRDefault="00F270E7" w:rsidP="00446463">
            <w:pPr>
              <w:tabs>
                <w:tab w:val="decimal" w:pos="978"/>
              </w:tabs>
              <w:ind w:left="252" w:right="244" w:hanging="252"/>
              <w:rPr>
                <w:rFonts w:ascii="Arial" w:hAnsi="Arial" w:cs="Arial"/>
                <w:sz w:val="18"/>
                <w:szCs w:val="18"/>
                <w:u w:val="single"/>
              </w:rPr>
            </w:pPr>
            <w:r w:rsidRPr="00967EE0">
              <w:rPr>
                <w:rFonts w:ascii="Arial" w:hAnsi="Arial" w:cs="Arial"/>
                <w:sz w:val="18"/>
                <w:szCs w:val="18"/>
                <w:u w:val="single"/>
              </w:rPr>
              <w:t xml:space="preserve">Debt instruments at </w:t>
            </w:r>
            <w:proofErr w:type="spellStart"/>
            <w:r w:rsidRPr="00967EE0">
              <w:rPr>
                <w:rFonts w:ascii="Arial" w:hAnsi="Arial" w:cs="Arial"/>
                <w:sz w:val="18"/>
                <w:szCs w:val="18"/>
                <w:u w:val="single"/>
              </w:rPr>
              <w:t>amortised</w:t>
            </w:r>
            <w:proofErr w:type="spellEnd"/>
            <w:r w:rsidRPr="00967EE0">
              <w:rPr>
                <w:rFonts w:ascii="Arial" w:hAnsi="Arial" w:cs="Arial"/>
                <w:sz w:val="18"/>
                <w:szCs w:val="18"/>
                <w:u w:val="single"/>
              </w:rPr>
              <w:t xml:space="preserve"> cost</w:t>
            </w:r>
          </w:p>
        </w:tc>
        <w:tc>
          <w:tcPr>
            <w:tcW w:w="1305" w:type="dxa"/>
          </w:tcPr>
          <w:p w14:paraId="79A8D4E9" w14:textId="77777777" w:rsidR="00F270E7" w:rsidRPr="00967EE0" w:rsidRDefault="00F270E7" w:rsidP="00446463">
            <w:pPr>
              <w:tabs>
                <w:tab w:val="decimal" w:pos="978"/>
              </w:tabs>
              <w:ind w:right="244" w:hanging="16"/>
              <w:rPr>
                <w:rFonts w:ascii="Arial" w:hAnsi="Arial" w:cs="Arial"/>
                <w:b/>
                <w:bCs/>
                <w:sz w:val="18"/>
                <w:szCs w:val="18"/>
              </w:rPr>
            </w:pPr>
          </w:p>
        </w:tc>
        <w:tc>
          <w:tcPr>
            <w:tcW w:w="1306" w:type="dxa"/>
            <w:vAlign w:val="bottom"/>
          </w:tcPr>
          <w:p w14:paraId="5CFCDD9D" w14:textId="77777777" w:rsidR="00F270E7" w:rsidRPr="00967EE0" w:rsidRDefault="00F270E7" w:rsidP="00446463">
            <w:pPr>
              <w:tabs>
                <w:tab w:val="left" w:pos="440"/>
              </w:tabs>
              <w:ind w:right="-118"/>
              <w:jc w:val="right"/>
              <w:rPr>
                <w:rFonts w:ascii="Arial" w:hAnsi="Arial" w:cs="Arial"/>
                <w:sz w:val="18"/>
                <w:szCs w:val="18"/>
              </w:rPr>
            </w:pPr>
          </w:p>
        </w:tc>
        <w:tc>
          <w:tcPr>
            <w:tcW w:w="1305" w:type="dxa"/>
          </w:tcPr>
          <w:p w14:paraId="6BCEAA52" w14:textId="77777777" w:rsidR="00F270E7" w:rsidRPr="00967EE0" w:rsidRDefault="00F270E7" w:rsidP="00446463">
            <w:pPr>
              <w:tabs>
                <w:tab w:val="left" w:pos="440"/>
              </w:tabs>
              <w:ind w:right="-118"/>
              <w:jc w:val="right"/>
              <w:rPr>
                <w:rFonts w:ascii="Arial" w:hAnsi="Arial" w:cs="Arial"/>
                <w:sz w:val="18"/>
                <w:szCs w:val="18"/>
              </w:rPr>
            </w:pPr>
          </w:p>
        </w:tc>
        <w:tc>
          <w:tcPr>
            <w:tcW w:w="1306" w:type="dxa"/>
          </w:tcPr>
          <w:p w14:paraId="72690745" w14:textId="77777777" w:rsidR="00F270E7" w:rsidRPr="00967EE0" w:rsidRDefault="00F270E7" w:rsidP="00446463">
            <w:pPr>
              <w:tabs>
                <w:tab w:val="left" w:pos="440"/>
              </w:tabs>
              <w:ind w:right="-118"/>
              <w:jc w:val="right"/>
              <w:rPr>
                <w:rFonts w:ascii="Arial" w:hAnsi="Arial" w:cs="Arial"/>
                <w:sz w:val="18"/>
                <w:szCs w:val="18"/>
              </w:rPr>
            </w:pPr>
          </w:p>
        </w:tc>
      </w:tr>
      <w:tr w:rsidR="007C62BD" w:rsidRPr="00967EE0" w14:paraId="2A64E066" w14:textId="77777777" w:rsidTr="00E6727E">
        <w:trPr>
          <w:trHeight w:val="198"/>
        </w:trPr>
        <w:tc>
          <w:tcPr>
            <w:tcW w:w="3958" w:type="dxa"/>
            <w:vAlign w:val="bottom"/>
            <w:hideMark/>
          </w:tcPr>
          <w:p w14:paraId="7D576E43" w14:textId="77777777" w:rsidR="007C62BD" w:rsidRPr="00967EE0" w:rsidRDefault="007C62BD" w:rsidP="007C62BD">
            <w:pPr>
              <w:ind w:left="252" w:hanging="252"/>
              <w:rPr>
                <w:rFonts w:ascii="Arial" w:hAnsi="Arial" w:cs="Arial"/>
                <w:color w:val="FF0000"/>
                <w:sz w:val="18"/>
                <w:szCs w:val="18"/>
              </w:rPr>
            </w:pPr>
            <w:r w:rsidRPr="00967EE0">
              <w:rPr>
                <w:rFonts w:ascii="Arial" w:hAnsi="Arial" w:cs="Arial"/>
                <w:sz w:val="18"/>
                <w:szCs w:val="18"/>
              </w:rPr>
              <w:t>Fixed deposits</w:t>
            </w:r>
          </w:p>
        </w:tc>
        <w:tc>
          <w:tcPr>
            <w:tcW w:w="1305" w:type="dxa"/>
            <w:shd w:val="clear" w:color="auto" w:fill="auto"/>
            <w:vAlign w:val="bottom"/>
          </w:tcPr>
          <w:p w14:paraId="1E2E0AA9" w14:textId="0ACFCFDE" w:rsidR="007C62BD" w:rsidRPr="00967EE0" w:rsidRDefault="007C62BD" w:rsidP="007C62BD">
            <w:pPr>
              <w:tabs>
                <w:tab w:val="decimal" w:pos="1056"/>
              </w:tabs>
              <w:rPr>
                <w:rFonts w:ascii="Arial" w:hAnsi="Arial" w:cs="Arial"/>
                <w:sz w:val="18"/>
                <w:szCs w:val="18"/>
              </w:rPr>
            </w:pPr>
            <w:r w:rsidRPr="007C62BD">
              <w:rPr>
                <w:rFonts w:ascii="Arial" w:hAnsi="Arial" w:cs="Arial"/>
                <w:sz w:val="18"/>
                <w:szCs w:val="18"/>
              </w:rPr>
              <w:t>14,647</w:t>
            </w:r>
          </w:p>
        </w:tc>
        <w:tc>
          <w:tcPr>
            <w:tcW w:w="1306" w:type="dxa"/>
            <w:vAlign w:val="bottom"/>
          </w:tcPr>
          <w:p w14:paraId="675BB4DB" w14:textId="3B7C4F7D" w:rsidR="007C62BD" w:rsidRPr="00967EE0" w:rsidRDefault="007C62BD" w:rsidP="007C62BD">
            <w:pPr>
              <w:tabs>
                <w:tab w:val="decimal" w:pos="1041"/>
              </w:tabs>
              <w:rPr>
                <w:rFonts w:ascii="Arial" w:hAnsi="Arial" w:cs="Arial"/>
                <w:sz w:val="18"/>
                <w:szCs w:val="18"/>
              </w:rPr>
            </w:pPr>
            <w:r w:rsidRPr="005655CA">
              <w:rPr>
                <w:rFonts w:ascii="Arial" w:hAnsi="Arial" w:cs="Arial" w:hint="cs"/>
                <w:sz w:val="18"/>
                <w:szCs w:val="18"/>
              </w:rPr>
              <w:t>14,496</w:t>
            </w:r>
          </w:p>
        </w:tc>
        <w:tc>
          <w:tcPr>
            <w:tcW w:w="1305" w:type="dxa"/>
            <w:vAlign w:val="bottom"/>
          </w:tcPr>
          <w:p w14:paraId="44362FFE" w14:textId="477FF156" w:rsidR="007C62BD" w:rsidRPr="00967EE0" w:rsidRDefault="007C62BD" w:rsidP="007C62BD">
            <w:pPr>
              <w:tabs>
                <w:tab w:val="decimal" w:pos="995"/>
              </w:tabs>
              <w:rPr>
                <w:rFonts w:ascii="Arial" w:hAnsi="Arial" w:cs="Arial"/>
                <w:sz w:val="18"/>
                <w:szCs w:val="18"/>
              </w:rPr>
            </w:pPr>
            <w:r w:rsidRPr="00247DE7">
              <w:rPr>
                <w:rFonts w:ascii="Arial" w:hAnsi="Arial" w:cs="Arial"/>
                <w:sz w:val="18"/>
                <w:szCs w:val="18"/>
              </w:rPr>
              <w:t>2,038</w:t>
            </w:r>
          </w:p>
        </w:tc>
        <w:tc>
          <w:tcPr>
            <w:tcW w:w="1306" w:type="dxa"/>
            <w:vAlign w:val="bottom"/>
          </w:tcPr>
          <w:p w14:paraId="6DDBF578" w14:textId="7DDA8E25" w:rsidR="007C62BD" w:rsidRPr="00967EE0" w:rsidRDefault="007C62BD" w:rsidP="007C62BD">
            <w:pPr>
              <w:tabs>
                <w:tab w:val="decimal" w:pos="995"/>
              </w:tabs>
              <w:rPr>
                <w:rFonts w:ascii="Arial" w:hAnsi="Arial" w:cs="Arial"/>
                <w:sz w:val="18"/>
                <w:szCs w:val="18"/>
              </w:rPr>
            </w:pPr>
            <w:r w:rsidRPr="005D01EA">
              <w:rPr>
                <w:rFonts w:ascii="Arial" w:hAnsi="Arial" w:cs="Arial" w:hint="cs"/>
                <w:sz w:val="18"/>
                <w:szCs w:val="18"/>
              </w:rPr>
              <w:t>2,290</w:t>
            </w:r>
          </w:p>
        </w:tc>
      </w:tr>
      <w:tr w:rsidR="007C62BD" w:rsidRPr="00967EE0" w14:paraId="11F19E09" w14:textId="77777777" w:rsidTr="00E6727E">
        <w:trPr>
          <w:trHeight w:val="243"/>
        </w:trPr>
        <w:tc>
          <w:tcPr>
            <w:tcW w:w="3958" w:type="dxa"/>
            <w:vAlign w:val="bottom"/>
          </w:tcPr>
          <w:p w14:paraId="7B0180CB" w14:textId="77777777" w:rsidR="007C62BD" w:rsidRPr="00967EE0" w:rsidRDefault="007C62BD" w:rsidP="007C62BD">
            <w:pPr>
              <w:ind w:left="252" w:hanging="252"/>
              <w:rPr>
                <w:rFonts w:ascii="Arial" w:hAnsi="Arial" w:cs="Arial"/>
                <w:color w:val="FF0000"/>
                <w:sz w:val="18"/>
                <w:szCs w:val="18"/>
              </w:rPr>
            </w:pPr>
            <w:r w:rsidRPr="00967EE0">
              <w:rPr>
                <w:rFonts w:ascii="Arial" w:hAnsi="Arial" w:cs="Arial"/>
                <w:sz w:val="18"/>
                <w:szCs w:val="18"/>
              </w:rPr>
              <w:t>Contract assets</w:t>
            </w:r>
          </w:p>
        </w:tc>
        <w:tc>
          <w:tcPr>
            <w:tcW w:w="1305" w:type="dxa"/>
            <w:shd w:val="clear" w:color="auto" w:fill="auto"/>
            <w:vAlign w:val="bottom"/>
          </w:tcPr>
          <w:p w14:paraId="03B6E07D" w14:textId="61663B02" w:rsidR="007C62BD" w:rsidRPr="00967EE0" w:rsidRDefault="007C62BD" w:rsidP="007C62BD">
            <w:pPr>
              <w:pBdr>
                <w:bottom w:val="single" w:sz="4" w:space="1" w:color="auto"/>
              </w:pBdr>
              <w:tabs>
                <w:tab w:val="decimal" w:pos="1056"/>
              </w:tabs>
              <w:rPr>
                <w:rFonts w:ascii="Arial" w:hAnsi="Arial" w:cs="Arial"/>
                <w:sz w:val="18"/>
                <w:szCs w:val="18"/>
              </w:rPr>
            </w:pPr>
            <w:r w:rsidRPr="007C62BD">
              <w:rPr>
                <w:rFonts w:ascii="Arial" w:hAnsi="Arial" w:cs="Arial"/>
                <w:sz w:val="18"/>
                <w:szCs w:val="18"/>
              </w:rPr>
              <w:t>1,833</w:t>
            </w:r>
          </w:p>
        </w:tc>
        <w:tc>
          <w:tcPr>
            <w:tcW w:w="1306" w:type="dxa"/>
            <w:vAlign w:val="bottom"/>
          </w:tcPr>
          <w:p w14:paraId="19CECEE3" w14:textId="448C2192" w:rsidR="007C62BD" w:rsidRPr="00967EE0" w:rsidRDefault="007C62BD" w:rsidP="007C62BD">
            <w:pPr>
              <w:pBdr>
                <w:bottom w:val="single" w:sz="4" w:space="1" w:color="auto"/>
              </w:pBdr>
              <w:tabs>
                <w:tab w:val="decimal" w:pos="1041"/>
              </w:tabs>
              <w:rPr>
                <w:rFonts w:ascii="Arial" w:hAnsi="Arial" w:cs="Arial"/>
                <w:sz w:val="18"/>
                <w:szCs w:val="18"/>
              </w:rPr>
            </w:pPr>
            <w:r w:rsidRPr="005655CA">
              <w:rPr>
                <w:rFonts w:ascii="Arial" w:hAnsi="Arial" w:cs="Arial" w:hint="cs"/>
                <w:sz w:val="18"/>
                <w:szCs w:val="18"/>
              </w:rPr>
              <w:t>2,341</w:t>
            </w:r>
          </w:p>
        </w:tc>
        <w:tc>
          <w:tcPr>
            <w:tcW w:w="1305" w:type="dxa"/>
            <w:vAlign w:val="bottom"/>
          </w:tcPr>
          <w:p w14:paraId="2DE3AC23" w14:textId="125A552C" w:rsidR="007C62BD" w:rsidRPr="00967EE0" w:rsidRDefault="007C62BD" w:rsidP="007C62BD">
            <w:pPr>
              <w:pBdr>
                <w:bottom w:val="single" w:sz="4" w:space="1" w:color="auto"/>
              </w:pBdr>
              <w:tabs>
                <w:tab w:val="decimal" w:pos="995"/>
              </w:tabs>
              <w:rPr>
                <w:rFonts w:ascii="Arial" w:hAnsi="Arial" w:cs="Arial"/>
                <w:sz w:val="18"/>
                <w:szCs w:val="18"/>
              </w:rPr>
            </w:pPr>
            <w:r w:rsidRPr="00247DE7">
              <w:rPr>
                <w:rFonts w:ascii="Arial" w:hAnsi="Arial" w:cs="Arial"/>
                <w:sz w:val="18"/>
                <w:szCs w:val="18"/>
              </w:rPr>
              <w:t>-</w:t>
            </w:r>
          </w:p>
        </w:tc>
        <w:tc>
          <w:tcPr>
            <w:tcW w:w="1306" w:type="dxa"/>
            <w:vAlign w:val="bottom"/>
          </w:tcPr>
          <w:p w14:paraId="124F941B" w14:textId="77724F66" w:rsidR="007C62BD" w:rsidRPr="00967EE0" w:rsidRDefault="007C62BD" w:rsidP="007C62BD">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w:t>
            </w:r>
          </w:p>
        </w:tc>
      </w:tr>
      <w:tr w:rsidR="007C62BD" w:rsidRPr="00967EE0" w14:paraId="3289C1EC" w14:textId="77777777" w:rsidTr="00E6727E">
        <w:trPr>
          <w:trHeight w:val="81"/>
        </w:trPr>
        <w:tc>
          <w:tcPr>
            <w:tcW w:w="3958" w:type="dxa"/>
            <w:vAlign w:val="bottom"/>
          </w:tcPr>
          <w:p w14:paraId="7D488B05" w14:textId="77777777" w:rsidR="007C62BD" w:rsidRPr="00967EE0" w:rsidRDefault="007C62BD" w:rsidP="007C62BD">
            <w:pPr>
              <w:ind w:left="252" w:hanging="252"/>
              <w:rPr>
                <w:rFonts w:ascii="Arial" w:hAnsi="Arial" w:cs="Arial"/>
                <w:sz w:val="18"/>
                <w:szCs w:val="18"/>
              </w:rPr>
            </w:pPr>
            <w:r w:rsidRPr="00967EE0">
              <w:rPr>
                <w:rFonts w:ascii="Arial" w:hAnsi="Arial" w:cs="Arial"/>
                <w:sz w:val="18"/>
                <w:szCs w:val="18"/>
              </w:rPr>
              <w:t xml:space="preserve">Total </w:t>
            </w:r>
          </w:p>
        </w:tc>
        <w:tc>
          <w:tcPr>
            <w:tcW w:w="1305" w:type="dxa"/>
            <w:shd w:val="clear" w:color="auto" w:fill="auto"/>
            <w:vAlign w:val="bottom"/>
          </w:tcPr>
          <w:p w14:paraId="630A3128" w14:textId="29F2A0E2" w:rsidR="007C62BD" w:rsidRPr="00967EE0" w:rsidRDefault="007C62BD" w:rsidP="007C62BD">
            <w:pPr>
              <w:pBdr>
                <w:bottom w:val="single" w:sz="4" w:space="1" w:color="auto"/>
              </w:pBdr>
              <w:tabs>
                <w:tab w:val="decimal" w:pos="1056"/>
              </w:tabs>
              <w:rPr>
                <w:rFonts w:ascii="Arial" w:hAnsi="Arial" w:cs="Arial"/>
                <w:sz w:val="18"/>
                <w:szCs w:val="18"/>
              </w:rPr>
            </w:pPr>
            <w:r w:rsidRPr="007C62BD">
              <w:rPr>
                <w:rFonts w:ascii="Arial" w:hAnsi="Arial" w:cs="Arial"/>
                <w:sz w:val="18"/>
                <w:szCs w:val="18"/>
              </w:rPr>
              <w:t>16,480</w:t>
            </w:r>
          </w:p>
        </w:tc>
        <w:tc>
          <w:tcPr>
            <w:tcW w:w="1306" w:type="dxa"/>
            <w:vAlign w:val="bottom"/>
          </w:tcPr>
          <w:p w14:paraId="190CAC91" w14:textId="775CF271" w:rsidR="007C62BD" w:rsidRPr="00967EE0" w:rsidRDefault="007C62BD" w:rsidP="007C62BD">
            <w:pPr>
              <w:pBdr>
                <w:bottom w:val="single" w:sz="4" w:space="1" w:color="auto"/>
              </w:pBdr>
              <w:tabs>
                <w:tab w:val="decimal" w:pos="1041"/>
              </w:tabs>
              <w:rPr>
                <w:rFonts w:ascii="Arial" w:hAnsi="Arial" w:cs="Arial"/>
                <w:sz w:val="18"/>
                <w:szCs w:val="18"/>
              </w:rPr>
            </w:pPr>
            <w:r w:rsidRPr="005655CA">
              <w:rPr>
                <w:rFonts w:ascii="Arial" w:hAnsi="Arial" w:cs="Arial" w:hint="cs"/>
                <w:sz w:val="18"/>
                <w:szCs w:val="18"/>
              </w:rPr>
              <w:t>16,837</w:t>
            </w:r>
          </w:p>
        </w:tc>
        <w:tc>
          <w:tcPr>
            <w:tcW w:w="1305" w:type="dxa"/>
            <w:vAlign w:val="bottom"/>
          </w:tcPr>
          <w:p w14:paraId="1644F2C5" w14:textId="2E824629" w:rsidR="007C62BD" w:rsidRPr="00967EE0" w:rsidRDefault="007C62BD" w:rsidP="007C62BD">
            <w:pPr>
              <w:pBdr>
                <w:bottom w:val="single" w:sz="4" w:space="1" w:color="auto"/>
              </w:pBdr>
              <w:tabs>
                <w:tab w:val="decimal" w:pos="995"/>
              </w:tabs>
              <w:rPr>
                <w:rFonts w:ascii="Arial" w:hAnsi="Arial" w:cs="Arial"/>
                <w:sz w:val="18"/>
                <w:szCs w:val="18"/>
              </w:rPr>
            </w:pPr>
            <w:r w:rsidRPr="00247DE7">
              <w:rPr>
                <w:rFonts w:ascii="Arial" w:hAnsi="Arial" w:cs="Arial"/>
                <w:sz w:val="18"/>
                <w:szCs w:val="18"/>
              </w:rPr>
              <w:t>2,038</w:t>
            </w:r>
          </w:p>
        </w:tc>
        <w:tc>
          <w:tcPr>
            <w:tcW w:w="1306" w:type="dxa"/>
            <w:vAlign w:val="bottom"/>
          </w:tcPr>
          <w:p w14:paraId="6E223CF7" w14:textId="78C9415B" w:rsidR="007C62BD" w:rsidRPr="00967EE0" w:rsidRDefault="007C62BD" w:rsidP="007C62BD">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2,290</w:t>
            </w:r>
          </w:p>
        </w:tc>
      </w:tr>
      <w:tr w:rsidR="007C62BD" w:rsidRPr="00967EE0" w14:paraId="273D29B4" w14:textId="77777777" w:rsidTr="00E6727E">
        <w:trPr>
          <w:trHeight w:val="80"/>
        </w:trPr>
        <w:tc>
          <w:tcPr>
            <w:tcW w:w="3958" w:type="dxa"/>
          </w:tcPr>
          <w:p w14:paraId="69E14DAE" w14:textId="77777777" w:rsidR="007C62BD" w:rsidRPr="00967EE0" w:rsidRDefault="007C62BD" w:rsidP="007C62BD">
            <w:pPr>
              <w:ind w:left="252" w:hanging="252"/>
              <w:rPr>
                <w:rFonts w:ascii="Arial" w:hAnsi="Arial" w:cs="Arial"/>
                <w:sz w:val="18"/>
                <w:szCs w:val="18"/>
                <w:u w:val="single"/>
              </w:rPr>
            </w:pPr>
            <w:r w:rsidRPr="00967EE0">
              <w:rPr>
                <w:rFonts w:ascii="Arial" w:hAnsi="Arial" w:cs="Arial"/>
                <w:sz w:val="18"/>
                <w:szCs w:val="18"/>
                <w:u w:val="single"/>
              </w:rPr>
              <w:t>Financial assets at FVTPL</w:t>
            </w:r>
          </w:p>
        </w:tc>
        <w:tc>
          <w:tcPr>
            <w:tcW w:w="1305" w:type="dxa"/>
            <w:vAlign w:val="bottom"/>
          </w:tcPr>
          <w:p w14:paraId="036DE8FA" w14:textId="77777777" w:rsidR="007C62BD" w:rsidRPr="00967EE0" w:rsidRDefault="007C62BD" w:rsidP="007C62BD">
            <w:pPr>
              <w:tabs>
                <w:tab w:val="decimal" w:pos="1056"/>
              </w:tabs>
              <w:rPr>
                <w:rFonts w:ascii="Arial" w:hAnsi="Arial" w:cs="Arial"/>
                <w:sz w:val="18"/>
                <w:szCs w:val="18"/>
              </w:rPr>
            </w:pPr>
          </w:p>
        </w:tc>
        <w:tc>
          <w:tcPr>
            <w:tcW w:w="1306" w:type="dxa"/>
            <w:vAlign w:val="bottom"/>
          </w:tcPr>
          <w:p w14:paraId="2A8F6D5A" w14:textId="77777777" w:rsidR="007C62BD" w:rsidRPr="00967EE0" w:rsidRDefault="007C62BD" w:rsidP="007C62BD">
            <w:pPr>
              <w:tabs>
                <w:tab w:val="decimal" w:pos="1056"/>
              </w:tabs>
              <w:rPr>
                <w:rFonts w:ascii="Arial" w:hAnsi="Arial" w:cs="Arial"/>
                <w:sz w:val="18"/>
                <w:szCs w:val="18"/>
              </w:rPr>
            </w:pPr>
          </w:p>
        </w:tc>
        <w:tc>
          <w:tcPr>
            <w:tcW w:w="1305" w:type="dxa"/>
            <w:vAlign w:val="bottom"/>
          </w:tcPr>
          <w:p w14:paraId="5B62E7D1" w14:textId="77777777" w:rsidR="007C62BD" w:rsidRPr="00967EE0" w:rsidRDefault="007C62BD" w:rsidP="007C62BD">
            <w:pPr>
              <w:tabs>
                <w:tab w:val="decimal" w:pos="972"/>
              </w:tabs>
              <w:rPr>
                <w:rFonts w:ascii="Arial" w:hAnsi="Arial" w:cs="Arial"/>
                <w:sz w:val="18"/>
                <w:szCs w:val="18"/>
              </w:rPr>
            </w:pPr>
          </w:p>
        </w:tc>
        <w:tc>
          <w:tcPr>
            <w:tcW w:w="1306" w:type="dxa"/>
            <w:vAlign w:val="bottom"/>
          </w:tcPr>
          <w:p w14:paraId="7C6419C2" w14:textId="77777777" w:rsidR="007C62BD" w:rsidRPr="00967EE0" w:rsidRDefault="007C62BD" w:rsidP="007C62BD">
            <w:pPr>
              <w:tabs>
                <w:tab w:val="decimal" w:pos="995"/>
              </w:tabs>
              <w:rPr>
                <w:rFonts w:ascii="Arial" w:hAnsi="Arial" w:cs="Arial"/>
                <w:sz w:val="18"/>
                <w:szCs w:val="18"/>
              </w:rPr>
            </w:pPr>
          </w:p>
        </w:tc>
      </w:tr>
      <w:tr w:rsidR="007C62BD" w:rsidRPr="00967EE0" w14:paraId="774DFC63" w14:textId="77777777" w:rsidTr="00E6727E">
        <w:trPr>
          <w:trHeight w:val="207"/>
        </w:trPr>
        <w:tc>
          <w:tcPr>
            <w:tcW w:w="3958" w:type="dxa"/>
          </w:tcPr>
          <w:p w14:paraId="7075AC8A" w14:textId="77777777" w:rsidR="007C62BD" w:rsidRPr="00967EE0" w:rsidRDefault="007C62BD" w:rsidP="007C62BD">
            <w:pPr>
              <w:tabs>
                <w:tab w:val="decimal" w:pos="972"/>
              </w:tabs>
              <w:ind w:right="140"/>
              <w:rPr>
                <w:rFonts w:ascii="Arial" w:hAnsi="Arial" w:cs="Arial"/>
                <w:color w:val="FF0000"/>
                <w:sz w:val="18"/>
                <w:szCs w:val="18"/>
              </w:rPr>
            </w:pPr>
            <w:r w:rsidRPr="00967EE0">
              <w:rPr>
                <w:rFonts w:ascii="Arial" w:hAnsi="Arial" w:cs="Arial"/>
                <w:sz w:val="18"/>
                <w:szCs w:val="18"/>
              </w:rPr>
              <w:t>Investment in Open-end Fund</w:t>
            </w:r>
          </w:p>
        </w:tc>
        <w:tc>
          <w:tcPr>
            <w:tcW w:w="1305" w:type="dxa"/>
            <w:shd w:val="clear" w:color="auto" w:fill="auto"/>
            <w:vAlign w:val="bottom"/>
          </w:tcPr>
          <w:p w14:paraId="6D691547" w14:textId="5C12B9D1" w:rsidR="007C62BD" w:rsidRPr="00967EE0" w:rsidRDefault="007C62BD" w:rsidP="007C62BD">
            <w:pPr>
              <w:pBdr>
                <w:bottom w:val="single" w:sz="4" w:space="1" w:color="auto"/>
              </w:pBdr>
              <w:tabs>
                <w:tab w:val="decimal" w:pos="1056"/>
              </w:tabs>
              <w:rPr>
                <w:rFonts w:ascii="Arial" w:hAnsi="Arial" w:cs="Arial"/>
                <w:sz w:val="18"/>
                <w:szCs w:val="18"/>
              </w:rPr>
            </w:pPr>
            <w:r w:rsidRPr="007C62BD">
              <w:rPr>
                <w:rFonts w:ascii="Arial" w:hAnsi="Arial" w:cs="Arial"/>
                <w:sz w:val="18"/>
                <w:szCs w:val="18"/>
              </w:rPr>
              <w:t>367,535</w:t>
            </w:r>
          </w:p>
        </w:tc>
        <w:tc>
          <w:tcPr>
            <w:tcW w:w="1306" w:type="dxa"/>
            <w:vAlign w:val="bottom"/>
          </w:tcPr>
          <w:p w14:paraId="73623B67" w14:textId="5BDD425C" w:rsidR="007C62BD" w:rsidRPr="00967EE0" w:rsidRDefault="007C62BD" w:rsidP="007C62BD">
            <w:pPr>
              <w:pBdr>
                <w:bottom w:val="single" w:sz="4" w:space="1" w:color="auto"/>
              </w:pBdr>
              <w:tabs>
                <w:tab w:val="decimal" w:pos="1041"/>
              </w:tabs>
              <w:rPr>
                <w:rFonts w:ascii="Arial" w:hAnsi="Arial" w:cs="Arial"/>
                <w:sz w:val="18"/>
                <w:szCs w:val="18"/>
              </w:rPr>
            </w:pPr>
            <w:r w:rsidRPr="005655CA">
              <w:rPr>
                <w:rFonts w:ascii="Arial" w:hAnsi="Arial" w:cs="Arial" w:hint="cs"/>
                <w:sz w:val="18"/>
                <w:szCs w:val="18"/>
              </w:rPr>
              <w:t>336,384</w:t>
            </w:r>
          </w:p>
        </w:tc>
        <w:tc>
          <w:tcPr>
            <w:tcW w:w="1305" w:type="dxa"/>
            <w:vAlign w:val="bottom"/>
          </w:tcPr>
          <w:p w14:paraId="1A8DCCF1" w14:textId="56CA702E" w:rsidR="007C62BD" w:rsidRPr="00967EE0" w:rsidRDefault="007C62BD" w:rsidP="007C62BD">
            <w:pPr>
              <w:pBdr>
                <w:bottom w:val="single" w:sz="4" w:space="1" w:color="auto"/>
              </w:pBdr>
              <w:tabs>
                <w:tab w:val="decimal" w:pos="995"/>
              </w:tabs>
              <w:rPr>
                <w:rFonts w:ascii="Arial" w:hAnsi="Arial" w:cs="Arial"/>
                <w:sz w:val="18"/>
                <w:szCs w:val="18"/>
              </w:rPr>
            </w:pPr>
            <w:r w:rsidRPr="00247DE7">
              <w:rPr>
                <w:rFonts w:ascii="Arial" w:hAnsi="Arial" w:cs="Arial"/>
                <w:sz w:val="18"/>
                <w:szCs w:val="18"/>
              </w:rPr>
              <w:t>241,503</w:t>
            </w:r>
          </w:p>
        </w:tc>
        <w:tc>
          <w:tcPr>
            <w:tcW w:w="1306" w:type="dxa"/>
            <w:vAlign w:val="bottom"/>
          </w:tcPr>
          <w:p w14:paraId="4CFBEA07" w14:textId="618C047A" w:rsidR="007C62BD" w:rsidRPr="00967EE0" w:rsidRDefault="007C62BD" w:rsidP="007C62BD">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336,341</w:t>
            </w:r>
          </w:p>
        </w:tc>
      </w:tr>
      <w:tr w:rsidR="007C62BD" w:rsidRPr="00967EE0" w14:paraId="576D9A6C" w14:textId="77777777" w:rsidTr="00E6727E">
        <w:trPr>
          <w:trHeight w:val="225"/>
        </w:trPr>
        <w:tc>
          <w:tcPr>
            <w:tcW w:w="3958" w:type="dxa"/>
          </w:tcPr>
          <w:p w14:paraId="05D846BF" w14:textId="77777777" w:rsidR="007C62BD" w:rsidRPr="00967EE0" w:rsidRDefault="007C62BD" w:rsidP="007C62BD">
            <w:pPr>
              <w:ind w:left="252" w:hanging="252"/>
              <w:rPr>
                <w:rFonts w:ascii="Arial" w:hAnsi="Arial" w:cs="Arial"/>
                <w:sz w:val="18"/>
                <w:szCs w:val="18"/>
              </w:rPr>
            </w:pPr>
            <w:r w:rsidRPr="00967EE0">
              <w:rPr>
                <w:rFonts w:ascii="Arial" w:hAnsi="Arial" w:cs="Arial"/>
                <w:sz w:val="18"/>
                <w:szCs w:val="18"/>
              </w:rPr>
              <w:t>Total financial assets at FVTPL</w:t>
            </w:r>
          </w:p>
        </w:tc>
        <w:tc>
          <w:tcPr>
            <w:tcW w:w="1305" w:type="dxa"/>
            <w:shd w:val="clear" w:color="auto" w:fill="auto"/>
            <w:vAlign w:val="bottom"/>
          </w:tcPr>
          <w:p w14:paraId="551ECCB3" w14:textId="556F7E36" w:rsidR="007C62BD" w:rsidRPr="00967EE0" w:rsidRDefault="007C62BD" w:rsidP="007C62BD">
            <w:pPr>
              <w:pBdr>
                <w:bottom w:val="single" w:sz="4" w:space="1" w:color="auto"/>
              </w:pBdr>
              <w:tabs>
                <w:tab w:val="decimal" w:pos="1056"/>
              </w:tabs>
              <w:rPr>
                <w:rFonts w:ascii="Arial" w:hAnsi="Arial" w:cs="Arial"/>
                <w:sz w:val="18"/>
                <w:szCs w:val="18"/>
              </w:rPr>
            </w:pPr>
            <w:r w:rsidRPr="007C62BD">
              <w:rPr>
                <w:rFonts w:ascii="Arial" w:hAnsi="Arial" w:cs="Arial"/>
                <w:sz w:val="18"/>
                <w:szCs w:val="18"/>
              </w:rPr>
              <w:t>367,535</w:t>
            </w:r>
          </w:p>
        </w:tc>
        <w:tc>
          <w:tcPr>
            <w:tcW w:w="1306" w:type="dxa"/>
            <w:vAlign w:val="bottom"/>
          </w:tcPr>
          <w:p w14:paraId="199FDB87" w14:textId="539498EE" w:rsidR="007C62BD" w:rsidRPr="00967EE0" w:rsidRDefault="007C62BD" w:rsidP="007C62BD">
            <w:pPr>
              <w:pBdr>
                <w:bottom w:val="single" w:sz="4" w:space="1" w:color="auto"/>
              </w:pBdr>
              <w:tabs>
                <w:tab w:val="decimal" w:pos="1041"/>
              </w:tabs>
              <w:rPr>
                <w:rFonts w:ascii="Arial" w:hAnsi="Arial" w:cs="Arial"/>
                <w:sz w:val="18"/>
                <w:szCs w:val="18"/>
              </w:rPr>
            </w:pPr>
            <w:r w:rsidRPr="005655CA">
              <w:rPr>
                <w:rFonts w:ascii="Arial" w:hAnsi="Arial" w:cs="Arial" w:hint="cs"/>
                <w:sz w:val="18"/>
                <w:szCs w:val="18"/>
              </w:rPr>
              <w:t>336,384</w:t>
            </w:r>
          </w:p>
        </w:tc>
        <w:tc>
          <w:tcPr>
            <w:tcW w:w="1305" w:type="dxa"/>
            <w:vAlign w:val="bottom"/>
          </w:tcPr>
          <w:p w14:paraId="24B57E1F" w14:textId="2F3E7405" w:rsidR="007C62BD" w:rsidRPr="00967EE0" w:rsidRDefault="007C62BD" w:rsidP="007C62BD">
            <w:pPr>
              <w:pBdr>
                <w:bottom w:val="single" w:sz="4" w:space="1" w:color="auto"/>
              </w:pBdr>
              <w:tabs>
                <w:tab w:val="decimal" w:pos="995"/>
              </w:tabs>
              <w:rPr>
                <w:rFonts w:ascii="Arial" w:hAnsi="Arial" w:cs="Arial"/>
                <w:sz w:val="18"/>
                <w:szCs w:val="18"/>
              </w:rPr>
            </w:pPr>
            <w:r w:rsidRPr="00247DE7">
              <w:rPr>
                <w:rFonts w:ascii="Arial" w:hAnsi="Arial" w:cs="Arial"/>
                <w:sz w:val="18"/>
                <w:szCs w:val="18"/>
              </w:rPr>
              <w:t>241,503</w:t>
            </w:r>
          </w:p>
        </w:tc>
        <w:tc>
          <w:tcPr>
            <w:tcW w:w="1306" w:type="dxa"/>
            <w:vAlign w:val="bottom"/>
          </w:tcPr>
          <w:p w14:paraId="61B427F4" w14:textId="3736C9E7" w:rsidR="007C62BD" w:rsidRPr="00967EE0" w:rsidRDefault="007C62BD" w:rsidP="007C62BD">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336,341</w:t>
            </w:r>
          </w:p>
        </w:tc>
      </w:tr>
      <w:tr w:rsidR="007C62BD" w:rsidRPr="00967EE0" w14:paraId="273DFB53" w14:textId="77777777" w:rsidTr="00E6727E">
        <w:trPr>
          <w:trHeight w:val="144"/>
        </w:trPr>
        <w:tc>
          <w:tcPr>
            <w:tcW w:w="3958" w:type="dxa"/>
            <w:vAlign w:val="bottom"/>
            <w:hideMark/>
          </w:tcPr>
          <w:p w14:paraId="22CA18D2" w14:textId="77777777" w:rsidR="007C62BD" w:rsidRPr="00967EE0" w:rsidRDefault="007C62BD" w:rsidP="007C62BD">
            <w:pPr>
              <w:ind w:left="252" w:hanging="252"/>
              <w:rPr>
                <w:rFonts w:ascii="Arial" w:hAnsi="Arial" w:cs="Arial"/>
                <w:sz w:val="18"/>
                <w:szCs w:val="18"/>
              </w:rPr>
            </w:pPr>
            <w:r w:rsidRPr="00967EE0">
              <w:rPr>
                <w:rFonts w:ascii="Arial" w:hAnsi="Arial" w:cs="Arial"/>
                <w:sz w:val="18"/>
                <w:szCs w:val="18"/>
              </w:rPr>
              <w:t>Total</w:t>
            </w:r>
            <w:r w:rsidRPr="00967EE0">
              <w:rPr>
                <w:rFonts w:ascii="Arial" w:hAnsi="Arial" w:cs="Arial"/>
                <w:sz w:val="18"/>
                <w:szCs w:val="18"/>
                <w:cs/>
              </w:rPr>
              <w:t xml:space="preserve"> </w:t>
            </w:r>
            <w:r w:rsidRPr="00967EE0">
              <w:rPr>
                <w:rFonts w:ascii="Arial" w:hAnsi="Arial" w:cs="Arial"/>
                <w:sz w:val="18"/>
                <w:szCs w:val="18"/>
              </w:rPr>
              <w:t xml:space="preserve">other current financial assets </w:t>
            </w:r>
          </w:p>
        </w:tc>
        <w:tc>
          <w:tcPr>
            <w:tcW w:w="1305" w:type="dxa"/>
            <w:shd w:val="clear" w:color="auto" w:fill="auto"/>
            <w:vAlign w:val="bottom"/>
          </w:tcPr>
          <w:p w14:paraId="3E27063B" w14:textId="3149BE0D" w:rsidR="007C62BD" w:rsidRPr="00967EE0" w:rsidRDefault="007C62BD" w:rsidP="007C62BD">
            <w:pPr>
              <w:pBdr>
                <w:bottom w:val="double" w:sz="4" w:space="1" w:color="auto"/>
              </w:pBdr>
              <w:tabs>
                <w:tab w:val="decimal" w:pos="1056"/>
              </w:tabs>
              <w:rPr>
                <w:rFonts w:ascii="Arial" w:hAnsi="Arial" w:cs="Arial"/>
                <w:sz w:val="18"/>
                <w:szCs w:val="18"/>
              </w:rPr>
            </w:pPr>
            <w:r w:rsidRPr="007C62BD">
              <w:rPr>
                <w:rFonts w:ascii="Arial" w:hAnsi="Arial" w:cs="Arial"/>
                <w:sz w:val="18"/>
                <w:szCs w:val="18"/>
              </w:rPr>
              <w:t>384,015</w:t>
            </w:r>
          </w:p>
        </w:tc>
        <w:tc>
          <w:tcPr>
            <w:tcW w:w="1306" w:type="dxa"/>
            <w:vAlign w:val="bottom"/>
          </w:tcPr>
          <w:p w14:paraId="7A26EC62" w14:textId="4BEC85E6" w:rsidR="007C62BD" w:rsidRPr="00967EE0" w:rsidRDefault="007C62BD" w:rsidP="007C62BD">
            <w:pPr>
              <w:pBdr>
                <w:bottom w:val="double" w:sz="4" w:space="1" w:color="auto"/>
              </w:pBdr>
              <w:tabs>
                <w:tab w:val="decimal" w:pos="1041"/>
              </w:tabs>
              <w:rPr>
                <w:rFonts w:ascii="Arial" w:hAnsi="Arial" w:cs="Arial"/>
                <w:sz w:val="18"/>
                <w:szCs w:val="18"/>
              </w:rPr>
            </w:pPr>
            <w:r w:rsidRPr="005655CA">
              <w:rPr>
                <w:rFonts w:ascii="Arial" w:hAnsi="Arial" w:cs="Arial" w:hint="cs"/>
                <w:sz w:val="18"/>
                <w:szCs w:val="18"/>
              </w:rPr>
              <w:t>353,221</w:t>
            </w:r>
          </w:p>
        </w:tc>
        <w:tc>
          <w:tcPr>
            <w:tcW w:w="1305" w:type="dxa"/>
            <w:vAlign w:val="bottom"/>
          </w:tcPr>
          <w:p w14:paraId="42475B78" w14:textId="09F5BF75" w:rsidR="007C62BD" w:rsidRPr="00967EE0" w:rsidRDefault="007C62BD" w:rsidP="007C62BD">
            <w:pPr>
              <w:pBdr>
                <w:bottom w:val="double" w:sz="4" w:space="1" w:color="auto"/>
              </w:pBdr>
              <w:tabs>
                <w:tab w:val="decimal" w:pos="995"/>
              </w:tabs>
              <w:rPr>
                <w:rFonts w:ascii="Arial" w:hAnsi="Arial" w:cs="Arial"/>
                <w:sz w:val="18"/>
                <w:szCs w:val="18"/>
              </w:rPr>
            </w:pPr>
            <w:r w:rsidRPr="00247DE7">
              <w:rPr>
                <w:rFonts w:ascii="Arial" w:hAnsi="Arial" w:cs="Arial"/>
                <w:sz w:val="18"/>
                <w:szCs w:val="18"/>
              </w:rPr>
              <w:t>243,541</w:t>
            </w:r>
          </w:p>
        </w:tc>
        <w:tc>
          <w:tcPr>
            <w:tcW w:w="1306" w:type="dxa"/>
            <w:vAlign w:val="bottom"/>
          </w:tcPr>
          <w:p w14:paraId="468CEBC7" w14:textId="11877421" w:rsidR="007C62BD" w:rsidRPr="00967EE0" w:rsidRDefault="007C62BD" w:rsidP="007C62BD">
            <w:pPr>
              <w:pBdr>
                <w:bottom w:val="double" w:sz="4" w:space="1" w:color="auto"/>
              </w:pBdr>
              <w:tabs>
                <w:tab w:val="decimal" w:pos="995"/>
              </w:tabs>
              <w:rPr>
                <w:rFonts w:ascii="Arial" w:hAnsi="Arial" w:cs="Arial"/>
                <w:sz w:val="18"/>
                <w:szCs w:val="18"/>
                <w:cs/>
              </w:rPr>
            </w:pPr>
            <w:r w:rsidRPr="005D01EA">
              <w:rPr>
                <w:rFonts w:ascii="Arial" w:hAnsi="Arial" w:cs="Arial" w:hint="cs"/>
                <w:sz w:val="18"/>
                <w:szCs w:val="18"/>
              </w:rPr>
              <w:t>338,631</w:t>
            </w:r>
          </w:p>
        </w:tc>
      </w:tr>
    </w:tbl>
    <w:p w14:paraId="38810E46" w14:textId="77777777" w:rsidR="00876054" w:rsidRDefault="00876054" w:rsidP="00365838">
      <w:pPr>
        <w:pStyle w:val="BlockText"/>
        <w:tabs>
          <w:tab w:val="clear" w:pos="7200"/>
          <w:tab w:val="center" w:pos="6840"/>
          <w:tab w:val="center" w:pos="8280"/>
        </w:tabs>
        <w:spacing w:before="240"/>
        <w:ind w:left="547" w:hanging="547"/>
        <w:jc w:val="both"/>
        <w:rPr>
          <w:rFonts w:ascii="Arial" w:hAnsi="Arial" w:cs="Arial"/>
          <w:b/>
          <w:bCs/>
          <w:sz w:val="22"/>
          <w:szCs w:val="22"/>
        </w:rPr>
      </w:pPr>
    </w:p>
    <w:p w14:paraId="781773A5" w14:textId="4A0D54EB" w:rsidR="00D66D48" w:rsidRPr="00967EE0" w:rsidRDefault="0008683D" w:rsidP="00365838">
      <w:pPr>
        <w:pStyle w:val="BlockText"/>
        <w:tabs>
          <w:tab w:val="clear" w:pos="7200"/>
          <w:tab w:val="center" w:pos="6840"/>
          <w:tab w:val="center" w:pos="8280"/>
        </w:tabs>
        <w:spacing w:before="240"/>
        <w:ind w:left="547" w:hanging="547"/>
        <w:jc w:val="both"/>
        <w:rPr>
          <w:rFonts w:ascii="Arial" w:hAnsi="Arial" w:cs="Arial"/>
          <w:b/>
          <w:bCs/>
          <w:sz w:val="22"/>
          <w:szCs w:val="22"/>
        </w:rPr>
      </w:pPr>
      <w:r w:rsidRPr="00967EE0">
        <w:rPr>
          <w:rFonts w:ascii="Arial" w:hAnsi="Arial" w:cs="Arial"/>
          <w:b/>
          <w:bCs/>
          <w:sz w:val="22"/>
          <w:szCs w:val="22"/>
        </w:rPr>
        <w:lastRenderedPageBreak/>
        <w:t>1</w:t>
      </w:r>
      <w:r w:rsidR="00F15BA8" w:rsidRPr="00967EE0">
        <w:rPr>
          <w:rFonts w:ascii="Arial" w:hAnsi="Arial" w:cs="Arial"/>
          <w:b/>
          <w:bCs/>
          <w:sz w:val="22"/>
          <w:szCs w:val="22"/>
        </w:rPr>
        <w:t>0</w:t>
      </w:r>
      <w:r w:rsidR="00E62BEE" w:rsidRPr="00967EE0">
        <w:rPr>
          <w:rFonts w:ascii="Arial" w:hAnsi="Arial" w:cs="Arial"/>
          <w:b/>
          <w:bCs/>
          <w:sz w:val="22"/>
          <w:szCs w:val="22"/>
        </w:rPr>
        <w:t>.</w:t>
      </w:r>
      <w:r w:rsidR="00E62BEE" w:rsidRPr="00967EE0">
        <w:rPr>
          <w:rFonts w:ascii="Arial" w:hAnsi="Arial" w:cs="Arial"/>
          <w:b/>
          <w:bCs/>
          <w:sz w:val="22"/>
          <w:szCs w:val="22"/>
        </w:rPr>
        <w:tab/>
        <w:t>Restricted bank deposits</w:t>
      </w:r>
    </w:p>
    <w:p w14:paraId="36BC8291" w14:textId="6A3A06E5" w:rsidR="005957D4" w:rsidRPr="00967EE0" w:rsidRDefault="00D66D48" w:rsidP="00DE4C3E">
      <w:pPr>
        <w:pStyle w:val="BlockText"/>
        <w:tabs>
          <w:tab w:val="clear" w:pos="7200"/>
          <w:tab w:val="center" w:pos="6840"/>
          <w:tab w:val="center" w:pos="8280"/>
        </w:tabs>
        <w:ind w:left="540" w:hanging="540"/>
        <w:jc w:val="both"/>
        <w:rPr>
          <w:rFonts w:ascii="Arial" w:hAnsi="Arial" w:cs="Arial"/>
          <w:sz w:val="22"/>
          <w:szCs w:val="22"/>
        </w:rPr>
      </w:pPr>
      <w:r w:rsidRPr="00967EE0">
        <w:rPr>
          <w:rFonts w:ascii="Arial" w:hAnsi="Arial" w:cs="Arial"/>
          <w:b/>
          <w:bCs/>
          <w:sz w:val="22"/>
          <w:szCs w:val="22"/>
        </w:rPr>
        <w:tab/>
      </w:r>
      <w:r w:rsidR="004A0CDA" w:rsidRPr="00967EE0">
        <w:rPr>
          <w:rFonts w:ascii="Arial" w:hAnsi="Arial" w:cs="Arial"/>
          <w:sz w:val="22"/>
          <w:szCs w:val="22"/>
        </w:rPr>
        <w:t>These represent fixed deposits pledged with the banks to secure</w:t>
      </w:r>
      <w:r w:rsidR="00861C9A">
        <w:rPr>
          <w:rFonts w:ascii="Arial" w:hAnsi="Arial" w:cs="Arial"/>
          <w:sz w:val="22"/>
          <w:szCs w:val="22"/>
        </w:rPr>
        <w:t xml:space="preserve"> fuel</w:t>
      </w:r>
      <w:r w:rsidR="004A0CDA" w:rsidRPr="00967EE0">
        <w:rPr>
          <w:rFonts w:ascii="Arial" w:hAnsi="Arial" w:cs="Arial"/>
          <w:sz w:val="22"/>
          <w:szCs w:val="22"/>
        </w:rPr>
        <w:t xml:space="preserve"> credit card and bank guarantees issued by bank on behalf of </w:t>
      </w:r>
      <w:r w:rsidR="00861C9A">
        <w:rPr>
          <w:rFonts w:ascii="Arial" w:hAnsi="Arial" w:cs="Arial"/>
          <w:sz w:val="22"/>
          <w:szCs w:val="22"/>
        </w:rPr>
        <w:t>its subsidiary</w:t>
      </w:r>
      <w:r w:rsidR="004A0CDA" w:rsidRPr="00967EE0">
        <w:rPr>
          <w:rFonts w:ascii="Arial" w:hAnsi="Arial" w:cs="Arial"/>
          <w:sz w:val="22"/>
          <w:szCs w:val="22"/>
        </w:rPr>
        <w:t xml:space="preserve"> to secure cargo usages.</w:t>
      </w:r>
    </w:p>
    <w:p w14:paraId="160078A6" w14:textId="7317AEB2" w:rsidR="00B73223" w:rsidRDefault="00B73223" w:rsidP="00B73223">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B73223">
        <w:rPr>
          <w:rFonts w:ascii="Arial" w:hAnsi="Arial" w:cs="Arial"/>
          <w:b/>
          <w:bCs/>
          <w:sz w:val="22"/>
          <w:szCs w:val="22"/>
        </w:rPr>
        <w:t>11</w:t>
      </w:r>
      <w:r w:rsidRPr="00B73223">
        <w:rPr>
          <w:rFonts w:ascii="Arial" w:hAnsi="Arial" w:cs="Arial" w:hint="cs"/>
          <w:b/>
          <w:bCs/>
          <w:sz w:val="22"/>
          <w:szCs w:val="22"/>
          <w:cs/>
        </w:rPr>
        <w:t>.</w:t>
      </w:r>
      <w:r w:rsidRPr="00B73223">
        <w:rPr>
          <w:rFonts w:ascii="Arial" w:hAnsi="Arial" w:cs="Arial" w:hint="cs"/>
          <w:b/>
          <w:bCs/>
          <w:sz w:val="22"/>
          <w:szCs w:val="22"/>
          <w:cs/>
        </w:rPr>
        <w:tab/>
      </w:r>
      <w:r w:rsidRPr="00B73223">
        <w:rPr>
          <w:rFonts w:ascii="Arial" w:hAnsi="Arial" w:cs="Arial"/>
          <w:b/>
          <w:bCs/>
          <w:sz w:val="22"/>
          <w:szCs w:val="22"/>
        </w:rPr>
        <w:t>Long-term loans to unrelated part</w:t>
      </w:r>
      <w:r w:rsidR="000504F2">
        <w:rPr>
          <w:rFonts w:ascii="Arial" w:hAnsi="Arial" w:cs="Arial"/>
          <w:b/>
          <w:bCs/>
          <w:sz w:val="22"/>
          <w:szCs w:val="22"/>
        </w:rPr>
        <w:t>y</w:t>
      </w:r>
    </w:p>
    <w:p w14:paraId="1ECF9683" w14:textId="0630EAA4" w:rsidR="00B73223" w:rsidRPr="00B73223" w:rsidRDefault="00B73223" w:rsidP="003F1CA5">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003F1CA5" w:rsidRPr="003F1CA5">
        <w:rPr>
          <w:rFonts w:ascii="Arial" w:hAnsi="Arial" w:cs="Arial"/>
          <w:sz w:val="22"/>
          <w:szCs w:val="22"/>
        </w:rPr>
        <w:t xml:space="preserve">On </w:t>
      </w:r>
      <w:r w:rsidR="003F1CA5" w:rsidRPr="003F1CA5">
        <w:rPr>
          <w:rFonts w:ascii="Arial" w:hAnsi="Arial" w:cs="Arial"/>
          <w:sz w:val="22"/>
          <w:szCs w:val="22"/>
          <w:cs/>
        </w:rPr>
        <w:t xml:space="preserve">8 </w:t>
      </w:r>
      <w:r w:rsidR="003F1CA5" w:rsidRPr="003F1CA5">
        <w:rPr>
          <w:rFonts w:ascii="Arial" w:hAnsi="Arial" w:cs="Arial"/>
          <w:sz w:val="22"/>
          <w:szCs w:val="22"/>
        </w:rPr>
        <w:t xml:space="preserve">December </w:t>
      </w:r>
      <w:r w:rsidR="003F1CA5" w:rsidRPr="003F1CA5">
        <w:rPr>
          <w:rFonts w:ascii="Arial" w:hAnsi="Arial" w:cs="Arial"/>
          <w:sz w:val="22"/>
          <w:szCs w:val="22"/>
          <w:cs/>
        </w:rPr>
        <w:t>2022</w:t>
      </w:r>
      <w:r w:rsidR="003F1CA5" w:rsidRPr="003F1CA5">
        <w:rPr>
          <w:rFonts w:ascii="Arial" w:hAnsi="Arial" w:cs="Arial"/>
          <w:sz w:val="22"/>
          <w:szCs w:val="22"/>
        </w:rPr>
        <w:t xml:space="preserve">, the Company has </w:t>
      </w:r>
      <w:r w:rsidR="00696807">
        <w:rPr>
          <w:rFonts w:ascii="Arial" w:hAnsi="Arial" w:cs="Browallia New"/>
          <w:sz w:val="22"/>
          <w:szCs w:val="28"/>
        </w:rPr>
        <w:t>entered into long-term loan agreement with an</w:t>
      </w:r>
      <w:r w:rsidR="003F1CA5" w:rsidRPr="003F1CA5">
        <w:rPr>
          <w:rFonts w:ascii="Arial" w:hAnsi="Arial" w:cs="Arial"/>
          <w:sz w:val="22"/>
          <w:szCs w:val="22"/>
        </w:rPr>
        <w:t xml:space="preserve"> unrelated party</w:t>
      </w:r>
      <w:r w:rsidR="00696807">
        <w:rPr>
          <w:rFonts w:ascii="Arial" w:hAnsi="Arial" w:cs="Arial"/>
          <w:sz w:val="22"/>
          <w:szCs w:val="22"/>
        </w:rPr>
        <w:t xml:space="preserve"> company</w:t>
      </w:r>
      <w:r w:rsidR="003F1CA5" w:rsidRPr="003F1CA5">
        <w:rPr>
          <w:rFonts w:ascii="Arial" w:hAnsi="Arial" w:cs="Arial"/>
          <w:sz w:val="22"/>
          <w:szCs w:val="22"/>
        </w:rPr>
        <w:t xml:space="preserve">. This loan is due for repayment within December </w:t>
      </w:r>
      <w:r w:rsidR="003F1CA5" w:rsidRPr="003F1CA5">
        <w:rPr>
          <w:rFonts w:ascii="Arial" w:hAnsi="Arial" w:cs="Arial"/>
          <w:sz w:val="22"/>
          <w:szCs w:val="22"/>
          <w:cs/>
        </w:rPr>
        <w:t>2024</w:t>
      </w:r>
      <w:r w:rsidR="003F1CA5" w:rsidRPr="003F1CA5">
        <w:rPr>
          <w:rFonts w:ascii="Arial" w:hAnsi="Arial" w:cs="Arial"/>
          <w:sz w:val="22"/>
          <w:szCs w:val="22"/>
        </w:rPr>
        <w:t xml:space="preserve">, carried interest as rate of </w:t>
      </w:r>
      <w:r w:rsidR="003F1CA5" w:rsidRPr="003F1CA5">
        <w:rPr>
          <w:rFonts w:ascii="Arial" w:hAnsi="Arial" w:cs="Arial"/>
          <w:sz w:val="22"/>
          <w:szCs w:val="22"/>
          <w:cs/>
        </w:rPr>
        <w:t xml:space="preserve">6% </w:t>
      </w:r>
      <w:r w:rsidR="003F1CA5" w:rsidRPr="003F1CA5">
        <w:rPr>
          <w:rFonts w:ascii="Arial" w:hAnsi="Arial" w:cs="Arial"/>
          <w:sz w:val="22"/>
          <w:szCs w:val="22"/>
        </w:rPr>
        <w:t>per annum</w:t>
      </w:r>
      <w:r w:rsidR="000B0A0B">
        <w:rPr>
          <w:rFonts w:ascii="Arial" w:hAnsi="Arial" w:cs="Arial"/>
          <w:sz w:val="22"/>
          <w:szCs w:val="22"/>
        </w:rPr>
        <w:t>,</w:t>
      </w:r>
      <w:r w:rsidR="000504F2">
        <w:rPr>
          <w:rFonts w:ascii="Arial" w:hAnsi="Arial" w:cs="Arial"/>
          <w:sz w:val="22"/>
          <w:szCs w:val="22"/>
        </w:rPr>
        <w:t xml:space="preserve"> w</w:t>
      </w:r>
      <w:r w:rsidR="003F1CA5" w:rsidRPr="003F1CA5">
        <w:rPr>
          <w:rFonts w:ascii="Arial" w:hAnsi="Arial" w:cs="Arial"/>
          <w:sz w:val="22"/>
          <w:szCs w:val="22"/>
        </w:rPr>
        <w:t xml:space="preserve">ith no guarantee. The loan is provided as working capital for business </w:t>
      </w:r>
      <w:r w:rsidR="000504F2">
        <w:rPr>
          <w:rFonts w:ascii="Arial" w:hAnsi="Arial" w:cs="Arial"/>
          <w:sz w:val="22"/>
          <w:szCs w:val="22"/>
        </w:rPr>
        <w:t>collaboration</w:t>
      </w:r>
      <w:r w:rsidR="003F1CA5" w:rsidRPr="003F1CA5">
        <w:rPr>
          <w:rFonts w:ascii="Arial" w:hAnsi="Arial" w:cs="Arial"/>
          <w:sz w:val="22"/>
          <w:szCs w:val="22"/>
        </w:rPr>
        <w:t xml:space="preserve">. If the borrower </w:t>
      </w:r>
      <w:r w:rsidR="000B0A0B">
        <w:rPr>
          <w:rFonts w:ascii="Arial" w:hAnsi="Arial" w:cs="Arial"/>
          <w:sz w:val="22"/>
          <w:szCs w:val="22"/>
        </w:rPr>
        <w:t>repayment</w:t>
      </w:r>
      <w:r w:rsidR="000504F2">
        <w:rPr>
          <w:rFonts w:ascii="Arial" w:hAnsi="Arial" w:cs="Arial"/>
          <w:sz w:val="22"/>
          <w:szCs w:val="22"/>
        </w:rPr>
        <w:t xml:space="preserve"> </w:t>
      </w:r>
      <w:r w:rsidR="00696807" w:rsidRPr="003F1CA5">
        <w:rPr>
          <w:rFonts w:ascii="Arial" w:hAnsi="Arial" w:cs="Arial"/>
          <w:sz w:val="22"/>
          <w:szCs w:val="22"/>
        </w:rPr>
        <w:t xml:space="preserve">before </w:t>
      </w:r>
      <w:r w:rsidR="000504F2">
        <w:rPr>
          <w:rFonts w:ascii="Arial" w:hAnsi="Arial" w:cs="Arial"/>
          <w:sz w:val="22"/>
          <w:szCs w:val="22"/>
        </w:rPr>
        <w:t>maturity date</w:t>
      </w:r>
      <w:r w:rsidR="000B0A0B">
        <w:rPr>
          <w:rFonts w:ascii="Arial" w:hAnsi="Arial" w:cs="Arial"/>
          <w:sz w:val="22"/>
          <w:szCs w:val="22"/>
        </w:rPr>
        <w:t>, t</w:t>
      </w:r>
      <w:r w:rsidR="000504F2">
        <w:rPr>
          <w:rFonts w:ascii="Arial" w:hAnsi="Arial" w:cs="Arial"/>
          <w:sz w:val="22"/>
          <w:szCs w:val="22"/>
        </w:rPr>
        <w:t>he</w:t>
      </w:r>
      <w:r w:rsidR="003F1CA5" w:rsidRPr="003F1CA5">
        <w:rPr>
          <w:rFonts w:ascii="Arial" w:hAnsi="Arial" w:cs="Arial"/>
          <w:sz w:val="22"/>
          <w:szCs w:val="22"/>
        </w:rPr>
        <w:t xml:space="preserve"> </w:t>
      </w:r>
      <w:r w:rsidR="00CD40A4">
        <w:rPr>
          <w:rFonts w:ascii="Arial" w:hAnsi="Arial" w:cs="Browallia New"/>
          <w:sz w:val="22"/>
          <w:szCs w:val="28"/>
        </w:rPr>
        <w:t>b</w:t>
      </w:r>
      <w:r w:rsidR="003F1CA5" w:rsidRPr="003F1CA5">
        <w:rPr>
          <w:rFonts w:ascii="Arial" w:hAnsi="Arial" w:cs="Arial"/>
          <w:sz w:val="22"/>
          <w:szCs w:val="22"/>
        </w:rPr>
        <w:t xml:space="preserve">orrower </w:t>
      </w:r>
      <w:r w:rsidR="000504F2">
        <w:rPr>
          <w:rFonts w:ascii="Arial" w:hAnsi="Arial" w:cs="Arial"/>
          <w:sz w:val="22"/>
          <w:szCs w:val="22"/>
        </w:rPr>
        <w:t>may settle</w:t>
      </w:r>
      <w:r w:rsidR="003F1CA5" w:rsidRPr="003F1CA5">
        <w:rPr>
          <w:rFonts w:ascii="Arial" w:hAnsi="Arial" w:cs="Arial"/>
          <w:sz w:val="22"/>
          <w:szCs w:val="22"/>
        </w:rPr>
        <w:t xml:space="preserve"> by issuing new shares to the Company according to the conditions agreed in the contract.</w:t>
      </w:r>
    </w:p>
    <w:p w14:paraId="3E08DF97" w14:textId="67180047" w:rsidR="002A536F" w:rsidRPr="00967EE0" w:rsidRDefault="005D01EA" w:rsidP="00DE4C3E">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12</w:t>
      </w:r>
      <w:r w:rsidR="002A536F" w:rsidRPr="00967EE0">
        <w:rPr>
          <w:rFonts w:ascii="Arial" w:hAnsi="Arial" w:cs="Arial"/>
          <w:b/>
          <w:bCs/>
          <w:sz w:val="22"/>
          <w:szCs w:val="22"/>
        </w:rPr>
        <w:t>.</w:t>
      </w:r>
      <w:r w:rsidR="002A536F" w:rsidRPr="00967EE0">
        <w:rPr>
          <w:rFonts w:ascii="Arial" w:hAnsi="Arial" w:cs="Arial"/>
          <w:b/>
          <w:bCs/>
          <w:sz w:val="22"/>
          <w:szCs w:val="22"/>
        </w:rPr>
        <w:tab/>
      </w:r>
      <w:r w:rsidR="00695746" w:rsidRPr="00967EE0">
        <w:rPr>
          <w:rFonts w:ascii="Arial" w:hAnsi="Arial" w:cs="Arial"/>
          <w:b/>
          <w:bCs/>
          <w:sz w:val="22"/>
          <w:szCs w:val="22"/>
        </w:rPr>
        <w:t>Investment</w:t>
      </w:r>
      <w:r w:rsidR="00554151" w:rsidRPr="00967EE0">
        <w:rPr>
          <w:rFonts w:ascii="Arial" w:hAnsi="Arial" w:cs="Arial"/>
          <w:b/>
          <w:bCs/>
          <w:sz w:val="22"/>
          <w:szCs w:val="22"/>
        </w:rPr>
        <w:t>s</w:t>
      </w:r>
      <w:r w:rsidR="00E62BEE" w:rsidRPr="00967EE0">
        <w:rPr>
          <w:rFonts w:ascii="Arial" w:hAnsi="Arial" w:cs="Arial"/>
          <w:b/>
          <w:bCs/>
          <w:sz w:val="22"/>
          <w:szCs w:val="22"/>
        </w:rPr>
        <w:t xml:space="preserve"> in </w:t>
      </w:r>
      <w:r w:rsidR="00462200" w:rsidRPr="00967EE0">
        <w:rPr>
          <w:rFonts w:ascii="Arial" w:hAnsi="Arial" w:cs="Arial"/>
          <w:b/>
          <w:bCs/>
          <w:sz w:val="22"/>
          <w:szCs w:val="22"/>
        </w:rPr>
        <w:t>s</w:t>
      </w:r>
      <w:r w:rsidR="00F370E4" w:rsidRPr="00967EE0">
        <w:rPr>
          <w:rFonts w:ascii="Arial" w:hAnsi="Arial" w:cs="Arial"/>
          <w:b/>
          <w:bCs/>
          <w:sz w:val="22"/>
          <w:szCs w:val="22"/>
        </w:rPr>
        <w:t>ubsidiaries</w:t>
      </w:r>
    </w:p>
    <w:p w14:paraId="7576711B" w14:textId="71AEA3A6" w:rsidR="006E1F6D" w:rsidRPr="00967EE0" w:rsidRDefault="005D01EA" w:rsidP="00DE4C3E">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12</w:t>
      </w:r>
      <w:r w:rsidR="00F366AF" w:rsidRPr="00967EE0">
        <w:rPr>
          <w:rFonts w:ascii="Arial" w:hAnsi="Arial" w:cs="Arial"/>
          <w:sz w:val="22"/>
          <w:szCs w:val="22"/>
        </w:rPr>
        <w:t>.</w:t>
      </w:r>
      <w:r w:rsidR="0030544A" w:rsidRPr="00967EE0">
        <w:rPr>
          <w:rFonts w:ascii="Arial" w:hAnsi="Arial" w:cs="Arial"/>
          <w:sz w:val="22"/>
          <w:szCs w:val="22"/>
        </w:rPr>
        <w:t>1</w:t>
      </w:r>
      <w:r w:rsidR="00695746" w:rsidRPr="00967EE0">
        <w:rPr>
          <w:rFonts w:ascii="Arial" w:hAnsi="Arial" w:cs="Arial"/>
          <w:sz w:val="22"/>
          <w:szCs w:val="22"/>
        </w:rPr>
        <w:tab/>
      </w:r>
      <w:r w:rsidR="00C94131" w:rsidRPr="00967EE0">
        <w:rPr>
          <w:rFonts w:ascii="Arial" w:hAnsi="Arial" w:cs="Arial"/>
          <w:sz w:val="22"/>
          <w:szCs w:val="22"/>
        </w:rPr>
        <w:t xml:space="preserve">As </w:t>
      </w:r>
      <w:proofErr w:type="gramStart"/>
      <w:r w:rsidR="00C94131" w:rsidRPr="00967EE0">
        <w:rPr>
          <w:rFonts w:ascii="Arial" w:hAnsi="Arial" w:cs="Arial"/>
          <w:sz w:val="22"/>
          <w:szCs w:val="22"/>
        </w:rPr>
        <w:t>at</w:t>
      </w:r>
      <w:proofErr w:type="gramEnd"/>
      <w:r w:rsidR="00C94131" w:rsidRPr="00967EE0">
        <w:rPr>
          <w:rFonts w:ascii="Arial" w:hAnsi="Arial" w:cs="Arial"/>
          <w:sz w:val="22"/>
          <w:szCs w:val="22"/>
        </w:rPr>
        <w:t xml:space="preserve"> 31 December </w:t>
      </w:r>
      <w:r w:rsidR="00050DD5">
        <w:rPr>
          <w:rFonts w:ascii="Arial" w:hAnsi="Arial" w:cs="Arial"/>
          <w:sz w:val="22"/>
          <w:szCs w:val="22"/>
        </w:rPr>
        <w:t>2023</w:t>
      </w:r>
      <w:r w:rsidR="00916458" w:rsidRPr="00967EE0">
        <w:rPr>
          <w:rFonts w:ascii="Arial" w:hAnsi="Arial" w:cs="Arial"/>
          <w:sz w:val="22"/>
          <w:szCs w:val="22"/>
        </w:rPr>
        <w:t xml:space="preserve"> and </w:t>
      </w:r>
      <w:r w:rsidR="00050DD5">
        <w:rPr>
          <w:rFonts w:ascii="Arial" w:hAnsi="Arial" w:cs="Arial"/>
          <w:sz w:val="22"/>
          <w:szCs w:val="22"/>
        </w:rPr>
        <w:t>2022</w:t>
      </w:r>
      <w:r w:rsidR="00C94131" w:rsidRPr="00967EE0">
        <w:rPr>
          <w:rFonts w:ascii="Arial" w:hAnsi="Arial" w:cs="Arial"/>
          <w:sz w:val="22"/>
          <w:szCs w:val="22"/>
        </w:rPr>
        <w:t>, d</w:t>
      </w:r>
      <w:r w:rsidR="00695746" w:rsidRPr="00967EE0">
        <w:rPr>
          <w:rFonts w:ascii="Arial" w:hAnsi="Arial" w:cs="Arial"/>
          <w:sz w:val="22"/>
          <w:szCs w:val="22"/>
        </w:rPr>
        <w:t>etails</w:t>
      </w:r>
      <w:r w:rsidR="006E1F6D" w:rsidRPr="00967EE0">
        <w:rPr>
          <w:rFonts w:ascii="Arial" w:hAnsi="Arial" w:cs="Arial"/>
          <w:sz w:val="22"/>
          <w:szCs w:val="22"/>
        </w:rPr>
        <w:t xml:space="preserve"> of in</w:t>
      </w:r>
      <w:r w:rsidR="00695746" w:rsidRPr="00967EE0">
        <w:rPr>
          <w:rFonts w:ascii="Arial" w:hAnsi="Arial" w:cs="Arial"/>
          <w:sz w:val="22"/>
          <w:szCs w:val="22"/>
        </w:rPr>
        <w:t>vestment</w:t>
      </w:r>
      <w:r w:rsidR="00554151" w:rsidRPr="00967EE0">
        <w:rPr>
          <w:rFonts w:ascii="Arial" w:hAnsi="Arial" w:cs="Arial"/>
          <w:sz w:val="22"/>
          <w:szCs w:val="22"/>
        </w:rPr>
        <w:t>s</w:t>
      </w:r>
      <w:r w:rsidR="006E1F6D" w:rsidRPr="00967EE0">
        <w:rPr>
          <w:rFonts w:ascii="Arial" w:hAnsi="Arial" w:cs="Arial"/>
          <w:sz w:val="22"/>
          <w:szCs w:val="22"/>
        </w:rPr>
        <w:t xml:space="preserve"> in </w:t>
      </w:r>
      <w:r w:rsidR="00720ECB" w:rsidRPr="00967EE0">
        <w:rPr>
          <w:rFonts w:ascii="Arial" w:hAnsi="Arial" w:cs="Arial"/>
          <w:sz w:val="22"/>
          <w:szCs w:val="22"/>
        </w:rPr>
        <w:t>subsidiaries</w:t>
      </w:r>
      <w:r w:rsidR="006E1F6D" w:rsidRPr="00967EE0">
        <w:rPr>
          <w:rFonts w:ascii="Arial" w:hAnsi="Arial" w:cs="Arial"/>
          <w:sz w:val="22"/>
          <w:szCs w:val="22"/>
        </w:rPr>
        <w:t xml:space="preserve"> as presented in separate financial statements </w:t>
      </w:r>
      <w:r w:rsidR="00695746" w:rsidRPr="00967EE0">
        <w:rPr>
          <w:rFonts w:ascii="Arial" w:hAnsi="Arial" w:cs="Arial"/>
          <w:sz w:val="22"/>
          <w:szCs w:val="22"/>
        </w:rPr>
        <w:t>are</w:t>
      </w:r>
      <w:r w:rsidR="006E1F6D" w:rsidRPr="00967EE0">
        <w:rPr>
          <w:rFonts w:ascii="Arial" w:hAnsi="Arial" w:cs="Arial"/>
          <w:sz w:val="22"/>
          <w:szCs w:val="22"/>
        </w:rPr>
        <w:t xml:space="preserve"> as follows:</w:t>
      </w:r>
    </w:p>
    <w:tbl>
      <w:tblPr>
        <w:tblW w:w="9995" w:type="dxa"/>
        <w:tblInd w:w="108" w:type="dxa"/>
        <w:tblLayout w:type="fixed"/>
        <w:tblLook w:val="0000" w:firstRow="0" w:lastRow="0" w:firstColumn="0" w:lastColumn="0" w:noHBand="0" w:noVBand="0"/>
      </w:tblPr>
      <w:tblGrid>
        <w:gridCol w:w="1692"/>
        <w:gridCol w:w="1080"/>
        <w:gridCol w:w="1080"/>
        <w:gridCol w:w="1024"/>
        <w:gridCol w:w="1024"/>
        <w:gridCol w:w="1023"/>
        <w:gridCol w:w="1024"/>
        <w:gridCol w:w="1024"/>
        <w:gridCol w:w="1024"/>
      </w:tblGrid>
      <w:tr w:rsidR="004A0CDA" w:rsidRPr="00967EE0" w14:paraId="34333725" w14:textId="77777777" w:rsidTr="00A96001">
        <w:trPr>
          <w:trHeight w:val="234"/>
        </w:trPr>
        <w:tc>
          <w:tcPr>
            <w:tcW w:w="1692" w:type="dxa"/>
            <w:tcBorders>
              <w:top w:val="nil"/>
              <w:left w:val="nil"/>
              <w:bottom w:val="nil"/>
              <w:right w:val="nil"/>
            </w:tcBorders>
            <w:vAlign w:val="bottom"/>
          </w:tcPr>
          <w:p w14:paraId="5BDDFD10" w14:textId="77777777" w:rsidR="004A0CDA" w:rsidRPr="00967EE0" w:rsidRDefault="00F033A0"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Subsidiaries</w:t>
            </w:r>
          </w:p>
        </w:tc>
        <w:tc>
          <w:tcPr>
            <w:tcW w:w="2160" w:type="dxa"/>
            <w:gridSpan w:val="2"/>
            <w:tcBorders>
              <w:top w:val="nil"/>
              <w:left w:val="nil"/>
              <w:bottom w:val="nil"/>
              <w:right w:val="nil"/>
            </w:tcBorders>
            <w:vAlign w:val="bottom"/>
          </w:tcPr>
          <w:p w14:paraId="6E422A26"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Paid-up capital</w:t>
            </w:r>
          </w:p>
        </w:tc>
        <w:tc>
          <w:tcPr>
            <w:tcW w:w="2048" w:type="dxa"/>
            <w:gridSpan w:val="2"/>
            <w:tcBorders>
              <w:top w:val="nil"/>
              <w:left w:val="nil"/>
              <w:bottom w:val="nil"/>
              <w:right w:val="nil"/>
            </w:tcBorders>
            <w:vAlign w:val="bottom"/>
          </w:tcPr>
          <w:p w14:paraId="7B57DDC0"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Shareholding percentage</w:t>
            </w:r>
          </w:p>
        </w:tc>
        <w:tc>
          <w:tcPr>
            <w:tcW w:w="2047" w:type="dxa"/>
            <w:gridSpan w:val="2"/>
            <w:tcBorders>
              <w:top w:val="nil"/>
              <w:left w:val="nil"/>
              <w:bottom w:val="nil"/>
              <w:right w:val="nil"/>
            </w:tcBorders>
            <w:vAlign w:val="bottom"/>
          </w:tcPr>
          <w:p w14:paraId="74E308F5" w14:textId="77777777" w:rsidR="004A0CDA" w:rsidRPr="00967EE0"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967EE0">
              <w:rPr>
                <w:rFonts w:ascii="Arial" w:hAnsi="Arial" w:cs="Arial"/>
                <w:sz w:val="12"/>
                <w:szCs w:val="12"/>
              </w:rPr>
              <w:t>Cost</w:t>
            </w:r>
          </w:p>
        </w:tc>
        <w:tc>
          <w:tcPr>
            <w:tcW w:w="2048" w:type="dxa"/>
            <w:gridSpan w:val="2"/>
            <w:tcBorders>
              <w:top w:val="nil"/>
              <w:left w:val="nil"/>
              <w:right w:val="nil"/>
            </w:tcBorders>
            <w:vAlign w:val="bottom"/>
          </w:tcPr>
          <w:p w14:paraId="44DB82BC"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Dividends received                  during the year</w:t>
            </w:r>
          </w:p>
        </w:tc>
      </w:tr>
      <w:tr w:rsidR="008B0AE5" w:rsidRPr="00967EE0" w14:paraId="58A48008" w14:textId="77777777" w:rsidTr="00A96001">
        <w:tc>
          <w:tcPr>
            <w:tcW w:w="1692" w:type="dxa"/>
            <w:tcBorders>
              <w:top w:val="nil"/>
              <w:left w:val="nil"/>
              <w:bottom w:val="nil"/>
              <w:right w:val="nil"/>
            </w:tcBorders>
          </w:tcPr>
          <w:p w14:paraId="2BD75FE8" w14:textId="77777777" w:rsidR="008B0AE5" w:rsidRPr="00967EE0" w:rsidRDefault="008B0AE5" w:rsidP="008B0AE5">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00871C7B" w14:textId="525BBCDC"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2023</w:t>
            </w:r>
          </w:p>
        </w:tc>
        <w:tc>
          <w:tcPr>
            <w:tcW w:w="1080" w:type="dxa"/>
            <w:tcBorders>
              <w:top w:val="nil"/>
              <w:left w:val="nil"/>
              <w:bottom w:val="nil"/>
              <w:right w:val="nil"/>
            </w:tcBorders>
          </w:tcPr>
          <w:p w14:paraId="5A5C3BF3" w14:textId="7D25872B"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24" w:type="dxa"/>
            <w:tcBorders>
              <w:top w:val="nil"/>
              <w:left w:val="nil"/>
              <w:bottom w:val="nil"/>
              <w:right w:val="nil"/>
            </w:tcBorders>
          </w:tcPr>
          <w:p w14:paraId="1F74CBFF" w14:textId="3CF4280F"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2023</w:t>
            </w:r>
          </w:p>
        </w:tc>
        <w:tc>
          <w:tcPr>
            <w:tcW w:w="1024" w:type="dxa"/>
            <w:tcBorders>
              <w:top w:val="nil"/>
              <w:left w:val="nil"/>
              <w:bottom w:val="nil"/>
              <w:right w:val="nil"/>
            </w:tcBorders>
          </w:tcPr>
          <w:p w14:paraId="5EC2B819" w14:textId="2196D04A"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23" w:type="dxa"/>
            <w:tcBorders>
              <w:top w:val="nil"/>
              <w:left w:val="nil"/>
              <w:bottom w:val="nil"/>
              <w:right w:val="nil"/>
            </w:tcBorders>
          </w:tcPr>
          <w:p w14:paraId="6F1D7557" w14:textId="66EA1116"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2023</w:t>
            </w:r>
          </w:p>
        </w:tc>
        <w:tc>
          <w:tcPr>
            <w:tcW w:w="1024" w:type="dxa"/>
            <w:tcBorders>
              <w:top w:val="nil"/>
              <w:left w:val="nil"/>
              <w:bottom w:val="nil"/>
              <w:right w:val="nil"/>
            </w:tcBorders>
          </w:tcPr>
          <w:p w14:paraId="582B77C6" w14:textId="21B13D7C"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24" w:type="dxa"/>
            <w:tcBorders>
              <w:top w:val="nil"/>
              <w:left w:val="nil"/>
              <w:bottom w:val="nil"/>
              <w:right w:val="nil"/>
            </w:tcBorders>
          </w:tcPr>
          <w:p w14:paraId="169ED9CC" w14:textId="6B9970C3"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2023</w:t>
            </w:r>
          </w:p>
        </w:tc>
        <w:tc>
          <w:tcPr>
            <w:tcW w:w="1024" w:type="dxa"/>
            <w:tcBorders>
              <w:top w:val="nil"/>
              <w:left w:val="nil"/>
              <w:bottom w:val="nil"/>
              <w:right w:val="nil"/>
            </w:tcBorders>
          </w:tcPr>
          <w:p w14:paraId="67162C0B" w14:textId="1018675A" w:rsidR="008B0AE5" w:rsidRPr="00967EE0" w:rsidRDefault="008B0AE5" w:rsidP="008B0AE5">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r>
      <w:tr w:rsidR="00365838" w:rsidRPr="00967EE0" w14:paraId="6DF48FD2" w14:textId="77777777" w:rsidTr="00A96001">
        <w:tc>
          <w:tcPr>
            <w:tcW w:w="1692" w:type="dxa"/>
            <w:tcBorders>
              <w:top w:val="nil"/>
              <w:left w:val="nil"/>
              <w:bottom w:val="nil"/>
              <w:right w:val="nil"/>
            </w:tcBorders>
          </w:tcPr>
          <w:p w14:paraId="39D08B2C" w14:textId="77777777" w:rsidR="00365838" w:rsidRPr="00967EE0" w:rsidRDefault="00365838" w:rsidP="00365838">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1077EFC7"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4366222"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155F9F13"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4" w:type="dxa"/>
            <w:tcBorders>
              <w:top w:val="nil"/>
              <w:left w:val="nil"/>
              <w:bottom w:val="nil"/>
              <w:right w:val="nil"/>
            </w:tcBorders>
          </w:tcPr>
          <w:p w14:paraId="106664E3"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3" w:type="dxa"/>
            <w:tcBorders>
              <w:top w:val="nil"/>
              <w:left w:val="nil"/>
              <w:bottom w:val="nil"/>
              <w:right w:val="nil"/>
            </w:tcBorders>
          </w:tcPr>
          <w:p w14:paraId="433908C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7E1333A7"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41B17AB0"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50BC96DD"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r>
      <w:tr w:rsidR="00365838" w:rsidRPr="00967EE0" w14:paraId="233144DE" w14:textId="77777777" w:rsidTr="00A96001">
        <w:tc>
          <w:tcPr>
            <w:tcW w:w="1692" w:type="dxa"/>
            <w:tcBorders>
              <w:top w:val="nil"/>
              <w:left w:val="nil"/>
              <w:bottom w:val="nil"/>
              <w:right w:val="nil"/>
            </w:tcBorders>
          </w:tcPr>
          <w:p w14:paraId="5A3E6EF0" w14:textId="72AED600" w:rsidR="00365838" w:rsidRPr="00967EE0" w:rsidRDefault="000504F2" w:rsidP="00365838">
            <w:pPr>
              <w:tabs>
                <w:tab w:val="left" w:pos="1572"/>
              </w:tabs>
              <w:spacing w:line="240" w:lineRule="exact"/>
              <w:ind w:left="165" w:hanging="165"/>
              <w:rPr>
                <w:rFonts w:ascii="Arial" w:hAnsi="Arial" w:cs="Arial"/>
                <w:sz w:val="12"/>
                <w:szCs w:val="12"/>
                <w:cs/>
              </w:rPr>
            </w:pPr>
            <w:r>
              <w:rPr>
                <w:rFonts w:ascii="Arial" w:hAnsi="Arial" w:cs="Arial"/>
                <w:sz w:val="12"/>
                <w:szCs w:val="12"/>
              </w:rPr>
              <w:t>WICE</w:t>
            </w:r>
            <w:r w:rsidR="00365838" w:rsidRPr="00967EE0">
              <w:rPr>
                <w:rFonts w:ascii="Arial" w:hAnsi="Arial" w:cs="Arial"/>
                <w:sz w:val="12"/>
                <w:szCs w:val="12"/>
              </w:rPr>
              <w:t xml:space="preserve"> Supply Chain  </w:t>
            </w:r>
          </w:p>
        </w:tc>
        <w:tc>
          <w:tcPr>
            <w:tcW w:w="1080" w:type="dxa"/>
            <w:tcBorders>
              <w:top w:val="nil"/>
              <w:left w:val="nil"/>
              <w:bottom w:val="nil"/>
              <w:right w:val="nil"/>
            </w:tcBorders>
          </w:tcPr>
          <w:p w14:paraId="2832CC93"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3FDEDFA5"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64369847"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1D7CC5BE"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56BADDB8"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59D8B18F"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920B35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268DA64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r>
      <w:tr w:rsidR="00247DE7" w:rsidRPr="00967EE0" w14:paraId="5E106520" w14:textId="77777777" w:rsidTr="00A96001">
        <w:trPr>
          <w:trHeight w:val="153"/>
        </w:trPr>
        <w:tc>
          <w:tcPr>
            <w:tcW w:w="1692" w:type="dxa"/>
            <w:tcBorders>
              <w:top w:val="nil"/>
              <w:left w:val="nil"/>
              <w:bottom w:val="nil"/>
              <w:right w:val="nil"/>
            </w:tcBorders>
          </w:tcPr>
          <w:p w14:paraId="342BC646" w14:textId="13310944" w:rsidR="00247DE7" w:rsidRPr="00967EE0" w:rsidRDefault="00247DE7" w:rsidP="00247DE7">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   Solution</w:t>
            </w:r>
            <w:r>
              <w:rPr>
                <w:rFonts w:ascii="Arial" w:hAnsi="Arial" w:cs="Arial"/>
                <w:sz w:val="12"/>
                <w:szCs w:val="12"/>
              </w:rPr>
              <w:t>s</w:t>
            </w:r>
            <w:r w:rsidRPr="00967EE0">
              <w:rPr>
                <w:rFonts w:ascii="Arial" w:hAnsi="Arial" w:cs="Arial"/>
                <w:sz w:val="12"/>
                <w:szCs w:val="12"/>
              </w:rPr>
              <w:t xml:space="preserve"> Co., Ltd.</w:t>
            </w:r>
          </w:p>
        </w:tc>
        <w:tc>
          <w:tcPr>
            <w:tcW w:w="1080" w:type="dxa"/>
            <w:tcBorders>
              <w:top w:val="nil"/>
              <w:left w:val="nil"/>
              <w:bottom w:val="nil"/>
              <w:right w:val="nil"/>
            </w:tcBorders>
          </w:tcPr>
          <w:p w14:paraId="0E624C2A" w14:textId="00E528E5" w:rsidR="00247DE7" w:rsidRPr="00967EE0" w:rsidRDefault="00247DE7" w:rsidP="00247DE7">
            <w:pPr>
              <w:spacing w:line="240" w:lineRule="exact"/>
              <w:ind w:left="-104" w:right="-111" w:firstLine="85"/>
              <w:rPr>
                <w:rFonts w:ascii="Arial" w:hAnsi="Arial" w:cs="Arial"/>
                <w:sz w:val="12"/>
                <w:szCs w:val="12"/>
              </w:rPr>
            </w:pPr>
            <w:r w:rsidRPr="00967EE0">
              <w:rPr>
                <w:rFonts w:ascii="Arial" w:hAnsi="Arial" w:cs="Arial"/>
                <w:sz w:val="12"/>
                <w:szCs w:val="12"/>
              </w:rPr>
              <w:t xml:space="preserve">Baht </w:t>
            </w:r>
            <w:r>
              <w:rPr>
                <w:rFonts w:ascii="Arial" w:hAnsi="Arial" w:cs="Arial"/>
                <w:sz w:val="12"/>
                <w:szCs w:val="12"/>
              </w:rPr>
              <w:t>80</w:t>
            </w:r>
            <w:r w:rsidR="008B0A1A">
              <w:rPr>
                <w:rFonts w:ascii="Arial" w:hAnsi="Arial" w:cs="Arial"/>
                <w:sz w:val="12"/>
                <w:szCs w:val="12"/>
              </w:rPr>
              <w:t>.0</w:t>
            </w:r>
            <w:r w:rsidRPr="00967EE0">
              <w:rPr>
                <w:rFonts w:ascii="Arial" w:hAnsi="Arial" w:cs="Arial"/>
                <w:sz w:val="12"/>
                <w:szCs w:val="12"/>
                <w:cs/>
              </w:rPr>
              <w:t xml:space="preserve"> </w:t>
            </w:r>
            <w:r w:rsidRPr="00967EE0">
              <w:rPr>
                <w:rFonts w:ascii="Arial" w:hAnsi="Arial" w:cs="Arial"/>
                <w:sz w:val="12"/>
                <w:szCs w:val="12"/>
              </w:rPr>
              <w:t>million</w:t>
            </w:r>
          </w:p>
        </w:tc>
        <w:tc>
          <w:tcPr>
            <w:tcW w:w="1080" w:type="dxa"/>
            <w:tcBorders>
              <w:top w:val="nil"/>
              <w:left w:val="nil"/>
              <w:bottom w:val="nil"/>
              <w:right w:val="nil"/>
            </w:tcBorders>
          </w:tcPr>
          <w:p w14:paraId="6C10ADD7" w14:textId="2FC033E0" w:rsidR="00247DE7" w:rsidRPr="00967EE0" w:rsidRDefault="00247DE7" w:rsidP="00247DE7">
            <w:pPr>
              <w:spacing w:line="240" w:lineRule="exact"/>
              <w:ind w:left="-104" w:right="-111" w:firstLine="93"/>
              <w:rPr>
                <w:rFonts w:ascii="Arial" w:hAnsi="Arial" w:cs="Arial"/>
                <w:sz w:val="12"/>
                <w:szCs w:val="12"/>
              </w:rPr>
            </w:pPr>
            <w:r w:rsidRPr="00967EE0">
              <w:rPr>
                <w:rFonts w:ascii="Arial" w:hAnsi="Arial" w:cs="Arial"/>
                <w:sz w:val="12"/>
                <w:szCs w:val="12"/>
              </w:rPr>
              <w:t xml:space="preserve">Baht </w:t>
            </w:r>
            <w:r>
              <w:rPr>
                <w:rFonts w:ascii="Arial" w:hAnsi="Arial" w:cs="Arial"/>
                <w:sz w:val="12"/>
                <w:szCs w:val="12"/>
              </w:rPr>
              <w:t>80</w:t>
            </w:r>
            <w:r w:rsidR="008B0A1A">
              <w:rPr>
                <w:rFonts w:ascii="Arial" w:hAnsi="Arial" w:cs="Arial"/>
                <w:sz w:val="12"/>
                <w:szCs w:val="12"/>
              </w:rPr>
              <w:t>.0</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56E9EEFD" w14:textId="1A37570F"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99.99</w:t>
            </w:r>
          </w:p>
        </w:tc>
        <w:tc>
          <w:tcPr>
            <w:tcW w:w="1024" w:type="dxa"/>
            <w:tcBorders>
              <w:top w:val="nil"/>
              <w:left w:val="nil"/>
              <w:bottom w:val="nil"/>
              <w:right w:val="nil"/>
            </w:tcBorders>
          </w:tcPr>
          <w:p w14:paraId="678250AD" w14:textId="384EF3ED"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3" w:type="dxa"/>
            <w:tcBorders>
              <w:top w:val="nil"/>
              <w:left w:val="nil"/>
              <w:bottom w:val="nil"/>
              <w:right w:val="nil"/>
            </w:tcBorders>
          </w:tcPr>
          <w:p w14:paraId="0D5DE4DA" w14:textId="4373B590"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1024" w:type="dxa"/>
            <w:tcBorders>
              <w:top w:val="nil"/>
              <w:left w:val="nil"/>
              <w:bottom w:val="nil"/>
              <w:right w:val="nil"/>
            </w:tcBorders>
          </w:tcPr>
          <w:p w14:paraId="6621372A" w14:textId="0D17F18B"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1024" w:type="dxa"/>
            <w:tcBorders>
              <w:top w:val="nil"/>
              <w:left w:val="nil"/>
              <w:bottom w:val="nil"/>
              <w:right w:val="nil"/>
            </w:tcBorders>
          </w:tcPr>
          <w:p w14:paraId="234E3A66" w14:textId="199370B5"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12,242</w:t>
            </w:r>
          </w:p>
        </w:tc>
        <w:tc>
          <w:tcPr>
            <w:tcW w:w="1024" w:type="dxa"/>
            <w:tcBorders>
              <w:top w:val="nil"/>
              <w:left w:val="nil"/>
              <w:bottom w:val="nil"/>
              <w:right w:val="nil"/>
            </w:tcBorders>
          </w:tcPr>
          <w:p w14:paraId="0B23235D" w14:textId="49A45950"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8,821</w:t>
            </w:r>
          </w:p>
        </w:tc>
      </w:tr>
      <w:tr w:rsidR="00247DE7" w:rsidRPr="00967EE0" w14:paraId="2E870A73" w14:textId="77777777" w:rsidTr="00A96001">
        <w:trPr>
          <w:trHeight w:val="153"/>
        </w:trPr>
        <w:tc>
          <w:tcPr>
            <w:tcW w:w="1692" w:type="dxa"/>
            <w:tcBorders>
              <w:top w:val="nil"/>
              <w:left w:val="nil"/>
              <w:bottom w:val="nil"/>
              <w:right w:val="nil"/>
            </w:tcBorders>
          </w:tcPr>
          <w:p w14:paraId="36045B43" w14:textId="77777777" w:rsidR="00247DE7" w:rsidRPr="00967EE0" w:rsidRDefault="00247DE7" w:rsidP="00247DE7">
            <w:pPr>
              <w:tabs>
                <w:tab w:val="left" w:pos="1572"/>
              </w:tabs>
              <w:spacing w:line="240" w:lineRule="exact"/>
              <w:ind w:left="165" w:hanging="165"/>
              <w:rPr>
                <w:rFonts w:ascii="Arial" w:hAnsi="Arial" w:cs="Arial"/>
                <w:sz w:val="12"/>
                <w:szCs w:val="12"/>
              </w:rPr>
            </w:pPr>
            <w:proofErr w:type="spellStart"/>
            <w:r w:rsidRPr="00967EE0">
              <w:rPr>
                <w:rFonts w:ascii="Arial" w:hAnsi="Arial" w:cs="Arial"/>
                <w:sz w:val="12"/>
                <w:szCs w:val="12"/>
              </w:rPr>
              <w:t>Euroasia</w:t>
            </w:r>
            <w:proofErr w:type="spellEnd"/>
            <w:r w:rsidRPr="00967EE0">
              <w:rPr>
                <w:rFonts w:ascii="Arial" w:hAnsi="Arial" w:cs="Arial"/>
                <w:sz w:val="12"/>
                <w:szCs w:val="12"/>
              </w:rPr>
              <w:t xml:space="preserve"> Total Logistics</w:t>
            </w:r>
          </w:p>
        </w:tc>
        <w:tc>
          <w:tcPr>
            <w:tcW w:w="1080" w:type="dxa"/>
            <w:tcBorders>
              <w:top w:val="nil"/>
              <w:left w:val="nil"/>
              <w:bottom w:val="nil"/>
              <w:right w:val="nil"/>
            </w:tcBorders>
          </w:tcPr>
          <w:p w14:paraId="602DDCA0" w14:textId="77777777" w:rsidR="00247DE7" w:rsidRPr="00967EE0" w:rsidRDefault="00247DE7" w:rsidP="00247DE7">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5A75C44F" w14:textId="77777777" w:rsidR="00247DE7" w:rsidRPr="00967EE0" w:rsidRDefault="00247DE7" w:rsidP="00247DE7">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72F8F0E6"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33E9E77"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24521F43" w14:textId="77777777" w:rsidR="00247DE7" w:rsidRPr="00967EE0" w:rsidRDefault="00247DE7" w:rsidP="00247DE7">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7D86139F" w14:textId="77777777" w:rsidR="00247DE7" w:rsidRPr="00967EE0" w:rsidRDefault="00247DE7" w:rsidP="00247DE7">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BABA324"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29E509B"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r>
      <w:tr w:rsidR="00247DE7" w:rsidRPr="00967EE0" w14:paraId="47938A86" w14:textId="77777777" w:rsidTr="00A96001">
        <w:trPr>
          <w:trHeight w:val="153"/>
        </w:trPr>
        <w:tc>
          <w:tcPr>
            <w:tcW w:w="1692" w:type="dxa"/>
            <w:tcBorders>
              <w:top w:val="nil"/>
              <w:left w:val="nil"/>
              <w:bottom w:val="nil"/>
              <w:right w:val="nil"/>
            </w:tcBorders>
          </w:tcPr>
          <w:p w14:paraId="0C20E392" w14:textId="6F6D46AB" w:rsidR="00247DE7" w:rsidRPr="00967EE0" w:rsidRDefault="00247DE7" w:rsidP="00247DE7">
            <w:pPr>
              <w:tabs>
                <w:tab w:val="left" w:pos="1572"/>
              </w:tabs>
              <w:spacing w:line="240" w:lineRule="exact"/>
              <w:ind w:left="165" w:hanging="165"/>
              <w:rPr>
                <w:rFonts w:ascii="Arial" w:hAnsi="Arial" w:cs="Arial"/>
                <w:sz w:val="12"/>
                <w:szCs w:val="12"/>
              </w:rPr>
            </w:pPr>
            <w:r>
              <w:rPr>
                <w:rFonts w:ascii="Arial" w:hAnsi="Arial" w:cs="Arial"/>
                <w:sz w:val="12"/>
                <w:szCs w:val="12"/>
              </w:rPr>
              <w:tab/>
            </w:r>
            <w:r>
              <w:rPr>
                <w:rFonts w:ascii="Arial" w:hAnsi="Arial" w:cstheme="minorBidi"/>
                <w:sz w:val="12"/>
                <w:szCs w:val="12"/>
              </w:rPr>
              <w:t xml:space="preserve">Public </w:t>
            </w:r>
            <w:r w:rsidRPr="00967EE0">
              <w:rPr>
                <w:rFonts w:ascii="Arial" w:hAnsi="Arial" w:cs="Arial"/>
                <w:sz w:val="12"/>
                <w:szCs w:val="12"/>
              </w:rPr>
              <w:t>Company</w:t>
            </w:r>
          </w:p>
        </w:tc>
        <w:tc>
          <w:tcPr>
            <w:tcW w:w="1080" w:type="dxa"/>
            <w:tcBorders>
              <w:top w:val="nil"/>
              <w:left w:val="nil"/>
              <w:bottom w:val="nil"/>
              <w:right w:val="nil"/>
            </w:tcBorders>
          </w:tcPr>
          <w:p w14:paraId="64C70106" w14:textId="77777777" w:rsidR="00247DE7" w:rsidRPr="00967EE0" w:rsidRDefault="00247DE7" w:rsidP="00247DE7">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417F2ABB" w14:textId="77777777" w:rsidR="00247DE7" w:rsidRPr="00967EE0" w:rsidRDefault="00247DE7" w:rsidP="00247DE7">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469722D2"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F1FB8CB"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6F0109CD" w14:textId="77777777" w:rsidR="00247DE7" w:rsidRPr="00967EE0" w:rsidRDefault="00247DE7" w:rsidP="00247DE7">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5E1F74F" w14:textId="77777777" w:rsidR="00247DE7" w:rsidRPr="00967EE0" w:rsidRDefault="00247DE7" w:rsidP="00247DE7">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8D952AA"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44509BD"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r>
      <w:tr w:rsidR="00247DE7" w:rsidRPr="00967EE0" w14:paraId="5424EF51" w14:textId="77777777" w:rsidTr="00A96001">
        <w:trPr>
          <w:trHeight w:val="153"/>
        </w:trPr>
        <w:tc>
          <w:tcPr>
            <w:tcW w:w="1692" w:type="dxa"/>
            <w:tcBorders>
              <w:top w:val="nil"/>
              <w:left w:val="nil"/>
              <w:bottom w:val="nil"/>
              <w:right w:val="nil"/>
            </w:tcBorders>
          </w:tcPr>
          <w:p w14:paraId="0DA8A3D7" w14:textId="3A94B2C0" w:rsidR="00247DE7" w:rsidRPr="00967EE0" w:rsidRDefault="00247DE7" w:rsidP="00247DE7">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Limited</w:t>
            </w:r>
            <w:r w:rsidR="00A96001">
              <w:rPr>
                <w:rFonts w:ascii="Arial" w:hAnsi="Arial" w:cs="Arial"/>
                <w:sz w:val="12"/>
                <w:szCs w:val="12"/>
              </w:rPr>
              <w:t xml:space="preserve"> and subsidiaries</w:t>
            </w:r>
          </w:p>
        </w:tc>
        <w:tc>
          <w:tcPr>
            <w:tcW w:w="1080" w:type="dxa"/>
            <w:tcBorders>
              <w:top w:val="nil"/>
              <w:left w:val="nil"/>
              <w:bottom w:val="nil"/>
              <w:right w:val="nil"/>
            </w:tcBorders>
          </w:tcPr>
          <w:p w14:paraId="19A21C37" w14:textId="258AB4E9" w:rsidR="00247DE7" w:rsidRPr="00967EE0" w:rsidRDefault="00247DE7" w:rsidP="00247DE7">
            <w:pPr>
              <w:spacing w:line="240" w:lineRule="exact"/>
              <w:ind w:right="-105" w:hanging="19"/>
              <w:rPr>
                <w:rFonts w:ascii="Arial" w:hAnsi="Arial" w:cs="Arial"/>
                <w:sz w:val="12"/>
                <w:szCs w:val="12"/>
              </w:rPr>
            </w:pPr>
            <w:r w:rsidRPr="00967EE0">
              <w:rPr>
                <w:rFonts w:ascii="Arial" w:hAnsi="Arial" w:cs="Arial"/>
                <w:sz w:val="12"/>
                <w:szCs w:val="12"/>
              </w:rPr>
              <w:t xml:space="preserve">Baht </w:t>
            </w:r>
            <w:r>
              <w:rPr>
                <w:rFonts w:ascii="Arial" w:hAnsi="Arial" w:cs="Arial"/>
                <w:sz w:val="12"/>
                <w:szCs w:val="12"/>
              </w:rPr>
              <w:t>310</w:t>
            </w:r>
            <w:r w:rsidR="008B0A1A">
              <w:rPr>
                <w:rFonts w:ascii="Arial" w:hAnsi="Arial" w:cs="Arial"/>
                <w:sz w:val="12"/>
                <w:szCs w:val="12"/>
              </w:rPr>
              <w:t>.0</w:t>
            </w:r>
            <w:r w:rsidRPr="00967EE0">
              <w:rPr>
                <w:rFonts w:ascii="Arial" w:hAnsi="Arial" w:cs="Arial"/>
                <w:sz w:val="12"/>
                <w:szCs w:val="12"/>
              </w:rPr>
              <w:t xml:space="preserve"> million</w:t>
            </w:r>
          </w:p>
        </w:tc>
        <w:tc>
          <w:tcPr>
            <w:tcW w:w="1080" w:type="dxa"/>
            <w:tcBorders>
              <w:top w:val="nil"/>
              <w:left w:val="nil"/>
              <w:bottom w:val="nil"/>
              <w:right w:val="nil"/>
            </w:tcBorders>
          </w:tcPr>
          <w:p w14:paraId="7B212ACA" w14:textId="7FD95B53" w:rsidR="00247DE7" w:rsidRPr="00967EE0" w:rsidRDefault="00247DE7" w:rsidP="00247DE7">
            <w:pPr>
              <w:spacing w:line="240" w:lineRule="exact"/>
              <w:ind w:right="-90"/>
              <w:rPr>
                <w:rFonts w:ascii="Arial" w:hAnsi="Arial" w:cs="Arial"/>
                <w:sz w:val="12"/>
                <w:szCs w:val="12"/>
              </w:rPr>
            </w:pPr>
            <w:r w:rsidRPr="00967EE0">
              <w:rPr>
                <w:rFonts w:ascii="Arial" w:hAnsi="Arial" w:cs="Arial"/>
                <w:sz w:val="12"/>
                <w:szCs w:val="12"/>
              </w:rPr>
              <w:t xml:space="preserve">Baht </w:t>
            </w:r>
            <w:r>
              <w:rPr>
                <w:rFonts w:ascii="Arial" w:hAnsi="Arial" w:cs="Arial"/>
                <w:sz w:val="12"/>
                <w:szCs w:val="12"/>
              </w:rPr>
              <w:t>174.1</w:t>
            </w:r>
            <w:r w:rsidRPr="00967EE0">
              <w:rPr>
                <w:rFonts w:ascii="Arial" w:hAnsi="Arial" w:cs="Arial"/>
                <w:sz w:val="12"/>
                <w:szCs w:val="12"/>
              </w:rPr>
              <w:t xml:space="preserve"> million</w:t>
            </w:r>
          </w:p>
        </w:tc>
        <w:tc>
          <w:tcPr>
            <w:tcW w:w="1024" w:type="dxa"/>
            <w:tcBorders>
              <w:top w:val="nil"/>
              <w:left w:val="nil"/>
              <w:bottom w:val="nil"/>
              <w:right w:val="nil"/>
            </w:tcBorders>
          </w:tcPr>
          <w:p w14:paraId="42738C28" w14:textId="073F6CC3"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36.86</w:t>
            </w:r>
          </w:p>
        </w:tc>
        <w:tc>
          <w:tcPr>
            <w:tcW w:w="1024" w:type="dxa"/>
            <w:tcBorders>
              <w:top w:val="nil"/>
              <w:left w:val="nil"/>
              <w:bottom w:val="nil"/>
              <w:right w:val="nil"/>
            </w:tcBorders>
          </w:tcPr>
          <w:p w14:paraId="65D4AF46" w14:textId="76BD93CE"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3" w:type="dxa"/>
            <w:tcBorders>
              <w:top w:val="nil"/>
              <w:left w:val="nil"/>
              <w:bottom w:val="nil"/>
              <w:right w:val="nil"/>
            </w:tcBorders>
          </w:tcPr>
          <w:p w14:paraId="2B54FAFB" w14:textId="20C37246"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218,041</w:t>
            </w:r>
          </w:p>
        </w:tc>
        <w:tc>
          <w:tcPr>
            <w:tcW w:w="1024" w:type="dxa"/>
            <w:tcBorders>
              <w:top w:val="nil"/>
              <w:left w:val="nil"/>
              <w:bottom w:val="nil"/>
              <w:right w:val="nil"/>
            </w:tcBorders>
          </w:tcPr>
          <w:p w14:paraId="762D2DE5" w14:textId="37763FD9"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192,541</w:t>
            </w:r>
          </w:p>
        </w:tc>
        <w:tc>
          <w:tcPr>
            <w:tcW w:w="1024" w:type="dxa"/>
            <w:tcBorders>
              <w:top w:val="nil"/>
              <w:left w:val="nil"/>
              <w:bottom w:val="nil"/>
              <w:right w:val="nil"/>
            </w:tcBorders>
          </w:tcPr>
          <w:p w14:paraId="3E46ABAB" w14:textId="6C8EBA88"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65,745</w:t>
            </w:r>
          </w:p>
        </w:tc>
        <w:tc>
          <w:tcPr>
            <w:tcW w:w="1024" w:type="dxa"/>
            <w:tcBorders>
              <w:top w:val="nil"/>
              <w:left w:val="nil"/>
              <w:bottom w:val="nil"/>
              <w:right w:val="nil"/>
            </w:tcBorders>
          </w:tcPr>
          <w:p w14:paraId="3834942A" w14:textId="33029FB8"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26,325</w:t>
            </w:r>
          </w:p>
        </w:tc>
      </w:tr>
      <w:tr w:rsidR="00247DE7" w:rsidRPr="00967EE0" w14:paraId="64877CAC" w14:textId="77777777" w:rsidTr="00A96001">
        <w:tc>
          <w:tcPr>
            <w:tcW w:w="1692" w:type="dxa"/>
            <w:tcBorders>
              <w:top w:val="nil"/>
              <w:left w:val="nil"/>
              <w:bottom w:val="nil"/>
              <w:right w:val="nil"/>
            </w:tcBorders>
          </w:tcPr>
          <w:p w14:paraId="27FDCB06" w14:textId="77777777" w:rsidR="00247DE7" w:rsidRPr="00967EE0" w:rsidRDefault="00247DE7" w:rsidP="00247DE7">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WICE Logistics </w:t>
            </w:r>
          </w:p>
        </w:tc>
        <w:tc>
          <w:tcPr>
            <w:tcW w:w="1080" w:type="dxa"/>
            <w:tcBorders>
              <w:top w:val="nil"/>
              <w:left w:val="nil"/>
              <w:bottom w:val="nil"/>
              <w:right w:val="nil"/>
            </w:tcBorders>
          </w:tcPr>
          <w:p w14:paraId="4E625B6D" w14:textId="77777777" w:rsidR="00247DE7" w:rsidRPr="00967EE0" w:rsidRDefault="00247DE7" w:rsidP="00247DE7">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2E5A51EB" w14:textId="77777777" w:rsidR="00247DE7" w:rsidRPr="00967EE0" w:rsidRDefault="00247DE7" w:rsidP="00247DE7">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14:paraId="5A057EBC"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1FDBCE63"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4E896882"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87B1414"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74BDF65D"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36A14958"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r>
      <w:tr w:rsidR="00247DE7" w:rsidRPr="00967EE0" w14:paraId="30D8C3EC" w14:textId="77777777" w:rsidTr="00A96001">
        <w:trPr>
          <w:trHeight w:val="153"/>
        </w:trPr>
        <w:tc>
          <w:tcPr>
            <w:tcW w:w="1692" w:type="dxa"/>
            <w:tcBorders>
              <w:top w:val="nil"/>
              <w:left w:val="nil"/>
              <w:bottom w:val="nil"/>
              <w:right w:val="nil"/>
            </w:tcBorders>
          </w:tcPr>
          <w:p w14:paraId="3CC6CC2B" w14:textId="5F552449" w:rsidR="00247DE7" w:rsidRPr="00967EE0" w:rsidRDefault="00247DE7" w:rsidP="00247DE7">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(Singapore) Pte.</w:t>
            </w:r>
            <w:r>
              <w:rPr>
                <w:rFonts w:ascii="Arial" w:hAnsi="Arial" w:cs="Arial"/>
                <w:sz w:val="12"/>
                <w:szCs w:val="12"/>
              </w:rPr>
              <w:t xml:space="preserve"> Ltd.</w:t>
            </w:r>
          </w:p>
        </w:tc>
        <w:tc>
          <w:tcPr>
            <w:tcW w:w="1080" w:type="dxa"/>
            <w:tcBorders>
              <w:top w:val="nil"/>
              <w:left w:val="nil"/>
              <w:bottom w:val="nil"/>
              <w:right w:val="nil"/>
            </w:tcBorders>
          </w:tcPr>
          <w:p w14:paraId="319366DD" w14:textId="1C7D42E0" w:rsidR="00247DE7" w:rsidRPr="00967EE0" w:rsidRDefault="00247DE7" w:rsidP="00247DE7">
            <w:pPr>
              <w:spacing w:line="240" w:lineRule="exact"/>
              <w:rPr>
                <w:rFonts w:ascii="Arial" w:hAnsi="Arial" w:cs="Arial"/>
                <w:sz w:val="12"/>
                <w:szCs w:val="12"/>
              </w:rPr>
            </w:pPr>
            <w:r w:rsidRPr="00967EE0">
              <w:rPr>
                <w:rFonts w:ascii="Arial" w:hAnsi="Arial" w:cs="Arial"/>
                <w:sz w:val="12"/>
                <w:szCs w:val="12"/>
              </w:rPr>
              <w:t xml:space="preserve">SGD </w:t>
            </w:r>
            <w:r>
              <w:rPr>
                <w:rFonts w:ascii="Arial" w:hAnsi="Arial" w:cs="Arial"/>
                <w:sz w:val="12"/>
                <w:szCs w:val="12"/>
              </w:rPr>
              <w:t>1.1</w:t>
            </w:r>
            <w:r w:rsidRPr="00967EE0">
              <w:rPr>
                <w:rFonts w:ascii="Arial" w:hAnsi="Arial" w:cs="Arial"/>
                <w:sz w:val="12"/>
                <w:szCs w:val="12"/>
              </w:rPr>
              <w:t xml:space="preserve"> million</w:t>
            </w:r>
          </w:p>
        </w:tc>
        <w:tc>
          <w:tcPr>
            <w:tcW w:w="1080" w:type="dxa"/>
            <w:tcBorders>
              <w:top w:val="nil"/>
              <w:left w:val="nil"/>
              <w:bottom w:val="nil"/>
              <w:right w:val="nil"/>
            </w:tcBorders>
          </w:tcPr>
          <w:p w14:paraId="7EDDEC92" w14:textId="76F82D03" w:rsidR="00247DE7" w:rsidRPr="00967EE0" w:rsidRDefault="00247DE7" w:rsidP="00247DE7">
            <w:pPr>
              <w:spacing w:line="240" w:lineRule="exact"/>
              <w:ind w:left="-105" w:firstLine="94"/>
              <w:rPr>
                <w:rFonts w:ascii="Arial" w:hAnsi="Arial" w:cs="Arial"/>
                <w:sz w:val="12"/>
                <w:szCs w:val="12"/>
              </w:rPr>
            </w:pPr>
            <w:r w:rsidRPr="00967EE0">
              <w:rPr>
                <w:rFonts w:ascii="Arial" w:hAnsi="Arial" w:cs="Arial"/>
                <w:sz w:val="12"/>
                <w:szCs w:val="12"/>
              </w:rPr>
              <w:t>SGD 0.7 million</w:t>
            </w:r>
          </w:p>
        </w:tc>
        <w:tc>
          <w:tcPr>
            <w:tcW w:w="1024" w:type="dxa"/>
            <w:tcBorders>
              <w:top w:val="nil"/>
              <w:left w:val="nil"/>
              <w:bottom w:val="nil"/>
              <w:right w:val="nil"/>
            </w:tcBorders>
          </w:tcPr>
          <w:p w14:paraId="22C99766" w14:textId="37ADC0EA"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100.00</w:t>
            </w:r>
          </w:p>
        </w:tc>
        <w:tc>
          <w:tcPr>
            <w:tcW w:w="1024" w:type="dxa"/>
            <w:tcBorders>
              <w:top w:val="nil"/>
              <w:left w:val="nil"/>
              <w:bottom w:val="nil"/>
              <w:right w:val="nil"/>
            </w:tcBorders>
          </w:tcPr>
          <w:p w14:paraId="2AC1EF5C" w14:textId="5769E28E"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3" w:type="dxa"/>
            <w:tcBorders>
              <w:top w:val="nil"/>
              <w:left w:val="nil"/>
              <w:bottom w:val="nil"/>
              <w:right w:val="nil"/>
            </w:tcBorders>
          </w:tcPr>
          <w:p w14:paraId="6D0864F3" w14:textId="25D53C20"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424,181</w:t>
            </w:r>
          </w:p>
        </w:tc>
        <w:tc>
          <w:tcPr>
            <w:tcW w:w="1024" w:type="dxa"/>
            <w:tcBorders>
              <w:top w:val="nil"/>
              <w:left w:val="nil"/>
              <w:bottom w:val="nil"/>
              <w:right w:val="nil"/>
            </w:tcBorders>
          </w:tcPr>
          <w:p w14:paraId="7615B7E2" w14:textId="1109E87C"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413,465</w:t>
            </w:r>
          </w:p>
        </w:tc>
        <w:tc>
          <w:tcPr>
            <w:tcW w:w="1024" w:type="dxa"/>
            <w:tcBorders>
              <w:top w:val="nil"/>
              <w:left w:val="nil"/>
              <w:bottom w:val="nil"/>
              <w:right w:val="nil"/>
            </w:tcBorders>
          </w:tcPr>
          <w:p w14:paraId="3A3C51D0" w14:textId="272EF5D2"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81,593</w:t>
            </w:r>
          </w:p>
        </w:tc>
        <w:tc>
          <w:tcPr>
            <w:tcW w:w="1024" w:type="dxa"/>
            <w:tcBorders>
              <w:top w:val="nil"/>
              <w:left w:val="nil"/>
              <w:bottom w:val="nil"/>
              <w:right w:val="nil"/>
            </w:tcBorders>
          </w:tcPr>
          <w:p w14:paraId="371B6404" w14:textId="1436966F"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93,249</w:t>
            </w:r>
          </w:p>
        </w:tc>
      </w:tr>
      <w:tr w:rsidR="00247DE7" w:rsidRPr="00967EE0" w14:paraId="7D589101" w14:textId="77777777" w:rsidTr="00A96001">
        <w:trPr>
          <w:trHeight w:val="153"/>
        </w:trPr>
        <w:tc>
          <w:tcPr>
            <w:tcW w:w="1692" w:type="dxa"/>
            <w:tcBorders>
              <w:top w:val="nil"/>
              <w:left w:val="nil"/>
              <w:bottom w:val="nil"/>
              <w:right w:val="nil"/>
            </w:tcBorders>
          </w:tcPr>
          <w:p w14:paraId="06E0FFBE" w14:textId="77777777" w:rsidR="00247DE7" w:rsidRPr="00967EE0" w:rsidRDefault="00247DE7" w:rsidP="00247DE7">
            <w:pPr>
              <w:tabs>
                <w:tab w:val="left" w:pos="1572"/>
              </w:tabs>
              <w:spacing w:line="240" w:lineRule="exact"/>
              <w:ind w:left="165" w:hanging="165"/>
              <w:rPr>
                <w:rFonts w:ascii="Arial" w:hAnsi="Arial" w:cs="Arial"/>
                <w:sz w:val="12"/>
                <w:szCs w:val="12"/>
              </w:rPr>
            </w:pPr>
            <w:r w:rsidRPr="00967EE0">
              <w:rPr>
                <w:rFonts w:ascii="Arial" w:hAnsi="Arial" w:cs="Arial"/>
                <w:sz w:val="12"/>
                <w:szCs w:val="12"/>
              </w:rPr>
              <w:t xml:space="preserve">WICE Logistics </w:t>
            </w:r>
          </w:p>
        </w:tc>
        <w:tc>
          <w:tcPr>
            <w:tcW w:w="1080" w:type="dxa"/>
            <w:tcBorders>
              <w:top w:val="nil"/>
              <w:left w:val="nil"/>
              <w:bottom w:val="nil"/>
              <w:right w:val="nil"/>
            </w:tcBorders>
          </w:tcPr>
          <w:p w14:paraId="00BFC8AF" w14:textId="77777777" w:rsidR="00247DE7" w:rsidRPr="00967EE0" w:rsidRDefault="00247DE7" w:rsidP="00247DE7">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58829EF0" w14:textId="77777777" w:rsidR="00247DE7" w:rsidRPr="00967EE0" w:rsidRDefault="00247DE7" w:rsidP="00247DE7">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26185454"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E67D21E" w14:textId="77777777"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3FF473D5"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00C8F4B"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CE1ECB7"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242F25D" w14:textId="77777777"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p>
        </w:tc>
      </w:tr>
      <w:tr w:rsidR="00247DE7" w:rsidRPr="00967EE0" w14:paraId="40DE1692" w14:textId="77777777" w:rsidTr="00A96001">
        <w:trPr>
          <w:trHeight w:val="153"/>
        </w:trPr>
        <w:tc>
          <w:tcPr>
            <w:tcW w:w="1692" w:type="dxa"/>
            <w:tcBorders>
              <w:top w:val="nil"/>
              <w:left w:val="nil"/>
              <w:bottom w:val="nil"/>
              <w:right w:val="nil"/>
            </w:tcBorders>
          </w:tcPr>
          <w:p w14:paraId="49BFCE8C" w14:textId="77777777" w:rsidR="00247DE7" w:rsidRPr="00967EE0" w:rsidRDefault="00247DE7" w:rsidP="00247DE7">
            <w:pPr>
              <w:spacing w:line="240" w:lineRule="exact"/>
              <w:ind w:left="165" w:right="-195" w:hanging="165"/>
              <w:rPr>
                <w:rFonts w:ascii="Arial" w:hAnsi="Arial" w:cs="Arial"/>
                <w:sz w:val="12"/>
                <w:szCs w:val="12"/>
              </w:rPr>
            </w:pPr>
            <w:r w:rsidRPr="00967EE0">
              <w:rPr>
                <w:rFonts w:ascii="Arial" w:hAnsi="Arial" w:cs="Arial"/>
                <w:sz w:val="12"/>
                <w:szCs w:val="12"/>
              </w:rPr>
              <w:tab/>
              <w:t xml:space="preserve">(Hong Kong) Limited </w:t>
            </w:r>
          </w:p>
        </w:tc>
        <w:tc>
          <w:tcPr>
            <w:tcW w:w="1080" w:type="dxa"/>
            <w:tcBorders>
              <w:top w:val="nil"/>
              <w:left w:val="nil"/>
              <w:bottom w:val="nil"/>
              <w:right w:val="nil"/>
            </w:tcBorders>
          </w:tcPr>
          <w:p w14:paraId="5E639C03" w14:textId="0C7B52C9" w:rsidR="00247DE7" w:rsidRPr="00967EE0" w:rsidRDefault="00247DE7" w:rsidP="00247DE7">
            <w:pPr>
              <w:spacing w:line="240" w:lineRule="exact"/>
              <w:ind w:right="-90"/>
              <w:rPr>
                <w:rFonts w:ascii="Arial" w:hAnsi="Arial" w:cs="Arial"/>
                <w:sz w:val="12"/>
                <w:szCs w:val="12"/>
              </w:rPr>
            </w:pPr>
            <w:r w:rsidRPr="00967EE0">
              <w:rPr>
                <w:rFonts w:ascii="Arial" w:hAnsi="Arial" w:cs="Arial"/>
                <w:sz w:val="12"/>
                <w:szCs w:val="12"/>
              </w:rPr>
              <w:t xml:space="preserve">HKD </w:t>
            </w:r>
            <w:r>
              <w:rPr>
                <w:rFonts w:ascii="Arial" w:hAnsi="Arial" w:cs="Arial"/>
                <w:sz w:val="12"/>
                <w:szCs w:val="12"/>
              </w:rPr>
              <w:t>13.1</w:t>
            </w:r>
            <w:r w:rsidRPr="00967EE0">
              <w:rPr>
                <w:rFonts w:ascii="Arial" w:hAnsi="Arial" w:cs="Arial"/>
                <w:sz w:val="12"/>
                <w:szCs w:val="12"/>
              </w:rPr>
              <w:t xml:space="preserve"> million</w:t>
            </w:r>
          </w:p>
        </w:tc>
        <w:tc>
          <w:tcPr>
            <w:tcW w:w="1080" w:type="dxa"/>
            <w:tcBorders>
              <w:top w:val="nil"/>
              <w:left w:val="nil"/>
              <w:bottom w:val="nil"/>
              <w:right w:val="nil"/>
            </w:tcBorders>
          </w:tcPr>
          <w:p w14:paraId="2E65000C" w14:textId="21E7D92B" w:rsidR="00247DE7" w:rsidRPr="00967EE0" w:rsidRDefault="00247DE7" w:rsidP="00247DE7">
            <w:pPr>
              <w:spacing w:line="240" w:lineRule="exact"/>
              <w:ind w:left="-105" w:firstLine="105"/>
              <w:rPr>
                <w:rFonts w:ascii="Arial" w:hAnsi="Arial" w:cs="Arial"/>
                <w:sz w:val="12"/>
                <w:szCs w:val="12"/>
              </w:rPr>
            </w:pPr>
            <w:r w:rsidRPr="00967EE0">
              <w:rPr>
                <w:rFonts w:ascii="Arial" w:hAnsi="Arial" w:cs="Arial"/>
                <w:sz w:val="12"/>
                <w:szCs w:val="12"/>
              </w:rPr>
              <w:t xml:space="preserve">HKD </w:t>
            </w:r>
            <w:r>
              <w:rPr>
                <w:rFonts w:ascii="Arial" w:hAnsi="Arial" w:cs="Arial"/>
                <w:sz w:val="12"/>
                <w:szCs w:val="12"/>
              </w:rPr>
              <w:t>1.1</w:t>
            </w:r>
            <w:r w:rsidRPr="00967EE0">
              <w:rPr>
                <w:rFonts w:ascii="Arial" w:hAnsi="Arial" w:cs="Arial"/>
                <w:sz w:val="12"/>
                <w:szCs w:val="12"/>
              </w:rPr>
              <w:t xml:space="preserve"> million</w:t>
            </w:r>
          </w:p>
        </w:tc>
        <w:tc>
          <w:tcPr>
            <w:tcW w:w="1024" w:type="dxa"/>
            <w:tcBorders>
              <w:top w:val="nil"/>
              <w:left w:val="nil"/>
              <w:bottom w:val="nil"/>
              <w:right w:val="nil"/>
            </w:tcBorders>
          </w:tcPr>
          <w:p w14:paraId="73BFA7D8" w14:textId="2FA43F8C" w:rsidR="00247DE7" w:rsidRPr="00967EE0" w:rsidRDefault="008B0A1A" w:rsidP="00247DE7">
            <w:pPr>
              <w:tabs>
                <w:tab w:val="decimal" w:pos="600"/>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98.32</w:t>
            </w:r>
          </w:p>
        </w:tc>
        <w:tc>
          <w:tcPr>
            <w:tcW w:w="1024" w:type="dxa"/>
            <w:tcBorders>
              <w:top w:val="nil"/>
              <w:left w:val="nil"/>
              <w:bottom w:val="nil"/>
              <w:right w:val="nil"/>
            </w:tcBorders>
          </w:tcPr>
          <w:p w14:paraId="1A97015B" w14:textId="75A19C88" w:rsidR="00247DE7" w:rsidRPr="00967EE0" w:rsidRDefault="00247DE7" w:rsidP="00247DE7">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3" w:type="dxa"/>
            <w:tcBorders>
              <w:top w:val="nil"/>
              <w:left w:val="nil"/>
              <w:bottom w:val="nil"/>
              <w:right w:val="nil"/>
            </w:tcBorders>
          </w:tcPr>
          <w:p w14:paraId="2E1BCB83" w14:textId="371A867D"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182,619</w:t>
            </w:r>
          </w:p>
        </w:tc>
        <w:tc>
          <w:tcPr>
            <w:tcW w:w="1024" w:type="dxa"/>
            <w:tcBorders>
              <w:top w:val="nil"/>
              <w:left w:val="nil"/>
              <w:bottom w:val="nil"/>
              <w:right w:val="nil"/>
            </w:tcBorders>
          </w:tcPr>
          <w:p w14:paraId="7B5B370E" w14:textId="65E397D4"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126,580</w:t>
            </w:r>
          </w:p>
        </w:tc>
        <w:tc>
          <w:tcPr>
            <w:tcW w:w="1024" w:type="dxa"/>
            <w:tcBorders>
              <w:top w:val="nil"/>
              <w:left w:val="nil"/>
              <w:bottom w:val="nil"/>
              <w:right w:val="nil"/>
            </w:tcBorders>
          </w:tcPr>
          <w:p w14:paraId="755C0573" w14:textId="4C9ABC02"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68,690</w:t>
            </w:r>
          </w:p>
        </w:tc>
        <w:tc>
          <w:tcPr>
            <w:tcW w:w="1024" w:type="dxa"/>
            <w:tcBorders>
              <w:top w:val="nil"/>
              <w:left w:val="nil"/>
              <w:bottom w:val="nil"/>
              <w:right w:val="nil"/>
            </w:tcBorders>
          </w:tcPr>
          <w:p w14:paraId="664A063C" w14:textId="657B4C19" w:rsidR="00247DE7" w:rsidRPr="00967EE0" w:rsidRDefault="00247DE7" w:rsidP="00247DE7">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72,431</w:t>
            </w:r>
          </w:p>
        </w:tc>
      </w:tr>
      <w:tr w:rsidR="008B0AE5" w:rsidRPr="00967EE0" w14:paraId="26536764" w14:textId="77777777" w:rsidTr="00A96001">
        <w:trPr>
          <w:trHeight w:val="153"/>
        </w:trPr>
        <w:tc>
          <w:tcPr>
            <w:tcW w:w="1692" w:type="dxa"/>
            <w:tcBorders>
              <w:top w:val="nil"/>
              <w:left w:val="nil"/>
              <w:bottom w:val="nil"/>
              <w:right w:val="nil"/>
            </w:tcBorders>
          </w:tcPr>
          <w:p w14:paraId="2314B2A9" w14:textId="77777777" w:rsidR="008B0AE5" w:rsidRPr="00967EE0" w:rsidRDefault="008B0AE5" w:rsidP="008B0AE5">
            <w:pPr>
              <w:tabs>
                <w:tab w:val="left" w:pos="1572"/>
              </w:tabs>
              <w:spacing w:line="240" w:lineRule="exact"/>
              <w:rPr>
                <w:rFonts w:ascii="Arial" w:hAnsi="Arial" w:cs="Arial"/>
                <w:sz w:val="12"/>
                <w:szCs w:val="12"/>
              </w:rPr>
            </w:pPr>
            <w:r w:rsidRPr="00967EE0">
              <w:rPr>
                <w:rFonts w:ascii="Arial" w:hAnsi="Arial" w:cs="Arial"/>
                <w:sz w:val="12"/>
                <w:szCs w:val="12"/>
              </w:rPr>
              <w:t>Total</w:t>
            </w:r>
          </w:p>
        </w:tc>
        <w:tc>
          <w:tcPr>
            <w:tcW w:w="1080" w:type="dxa"/>
            <w:tcBorders>
              <w:top w:val="nil"/>
              <w:left w:val="nil"/>
              <w:bottom w:val="nil"/>
              <w:right w:val="nil"/>
            </w:tcBorders>
          </w:tcPr>
          <w:p w14:paraId="6C16CC24" w14:textId="77777777" w:rsidR="008B0AE5" w:rsidRPr="00967EE0" w:rsidRDefault="008B0AE5" w:rsidP="008B0AE5">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41A27D9C" w14:textId="77777777" w:rsidR="008B0AE5" w:rsidRPr="00967EE0" w:rsidRDefault="008B0AE5" w:rsidP="008B0AE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11B99F51" w14:textId="77777777" w:rsidR="008B0AE5" w:rsidRPr="00967EE0" w:rsidRDefault="008B0AE5" w:rsidP="008B0AE5">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1921B182" w14:textId="77777777" w:rsidR="008B0AE5" w:rsidRPr="00967EE0" w:rsidRDefault="008B0AE5" w:rsidP="008B0AE5">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3CA37BDA" w14:textId="0C2AEF43" w:rsidR="008B0AE5" w:rsidRPr="00967EE0" w:rsidRDefault="00247DE7" w:rsidP="008B0AE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904,837</w:t>
            </w:r>
          </w:p>
        </w:tc>
        <w:tc>
          <w:tcPr>
            <w:tcW w:w="1024" w:type="dxa"/>
            <w:tcBorders>
              <w:top w:val="nil"/>
              <w:left w:val="nil"/>
              <w:bottom w:val="nil"/>
              <w:right w:val="nil"/>
            </w:tcBorders>
          </w:tcPr>
          <w:p w14:paraId="66D339CD" w14:textId="4CACAE12" w:rsidR="008B0AE5" w:rsidRPr="00967EE0" w:rsidRDefault="008B0AE5" w:rsidP="008B0AE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812,582</w:t>
            </w:r>
          </w:p>
        </w:tc>
        <w:tc>
          <w:tcPr>
            <w:tcW w:w="1024" w:type="dxa"/>
            <w:tcBorders>
              <w:top w:val="nil"/>
              <w:left w:val="nil"/>
              <w:bottom w:val="nil"/>
              <w:right w:val="nil"/>
            </w:tcBorders>
          </w:tcPr>
          <w:p w14:paraId="505D64FC" w14:textId="7B445184" w:rsidR="008B0AE5" w:rsidRPr="00967EE0" w:rsidRDefault="00247DE7" w:rsidP="008B0AE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228,270</w:t>
            </w:r>
          </w:p>
        </w:tc>
        <w:tc>
          <w:tcPr>
            <w:tcW w:w="1024" w:type="dxa"/>
            <w:tcBorders>
              <w:top w:val="nil"/>
              <w:left w:val="nil"/>
              <w:bottom w:val="nil"/>
              <w:right w:val="nil"/>
            </w:tcBorders>
          </w:tcPr>
          <w:p w14:paraId="29F7E686" w14:textId="5449BE83" w:rsidR="008B0AE5" w:rsidRPr="00967EE0" w:rsidRDefault="008B0AE5" w:rsidP="008B0AE5">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200,826</w:t>
            </w:r>
          </w:p>
        </w:tc>
      </w:tr>
    </w:tbl>
    <w:p w14:paraId="6A4C16CD" w14:textId="77777777" w:rsidR="0014678A" w:rsidRPr="0070010F" w:rsidRDefault="0014678A" w:rsidP="0014678A">
      <w:pPr>
        <w:pStyle w:val="NormalWeb"/>
        <w:spacing w:before="120" w:beforeAutospacing="0" w:after="120" w:afterAutospacing="0" w:line="380" w:lineRule="exact"/>
        <w:ind w:left="540"/>
        <w:jc w:val="both"/>
        <w:rPr>
          <w:rFonts w:ascii="Arial" w:hAnsi="Arial" w:cs="Arial"/>
          <w:sz w:val="22"/>
          <w:szCs w:val="22"/>
        </w:rPr>
      </w:pPr>
      <w:proofErr w:type="spellStart"/>
      <w:r w:rsidRPr="0070010F">
        <w:rPr>
          <w:rFonts w:ascii="Arial" w:hAnsi="Arial" w:cs="Arial"/>
          <w:sz w:val="22"/>
          <w:szCs w:val="22"/>
          <w:u w:val="single"/>
        </w:rPr>
        <w:t>Euroasia</w:t>
      </w:r>
      <w:proofErr w:type="spellEnd"/>
      <w:r w:rsidRPr="0070010F">
        <w:rPr>
          <w:rFonts w:ascii="Arial" w:hAnsi="Arial" w:cs="Arial"/>
          <w:sz w:val="22"/>
          <w:szCs w:val="22"/>
          <w:u w:val="single"/>
        </w:rPr>
        <w:t xml:space="preserve"> Total Logistics Public Company Limited</w:t>
      </w:r>
    </w:p>
    <w:p w14:paraId="0413B1A9" w14:textId="77777777" w:rsidR="0014678A" w:rsidRPr="0070010F" w:rsidRDefault="0014678A" w:rsidP="0014678A">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rPr>
        <w:t>On 27 July 2023, the meeting of the Board of Directors of the subsidiary No.4/2023 passed a resolution to propose to the Extraordinary General Meeting of the subsidiary’s shareholders to approve the following resolutions:</w:t>
      </w:r>
    </w:p>
    <w:p w14:paraId="02934530" w14:textId="77777777" w:rsidR="0014678A" w:rsidRPr="0070010F" w:rsidRDefault="0014678A" w:rsidP="0014678A">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Pr="0070010F">
        <w:rPr>
          <w:rFonts w:ascii="Arial" w:hAnsi="Arial" w:cs="Arial"/>
          <w:sz w:val="22"/>
          <w:szCs w:val="22"/>
        </w:rPr>
        <w:t>Decrease of the registered capital from Baht 238,448,329 (476,896,568 ordinary shares with a par value of Baht 0.50 each) to Baht 174,067,280 (348,134,560 ordinary shares with a par value of Baht 0.50 each)</w:t>
      </w:r>
    </w:p>
    <w:p w14:paraId="66D1FD08" w14:textId="77777777" w:rsidR="0014678A" w:rsidRPr="0070010F" w:rsidRDefault="0014678A" w:rsidP="0014678A">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b)</w:t>
      </w:r>
      <w:r>
        <w:rPr>
          <w:rFonts w:ascii="Arial" w:hAnsi="Arial" w:cs="Arial"/>
          <w:sz w:val="22"/>
          <w:szCs w:val="22"/>
        </w:rPr>
        <w:tab/>
      </w:r>
      <w:r w:rsidRPr="0070010F">
        <w:rPr>
          <w:rFonts w:ascii="Arial" w:hAnsi="Arial" w:cs="Arial"/>
          <w:sz w:val="22"/>
          <w:szCs w:val="22"/>
        </w:rPr>
        <w:t>Increase of the registered capital from Baht 174,067,280 (348,134,560 ordinary shares with a par value of Baht 0.50 each) to Baht 310,000,000 (620,000,000 ordinary shares with a par value of Baht 0.50 each) for initial public offering.</w:t>
      </w:r>
    </w:p>
    <w:p w14:paraId="552FDC1B" w14:textId="77777777" w:rsidR="00876054" w:rsidRDefault="00876054">
      <w:pPr>
        <w:rPr>
          <w:rFonts w:ascii="Arial" w:hAnsi="Arial" w:cs="Arial"/>
          <w:sz w:val="22"/>
          <w:szCs w:val="22"/>
        </w:rPr>
      </w:pPr>
      <w:r>
        <w:rPr>
          <w:rFonts w:ascii="Arial" w:hAnsi="Arial" w:cs="Arial"/>
          <w:sz w:val="22"/>
          <w:szCs w:val="22"/>
        </w:rPr>
        <w:br w:type="page"/>
      </w:r>
    </w:p>
    <w:p w14:paraId="20E4F766" w14:textId="61CB740C" w:rsidR="0014678A" w:rsidRPr="0070010F" w:rsidRDefault="0014678A" w:rsidP="0014678A">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lastRenderedPageBreak/>
        <w:t>c)</w:t>
      </w:r>
      <w:r>
        <w:rPr>
          <w:rFonts w:ascii="Arial" w:hAnsi="Arial" w:cs="Arial"/>
          <w:sz w:val="22"/>
          <w:szCs w:val="22"/>
        </w:rPr>
        <w:tab/>
      </w:r>
      <w:r w:rsidRPr="0070010F">
        <w:rPr>
          <w:rFonts w:ascii="Arial" w:hAnsi="Arial" w:cs="Arial"/>
          <w:sz w:val="22"/>
          <w:szCs w:val="22"/>
        </w:rPr>
        <w:t>Approval for listing the subsidiary's securities on the Stock Exchange of Thailand (SET).</w:t>
      </w:r>
    </w:p>
    <w:p w14:paraId="0AF3C638" w14:textId="43FAF96F" w:rsidR="0014678A" w:rsidRPr="0070010F" w:rsidRDefault="0014678A" w:rsidP="0014678A">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d)</w:t>
      </w:r>
      <w:r>
        <w:rPr>
          <w:rFonts w:ascii="Arial" w:hAnsi="Arial" w:cs="Arial"/>
          <w:sz w:val="22"/>
          <w:szCs w:val="22"/>
        </w:rPr>
        <w:tab/>
      </w:r>
      <w:r w:rsidRPr="0070010F">
        <w:rPr>
          <w:rFonts w:ascii="Arial" w:hAnsi="Arial" w:cs="Arial"/>
          <w:sz w:val="22"/>
          <w:szCs w:val="22"/>
        </w:rPr>
        <w:t>Allocation of not more than 100,000,000 additional shares to the subsidiary’s existing shareholders in proportion to their shareholding (Rights Offering), at the offering price of Baht 0.50 each. The shareholders are required to make a single full payment for the rights offering.</w:t>
      </w:r>
      <w:r>
        <w:rPr>
          <w:rFonts w:ascii="Arial" w:hAnsi="Arial" w:cs="Arial"/>
          <w:sz w:val="22"/>
          <w:szCs w:val="22"/>
        </w:rPr>
        <w:t xml:space="preserve"> </w:t>
      </w:r>
      <w:r w:rsidRPr="007721E5">
        <w:rPr>
          <w:rFonts w:ascii="Arial" w:hAnsi="Arial" w:cs="Arial"/>
          <w:sz w:val="22"/>
          <w:szCs w:val="22"/>
        </w:rPr>
        <w:t xml:space="preserve">However, on 21 August 2023, the </w:t>
      </w:r>
      <w:r>
        <w:rPr>
          <w:rFonts w:ascii="Arial" w:hAnsi="Arial" w:cs="Arial"/>
          <w:sz w:val="22"/>
          <w:szCs w:val="22"/>
        </w:rPr>
        <w:t>subsidiary</w:t>
      </w:r>
      <w:r w:rsidRPr="007721E5">
        <w:rPr>
          <w:rFonts w:ascii="Arial" w:hAnsi="Arial" w:cs="Arial"/>
          <w:sz w:val="22"/>
          <w:szCs w:val="22"/>
        </w:rPr>
        <w:t xml:space="preserve"> registered an increase in issued and paid-up capital of Baht 50 million (100,000,000 ordinary shares with a par value of Baht 0.50 each) with the Ministry of Commerce.</w:t>
      </w:r>
    </w:p>
    <w:p w14:paraId="450814BB" w14:textId="77777777" w:rsidR="0014678A" w:rsidRPr="0070010F" w:rsidRDefault="0014678A" w:rsidP="0014678A">
      <w:pPr>
        <w:pStyle w:val="NormalWeb"/>
        <w:spacing w:before="120" w:beforeAutospacing="0" w:after="120" w:afterAutospacing="0" w:line="380" w:lineRule="exact"/>
        <w:ind w:left="900" w:hanging="360"/>
        <w:jc w:val="both"/>
        <w:rPr>
          <w:rFonts w:ascii="Arial" w:hAnsi="Arial" w:cs="Arial"/>
          <w:sz w:val="22"/>
          <w:szCs w:val="22"/>
        </w:rPr>
      </w:pPr>
      <w:r>
        <w:rPr>
          <w:rFonts w:ascii="Arial" w:hAnsi="Arial" w:cs="Arial"/>
          <w:sz w:val="22"/>
          <w:szCs w:val="22"/>
        </w:rPr>
        <w:t>e)</w:t>
      </w:r>
      <w:r>
        <w:rPr>
          <w:rFonts w:ascii="Arial" w:hAnsi="Arial" w:cs="Arial"/>
          <w:sz w:val="22"/>
          <w:szCs w:val="22"/>
        </w:rPr>
        <w:tab/>
      </w:r>
      <w:r w:rsidRPr="0070010F">
        <w:rPr>
          <w:rFonts w:ascii="Arial" w:hAnsi="Arial" w:cs="Arial"/>
          <w:sz w:val="22"/>
          <w:szCs w:val="22"/>
        </w:rPr>
        <w:t xml:space="preserve">Allocation of not more than 171,865,440 additional shares for the initial public offering, including but not limited to the Specific Group of the Shareholders of the subsidiary, who are entitled to subscribe for the shares in proportion to their respective shareholding in the Company (Pre-emptive Rights) and/or other individuals or juristic persons approved by the Board of Directors of the subsidiary and/or any individuals </w:t>
      </w:r>
      <w:proofErr w:type="spellStart"/>
      <w:r w:rsidRPr="0070010F">
        <w:rPr>
          <w:rFonts w:ascii="Arial" w:hAnsi="Arial" w:cs="Arial"/>
          <w:sz w:val="22"/>
          <w:szCs w:val="22"/>
        </w:rPr>
        <w:t>authorised</w:t>
      </w:r>
      <w:proofErr w:type="spellEnd"/>
      <w:r w:rsidRPr="0070010F">
        <w:rPr>
          <w:rFonts w:ascii="Arial" w:hAnsi="Arial" w:cs="Arial"/>
          <w:sz w:val="22"/>
          <w:szCs w:val="22"/>
        </w:rPr>
        <w:t xml:space="preserve"> by Board of Directors of the subsidiary as deemed necessary.</w:t>
      </w:r>
    </w:p>
    <w:p w14:paraId="62102139" w14:textId="554B1959" w:rsidR="0014678A" w:rsidRDefault="0014678A" w:rsidP="0014678A">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rPr>
        <w:t xml:space="preserve">On 21 August 2023, the Company additionally invested in ordinary shares of </w:t>
      </w:r>
      <w:proofErr w:type="spellStart"/>
      <w:r w:rsidRPr="0070010F">
        <w:rPr>
          <w:rFonts w:ascii="Arial" w:hAnsi="Arial" w:cs="Arial"/>
          <w:sz w:val="22"/>
          <w:szCs w:val="22"/>
        </w:rPr>
        <w:t>Euroasia</w:t>
      </w:r>
      <w:proofErr w:type="spellEnd"/>
      <w:r w:rsidRPr="0070010F">
        <w:rPr>
          <w:rFonts w:ascii="Arial" w:hAnsi="Arial" w:cs="Arial"/>
          <w:sz w:val="22"/>
          <w:szCs w:val="22"/>
        </w:rPr>
        <w:t xml:space="preserve"> Total Logistics Public Company Limited, its subsidiary company, of Baht 25.5 million (50,999,984 ordinary shares at a price of Baht 0.50 each). The increasing of capital did not affect to the Company’s shareholding percentage in subsidiary.</w:t>
      </w:r>
    </w:p>
    <w:p w14:paraId="3D1848D8" w14:textId="55E60AAF" w:rsidR="008B0A1A" w:rsidRPr="00150EAB" w:rsidRDefault="008B0A1A" w:rsidP="00150EAB">
      <w:pPr>
        <w:spacing w:before="120" w:after="120"/>
        <w:ind w:left="540"/>
        <w:jc w:val="thaiDistribute"/>
        <w:rPr>
          <w:rFonts w:ascii="Arial" w:hAnsi="Arial" w:cstheme="minorBidi"/>
          <w:sz w:val="22"/>
          <w:szCs w:val="22"/>
        </w:rPr>
      </w:pPr>
      <w:r w:rsidRPr="00EC0280">
        <w:rPr>
          <w:rFonts w:ascii="Arial" w:hAnsi="Arial" w:cs="Arial"/>
          <w:sz w:val="22"/>
          <w:szCs w:val="22"/>
        </w:rPr>
        <w:t xml:space="preserve">During the period from </w:t>
      </w:r>
      <w:r>
        <w:rPr>
          <w:rFonts w:ascii="Arial" w:hAnsi="Arial" w:cs="Arial"/>
          <w:sz w:val="22"/>
          <w:szCs w:val="22"/>
        </w:rPr>
        <w:t>11</w:t>
      </w:r>
      <w:r w:rsidRPr="00EC0280">
        <w:rPr>
          <w:rFonts w:ascii="Arial" w:hAnsi="Arial" w:cs="Arial"/>
          <w:sz w:val="22"/>
          <w:szCs w:val="22"/>
        </w:rPr>
        <w:t xml:space="preserve"> </w:t>
      </w:r>
      <w:r>
        <w:rPr>
          <w:rFonts w:ascii="Arial" w:hAnsi="Arial" w:cs="Arial"/>
          <w:sz w:val="22"/>
          <w:szCs w:val="22"/>
        </w:rPr>
        <w:t>October</w:t>
      </w:r>
      <w:r w:rsidRPr="00EC0280">
        <w:rPr>
          <w:rFonts w:ascii="Arial" w:hAnsi="Arial" w:cs="Arial"/>
          <w:sz w:val="22"/>
          <w:szCs w:val="22"/>
        </w:rPr>
        <w:t xml:space="preserve"> 2023 to </w:t>
      </w:r>
      <w:r>
        <w:rPr>
          <w:rFonts w:ascii="Arial" w:hAnsi="Arial" w:cs="Arial"/>
          <w:sz w:val="22"/>
          <w:szCs w:val="22"/>
        </w:rPr>
        <w:t>26</w:t>
      </w:r>
      <w:r w:rsidRPr="00EC0280">
        <w:rPr>
          <w:rFonts w:ascii="Arial" w:hAnsi="Arial" w:cs="Arial"/>
          <w:sz w:val="22"/>
          <w:szCs w:val="22"/>
        </w:rPr>
        <w:t xml:space="preserve"> </w:t>
      </w:r>
      <w:r>
        <w:rPr>
          <w:rFonts w:ascii="Arial" w:hAnsi="Arial" w:cs="Arial"/>
          <w:sz w:val="22"/>
          <w:szCs w:val="22"/>
        </w:rPr>
        <w:t>October</w:t>
      </w:r>
      <w:r w:rsidRPr="00EC0280">
        <w:rPr>
          <w:rFonts w:ascii="Arial" w:hAnsi="Arial" w:cs="Arial"/>
          <w:sz w:val="22"/>
          <w:szCs w:val="22"/>
        </w:rPr>
        <w:t xml:space="preserve"> 2023, the </w:t>
      </w:r>
      <w:r w:rsidR="00E7248B">
        <w:rPr>
          <w:rFonts w:ascii="Arial" w:hAnsi="Arial" w:cs="Arial"/>
          <w:sz w:val="22"/>
          <w:szCs w:val="22"/>
        </w:rPr>
        <w:t>subsidiary</w:t>
      </w:r>
      <w:r w:rsidRPr="00EC0280">
        <w:rPr>
          <w:rFonts w:ascii="Arial" w:hAnsi="Arial" w:cs="Arial"/>
          <w:sz w:val="22"/>
          <w:szCs w:val="22"/>
        </w:rPr>
        <w:t xml:space="preserve"> offered additional ordinary shares to the public</w:t>
      </w:r>
      <w:r w:rsidR="00150EAB">
        <w:rPr>
          <w:rFonts w:ascii="Arial" w:hAnsi="Arial" w:cs="Arial"/>
          <w:sz w:val="22"/>
          <w:szCs w:val="22"/>
        </w:rPr>
        <w:t xml:space="preserve"> and </w:t>
      </w:r>
      <w:r w:rsidRPr="00EC0280">
        <w:rPr>
          <w:rFonts w:ascii="Arial" w:hAnsi="Arial" w:cs="Arial"/>
          <w:sz w:val="22"/>
          <w:szCs w:val="22"/>
        </w:rPr>
        <w:t>patron</w:t>
      </w:r>
      <w:r w:rsidRPr="00EC0280">
        <w:rPr>
          <w:rFonts w:ascii="Arial" w:hAnsi="Arial" w:cs="Browallia New"/>
          <w:sz w:val="22"/>
          <w:szCs w:val="28"/>
        </w:rPr>
        <w:t>s</w:t>
      </w:r>
      <w:r w:rsidRPr="00EC0280">
        <w:rPr>
          <w:rFonts w:ascii="Arial" w:hAnsi="Arial" w:cs="Arial"/>
          <w:sz w:val="22"/>
          <w:szCs w:val="22"/>
        </w:rPr>
        <w:t xml:space="preserve"> of the </w:t>
      </w:r>
      <w:r w:rsidR="00E7248B">
        <w:rPr>
          <w:rFonts w:ascii="Arial" w:hAnsi="Arial" w:cs="Arial"/>
          <w:sz w:val="22"/>
          <w:szCs w:val="22"/>
        </w:rPr>
        <w:t>Group</w:t>
      </w:r>
      <w:r>
        <w:rPr>
          <w:rFonts w:ascii="Arial" w:hAnsi="Arial" w:cs="Arial"/>
          <w:sz w:val="22"/>
          <w:szCs w:val="22"/>
        </w:rPr>
        <w:t xml:space="preserve"> </w:t>
      </w:r>
      <w:r w:rsidRPr="00EC0280">
        <w:rPr>
          <w:rFonts w:ascii="Arial" w:hAnsi="Arial" w:cs="Arial"/>
          <w:sz w:val="22"/>
          <w:szCs w:val="22"/>
        </w:rPr>
        <w:t>totaling 1</w:t>
      </w:r>
      <w:r>
        <w:rPr>
          <w:rFonts w:ascii="Arial" w:hAnsi="Arial" w:cs="Arial"/>
          <w:sz w:val="22"/>
          <w:szCs w:val="22"/>
        </w:rPr>
        <w:t>71.866</w:t>
      </w:r>
      <w:r w:rsidRPr="00EC0280">
        <w:rPr>
          <w:rFonts w:ascii="Arial" w:hAnsi="Arial" w:cs="Arial"/>
          <w:sz w:val="22"/>
          <w:szCs w:val="22"/>
        </w:rPr>
        <w:t xml:space="preserve"> million shares at a par value of Baht </w:t>
      </w:r>
      <w:r>
        <w:rPr>
          <w:rFonts w:ascii="Arial" w:hAnsi="Arial" w:cs="Arial"/>
          <w:sz w:val="22"/>
          <w:szCs w:val="22"/>
        </w:rPr>
        <w:t>0.50</w:t>
      </w:r>
      <w:r w:rsidRPr="00EC0280">
        <w:rPr>
          <w:rFonts w:ascii="Arial" w:hAnsi="Arial" w:cs="Arial"/>
          <w:sz w:val="22"/>
          <w:szCs w:val="22"/>
        </w:rPr>
        <w:t xml:space="preserve"> each at the offering price of Baht </w:t>
      </w:r>
      <w:r>
        <w:rPr>
          <w:rFonts w:ascii="Arial" w:hAnsi="Arial" w:cs="Arial"/>
          <w:sz w:val="22"/>
          <w:szCs w:val="22"/>
        </w:rPr>
        <w:t>1.68</w:t>
      </w:r>
      <w:r w:rsidRPr="00EC0280">
        <w:rPr>
          <w:rFonts w:ascii="Arial" w:hAnsi="Arial" w:cs="Arial"/>
          <w:sz w:val="22"/>
          <w:szCs w:val="22"/>
        </w:rPr>
        <w:t xml:space="preserve"> each, totaling Baht </w:t>
      </w:r>
      <w:r>
        <w:rPr>
          <w:rFonts w:ascii="Arial" w:hAnsi="Arial" w:cs="Arial"/>
          <w:sz w:val="22"/>
          <w:szCs w:val="22"/>
        </w:rPr>
        <w:t>288.73</w:t>
      </w:r>
      <w:r w:rsidRPr="00EC0280">
        <w:rPr>
          <w:rFonts w:ascii="Arial" w:hAnsi="Arial" w:cs="Arial"/>
          <w:sz w:val="22"/>
          <w:szCs w:val="22"/>
        </w:rPr>
        <w:t xml:space="preserve"> million. The </w:t>
      </w:r>
      <w:r w:rsidR="00E7248B">
        <w:rPr>
          <w:rFonts w:ascii="Arial" w:hAnsi="Arial" w:cs="Arial"/>
          <w:sz w:val="22"/>
          <w:szCs w:val="22"/>
        </w:rPr>
        <w:t>subsidiary</w:t>
      </w:r>
      <w:r w:rsidRPr="00EC0280">
        <w:rPr>
          <w:rFonts w:ascii="Arial" w:hAnsi="Arial" w:cs="Arial"/>
          <w:sz w:val="22"/>
          <w:szCs w:val="22"/>
        </w:rPr>
        <w:t xml:space="preserve"> received full payment of the share subscription and registered the change of its issued and paid-up share capital from Baht </w:t>
      </w:r>
      <w:r>
        <w:rPr>
          <w:rFonts w:ascii="Arial" w:hAnsi="Arial" w:cs="Arial"/>
          <w:sz w:val="22"/>
          <w:szCs w:val="22"/>
        </w:rPr>
        <w:t>224</w:t>
      </w:r>
      <w:r w:rsidRPr="00EC0280">
        <w:rPr>
          <w:rFonts w:ascii="Arial" w:hAnsi="Arial" w:cs="Arial"/>
          <w:sz w:val="22"/>
          <w:szCs w:val="22"/>
        </w:rPr>
        <w:t xml:space="preserve"> million (</w:t>
      </w:r>
      <w:r>
        <w:rPr>
          <w:rFonts w:ascii="Arial" w:hAnsi="Arial" w:cs="Arial"/>
          <w:sz w:val="22"/>
          <w:szCs w:val="22"/>
        </w:rPr>
        <w:t>448.135</w:t>
      </w:r>
      <w:r w:rsidRPr="00EC0280">
        <w:rPr>
          <w:rFonts w:ascii="Arial" w:hAnsi="Arial" w:cs="Arial"/>
          <w:sz w:val="22"/>
          <w:szCs w:val="22"/>
        </w:rPr>
        <w:t xml:space="preserve"> million ordinary shares with a par value of Baht </w:t>
      </w:r>
      <w:r>
        <w:rPr>
          <w:rFonts w:ascii="Arial" w:hAnsi="Arial" w:cs="Arial"/>
          <w:sz w:val="22"/>
          <w:szCs w:val="22"/>
        </w:rPr>
        <w:t>0.50</w:t>
      </w:r>
      <w:r w:rsidRPr="00EC0280">
        <w:rPr>
          <w:rFonts w:ascii="Arial" w:hAnsi="Arial" w:cs="Arial"/>
          <w:sz w:val="22"/>
          <w:szCs w:val="22"/>
        </w:rPr>
        <w:t xml:space="preserve"> each) to Baht </w:t>
      </w:r>
      <w:r>
        <w:rPr>
          <w:rFonts w:ascii="Arial" w:hAnsi="Arial" w:cs="Arial"/>
          <w:sz w:val="22"/>
          <w:szCs w:val="22"/>
        </w:rPr>
        <w:t>310</w:t>
      </w:r>
      <w:r w:rsidRPr="00EC0280">
        <w:rPr>
          <w:rFonts w:ascii="Arial" w:hAnsi="Arial" w:cs="Arial"/>
          <w:sz w:val="22"/>
          <w:szCs w:val="22"/>
        </w:rPr>
        <w:t xml:space="preserve"> million (</w:t>
      </w:r>
      <w:r>
        <w:rPr>
          <w:rFonts w:ascii="Arial" w:hAnsi="Arial" w:cs="Arial"/>
          <w:sz w:val="22"/>
          <w:szCs w:val="22"/>
        </w:rPr>
        <w:t>620</w:t>
      </w:r>
      <w:r w:rsidRPr="00EC0280">
        <w:rPr>
          <w:rFonts w:ascii="Arial" w:hAnsi="Arial" w:cs="Arial"/>
          <w:sz w:val="22"/>
          <w:szCs w:val="22"/>
        </w:rPr>
        <w:t xml:space="preserve"> million ordinary shares with a par value of Baht </w:t>
      </w:r>
      <w:r>
        <w:rPr>
          <w:rFonts w:ascii="Arial" w:hAnsi="Arial" w:cs="Arial"/>
          <w:sz w:val="22"/>
          <w:szCs w:val="22"/>
        </w:rPr>
        <w:t>0.50</w:t>
      </w:r>
      <w:r w:rsidRPr="00EC0280">
        <w:rPr>
          <w:rFonts w:ascii="Arial" w:hAnsi="Arial" w:cs="Arial"/>
          <w:sz w:val="22"/>
          <w:szCs w:val="22"/>
        </w:rPr>
        <w:t xml:space="preserve"> each) with the Ministry of Commerce on </w:t>
      </w:r>
      <w:r>
        <w:rPr>
          <w:rFonts w:ascii="Arial" w:hAnsi="Arial" w:cs="Arial"/>
          <w:sz w:val="22"/>
          <w:szCs w:val="22"/>
        </w:rPr>
        <w:t>27 October</w:t>
      </w:r>
      <w:r w:rsidRPr="00EC0280">
        <w:rPr>
          <w:rFonts w:ascii="Arial" w:hAnsi="Arial" w:cs="Arial"/>
          <w:sz w:val="22"/>
          <w:szCs w:val="22"/>
        </w:rPr>
        <w:t xml:space="preserve"> 2023. The Stock Exchange of Thailand approved the </w:t>
      </w:r>
      <w:r>
        <w:rPr>
          <w:rFonts w:ascii="Arial" w:hAnsi="Arial" w:cs="Arial"/>
          <w:sz w:val="22"/>
          <w:szCs w:val="22"/>
        </w:rPr>
        <w:t>620</w:t>
      </w:r>
      <w:r w:rsidRPr="00EC0280">
        <w:rPr>
          <w:rFonts w:ascii="Arial" w:hAnsi="Arial" w:cs="Arial"/>
          <w:sz w:val="22"/>
          <w:szCs w:val="22"/>
        </w:rPr>
        <w:t xml:space="preserve"> million ordinary shares with a par value of Baht </w:t>
      </w:r>
      <w:r>
        <w:rPr>
          <w:rFonts w:ascii="Arial" w:hAnsi="Arial" w:cs="Arial"/>
          <w:sz w:val="22"/>
          <w:szCs w:val="22"/>
        </w:rPr>
        <w:t>0.50</w:t>
      </w:r>
      <w:r w:rsidRPr="00EC0280">
        <w:rPr>
          <w:rFonts w:ascii="Arial" w:hAnsi="Arial" w:cs="Arial"/>
          <w:sz w:val="22"/>
          <w:szCs w:val="22"/>
        </w:rPr>
        <w:t xml:space="preserve"> each as listed securities, with trading permitted on </w:t>
      </w:r>
      <w:r>
        <w:rPr>
          <w:rFonts w:ascii="Arial" w:hAnsi="Arial" w:cs="Arial"/>
          <w:sz w:val="22"/>
          <w:szCs w:val="22"/>
        </w:rPr>
        <w:t>1</w:t>
      </w:r>
      <w:r w:rsidRPr="00EC0280">
        <w:rPr>
          <w:rFonts w:ascii="Arial" w:hAnsi="Arial" w:cs="Arial"/>
          <w:sz w:val="22"/>
          <w:szCs w:val="22"/>
        </w:rPr>
        <w:t xml:space="preserve"> </w:t>
      </w:r>
      <w:r>
        <w:rPr>
          <w:rFonts w:ascii="Arial" w:hAnsi="Arial" w:cs="Arial"/>
          <w:sz w:val="22"/>
          <w:szCs w:val="22"/>
        </w:rPr>
        <w:t>November</w:t>
      </w:r>
      <w:r w:rsidRPr="00EC0280">
        <w:rPr>
          <w:rFonts w:ascii="Arial" w:hAnsi="Arial" w:cs="Arial"/>
          <w:sz w:val="22"/>
          <w:szCs w:val="22"/>
        </w:rPr>
        <w:t xml:space="preserve"> 2023.</w:t>
      </w:r>
      <w:r w:rsidR="00150EAB">
        <w:rPr>
          <w:rFonts w:ascii="Arial" w:hAnsi="Arial" w:cs="Arial"/>
          <w:sz w:val="22"/>
          <w:szCs w:val="22"/>
        </w:rPr>
        <w:t xml:space="preserve"> </w:t>
      </w:r>
      <w:r w:rsidR="00E7248B">
        <w:rPr>
          <w:rFonts w:ascii="Arial" w:hAnsi="Arial" w:cs="Arial"/>
          <w:sz w:val="22"/>
          <w:szCs w:val="22"/>
        </w:rPr>
        <w:t>This subsidiary offered ordinary share affect to the Company’s share</w:t>
      </w:r>
      <w:r w:rsidR="00C32513">
        <w:rPr>
          <w:rFonts w:ascii="Arial" w:hAnsi="Arial" w:cs="Arial"/>
          <w:sz w:val="22"/>
          <w:szCs w:val="22"/>
        </w:rPr>
        <w:t xml:space="preserve">holding percentage in subsidiary from </w:t>
      </w:r>
      <w:r w:rsidR="00150EAB">
        <w:rPr>
          <w:rFonts w:ascii="Arial" w:hAnsi="Arial" w:cs="Arial"/>
          <w:sz w:val="22"/>
          <w:szCs w:val="22"/>
        </w:rPr>
        <w:t>5</w:t>
      </w:r>
      <w:r w:rsidR="00C32513">
        <w:rPr>
          <w:rFonts w:ascii="Arial" w:hAnsi="Arial" w:cs="Arial"/>
          <w:sz w:val="22"/>
          <w:szCs w:val="22"/>
        </w:rPr>
        <w:t>1.00% to 36.86%.</w:t>
      </w:r>
    </w:p>
    <w:p w14:paraId="765BE70E" w14:textId="77777777" w:rsidR="00876054" w:rsidRDefault="00876054">
      <w:pPr>
        <w:rPr>
          <w:rFonts w:ascii="Arial" w:hAnsi="Arial" w:cs="Arial"/>
          <w:sz w:val="22"/>
          <w:szCs w:val="22"/>
          <w:u w:val="single"/>
        </w:rPr>
      </w:pPr>
      <w:r>
        <w:rPr>
          <w:rFonts w:ascii="Arial" w:hAnsi="Arial" w:cs="Arial"/>
          <w:sz w:val="22"/>
          <w:szCs w:val="22"/>
          <w:u w:val="single"/>
        </w:rPr>
        <w:br w:type="page"/>
      </w:r>
    </w:p>
    <w:p w14:paraId="1FD77900" w14:textId="4F6BD1C9" w:rsidR="0014678A" w:rsidRPr="0070010F" w:rsidRDefault="0014678A" w:rsidP="0014678A">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u w:val="single"/>
        </w:rPr>
        <w:lastRenderedPageBreak/>
        <w:t>WICE Logistics (Singapore) Pte. Ltd.</w:t>
      </w:r>
    </w:p>
    <w:p w14:paraId="2849C10E" w14:textId="20041BB1" w:rsidR="0014678A" w:rsidRDefault="0014678A" w:rsidP="0014678A">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rPr>
        <w:t xml:space="preserve">On 26 September 2023, the Company additionally invested Baht 10.7 million in WICE Logistics (Singapore) Pte. Ltd. That company increased its registered capital from SGD 0.7 million to SGD 1.1 million by issuing additional 400,000 ordinary shares with a par value of SGD 1 each. </w:t>
      </w:r>
    </w:p>
    <w:p w14:paraId="58A711B1" w14:textId="62016304" w:rsidR="00C32513" w:rsidRPr="0070010F" w:rsidRDefault="00C32513" w:rsidP="0014678A">
      <w:pPr>
        <w:pStyle w:val="NormalWeb"/>
        <w:spacing w:before="120" w:beforeAutospacing="0" w:after="120" w:afterAutospacing="0" w:line="380" w:lineRule="exact"/>
        <w:ind w:left="540"/>
        <w:jc w:val="both"/>
        <w:rPr>
          <w:rFonts w:ascii="Arial" w:hAnsi="Arial" w:cs="Arial"/>
          <w:sz w:val="22"/>
          <w:szCs w:val="22"/>
        </w:rPr>
      </w:pPr>
      <w:r w:rsidRPr="00C32513">
        <w:rPr>
          <w:rFonts w:ascii="Arial" w:hAnsi="Arial" w:cs="Arial" w:hint="cs"/>
          <w:sz w:val="22"/>
          <w:szCs w:val="22"/>
        </w:rPr>
        <w:t>On 2 October 2023, WICE Logistics (Singapore) Pte. Ltd. established a new subsidiary in Singapore namely “WICE Global Road Solutions Pte. Ltd.”, which is principally engaged in freight transport by road, with a registered capital of SGD 400,000. The subsidiary holds 100% interest in such company and made payment for its share capital in October 2023.</w:t>
      </w:r>
    </w:p>
    <w:p w14:paraId="384992CD" w14:textId="5D249B90" w:rsidR="0014678A" w:rsidRPr="0070010F" w:rsidRDefault="0014678A" w:rsidP="0014678A">
      <w:pPr>
        <w:pStyle w:val="NormalWeb"/>
        <w:spacing w:before="120" w:beforeAutospacing="0" w:after="120" w:afterAutospacing="0" w:line="380" w:lineRule="exact"/>
        <w:ind w:left="540"/>
        <w:jc w:val="both"/>
        <w:rPr>
          <w:rFonts w:ascii="Arial" w:hAnsi="Arial" w:cs="Arial"/>
          <w:sz w:val="22"/>
          <w:szCs w:val="22"/>
        </w:rPr>
      </w:pPr>
      <w:r w:rsidRPr="0070010F">
        <w:rPr>
          <w:rFonts w:ascii="Arial" w:hAnsi="Arial" w:cs="Arial"/>
          <w:sz w:val="22"/>
          <w:szCs w:val="22"/>
          <w:u w:val="single"/>
        </w:rPr>
        <w:t>WICE Logistics (Hong Kong) Limited</w:t>
      </w:r>
    </w:p>
    <w:p w14:paraId="3B94AD00" w14:textId="1FD5927F" w:rsidR="004A0F1C" w:rsidRPr="00B17CE0" w:rsidRDefault="0014678A" w:rsidP="00B17CE0">
      <w:pPr>
        <w:pStyle w:val="NormalWeb"/>
        <w:spacing w:before="120" w:beforeAutospacing="0" w:after="120" w:afterAutospacing="0" w:line="380" w:lineRule="exact"/>
        <w:ind w:left="540"/>
        <w:jc w:val="both"/>
      </w:pPr>
      <w:r w:rsidRPr="0070010F">
        <w:rPr>
          <w:rFonts w:ascii="Arial" w:hAnsi="Arial" w:cs="Arial"/>
          <w:sz w:val="22"/>
          <w:szCs w:val="22"/>
        </w:rPr>
        <w:t xml:space="preserve">On 26 September 2023, the Company </w:t>
      </w:r>
      <w:r>
        <w:rPr>
          <w:rFonts w:ascii="Arial" w:hAnsi="Arial" w:cs="Arial"/>
          <w:sz w:val="22"/>
          <w:szCs w:val="22"/>
        </w:rPr>
        <w:t xml:space="preserve">paid in advance for capital increase </w:t>
      </w:r>
      <w:r w:rsidRPr="0070010F">
        <w:rPr>
          <w:rFonts w:ascii="Arial" w:hAnsi="Arial" w:cs="Arial"/>
          <w:sz w:val="22"/>
          <w:szCs w:val="22"/>
        </w:rPr>
        <w:t xml:space="preserve">of WICE Logistics (Hong Kong) Limited, its subsidiary company, of Baht 56.0 million (1,199,986 ordinary shares at a price of HKD 10 each). </w:t>
      </w:r>
      <w:r>
        <w:rPr>
          <w:rFonts w:ascii="Arial" w:hAnsi="Arial" w:cs="Arial"/>
          <w:sz w:val="22"/>
          <w:szCs w:val="22"/>
        </w:rPr>
        <w:t xml:space="preserve">The subsidiary registered the increase in its capital on 19 October 2023. </w:t>
      </w:r>
      <w:r w:rsidRPr="0070010F">
        <w:rPr>
          <w:rFonts w:ascii="Arial" w:hAnsi="Arial" w:cs="Arial"/>
          <w:sz w:val="22"/>
          <w:szCs w:val="22"/>
        </w:rPr>
        <w:t>After the addition investment, the percentage of shareholding of the Company in this subsidiary will be increasing from 80% to 98%.</w:t>
      </w:r>
      <w:r>
        <w:t> </w:t>
      </w:r>
    </w:p>
    <w:p w14:paraId="4E36B1BB" w14:textId="51BD9FF5" w:rsidR="00AE1C2D" w:rsidRPr="00AE1C2D" w:rsidRDefault="004A0F1C" w:rsidP="00AE1C2D">
      <w:pPr>
        <w:pStyle w:val="BlockText"/>
        <w:tabs>
          <w:tab w:val="clear" w:pos="7200"/>
          <w:tab w:val="center" w:pos="6840"/>
          <w:tab w:val="center" w:pos="8280"/>
        </w:tabs>
        <w:ind w:left="547" w:hanging="547"/>
        <w:rPr>
          <w:rFonts w:ascii="Arial" w:hAnsi="Arial" w:cs="Arial"/>
          <w:sz w:val="22"/>
          <w:szCs w:val="22"/>
        </w:rPr>
      </w:pPr>
      <w:r>
        <w:rPr>
          <w:rFonts w:ascii="Arial" w:hAnsi="Arial" w:cs="Arial"/>
          <w:sz w:val="22"/>
          <w:szCs w:val="22"/>
        </w:rPr>
        <w:tab/>
      </w:r>
      <w:r w:rsidR="00AE1C2D" w:rsidRPr="00AE1C2D">
        <w:rPr>
          <w:rFonts w:ascii="Arial" w:hAnsi="Arial" w:cs="Arial"/>
          <w:sz w:val="22"/>
          <w:szCs w:val="22"/>
        </w:rPr>
        <w:t>The reconciliation of an additional investment was as follow.</w:t>
      </w:r>
    </w:p>
    <w:tbl>
      <w:tblPr>
        <w:tblW w:w="9180" w:type="dxa"/>
        <w:tblInd w:w="450" w:type="dxa"/>
        <w:tblCellMar>
          <w:left w:w="0" w:type="dxa"/>
          <w:right w:w="0" w:type="dxa"/>
        </w:tblCellMar>
        <w:tblLook w:val="04A0" w:firstRow="1" w:lastRow="0" w:firstColumn="1" w:lastColumn="0" w:noHBand="0" w:noVBand="1"/>
      </w:tblPr>
      <w:tblGrid>
        <w:gridCol w:w="6930"/>
        <w:gridCol w:w="2250"/>
      </w:tblGrid>
      <w:tr w:rsidR="00AE1C2D" w:rsidRPr="00AE1C2D" w14:paraId="6210AACD" w14:textId="77777777" w:rsidTr="00AE1C2D">
        <w:trPr>
          <w:trHeight w:val="243"/>
        </w:trPr>
        <w:tc>
          <w:tcPr>
            <w:tcW w:w="9180" w:type="dxa"/>
            <w:gridSpan w:val="2"/>
            <w:tcMar>
              <w:top w:w="0" w:type="dxa"/>
              <w:left w:w="108" w:type="dxa"/>
              <w:bottom w:w="0" w:type="dxa"/>
              <w:right w:w="108" w:type="dxa"/>
            </w:tcMar>
            <w:hideMark/>
          </w:tcPr>
          <w:p w14:paraId="234D2853" w14:textId="77777777" w:rsidR="00AE1C2D" w:rsidRPr="00AE1C2D" w:rsidRDefault="00AE1C2D" w:rsidP="008B0A1A">
            <w:pPr>
              <w:spacing w:line="340" w:lineRule="exact"/>
              <w:jc w:val="right"/>
              <w:rPr>
                <w:rFonts w:ascii="Arial" w:hAnsi="Arial" w:cs="Arial"/>
                <w:spacing w:val="-4"/>
                <w:sz w:val="22"/>
                <w:szCs w:val="22"/>
              </w:rPr>
            </w:pPr>
            <w:r w:rsidRPr="00AE1C2D">
              <w:rPr>
                <w:rFonts w:ascii="Arial" w:hAnsi="Arial" w:cs="Arial"/>
                <w:sz w:val="22"/>
                <w:szCs w:val="22"/>
              </w:rPr>
              <w:t>(Unit: Thousand Baht)</w:t>
            </w:r>
          </w:p>
        </w:tc>
      </w:tr>
      <w:tr w:rsidR="00AE1C2D" w:rsidRPr="00AE1C2D" w14:paraId="78B4F314" w14:textId="77777777" w:rsidTr="00AE1C2D">
        <w:tc>
          <w:tcPr>
            <w:tcW w:w="6930" w:type="dxa"/>
            <w:tcMar>
              <w:top w:w="0" w:type="dxa"/>
              <w:left w:w="108" w:type="dxa"/>
              <w:bottom w:w="0" w:type="dxa"/>
              <w:right w:w="108" w:type="dxa"/>
            </w:tcMar>
          </w:tcPr>
          <w:p w14:paraId="34757295" w14:textId="77777777" w:rsidR="00AE1C2D" w:rsidRPr="00AE1C2D" w:rsidRDefault="00AE1C2D" w:rsidP="008B0A1A">
            <w:pPr>
              <w:spacing w:line="340" w:lineRule="exact"/>
              <w:rPr>
                <w:rFonts w:ascii="Arial" w:hAnsi="Arial" w:cs="Arial"/>
                <w:sz w:val="22"/>
                <w:szCs w:val="22"/>
              </w:rPr>
            </w:pPr>
          </w:p>
        </w:tc>
        <w:tc>
          <w:tcPr>
            <w:tcW w:w="2250" w:type="dxa"/>
            <w:tcMar>
              <w:top w:w="0" w:type="dxa"/>
              <w:left w:w="108" w:type="dxa"/>
              <w:bottom w:w="0" w:type="dxa"/>
              <w:right w:w="108" w:type="dxa"/>
            </w:tcMar>
            <w:hideMark/>
          </w:tcPr>
          <w:p w14:paraId="18B99E7D" w14:textId="77777777" w:rsidR="00AE1C2D" w:rsidRPr="00AE1C2D" w:rsidRDefault="00AE1C2D" w:rsidP="008B0A1A">
            <w:pPr>
              <w:spacing w:line="340" w:lineRule="exact"/>
              <w:jc w:val="center"/>
              <w:rPr>
                <w:rFonts w:ascii="Arial" w:hAnsi="Arial" w:cs="Arial"/>
                <w:sz w:val="22"/>
                <w:szCs w:val="22"/>
              </w:rPr>
            </w:pPr>
            <w:r w:rsidRPr="00AE1C2D">
              <w:rPr>
                <w:rFonts w:ascii="Arial" w:hAnsi="Arial" w:cs="Arial"/>
                <w:sz w:val="22"/>
                <w:szCs w:val="22"/>
              </w:rPr>
              <w:t xml:space="preserve">Consolidated </w:t>
            </w:r>
          </w:p>
          <w:p w14:paraId="2401EB84" w14:textId="77777777" w:rsidR="00AE1C2D" w:rsidRPr="00AE1C2D" w:rsidRDefault="00AE1C2D" w:rsidP="008B0A1A">
            <w:pPr>
              <w:pBdr>
                <w:bottom w:val="single" w:sz="4" w:space="1" w:color="auto"/>
              </w:pBdr>
              <w:spacing w:line="340" w:lineRule="exact"/>
              <w:jc w:val="center"/>
              <w:rPr>
                <w:rFonts w:ascii="Arial" w:hAnsi="Arial" w:cs="Arial"/>
                <w:sz w:val="22"/>
                <w:szCs w:val="22"/>
              </w:rPr>
            </w:pPr>
            <w:r w:rsidRPr="00AE1C2D">
              <w:rPr>
                <w:rFonts w:ascii="Arial" w:hAnsi="Arial" w:cs="Arial"/>
                <w:sz w:val="22"/>
                <w:szCs w:val="22"/>
              </w:rPr>
              <w:t>financial statements</w:t>
            </w:r>
          </w:p>
        </w:tc>
      </w:tr>
      <w:tr w:rsidR="00AE1C2D" w:rsidRPr="00AE1C2D" w14:paraId="6A1B6254" w14:textId="77777777" w:rsidTr="00B17CE0">
        <w:tc>
          <w:tcPr>
            <w:tcW w:w="6930" w:type="dxa"/>
            <w:tcMar>
              <w:top w:w="0" w:type="dxa"/>
              <w:left w:w="108" w:type="dxa"/>
              <w:bottom w:w="0" w:type="dxa"/>
              <w:right w:w="108" w:type="dxa"/>
            </w:tcMar>
            <w:hideMark/>
          </w:tcPr>
          <w:p w14:paraId="50DE3515" w14:textId="77777777" w:rsidR="00AE1C2D" w:rsidRPr="00AE1C2D" w:rsidRDefault="00AE1C2D" w:rsidP="008B0A1A">
            <w:pPr>
              <w:spacing w:line="340" w:lineRule="exact"/>
              <w:ind w:right="-50"/>
              <w:rPr>
                <w:rFonts w:ascii="Arial" w:hAnsi="Arial" w:cs="Arial"/>
                <w:sz w:val="22"/>
                <w:szCs w:val="22"/>
                <w:cs/>
              </w:rPr>
            </w:pPr>
            <w:r w:rsidRPr="00AE1C2D">
              <w:rPr>
                <w:rFonts w:ascii="Arial" w:hAnsi="Arial" w:cs="Arial"/>
                <w:sz w:val="22"/>
                <w:szCs w:val="22"/>
              </w:rPr>
              <w:t>Purchase price of additional investment in subsidiary</w:t>
            </w:r>
          </w:p>
        </w:tc>
        <w:tc>
          <w:tcPr>
            <w:tcW w:w="2250" w:type="dxa"/>
            <w:tcMar>
              <w:top w:w="0" w:type="dxa"/>
              <w:left w:w="108" w:type="dxa"/>
              <w:bottom w:w="0" w:type="dxa"/>
              <w:right w:w="108" w:type="dxa"/>
            </w:tcMar>
            <w:vAlign w:val="bottom"/>
          </w:tcPr>
          <w:p w14:paraId="77A75957" w14:textId="677CD596" w:rsidR="00AE1C2D" w:rsidRPr="00AE1C2D" w:rsidRDefault="007C62BD" w:rsidP="008B0A1A">
            <w:pPr>
              <w:tabs>
                <w:tab w:val="decimal" w:pos="1875"/>
              </w:tabs>
              <w:spacing w:line="340" w:lineRule="exact"/>
              <w:ind w:right="12"/>
              <w:rPr>
                <w:rFonts w:ascii="Arial" w:hAnsi="Arial" w:cs="Arial"/>
                <w:spacing w:val="-4"/>
                <w:sz w:val="22"/>
                <w:szCs w:val="22"/>
              </w:rPr>
            </w:pPr>
            <w:r>
              <w:rPr>
                <w:rFonts w:ascii="Arial" w:hAnsi="Arial" w:cs="Arial"/>
                <w:spacing w:val="-4"/>
                <w:sz w:val="22"/>
                <w:szCs w:val="22"/>
              </w:rPr>
              <w:t>66,30</w:t>
            </w:r>
            <w:r w:rsidR="008B0A1A">
              <w:rPr>
                <w:rFonts w:ascii="Arial" w:hAnsi="Arial" w:cs="Arial"/>
                <w:spacing w:val="-4"/>
                <w:sz w:val="22"/>
                <w:szCs w:val="22"/>
              </w:rPr>
              <w:t>6</w:t>
            </w:r>
          </w:p>
        </w:tc>
      </w:tr>
      <w:tr w:rsidR="00AE1C2D" w:rsidRPr="00AE1C2D" w14:paraId="1AF45AF5" w14:textId="77777777" w:rsidTr="00B17CE0">
        <w:tc>
          <w:tcPr>
            <w:tcW w:w="6930" w:type="dxa"/>
            <w:tcMar>
              <w:top w:w="0" w:type="dxa"/>
              <w:left w:w="108" w:type="dxa"/>
              <w:bottom w:w="0" w:type="dxa"/>
              <w:right w:w="108" w:type="dxa"/>
            </w:tcMar>
            <w:hideMark/>
          </w:tcPr>
          <w:p w14:paraId="379816F2" w14:textId="77777777" w:rsidR="00AE1C2D" w:rsidRPr="00AE1C2D" w:rsidRDefault="00AE1C2D" w:rsidP="008B0A1A">
            <w:pPr>
              <w:spacing w:line="340" w:lineRule="exact"/>
              <w:ind w:left="789" w:right="-50" w:hanging="789"/>
              <w:rPr>
                <w:rFonts w:ascii="Arial" w:hAnsi="Arial" w:cs="Arial"/>
                <w:sz w:val="22"/>
                <w:szCs w:val="22"/>
              </w:rPr>
            </w:pPr>
            <w:r w:rsidRPr="00AE1C2D">
              <w:rPr>
                <w:rFonts w:ascii="Arial" w:hAnsi="Arial" w:cs="Arial"/>
                <w:sz w:val="22"/>
                <w:szCs w:val="22"/>
              </w:rPr>
              <w:t xml:space="preserve">Less: Adjustment to non-controlling interests of the subsidiary  </w:t>
            </w:r>
          </w:p>
        </w:tc>
        <w:tc>
          <w:tcPr>
            <w:tcW w:w="2250" w:type="dxa"/>
            <w:tcMar>
              <w:top w:w="0" w:type="dxa"/>
              <w:left w:w="108" w:type="dxa"/>
              <w:bottom w:w="0" w:type="dxa"/>
              <w:right w:w="108" w:type="dxa"/>
            </w:tcMar>
            <w:vAlign w:val="bottom"/>
          </w:tcPr>
          <w:p w14:paraId="60B50101" w14:textId="6A96C5F5" w:rsidR="00AE1C2D" w:rsidRPr="00AE1C2D" w:rsidRDefault="007C62BD" w:rsidP="008B0A1A">
            <w:pPr>
              <w:pBdr>
                <w:bottom w:val="single" w:sz="4" w:space="1" w:color="auto"/>
              </w:pBdr>
              <w:tabs>
                <w:tab w:val="decimal" w:pos="1875"/>
              </w:tabs>
              <w:spacing w:line="340" w:lineRule="exact"/>
              <w:ind w:right="12"/>
              <w:rPr>
                <w:rFonts w:ascii="Arial" w:hAnsi="Arial" w:cs="Arial"/>
                <w:spacing w:val="-4"/>
                <w:sz w:val="22"/>
                <w:szCs w:val="22"/>
                <w:cs/>
              </w:rPr>
            </w:pPr>
            <w:r>
              <w:rPr>
                <w:rFonts w:ascii="Arial" w:hAnsi="Arial" w:cs="Arial"/>
                <w:spacing w:val="-4"/>
                <w:sz w:val="22"/>
                <w:szCs w:val="22"/>
              </w:rPr>
              <w:t>(56,039)</w:t>
            </w:r>
          </w:p>
        </w:tc>
      </w:tr>
      <w:tr w:rsidR="00AE1C2D" w:rsidRPr="00AE1C2D" w14:paraId="24AE4789" w14:textId="77777777" w:rsidTr="00B17CE0">
        <w:tc>
          <w:tcPr>
            <w:tcW w:w="6930" w:type="dxa"/>
            <w:tcMar>
              <w:top w:w="0" w:type="dxa"/>
              <w:left w:w="108" w:type="dxa"/>
              <w:bottom w:w="0" w:type="dxa"/>
              <w:right w:w="108" w:type="dxa"/>
            </w:tcMar>
            <w:hideMark/>
          </w:tcPr>
          <w:p w14:paraId="2B522972" w14:textId="77777777" w:rsidR="00AE1C2D" w:rsidRPr="00AE1C2D" w:rsidRDefault="00AE1C2D" w:rsidP="008B0A1A">
            <w:pPr>
              <w:spacing w:line="340" w:lineRule="exact"/>
              <w:ind w:left="-48" w:right="-50" w:firstLine="48"/>
              <w:rPr>
                <w:rFonts w:ascii="Arial" w:hAnsi="Arial" w:cs="Arial"/>
                <w:sz w:val="22"/>
                <w:szCs w:val="22"/>
                <w:cs/>
              </w:rPr>
            </w:pPr>
            <w:r w:rsidRPr="00AE1C2D">
              <w:rPr>
                <w:rFonts w:ascii="Arial" w:hAnsi="Arial" w:cs="Arial"/>
                <w:sz w:val="22"/>
                <w:szCs w:val="22"/>
              </w:rPr>
              <w:t>Deficit on change in percentage of shareholding in subsidiary</w:t>
            </w:r>
          </w:p>
        </w:tc>
        <w:tc>
          <w:tcPr>
            <w:tcW w:w="2250" w:type="dxa"/>
            <w:tcMar>
              <w:top w:w="0" w:type="dxa"/>
              <w:left w:w="108" w:type="dxa"/>
              <w:bottom w:w="0" w:type="dxa"/>
              <w:right w:w="108" w:type="dxa"/>
            </w:tcMar>
            <w:vAlign w:val="bottom"/>
          </w:tcPr>
          <w:p w14:paraId="0A0CB5FC" w14:textId="0C2C7E39" w:rsidR="00AE1C2D" w:rsidRPr="00AE1C2D" w:rsidRDefault="007C62BD" w:rsidP="008B0A1A">
            <w:pPr>
              <w:pBdr>
                <w:bottom w:val="double" w:sz="4" w:space="1" w:color="auto"/>
              </w:pBdr>
              <w:tabs>
                <w:tab w:val="decimal" w:pos="1875"/>
              </w:tabs>
              <w:spacing w:line="340" w:lineRule="exact"/>
              <w:ind w:right="12"/>
              <w:rPr>
                <w:rFonts w:ascii="Arial" w:hAnsi="Arial" w:cs="Arial"/>
                <w:spacing w:val="-4"/>
                <w:sz w:val="22"/>
                <w:szCs w:val="22"/>
              </w:rPr>
            </w:pPr>
            <w:r>
              <w:rPr>
                <w:rFonts w:ascii="Arial" w:hAnsi="Arial" w:cs="Arial"/>
                <w:spacing w:val="-4"/>
                <w:sz w:val="22"/>
                <w:szCs w:val="22"/>
              </w:rPr>
              <w:t>10,26</w:t>
            </w:r>
            <w:r w:rsidR="008B0A1A">
              <w:rPr>
                <w:rFonts w:ascii="Arial" w:hAnsi="Arial" w:cs="Arial"/>
                <w:spacing w:val="-4"/>
                <w:sz w:val="22"/>
                <w:szCs w:val="22"/>
              </w:rPr>
              <w:t>7</w:t>
            </w:r>
          </w:p>
        </w:tc>
      </w:tr>
    </w:tbl>
    <w:p w14:paraId="31B27640" w14:textId="6DF29078" w:rsidR="00727257" w:rsidRPr="00967EE0" w:rsidRDefault="00727257" w:rsidP="00A91092">
      <w:pPr>
        <w:tabs>
          <w:tab w:val="left" w:pos="2160"/>
          <w:tab w:val="left" w:pos="2880"/>
        </w:tabs>
        <w:spacing w:before="120" w:after="120"/>
        <w:ind w:left="547" w:right="-43" w:hanging="547"/>
        <w:jc w:val="thaiDistribute"/>
        <w:rPr>
          <w:rFonts w:ascii="Arial" w:hAnsi="Arial" w:cs="Arial"/>
          <w:i/>
          <w:iCs/>
          <w:color w:val="FF0000"/>
          <w:sz w:val="22"/>
          <w:szCs w:val="22"/>
        </w:rPr>
      </w:pPr>
      <w:r w:rsidRPr="00967EE0">
        <w:rPr>
          <w:rFonts w:ascii="Arial" w:hAnsi="Arial" w:cs="Arial"/>
          <w:sz w:val="22"/>
          <w:szCs w:val="22"/>
        </w:rPr>
        <w:t>1</w:t>
      </w:r>
      <w:r w:rsidR="005D01EA">
        <w:rPr>
          <w:rFonts w:ascii="Arial" w:hAnsi="Arial" w:cs="Arial"/>
          <w:sz w:val="22"/>
          <w:szCs w:val="22"/>
        </w:rPr>
        <w:t>2</w:t>
      </w:r>
      <w:r w:rsidRPr="00967EE0">
        <w:rPr>
          <w:rFonts w:ascii="Arial" w:hAnsi="Arial" w:cs="Arial"/>
          <w:sz w:val="22"/>
          <w:szCs w:val="22"/>
        </w:rPr>
        <w:t>.2</w:t>
      </w:r>
      <w:r w:rsidRPr="00967EE0">
        <w:rPr>
          <w:rFonts w:ascii="Arial" w:hAnsi="Arial" w:cs="Arial"/>
          <w:sz w:val="22"/>
          <w:szCs w:val="22"/>
        </w:rPr>
        <w:tab/>
      </w:r>
      <w:r w:rsidR="00F15323" w:rsidRPr="00967EE0">
        <w:rPr>
          <w:rFonts w:ascii="Arial" w:hAnsi="Arial" w:cs="Arial"/>
          <w:sz w:val="22"/>
          <w:szCs w:val="22"/>
        </w:rPr>
        <w:t xml:space="preserve">Details of </w:t>
      </w:r>
      <w:r w:rsidR="00896E76" w:rsidRPr="00967EE0">
        <w:rPr>
          <w:rFonts w:ascii="Arial" w:eastAsia="Arial Unicode MS" w:hAnsi="Arial" w:cs="Arial"/>
          <w:sz w:val="22"/>
          <w:szCs w:val="22"/>
        </w:rPr>
        <w:t>its</w:t>
      </w:r>
      <w:r w:rsidR="00F15323" w:rsidRPr="00967EE0">
        <w:rPr>
          <w:rFonts w:ascii="Arial" w:hAnsi="Arial" w:cs="Arial"/>
          <w:sz w:val="22"/>
          <w:szCs w:val="22"/>
        </w:rPr>
        <w:t xml:space="preserve"> subsidiar</w:t>
      </w:r>
      <w:r w:rsidR="00896E76" w:rsidRPr="00967EE0">
        <w:rPr>
          <w:rFonts w:ascii="Arial" w:hAnsi="Arial" w:cs="Arial"/>
          <w:sz w:val="22"/>
          <w:szCs w:val="22"/>
        </w:rPr>
        <w:t>ies</w:t>
      </w:r>
      <w:r w:rsidR="00F15323" w:rsidRPr="00967EE0">
        <w:rPr>
          <w:rFonts w:ascii="Arial" w:hAnsi="Arial" w:cs="Arial"/>
          <w:sz w:val="22"/>
          <w:szCs w:val="22"/>
        </w:rPr>
        <w:t xml:space="preserve"> that </w:t>
      </w:r>
      <w:r w:rsidR="00405F69" w:rsidRPr="00967EE0">
        <w:rPr>
          <w:rFonts w:ascii="Arial" w:hAnsi="Arial" w:cs="Arial"/>
          <w:sz w:val="22"/>
          <w:szCs w:val="22"/>
        </w:rPr>
        <w:t>have</w:t>
      </w:r>
      <w:r w:rsidR="00F15323" w:rsidRPr="00967EE0">
        <w:rPr>
          <w:rFonts w:ascii="Arial" w:hAnsi="Arial" w:cs="Arial"/>
          <w:sz w:val="22"/>
          <w:szCs w:val="22"/>
        </w:rPr>
        <w:t xml:space="preserve"> material non-controlling </w:t>
      </w:r>
      <w:proofErr w:type="gramStart"/>
      <w:r w:rsidR="00F15323" w:rsidRPr="00967EE0">
        <w:rPr>
          <w:rFonts w:ascii="Arial" w:hAnsi="Arial" w:cs="Arial"/>
          <w:sz w:val="22"/>
          <w:szCs w:val="22"/>
        </w:rPr>
        <w:t>interests</w:t>
      </w:r>
      <w:proofErr w:type="gramEnd"/>
    </w:p>
    <w:tbl>
      <w:tblPr>
        <w:tblW w:w="10062" w:type="dxa"/>
        <w:tblInd w:w="18" w:type="dxa"/>
        <w:tblLayout w:type="fixed"/>
        <w:tblLook w:val="0000" w:firstRow="0" w:lastRow="0" w:firstColumn="0" w:lastColumn="0" w:noHBand="0" w:noVBand="0"/>
      </w:tblPr>
      <w:tblGrid>
        <w:gridCol w:w="2682"/>
        <w:gridCol w:w="922"/>
        <w:gridCol w:w="923"/>
        <w:gridCol w:w="667"/>
        <w:gridCol w:w="255"/>
        <w:gridCol w:w="923"/>
        <w:gridCol w:w="922"/>
        <w:gridCol w:w="336"/>
        <w:gridCol w:w="587"/>
        <w:gridCol w:w="922"/>
        <w:gridCol w:w="923"/>
      </w:tblGrid>
      <w:tr w:rsidR="000416A5" w:rsidRPr="00967EE0" w14:paraId="068BF51B" w14:textId="77777777" w:rsidTr="00AE1C2D">
        <w:tc>
          <w:tcPr>
            <w:tcW w:w="2682" w:type="dxa"/>
            <w:tcBorders>
              <w:left w:val="nil"/>
              <w:bottom w:val="nil"/>
              <w:right w:val="nil"/>
            </w:tcBorders>
            <w:vAlign w:val="bottom"/>
          </w:tcPr>
          <w:p w14:paraId="266F554F" w14:textId="77777777" w:rsidR="000416A5" w:rsidRPr="00967EE0" w:rsidRDefault="000416A5" w:rsidP="00AE1C2D">
            <w:pPr>
              <w:spacing w:line="280" w:lineRule="exact"/>
              <w:jc w:val="center"/>
              <w:rPr>
                <w:rFonts w:ascii="Arial" w:hAnsi="Arial" w:cs="Arial"/>
                <w:sz w:val="14"/>
                <w:szCs w:val="14"/>
                <w:cs/>
              </w:rPr>
            </w:pPr>
          </w:p>
        </w:tc>
        <w:tc>
          <w:tcPr>
            <w:tcW w:w="2512" w:type="dxa"/>
            <w:gridSpan w:val="3"/>
            <w:tcBorders>
              <w:left w:val="nil"/>
              <w:bottom w:val="nil"/>
              <w:right w:val="nil"/>
            </w:tcBorders>
            <w:vAlign w:val="bottom"/>
          </w:tcPr>
          <w:p w14:paraId="18288C4C" w14:textId="77777777" w:rsidR="000416A5" w:rsidRPr="00967EE0" w:rsidRDefault="000416A5" w:rsidP="00AE1C2D">
            <w:pPr>
              <w:spacing w:line="280" w:lineRule="exact"/>
              <w:jc w:val="center"/>
              <w:rPr>
                <w:rFonts w:ascii="Arial" w:hAnsi="Arial" w:cs="Arial"/>
                <w:sz w:val="14"/>
                <w:szCs w:val="14"/>
                <w:cs/>
              </w:rPr>
            </w:pPr>
          </w:p>
        </w:tc>
        <w:tc>
          <w:tcPr>
            <w:tcW w:w="2436" w:type="dxa"/>
            <w:gridSpan w:val="4"/>
            <w:tcBorders>
              <w:left w:val="nil"/>
              <w:bottom w:val="nil"/>
              <w:right w:val="nil"/>
            </w:tcBorders>
            <w:vAlign w:val="bottom"/>
          </w:tcPr>
          <w:p w14:paraId="669AF5DB" w14:textId="77777777" w:rsidR="000416A5" w:rsidRPr="00967EE0" w:rsidRDefault="000416A5" w:rsidP="00AE1C2D">
            <w:pPr>
              <w:spacing w:line="280" w:lineRule="exact"/>
              <w:jc w:val="center"/>
              <w:rPr>
                <w:rFonts w:ascii="Arial" w:hAnsi="Arial" w:cs="Arial"/>
                <w:sz w:val="14"/>
                <w:szCs w:val="14"/>
                <w:cs/>
              </w:rPr>
            </w:pPr>
          </w:p>
        </w:tc>
        <w:tc>
          <w:tcPr>
            <w:tcW w:w="2432" w:type="dxa"/>
            <w:gridSpan w:val="3"/>
            <w:tcBorders>
              <w:top w:val="nil"/>
              <w:left w:val="nil"/>
              <w:right w:val="nil"/>
            </w:tcBorders>
            <w:vAlign w:val="bottom"/>
          </w:tcPr>
          <w:p w14:paraId="61D6BFE1" w14:textId="77777777" w:rsidR="000416A5" w:rsidRPr="00967EE0" w:rsidRDefault="000416A5" w:rsidP="00AE1C2D">
            <w:pPr>
              <w:spacing w:line="280" w:lineRule="exact"/>
              <w:jc w:val="right"/>
              <w:rPr>
                <w:rFonts w:ascii="Arial" w:hAnsi="Arial" w:cs="Arial"/>
                <w:sz w:val="14"/>
                <w:szCs w:val="14"/>
              </w:rPr>
            </w:pPr>
            <w:r w:rsidRPr="00967EE0">
              <w:rPr>
                <w:rFonts w:ascii="Arial" w:hAnsi="Arial" w:cs="Arial"/>
                <w:sz w:val="14"/>
                <w:szCs w:val="14"/>
              </w:rPr>
              <w:t>(Unit: Million Baht)</w:t>
            </w:r>
          </w:p>
        </w:tc>
      </w:tr>
      <w:tr w:rsidR="00727257" w:rsidRPr="00967EE0" w14:paraId="64B12B85" w14:textId="77777777" w:rsidTr="00AE1C2D">
        <w:tc>
          <w:tcPr>
            <w:tcW w:w="2682" w:type="dxa"/>
            <w:tcBorders>
              <w:left w:val="nil"/>
              <w:bottom w:val="nil"/>
              <w:right w:val="nil"/>
            </w:tcBorders>
            <w:vAlign w:val="bottom"/>
          </w:tcPr>
          <w:p w14:paraId="4246C288" w14:textId="77777777" w:rsidR="00727257" w:rsidRPr="00967EE0" w:rsidRDefault="00EA7A97"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Subsidiaries</w:t>
            </w:r>
          </w:p>
        </w:tc>
        <w:tc>
          <w:tcPr>
            <w:tcW w:w="1845" w:type="dxa"/>
            <w:gridSpan w:val="2"/>
            <w:tcBorders>
              <w:left w:val="nil"/>
              <w:bottom w:val="nil"/>
              <w:right w:val="nil"/>
            </w:tcBorders>
            <w:vAlign w:val="bottom"/>
          </w:tcPr>
          <w:p w14:paraId="2FA1BE50" w14:textId="77777777"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Proportion of equity interest held by non-controlling interests</w:t>
            </w:r>
          </w:p>
        </w:tc>
        <w:tc>
          <w:tcPr>
            <w:tcW w:w="1845" w:type="dxa"/>
            <w:gridSpan w:val="3"/>
            <w:tcBorders>
              <w:left w:val="nil"/>
              <w:bottom w:val="nil"/>
              <w:right w:val="nil"/>
            </w:tcBorders>
            <w:vAlign w:val="bottom"/>
          </w:tcPr>
          <w:p w14:paraId="6B0ED3E8" w14:textId="77777777"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Accumulated balance of</w:t>
            </w:r>
            <w:r w:rsidR="00C31294" w:rsidRPr="00967EE0">
              <w:rPr>
                <w:rFonts w:ascii="Arial" w:hAnsi="Arial" w:cs="Arial"/>
                <w:spacing w:val="-4"/>
                <w:sz w:val="14"/>
                <w:szCs w:val="14"/>
              </w:rPr>
              <w:t xml:space="preserve">              </w:t>
            </w:r>
            <w:r w:rsidRPr="00967EE0">
              <w:rPr>
                <w:rFonts w:ascii="Arial" w:hAnsi="Arial" w:cs="Arial"/>
                <w:spacing w:val="-4"/>
                <w:sz w:val="14"/>
                <w:szCs w:val="14"/>
              </w:rPr>
              <w:t xml:space="preserve"> non-controlling interests</w:t>
            </w:r>
          </w:p>
        </w:tc>
        <w:tc>
          <w:tcPr>
            <w:tcW w:w="1845" w:type="dxa"/>
            <w:gridSpan w:val="3"/>
            <w:tcBorders>
              <w:top w:val="nil"/>
              <w:left w:val="nil"/>
              <w:right w:val="nil"/>
            </w:tcBorders>
            <w:vAlign w:val="bottom"/>
          </w:tcPr>
          <w:p w14:paraId="32E46B1C" w14:textId="03BB5CED"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Profit</w:t>
            </w:r>
            <w:r w:rsidR="00AE1C2D">
              <w:rPr>
                <w:rFonts w:ascii="Arial" w:hAnsi="Arial" w:cs="Arial"/>
                <w:spacing w:val="-4"/>
                <w:sz w:val="14"/>
                <w:szCs w:val="14"/>
              </w:rPr>
              <w:t xml:space="preserve"> (</w:t>
            </w:r>
            <w:r w:rsidRPr="00967EE0">
              <w:rPr>
                <w:rFonts w:ascii="Arial" w:hAnsi="Arial" w:cs="Arial"/>
                <w:spacing w:val="-4"/>
                <w:sz w:val="14"/>
                <w:szCs w:val="14"/>
              </w:rPr>
              <w:t>loss</w:t>
            </w:r>
            <w:r w:rsidR="00AE1C2D">
              <w:rPr>
                <w:rFonts w:ascii="Arial" w:hAnsi="Arial" w:cs="Arial"/>
                <w:spacing w:val="-4"/>
                <w:sz w:val="14"/>
                <w:szCs w:val="14"/>
              </w:rPr>
              <w:t>)</w:t>
            </w:r>
            <w:r w:rsidRPr="00967EE0">
              <w:rPr>
                <w:rFonts w:ascii="Arial" w:hAnsi="Arial" w:cs="Arial"/>
                <w:spacing w:val="-4"/>
                <w:sz w:val="14"/>
                <w:szCs w:val="14"/>
              </w:rPr>
              <w:t xml:space="preserve"> allocated to </w:t>
            </w:r>
            <w:r w:rsidR="00C31294" w:rsidRPr="00967EE0">
              <w:rPr>
                <w:rFonts w:ascii="Arial" w:hAnsi="Arial" w:cs="Arial"/>
                <w:spacing w:val="-4"/>
                <w:sz w:val="14"/>
                <w:szCs w:val="14"/>
              </w:rPr>
              <w:t xml:space="preserve">               </w:t>
            </w:r>
            <w:r w:rsidRPr="00967EE0">
              <w:rPr>
                <w:rFonts w:ascii="Arial" w:hAnsi="Arial" w:cs="Arial"/>
                <w:spacing w:val="-4"/>
                <w:sz w:val="14"/>
                <w:szCs w:val="14"/>
              </w:rPr>
              <w:t xml:space="preserve">non-controlling interests </w:t>
            </w:r>
            <w:r w:rsidR="000416A5" w:rsidRPr="00967EE0">
              <w:rPr>
                <w:rFonts w:ascii="Arial" w:hAnsi="Arial" w:cs="Arial"/>
                <w:spacing w:val="-4"/>
                <w:sz w:val="14"/>
                <w:szCs w:val="14"/>
              </w:rPr>
              <w:t xml:space="preserve">                 </w:t>
            </w:r>
            <w:r w:rsidRPr="00967EE0">
              <w:rPr>
                <w:rFonts w:ascii="Arial" w:hAnsi="Arial" w:cs="Arial"/>
                <w:spacing w:val="-4"/>
                <w:sz w:val="14"/>
                <w:szCs w:val="14"/>
              </w:rPr>
              <w:t>during the year</w:t>
            </w:r>
          </w:p>
        </w:tc>
        <w:tc>
          <w:tcPr>
            <w:tcW w:w="1845" w:type="dxa"/>
            <w:gridSpan w:val="2"/>
            <w:tcBorders>
              <w:top w:val="nil"/>
              <w:left w:val="nil"/>
              <w:right w:val="nil"/>
            </w:tcBorders>
            <w:vAlign w:val="bottom"/>
          </w:tcPr>
          <w:p w14:paraId="7FEDE683" w14:textId="77777777"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 xml:space="preserve">Dividend paid to </w:t>
            </w:r>
            <w:r w:rsidR="00FC5DAB" w:rsidRPr="00967EE0">
              <w:rPr>
                <w:rFonts w:ascii="Arial" w:hAnsi="Arial" w:cs="Arial"/>
                <w:spacing w:val="-4"/>
                <w:sz w:val="14"/>
                <w:szCs w:val="14"/>
              </w:rPr>
              <w:t xml:space="preserve">          </w:t>
            </w:r>
            <w:r w:rsidRPr="00967EE0">
              <w:rPr>
                <w:rFonts w:ascii="Arial" w:hAnsi="Arial" w:cs="Arial"/>
                <w:spacing w:val="-4"/>
                <w:sz w:val="14"/>
                <w:szCs w:val="14"/>
              </w:rPr>
              <w:t>non-controlling interest during the year</w:t>
            </w:r>
          </w:p>
        </w:tc>
      </w:tr>
      <w:tr w:rsidR="00CE3458" w:rsidRPr="00967EE0" w14:paraId="7AA37749" w14:textId="77777777" w:rsidTr="00AE1C2D">
        <w:tc>
          <w:tcPr>
            <w:tcW w:w="2682" w:type="dxa"/>
            <w:tcBorders>
              <w:top w:val="nil"/>
              <w:left w:val="nil"/>
              <w:bottom w:val="nil"/>
              <w:right w:val="nil"/>
            </w:tcBorders>
          </w:tcPr>
          <w:p w14:paraId="7BDF77F0" w14:textId="77777777" w:rsidR="00CE3458" w:rsidRPr="00967EE0" w:rsidRDefault="00CE3458" w:rsidP="00CE3458">
            <w:pPr>
              <w:spacing w:line="280" w:lineRule="exact"/>
              <w:jc w:val="center"/>
              <w:rPr>
                <w:rFonts w:ascii="Arial" w:hAnsi="Arial" w:cs="Arial"/>
                <w:spacing w:val="-6"/>
                <w:sz w:val="14"/>
                <w:szCs w:val="14"/>
                <w:cs/>
              </w:rPr>
            </w:pPr>
          </w:p>
        </w:tc>
        <w:tc>
          <w:tcPr>
            <w:tcW w:w="922" w:type="dxa"/>
            <w:tcBorders>
              <w:top w:val="nil"/>
              <w:left w:val="nil"/>
              <w:bottom w:val="nil"/>
              <w:right w:val="nil"/>
            </w:tcBorders>
          </w:tcPr>
          <w:p w14:paraId="47091E3C" w14:textId="238F2EF5"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2023</w:t>
            </w:r>
          </w:p>
        </w:tc>
        <w:tc>
          <w:tcPr>
            <w:tcW w:w="923" w:type="dxa"/>
            <w:tcBorders>
              <w:top w:val="nil"/>
              <w:left w:val="nil"/>
              <w:bottom w:val="nil"/>
              <w:right w:val="nil"/>
            </w:tcBorders>
          </w:tcPr>
          <w:p w14:paraId="43D9BAF0" w14:textId="225E1487"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2" w:type="dxa"/>
            <w:gridSpan w:val="2"/>
            <w:tcBorders>
              <w:top w:val="nil"/>
              <w:left w:val="nil"/>
              <w:bottom w:val="nil"/>
              <w:right w:val="nil"/>
            </w:tcBorders>
          </w:tcPr>
          <w:p w14:paraId="12E56C8C" w14:textId="40CA8EE7"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2023</w:t>
            </w:r>
          </w:p>
        </w:tc>
        <w:tc>
          <w:tcPr>
            <w:tcW w:w="923" w:type="dxa"/>
            <w:tcBorders>
              <w:top w:val="nil"/>
              <w:left w:val="nil"/>
              <w:bottom w:val="nil"/>
              <w:right w:val="nil"/>
            </w:tcBorders>
          </w:tcPr>
          <w:p w14:paraId="0681E4CB" w14:textId="60DAF534"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2" w:type="dxa"/>
            <w:tcBorders>
              <w:top w:val="nil"/>
              <w:left w:val="nil"/>
              <w:right w:val="nil"/>
            </w:tcBorders>
          </w:tcPr>
          <w:p w14:paraId="4033007C" w14:textId="7F9DCAAC"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2023</w:t>
            </w:r>
          </w:p>
        </w:tc>
        <w:tc>
          <w:tcPr>
            <w:tcW w:w="923" w:type="dxa"/>
            <w:gridSpan w:val="2"/>
            <w:tcBorders>
              <w:top w:val="nil"/>
              <w:left w:val="nil"/>
              <w:right w:val="nil"/>
            </w:tcBorders>
          </w:tcPr>
          <w:p w14:paraId="7FA66C7C" w14:textId="1EF78D16"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2" w:type="dxa"/>
            <w:tcBorders>
              <w:top w:val="nil"/>
              <w:left w:val="nil"/>
              <w:right w:val="nil"/>
            </w:tcBorders>
          </w:tcPr>
          <w:p w14:paraId="2E9CD047" w14:textId="17DFF284"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2023</w:t>
            </w:r>
          </w:p>
        </w:tc>
        <w:tc>
          <w:tcPr>
            <w:tcW w:w="923" w:type="dxa"/>
            <w:tcBorders>
              <w:top w:val="nil"/>
              <w:left w:val="nil"/>
              <w:right w:val="nil"/>
            </w:tcBorders>
          </w:tcPr>
          <w:p w14:paraId="50EEF7C1" w14:textId="6D098358" w:rsidR="00CE3458" w:rsidRPr="00967EE0" w:rsidRDefault="00CE3458" w:rsidP="00CE3458">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r>
      <w:tr w:rsidR="00FC5DAB" w:rsidRPr="00967EE0" w14:paraId="6ACDEDBB" w14:textId="77777777" w:rsidTr="00AE1C2D">
        <w:tc>
          <w:tcPr>
            <w:tcW w:w="2682" w:type="dxa"/>
            <w:tcBorders>
              <w:top w:val="nil"/>
              <w:left w:val="nil"/>
              <w:bottom w:val="nil"/>
              <w:right w:val="nil"/>
            </w:tcBorders>
          </w:tcPr>
          <w:p w14:paraId="6C2412FE" w14:textId="77777777" w:rsidR="00FC5DAB" w:rsidRPr="00967EE0" w:rsidRDefault="00FC5DAB" w:rsidP="00AE1C2D">
            <w:pPr>
              <w:spacing w:line="280" w:lineRule="exact"/>
              <w:jc w:val="center"/>
              <w:rPr>
                <w:rFonts w:ascii="Arial" w:hAnsi="Arial" w:cs="Arial"/>
                <w:spacing w:val="-6"/>
                <w:sz w:val="14"/>
                <w:szCs w:val="14"/>
                <w:cs/>
              </w:rPr>
            </w:pPr>
          </w:p>
        </w:tc>
        <w:tc>
          <w:tcPr>
            <w:tcW w:w="922" w:type="dxa"/>
            <w:tcBorders>
              <w:top w:val="nil"/>
              <w:left w:val="nil"/>
              <w:bottom w:val="nil"/>
              <w:right w:val="nil"/>
            </w:tcBorders>
          </w:tcPr>
          <w:p w14:paraId="3EF994A2"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tcPr>
          <w:p w14:paraId="07C7D629"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r w:rsidRPr="00967EE0">
              <w:rPr>
                <w:rFonts w:ascii="Arial" w:hAnsi="Arial" w:cs="Arial"/>
                <w:sz w:val="14"/>
                <w:szCs w:val="14"/>
              </w:rPr>
              <w:t>(%)</w:t>
            </w:r>
          </w:p>
        </w:tc>
        <w:tc>
          <w:tcPr>
            <w:tcW w:w="922" w:type="dxa"/>
            <w:gridSpan w:val="2"/>
            <w:tcBorders>
              <w:top w:val="nil"/>
              <w:left w:val="nil"/>
              <w:bottom w:val="nil"/>
              <w:right w:val="nil"/>
            </w:tcBorders>
          </w:tcPr>
          <w:p w14:paraId="186F8511"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3" w:type="dxa"/>
            <w:tcBorders>
              <w:top w:val="nil"/>
              <w:left w:val="nil"/>
              <w:bottom w:val="nil"/>
              <w:right w:val="nil"/>
            </w:tcBorders>
          </w:tcPr>
          <w:p w14:paraId="09508A10"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2" w:type="dxa"/>
            <w:tcBorders>
              <w:top w:val="nil"/>
              <w:left w:val="nil"/>
              <w:right w:val="nil"/>
            </w:tcBorders>
          </w:tcPr>
          <w:p w14:paraId="71CD33B8"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3" w:type="dxa"/>
            <w:gridSpan w:val="2"/>
            <w:tcBorders>
              <w:top w:val="nil"/>
              <w:left w:val="nil"/>
              <w:right w:val="nil"/>
            </w:tcBorders>
          </w:tcPr>
          <w:p w14:paraId="6846049D"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2" w:type="dxa"/>
            <w:tcBorders>
              <w:top w:val="nil"/>
              <w:left w:val="nil"/>
              <w:right w:val="nil"/>
            </w:tcBorders>
          </w:tcPr>
          <w:p w14:paraId="612BF517"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3" w:type="dxa"/>
            <w:tcBorders>
              <w:top w:val="nil"/>
              <w:left w:val="nil"/>
              <w:right w:val="nil"/>
            </w:tcBorders>
          </w:tcPr>
          <w:p w14:paraId="6E666F6F"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r>
      <w:tr w:rsidR="00CE3458" w:rsidRPr="00967EE0" w14:paraId="0EC05AC5" w14:textId="77777777" w:rsidTr="00AE1C2D">
        <w:trPr>
          <w:trHeight w:val="80"/>
        </w:trPr>
        <w:tc>
          <w:tcPr>
            <w:tcW w:w="2682" w:type="dxa"/>
            <w:tcBorders>
              <w:top w:val="nil"/>
              <w:left w:val="nil"/>
              <w:bottom w:val="nil"/>
              <w:right w:val="nil"/>
            </w:tcBorders>
          </w:tcPr>
          <w:p w14:paraId="79261B3D" w14:textId="7DAFFEB5" w:rsidR="00CE3458" w:rsidRPr="00967EE0" w:rsidRDefault="00CE3458" w:rsidP="00CE3458">
            <w:pPr>
              <w:spacing w:line="280" w:lineRule="exact"/>
              <w:ind w:left="165" w:hanging="165"/>
              <w:rPr>
                <w:rFonts w:ascii="Arial" w:hAnsi="Arial" w:cs="Arial"/>
                <w:sz w:val="14"/>
                <w:szCs w:val="14"/>
              </w:rPr>
            </w:pPr>
            <w:proofErr w:type="spellStart"/>
            <w:r w:rsidRPr="00967EE0">
              <w:rPr>
                <w:rFonts w:ascii="Arial" w:hAnsi="Arial" w:cs="Arial"/>
                <w:sz w:val="14"/>
                <w:szCs w:val="14"/>
              </w:rPr>
              <w:t>Euroasia</w:t>
            </w:r>
            <w:proofErr w:type="spellEnd"/>
            <w:r w:rsidRPr="00967EE0">
              <w:rPr>
                <w:rFonts w:ascii="Arial" w:hAnsi="Arial" w:cs="Arial"/>
                <w:sz w:val="14"/>
                <w:szCs w:val="14"/>
              </w:rPr>
              <w:t xml:space="preserve"> Total Logistics </w:t>
            </w:r>
            <w:r>
              <w:rPr>
                <w:rFonts w:ascii="Arial" w:hAnsi="Arial" w:cs="Arial"/>
                <w:sz w:val="14"/>
                <w:szCs w:val="14"/>
              </w:rPr>
              <w:t xml:space="preserve">Public </w:t>
            </w:r>
            <w:r w:rsidRPr="00967EE0">
              <w:rPr>
                <w:rFonts w:ascii="Arial" w:hAnsi="Arial" w:cs="Arial"/>
                <w:sz w:val="14"/>
                <w:szCs w:val="14"/>
              </w:rPr>
              <w:t>Company Limited</w:t>
            </w:r>
          </w:p>
        </w:tc>
        <w:tc>
          <w:tcPr>
            <w:tcW w:w="922" w:type="dxa"/>
            <w:tcBorders>
              <w:top w:val="nil"/>
              <w:left w:val="nil"/>
              <w:bottom w:val="nil"/>
              <w:right w:val="nil"/>
            </w:tcBorders>
            <w:vAlign w:val="bottom"/>
          </w:tcPr>
          <w:p w14:paraId="45EFDA30" w14:textId="444EA2F9" w:rsidR="00CE3458" w:rsidRPr="00967EE0" w:rsidRDefault="00247DE7" w:rsidP="00CE3458">
            <w:pPr>
              <w:spacing w:line="280" w:lineRule="exact"/>
              <w:jc w:val="center"/>
              <w:rPr>
                <w:rFonts w:ascii="Arial" w:hAnsi="Arial" w:cs="Arial"/>
                <w:sz w:val="14"/>
                <w:szCs w:val="14"/>
              </w:rPr>
            </w:pPr>
            <w:r>
              <w:rPr>
                <w:rFonts w:ascii="Arial" w:hAnsi="Arial" w:cs="Arial"/>
                <w:sz w:val="14"/>
                <w:szCs w:val="14"/>
              </w:rPr>
              <w:t>63.14</w:t>
            </w:r>
          </w:p>
        </w:tc>
        <w:tc>
          <w:tcPr>
            <w:tcW w:w="923" w:type="dxa"/>
            <w:tcBorders>
              <w:top w:val="nil"/>
              <w:left w:val="nil"/>
              <w:bottom w:val="nil"/>
              <w:right w:val="nil"/>
            </w:tcBorders>
            <w:vAlign w:val="bottom"/>
          </w:tcPr>
          <w:p w14:paraId="1D9233FD" w14:textId="2FA20BF6" w:rsidR="00CE3458" w:rsidRPr="00967EE0" w:rsidRDefault="00CE3458" w:rsidP="00CE3458">
            <w:pPr>
              <w:spacing w:line="280" w:lineRule="exact"/>
              <w:jc w:val="center"/>
              <w:rPr>
                <w:rFonts w:ascii="Arial" w:hAnsi="Arial" w:cs="Arial"/>
                <w:sz w:val="14"/>
                <w:szCs w:val="14"/>
              </w:rPr>
            </w:pPr>
            <w:r w:rsidRPr="00967EE0">
              <w:rPr>
                <w:rFonts w:ascii="Arial" w:hAnsi="Arial" w:cs="Arial"/>
                <w:sz w:val="14"/>
                <w:szCs w:val="14"/>
              </w:rPr>
              <w:t>49.00</w:t>
            </w:r>
          </w:p>
        </w:tc>
        <w:tc>
          <w:tcPr>
            <w:tcW w:w="922" w:type="dxa"/>
            <w:gridSpan w:val="2"/>
            <w:tcBorders>
              <w:top w:val="nil"/>
              <w:left w:val="nil"/>
              <w:bottom w:val="nil"/>
              <w:right w:val="nil"/>
            </w:tcBorders>
            <w:vAlign w:val="bottom"/>
          </w:tcPr>
          <w:p w14:paraId="0CE12E81" w14:textId="5A3AEF92" w:rsidR="00CE3458" w:rsidRPr="00967EE0" w:rsidRDefault="00C15491" w:rsidP="00CE3458">
            <w:pPr>
              <w:spacing w:line="280" w:lineRule="exact"/>
              <w:jc w:val="right"/>
              <w:rPr>
                <w:rFonts w:ascii="Arial" w:hAnsi="Arial" w:cs="Arial"/>
                <w:sz w:val="14"/>
                <w:szCs w:val="14"/>
              </w:rPr>
            </w:pPr>
            <w:r>
              <w:rPr>
                <w:rFonts w:ascii="Arial" w:hAnsi="Arial" w:cs="Arial"/>
                <w:sz w:val="14"/>
                <w:szCs w:val="14"/>
              </w:rPr>
              <w:t>406.46</w:t>
            </w:r>
          </w:p>
        </w:tc>
        <w:tc>
          <w:tcPr>
            <w:tcW w:w="923" w:type="dxa"/>
            <w:tcBorders>
              <w:top w:val="nil"/>
              <w:left w:val="nil"/>
              <w:bottom w:val="nil"/>
              <w:right w:val="nil"/>
            </w:tcBorders>
            <w:vAlign w:val="bottom"/>
          </w:tcPr>
          <w:p w14:paraId="35C1CA2E" w14:textId="47F29A50"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197.06</w:t>
            </w:r>
          </w:p>
        </w:tc>
        <w:tc>
          <w:tcPr>
            <w:tcW w:w="922" w:type="dxa"/>
            <w:tcBorders>
              <w:top w:val="nil"/>
              <w:left w:val="nil"/>
              <w:bottom w:val="nil"/>
              <w:right w:val="nil"/>
            </w:tcBorders>
            <w:vAlign w:val="bottom"/>
          </w:tcPr>
          <w:p w14:paraId="66760CD8" w14:textId="2ABC1FBA" w:rsidR="00CE3458" w:rsidRPr="00967EE0" w:rsidRDefault="00764AC0" w:rsidP="00CE3458">
            <w:pPr>
              <w:tabs>
                <w:tab w:val="decimal" w:pos="435"/>
              </w:tabs>
              <w:spacing w:line="280" w:lineRule="exact"/>
              <w:rPr>
                <w:rFonts w:ascii="Arial" w:hAnsi="Arial" w:cs="Arial"/>
                <w:sz w:val="14"/>
                <w:szCs w:val="14"/>
              </w:rPr>
            </w:pPr>
            <w:r>
              <w:rPr>
                <w:rFonts w:ascii="Arial" w:hAnsi="Arial" w:cs="Arial"/>
                <w:sz w:val="14"/>
                <w:szCs w:val="14"/>
              </w:rPr>
              <w:t>30.23</w:t>
            </w:r>
          </w:p>
        </w:tc>
        <w:tc>
          <w:tcPr>
            <w:tcW w:w="923" w:type="dxa"/>
            <w:gridSpan w:val="2"/>
            <w:tcBorders>
              <w:top w:val="nil"/>
              <w:left w:val="nil"/>
              <w:bottom w:val="nil"/>
              <w:right w:val="nil"/>
            </w:tcBorders>
            <w:vAlign w:val="bottom"/>
          </w:tcPr>
          <w:p w14:paraId="59D794E8" w14:textId="5E70492E"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28.38</w:t>
            </w:r>
          </w:p>
        </w:tc>
        <w:tc>
          <w:tcPr>
            <w:tcW w:w="922" w:type="dxa"/>
            <w:tcBorders>
              <w:top w:val="nil"/>
              <w:left w:val="nil"/>
              <w:bottom w:val="nil"/>
              <w:right w:val="nil"/>
            </w:tcBorders>
            <w:vAlign w:val="bottom"/>
          </w:tcPr>
          <w:p w14:paraId="3E786B56" w14:textId="6CDBB3C9" w:rsidR="00CE3458" w:rsidRPr="00967EE0" w:rsidRDefault="007C62BD" w:rsidP="00CE3458">
            <w:pPr>
              <w:spacing w:line="280" w:lineRule="exact"/>
              <w:jc w:val="right"/>
              <w:rPr>
                <w:rFonts w:ascii="Arial" w:hAnsi="Arial" w:cs="Arial"/>
                <w:sz w:val="14"/>
                <w:szCs w:val="14"/>
              </w:rPr>
            </w:pPr>
            <w:r>
              <w:rPr>
                <w:rFonts w:ascii="Arial" w:hAnsi="Arial" w:cs="Arial"/>
                <w:sz w:val="14"/>
                <w:szCs w:val="14"/>
              </w:rPr>
              <w:t>63.17</w:t>
            </w:r>
          </w:p>
        </w:tc>
        <w:tc>
          <w:tcPr>
            <w:tcW w:w="923" w:type="dxa"/>
            <w:tcBorders>
              <w:top w:val="nil"/>
              <w:left w:val="nil"/>
              <w:bottom w:val="nil"/>
              <w:right w:val="nil"/>
            </w:tcBorders>
            <w:vAlign w:val="bottom"/>
          </w:tcPr>
          <w:p w14:paraId="2CBAA107" w14:textId="1EE27D14" w:rsidR="00CE3458" w:rsidRPr="00967EE0" w:rsidRDefault="00CE3458" w:rsidP="00CE3458">
            <w:pPr>
              <w:tabs>
                <w:tab w:val="decimal" w:pos="630"/>
              </w:tabs>
              <w:spacing w:line="280" w:lineRule="exact"/>
              <w:jc w:val="right"/>
              <w:rPr>
                <w:rFonts w:ascii="Arial" w:hAnsi="Arial" w:cs="Arial"/>
                <w:sz w:val="14"/>
                <w:szCs w:val="14"/>
              </w:rPr>
            </w:pPr>
            <w:r>
              <w:rPr>
                <w:rFonts w:ascii="Arial" w:hAnsi="Arial" w:cs="Arial"/>
                <w:sz w:val="14"/>
                <w:szCs w:val="14"/>
              </w:rPr>
              <w:t>-</w:t>
            </w:r>
          </w:p>
        </w:tc>
      </w:tr>
      <w:tr w:rsidR="00CE3458" w:rsidRPr="00967EE0" w14:paraId="3F7C1B63" w14:textId="77777777" w:rsidTr="00AE1C2D">
        <w:trPr>
          <w:trHeight w:val="80"/>
        </w:trPr>
        <w:tc>
          <w:tcPr>
            <w:tcW w:w="2682" w:type="dxa"/>
            <w:tcBorders>
              <w:top w:val="nil"/>
              <w:left w:val="nil"/>
              <w:bottom w:val="nil"/>
              <w:right w:val="nil"/>
            </w:tcBorders>
          </w:tcPr>
          <w:p w14:paraId="0466E726" w14:textId="63CB631B" w:rsidR="00CE3458" w:rsidRPr="00967EE0" w:rsidRDefault="00CE3458" w:rsidP="00CE3458">
            <w:pPr>
              <w:spacing w:line="280" w:lineRule="exact"/>
              <w:ind w:left="165" w:hanging="165"/>
              <w:rPr>
                <w:rFonts w:ascii="Arial" w:hAnsi="Arial" w:cs="Arial"/>
                <w:sz w:val="14"/>
                <w:szCs w:val="14"/>
              </w:rPr>
            </w:pPr>
            <w:proofErr w:type="spellStart"/>
            <w:r w:rsidRPr="00967EE0">
              <w:rPr>
                <w:rFonts w:ascii="Arial" w:hAnsi="Arial" w:cs="Arial"/>
                <w:sz w:val="14"/>
                <w:szCs w:val="14"/>
              </w:rPr>
              <w:t>Euroasia</w:t>
            </w:r>
            <w:proofErr w:type="spellEnd"/>
            <w:r w:rsidRPr="00967EE0">
              <w:rPr>
                <w:rFonts w:ascii="Arial" w:hAnsi="Arial" w:cs="Arial"/>
                <w:sz w:val="14"/>
                <w:szCs w:val="14"/>
              </w:rPr>
              <w:t xml:space="preserve"> Total Logistics (M) </w:t>
            </w:r>
            <w:proofErr w:type="spellStart"/>
            <w:r w:rsidRPr="00967EE0">
              <w:rPr>
                <w:rFonts w:ascii="Arial" w:hAnsi="Arial" w:cs="Arial"/>
                <w:sz w:val="14"/>
                <w:szCs w:val="14"/>
              </w:rPr>
              <w:t>Sdn</w:t>
            </w:r>
            <w:proofErr w:type="spellEnd"/>
            <w:r w:rsidRPr="00967EE0">
              <w:rPr>
                <w:rFonts w:ascii="Arial" w:hAnsi="Arial" w:cs="Arial"/>
                <w:sz w:val="14"/>
                <w:szCs w:val="14"/>
              </w:rPr>
              <w:t xml:space="preserve"> Bhd.</w:t>
            </w:r>
          </w:p>
        </w:tc>
        <w:tc>
          <w:tcPr>
            <w:tcW w:w="922" w:type="dxa"/>
            <w:tcBorders>
              <w:top w:val="nil"/>
              <w:left w:val="nil"/>
              <w:bottom w:val="nil"/>
              <w:right w:val="nil"/>
            </w:tcBorders>
            <w:vAlign w:val="bottom"/>
          </w:tcPr>
          <w:p w14:paraId="7ABE5D64" w14:textId="61F7D9F0" w:rsidR="00CE3458" w:rsidRPr="00967EE0" w:rsidRDefault="00247DE7" w:rsidP="00CE3458">
            <w:pPr>
              <w:spacing w:line="280" w:lineRule="exact"/>
              <w:jc w:val="center"/>
              <w:rPr>
                <w:rFonts w:ascii="Arial" w:hAnsi="Arial" w:cs="Arial"/>
                <w:sz w:val="14"/>
                <w:szCs w:val="14"/>
              </w:rPr>
            </w:pPr>
            <w:r>
              <w:rPr>
                <w:rFonts w:ascii="Arial" w:hAnsi="Arial" w:cs="Arial"/>
                <w:sz w:val="14"/>
                <w:szCs w:val="14"/>
              </w:rPr>
              <w:t>51.00</w:t>
            </w:r>
          </w:p>
        </w:tc>
        <w:tc>
          <w:tcPr>
            <w:tcW w:w="923" w:type="dxa"/>
            <w:tcBorders>
              <w:top w:val="nil"/>
              <w:left w:val="nil"/>
              <w:bottom w:val="nil"/>
              <w:right w:val="nil"/>
            </w:tcBorders>
            <w:vAlign w:val="bottom"/>
          </w:tcPr>
          <w:p w14:paraId="7411B531" w14:textId="18DED57E" w:rsidR="00CE3458" w:rsidRPr="00967EE0" w:rsidRDefault="00CE3458" w:rsidP="00CE3458">
            <w:pPr>
              <w:spacing w:line="280" w:lineRule="exact"/>
              <w:jc w:val="center"/>
              <w:rPr>
                <w:rFonts w:ascii="Arial" w:hAnsi="Arial" w:cs="Arial"/>
                <w:sz w:val="14"/>
                <w:szCs w:val="14"/>
              </w:rPr>
            </w:pPr>
            <w:r w:rsidRPr="00967EE0">
              <w:rPr>
                <w:rFonts w:ascii="Arial" w:hAnsi="Arial" w:cs="Arial"/>
                <w:sz w:val="14"/>
                <w:szCs w:val="14"/>
              </w:rPr>
              <w:t>51.00</w:t>
            </w:r>
          </w:p>
        </w:tc>
        <w:tc>
          <w:tcPr>
            <w:tcW w:w="922" w:type="dxa"/>
            <w:gridSpan w:val="2"/>
            <w:tcBorders>
              <w:top w:val="nil"/>
              <w:left w:val="nil"/>
              <w:bottom w:val="nil"/>
              <w:right w:val="nil"/>
            </w:tcBorders>
            <w:vAlign w:val="bottom"/>
          </w:tcPr>
          <w:p w14:paraId="66612058" w14:textId="1B9EE265" w:rsidR="00CE3458" w:rsidRPr="00967EE0" w:rsidRDefault="007C62BD" w:rsidP="00CE3458">
            <w:pPr>
              <w:spacing w:line="280" w:lineRule="exact"/>
              <w:jc w:val="right"/>
              <w:rPr>
                <w:rFonts w:ascii="Arial" w:hAnsi="Arial" w:cs="Arial"/>
                <w:sz w:val="14"/>
                <w:szCs w:val="14"/>
              </w:rPr>
            </w:pPr>
            <w:r>
              <w:rPr>
                <w:rFonts w:ascii="Arial" w:hAnsi="Arial" w:cs="Arial"/>
                <w:sz w:val="14"/>
                <w:szCs w:val="14"/>
              </w:rPr>
              <w:t>(1.41)</w:t>
            </w:r>
          </w:p>
        </w:tc>
        <w:tc>
          <w:tcPr>
            <w:tcW w:w="923" w:type="dxa"/>
            <w:tcBorders>
              <w:top w:val="nil"/>
              <w:left w:val="nil"/>
              <w:bottom w:val="nil"/>
              <w:right w:val="nil"/>
            </w:tcBorders>
            <w:vAlign w:val="bottom"/>
          </w:tcPr>
          <w:p w14:paraId="3722C070" w14:textId="21C472FE"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(0.23)</w:t>
            </w:r>
          </w:p>
        </w:tc>
        <w:tc>
          <w:tcPr>
            <w:tcW w:w="922" w:type="dxa"/>
            <w:tcBorders>
              <w:top w:val="nil"/>
              <w:left w:val="nil"/>
              <w:bottom w:val="nil"/>
              <w:right w:val="nil"/>
            </w:tcBorders>
            <w:vAlign w:val="bottom"/>
          </w:tcPr>
          <w:p w14:paraId="4B3D54D0" w14:textId="02BE42BB" w:rsidR="00CE3458" w:rsidRPr="00967EE0" w:rsidRDefault="007C62BD" w:rsidP="00CE3458">
            <w:pPr>
              <w:tabs>
                <w:tab w:val="decimal" w:pos="435"/>
              </w:tabs>
              <w:spacing w:line="280" w:lineRule="exact"/>
              <w:rPr>
                <w:rFonts w:ascii="Arial" w:hAnsi="Arial" w:cs="Arial"/>
                <w:sz w:val="14"/>
                <w:szCs w:val="14"/>
              </w:rPr>
            </w:pPr>
            <w:r>
              <w:rPr>
                <w:rFonts w:ascii="Arial" w:hAnsi="Arial" w:cs="Arial"/>
                <w:sz w:val="14"/>
                <w:szCs w:val="14"/>
              </w:rPr>
              <w:t>(1.18)</w:t>
            </w:r>
          </w:p>
        </w:tc>
        <w:tc>
          <w:tcPr>
            <w:tcW w:w="923" w:type="dxa"/>
            <w:gridSpan w:val="2"/>
            <w:tcBorders>
              <w:top w:val="nil"/>
              <w:left w:val="nil"/>
              <w:bottom w:val="nil"/>
              <w:right w:val="nil"/>
            </w:tcBorders>
            <w:vAlign w:val="bottom"/>
          </w:tcPr>
          <w:p w14:paraId="0AEB9E63" w14:textId="6675BD04"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(7.83)</w:t>
            </w:r>
          </w:p>
        </w:tc>
        <w:tc>
          <w:tcPr>
            <w:tcW w:w="922" w:type="dxa"/>
            <w:tcBorders>
              <w:top w:val="nil"/>
              <w:left w:val="nil"/>
              <w:bottom w:val="nil"/>
              <w:right w:val="nil"/>
            </w:tcBorders>
            <w:vAlign w:val="bottom"/>
          </w:tcPr>
          <w:p w14:paraId="0C27E1E2" w14:textId="438D0541" w:rsidR="00CE3458" w:rsidRPr="00967EE0" w:rsidRDefault="007C62BD" w:rsidP="00CE3458">
            <w:pPr>
              <w:spacing w:line="280" w:lineRule="exact"/>
              <w:jc w:val="righ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vAlign w:val="bottom"/>
          </w:tcPr>
          <w:p w14:paraId="71114B21" w14:textId="7F742206" w:rsidR="00CE3458" w:rsidRPr="00967EE0" w:rsidRDefault="00CE3458" w:rsidP="00CE3458">
            <w:pPr>
              <w:tabs>
                <w:tab w:val="decimal" w:pos="630"/>
              </w:tabs>
              <w:spacing w:line="280" w:lineRule="exact"/>
              <w:jc w:val="right"/>
              <w:rPr>
                <w:rFonts w:ascii="Arial" w:hAnsi="Arial" w:cs="Arial"/>
                <w:sz w:val="14"/>
                <w:szCs w:val="14"/>
              </w:rPr>
            </w:pPr>
            <w:r>
              <w:rPr>
                <w:rFonts w:ascii="Arial" w:hAnsi="Arial" w:cs="Arial"/>
                <w:sz w:val="14"/>
                <w:szCs w:val="14"/>
              </w:rPr>
              <w:t>-</w:t>
            </w:r>
          </w:p>
        </w:tc>
      </w:tr>
      <w:tr w:rsidR="00CE3458" w:rsidRPr="00967EE0" w14:paraId="32256CD8" w14:textId="77777777" w:rsidTr="00AE1C2D">
        <w:trPr>
          <w:trHeight w:val="80"/>
        </w:trPr>
        <w:tc>
          <w:tcPr>
            <w:tcW w:w="2682" w:type="dxa"/>
            <w:tcBorders>
              <w:top w:val="nil"/>
              <w:left w:val="nil"/>
              <w:bottom w:val="nil"/>
              <w:right w:val="nil"/>
            </w:tcBorders>
          </w:tcPr>
          <w:p w14:paraId="15509043" w14:textId="196F2C1D" w:rsidR="00CE3458" w:rsidRPr="00967EE0" w:rsidRDefault="00CE3458" w:rsidP="00CE3458">
            <w:pPr>
              <w:spacing w:line="280" w:lineRule="exact"/>
              <w:ind w:left="165" w:hanging="16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Logistics (</w:t>
            </w:r>
            <w:r>
              <w:rPr>
                <w:rFonts w:ascii="Arial" w:hAnsi="Arial" w:cs="Arial"/>
                <w:sz w:val="14"/>
                <w:szCs w:val="14"/>
              </w:rPr>
              <w:t>Malaysia</w:t>
            </w:r>
            <w:r w:rsidRPr="00967EE0">
              <w:rPr>
                <w:rFonts w:ascii="Arial" w:hAnsi="Arial" w:cs="Arial"/>
                <w:sz w:val="14"/>
                <w:szCs w:val="14"/>
              </w:rPr>
              <w:t xml:space="preserve">) </w:t>
            </w:r>
            <w:proofErr w:type="spellStart"/>
            <w:r>
              <w:rPr>
                <w:rFonts w:ascii="Arial" w:hAnsi="Arial" w:cs="Arial"/>
                <w:sz w:val="14"/>
                <w:szCs w:val="14"/>
              </w:rPr>
              <w:t>Sdn</w:t>
            </w:r>
            <w:proofErr w:type="spellEnd"/>
            <w:r>
              <w:rPr>
                <w:rFonts w:ascii="Arial" w:hAnsi="Arial" w:cs="Arial"/>
                <w:sz w:val="14"/>
                <w:szCs w:val="14"/>
              </w:rPr>
              <w:t xml:space="preserve">. </w:t>
            </w:r>
            <w:proofErr w:type="spellStart"/>
            <w:r>
              <w:rPr>
                <w:rFonts w:ascii="Arial" w:hAnsi="Arial" w:cs="Arial"/>
                <w:sz w:val="14"/>
                <w:szCs w:val="14"/>
              </w:rPr>
              <w:t>Bnd</w:t>
            </w:r>
            <w:proofErr w:type="spellEnd"/>
            <w:r>
              <w:rPr>
                <w:rFonts w:ascii="Arial" w:hAnsi="Arial" w:cs="Arial"/>
                <w:sz w:val="14"/>
                <w:szCs w:val="14"/>
              </w:rPr>
              <w:t>.</w:t>
            </w:r>
          </w:p>
        </w:tc>
        <w:tc>
          <w:tcPr>
            <w:tcW w:w="922" w:type="dxa"/>
            <w:tcBorders>
              <w:top w:val="nil"/>
              <w:left w:val="nil"/>
              <w:bottom w:val="nil"/>
              <w:right w:val="nil"/>
            </w:tcBorders>
            <w:vAlign w:val="bottom"/>
          </w:tcPr>
          <w:p w14:paraId="4EBB2352" w14:textId="1CB0F359" w:rsidR="00CE3458" w:rsidRPr="00967EE0" w:rsidRDefault="00200759" w:rsidP="00CE3458">
            <w:pPr>
              <w:spacing w:line="280" w:lineRule="exact"/>
              <w:jc w:val="center"/>
              <w:rPr>
                <w:rFonts w:ascii="Arial" w:hAnsi="Arial" w:cs="Arial"/>
                <w:sz w:val="14"/>
                <w:szCs w:val="14"/>
              </w:rPr>
            </w:pPr>
            <w:r>
              <w:rPr>
                <w:rFonts w:ascii="Arial" w:hAnsi="Arial" w:cs="Arial"/>
                <w:sz w:val="14"/>
                <w:szCs w:val="14"/>
              </w:rPr>
              <w:t>30.00</w:t>
            </w:r>
          </w:p>
        </w:tc>
        <w:tc>
          <w:tcPr>
            <w:tcW w:w="923" w:type="dxa"/>
            <w:tcBorders>
              <w:top w:val="nil"/>
              <w:left w:val="nil"/>
              <w:bottom w:val="nil"/>
              <w:right w:val="nil"/>
            </w:tcBorders>
            <w:vAlign w:val="bottom"/>
          </w:tcPr>
          <w:p w14:paraId="7C46D77A" w14:textId="1A7F5227" w:rsidR="00CE3458" w:rsidRPr="00967EE0" w:rsidRDefault="00CE3458" w:rsidP="00CE3458">
            <w:pPr>
              <w:spacing w:line="280" w:lineRule="exact"/>
              <w:jc w:val="center"/>
              <w:rPr>
                <w:rFonts w:ascii="Arial" w:hAnsi="Arial" w:cs="Arial"/>
                <w:sz w:val="14"/>
                <w:szCs w:val="14"/>
              </w:rPr>
            </w:pPr>
            <w:r>
              <w:rPr>
                <w:rFonts w:ascii="Arial" w:hAnsi="Arial" w:cs="Arial"/>
                <w:sz w:val="14"/>
                <w:szCs w:val="14"/>
              </w:rPr>
              <w:t>30.00</w:t>
            </w:r>
          </w:p>
        </w:tc>
        <w:tc>
          <w:tcPr>
            <w:tcW w:w="922" w:type="dxa"/>
            <w:gridSpan w:val="2"/>
            <w:tcBorders>
              <w:top w:val="nil"/>
              <w:left w:val="nil"/>
              <w:bottom w:val="nil"/>
              <w:right w:val="nil"/>
            </w:tcBorders>
            <w:vAlign w:val="bottom"/>
          </w:tcPr>
          <w:p w14:paraId="44C56998" w14:textId="4BDE4E5D" w:rsidR="00CE3458" w:rsidRPr="00967EE0" w:rsidRDefault="008B0A1A" w:rsidP="00CE3458">
            <w:pPr>
              <w:spacing w:line="280" w:lineRule="exact"/>
              <w:jc w:val="right"/>
              <w:rPr>
                <w:rFonts w:ascii="Arial" w:hAnsi="Arial" w:cs="Arial"/>
                <w:sz w:val="14"/>
                <w:szCs w:val="14"/>
              </w:rPr>
            </w:pPr>
            <w:r>
              <w:rPr>
                <w:rFonts w:ascii="Arial" w:hAnsi="Arial" w:cs="Arial"/>
                <w:sz w:val="14"/>
                <w:szCs w:val="14"/>
              </w:rPr>
              <w:t>5.9</w:t>
            </w:r>
            <w:r w:rsidR="00C15491">
              <w:rPr>
                <w:rFonts w:ascii="Arial" w:hAnsi="Arial" w:cs="Arial"/>
                <w:sz w:val="14"/>
                <w:szCs w:val="14"/>
              </w:rPr>
              <w:t>4</w:t>
            </w:r>
          </w:p>
        </w:tc>
        <w:tc>
          <w:tcPr>
            <w:tcW w:w="923" w:type="dxa"/>
            <w:tcBorders>
              <w:top w:val="nil"/>
              <w:left w:val="nil"/>
              <w:bottom w:val="nil"/>
              <w:right w:val="nil"/>
            </w:tcBorders>
            <w:vAlign w:val="bottom"/>
          </w:tcPr>
          <w:p w14:paraId="6470B2E0" w14:textId="2146F5A7"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4.01</w:t>
            </w:r>
          </w:p>
        </w:tc>
        <w:tc>
          <w:tcPr>
            <w:tcW w:w="922" w:type="dxa"/>
            <w:tcBorders>
              <w:top w:val="nil"/>
              <w:left w:val="nil"/>
              <w:right w:val="nil"/>
            </w:tcBorders>
            <w:vAlign w:val="bottom"/>
          </w:tcPr>
          <w:p w14:paraId="528B203A" w14:textId="15CFBB80" w:rsidR="00CE3458" w:rsidRPr="00967EE0" w:rsidRDefault="007C62BD" w:rsidP="00CE3458">
            <w:pPr>
              <w:tabs>
                <w:tab w:val="decimal" w:pos="435"/>
              </w:tabs>
              <w:spacing w:line="280" w:lineRule="exact"/>
              <w:rPr>
                <w:rFonts w:ascii="Arial" w:hAnsi="Arial" w:cs="Arial"/>
                <w:sz w:val="14"/>
                <w:szCs w:val="14"/>
              </w:rPr>
            </w:pPr>
            <w:r>
              <w:rPr>
                <w:rFonts w:ascii="Arial" w:hAnsi="Arial" w:cs="Arial"/>
                <w:sz w:val="14"/>
                <w:szCs w:val="14"/>
              </w:rPr>
              <w:t>4.1</w:t>
            </w:r>
            <w:r w:rsidR="00764AC0">
              <w:rPr>
                <w:rFonts w:ascii="Arial" w:hAnsi="Arial" w:cs="Arial"/>
                <w:sz w:val="14"/>
                <w:szCs w:val="14"/>
              </w:rPr>
              <w:t>6</w:t>
            </w:r>
          </w:p>
        </w:tc>
        <w:tc>
          <w:tcPr>
            <w:tcW w:w="923" w:type="dxa"/>
            <w:gridSpan w:val="2"/>
            <w:tcBorders>
              <w:top w:val="nil"/>
              <w:left w:val="nil"/>
              <w:right w:val="nil"/>
            </w:tcBorders>
            <w:vAlign w:val="bottom"/>
          </w:tcPr>
          <w:p w14:paraId="3E603DA4" w14:textId="54206BB7"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2.19</w:t>
            </w:r>
          </w:p>
        </w:tc>
        <w:tc>
          <w:tcPr>
            <w:tcW w:w="922" w:type="dxa"/>
            <w:tcBorders>
              <w:top w:val="nil"/>
              <w:left w:val="nil"/>
              <w:right w:val="nil"/>
            </w:tcBorders>
            <w:vAlign w:val="bottom"/>
          </w:tcPr>
          <w:p w14:paraId="0D299DFD" w14:textId="6B6B9813" w:rsidR="00CE3458" w:rsidRPr="00967EE0" w:rsidRDefault="007C62BD" w:rsidP="00CE3458">
            <w:pPr>
              <w:spacing w:line="280" w:lineRule="exact"/>
              <w:jc w:val="right"/>
              <w:rPr>
                <w:rFonts w:ascii="Arial" w:hAnsi="Arial" w:cs="Arial"/>
                <w:sz w:val="14"/>
                <w:szCs w:val="14"/>
              </w:rPr>
            </w:pPr>
            <w:r>
              <w:rPr>
                <w:rFonts w:ascii="Arial" w:hAnsi="Arial" w:cs="Arial"/>
                <w:sz w:val="14"/>
                <w:szCs w:val="14"/>
              </w:rPr>
              <w:t>2.26</w:t>
            </w:r>
          </w:p>
        </w:tc>
        <w:tc>
          <w:tcPr>
            <w:tcW w:w="923" w:type="dxa"/>
            <w:tcBorders>
              <w:top w:val="nil"/>
              <w:left w:val="nil"/>
              <w:right w:val="nil"/>
            </w:tcBorders>
            <w:vAlign w:val="bottom"/>
          </w:tcPr>
          <w:p w14:paraId="109EAB7C" w14:textId="2E7D6B5D"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w:t>
            </w:r>
          </w:p>
        </w:tc>
      </w:tr>
      <w:tr w:rsidR="00CE3458" w:rsidRPr="00967EE0" w14:paraId="01E2CD01" w14:textId="77777777" w:rsidTr="00AE1C2D">
        <w:trPr>
          <w:trHeight w:val="80"/>
        </w:trPr>
        <w:tc>
          <w:tcPr>
            <w:tcW w:w="2682" w:type="dxa"/>
            <w:tcBorders>
              <w:top w:val="nil"/>
              <w:left w:val="nil"/>
              <w:bottom w:val="nil"/>
              <w:right w:val="nil"/>
            </w:tcBorders>
          </w:tcPr>
          <w:p w14:paraId="5D7FFE35" w14:textId="0A6337E1" w:rsidR="00CE3458" w:rsidRPr="00967EE0" w:rsidRDefault="00CE3458" w:rsidP="00CE3458">
            <w:pPr>
              <w:spacing w:line="280" w:lineRule="exact"/>
              <w:ind w:left="165" w:hanging="16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Logistic</w:t>
            </w:r>
            <w:r>
              <w:rPr>
                <w:rFonts w:ascii="Arial" w:hAnsi="Arial" w:cs="Arial"/>
                <w:sz w:val="14"/>
                <w:szCs w:val="14"/>
              </w:rPr>
              <w:t>s</w:t>
            </w:r>
            <w:r w:rsidRPr="00967EE0">
              <w:rPr>
                <w:rFonts w:ascii="Arial" w:hAnsi="Arial" w:cs="Arial"/>
                <w:sz w:val="14"/>
                <w:szCs w:val="14"/>
              </w:rPr>
              <w:t xml:space="preserve"> (Hong </w:t>
            </w:r>
            <w:r>
              <w:rPr>
                <w:rFonts w:ascii="Arial" w:hAnsi="Arial" w:cs="Arial"/>
                <w:sz w:val="14"/>
                <w:szCs w:val="14"/>
              </w:rPr>
              <w:t>Kong</w:t>
            </w:r>
            <w:r w:rsidRPr="00967EE0">
              <w:rPr>
                <w:rFonts w:ascii="Arial" w:hAnsi="Arial" w:cs="Arial"/>
                <w:sz w:val="14"/>
                <w:szCs w:val="14"/>
              </w:rPr>
              <w:t>) Limited</w:t>
            </w:r>
          </w:p>
        </w:tc>
        <w:tc>
          <w:tcPr>
            <w:tcW w:w="922" w:type="dxa"/>
            <w:tcBorders>
              <w:top w:val="nil"/>
              <w:left w:val="nil"/>
              <w:bottom w:val="nil"/>
              <w:right w:val="nil"/>
            </w:tcBorders>
            <w:vAlign w:val="bottom"/>
          </w:tcPr>
          <w:p w14:paraId="124811FF" w14:textId="103545FC" w:rsidR="00CE3458" w:rsidRPr="00967EE0" w:rsidRDefault="008B0A1A" w:rsidP="00CE3458">
            <w:pPr>
              <w:spacing w:line="280" w:lineRule="exact"/>
              <w:jc w:val="center"/>
              <w:rPr>
                <w:rFonts w:ascii="Arial" w:hAnsi="Arial" w:cs="Arial"/>
                <w:sz w:val="14"/>
                <w:szCs w:val="14"/>
              </w:rPr>
            </w:pPr>
            <w:r>
              <w:rPr>
                <w:rFonts w:ascii="Arial" w:hAnsi="Arial" w:cs="Arial"/>
                <w:sz w:val="14"/>
                <w:szCs w:val="14"/>
              </w:rPr>
              <w:t>1.68</w:t>
            </w:r>
          </w:p>
        </w:tc>
        <w:tc>
          <w:tcPr>
            <w:tcW w:w="923" w:type="dxa"/>
            <w:tcBorders>
              <w:top w:val="nil"/>
              <w:left w:val="nil"/>
              <w:bottom w:val="nil"/>
              <w:right w:val="nil"/>
            </w:tcBorders>
            <w:vAlign w:val="bottom"/>
          </w:tcPr>
          <w:p w14:paraId="71E715D6" w14:textId="2EE856E3" w:rsidR="00CE3458" w:rsidRPr="00967EE0" w:rsidRDefault="00CE3458" w:rsidP="00CE3458">
            <w:pPr>
              <w:spacing w:line="280" w:lineRule="exact"/>
              <w:jc w:val="center"/>
              <w:rPr>
                <w:rFonts w:ascii="Arial" w:hAnsi="Arial" w:cs="Arial"/>
                <w:sz w:val="14"/>
                <w:szCs w:val="14"/>
              </w:rPr>
            </w:pPr>
            <w:r w:rsidRPr="00967EE0">
              <w:rPr>
                <w:rFonts w:ascii="Arial" w:hAnsi="Arial" w:cs="Arial"/>
                <w:sz w:val="14"/>
                <w:szCs w:val="14"/>
              </w:rPr>
              <w:t>20.00</w:t>
            </w:r>
          </w:p>
        </w:tc>
        <w:tc>
          <w:tcPr>
            <w:tcW w:w="922" w:type="dxa"/>
            <w:gridSpan w:val="2"/>
            <w:tcBorders>
              <w:top w:val="nil"/>
              <w:left w:val="nil"/>
              <w:bottom w:val="nil"/>
              <w:right w:val="nil"/>
            </w:tcBorders>
            <w:vAlign w:val="bottom"/>
          </w:tcPr>
          <w:p w14:paraId="493DA768" w14:textId="6504F8CD" w:rsidR="00CE3458" w:rsidRPr="00967EE0" w:rsidRDefault="007C62BD" w:rsidP="00CE3458">
            <w:pPr>
              <w:spacing w:line="280" w:lineRule="exact"/>
              <w:jc w:val="right"/>
              <w:rPr>
                <w:rFonts w:ascii="Arial" w:hAnsi="Arial" w:cs="Arial"/>
                <w:sz w:val="14"/>
                <w:szCs w:val="14"/>
              </w:rPr>
            </w:pPr>
            <w:r>
              <w:rPr>
                <w:rFonts w:ascii="Arial" w:hAnsi="Arial" w:cs="Arial"/>
                <w:sz w:val="14"/>
                <w:szCs w:val="14"/>
              </w:rPr>
              <w:t>1.16</w:t>
            </w:r>
          </w:p>
        </w:tc>
        <w:tc>
          <w:tcPr>
            <w:tcW w:w="923" w:type="dxa"/>
            <w:tcBorders>
              <w:top w:val="nil"/>
              <w:left w:val="nil"/>
              <w:bottom w:val="nil"/>
              <w:right w:val="nil"/>
            </w:tcBorders>
            <w:vAlign w:val="bottom"/>
          </w:tcPr>
          <w:p w14:paraId="5D4C1393" w14:textId="644CFA52"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21.20</w:t>
            </w:r>
          </w:p>
        </w:tc>
        <w:tc>
          <w:tcPr>
            <w:tcW w:w="922" w:type="dxa"/>
            <w:tcBorders>
              <w:top w:val="nil"/>
              <w:left w:val="nil"/>
              <w:right w:val="nil"/>
            </w:tcBorders>
            <w:vAlign w:val="bottom"/>
          </w:tcPr>
          <w:p w14:paraId="4A97E397" w14:textId="657DF193" w:rsidR="00CE3458" w:rsidRPr="00967EE0" w:rsidRDefault="007C62BD" w:rsidP="00CE3458">
            <w:pPr>
              <w:tabs>
                <w:tab w:val="decimal" w:pos="435"/>
              </w:tabs>
              <w:spacing w:line="280" w:lineRule="exact"/>
              <w:rPr>
                <w:rFonts w:ascii="Arial" w:hAnsi="Arial" w:cs="Arial"/>
                <w:sz w:val="14"/>
                <w:szCs w:val="14"/>
              </w:rPr>
            </w:pPr>
            <w:r>
              <w:rPr>
                <w:rFonts w:ascii="Arial" w:hAnsi="Arial" w:cs="Arial"/>
                <w:sz w:val="14"/>
                <w:szCs w:val="14"/>
              </w:rPr>
              <w:t>7.48</w:t>
            </w:r>
          </w:p>
        </w:tc>
        <w:tc>
          <w:tcPr>
            <w:tcW w:w="923" w:type="dxa"/>
            <w:gridSpan w:val="2"/>
            <w:tcBorders>
              <w:top w:val="nil"/>
              <w:left w:val="nil"/>
              <w:right w:val="nil"/>
            </w:tcBorders>
            <w:vAlign w:val="bottom"/>
          </w:tcPr>
          <w:p w14:paraId="4002F4FE" w14:textId="434CBB13"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14.06</w:t>
            </w:r>
          </w:p>
        </w:tc>
        <w:tc>
          <w:tcPr>
            <w:tcW w:w="922" w:type="dxa"/>
            <w:tcBorders>
              <w:top w:val="nil"/>
              <w:left w:val="nil"/>
              <w:right w:val="nil"/>
            </w:tcBorders>
            <w:vAlign w:val="bottom"/>
          </w:tcPr>
          <w:p w14:paraId="4C7D85A5" w14:textId="72D65B11" w:rsidR="00CE3458" w:rsidRPr="00967EE0" w:rsidRDefault="007C62BD" w:rsidP="00CE3458">
            <w:pPr>
              <w:spacing w:line="280" w:lineRule="exact"/>
              <w:jc w:val="right"/>
              <w:rPr>
                <w:rFonts w:ascii="Arial" w:hAnsi="Arial" w:cs="Arial"/>
                <w:sz w:val="14"/>
                <w:szCs w:val="14"/>
              </w:rPr>
            </w:pPr>
            <w:r>
              <w:rPr>
                <w:rFonts w:ascii="Arial" w:hAnsi="Arial" w:cs="Arial"/>
                <w:sz w:val="14"/>
                <w:szCs w:val="14"/>
              </w:rPr>
              <w:t>17.26</w:t>
            </w:r>
          </w:p>
        </w:tc>
        <w:tc>
          <w:tcPr>
            <w:tcW w:w="923" w:type="dxa"/>
            <w:tcBorders>
              <w:top w:val="nil"/>
              <w:left w:val="nil"/>
              <w:right w:val="nil"/>
            </w:tcBorders>
            <w:vAlign w:val="bottom"/>
          </w:tcPr>
          <w:p w14:paraId="067CEED3" w14:textId="6AAB5BE1" w:rsidR="00CE3458" w:rsidRPr="00967EE0" w:rsidRDefault="00CE3458" w:rsidP="00CE3458">
            <w:pPr>
              <w:tabs>
                <w:tab w:val="decimal" w:pos="450"/>
              </w:tabs>
              <w:spacing w:line="280" w:lineRule="exact"/>
              <w:jc w:val="right"/>
              <w:rPr>
                <w:rFonts w:ascii="Arial" w:hAnsi="Arial" w:cs="Arial"/>
                <w:sz w:val="14"/>
                <w:szCs w:val="14"/>
              </w:rPr>
            </w:pPr>
            <w:r>
              <w:rPr>
                <w:rFonts w:ascii="Arial" w:hAnsi="Arial" w:cs="Arial"/>
                <w:sz w:val="14"/>
                <w:szCs w:val="14"/>
              </w:rPr>
              <w:t>18.11</w:t>
            </w:r>
          </w:p>
        </w:tc>
      </w:tr>
      <w:tr w:rsidR="00CE3458" w:rsidRPr="00967EE0" w14:paraId="141C5917" w14:textId="77777777" w:rsidTr="00AE1C2D">
        <w:trPr>
          <w:trHeight w:val="80"/>
        </w:trPr>
        <w:tc>
          <w:tcPr>
            <w:tcW w:w="2682" w:type="dxa"/>
            <w:tcBorders>
              <w:top w:val="nil"/>
              <w:left w:val="nil"/>
              <w:bottom w:val="nil"/>
              <w:right w:val="nil"/>
            </w:tcBorders>
          </w:tcPr>
          <w:p w14:paraId="74DF4340" w14:textId="491858D1" w:rsidR="00CE3458" w:rsidRPr="00967EE0" w:rsidRDefault="00CE3458" w:rsidP="00CE3458">
            <w:pPr>
              <w:spacing w:line="280" w:lineRule="exact"/>
              <w:ind w:left="165" w:right="-93" w:hanging="16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Logistics (Shenzhen) </w:t>
            </w:r>
            <w:r>
              <w:rPr>
                <w:rFonts w:ascii="Arial" w:hAnsi="Arial" w:cs="Arial"/>
                <w:sz w:val="14"/>
                <w:szCs w:val="14"/>
              </w:rPr>
              <w:t>Limited</w:t>
            </w:r>
          </w:p>
        </w:tc>
        <w:tc>
          <w:tcPr>
            <w:tcW w:w="922" w:type="dxa"/>
            <w:tcBorders>
              <w:top w:val="nil"/>
              <w:left w:val="nil"/>
              <w:bottom w:val="nil"/>
              <w:right w:val="nil"/>
            </w:tcBorders>
            <w:vAlign w:val="bottom"/>
          </w:tcPr>
          <w:p w14:paraId="3423EEAE" w14:textId="0857D8DD" w:rsidR="00CE3458" w:rsidRPr="00967EE0" w:rsidRDefault="00200759" w:rsidP="00CE3458">
            <w:pPr>
              <w:spacing w:line="280" w:lineRule="exact"/>
              <w:jc w:val="center"/>
              <w:rPr>
                <w:rFonts w:ascii="Arial" w:hAnsi="Arial" w:cs="Arial"/>
                <w:sz w:val="14"/>
                <w:szCs w:val="14"/>
              </w:rPr>
            </w:pPr>
            <w:r>
              <w:rPr>
                <w:rFonts w:ascii="Arial" w:hAnsi="Arial" w:cs="Arial"/>
                <w:sz w:val="14"/>
                <w:szCs w:val="14"/>
              </w:rPr>
              <w:t>30.00</w:t>
            </w:r>
          </w:p>
        </w:tc>
        <w:tc>
          <w:tcPr>
            <w:tcW w:w="923" w:type="dxa"/>
            <w:tcBorders>
              <w:top w:val="nil"/>
              <w:left w:val="nil"/>
              <w:bottom w:val="nil"/>
              <w:right w:val="nil"/>
            </w:tcBorders>
            <w:vAlign w:val="bottom"/>
          </w:tcPr>
          <w:p w14:paraId="61886080" w14:textId="75A671E2" w:rsidR="00CE3458" w:rsidRPr="00967EE0" w:rsidRDefault="00CE3458" w:rsidP="00CE3458">
            <w:pPr>
              <w:spacing w:line="280" w:lineRule="exact"/>
              <w:jc w:val="center"/>
              <w:rPr>
                <w:rFonts w:ascii="Arial" w:hAnsi="Arial" w:cs="Arial"/>
                <w:sz w:val="14"/>
                <w:szCs w:val="14"/>
              </w:rPr>
            </w:pPr>
            <w:r w:rsidRPr="00967EE0">
              <w:rPr>
                <w:rFonts w:ascii="Arial" w:hAnsi="Arial" w:cs="Arial"/>
                <w:sz w:val="14"/>
                <w:szCs w:val="14"/>
              </w:rPr>
              <w:t>30.00</w:t>
            </w:r>
          </w:p>
        </w:tc>
        <w:tc>
          <w:tcPr>
            <w:tcW w:w="922" w:type="dxa"/>
            <w:gridSpan w:val="2"/>
            <w:tcBorders>
              <w:top w:val="nil"/>
              <w:left w:val="nil"/>
              <w:bottom w:val="nil"/>
              <w:right w:val="nil"/>
            </w:tcBorders>
            <w:vAlign w:val="bottom"/>
          </w:tcPr>
          <w:p w14:paraId="47EAFFCB" w14:textId="2D000595" w:rsidR="00CE3458" w:rsidRPr="00967EE0" w:rsidRDefault="007C62BD" w:rsidP="00CE3458">
            <w:pPr>
              <w:pBdr>
                <w:bottom w:val="single" w:sz="4" w:space="1" w:color="auto"/>
              </w:pBdr>
              <w:spacing w:line="280" w:lineRule="exact"/>
              <w:jc w:val="right"/>
              <w:rPr>
                <w:rFonts w:ascii="Arial" w:hAnsi="Arial" w:cs="Arial"/>
                <w:sz w:val="14"/>
                <w:szCs w:val="14"/>
              </w:rPr>
            </w:pPr>
            <w:r>
              <w:rPr>
                <w:rFonts w:ascii="Arial" w:hAnsi="Arial" w:cs="Arial"/>
                <w:sz w:val="14"/>
                <w:szCs w:val="14"/>
              </w:rPr>
              <w:t>8.47</w:t>
            </w:r>
          </w:p>
        </w:tc>
        <w:tc>
          <w:tcPr>
            <w:tcW w:w="923" w:type="dxa"/>
            <w:tcBorders>
              <w:top w:val="nil"/>
              <w:left w:val="nil"/>
              <w:bottom w:val="nil"/>
              <w:right w:val="nil"/>
            </w:tcBorders>
            <w:vAlign w:val="bottom"/>
          </w:tcPr>
          <w:p w14:paraId="1D63DACD" w14:textId="4D1B6963" w:rsidR="00CE3458" w:rsidRPr="00967EE0" w:rsidRDefault="00CE3458" w:rsidP="00CE3458">
            <w:pPr>
              <w:pBdr>
                <w:bottom w:val="single" w:sz="4" w:space="1" w:color="auto"/>
              </w:pBdr>
              <w:tabs>
                <w:tab w:val="decimal" w:pos="450"/>
              </w:tabs>
              <w:spacing w:line="280" w:lineRule="exact"/>
              <w:jc w:val="right"/>
              <w:rPr>
                <w:rFonts w:ascii="Arial" w:hAnsi="Arial" w:cs="Arial"/>
                <w:sz w:val="14"/>
                <w:szCs w:val="14"/>
              </w:rPr>
            </w:pPr>
            <w:r>
              <w:rPr>
                <w:rFonts w:ascii="Arial" w:hAnsi="Arial" w:cs="Arial"/>
                <w:sz w:val="14"/>
                <w:szCs w:val="14"/>
              </w:rPr>
              <w:t>10.18</w:t>
            </w:r>
          </w:p>
        </w:tc>
        <w:tc>
          <w:tcPr>
            <w:tcW w:w="922" w:type="dxa"/>
            <w:tcBorders>
              <w:top w:val="nil"/>
              <w:left w:val="nil"/>
              <w:right w:val="nil"/>
            </w:tcBorders>
            <w:vAlign w:val="bottom"/>
          </w:tcPr>
          <w:p w14:paraId="1ACDABF6" w14:textId="19FA8499" w:rsidR="00CE3458" w:rsidRPr="00967EE0" w:rsidRDefault="007C62BD" w:rsidP="00CE3458">
            <w:pPr>
              <w:pBdr>
                <w:bottom w:val="single" w:sz="4" w:space="1" w:color="auto"/>
              </w:pBdr>
              <w:tabs>
                <w:tab w:val="decimal" w:pos="435"/>
              </w:tabs>
              <w:spacing w:line="280" w:lineRule="exact"/>
              <w:rPr>
                <w:rFonts w:ascii="Arial" w:hAnsi="Arial" w:cs="Arial"/>
                <w:sz w:val="14"/>
                <w:szCs w:val="14"/>
              </w:rPr>
            </w:pPr>
            <w:r>
              <w:rPr>
                <w:rFonts w:ascii="Arial" w:hAnsi="Arial" w:cs="Arial"/>
                <w:sz w:val="14"/>
                <w:szCs w:val="14"/>
              </w:rPr>
              <w:t>3.70</w:t>
            </w:r>
          </w:p>
        </w:tc>
        <w:tc>
          <w:tcPr>
            <w:tcW w:w="923" w:type="dxa"/>
            <w:gridSpan w:val="2"/>
            <w:tcBorders>
              <w:top w:val="nil"/>
              <w:left w:val="nil"/>
              <w:right w:val="nil"/>
            </w:tcBorders>
            <w:vAlign w:val="bottom"/>
          </w:tcPr>
          <w:p w14:paraId="5F4ACCC3" w14:textId="47547F29" w:rsidR="00CE3458" w:rsidRPr="00967EE0" w:rsidRDefault="00CE3458" w:rsidP="00CE3458">
            <w:pPr>
              <w:pBdr>
                <w:bottom w:val="single" w:sz="4" w:space="1" w:color="auto"/>
              </w:pBdr>
              <w:tabs>
                <w:tab w:val="decimal" w:pos="450"/>
              </w:tabs>
              <w:spacing w:line="280" w:lineRule="exact"/>
              <w:jc w:val="right"/>
              <w:rPr>
                <w:rFonts w:ascii="Arial" w:hAnsi="Arial" w:cs="Arial"/>
                <w:sz w:val="14"/>
                <w:szCs w:val="14"/>
              </w:rPr>
            </w:pPr>
            <w:r>
              <w:rPr>
                <w:rFonts w:ascii="Arial" w:hAnsi="Arial" w:cs="Arial"/>
                <w:sz w:val="14"/>
                <w:szCs w:val="14"/>
              </w:rPr>
              <w:t>4.41</w:t>
            </w:r>
          </w:p>
        </w:tc>
        <w:tc>
          <w:tcPr>
            <w:tcW w:w="922" w:type="dxa"/>
            <w:tcBorders>
              <w:top w:val="nil"/>
              <w:left w:val="nil"/>
              <w:right w:val="nil"/>
            </w:tcBorders>
            <w:vAlign w:val="bottom"/>
          </w:tcPr>
          <w:p w14:paraId="539E5138" w14:textId="224677F9" w:rsidR="00CE3458" w:rsidRPr="00967EE0" w:rsidRDefault="007C62BD" w:rsidP="00CE3458">
            <w:pPr>
              <w:pBdr>
                <w:bottom w:val="single" w:sz="4" w:space="1" w:color="auto"/>
              </w:pBdr>
              <w:spacing w:line="280" w:lineRule="exact"/>
              <w:jc w:val="right"/>
              <w:rPr>
                <w:rFonts w:ascii="Arial" w:hAnsi="Arial" w:cs="Arial"/>
                <w:sz w:val="14"/>
                <w:szCs w:val="14"/>
              </w:rPr>
            </w:pPr>
            <w:r>
              <w:rPr>
                <w:rFonts w:ascii="Arial" w:hAnsi="Arial" w:cs="Arial"/>
                <w:sz w:val="14"/>
                <w:szCs w:val="14"/>
              </w:rPr>
              <w:t>5.31</w:t>
            </w:r>
          </w:p>
        </w:tc>
        <w:tc>
          <w:tcPr>
            <w:tcW w:w="923" w:type="dxa"/>
            <w:tcBorders>
              <w:top w:val="nil"/>
              <w:left w:val="nil"/>
              <w:right w:val="nil"/>
            </w:tcBorders>
            <w:vAlign w:val="bottom"/>
          </w:tcPr>
          <w:p w14:paraId="7B9EBF43" w14:textId="2986CD32" w:rsidR="00CE3458" w:rsidRPr="00967EE0" w:rsidRDefault="00CE3458" w:rsidP="00CE3458">
            <w:pPr>
              <w:pBdr>
                <w:bottom w:val="single" w:sz="4" w:space="1" w:color="auto"/>
              </w:pBdr>
              <w:tabs>
                <w:tab w:val="decimal" w:pos="630"/>
              </w:tabs>
              <w:spacing w:line="280" w:lineRule="exact"/>
              <w:jc w:val="right"/>
              <w:rPr>
                <w:rFonts w:ascii="Arial" w:hAnsi="Arial" w:cs="Arial"/>
                <w:sz w:val="14"/>
                <w:szCs w:val="14"/>
              </w:rPr>
            </w:pPr>
            <w:r>
              <w:rPr>
                <w:rFonts w:ascii="Arial" w:hAnsi="Arial" w:cs="Arial"/>
                <w:sz w:val="14"/>
                <w:szCs w:val="14"/>
              </w:rPr>
              <w:t>-</w:t>
            </w:r>
          </w:p>
        </w:tc>
      </w:tr>
      <w:tr w:rsidR="00CE3458" w:rsidRPr="00967EE0" w14:paraId="7825E87A" w14:textId="77777777" w:rsidTr="00AE1C2D">
        <w:trPr>
          <w:trHeight w:val="80"/>
        </w:trPr>
        <w:tc>
          <w:tcPr>
            <w:tcW w:w="2682" w:type="dxa"/>
            <w:tcBorders>
              <w:top w:val="nil"/>
              <w:left w:val="nil"/>
              <w:bottom w:val="nil"/>
              <w:right w:val="nil"/>
            </w:tcBorders>
          </w:tcPr>
          <w:p w14:paraId="1E9282A0" w14:textId="77777777" w:rsidR="00CE3458" w:rsidRPr="00967EE0" w:rsidRDefault="00CE3458" w:rsidP="00CE3458">
            <w:pPr>
              <w:spacing w:line="280" w:lineRule="exact"/>
              <w:ind w:left="165" w:hanging="165"/>
              <w:rPr>
                <w:rFonts w:ascii="Arial" w:hAnsi="Arial" w:cs="Arial"/>
                <w:sz w:val="14"/>
                <w:szCs w:val="14"/>
              </w:rPr>
            </w:pPr>
            <w:r w:rsidRPr="00967EE0">
              <w:rPr>
                <w:rFonts w:ascii="Arial" w:hAnsi="Arial" w:cs="Arial"/>
                <w:sz w:val="14"/>
                <w:szCs w:val="14"/>
              </w:rPr>
              <w:t>Total</w:t>
            </w:r>
          </w:p>
        </w:tc>
        <w:tc>
          <w:tcPr>
            <w:tcW w:w="922" w:type="dxa"/>
            <w:tcBorders>
              <w:top w:val="nil"/>
              <w:left w:val="nil"/>
              <w:bottom w:val="nil"/>
              <w:right w:val="nil"/>
            </w:tcBorders>
          </w:tcPr>
          <w:p w14:paraId="75AA0199" w14:textId="77777777" w:rsidR="00CE3458" w:rsidRPr="00967EE0" w:rsidRDefault="00CE3458" w:rsidP="00CE3458">
            <w:pPr>
              <w:spacing w:line="280" w:lineRule="exact"/>
              <w:jc w:val="center"/>
              <w:rPr>
                <w:rFonts w:ascii="Arial" w:hAnsi="Arial" w:cs="Arial"/>
                <w:sz w:val="14"/>
                <w:szCs w:val="14"/>
              </w:rPr>
            </w:pPr>
          </w:p>
        </w:tc>
        <w:tc>
          <w:tcPr>
            <w:tcW w:w="923" w:type="dxa"/>
            <w:tcBorders>
              <w:top w:val="nil"/>
              <w:left w:val="nil"/>
              <w:bottom w:val="nil"/>
              <w:right w:val="nil"/>
            </w:tcBorders>
          </w:tcPr>
          <w:p w14:paraId="160C43BE" w14:textId="77777777" w:rsidR="00CE3458" w:rsidRPr="00967EE0" w:rsidRDefault="00CE3458" w:rsidP="00CE3458">
            <w:pPr>
              <w:spacing w:line="280" w:lineRule="exact"/>
              <w:jc w:val="center"/>
              <w:rPr>
                <w:rFonts w:ascii="Arial" w:hAnsi="Arial" w:cs="Arial"/>
                <w:sz w:val="14"/>
                <w:szCs w:val="14"/>
              </w:rPr>
            </w:pPr>
          </w:p>
        </w:tc>
        <w:tc>
          <w:tcPr>
            <w:tcW w:w="922" w:type="dxa"/>
            <w:gridSpan w:val="2"/>
            <w:tcBorders>
              <w:top w:val="nil"/>
              <w:left w:val="nil"/>
              <w:bottom w:val="nil"/>
              <w:right w:val="nil"/>
            </w:tcBorders>
          </w:tcPr>
          <w:p w14:paraId="6F8F9EEC" w14:textId="43FD637B" w:rsidR="00CE3458" w:rsidRPr="00967EE0" w:rsidRDefault="00C15491" w:rsidP="00CE3458">
            <w:pPr>
              <w:pBdr>
                <w:bottom w:val="double" w:sz="4" w:space="1" w:color="auto"/>
              </w:pBdr>
              <w:spacing w:line="280" w:lineRule="exact"/>
              <w:jc w:val="right"/>
              <w:rPr>
                <w:rFonts w:ascii="Arial" w:hAnsi="Arial" w:cs="Arial"/>
                <w:sz w:val="14"/>
                <w:szCs w:val="14"/>
              </w:rPr>
            </w:pPr>
            <w:r>
              <w:rPr>
                <w:rFonts w:ascii="Arial" w:hAnsi="Arial" w:cs="Arial"/>
                <w:sz w:val="14"/>
                <w:szCs w:val="14"/>
              </w:rPr>
              <w:t>420.62</w:t>
            </w:r>
          </w:p>
        </w:tc>
        <w:tc>
          <w:tcPr>
            <w:tcW w:w="923" w:type="dxa"/>
            <w:tcBorders>
              <w:top w:val="nil"/>
              <w:left w:val="nil"/>
              <w:bottom w:val="nil"/>
              <w:right w:val="nil"/>
            </w:tcBorders>
          </w:tcPr>
          <w:p w14:paraId="73D0A7D6" w14:textId="2FEDE11C" w:rsidR="00CE3458" w:rsidRPr="00967EE0" w:rsidRDefault="00CE3458" w:rsidP="00CE3458">
            <w:pPr>
              <w:pBdr>
                <w:bottom w:val="double" w:sz="4" w:space="1" w:color="auto"/>
              </w:pBdr>
              <w:tabs>
                <w:tab w:val="decimal" w:pos="450"/>
              </w:tabs>
              <w:spacing w:line="280" w:lineRule="exact"/>
              <w:jc w:val="right"/>
              <w:rPr>
                <w:rFonts w:ascii="Arial" w:hAnsi="Arial" w:cs="Arial"/>
                <w:sz w:val="14"/>
                <w:szCs w:val="14"/>
              </w:rPr>
            </w:pPr>
            <w:r>
              <w:rPr>
                <w:rFonts w:ascii="Arial" w:hAnsi="Arial" w:cs="Arial"/>
                <w:sz w:val="14"/>
                <w:szCs w:val="14"/>
              </w:rPr>
              <w:t>232.22</w:t>
            </w:r>
          </w:p>
        </w:tc>
        <w:tc>
          <w:tcPr>
            <w:tcW w:w="922" w:type="dxa"/>
            <w:tcBorders>
              <w:top w:val="nil"/>
              <w:left w:val="nil"/>
              <w:right w:val="nil"/>
            </w:tcBorders>
          </w:tcPr>
          <w:p w14:paraId="26C3B05C" w14:textId="3CAA8105" w:rsidR="00CE3458" w:rsidRPr="00967EE0" w:rsidRDefault="00764AC0" w:rsidP="00CE3458">
            <w:pPr>
              <w:pBdr>
                <w:bottom w:val="double" w:sz="4" w:space="1" w:color="auto"/>
              </w:pBdr>
              <w:tabs>
                <w:tab w:val="decimal" w:pos="435"/>
              </w:tabs>
              <w:spacing w:line="280" w:lineRule="exact"/>
              <w:rPr>
                <w:rFonts w:ascii="Arial" w:hAnsi="Arial" w:cs="Arial"/>
                <w:sz w:val="14"/>
                <w:szCs w:val="14"/>
              </w:rPr>
            </w:pPr>
            <w:r>
              <w:rPr>
                <w:rFonts w:ascii="Arial" w:hAnsi="Arial" w:cs="Arial"/>
                <w:sz w:val="14"/>
                <w:szCs w:val="14"/>
              </w:rPr>
              <w:t>44.39</w:t>
            </w:r>
          </w:p>
        </w:tc>
        <w:tc>
          <w:tcPr>
            <w:tcW w:w="923" w:type="dxa"/>
            <w:gridSpan w:val="2"/>
            <w:tcBorders>
              <w:top w:val="nil"/>
              <w:left w:val="nil"/>
              <w:right w:val="nil"/>
            </w:tcBorders>
          </w:tcPr>
          <w:p w14:paraId="3C517763" w14:textId="664881B1" w:rsidR="00CE3458" w:rsidRPr="00967EE0" w:rsidRDefault="00CE3458" w:rsidP="00CE3458">
            <w:pPr>
              <w:pBdr>
                <w:bottom w:val="double" w:sz="4" w:space="1" w:color="auto"/>
              </w:pBdr>
              <w:tabs>
                <w:tab w:val="decimal" w:pos="450"/>
              </w:tabs>
              <w:spacing w:line="280" w:lineRule="exact"/>
              <w:jc w:val="right"/>
              <w:rPr>
                <w:rFonts w:ascii="Arial" w:hAnsi="Arial" w:cs="Arial"/>
                <w:sz w:val="14"/>
                <w:szCs w:val="14"/>
              </w:rPr>
            </w:pPr>
            <w:r>
              <w:rPr>
                <w:rFonts w:ascii="Arial" w:hAnsi="Arial" w:cs="Arial"/>
                <w:sz w:val="14"/>
                <w:szCs w:val="14"/>
              </w:rPr>
              <w:t>41.21</w:t>
            </w:r>
          </w:p>
        </w:tc>
        <w:tc>
          <w:tcPr>
            <w:tcW w:w="922" w:type="dxa"/>
            <w:tcBorders>
              <w:top w:val="nil"/>
              <w:left w:val="nil"/>
              <w:right w:val="nil"/>
            </w:tcBorders>
          </w:tcPr>
          <w:p w14:paraId="1C5DF320" w14:textId="24505BAE" w:rsidR="00CE3458" w:rsidRPr="00967EE0" w:rsidRDefault="007C62BD" w:rsidP="00CE3458">
            <w:pPr>
              <w:pBdr>
                <w:bottom w:val="double" w:sz="4" w:space="1" w:color="auto"/>
              </w:pBdr>
              <w:spacing w:line="280" w:lineRule="exact"/>
              <w:jc w:val="right"/>
              <w:rPr>
                <w:rFonts w:ascii="Arial" w:hAnsi="Arial" w:cs="Arial"/>
                <w:sz w:val="14"/>
                <w:szCs w:val="14"/>
              </w:rPr>
            </w:pPr>
            <w:r>
              <w:rPr>
                <w:rFonts w:ascii="Arial" w:hAnsi="Arial" w:cs="Arial"/>
                <w:sz w:val="14"/>
                <w:szCs w:val="14"/>
              </w:rPr>
              <w:t>88.00</w:t>
            </w:r>
          </w:p>
        </w:tc>
        <w:tc>
          <w:tcPr>
            <w:tcW w:w="923" w:type="dxa"/>
            <w:tcBorders>
              <w:top w:val="nil"/>
              <w:left w:val="nil"/>
              <w:right w:val="nil"/>
            </w:tcBorders>
          </w:tcPr>
          <w:p w14:paraId="5B44C427" w14:textId="11C22097" w:rsidR="00CE3458" w:rsidRPr="00967EE0" w:rsidRDefault="00CE3458" w:rsidP="00CE3458">
            <w:pPr>
              <w:pBdr>
                <w:bottom w:val="double" w:sz="4" w:space="1" w:color="auto"/>
              </w:pBdr>
              <w:tabs>
                <w:tab w:val="decimal" w:pos="450"/>
              </w:tabs>
              <w:spacing w:line="280" w:lineRule="exact"/>
              <w:jc w:val="right"/>
              <w:rPr>
                <w:rFonts w:ascii="Arial" w:hAnsi="Arial" w:cs="Arial"/>
                <w:sz w:val="14"/>
                <w:szCs w:val="14"/>
              </w:rPr>
            </w:pPr>
            <w:r>
              <w:rPr>
                <w:rFonts w:ascii="Arial" w:hAnsi="Arial" w:cs="Arial"/>
                <w:sz w:val="14"/>
                <w:szCs w:val="14"/>
              </w:rPr>
              <w:t>18.11</w:t>
            </w:r>
          </w:p>
        </w:tc>
      </w:tr>
    </w:tbl>
    <w:p w14:paraId="4DADFDC6" w14:textId="77777777" w:rsidR="00C32513" w:rsidRDefault="00C32513" w:rsidP="000416A5">
      <w:pPr>
        <w:tabs>
          <w:tab w:val="left" w:pos="2160"/>
          <w:tab w:val="left" w:pos="2880"/>
        </w:tabs>
        <w:spacing w:before="240" w:after="120"/>
        <w:ind w:left="547" w:right="-43" w:hanging="547"/>
        <w:jc w:val="thaiDistribute"/>
        <w:rPr>
          <w:rFonts w:ascii="Arial" w:hAnsi="Arial" w:cs="Arial"/>
          <w:sz w:val="22"/>
          <w:szCs w:val="22"/>
        </w:rPr>
      </w:pPr>
    </w:p>
    <w:p w14:paraId="02F744EA" w14:textId="26ED7C42" w:rsidR="00727257" w:rsidRPr="00967EE0" w:rsidRDefault="000C6243" w:rsidP="000416A5">
      <w:pPr>
        <w:tabs>
          <w:tab w:val="left" w:pos="2160"/>
          <w:tab w:val="left" w:pos="2880"/>
        </w:tabs>
        <w:spacing w:before="240" w:after="120"/>
        <w:ind w:left="547" w:right="-43" w:hanging="547"/>
        <w:jc w:val="thaiDistribute"/>
        <w:rPr>
          <w:rFonts w:ascii="Arial" w:hAnsi="Arial" w:cs="Arial"/>
          <w:sz w:val="22"/>
          <w:szCs w:val="22"/>
        </w:rPr>
      </w:pPr>
      <w:r>
        <w:rPr>
          <w:rFonts w:ascii="Arial" w:hAnsi="Arial" w:cs="Arial"/>
          <w:sz w:val="22"/>
          <w:szCs w:val="22"/>
        </w:rPr>
        <w:lastRenderedPageBreak/>
        <w:t>12</w:t>
      </w:r>
      <w:r w:rsidR="00727257" w:rsidRPr="00967EE0">
        <w:rPr>
          <w:rFonts w:ascii="Arial" w:hAnsi="Arial" w:cs="Arial"/>
          <w:sz w:val="22"/>
          <w:szCs w:val="22"/>
        </w:rPr>
        <w:t>.</w:t>
      </w:r>
      <w:r w:rsidR="00727257" w:rsidRPr="00967EE0">
        <w:rPr>
          <w:rFonts w:ascii="Arial" w:hAnsi="Arial" w:cs="Arial"/>
          <w:sz w:val="22"/>
          <w:szCs w:val="22"/>
          <w:cs/>
        </w:rPr>
        <w:t>3</w:t>
      </w:r>
      <w:r w:rsidR="00727257" w:rsidRPr="00967EE0">
        <w:rPr>
          <w:rFonts w:ascii="Arial" w:hAnsi="Arial" w:cs="Arial"/>
          <w:sz w:val="22"/>
          <w:szCs w:val="22"/>
        </w:rPr>
        <w:tab/>
      </w:r>
      <w:proofErr w:type="spellStart"/>
      <w:r w:rsidR="00405F69" w:rsidRPr="00967EE0">
        <w:rPr>
          <w:rFonts w:ascii="Arial" w:hAnsi="Arial" w:cs="Arial"/>
          <w:sz w:val="22"/>
          <w:szCs w:val="22"/>
        </w:rPr>
        <w:t>Summarised</w:t>
      </w:r>
      <w:proofErr w:type="spellEnd"/>
      <w:r w:rsidR="00405F69" w:rsidRPr="00967EE0">
        <w:rPr>
          <w:rFonts w:ascii="Arial" w:hAnsi="Arial" w:cs="Arial"/>
          <w:sz w:val="22"/>
          <w:szCs w:val="22"/>
        </w:rPr>
        <w:t xml:space="preserve"> financial information </w:t>
      </w:r>
      <w:r w:rsidR="00403E80" w:rsidRPr="00967EE0">
        <w:rPr>
          <w:rFonts w:ascii="Arial" w:hAnsi="Arial" w:cs="Arial"/>
          <w:sz w:val="22"/>
          <w:szCs w:val="22"/>
        </w:rPr>
        <w:t xml:space="preserve">of </w:t>
      </w:r>
      <w:r w:rsidR="00896E76" w:rsidRPr="00967EE0">
        <w:rPr>
          <w:rFonts w:ascii="Arial" w:hAnsi="Arial" w:cs="Arial"/>
          <w:sz w:val="22"/>
          <w:szCs w:val="22"/>
        </w:rPr>
        <w:t>its subsidiaries</w:t>
      </w:r>
      <w:r w:rsidR="00403E80" w:rsidRPr="00967EE0">
        <w:rPr>
          <w:rFonts w:ascii="Arial" w:hAnsi="Arial" w:cs="Arial"/>
          <w:sz w:val="22"/>
          <w:szCs w:val="22"/>
        </w:rPr>
        <w:t xml:space="preserve"> </w:t>
      </w:r>
      <w:r w:rsidR="00405F69" w:rsidRPr="00967EE0">
        <w:rPr>
          <w:rFonts w:ascii="Arial" w:hAnsi="Arial" w:cs="Arial"/>
          <w:sz w:val="22"/>
          <w:szCs w:val="22"/>
        </w:rPr>
        <w:t xml:space="preserve">that based on amounts before </w:t>
      </w:r>
      <w:r w:rsidR="00896E76" w:rsidRPr="00967EE0">
        <w:rPr>
          <w:rFonts w:ascii="Arial" w:hAnsi="Arial" w:cs="Arial"/>
          <w:sz w:val="22"/>
          <w:szCs w:val="22"/>
        </w:rPr>
        <w:t xml:space="preserve">             </w:t>
      </w:r>
      <w:r w:rsidR="00405F69" w:rsidRPr="00967EE0">
        <w:rPr>
          <w:rFonts w:ascii="Arial" w:hAnsi="Arial" w:cs="Arial"/>
          <w:sz w:val="22"/>
          <w:szCs w:val="22"/>
        </w:rPr>
        <w:t xml:space="preserve">inter-company elimination that </w:t>
      </w:r>
      <w:r w:rsidR="00554151" w:rsidRPr="00967EE0">
        <w:rPr>
          <w:rFonts w:ascii="Arial" w:hAnsi="Arial" w:cs="Arial"/>
          <w:sz w:val="22"/>
          <w:szCs w:val="22"/>
        </w:rPr>
        <w:t>has</w:t>
      </w:r>
      <w:r w:rsidR="00405F69" w:rsidRPr="00967EE0">
        <w:rPr>
          <w:rFonts w:ascii="Arial" w:hAnsi="Arial" w:cs="Arial"/>
          <w:sz w:val="22"/>
          <w:szCs w:val="22"/>
        </w:rPr>
        <w:t xml:space="preserve"> material non-controlling</w:t>
      </w:r>
      <w:r w:rsidR="00B03F04" w:rsidRPr="00967EE0">
        <w:rPr>
          <w:rFonts w:ascii="Arial" w:hAnsi="Arial" w:cs="Arial"/>
          <w:sz w:val="22"/>
          <w:szCs w:val="22"/>
        </w:rPr>
        <w:t xml:space="preserve"> </w:t>
      </w:r>
      <w:r w:rsidR="003A0DF8" w:rsidRPr="00967EE0">
        <w:rPr>
          <w:rFonts w:ascii="Arial" w:hAnsi="Arial" w:cs="Arial"/>
          <w:sz w:val="22"/>
          <w:szCs w:val="22"/>
        </w:rPr>
        <w:t>interest</w:t>
      </w:r>
      <w:r w:rsidR="00405F69" w:rsidRPr="00967EE0">
        <w:rPr>
          <w:rFonts w:ascii="Arial" w:hAnsi="Arial" w:cs="Arial"/>
          <w:sz w:val="22"/>
          <w:szCs w:val="22"/>
        </w:rPr>
        <w:t>.</w:t>
      </w:r>
    </w:p>
    <w:p w14:paraId="631B8033" w14:textId="77777777" w:rsidR="00405F69" w:rsidRPr="00967EE0" w:rsidRDefault="007D2C11" w:rsidP="000416A5">
      <w:pPr>
        <w:tabs>
          <w:tab w:val="left" w:pos="2160"/>
          <w:tab w:val="left" w:pos="2880"/>
        </w:tabs>
        <w:spacing w:before="120" w:after="120"/>
        <w:ind w:left="540" w:right="-43" w:hanging="540"/>
        <w:jc w:val="thaiDistribute"/>
        <w:rPr>
          <w:rFonts w:ascii="Arial" w:hAnsi="Arial" w:cs="Arial"/>
          <w:sz w:val="22"/>
          <w:szCs w:val="22"/>
        </w:rPr>
      </w:pPr>
      <w:r w:rsidRPr="00967EE0">
        <w:rPr>
          <w:rFonts w:ascii="Arial" w:hAnsi="Arial" w:cs="Arial"/>
          <w:sz w:val="22"/>
          <w:szCs w:val="22"/>
        </w:rPr>
        <w:tab/>
      </w:r>
      <w:proofErr w:type="spellStart"/>
      <w:r w:rsidR="00405F69" w:rsidRPr="00967EE0">
        <w:rPr>
          <w:rFonts w:ascii="Arial" w:hAnsi="Arial" w:cs="Arial"/>
          <w:sz w:val="22"/>
          <w:szCs w:val="22"/>
        </w:rPr>
        <w:t>Summarised</w:t>
      </w:r>
      <w:proofErr w:type="spellEnd"/>
      <w:r w:rsidR="00405F69" w:rsidRPr="00967EE0">
        <w:rPr>
          <w:rFonts w:ascii="Arial" w:hAnsi="Arial" w:cs="Arial"/>
          <w:sz w:val="22"/>
          <w:szCs w:val="22"/>
        </w:rPr>
        <w:t xml:space="preserve"> information about financial position.</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7F2C4C" w:rsidRPr="00967EE0" w14:paraId="0C0E228D" w14:textId="77777777" w:rsidTr="007F2C4C">
        <w:tc>
          <w:tcPr>
            <w:tcW w:w="9058" w:type="dxa"/>
            <w:gridSpan w:val="6"/>
            <w:tcBorders>
              <w:left w:val="nil"/>
              <w:bottom w:val="nil"/>
              <w:right w:val="nil"/>
            </w:tcBorders>
            <w:vAlign w:val="bottom"/>
          </w:tcPr>
          <w:p w14:paraId="4036A96A" w14:textId="77777777" w:rsidR="007F2C4C" w:rsidRPr="00967EE0" w:rsidRDefault="007F2C4C" w:rsidP="008B0A1A">
            <w:pPr>
              <w:spacing w:line="340" w:lineRule="exact"/>
              <w:jc w:val="right"/>
              <w:rPr>
                <w:rFonts w:ascii="Arial" w:hAnsi="Arial" w:cs="Arial"/>
                <w:sz w:val="20"/>
                <w:szCs w:val="20"/>
                <w:cs/>
              </w:rPr>
            </w:pPr>
            <w:r w:rsidRPr="00967EE0">
              <w:rPr>
                <w:rFonts w:ascii="Arial" w:hAnsi="Arial" w:cs="Arial"/>
                <w:sz w:val="20"/>
                <w:szCs w:val="20"/>
              </w:rPr>
              <w:t>(Unit: Million Baht)</w:t>
            </w:r>
          </w:p>
        </w:tc>
      </w:tr>
      <w:tr w:rsidR="007F2C4C" w:rsidRPr="00967EE0" w14:paraId="30D05EFA" w14:textId="77777777" w:rsidTr="007F2C4C">
        <w:trPr>
          <w:gridAfter w:val="1"/>
          <w:wAfter w:w="16" w:type="dxa"/>
        </w:trPr>
        <w:tc>
          <w:tcPr>
            <w:tcW w:w="4122" w:type="dxa"/>
            <w:tcBorders>
              <w:left w:val="nil"/>
              <w:bottom w:val="nil"/>
              <w:right w:val="nil"/>
            </w:tcBorders>
            <w:vAlign w:val="bottom"/>
          </w:tcPr>
          <w:p w14:paraId="155022F0" w14:textId="77777777" w:rsidR="007F2C4C" w:rsidRPr="00967EE0" w:rsidRDefault="007F2C4C" w:rsidP="008B0A1A">
            <w:pPr>
              <w:spacing w:line="340" w:lineRule="exact"/>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3E590F01" w14:textId="52F0DAAC" w:rsidR="007F2C4C" w:rsidRPr="00967EE0" w:rsidRDefault="007F2C4C" w:rsidP="008B0A1A">
            <w:pPr>
              <w:pBdr>
                <w:bottom w:val="single" w:sz="4" w:space="1" w:color="auto"/>
              </w:pBdr>
              <w:tabs>
                <w:tab w:val="right" w:pos="7200"/>
                <w:tab w:val="right" w:pos="8540"/>
              </w:tabs>
              <w:spacing w:line="340" w:lineRule="exact"/>
              <w:jc w:val="center"/>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w:t>
            </w:r>
            <w:r w:rsidRPr="00967EE0">
              <w:rPr>
                <w:rFonts w:ascii="Arial" w:hAnsi="Arial" w:cs="Arial"/>
                <w:sz w:val="20"/>
                <w:szCs w:val="20"/>
              </w:rPr>
              <w:br/>
              <w:t>Logistics</w:t>
            </w:r>
            <w:r w:rsidRPr="00967EE0">
              <w:rPr>
                <w:rFonts w:ascii="Arial" w:hAnsi="Arial" w:cs="Arial"/>
                <w:sz w:val="20"/>
                <w:szCs w:val="20"/>
                <w:cs/>
              </w:rPr>
              <w:t xml:space="preserve"> </w:t>
            </w:r>
            <w:proofErr w:type="spellStart"/>
            <w:r w:rsidR="00AE1C2D">
              <w:rPr>
                <w:rFonts w:ascii="Arial" w:hAnsi="Arial" w:cs="Arial"/>
                <w:sz w:val="20"/>
                <w:szCs w:val="20"/>
              </w:rPr>
              <w:t>Pcl</w:t>
            </w:r>
            <w:r w:rsidRPr="00967EE0">
              <w:rPr>
                <w:rFonts w:ascii="Arial" w:hAnsi="Arial" w:cs="Arial"/>
                <w:sz w:val="20"/>
                <w:szCs w:val="20"/>
              </w:rPr>
              <w:t>.</w:t>
            </w:r>
            <w:proofErr w:type="spellEnd"/>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40F5CD43" w14:textId="077919A3" w:rsidR="007F2C4C" w:rsidRPr="00967EE0" w:rsidRDefault="00AE1C2D" w:rsidP="008B0A1A">
            <w:pPr>
              <w:pBdr>
                <w:bottom w:val="single" w:sz="4" w:space="1" w:color="auto"/>
              </w:pBdr>
              <w:spacing w:line="340" w:lineRule="exact"/>
              <w:jc w:val="center"/>
              <w:rPr>
                <w:rFonts w:ascii="Arial" w:hAnsi="Arial" w:cs="Arial"/>
                <w:sz w:val="20"/>
                <w:szCs w:val="20"/>
                <w:cs/>
              </w:rPr>
            </w:pPr>
            <w:r>
              <w:rPr>
                <w:rFonts w:ascii="Arial" w:hAnsi="Arial" w:cs="Arial"/>
                <w:sz w:val="20"/>
                <w:szCs w:val="20"/>
              </w:rPr>
              <w:t>WICE</w:t>
            </w:r>
            <w:r w:rsidR="007F2C4C" w:rsidRPr="00967EE0">
              <w:rPr>
                <w:rFonts w:ascii="Arial" w:hAnsi="Arial" w:cs="Arial"/>
                <w:sz w:val="20"/>
                <w:szCs w:val="20"/>
              </w:rPr>
              <w:t xml:space="preserve"> Logistics </w:t>
            </w:r>
            <w:r w:rsidR="007F2C4C" w:rsidRPr="00967EE0">
              <w:rPr>
                <w:rFonts w:ascii="Arial" w:hAnsi="Arial" w:cs="Arial"/>
                <w:sz w:val="20"/>
                <w:szCs w:val="20"/>
              </w:rPr>
              <w:br/>
              <w:t>(Hong Kong)</w:t>
            </w:r>
            <w:r w:rsidR="007F2C4C" w:rsidRPr="00967EE0">
              <w:rPr>
                <w:rFonts w:ascii="Arial" w:hAnsi="Arial" w:cs="Arial"/>
                <w:sz w:val="20"/>
                <w:szCs w:val="20"/>
                <w:cs/>
              </w:rPr>
              <w:t xml:space="preserve"> </w:t>
            </w:r>
            <w:r w:rsidR="007F2C4C" w:rsidRPr="00967EE0">
              <w:rPr>
                <w:rFonts w:ascii="Arial" w:hAnsi="Arial" w:cs="Arial"/>
                <w:sz w:val="20"/>
                <w:szCs w:val="20"/>
              </w:rPr>
              <w:t>Limited and its subsidiaries</w:t>
            </w:r>
          </w:p>
        </w:tc>
      </w:tr>
      <w:tr w:rsidR="007F2C4C" w:rsidRPr="00967EE0" w14:paraId="0BF48D49" w14:textId="77777777" w:rsidTr="007F2C4C">
        <w:trPr>
          <w:gridAfter w:val="1"/>
          <w:wAfter w:w="16" w:type="dxa"/>
          <w:trHeight w:val="405"/>
        </w:trPr>
        <w:tc>
          <w:tcPr>
            <w:tcW w:w="4122" w:type="dxa"/>
            <w:tcBorders>
              <w:top w:val="nil"/>
              <w:left w:val="nil"/>
              <w:bottom w:val="nil"/>
              <w:right w:val="nil"/>
            </w:tcBorders>
            <w:vAlign w:val="bottom"/>
          </w:tcPr>
          <w:p w14:paraId="44D87C47" w14:textId="77777777" w:rsidR="007F2C4C" w:rsidRPr="00967EE0" w:rsidRDefault="007F2C4C" w:rsidP="008B0A1A">
            <w:pPr>
              <w:pBdr>
                <w:bottom w:val="single" w:sz="4" w:space="1" w:color="auto"/>
              </w:pBdr>
              <w:spacing w:line="34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4024995E" w14:textId="151C8EE9" w:rsidR="007F2C4C" w:rsidRPr="00967EE0" w:rsidRDefault="00CE3458" w:rsidP="008B0A1A">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2023</w:t>
            </w:r>
          </w:p>
        </w:tc>
        <w:tc>
          <w:tcPr>
            <w:tcW w:w="1230" w:type="dxa"/>
            <w:tcBorders>
              <w:top w:val="nil"/>
              <w:left w:val="nil"/>
              <w:bottom w:val="nil"/>
              <w:right w:val="nil"/>
            </w:tcBorders>
            <w:vAlign w:val="bottom"/>
          </w:tcPr>
          <w:p w14:paraId="571C825D" w14:textId="60ADC270" w:rsidR="007F2C4C" w:rsidRPr="00967EE0" w:rsidRDefault="00CE3458" w:rsidP="008B0A1A">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56B98598" w14:textId="0184ADA9" w:rsidR="007F2C4C" w:rsidRPr="00967EE0" w:rsidRDefault="00CE3458" w:rsidP="008B0A1A">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2023</w:t>
            </w:r>
          </w:p>
        </w:tc>
        <w:tc>
          <w:tcPr>
            <w:tcW w:w="1230" w:type="dxa"/>
            <w:tcBorders>
              <w:top w:val="nil"/>
              <w:left w:val="nil"/>
              <w:bottom w:val="nil"/>
              <w:right w:val="nil"/>
            </w:tcBorders>
            <w:vAlign w:val="bottom"/>
          </w:tcPr>
          <w:p w14:paraId="2646FA14" w14:textId="372ECDBB" w:rsidR="007F2C4C" w:rsidRPr="00967EE0" w:rsidRDefault="00CE3458" w:rsidP="008B0A1A">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2022</w:t>
            </w:r>
          </w:p>
        </w:tc>
      </w:tr>
      <w:tr w:rsidR="00D33712" w:rsidRPr="00967EE0" w14:paraId="443EE4DE" w14:textId="77777777" w:rsidTr="007F2C4C">
        <w:trPr>
          <w:gridAfter w:val="1"/>
          <w:wAfter w:w="16" w:type="dxa"/>
        </w:trPr>
        <w:tc>
          <w:tcPr>
            <w:tcW w:w="4122" w:type="dxa"/>
            <w:tcBorders>
              <w:top w:val="nil"/>
              <w:left w:val="nil"/>
              <w:bottom w:val="nil"/>
              <w:right w:val="nil"/>
            </w:tcBorders>
          </w:tcPr>
          <w:p w14:paraId="3FDCEFF4" w14:textId="77777777" w:rsidR="00D33712" w:rsidRPr="00967EE0" w:rsidRDefault="00D33712" w:rsidP="00D33712">
            <w:pPr>
              <w:tabs>
                <w:tab w:val="decimal" w:pos="780"/>
              </w:tabs>
              <w:spacing w:line="340" w:lineRule="exact"/>
              <w:rPr>
                <w:rFonts w:ascii="Arial" w:hAnsi="Arial" w:cs="Arial"/>
                <w:sz w:val="20"/>
                <w:szCs w:val="20"/>
                <w:cs/>
              </w:rPr>
            </w:pPr>
            <w:r w:rsidRPr="00967EE0">
              <w:rPr>
                <w:rFonts w:ascii="Arial" w:hAnsi="Arial" w:cs="Arial"/>
                <w:sz w:val="20"/>
                <w:szCs w:val="20"/>
              </w:rPr>
              <w:t>Current assets</w:t>
            </w:r>
          </w:p>
        </w:tc>
        <w:tc>
          <w:tcPr>
            <w:tcW w:w="1230" w:type="dxa"/>
            <w:tcBorders>
              <w:top w:val="nil"/>
              <w:left w:val="nil"/>
              <w:bottom w:val="nil"/>
              <w:right w:val="nil"/>
            </w:tcBorders>
            <w:vAlign w:val="bottom"/>
          </w:tcPr>
          <w:p w14:paraId="19EE3397" w14:textId="335A477C" w:rsidR="00D33712" w:rsidRPr="00967EE0" w:rsidRDefault="00D33712" w:rsidP="00D33712">
            <w:pPr>
              <w:tabs>
                <w:tab w:val="decimal" w:pos="780"/>
              </w:tabs>
              <w:spacing w:line="340" w:lineRule="exact"/>
              <w:rPr>
                <w:rFonts w:ascii="Arial" w:hAnsi="Arial" w:cs="Arial"/>
                <w:sz w:val="20"/>
                <w:szCs w:val="20"/>
              </w:rPr>
            </w:pPr>
            <w:r w:rsidRPr="00D33712">
              <w:rPr>
                <w:rFonts w:ascii="Arial" w:hAnsi="Arial" w:cs="Arial"/>
                <w:sz w:val="20"/>
                <w:szCs w:val="20"/>
              </w:rPr>
              <w:t>697.0</w:t>
            </w:r>
          </w:p>
        </w:tc>
        <w:tc>
          <w:tcPr>
            <w:tcW w:w="1230" w:type="dxa"/>
            <w:tcBorders>
              <w:top w:val="nil"/>
              <w:left w:val="nil"/>
              <w:bottom w:val="nil"/>
              <w:right w:val="nil"/>
            </w:tcBorders>
            <w:vAlign w:val="bottom"/>
          </w:tcPr>
          <w:p w14:paraId="623DFA6D" w14:textId="4E4BE8E3"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646.0</w:t>
            </w:r>
          </w:p>
        </w:tc>
        <w:tc>
          <w:tcPr>
            <w:tcW w:w="1230" w:type="dxa"/>
            <w:tcBorders>
              <w:top w:val="nil"/>
              <w:left w:val="nil"/>
              <w:right w:val="nil"/>
            </w:tcBorders>
            <w:vAlign w:val="bottom"/>
          </w:tcPr>
          <w:p w14:paraId="3081F069" w14:textId="0B563720"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199.0</w:t>
            </w:r>
          </w:p>
        </w:tc>
        <w:tc>
          <w:tcPr>
            <w:tcW w:w="1230" w:type="dxa"/>
            <w:tcBorders>
              <w:top w:val="nil"/>
              <w:left w:val="nil"/>
              <w:right w:val="nil"/>
            </w:tcBorders>
            <w:vAlign w:val="bottom"/>
          </w:tcPr>
          <w:p w14:paraId="03F0B43B" w14:textId="1EF9AFF9"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287.4</w:t>
            </w:r>
          </w:p>
        </w:tc>
      </w:tr>
      <w:tr w:rsidR="00D33712" w:rsidRPr="00967EE0" w14:paraId="092252FF" w14:textId="77777777" w:rsidTr="007F2C4C">
        <w:trPr>
          <w:gridAfter w:val="1"/>
          <w:wAfter w:w="16" w:type="dxa"/>
        </w:trPr>
        <w:tc>
          <w:tcPr>
            <w:tcW w:w="4122" w:type="dxa"/>
            <w:tcBorders>
              <w:top w:val="nil"/>
              <w:left w:val="nil"/>
              <w:bottom w:val="nil"/>
              <w:right w:val="nil"/>
            </w:tcBorders>
          </w:tcPr>
          <w:p w14:paraId="3BDF03A6" w14:textId="77777777" w:rsidR="00D33712" w:rsidRPr="00967EE0" w:rsidRDefault="00D33712" w:rsidP="00D33712">
            <w:pPr>
              <w:tabs>
                <w:tab w:val="decimal" w:pos="780"/>
              </w:tabs>
              <w:spacing w:line="340" w:lineRule="exact"/>
              <w:rPr>
                <w:rFonts w:ascii="Arial" w:hAnsi="Arial" w:cs="Arial"/>
                <w:sz w:val="20"/>
                <w:szCs w:val="20"/>
                <w:cs/>
              </w:rPr>
            </w:pPr>
            <w:r w:rsidRPr="00967EE0">
              <w:rPr>
                <w:rFonts w:ascii="Arial" w:hAnsi="Arial" w:cs="Arial"/>
                <w:sz w:val="20"/>
                <w:szCs w:val="20"/>
              </w:rPr>
              <w:t>Non-current assets</w:t>
            </w:r>
          </w:p>
        </w:tc>
        <w:tc>
          <w:tcPr>
            <w:tcW w:w="1230" w:type="dxa"/>
            <w:tcBorders>
              <w:top w:val="nil"/>
              <w:left w:val="nil"/>
              <w:bottom w:val="nil"/>
              <w:right w:val="nil"/>
            </w:tcBorders>
            <w:vAlign w:val="bottom"/>
          </w:tcPr>
          <w:p w14:paraId="759BB977" w14:textId="0DFEB063" w:rsidR="00D33712" w:rsidRPr="00967EE0" w:rsidRDefault="00D33712" w:rsidP="00D33712">
            <w:pPr>
              <w:tabs>
                <w:tab w:val="decimal" w:pos="780"/>
              </w:tabs>
              <w:spacing w:line="340" w:lineRule="exact"/>
              <w:rPr>
                <w:rFonts w:ascii="Arial" w:hAnsi="Arial" w:cs="Arial"/>
                <w:sz w:val="20"/>
                <w:szCs w:val="20"/>
              </w:rPr>
            </w:pPr>
            <w:r w:rsidRPr="00D33712">
              <w:rPr>
                <w:rFonts w:ascii="Arial" w:hAnsi="Arial" w:cs="Arial"/>
                <w:sz w:val="20"/>
                <w:szCs w:val="20"/>
              </w:rPr>
              <w:t>371.6</w:t>
            </w:r>
          </w:p>
        </w:tc>
        <w:tc>
          <w:tcPr>
            <w:tcW w:w="1230" w:type="dxa"/>
            <w:tcBorders>
              <w:top w:val="nil"/>
              <w:left w:val="nil"/>
              <w:bottom w:val="nil"/>
              <w:right w:val="nil"/>
            </w:tcBorders>
            <w:vAlign w:val="bottom"/>
          </w:tcPr>
          <w:p w14:paraId="7226F2FA" w14:textId="25F6535D"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369.9</w:t>
            </w:r>
          </w:p>
        </w:tc>
        <w:tc>
          <w:tcPr>
            <w:tcW w:w="1230" w:type="dxa"/>
            <w:tcBorders>
              <w:top w:val="nil"/>
              <w:left w:val="nil"/>
              <w:right w:val="nil"/>
            </w:tcBorders>
            <w:vAlign w:val="bottom"/>
          </w:tcPr>
          <w:p w14:paraId="32D5CBF5" w14:textId="0CC0F8C0"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3</w:t>
            </w:r>
            <w:r>
              <w:rPr>
                <w:rFonts w:ascii="Arial" w:hAnsi="Arial" w:cs="Arial"/>
                <w:sz w:val="20"/>
                <w:szCs w:val="20"/>
              </w:rPr>
              <w:t>6</w:t>
            </w:r>
            <w:r w:rsidRPr="007C62BD">
              <w:rPr>
                <w:rFonts w:ascii="Arial" w:hAnsi="Arial" w:cs="Arial"/>
                <w:sz w:val="20"/>
                <w:szCs w:val="20"/>
              </w:rPr>
              <w:t>.0</w:t>
            </w:r>
          </w:p>
        </w:tc>
        <w:tc>
          <w:tcPr>
            <w:tcW w:w="1230" w:type="dxa"/>
            <w:tcBorders>
              <w:top w:val="nil"/>
              <w:left w:val="nil"/>
              <w:right w:val="nil"/>
            </w:tcBorders>
            <w:vAlign w:val="bottom"/>
          </w:tcPr>
          <w:p w14:paraId="4EFE341E" w14:textId="274C7A90"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29.1</w:t>
            </w:r>
          </w:p>
        </w:tc>
      </w:tr>
      <w:tr w:rsidR="00D33712" w:rsidRPr="00967EE0" w14:paraId="12BF05AE" w14:textId="77777777" w:rsidTr="007F2C4C">
        <w:trPr>
          <w:gridAfter w:val="1"/>
          <w:wAfter w:w="16" w:type="dxa"/>
        </w:trPr>
        <w:tc>
          <w:tcPr>
            <w:tcW w:w="4122" w:type="dxa"/>
            <w:tcBorders>
              <w:top w:val="nil"/>
              <w:left w:val="nil"/>
              <w:bottom w:val="nil"/>
              <w:right w:val="nil"/>
            </w:tcBorders>
          </w:tcPr>
          <w:p w14:paraId="04D6A9ED" w14:textId="77777777" w:rsidR="00D33712" w:rsidRPr="00967EE0" w:rsidRDefault="00D33712" w:rsidP="00D33712">
            <w:pPr>
              <w:tabs>
                <w:tab w:val="decimal" w:pos="780"/>
              </w:tabs>
              <w:spacing w:line="340" w:lineRule="exact"/>
              <w:rPr>
                <w:rFonts w:ascii="Arial" w:hAnsi="Arial" w:cs="Arial"/>
                <w:sz w:val="20"/>
                <w:szCs w:val="20"/>
                <w:cs/>
              </w:rPr>
            </w:pPr>
            <w:r w:rsidRPr="00967EE0">
              <w:rPr>
                <w:rFonts w:ascii="Arial" w:hAnsi="Arial" w:cs="Arial"/>
                <w:sz w:val="20"/>
                <w:szCs w:val="20"/>
              </w:rPr>
              <w:t>Current liabilities</w:t>
            </w:r>
          </w:p>
        </w:tc>
        <w:tc>
          <w:tcPr>
            <w:tcW w:w="1230" w:type="dxa"/>
            <w:tcBorders>
              <w:top w:val="nil"/>
              <w:left w:val="nil"/>
              <w:bottom w:val="nil"/>
              <w:right w:val="nil"/>
            </w:tcBorders>
            <w:vAlign w:val="bottom"/>
          </w:tcPr>
          <w:p w14:paraId="3A419FCC" w14:textId="5EEF7AA3" w:rsidR="00D33712" w:rsidRPr="00967EE0" w:rsidRDefault="00D33712" w:rsidP="00D33712">
            <w:pPr>
              <w:tabs>
                <w:tab w:val="decimal" w:pos="780"/>
              </w:tabs>
              <w:spacing w:line="340" w:lineRule="exact"/>
              <w:rPr>
                <w:rFonts w:ascii="Arial" w:hAnsi="Arial" w:cs="Arial"/>
                <w:sz w:val="20"/>
                <w:szCs w:val="20"/>
              </w:rPr>
            </w:pPr>
            <w:r w:rsidRPr="00D33712">
              <w:rPr>
                <w:rFonts w:ascii="Arial" w:hAnsi="Arial" w:cs="Arial"/>
                <w:sz w:val="20"/>
                <w:szCs w:val="20"/>
              </w:rPr>
              <w:t>(312.0)</w:t>
            </w:r>
          </w:p>
        </w:tc>
        <w:tc>
          <w:tcPr>
            <w:tcW w:w="1230" w:type="dxa"/>
            <w:tcBorders>
              <w:top w:val="nil"/>
              <w:left w:val="nil"/>
              <w:bottom w:val="nil"/>
              <w:right w:val="nil"/>
            </w:tcBorders>
            <w:vAlign w:val="bottom"/>
          </w:tcPr>
          <w:p w14:paraId="029C1F84" w14:textId="6585BDB3"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(482.5)</w:t>
            </w:r>
          </w:p>
        </w:tc>
        <w:tc>
          <w:tcPr>
            <w:tcW w:w="1230" w:type="dxa"/>
            <w:tcBorders>
              <w:left w:val="nil"/>
              <w:right w:val="nil"/>
            </w:tcBorders>
            <w:vAlign w:val="bottom"/>
          </w:tcPr>
          <w:p w14:paraId="56C88B94" w14:textId="5208D30D"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(104.6)</w:t>
            </w:r>
          </w:p>
        </w:tc>
        <w:tc>
          <w:tcPr>
            <w:tcW w:w="1230" w:type="dxa"/>
            <w:tcBorders>
              <w:left w:val="nil"/>
              <w:right w:val="nil"/>
            </w:tcBorders>
            <w:vAlign w:val="bottom"/>
          </w:tcPr>
          <w:p w14:paraId="669F925E" w14:textId="7E0BAFA0"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(193.9)</w:t>
            </w:r>
          </w:p>
        </w:tc>
      </w:tr>
      <w:tr w:rsidR="00D33712" w:rsidRPr="00967EE0" w14:paraId="3FA47D00" w14:textId="77777777" w:rsidTr="009C24BB">
        <w:trPr>
          <w:gridAfter w:val="1"/>
          <w:wAfter w:w="16" w:type="dxa"/>
        </w:trPr>
        <w:tc>
          <w:tcPr>
            <w:tcW w:w="4122" w:type="dxa"/>
            <w:tcBorders>
              <w:top w:val="nil"/>
              <w:left w:val="nil"/>
              <w:bottom w:val="nil"/>
              <w:right w:val="nil"/>
            </w:tcBorders>
          </w:tcPr>
          <w:p w14:paraId="45499C68" w14:textId="77777777" w:rsidR="00D33712" w:rsidRPr="00967EE0" w:rsidRDefault="00D33712" w:rsidP="00D33712">
            <w:pPr>
              <w:tabs>
                <w:tab w:val="decimal" w:pos="780"/>
              </w:tabs>
              <w:spacing w:line="340" w:lineRule="exact"/>
              <w:rPr>
                <w:rFonts w:ascii="Arial" w:hAnsi="Arial" w:cs="Arial"/>
                <w:sz w:val="20"/>
                <w:szCs w:val="20"/>
                <w:cs/>
              </w:rPr>
            </w:pPr>
            <w:r w:rsidRPr="00967EE0">
              <w:rPr>
                <w:rFonts w:ascii="Arial" w:hAnsi="Arial" w:cs="Arial"/>
                <w:sz w:val="20"/>
                <w:szCs w:val="20"/>
              </w:rPr>
              <w:t>Non-current liabilities</w:t>
            </w:r>
          </w:p>
        </w:tc>
        <w:tc>
          <w:tcPr>
            <w:tcW w:w="1230" w:type="dxa"/>
            <w:tcBorders>
              <w:top w:val="nil"/>
              <w:left w:val="nil"/>
              <w:bottom w:val="nil"/>
              <w:right w:val="nil"/>
            </w:tcBorders>
            <w:vAlign w:val="bottom"/>
          </w:tcPr>
          <w:p w14:paraId="34022476" w14:textId="5DA3FB1A" w:rsidR="00D33712" w:rsidRPr="00967EE0" w:rsidRDefault="00D33712" w:rsidP="00D33712">
            <w:pPr>
              <w:tabs>
                <w:tab w:val="decimal" w:pos="780"/>
              </w:tabs>
              <w:spacing w:line="340" w:lineRule="exact"/>
              <w:rPr>
                <w:rFonts w:ascii="Arial" w:hAnsi="Arial" w:cs="Arial"/>
                <w:sz w:val="20"/>
                <w:szCs w:val="20"/>
              </w:rPr>
            </w:pPr>
            <w:r w:rsidRPr="00D33712">
              <w:rPr>
                <w:rFonts w:ascii="Arial" w:hAnsi="Arial" w:cs="Arial"/>
                <w:sz w:val="20"/>
                <w:szCs w:val="20"/>
              </w:rPr>
              <w:t>(97.5)</w:t>
            </w:r>
          </w:p>
        </w:tc>
        <w:tc>
          <w:tcPr>
            <w:tcW w:w="1230" w:type="dxa"/>
            <w:tcBorders>
              <w:top w:val="nil"/>
              <w:left w:val="nil"/>
              <w:bottom w:val="nil"/>
              <w:right w:val="nil"/>
            </w:tcBorders>
            <w:vAlign w:val="bottom"/>
          </w:tcPr>
          <w:p w14:paraId="513DA52C" w14:textId="1ABC1B71"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(125.1)</w:t>
            </w:r>
          </w:p>
        </w:tc>
        <w:tc>
          <w:tcPr>
            <w:tcW w:w="1230" w:type="dxa"/>
            <w:tcBorders>
              <w:left w:val="nil"/>
              <w:right w:val="nil"/>
            </w:tcBorders>
            <w:vAlign w:val="bottom"/>
          </w:tcPr>
          <w:p w14:paraId="28AD1A0D" w14:textId="62230514"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(6.2)</w:t>
            </w:r>
          </w:p>
        </w:tc>
        <w:tc>
          <w:tcPr>
            <w:tcW w:w="1230" w:type="dxa"/>
            <w:tcBorders>
              <w:left w:val="nil"/>
              <w:right w:val="nil"/>
            </w:tcBorders>
            <w:vAlign w:val="bottom"/>
          </w:tcPr>
          <w:p w14:paraId="13CD222B" w14:textId="6EC26DC3" w:rsidR="00D33712" w:rsidRPr="00967EE0" w:rsidRDefault="00D33712" w:rsidP="00D33712">
            <w:pPr>
              <w:tabs>
                <w:tab w:val="decimal" w:pos="780"/>
              </w:tabs>
              <w:spacing w:line="340" w:lineRule="exact"/>
              <w:rPr>
                <w:rFonts w:ascii="Arial" w:hAnsi="Arial" w:cs="Arial"/>
                <w:sz w:val="20"/>
                <w:szCs w:val="20"/>
              </w:rPr>
            </w:pPr>
            <w:r w:rsidRPr="007C62BD">
              <w:rPr>
                <w:rFonts w:ascii="Arial" w:hAnsi="Arial" w:cs="Arial"/>
                <w:sz w:val="20"/>
                <w:szCs w:val="20"/>
              </w:rPr>
              <w:t>(6.0)</w:t>
            </w:r>
          </w:p>
        </w:tc>
      </w:tr>
    </w:tbl>
    <w:p w14:paraId="6322E283" w14:textId="22951536" w:rsidR="00FE085C" w:rsidRPr="00967EE0" w:rsidRDefault="00FE085C" w:rsidP="00190FCC">
      <w:pPr>
        <w:pStyle w:val="BlockText"/>
        <w:tabs>
          <w:tab w:val="clear" w:pos="7200"/>
          <w:tab w:val="center" w:pos="6840"/>
          <w:tab w:val="center" w:pos="8280"/>
        </w:tabs>
        <w:spacing w:before="240"/>
        <w:ind w:left="540" w:firstLine="0"/>
        <w:rPr>
          <w:rFonts w:ascii="Arial" w:hAnsi="Arial" w:cs="Arial"/>
          <w:sz w:val="22"/>
          <w:szCs w:val="22"/>
        </w:rPr>
      </w:pP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information about comprehensive income</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190FCC" w:rsidRPr="00967EE0" w14:paraId="79C5A0FE" w14:textId="77777777" w:rsidTr="00AD4586">
        <w:tc>
          <w:tcPr>
            <w:tcW w:w="9058" w:type="dxa"/>
            <w:gridSpan w:val="6"/>
            <w:tcBorders>
              <w:left w:val="nil"/>
              <w:bottom w:val="nil"/>
              <w:right w:val="nil"/>
            </w:tcBorders>
            <w:vAlign w:val="bottom"/>
          </w:tcPr>
          <w:p w14:paraId="0F5CE4E3" w14:textId="77777777" w:rsidR="00190FCC" w:rsidRPr="00967EE0" w:rsidRDefault="00190FCC" w:rsidP="00446463">
            <w:pPr>
              <w:spacing w:line="360" w:lineRule="exact"/>
              <w:jc w:val="right"/>
              <w:rPr>
                <w:rFonts w:ascii="Arial" w:hAnsi="Arial" w:cs="Arial"/>
                <w:sz w:val="20"/>
                <w:szCs w:val="20"/>
                <w:cs/>
              </w:rPr>
            </w:pPr>
            <w:r w:rsidRPr="00967EE0">
              <w:rPr>
                <w:rFonts w:ascii="Arial" w:hAnsi="Arial" w:cs="Arial"/>
                <w:sz w:val="20"/>
                <w:szCs w:val="20"/>
              </w:rPr>
              <w:t>(Unit: Million Baht)</w:t>
            </w:r>
          </w:p>
        </w:tc>
      </w:tr>
      <w:tr w:rsidR="00190FCC" w:rsidRPr="00967EE0" w14:paraId="495C562E" w14:textId="77777777" w:rsidTr="00AD4586">
        <w:trPr>
          <w:gridAfter w:val="1"/>
          <w:wAfter w:w="16" w:type="dxa"/>
        </w:trPr>
        <w:tc>
          <w:tcPr>
            <w:tcW w:w="4122" w:type="dxa"/>
            <w:tcBorders>
              <w:left w:val="nil"/>
              <w:bottom w:val="nil"/>
              <w:right w:val="nil"/>
            </w:tcBorders>
            <w:vAlign w:val="bottom"/>
          </w:tcPr>
          <w:p w14:paraId="2DBE29E2" w14:textId="77777777" w:rsidR="00190FCC" w:rsidRPr="00967EE0" w:rsidRDefault="00190FCC" w:rsidP="00446463">
            <w:pPr>
              <w:spacing w:line="360" w:lineRule="exact"/>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73599572" w14:textId="2B139FBB"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w:t>
            </w:r>
            <w:r w:rsidRPr="00967EE0">
              <w:rPr>
                <w:rFonts w:ascii="Arial" w:hAnsi="Arial" w:cs="Arial"/>
                <w:sz w:val="20"/>
                <w:szCs w:val="20"/>
              </w:rPr>
              <w:br/>
              <w:t>Logistics</w:t>
            </w:r>
            <w:r w:rsidRPr="00967EE0">
              <w:rPr>
                <w:rFonts w:ascii="Arial" w:hAnsi="Arial" w:cs="Arial"/>
                <w:sz w:val="20"/>
                <w:szCs w:val="20"/>
                <w:cs/>
              </w:rPr>
              <w:t xml:space="preserve"> </w:t>
            </w:r>
            <w:proofErr w:type="spellStart"/>
            <w:r w:rsidR="002171F9">
              <w:rPr>
                <w:rFonts w:ascii="Arial" w:hAnsi="Arial" w:cs="Arial"/>
                <w:sz w:val="20"/>
                <w:szCs w:val="20"/>
              </w:rPr>
              <w:t>Pcl</w:t>
            </w:r>
            <w:r w:rsidRPr="00967EE0">
              <w:rPr>
                <w:rFonts w:ascii="Arial" w:hAnsi="Arial" w:cs="Arial"/>
                <w:sz w:val="20"/>
                <w:szCs w:val="20"/>
              </w:rPr>
              <w:t>.</w:t>
            </w:r>
            <w:proofErr w:type="spellEnd"/>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4EC72828" w14:textId="03F7E42F" w:rsidR="00190FCC" w:rsidRPr="00967EE0" w:rsidRDefault="00AE1C2D" w:rsidP="00446463">
            <w:pPr>
              <w:pBdr>
                <w:bottom w:val="single" w:sz="4" w:space="1" w:color="auto"/>
              </w:pBdr>
              <w:spacing w:line="360" w:lineRule="exact"/>
              <w:jc w:val="center"/>
              <w:rPr>
                <w:rFonts w:ascii="Arial" w:hAnsi="Arial" w:cs="Arial"/>
                <w:sz w:val="20"/>
                <w:szCs w:val="20"/>
                <w:cs/>
              </w:rPr>
            </w:pPr>
            <w:r>
              <w:rPr>
                <w:rFonts w:ascii="Arial" w:hAnsi="Arial" w:cs="Arial"/>
                <w:sz w:val="20"/>
                <w:szCs w:val="20"/>
              </w:rPr>
              <w:t>WICE</w:t>
            </w:r>
            <w:r w:rsidR="00190FCC" w:rsidRPr="00967EE0">
              <w:rPr>
                <w:rFonts w:ascii="Arial" w:hAnsi="Arial" w:cs="Arial"/>
                <w:sz w:val="20"/>
                <w:szCs w:val="20"/>
              </w:rPr>
              <w:t xml:space="preserve"> Logistics </w:t>
            </w:r>
            <w:r w:rsidR="00190FCC" w:rsidRPr="00967EE0">
              <w:rPr>
                <w:rFonts w:ascii="Arial" w:hAnsi="Arial" w:cs="Arial"/>
                <w:sz w:val="20"/>
                <w:szCs w:val="20"/>
              </w:rPr>
              <w:br/>
              <w:t>(Hong Kong)</w:t>
            </w:r>
            <w:r w:rsidR="00190FCC" w:rsidRPr="00967EE0">
              <w:rPr>
                <w:rFonts w:ascii="Arial" w:hAnsi="Arial" w:cs="Arial"/>
                <w:sz w:val="20"/>
                <w:szCs w:val="20"/>
                <w:cs/>
              </w:rPr>
              <w:t xml:space="preserve"> </w:t>
            </w:r>
            <w:r w:rsidR="00190FCC" w:rsidRPr="00967EE0">
              <w:rPr>
                <w:rFonts w:ascii="Arial" w:hAnsi="Arial" w:cs="Arial"/>
                <w:sz w:val="20"/>
                <w:szCs w:val="20"/>
              </w:rPr>
              <w:t>Limited and its subsidiaries</w:t>
            </w:r>
          </w:p>
        </w:tc>
      </w:tr>
      <w:tr w:rsidR="00190FCC" w:rsidRPr="00967EE0" w14:paraId="49C6DCB8" w14:textId="77777777" w:rsidTr="00AD4586">
        <w:trPr>
          <w:gridAfter w:val="1"/>
          <w:wAfter w:w="16" w:type="dxa"/>
          <w:trHeight w:val="405"/>
        </w:trPr>
        <w:tc>
          <w:tcPr>
            <w:tcW w:w="4122" w:type="dxa"/>
            <w:tcBorders>
              <w:top w:val="nil"/>
              <w:left w:val="nil"/>
              <w:bottom w:val="nil"/>
              <w:right w:val="nil"/>
            </w:tcBorders>
            <w:vAlign w:val="bottom"/>
          </w:tcPr>
          <w:p w14:paraId="7662FFC5" w14:textId="77777777" w:rsidR="00190FCC" w:rsidRPr="00967EE0" w:rsidRDefault="00190FCC" w:rsidP="00446463">
            <w:pPr>
              <w:pBdr>
                <w:bottom w:val="single" w:sz="4" w:space="1" w:color="auto"/>
              </w:pBdr>
              <w:spacing w:line="36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4EFB1955" w14:textId="6F6EF13A" w:rsidR="00190FCC" w:rsidRPr="00967EE0" w:rsidRDefault="00CE3458"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2023</w:t>
            </w:r>
          </w:p>
        </w:tc>
        <w:tc>
          <w:tcPr>
            <w:tcW w:w="1230" w:type="dxa"/>
            <w:tcBorders>
              <w:top w:val="nil"/>
              <w:left w:val="nil"/>
              <w:bottom w:val="nil"/>
              <w:right w:val="nil"/>
            </w:tcBorders>
            <w:vAlign w:val="bottom"/>
          </w:tcPr>
          <w:p w14:paraId="1207B9F5" w14:textId="6A38C2F7" w:rsidR="00190FCC" w:rsidRPr="00967EE0" w:rsidRDefault="00CE3458"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4D75AAF1" w14:textId="59C91EC1" w:rsidR="00190FCC" w:rsidRPr="00967EE0" w:rsidRDefault="00CE3458"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2023</w:t>
            </w:r>
          </w:p>
        </w:tc>
        <w:tc>
          <w:tcPr>
            <w:tcW w:w="1230" w:type="dxa"/>
            <w:tcBorders>
              <w:top w:val="nil"/>
              <w:left w:val="nil"/>
              <w:bottom w:val="nil"/>
              <w:right w:val="nil"/>
            </w:tcBorders>
            <w:vAlign w:val="bottom"/>
          </w:tcPr>
          <w:p w14:paraId="362BCF92" w14:textId="16B77CEB" w:rsidR="00190FCC" w:rsidRPr="00967EE0" w:rsidRDefault="00CE3458"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r>
      <w:tr w:rsidR="007C62BD" w:rsidRPr="00967EE0" w14:paraId="49DC2FD9" w14:textId="77777777" w:rsidTr="00AD4586">
        <w:trPr>
          <w:gridAfter w:val="1"/>
          <w:wAfter w:w="16" w:type="dxa"/>
        </w:trPr>
        <w:tc>
          <w:tcPr>
            <w:tcW w:w="4122" w:type="dxa"/>
            <w:tcBorders>
              <w:top w:val="nil"/>
              <w:left w:val="nil"/>
              <w:bottom w:val="nil"/>
              <w:right w:val="nil"/>
            </w:tcBorders>
          </w:tcPr>
          <w:p w14:paraId="6D0E6006" w14:textId="4980513F" w:rsidR="007C62BD" w:rsidRPr="00967EE0" w:rsidRDefault="007C62BD" w:rsidP="007C62BD">
            <w:pPr>
              <w:tabs>
                <w:tab w:val="decimal" w:pos="780"/>
              </w:tabs>
              <w:spacing w:line="360" w:lineRule="exact"/>
              <w:rPr>
                <w:rFonts w:ascii="Arial" w:hAnsi="Arial" w:cs="Arial"/>
                <w:sz w:val="20"/>
                <w:szCs w:val="20"/>
                <w:cs/>
              </w:rPr>
            </w:pPr>
            <w:r w:rsidRPr="00967EE0">
              <w:rPr>
                <w:rFonts w:ascii="Arial" w:hAnsi="Arial" w:cs="Arial"/>
                <w:sz w:val="20"/>
                <w:szCs w:val="20"/>
              </w:rPr>
              <w:t>Revenue</w:t>
            </w:r>
          </w:p>
        </w:tc>
        <w:tc>
          <w:tcPr>
            <w:tcW w:w="1230" w:type="dxa"/>
            <w:tcBorders>
              <w:top w:val="nil"/>
              <w:left w:val="nil"/>
              <w:bottom w:val="nil"/>
              <w:right w:val="nil"/>
            </w:tcBorders>
            <w:vAlign w:val="bottom"/>
          </w:tcPr>
          <w:p w14:paraId="5B86B692" w14:textId="3E75B8F9"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1,238.</w:t>
            </w:r>
            <w:r w:rsidR="008B0A1A">
              <w:rPr>
                <w:rFonts w:ascii="Arial" w:hAnsi="Arial" w:cs="Arial"/>
                <w:sz w:val="20"/>
                <w:szCs w:val="20"/>
              </w:rPr>
              <w:t>8</w:t>
            </w:r>
          </w:p>
        </w:tc>
        <w:tc>
          <w:tcPr>
            <w:tcW w:w="1230" w:type="dxa"/>
            <w:tcBorders>
              <w:top w:val="nil"/>
              <w:left w:val="nil"/>
              <w:bottom w:val="nil"/>
              <w:right w:val="nil"/>
            </w:tcBorders>
            <w:vAlign w:val="bottom"/>
          </w:tcPr>
          <w:p w14:paraId="5A16EA8F" w14:textId="75AF7F37"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1,481.2</w:t>
            </w:r>
          </w:p>
        </w:tc>
        <w:tc>
          <w:tcPr>
            <w:tcW w:w="1230" w:type="dxa"/>
            <w:tcBorders>
              <w:top w:val="nil"/>
              <w:left w:val="nil"/>
              <w:right w:val="nil"/>
            </w:tcBorders>
            <w:vAlign w:val="bottom"/>
          </w:tcPr>
          <w:p w14:paraId="3C3162E4" w14:textId="34C689C4"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666.</w:t>
            </w:r>
            <w:r w:rsidR="00764AC0">
              <w:rPr>
                <w:rFonts w:ascii="Arial" w:hAnsi="Arial" w:cs="Arial"/>
                <w:sz w:val="20"/>
                <w:szCs w:val="20"/>
              </w:rPr>
              <w:t>0</w:t>
            </w:r>
          </w:p>
        </w:tc>
        <w:tc>
          <w:tcPr>
            <w:tcW w:w="1230" w:type="dxa"/>
            <w:tcBorders>
              <w:top w:val="nil"/>
              <w:left w:val="nil"/>
              <w:right w:val="nil"/>
            </w:tcBorders>
            <w:vAlign w:val="bottom"/>
          </w:tcPr>
          <w:p w14:paraId="4DAB90BB" w14:textId="4B37AACC" w:rsidR="007C62BD" w:rsidRPr="00967EE0" w:rsidRDefault="007C62BD" w:rsidP="007C62BD">
            <w:pPr>
              <w:tabs>
                <w:tab w:val="decimal" w:pos="780"/>
              </w:tabs>
              <w:spacing w:line="360" w:lineRule="exact"/>
              <w:rPr>
                <w:rFonts w:ascii="Arial" w:hAnsi="Arial" w:cs="Arial"/>
                <w:sz w:val="20"/>
                <w:szCs w:val="20"/>
              </w:rPr>
            </w:pPr>
            <w:r w:rsidRPr="004A0F1C">
              <w:rPr>
                <w:rFonts w:ascii="Arial" w:hAnsi="Arial" w:cs="Arial"/>
                <w:sz w:val="20"/>
                <w:szCs w:val="20"/>
              </w:rPr>
              <w:t>1,175.3</w:t>
            </w:r>
          </w:p>
        </w:tc>
      </w:tr>
      <w:tr w:rsidR="007C62BD" w:rsidRPr="00967EE0" w14:paraId="5E1752CF" w14:textId="77777777" w:rsidTr="00AD4586">
        <w:trPr>
          <w:gridAfter w:val="1"/>
          <w:wAfter w:w="16" w:type="dxa"/>
        </w:trPr>
        <w:tc>
          <w:tcPr>
            <w:tcW w:w="4122" w:type="dxa"/>
            <w:tcBorders>
              <w:top w:val="nil"/>
              <w:left w:val="nil"/>
              <w:bottom w:val="nil"/>
              <w:right w:val="nil"/>
            </w:tcBorders>
          </w:tcPr>
          <w:p w14:paraId="1F247079" w14:textId="23AA36A6" w:rsidR="007C62BD" w:rsidRPr="00967EE0" w:rsidRDefault="007C62BD" w:rsidP="007C62BD">
            <w:pPr>
              <w:tabs>
                <w:tab w:val="decimal" w:pos="780"/>
              </w:tabs>
              <w:spacing w:line="360" w:lineRule="exact"/>
              <w:rPr>
                <w:rFonts w:ascii="Arial" w:hAnsi="Arial" w:cs="Arial"/>
                <w:sz w:val="20"/>
                <w:szCs w:val="20"/>
                <w:cs/>
              </w:rPr>
            </w:pPr>
            <w:r w:rsidRPr="00967EE0">
              <w:rPr>
                <w:rFonts w:ascii="Arial" w:hAnsi="Arial" w:cs="Arial"/>
                <w:sz w:val="20"/>
                <w:szCs w:val="20"/>
              </w:rPr>
              <w:t>Profit (loss)</w:t>
            </w:r>
          </w:p>
        </w:tc>
        <w:tc>
          <w:tcPr>
            <w:tcW w:w="1230" w:type="dxa"/>
            <w:tcBorders>
              <w:top w:val="nil"/>
              <w:left w:val="nil"/>
              <w:bottom w:val="nil"/>
              <w:right w:val="nil"/>
            </w:tcBorders>
            <w:vAlign w:val="bottom"/>
          </w:tcPr>
          <w:p w14:paraId="53FBA739" w14:textId="592644B1" w:rsidR="007C62BD" w:rsidRPr="00967EE0" w:rsidRDefault="008B0A1A" w:rsidP="007C62BD">
            <w:pPr>
              <w:tabs>
                <w:tab w:val="decimal" w:pos="780"/>
              </w:tabs>
              <w:spacing w:line="360" w:lineRule="exact"/>
              <w:rPr>
                <w:rFonts w:ascii="Arial" w:hAnsi="Arial" w:cs="Arial"/>
                <w:sz w:val="20"/>
                <w:szCs w:val="20"/>
              </w:rPr>
            </w:pPr>
            <w:r>
              <w:rPr>
                <w:rFonts w:ascii="Arial" w:hAnsi="Arial" w:cs="Arial"/>
                <w:sz w:val="20"/>
                <w:szCs w:val="20"/>
              </w:rPr>
              <w:t>64.1</w:t>
            </w:r>
          </w:p>
        </w:tc>
        <w:tc>
          <w:tcPr>
            <w:tcW w:w="1230" w:type="dxa"/>
            <w:tcBorders>
              <w:top w:val="nil"/>
              <w:left w:val="nil"/>
              <w:bottom w:val="nil"/>
              <w:right w:val="nil"/>
            </w:tcBorders>
            <w:vAlign w:val="bottom"/>
          </w:tcPr>
          <w:p w14:paraId="784B2AAB" w14:textId="52F7F228"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50.1</w:t>
            </w:r>
          </w:p>
        </w:tc>
        <w:tc>
          <w:tcPr>
            <w:tcW w:w="1230" w:type="dxa"/>
            <w:tcBorders>
              <w:top w:val="nil"/>
              <w:left w:val="nil"/>
              <w:right w:val="nil"/>
            </w:tcBorders>
            <w:vAlign w:val="bottom"/>
          </w:tcPr>
          <w:p w14:paraId="76B0D0B6" w14:textId="2087064B" w:rsidR="007C62BD" w:rsidRPr="00967EE0" w:rsidRDefault="00764AC0" w:rsidP="007C62BD">
            <w:pPr>
              <w:tabs>
                <w:tab w:val="decimal" w:pos="780"/>
              </w:tabs>
              <w:spacing w:line="360" w:lineRule="exact"/>
              <w:rPr>
                <w:rFonts w:ascii="Arial" w:hAnsi="Arial" w:cs="Arial"/>
                <w:sz w:val="20"/>
                <w:szCs w:val="20"/>
              </w:rPr>
            </w:pPr>
            <w:r>
              <w:rPr>
                <w:rFonts w:ascii="Arial" w:hAnsi="Arial" w:cs="Arial"/>
                <w:sz w:val="20"/>
                <w:szCs w:val="20"/>
              </w:rPr>
              <w:t>40.2</w:t>
            </w:r>
          </w:p>
        </w:tc>
        <w:tc>
          <w:tcPr>
            <w:tcW w:w="1230" w:type="dxa"/>
            <w:tcBorders>
              <w:top w:val="nil"/>
              <w:left w:val="nil"/>
              <w:right w:val="nil"/>
            </w:tcBorders>
            <w:vAlign w:val="bottom"/>
          </w:tcPr>
          <w:p w14:paraId="7843DA36" w14:textId="07480FB0" w:rsidR="007C62BD" w:rsidRPr="00967EE0" w:rsidRDefault="007C62BD" w:rsidP="007C62BD">
            <w:pPr>
              <w:tabs>
                <w:tab w:val="decimal" w:pos="780"/>
              </w:tabs>
              <w:spacing w:line="360" w:lineRule="exact"/>
              <w:rPr>
                <w:rFonts w:ascii="Arial" w:hAnsi="Arial" w:cs="Arial"/>
                <w:sz w:val="20"/>
                <w:szCs w:val="20"/>
              </w:rPr>
            </w:pPr>
            <w:r w:rsidRPr="004A0F1C">
              <w:rPr>
                <w:rFonts w:ascii="Arial" w:hAnsi="Arial" w:cs="Arial"/>
                <w:sz w:val="20"/>
                <w:szCs w:val="20"/>
              </w:rPr>
              <w:t>76.1</w:t>
            </w:r>
          </w:p>
        </w:tc>
      </w:tr>
      <w:tr w:rsidR="007C62BD" w:rsidRPr="00967EE0" w14:paraId="744E3331" w14:textId="77777777" w:rsidTr="00AD4586">
        <w:trPr>
          <w:gridAfter w:val="1"/>
          <w:wAfter w:w="16" w:type="dxa"/>
        </w:trPr>
        <w:tc>
          <w:tcPr>
            <w:tcW w:w="4122" w:type="dxa"/>
            <w:tcBorders>
              <w:top w:val="nil"/>
              <w:left w:val="nil"/>
              <w:bottom w:val="nil"/>
              <w:right w:val="nil"/>
            </w:tcBorders>
          </w:tcPr>
          <w:p w14:paraId="3FD0BF84" w14:textId="006D7419" w:rsidR="007C62BD" w:rsidRPr="00967EE0" w:rsidRDefault="007C62BD" w:rsidP="007C62BD">
            <w:pPr>
              <w:tabs>
                <w:tab w:val="decimal" w:pos="780"/>
              </w:tabs>
              <w:spacing w:line="360" w:lineRule="exact"/>
              <w:rPr>
                <w:rFonts w:ascii="Arial" w:hAnsi="Arial" w:cs="Arial"/>
                <w:sz w:val="20"/>
                <w:szCs w:val="20"/>
                <w:cs/>
              </w:rPr>
            </w:pPr>
            <w:r w:rsidRPr="00967EE0">
              <w:rPr>
                <w:rFonts w:ascii="Arial" w:hAnsi="Arial" w:cs="Arial"/>
                <w:sz w:val="20"/>
                <w:szCs w:val="20"/>
              </w:rPr>
              <w:t>Other comprehensive income</w:t>
            </w:r>
          </w:p>
        </w:tc>
        <w:tc>
          <w:tcPr>
            <w:tcW w:w="1230" w:type="dxa"/>
            <w:tcBorders>
              <w:top w:val="nil"/>
              <w:left w:val="nil"/>
              <w:bottom w:val="nil"/>
              <w:right w:val="nil"/>
            </w:tcBorders>
            <w:vAlign w:val="bottom"/>
          </w:tcPr>
          <w:p w14:paraId="46500F82" w14:textId="2E5D55B9"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(2.0)</w:t>
            </w:r>
          </w:p>
        </w:tc>
        <w:tc>
          <w:tcPr>
            <w:tcW w:w="1230" w:type="dxa"/>
            <w:tcBorders>
              <w:top w:val="nil"/>
              <w:left w:val="nil"/>
              <w:bottom w:val="nil"/>
              <w:right w:val="nil"/>
            </w:tcBorders>
            <w:vAlign w:val="bottom"/>
          </w:tcPr>
          <w:p w14:paraId="086FBEEE" w14:textId="371A13E1"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(12.5)</w:t>
            </w:r>
          </w:p>
        </w:tc>
        <w:tc>
          <w:tcPr>
            <w:tcW w:w="1230" w:type="dxa"/>
            <w:tcBorders>
              <w:left w:val="nil"/>
              <w:right w:val="nil"/>
            </w:tcBorders>
            <w:vAlign w:val="bottom"/>
          </w:tcPr>
          <w:p w14:paraId="41FC55A0" w14:textId="13FFA3DB"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3.0</w:t>
            </w:r>
          </w:p>
        </w:tc>
        <w:tc>
          <w:tcPr>
            <w:tcW w:w="1230" w:type="dxa"/>
            <w:tcBorders>
              <w:left w:val="nil"/>
              <w:right w:val="nil"/>
            </w:tcBorders>
            <w:vAlign w:val="bottom"/>
          </w:tcPr>
          <w:p w14:paraId="086DB890" w14:textId="5AA08C01" w:rsidR="007C62BD" w:rsidRPr="00967EE0" w:rsidRDefault="007C62BD" w:rsidP="007C62BD">
            <w:pPr>
              <w:tabs>
                <w:tab w:val="decimal" w:pos="780"/>
              </w:tabs>
              <w:spacing w:line="360" w:lineRule="exact"/>
              <w:rPr>
                <w:rFonts w:ascii="Arial" w:hAnsi="Arial" w:cs="Arial"/>
                <w:sz w:val="20"/>
                <w:szCs w:val="20"/>
              </w:rPr>
            </w:pPr>
            <w:r w:rsidRPr="004A0F1C">
              <w:rPr>
                <w:rFonts w:ascii="Arial" w:hAnsi="Arial" w:cs="Arial"/>
                <w:sz w:val="20"/>
                <w:szCs w:val="20"/>
              </w:rPr>
              <w:t>(2.3)</w:t>
            </w:r>
          </w:p>
        </w:tc>
      </w:tr>
      <w:tr w:rsidR="007C62BD" w:rsidRPr="00967EE0" w14:paraId="0D25D2A0" w14:textId="77777777" w:rsidTr="00C54FC1">
        <w:trPr>
          <w:gridAfter w:val="1"/>
          <w:wAfter w:w="16" w:type="dxa"/>
        </w:trPr>
        <w:tc>
          <w:tcPr>
            <w:tcW w:w="4122" w:type="dxa"/>
            <w:tcBorders>
              <w:top w:val="nil"/>
              <w:left w:val="nil"/>
              <w:bottom w:val="nil"/>
              <w:right w:val="nil"/>
            </w:tcBorders>
          </w:tcPr>
          <w:p w14:paraId="770ED88E" w14:textId="13594994" w:rsidR="007C62BD" w:rsidRPr="00967EE0" w:rsidRDefault="007C62BD" w:rsidP="007C62BD">
            <w:pPr>
              <w:tabs>
                <w:tab w:val="decimal" w:pos="780"/>
              </w:tabs>
              <w:spacing w:line="360" w:lineRule="exact"/>
              <w:rPr>
                <w:rFonts w:ascii="Arial" w:hAnsi="Arial" w:cs="Arial"/>
                <w:sz w:val="20"/>
                <w:szCs w:val="20"/>
                <w:cs/>
              </w:rPr>
            </w:pPr>
            <w:r w:rsidRPr="00967EE0">
              <w:rPr>
                <w:rFonts w:ascii="Arial" w:hAnsi="Arial" w:cs="Arial"/>
                <w:sz w:val="20"/>
                <w:szCs w:val="20"/>
              </w:rPr>
              <w:t>Total comprehensive income</w:t>
            </w:r>
          </w:p>
        </w:tc>
        <w:tc>
          <w:tcPr>
            <w:tcW w:w="1230" w:type="dxa"/>
            <w:tcBorders>
              <w:top w:val="nil"/>
              <w:left w:val="nil"/>
              <w:bottom w:val="nil"/>
              <w:right w:val="nil"/>
            </w:tcBorders>
            <w:vAlign w:val="bottom"/>
          </w:tcPr>
          <w:p w14:paraId="0F96C63C" w14:textId="0F51DD25" w:rsidR="007C62BD" w:rsidRPr="00967EE0" w:rsidRDefault="008B0A1A" w:rsidP="007C62BD">
            <w:pPr>
              <w:tabs>
                <w:tab w:val="decimal" w:pos="780"/>
              </w:tabs>
              <w:spacing w:line="360" w:lineRule="exact"/>
              <w:rPr>
                <w:rFonts w:ascii="Arial" w:hAnsi="Arial" w:cs="Arial"/>
                <w:sz w:val="20"/>
                <w:szCs w:val="20"/>
              </w:rPr>
            </w:pPr>
            <w:r>
              <w:rPr>
                <w:rFonts w:ascii="Arial" w:hAnsi="Arial" w:cs="Arial"/>
                <w:sz w:val="20"/>
                <w:szCs w:val="20"/>
              </w:rPr>
              <w:t>54.3</w:t>
            </w:r>
          </w:p>
        </w:tc>
        <w:tc>
          <w:tcPr>
            <w:tcW w:w="1230" w:type="dxa"/>
            <w:tcBorders>
              <w:top w:val="nil"/>
              <w:left w:val="nil"/>
              <w:bottom w:val="nil"/>
              <w:right w:val="nil"/>
            </w:tcBorders>
            <w:vAlign w:val="bottom"/>
          </w:tcPr>
          <w:p w14:paraId="263FAF02" w14:textId="5DBF5BE2" w:rsidR="007C62BD" w:rsidRPr="00967EE0" w:rsidRDefault="007C62BD" w:rsidP="007C62BD">
            <w:pPr>
              <w:tabs>
                <w:tab w:val="decimal" w:pos="780"/>
              </w:tabs>
              <w:spacing w:line="360" w:lineRule="exact"/>
              <w:rPr>
                <w:rFonts w:ascii="Arial" w:hAnsi="Arial" w:cs="Arial"/>
                <w:sz w:val="20"/>
                <w:szCs w:val="20"/>
              </w:rPr>
            </w:pPr>
            <w:r w:rsidRPr="007C62BD">
              <w:rPr>
                <w:rFonts w:ascii="Arial" w:hAnsi="Arial" w:cs="Arial"/>
                <w:sz w:val="20"/>
                <w:szCs w:val="20"/>
              </w:rPr>
              <w:t>3</w:t>
            </w:r>
            <w:r w:rsidRPr="007C62BD">
              <w:rPr>
                <w:rFonts w:ascii="Arial" w:hAnsi="Arial" w:cs="Arial" w:hint="cs"/>
                <w:sz w:val="20"/>
                <w:szCs w:val="20"/>
                <w:cs/>
              </w:rPr>
              <w:t>7</w:t>
            </w:r>
            <w:r w:rsidRPr="007C62BD">
              <w:rPr>
                <w:rFonts w:ascii="Arial" w:hAnsi="Arial" w:cs="Arial"/>
                <w:sz w:val="20"/>
                <w:szCs w:val="20"/>
              </w:rPr>
              <w:t>.5</w:t>
            </w:r>
          </w:p>
        </w:tc>
        <w:tc>
          <w:tcPr>
            <w:tcW w:w="1230" w:type="dxa"/>
            <w:tcBorders>
              <w:left w:val="nil"/>
              <w:right w:val="nil"/>
            </w:tcBorders>
            <w:vAlign w:val="bottom"/>
          </w:tcPr>
          <w:p w14:paraId="7429B6F1" w14:textId="0C48ABBE" w:rsidR="007C62BD" w:rsidRPr="00967EE0" w:rsidRDefault="00764AC0" w:rsidP="007C62BD">
            <w:pPr>
              <w:tabs>
                <w:tab w:val="decimal" w:pos="780"/>
              </w:tabs>
              <w:spacing w:line="360" w:lineRule="exact"/>
              <w:rPr>
                <w:rFonts w:ascii="Arial" w:hAnsi="Arial" w:cs="Arial"/>
                <w:sz w:val="20"/>
                <w:szCs w:val="20"/>
              </w:rPr>
            </w:pPr>
            <w:r>
              <w:rPr>
                <w:rFonts w:ascii="Arial" w:hAnsi="Arial" w:cs="Arial"/>
                <w:sz w:val="20"/>
                <w:szCs w:val="20"/>
              </w:rPr>
              <w:t>43.2</w:t>
            </w:r>
          </w:p>
        </w:tc>
        <w:tc>
          <w:tcPr>
            <w:tcW w:w="1230" w:type="dxa"/>
            <w:tcBorders>
              <w:left w:val="nil"/>
              <w:right w:val="nil"/>
            </w:tcBorders>
            <w:vAlign w:val="bottom"/>
          </w:tcPr>
          <w:p w14:paraId="7F5C25DF" w14:textId="73D372D7" w:rsidR="007C62BD" w:rsidRPr="00967EE0" w:rsidRDefault="007C62BD" w:rsidP="007C62BD">
            <w:pPr>
              <w:tabs>
                <w:tab w:val="decimal" w:pos="780"/>
              </w:tabs>
              <w:spacing w:line="360" w:lineRule="exact"/>
              <w:rPr>
                <w:rFonts w:ascii="Arial" w:hAnsi="Arial" w:cs="Arial"/>
                <w:sz w:val="20"/>
                <w:szCs w:val="20"/>
              </w:rPr>
            </w:pPr>
            <w:r w:rsidRPr="004A0F1C">
              <w:rPr>
                <w:rFonts w:ascii="Arial" w:hAnsi="Arial" w:cs="Arial"/>
                <w:sz w:val="20"/>
                <w:szCs w:val="20"/>
              </w:rPr>
              <w:t>73.9</w:t>
            </w:r>
          </w:p>
        </w:tc>
      </w:tr>
    </w:tbl>
    <w:p w14:paraId="3447C4BD" w14:textId="17F620AF" w:rsidR="00F46FB6" w:rsidRPr="00190FCC" w:rsidRDefault="00FE085C" w:rsidP="00190FCC">
      <w:pPr>
        <w:pStyle w:val="BlockText"/>
        <w:keepNext/>
        <w:tabs>
          <w:tab w:val="clear" w:pos="7200"/>
          <w:tab w:val="center" w:pos="6840"/>
          <w:tab w:val="center" w:pos="8280"/>
        </w:tabs>
        <w:spacing w:before="240"/>
        <w:ind w:left="547" w:firstLine="0"/>
        <w:rPr>
          <w:rFonts w:ascii="Arial" w:hAnsi="Arial" w:cs="Arial"/>
          <w:sz w:val="22"/>
          <w:szCs w:val="22"/>
        </w:rPr>
      </w:pP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information about cash flow</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190FCC" w:rsidRPr="00967EE0" w14:paraId="48B5D742" w14:textId="77777777" w:rsidTr="00AD4586">
        <w:tc>
          <w:tcPr>
            <w:tcW w:w="9058" w:type="dxa"/>
            <w:gridSpan w:val="6"/>
            <w:tcBorders>
              <w:left w:val="nil"/>
              <w:bottom w:val="nil"/>
              <w:right w:val="nil"/>
            </w:tcBorders>
            <w:vAlign w:val="bottom"/>
          </w:tcPr>
          <w:p w14:paraId="55CA3090" w14:textId="77777777" w:rsidR="00190FCC" w:rsidRPr="00967EE0" w:rsidRDefault="00190FCC" w:rsidP="00446463">
            <w:pPr>
              <w:spacing w:line="360" w:lineRule="exact"/>
              <w:jc w:val="right"/>
              <w:rPr>
                <w:rFonts w:ascii="Arial" w:hAnsi="Arial" w:cs="Arial"/>
                <w:sz w:val="20"/>
                <w:szCs w:val="20"/>
                <w:cs/>
              </w:rPr>
            </w:pPr>
            <w:r w:rsidRPr="00967EE0">
              <w:rPr>
                <w:rFonts w:ascii="Arial" w:hAnsi="Arial" w:cs="Arial"/>
                <w:sz w:val="20"/>
                <w:szCs w:val="20"/>
              </w:rPr>
              <w:t>(Unit: Million Baht)</w:t>
            </w:r>
          </w:p>
        </w:tc>
      </w:tr>
      <w:tr w:rsidR="00190FCC" w:rsidRPr="00967EE0" w14:paraId="47C30E98" w14:textId="77777777" w:rsidTr="00AD4586">
        <w:trPr>
          <w:gridAfter w:val="1"/>
          <w:wAfter w:w="16" w:type="dxa"/>
        </w:trPr>
        <w:tc>
          <w:tcPr>
            <w:tcW w:w="4122" w:type="dxa"/>
            <w:tcBorders>
              <w:left w:val="nil"/>
              <w:bottom w:val="nil"/>
              <w:right w:val="nil"/>
            </w:tcBorders>
            <w:vAlign w:val="bottom"/>
          </w:tcPr>
          <w:p w14:paraId="030FDBBE" w14:textId="77777777" w:rsidR="00190FCC" w:rsidRPr="00967EE0" w:rsidRDefault="00190FCC" w:rsidP="00446463">
            <w:pPr>
              <w:spacing w:line="360" w:lineRule="exact"/>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126DB68F" w14:textId="2920E4F5"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w:t>
            </w:r>
            <w:r w:rsidRPr="00967EE0">
              <w:rPr>
                <w:rFonts w:ascii="Arial" w:hAnsi="Arial" w:cs="Arial"/>
                <w:sz w:val="20"/>
                <w:szCs w:val="20"/>
              </w:rPr>
              <w:br/>
              <w:t>Logistics</w:t>
            </w:r>
            <w:r w:rsidRPr="00967EE0">
              <w:rPr>
                <w:rFonts w:ascii="Arial" w:hAnsi="Arial" w:cs="Arial"/>
                <w:sz w:val="20"/>
                <w:szCs w:val="20"/>
                <w:cs/>
              </w:rPr>
              <w:t xml:space="preserve"> </w:t>
            </w:r>
            <w:proofErr w:type="spellStart"/>
            <w:r w:rsidR="002171F9">
              <w:rPr>
                <w:rFonts w:ascii="Arial" w:hAnsi="Arial" w:cs="Arial"/>
                <w:sz w:val="20"/>
                <w:szCs w:val="20"/>
              </w:rPr>
              <w:t>Pcl</w:t>
            </w:r>
            <w:r w:rsidRPr="00967EE0">
              <w:rPr>
                <w:rFonts w:ascii="Arial" w:hAnsi="Arial" w:cs="Arial"/>
                <w:sz w:val="20"/>
                <w:szCs w:val="20"/>
              </w:rPr>
              <w:t>.</w:t>
            </w:r>
            <w:proofErr w:type="spellEnd"/>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160137B6" w14:textId="3AE8F5BE" w:rsidR="00190FCC" w:rsidRPr="00967EE0" w:rsidRDefault="007600BC" w:rsidP="00446463">
            <w:pPr>
              <w:pBdr>
                <w:bottom w:val="single" w:sz="4" w:space="1" w:color="auto"/>
              </w:pBdr>
              <w:spacing w:line="360" w:lineRule="exact"/>
              <w:jc w:val="center"/>
              <w:rPr>
                <w:rFonts w:ascii="Arial" w:hAnsi="Arial" w:cs="Arial"/>
                <w:sz w:val="20"/>
                <w:szCs w:val="20"/>
                <w:cs/>
              </w:rPr>
            </w:pPr>
            <w:r>
              <w:rPr>
                <w:rFonts w:ascii="Arial" w:hAnsi="Arial" w:cs="Arial"/>
                <w:sz w:val="20"/>
                <w:szCs w:val="20"/>
              </w:rPr>
              <w:t>WICE</w:t>
            </w:r>
            <w:r w:rsidR="00190FCC" w:rsidRPr="00967EE0">
              <w:rPr>
                <w:rFonts w:ascii="Arial" w:hAnsi="Arial" w:cs="Arial"/>
                <w:sz w:val="20"/>
                <w:szCs w:val="20"/>
              </w:rPr>
              <w:t xml:space="preserve"> Logistics </w:t>
            </w:r>
            <w:r w:rsidR="00190FCC" w:rsidRPr="00967EE0">
              <w:rPr>
                <w:rFonts w:ascii="Arial" w:hAnsi="Arial" w:cs="Arial"/>
                <w:sz w:val="20"/>
                <w:szCs w:val="20"/>
              </w:rPr>
              <w:br/>
              <w:t>(Hong Kong)</w:t>
            </w:r>
            <w:r w:rsidR="00190FCC" w:rsidRPr="00967EE0">
              <w:rPr>
                <w:rFonts w:ascii="Arial" w:hAnsi="Arial" w:cs="Arial"/>
                <w:sz w:val="20"/>
                <w:szCs w:val="20"/>
                <w:cs/>
              </w:rPr>
              <w:t xml:space="preserve"> </w:t>
            </w:r>
            <w:r w:rsidR="00190FCC" w:rsidRPr="00967EE0">
              <w:rPr>
                <w:rFonts w:ascii="Arial" w:hAnsi="Arial" w:cs="Arial"/>
                <w:sz w:val="20"/>
                <w:szCs w:val="20"/>
              </w:rPr>
              <w:t>Limited and its subsidiaries</w:t>
            </w:r>
          </w:p>
        </w:tc>
      </w:tr>
      <w:tr w:rsidR="00CE3458" w:rsidRPr="00967EE0" w14:paraId="1CB0E0B0" w14:textId="77777777" w:rsidTr="00AD4586">
        <w:trPr>
          <w:gridAfter w:val="1"/>
          <w:wAfter w:w="16" w:type="dxa"/>
          <w:trHeight w:val="405"/>
        </w:trPr>
        <w:tc>
          <w:tcPr>
            <w:tcW w:w="4122" w:type="dxa"/>
            <w:tcBorders>
              <w:top w:val="nil"/>
              <w:left w:val="nil"/>
              <w:bottom w:val="nil"/>
              <w:right w:val="nil"/>
            </w:tcBorders>
            <w:vAlign w:val="bottom"/>
          </w:tcPr>
          <w:p w14:paraId="2113B004" w14:textId="77777777" w:rsidR="00CE3458" w:rsidRPr="00967EE0" w:rsidRDefault="00CE3458" w:rsidP="00CE3458">
            <w:pPr>
              <w:pBdr>
                <w:bottom w:val="single" w:sz="4" w:space="1" w:color="auto"/>
              </w:pBdr>
              <w:spacing w:line="36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0B545848" w14:textId="2F385F0C" w:rsidR="00CE3458" w:rsidRPr="00967EE0" w:rsidRDefault="00CE3458" w:rsidP="00CE3458">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2023</w:t>
            </w:r>
          </w:p>
        </w:tc>
        <w:tc>
          <w:tcPr>
            <w:tcW w:w="1230" w:type="dxa"/>
            <w:tcBorders>
              <w:top w:val="nil"/>
              <w:left w:val="nil"/>
              <w:bottom w:val="nil"/>
              <w:right w:val="nil"/>
            </w:tcBorders>
            <w:vAlign w:val="bottom"/>
          </w:tcPr>
          <w:p w14:paraId="3DCB78EE" w14:textId="2BAA5B25" w:rsidR="00CE3458" w:rsidRPr="00967EE0" w:rsidRDefault="00CE3458" w:rsidP="00CE3458">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41EB13D5" w14:textId="1BF47F84" w:rsidR="00CE3458" w:rsidRPr="00967EE0" w:rsidRDefault="00CE3458" w:rsidP="00CE3458">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2023</w:t>
            </w:r>
          </w:p>
        </w:tc>
        <w:tc>
          <w:tcPr>
            <w:tcW w:w="1230" w:type="dxa"/>
            <w:tcBorders>
              <w:top w:val="nil"/>
              <w:left w:val="nil"/>
              <w:bottom w:val="nil"/>
              <w:right w:val="nil"/>
            </w:tcBorders>
            <w:vAlign w:val="bottom"/>
          </w:tcPr>
          <w:p w14:paraId="7264B641" w14:textId="7FA9FF53" w:rsidR="00CE3458" w:rsidRPr="00967EE0" w:rsidRDefault="00CE3458" w:rsidP="00CE3458">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r>
      <w:tr w:rsidR="00D33712" w:rsidRPr="00967EE0" w14:paraId="2B8C19B2" w14:textId="77777777" w:rsidTr="00960359">
        <w:trPr>
          <w:gridAfter w:val="1"/>
          <w:wAfter w:w="16" w:type="dxa"/>
        </w:trPr>
        <w:tc>
          <w:tcPr>
            <w:tcW w:w="4122" w:type="dxa"/>
            <w:tcBorders>
              <w:top w:val="nil"/>
              <w:left w:val="nil"/>
              <w:bottom w:val="nil"/>
              <w:right w:val="nil"/>
            </w:tcBorders>
            <w:vAlign w:val="bottom"/>
          </w:tcPr>
          <w:p w14:paraId="48A88A31" w14:textId="162852AB" w:rsidR="00D33712" w:rsidRPr="00967EE0" w:rsidRDefault="00D33712" w:rsidP="00D33712">
            <w:pPr>
              <w:tabs>
                <w:tab w:val="decimal" w:pos="780"/>
              </w:tabs>
              <w:spacing w:line="360" w:lineRule="exact"/>
              <w:rPr>
                <w:rFonts w:ascii="Arial" w:hAnsi="Arial" w:cs="Arial"/>
                <w:sz w:val="20"/>
                <w:szCs w:val="20"/>
                <w:cs/>
              </w:rPr>
            </w:pPr>
            <w:r w:rsidRPr="00967EE0">
              <w:rPr>
                <w:rFonts w:ascii="Arial" w:hAnsi="Arial" w:cs="Arial"/>
                <w:sz w:val="20"/>
                <w:szCs w:val="20"/>
              </w:rPr>
              <w:t>Cash flow from operating activities</w:t>
            </w:r>
          </w:p>
        </w:tc>
        <w:tc>
          <w:tcPr>
            <w:tcW w:w="1230" w:type="dxa"/>
            <w:tcBorders>
              <w:top w:val="nil"/>
              <w:left w:val="nil"/>
              <w:bottom w:val="nil"/>
              <w:right w:val="nil"/>
            </w:tcBorders>
            <w:vAlign w:val="bottom"/>
          </w:tcPr>
          <w:p w14:paraId="04CA53DE" w14:textId="3BC22BAF" w:rsidR="00D33712" w:rsidRPr="00967EE0" w:rsidRDefault="00D33712" w:rsidP="00D33712">
            <w:pPr>
              <w:tabs>
                <w:tab w:val="decimal" w:pos="785"/>
              </w:tabs>
              <w:spacing w:line="360" w:lineRule="exact"/>
              <w:rPr>
                <w:rFonts w:ascii="Arial" w:hAnsi="Arial" w:cs="Arial"/>
                <w:sz w:val="20"/>
                <w:szCs w:val="20"/>
              </w:rPr>
            </w:pPr>
            <w:r w:rsidRPr="00D33712">
              <w:rPr>
                <w:rFonts w:ascii="Arial" w:hAnsi="Arial" w:cs="Arial"/>
                <w:sz w:val="20"/>
                <w:szCs w:val="20"/>
              </w:rPr>
              <w:t>17.7</w:t>
            </w:r>
          </w:p>
        </w:tc>
        <w:tc>
          <w:tcPr>
            <w:tcW w:w="1230" w:type="dxa"/>
            <w:tcBorders>
              <w:top w:val="nil"/>
              <w:left w:val="nil"/>
              <w:bottom w:val="nil"/>
              <w:right w:val="nil"/>
            </w:tcBorders>
            <w:vAlign w:val="bottom"/>
          </w:tcPr>
          <w:p w14:paraId="61002BDC" w14:textId="6145FDE8" w:rsidR="00D33712" w:rsidRPr="00967EE0" w:rsidRDefault="00D33712" w:rsidP="00D33712">
            <w:pPr>
              <w:tabs>
                <w:tab w:val="decimal" w:pos="785"/>
              </w:tabs>
              <w:spacing w:line="360" w:lineRule="exact"/>
              <w:rPr>
                <w:rFonts w:ascii="Arial" w:hAnsi="Arial" w:cs="Arial"/>
                <w:sz w:val="20"/>
                <w:szCs w:val="20"/>
              </w:rPr>
            </w:pPr>
            <w:r w:rsidRPr="007C62BD">
              <w:rPr>
                <w:rFonts w:ascii="Arial" w:hAnsi="Arial" w:cs="Arial"/>
                <w:sz w:val="20"/>
                <w:szCs w:val="20"/>
              </w:rPr>
              <w:t>98.5</w:t>
            </w:r>
          </w:p>
        </w:tc>
        <w:tc>
          <w:tcPr>
            <w:tcW w:w="1230" w:type="dxa"/>
            <w:tcBorders>
              <w:top w:val="nil"/>
              <w:left w:val="nil"/>
              <w:right w:val="nil"/>
            </w:tcBorders>
            <w:vAlign w:val="bottom"/>
          </w:tcPr>
          <w:p w14:paraId="5E9F8A4F" w14:textId="51CCB351" w:rsidR="00D33712" w:rsidRPr="00967EE0" w:rsidRDefault="00D33712" w:rsidP="00D33712">
            <w:pPr>
              <w:tabs>
                <w:tab w:val="decimal" w:pos="785"/>
              </w:tabs>
              <w:spacing w:line="360" w:lineRule="exact"/>
              <w:rPr>
                <w:rFonts w:ascii="Arial" w:hAnsi="Arial" w:cs="Arial"/>
                <w:sz w:val="20"/>
                <w:szCs w:val="20"/>
              </w:rPr>
            </w:pPr>
            <w:r>
              <w:rPr>
                <w:rFonts w:ascii="Arial" w:hAnsi="Arial" w:cs="Arial"/>
                <w:sz w:val="20"/>
                <w:szCs w:val="20"/>
              </w:rPr>
              <w:t>47.2</w:t>
            </w:r>
          </w:p>
        </w:tc>
        <w:tc>
          <w:tcPr>
            <w:tcW w:w="1230" w:type="dxa"/>
            <w:tcBorders>
              <w:top w:val="nil"/>
              <w:left w:val="nil"/>
              <w:right w:val="nil"/>
            </w:tcBorders>
            <w:vAlign w:val="bottom"/>
          </w:tcPr>
          <w:p w14:paraId="2989EE6A" w14:textId="305F246E" w:rsidR="00D33712" w:rsidRPr="00967EE0" w:rsidRDefault="00D33712" w:rsidP="00D33712">
            <w:pPr>
              <w:tabs>
                <w:tab w:val="decimal" w:pos="785"/>
              </w:tabs>
              <w:spacing w:line="360" w:lineRule="exact"/>
              <w:rPr>
                <w:rFonts w:ascii="Arial" w:hAnsi="Arial" w:cs="Arial"/>
                <w:sz w:val="20"/>
                <w:szCs w:val="20"/>
              </w:rPr>
            </w:pPr>
            <w:r w:rsidRPr="004A0F1C">
              <w:rPr>
                <w:rFonts w:ascii="Arial" w:hAnsi="Arial" w:cs="Arial" w:hint="cs"/>
                <w:sz w:val="20"/>
                <w:szCs w:val="20"/>
                <w:cs/>
              </w:rPr>
              <w:t>140.7</w:t>
            </w:r>
          </w:p>
        </w:tc>
      </w:tr>
      <w:tr w:rsidR="00D33712" w:rsidRPr="00967EE0" w14:paraId="3BFE501F" w14:textId="77777777" w:rsidTr="00960359">
        <w:trPr>
          <w:gridAfter w:val="1"/>
          <w:wAfter w:w="16" w:type="dxa"/>
        </w:trPr>
        <w:tc>
          <w:tcPr>
            <w:tcW w:w="4122" w:type="dxa"/>
            <w:tcBorders>
              <w:top w:val="nil"/>
              <w:left w:val="nil"/>
              <w:bottom w:val="nil"/>
              <w:right w:val="nil"/>
            </w:tcBorders>
            <w:vAlign w:val="bottom"/>
          </w:tcPr>
          <w:p w14:paraId="38C29C8E" w14:textId="0263CC12" w:rsidR="00D33712" w:rsidRPr="00967EE0" w:rsidRDefault="00D33712" w:rsidP="00D33712">
            <w:pPr>
              <w:tabs>
                <w:tab w:val="decimal" w:pos="780"/>
              </w:tabs>
              <w:spacing w:line="360" w:lineRule="exact"/>
              <w:rPr>
                <w:rFonts w:ascii="Arial" w:hAnsi="Arial" w:cs="Arial"/>
                <w:sz w:val="20"/>
                <w:szCs w:val="20"/>
                <w:cs/>
              </w:rPr>
            </w:pPr>
            <w:r w:rsidRPr="00967EE0">
              <w:rPr>
                <w:rFonts w:ascii="Arial" w:hAnsi="Arial" w:cs="Arial"/>
                <w:sz w:val="20"/>
                <w:szCs w:val="20"/>
              </w:rPr>
              <w:t>Cash flow used in investing activities</w:t>
            </w:r>
          </w:p>
        </w:tc>
        <w:tc>
          <w:tcPr>
            <w:tcW w:w="1230" w:type="dxa"/>
            <w:tcBorders>
              <w:top w:val="nil"/>
              <w:left w:val="nil"/>
              <w:bottom w:val="nil"/>
              <w:right w:val="nil"/>
            </w:tcBorders>
            <w:vAlign w:val="bottom"/>
          </w:tcPr>
          <w:p w14:paraId="1CFCB3BA" w14:textId="1F72FCC2" w:rsidR="00D33712" w:rsidRPr="00967EE0" w:rsidRDefault="00D33712" w:rsidP="00D33712">
            <w:pPr>
              <w:tabs>
                <w:tab w:val="decimal" w:pos="785"/>
              </w:tabs>
              <w:spacing w:line="360" w:lineRule="exact"/>
              <w:rPr>
                <w:rFonts w:ascii="Arial" w:hAnsi="Arial" w:cs="Arial"/>
                <w:sz w:val="20"/>
                <w:szCs w:val="20"/>
              </w:rPr>
            </w:pPr>
            <w:r w:rsidRPr="00D33712">
              <w:rPr>
                <w:rFonts w:ascii="Arial" w:hAnsi="Arial" w:cs="Arial"/>
                <w:sz w:val="20"/>
                <w:szCs w:val="20"/>
              </w:rPr>
              <w:t>(178.9)</w:t>
            </w:r>
          </w:p>
        </w:tc>
        <w:tc>
          <w:tcPr>
            <w:tcW w:w="1230" w:type="dxa"/>
            <w:tcBorders>
              <w:top w:val="nil"/>
              <w:left w:val="nil"/>
              <w:bottom w:val="nil"/>
              <w:right w:val="nil"/>
            </w:tcBorders>
            <w:vAlign w:val="bottom"/>
          </w:tcPr>
          <w:p w14:paraId="2587ACA1" w14:textId="0B9ABB85" w:rsidR="00D33712" w:rsidRPr="00967EE0" w:rsidRDefault="00D33712" w:rsidP="00D33712">
            <w:pPr>
              <w:tabs>
                <w:tab w:val="decimal" w:pos="785"/>
              </w:tabs>
              <w:spacing w:line="360" w:lineRule="exact"/>
              <w:rPr>
                <w:rFonts w:ascii="Arial" w:hAnsi="Arial" w:cs="Arial"/>
                <w:sz w:val="20"/>
                <w:szCs w:val="20"/>
              </w:rPr>
            </w:pPr>
            <w:r w:rsidRPr="007C62BD">
              <w:rPr>
                <w:rFonts w:ascii="Arial" w:hAnsi="Arial" w:cs="Arial"/>
                <w:sz w:val="20"/>
                <w:szCs w:val="20"/>
              </w:rPr>
              <w:t>(8.6)</w:t>
            </w:r>
          </w:p>
        </w:tc>
        <w:tc>
          <w:tcPr>
            <w:tcW w:w="1230" w:type="dxa"/>
            <w:tcBorders>
              <w:top w:val="nil"/>
              <w:left w:val="nil"/>
              <w:right w:val="nil"/>
            </w:tcBorders>
            <w:vAlign w:val="bottom"/>
          </w:tcPr>
          <w:p w14:paraId="60F66FF5" w14:textId="4B0B4F17" w:rsidR="00D33712" w:rsidRPr="00967EE0" w:rsidRDefault="00D33712" w:rsidP="00D33712">
            <w:pPr>
              <w:tabs>
                <w:tab w:val="decimal" w:pos="785"/>
              </w:tabs>
              <w:spacing w:line="360" w:lineRule="exact"/>
              <w:rPr>
                <w:rFonts w:ascii="Arial" w:hAnsi="Arial" w:cs="Arial"/>
                <w:sz w:val="20"/>
                <w:szCs w:val="20"/>
              </w:rPr>
            </w:pPr>
            <w:r w:rsidRPr="007C62BD">
              <w:rPr>
                <w:rFonts w:ascii="Arial" w:hAnsi="Arial" w:cs="Arial"/>
                <w:sz w:val="20"/>
                <w:szCs w:val="20"/>
              </w:rPr>
              <w:t>(</w:t>
            </w:r>
            <w:r>
              <w:rPr>
                <w:rFonts w:ascii="Arial" w:hAnsi="Arial" w:cs="Arial"/>
                <w:sz w:val="20"/>
                <w:szCs w:val="20"/>
              </w:rPr>
              <w:t>12.4</w:t>
            </w:r>
            <w:r w:rsidRPr="007C62BD">
              <w:rPr>
                <w:rFonts w:ascii="Arial" w:hAnsi="Arial" w:cs="Arial"/>
                <w:sz w:val="20"/>
                <w:szCs w:val="20"/>
              </w:rPr>
              <w:t>)</w:t>
            </w:r>
          </w:p>
        </w:tc>
        <w:tc>
          <w:tcPr>
            <w:tcW w:w="1230" w:type="dxa"/>
            <w:tcBorders>
              <w:top w:val="nil"/>
              <w:left w:val="nil"/>
              <w:right w:val="nil"/>
            </w:tcBorders>
            <w:vAlign w:val="bottom"/>
          </w:tcPr>
          <w:p w14:paraId="6931F12E" w14:textId="106A48C6" w:rsidR="00D33712" w:rsidRPr="00967EE0" w:rsidRDefault="00D33712" w:rsidP="00D33712">
            <w:pPr>
              <w:tabs>
                <w:tab w:val="decimal" w:pos="785"/>
              </w:tabs>
              <w:spacing w:line="360" w:lineRule="exact"/>
              <w:rPr>
                <w:rFonts w:ascii="Arial" w:hAnsi="Arial" w:cs="Arial"/>
                <w:sz w:val="20"/>
                <w:szCs w:val="20"/>
              </w:rPr>
            </w:pPr>
            <w:r w:rsidRPr="004A0F1C">
              <w:rPr>
                <w:rFonts w:ascii="Arial" w:hAnsi="Arial" w:cs="Arial"/>
                <w:sz w:val="20"/>
                <w:szCs w:val="20"/>
              </w:rPr>
              <w:t>(1.2)</w:t>
            </w:r>
          </w:p>
        </w:tc>
      </w:tr>
      <w:tr w:rsidR="007C62BD" w:rsidRPr="00967EE0" w14:paraId="153DC284" w14:textId="77777777" w:rsidTr="00960359">
        <w:trPr>
          <w:gridAfter w:val="1"/>
          <w:wAfter w:w="16" w:type="dxa"/>
        </w:trPr>
        <w:tc>
          <w:tcPr>
            <w:tcW w:w="4122" w:type="dxa"/>
            <w:tcBorders>
              <w:top w:val="nil"/>
              <w:left w:val="nil"/>
              <w:bottom w:val="nil"/>
              <w:right w:val="nil"/>
            </w:tcBorders>
            <w:vAlign w:val="bottom"/>
          </w:tcPr>
          <w:p w14:paraId="26548A02" w14:textId="7956756B" w:rsidR="007C62BD" w:rsidRPr="00967EE0" w:rsidRDefault="007C62BD" w:rsidP="007C62BD">
            <w:pPr>
              <w:tabs>
                <w:tab w:val="decimal" w:pos="780"/>
              </w:tabs>
              <w:spacing w:line="360" w:lineRule="exact"/>
              <w:rPr>
                <w:rFonts w:ascii="Arial" w:hAnsi="Arial" w:cs="Arial"/>
                <w:sz w:val="20"/>
                <w:szCs w:val="20"/>
                <w:cs/>
              </w:rPr>
            </w:pPr>
            <w:r w:rsidRPr="00967EE0">
              <w:rPr>
                <w:rFonts w:ascii="Arial" w:hAnsi="Arial" w:cs="Arial"/>
                <w:sz w:val="20"/>
                <w:szCs w:val="20"/>
              </w:rPr>
              <w:t>Cash flow from (used in) financing activities</w:t>
            </w:r>
          </w:p>
        </w:tc>
        <w:tc>
          <w:tcPr>
            <w:tcW w:w="1230" w:type="dxa"/>
            <w:tcBorders>
              <w:top w:val="nil"/>
              <w:left w:val="nil"/>
              <w:bottom w:val="nil"/>
              <w:right w:val="nil"/>
            </w:tcBorders>
            <w:vAlign w:val="bottom"/>
          </w:tcPr>
          <w:p w14:paraId="143F32EA" w14:textId="2971B270" w:rsidR="007C62BD" w:rsidRPr="00967EE0" w:rsidRDefault="008B0A1A" w:rsidP="007C62BD">
            <w:pPr>
              <w:tabs>
                <w:tab w:val="decimal" w:pos="785"/>
              </w:tabs>
              <w:spacing w:line="360" w:lineRule="exact"/>
              <w:rPr>
                <w:rFonts w:ascii="Arial" w:hAnsi="Arial" w:cs="Arial"/>
                <w:sz w:val="20"/>
                <w:szCs w:val="20"/>
              </w:rPr>
            </w:pPr>
            <w:r>
              <w:rPr>
                <w:rFonts w:ascii="Arial" w:hAnsi="Arial" w:cs="Arial"/>
                <w:sz w:val="20"/>
                <w:szCs w:val="20"/>
              </w:rPr>
              <w:t>69.4</w:t>
            </w:r>
          </w:p>
        </w:tc>
        <w:tc>
          <w:tcPr>
            <w:tcW w:w="1230" w:type="dxa"/>
            <w:tcBorders>
              <w:top w:val="nil"/>
              <w:left w:val="nil"/>
              <w:bottom w:val="nil"/>
              <w:right w:val="nil"/>
            </w:tcBorders>
            <w:vAlign w:val="bottom"/>
          </w:tcPr>
          <w:p w14:paraId="5790F9B9" w14:textId="4D9FCCB7" w:rsidR="007C62BD" w:rsidRPr="00967EE0" w:rsidRDefault="007C62BD" w:rsidP="007C62BD">
            <w:pPr>
              <w:tabs>
                <w:tab w:val="decimal" w:pos="785"/>
              </w:tabs>
              <w:spacing w:line="360" w:lineRule="exact"/>
              <w:rPr>
                <w:rFonts w:ascii="Arial" w:hAnsi="Arial" w:cs="Arial"/>
                <w:sz w:val="20"/>
                <w:szCs w:val="20"/>
              </w:rPr>
            </w:pPr>
            <w:r w:rsidRPr="007C62BD">
              <w:rPr>
                <w:rFonts w:ascii="Arial" w:hAnsi="Arial" w:cs="Arial"/>
                <w:sz w:val="20"/>
                <w:szCs w:val="20"/>
              </w:rPr>
              <w:t>(23.8)</w:t>
            </w:r>
          </w:p>
        </w:tc>
        <w:tc>
          <w:tcPr>
            <w:tcW w:w="1230" w:type="dxa"/>
            <w:tcBorders>
              <w:left w:val="nil"/>
              <w:right w:val="nil"/>
            </w:tcBorders>
            <w:vAlign w:val="bottom"/>
          </w:tcPr>
          <w:p w14:paraId="6FC90951" w14:textId="0AB84F5C" w:rsidR="007C62BD" w:rsidRPr="00967EE0" w:rsidRDefault="007C62BD" w:rsidP="007C62BD">
            <w:pPr>
              <w:tabs>
                <w:tab w:val="decimal" w:pos="785"/>
              </w:tabs>
              <w:spacing w:line="360" w:lineRule="exact"/>
              <w:rPr>
                <w:rFonts w:ascii="Arial" w:hAnsi="Arial" w:cs="Arial"/>
                <w:sz w:val="20"/>
                <w:szCs w:val="20"/>
              </w:rPr>
            </w:pPr>
            <w:r w:rsidRPr="007C62BD">
              <w:rPr>
                <w:rFonts w:ascii="Arial" w:hAnsi="Arial" w:cs="Arial"/>
                <w:sz w:val="20"/>
                <w:szCs w:val="20"/>
              </w:rPr>
              <w:t>(</w:t>
            </w:r>
            <w:r w:rsidR="00764AC0">
              <w:rPr>
                <w:rFonts w:ascii="Arial" w:hAnsi="Arial" w:cs="Arial"/>
                <w:sz w:val="20"/>
                <w:szCs w:val="20"/>
              </w:rPr>
              <w:t>46.1</w:t>
            </w:r>
            <w:r w:rsidRPr="007C62BD">
              <w:rPr>
                <w:rFonts w:ascii="Arial" w:hAnsi="Arial" w:cs="Arial"/>
                <w:sz w:val="20"/>
                <w:szCs w:val="20"/>
              </w:rPr>
              <w:t>)</w:t>
            </w:r>
          </w:p>
        </w:tc>
        <w:tc>
          <w:tcPr>
            <w:tcW w:w="1230" w:type="dxa"/>
            <w:tcBorders>
              <w:left w:val="nil"/>
              <w:right w:val="nil"/>
            </w:tcBorders>
            <w:vAlign w:val="bottom"/>
          </w:tcPr>
          <w:p w14:paraId="0E7763D6" w14:textId="69A17CFB" w:rsidR="007C62BD" w:rsidRPr="00967EE0" w:rsidRDefault="007C62BD" w:rsidP="007C62BD">
            <w:pPr>
              <w:tabs>
                <w:tab w:val="decimal" w:pos="785"/>
              </w:tabs>
              <w:spacing w:line="360" w:lineRule="exact"/>
              <w:rPr>
                <w:rFonts w:ascii="Arial" w:hAnsi="Arial" w:cs="Arial"/>
                <w:sz w:val="20"/>
                <w:szCs w:val="20"/>
              </w:rPr>
            </w:pPr>
            <w:r w:rsidRPr="004A0F1C">
              <w:rPr>
                <w:rFonts w:ascii="Arial" w:hAnsi="Arial" w:cs="Arial"/>
                <w:sz w:val="20"/>
                <w:szCs w:val="20"/>
              </w:rPr>
              <w:t>(101.2)</w:t>
            </w:r>
          </w:p>
        </w:tc>
      </w:tr>
      <w:tr w:rsidR="007C62BD" w:rsidRPr="00967EE0" w14:paraId="36FB46E4" w14:textId="77777777" w:rsidTr="00892ABA">
        <w:trPr>
          <w:gridAfter w:val="1"/>
          <w:wAfter w:w="16" w:type="dxa"/>
        </w:trPr>
        <w:tc>
          <w:tcPr>
            <w:tcW w:w="4122" w:type="dxa"/>
            <w:tcBorders>
              <w:top w:val="nil"/>
              <w:left w:val="nil"/>
              <w:bottom w:val="nil"/>
              <w:right w:val="nil"/>
            </w:tcBorders>
            <w:vAlign w:val="bottom"/>
          </w:tcPr>
          <w:p w14:paraId="7D5BF726" w14:textId="28E9E494" w:rsidR="007C62BD" w:rsidRPr="00967EE0" w:rsidRDefault="007C62BD" w:rsidP="007C62BD">
            <w:pPr>
              <w:tabs>
                <w:tab w:val="decimal" w:pos="780"/>
              </w:tabs>
              <w:spacing w:line="360" w:lineRule="exact"/>
              <w:rPr>
                <w:rFonts w:ascii="Arial" w:hAnsi="Arial" w:cs="Arial"/>
                <w:sz w:val="20"/>
                <w:szCs w:val="20"/>
                <w:cs/>
              </w:rPr>
            </w:pPr>
            <w:r>
              <w:rPr>
                <w:rFonts w:ascii="Arial" w:hAnsi="Arial" w:cs="Arial"/>
                <w:sz w:val="20"/>
                <w:szCs w:val="20"/>
              </w:rPr>
              <w:t>Translation adjustment</w:t>
            </w:r>
          </w:p>
        </w:tc>
        <w:tc>
          <w:tcPr>
            <w:tcW w:w="1230" w:type="dxa"/>
            <w:tcBorders>
              <w:top w:val="nil"/>
              <w:left w:val="nil"/>
              <w:bottom w:val="nil"/>
              <w:right w:val="nil"/>
            </w:tcBorders>
            <w:vAlign w:val="bottom"/>
          </w:tcPr>
          <w:p w14:paraId="4C256BA8" w14:textId="6DAB2EFD" w:rsidR="007C62BD" w:rsidRPr="00967EE0" w:rsidRDefault="008B0A1A" w:rsidP="007C62BD">
            <w:pPr>
              <w:pBdr>
                <w:bottom w:val="single" w:sz="4" w:space="1" w:color="auto"/>
              </w:pBdr>
              <w:tabs>
                <w:tab w:val="decimal" w:pos="785"/>
              </w:tabs>
              <w:spacing w:line="360" w:lineRule="exact"/>
              <w:rPr>
                <w:rFonts w:ascii="Arial" w:hAnsi="Arial" w:cs="Arial"/>
                <w:sz w:val="20"/>
                <w:szCs w:val="20"/>
              </w:rPr>
            </w:pPr>
            <w:r>
              <w:rPr>
                <w:rFonts w:ascii="Arial" w:hAnsi="Arial" w:cs="Arial"/>
                <w:sz w:val="20"/>
                <w:szCs w:val="20"/>
              </w:rPr>
              <w:t>0.7</w:t>
            </w:r>
          </w:p>
        </w:tc>
        <w:tc>
          <w:tcPr>
            <w:tcW w:w="1230" w:type="dxa"/>
            <w:tcBorders>
              <w:top w:val="nil"/>
              <w:left w:val="nil"/>
              <w:bottom w:val="nil"/>
              <w:right w:val="nil"/>
            </w:tcBorders>
            <w:vAlign w:val="bottom"/>
          </w:tcPr>
          <w:p w14:paraId="529FF9CD" w14:textId="3285ADD1" w:rsidR="007C62BD" w:rsidRPr="00967EE0" w:rsidRDefault="007C62BD" w:rsidP="007C62BD">
            <w:pPr>
              <w:pBdr>
                <w:bottom w:val="single" w:sz="4" w:space="1" w:color="auto"/>
              </w:pBdr>
              <w:tabs>
                <w:tab w:val="decimal" w:pos="785"/>
              </w:tabs>
              <w:spacing w:line="360" w:lineRule="exact"/>
              <w:rPr>
                <w:rFonts w:ascii="Arial" w:hAnsi="Arial" w:cs="Arial"/>
                <w:sz w:val="20"/>
                <w:szCs w:val="20"/>
              </w:rPr>
            </w:pPr>
            <w:r w:rsidRPr="007C62BD">
              <w:rPr>
                <w:rFonts w:ascii="Arial" w:hAnsi="Arial" w:cs="Arial"/>
                <w:sz w:val="20"/>
                <w:szCs w:val="20"/>
              </w:rPr>
              <w:t>(12.7)</w:t>
            </w:r>
          </w:p>
        </w:tc>
        <w:tc>
          <w:tcPr>
            <w:tcW w:w="1230" w:type="dxa"/>
            <w:tcBorders>
              <w:left w:val="nil"/>
              <w:right w:val="nil"/>
            </w:tcBorders>
            <w:vAlign w:val="bottom"/>
          </w:tcPr>
          <w:p w14:paraId="5E3F0B48" w14:textId="72E1B770" w:rsidR="007C62BD" w:rsidRPr="00967EE0" w:rsidRDefault="007C62BD" w:rsidP="007C62BD">
            <w:pPr>
              <w:pBdr>
                <w:bottom w:val="single" w:sz="4" w:space="1" w:color="auto"/>
              </w:pBdr>
              <w:tabs>
                <w:tab w:val="decimal" w:pos="785"/>
              </w:tabs>
              <w:spacing w:line="360" w:lineRule="exact"/>
              <w:rPr>
                <w:rFonts w:ascii="Arial" w:hAnsi="Arial" w:cs="Arial"/>
                <w:sz w:val="20"/>
                <w:szCs w:val="20"/>
              </w:rPr>
            </w:pPr>
            <w:r w:rsidRPr="007C62BD">
              <w:rPr>
                <w:rFonts w:ascii="Arial" w:hAnsi="Arial" w:cs="Arial"/>
                <w:sz w:val="20"/>
                <w:szCs w:val="20"/>
              </w:rPr>
              <w:t>3.0</w:t>
            </w:r>
          </w:p>
        </w:tc>
        <w:tc>
          <w:tcPr>
            <w:tcW w:w="1230" w:type="dxa"/>
            <w:tcBorders>
              <w:left w:val="nil"/>
              <w:right w:val="nil"/>
            </w:tcBorders>
            <w:vAlign w:val="bottom"/>
          </w:tcPr>
          <w:p w14:paraId="33A0B2E2" w14:textId="44583852" w:rsidR="007C62BD" w:rsidRPr="00967EE0" w:rsidRDefault="007C62BD" w:rsidP="007C62BD">
            <w:pPr>
              <w:pBdr>
                <w:bottom w:val="sing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(3.5)</w:t>
            </w:r>
          </w:p>
        </w:tc>
      </w:tr>
      <w:tr w:rsidR="007C62BD" w:rsidRPr="00967EE0" w14:paraId="0F18C286" w14:textId="77777777" w:rsidTr="00892ABA">
        <w:trPr>
          <w:gridAfter w:val="1"/>
          <w:wAfter w:w="16" w:type="dxa"/>
        </w:trPr>
        <w:tc>
          <w:tcPr>
            <w:tcW w:w="4122" w:type="dxa"/>
            <w:tcBorders>
              <w:top w:val="nil"/>
              <w:left w:val="nil"/>
              <w:bottom w:val="nil"/>
              <w:right w:val="nil"/>
            </w:tcBorders>
          </w:tcPr>
          <w:p w14:paraId="27E57106" w14:textId="107B5688" w:rsidR="007C62BD" w:rsidRPr="00967EE0" w:rsidRDefault="007C62BD" w:rsidP="007C62BD">
            <w:pPr>
              <w:tabs>
                <w:tab w:val="decimal" w:pos="780"/>
              </w:tabs>
              <w:spacing w:line="360" w:lineRule="exact"/>
              <w:ind w:left="150" w:hanging="150"/>
              <w:rPr>
                <w:rFonts w:ascii="Arial" w:hAnsi="Arial" w:cs="Arial"/>
                <w:sz w:val="20"/>
                <w:szCs w:val="20"/>
              </w:rPr>
            </w:pPr>
            <w:r w:rsidRPr="00967EE0">
              <w:rPr>
                <w:rFonts w:ascii="Arial" w:hAnsi="Arial" w:cs="Arial"/>
                <w:sz w:val="20"/>
                <w:szCs w:val="20"/>
              </w:rPr>
              <w:t>Net increase (decrease) in cash and cash equivalents</w:t>
            </w:r>
          </w:p>
        </w:tc>
        <w:tc>
          <w:tcPr>
            <w:tcW w:w="1230" w:type="dxa"/>
            <w:tcBorders>
              <w:top w:val="nil"/>
              <w:left w:val="nil"/>
              <w:bottom w:val="nil"/>
              <w:right w:val="nil"/>
            </w:tcBorders>
            <w:vAlign w:val="bottom"/>
          </w:tcPr>
          <w:p w14:paraId="282DBBF0" w14:textId="0FCD63A6" w:rsidR="007C62BD" w:rsidRPr="00967EE0" w:rsidRDefault="007C62BD" w:rsidP="007C62BD">
            <w:pPr>
              <w:pBdr>
                <w:bottom w:val="double" w:sz="4" w:space="1" w:color="auto"/>
              </w:pBdr>
              <w:tabs>
                <w:tab w:val="decimal" w:pos="785"/>
              </w:tabs>
              <w:spacing w:line="360" w:lineRule="exact"/>
              <w:rPr>
                <w:rFonts w:ascii="Arial" w:hAnsi="Arial" w:cs="Arial"/>
                <w:sz w:val="20"/>
                <w:szCs w:val="20"/>
              </w:rPr>
            </w:pPr>
            <w:r w:rsidRPr="007C62BD">
              <w:rPr>
                <w:rFonts w:ascii="Arial" w:hAnsi="Arial" w:cs="Arial"/>
                <w:sz w:val="20"/>
                <w:szCs w:val="20"/>
              </w:rPr>
              <w:t>(91.1)</w:t>
            </w:r>
          </w:p>
        </w:tc>
        <w:tc>
          <w:tcPr>
            <w:tcW w:w="1230" w:type="dxa"/>
            <w:tcBorders>
              <w:top w:val="nil"/>
              <w:left w:val="nil"/>
              <w:bottom w:val="nil"/>
              <w:right w:val="nil"/>
            </w:tcBorders>
            <w:vAlign w:val="bottom"/>
          </w:tcPr>
          <w:p w14:paraId="7D8FA7F9" w14:textId="36A9DD2E" w:rsidR="007C62BD" w:rsidRDefault="007C62BD" w:rsidP="007C62BD">
            <w:pPr>
              <w:pBdr>
                <w:bottom w:val="double" w:sz="4" w:space="1" w:color="auto"/>
              </w:pBdr>
              <w:tabs>
                <w:tab w:val="decimal" w:pos="785"/>
              </w:tabs>
              <w:spacing w:line="360" w:lineRule="exact"/>
              <w:rPr>
                <w:rFonts w:ascii="Arial" w:hAnsi="Arial" w:cs="Arial"/>
                <w:sz w:val="20"/>
                <w:szCs w:val="20"/>
              </w:rPr>
            </w:pPr>
            <w:r w:rsidRPr="007C62BD">
              <w:rPr>
                <w:rFonts w:ascii="Arial" w:hAnsi="Arial" w:cs="Arial"/>
                <w:sz w:val="20"/>
                <w:szCs w:val="20"/>
              </w:rPr>
              <w:t>53.4</w:t>
            </w:r>
          </w:p>
        </w:tc>
        <w:tc>
          <w:tcPr>
            <w:tcW w:w="1230" w:type="dxa"/>
            <w:tcBorders>
              <w:left w:val="nil"/>
              <w:right w:val="nil"/>
            </w:tcBorders>
            <w:vAlign w:val="bottom"/>
          </w:tcPr>
          <w:p w14:paraId="0B2BE7BB" w14:textId="12C7E367" w:rsidR="007C62BD" w:rsidRPr="00967EE0" w:rsidRDefault="007C62BD" w:rsidP="007C62BD">
            <w:pPr>
              <w:pBdr>
                <w:bottom w:val="double" w:sz="4" w:space="1" w:color="auto"/>
              </w:pBdr>
              <w:tabs>
                <w:tab w:val="decimal" w:pos="785"/>
              </w:tabs>
              <w:spacing w:line="360" w:lineRule="exact"/>
              <w:rPr>
                <w:rFonts w:ascii="Arial" w:hAnsi="Arial" w:cs="Arial"/>
                <w:sz w:val="20"/>
                <w:szCs w:val="20"/>
              </w:rPr>
            </w:pPr>
            <w:r w:rsidRPr="007C62BD">
              <w:rPr>
                <w:rFonts w:ascii="Arial" w:hAnsi="Arial" w:cs="Arial"/>
                <w:sz w:val="20"/>
                <w:szCs w:val="20"/>
              </w:rPr>
              <w:t>(8.3)</w:t>
            </w:r>
          </w:p>
        </w:tc>
        <w:tc>
          <w:tcPr>
            <w:tcW w:w="1230" w:type="dxa"/>
            <w:tcBorders>
              <w:left w:val="nil"/>
              <w:right w:val="nil"/>
            </w:tcBorders>
            <w:vAlign w:val="bottom"/>
          </w:tcPr>
          <w:p w14:paraId="2E65B68B" w14:textId="3AEE65AC" w:rsidR="007C62BD" w:rsidRPr="00967EE0" w:rsidRDefault="007C62BD" w:rsidP="007C62BD">
            <w:pPr>
              <w:pBdr>
                <w:bottom w:val="doub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34.8</w:t>
            </w:r>
          </w:p>
        </w:tc>
      </w:tr>
    </w:tbl>
    <w:p w14:paraId="7161B205" w14:textId="77777777" w:rsidR="00C32513" w:rsidRDefault="00C32513" w:rsidP="00055DE7">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40535B98" w14:textId="4BF74ED2" w:rsidR="007D2C11" w:rsidRPr="00967EE0" w:rsidRDefault="007D2C11" w:rsidP="00055DE7">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r w:rsidRPr="00967EE0">
        <w:rPr>
          <w:rFonts w:ascii="Arial" w:hAnsi="Arial" w:cs="Arial"/>
          <w:b/>
          <w:bCs/>
          <w:sz w:val="22"/>
          <w:szCs w:val="22"/>
        </w:rPr>
        <w:lastRenderedPageBreak/>
        <w:t>1</w:t>
      </w:r>
      <w:r w:rsidR="000C6243">
        <w:rPr>
          <w:rFonts w:ascii="Arial" w:hAnsi="Arial" w:cs="Arial"/>
          <w:b/>
          <w:bCs/>
          <w:sz w:val="22"/>
          <w:szCs w:val="22"/>
        </w:rPr>
        <w:t>3</w:t>
      </w:r>
      <w:r w:rsidRPr="00967EE0">
        <w:rPr>
          <w:rFonts w:ascii="Arial" w:hAnsi="Arial" w:cs="Arial"/>
          <w:b/>
          <w:bCs/>
          <w:sz w:val="22"/>
          <w:szCs w:val="22"/>
        </w:rPr>
        <w:t>.</w:t>
      </w:r>
      <w:r w:rsidRPr="00967EE0">
        <w:rPr>
          <w:rFonts w:ascii="Arial" w:hAnsi="Arial" w:cs="Arial"/>
          <w:b/>
          <w:bCs/>
          <w:sz w:val="22"/>
          <w:szCs w:val="22"/>
        </w:rPr>
        <w:tab/>
        <w:t>Investment in associate</w:t>
      </w:r>
    </w:p>
    <w:p w14:paraId="6B1B2551" w14:textId="67B3C24B" w:rsidR="00981FA8" w:rsidRPr="00967EE0" w:rsidRDefault="00981FA8" w:rsidP="00A54D15">
      <w:pPr>
        <w:tabs>
          <w:tab w:val="left" w:pos="2160"/>
          <w:tab w:val="center" w:pos="6840"/>
          <w:tab w:val="center" w:pos="8280"/>
        </w:tabs>
        <w:spacing w:before="120" w:after="120" w:line="360" w:lineRule="exact"/>
        <w:ind w:left="540" w:right="-43" w:hanging="540"/>
        <w:jc w:val="thaiDistribute"/>
        <w:rPr>
          <w:rFonts w:ascii="Arial" w:hAnsi="Arial" w:cs="Arial"/>
          <w:b/>
          <w:bCs/>
          <w:sz w:val="22"/>
          <w:szCs w:val="22"/>
        </w:rPr>
      </w:pPr>
      <w:r w:rsidRPr="00967EE0">
        <w:rPr>
          <w:rFonts w:ascii="Arial" w:hAnsi="Arial" w:cs="Arial"/>
          <w:sz w:val="22"/>
          <w:szCs w:val="22"/>
        </w:rPr>
        <w:t>1</w:t>
      </w:r>
      <w:r w:rsidR="000C6243">
        <w:rPr>
          <w:rFonts w:ascii="Arial" w:hAnsi="Arial" w:cs="Arial"/>
          <w:sz w:val="22"/>
          <w:szCs w:val="22"/>
        </w:rPr>
        <w:t>3</w:t>
      </w:r>
      <w:r w:rsidRPr="00967EE0">
        <w:rPr>
          <w:rFonts w:ascii="Arial" w:hAnsi="Arial" w:cs="Arial"/>
          <w:sz w:val="22"/>
          <w:szCs w:val="22"/>
        </w:rPr>
        <w:t>.1</w:t>
      </w:r>
      <w:r w:rsidRPr="00967EE0">
        <w:rPr>
          <w:rFonts w:ascii="Arial" w:hAnsi="Arial" w:cs="Arial"/>
          <w:b/>
          <w:bCs/>
          <w:sz w:val="22"/>
          <w:szCs w:val="22"/>
        </w:rPr>
        <w:tab/>
      </w:r>
      <w:r w:rsidRPr="00967EE0">
        <w:rPr>
          <w:rFonts w:ascii="Arial" w:hAnsi="Arial" w:cs="Arial"/>
          <w:sz w:val="22"/>
          <w:szCs w:val="22"/>
        </w:rPr>
        <w:t>Details of associate</w:t>
      </w:r>
    </w:p>
    <w:tbl>
      <w:tblPr>
        <w:tblW w:w="10080" w:type="dxa"/>
        <w:tblInd w:w="-180" w:type="dxa"/>
        <w:tblLayout w:type="fixed"/>
        <w:tblLook w:val="04A0" w:firstRow="1" w:lastRow="0" w:firstColumn="1" w:lastColumn="0" w:noHBand="0" w:noVBand="1"/>
      </w:tblPr>
      <w:tblGrid>
        <w:gridCol w:w="1710"/>
        <w:gridCol w:w="1046"/>
        <w:gridCol w:w="1046"/>
        <w:gridCol w:w="1046"/>
        <w:gridCol w:w="1047"/>
        <w:gridCol w:w="1046"/>
        <w:gridCol w:w="1046"/>
        <w:gridCol w:w="1046"/>
        <w:gridCol w:w="1047"/>
      </w:tblGrid>
      <w:tr w:rsidR="007D30AA" w14:paraId="68D0C5BB" w14:textId="77777777" w:rsidTr="00C50DEA">
        <w:trPr>
          <w:trHeight w:val="306"/>
        </w:trPr>
        <w:tc>
          <w:tcPr>
            <w:tcW w:w="10080" w:type="dxa"/>
            <w:gridSpan w:val="9"/>
            <w:vAlign w:val="bottom"/>
            <w:hideMark/>
          </w:tcPr>
          <w:p w14:paraId="5D88EBF4" w14:textId="77777777" w:rsidR="007D30AA" w:rsidRPr="00723505" w:rsidRDefault="007D30AA">
            <w:pPr>
              <w:spacing w:line="300" w:lineRule="exact"/>
              <w:ind w:right="-43"/>
              <w:jc w:val="right"/>
              <w:rPr>
                <w:rFonts w:ascii="Arial" w:hAnsi="Arial" w:cs="Arial"/>
                <w:sz w:val="16"/>
                <w:szCs w:val="16"/>
              </w:rPr>
            </w:pPr>
            <w:r w:rsidRPr="00723505">
              <w:rPr>
                <w:rFonts w:ascii="Arial" w:hAnsi="Arial" w:cs="Arial"/>
                <w:b/>
                <w:bCs/>
                <w:sz w:val="16"/>
                <w:szCs w:val="16"/>
                <w:cs/>
              </w:rPr>
              <w:tab/>
            </w:r>
            <w:r w:rsidRPr="00723505">
              <w:rPr>
                <w:rFonts w:ascii="Arial" w:hAnsi="Arial" w:cs="Arial"/>
                <w:sz w:val="16"/>
                <w:szCs w:val="16"/>
                <w:cs/>
              </w:rPr>
              <w:t>(</w:t>
            </w:r>
            <w:r w:rsidRPr="00723505">
              <w:rPr>
                <w:rFonts w:ascii="Arial" w:hAnsi="Arial" w:cs="Arial"/>
                <w:sz w:val="16"/>
                <w:szCs w:val="16"/>
              </w:rPr>
              <w:t>Unit: Thousand Baht</w:t>
            </w:r>
            <w:r w:rsidRPr="00723505">
              <w:rPr>
                <w:rFonts w:ascii="Arial" w:hAnsi="Arial" w:cs="Arial"/>
                <w:sz w:val="16"/>
                <w:szCs w:val="16"/>
                <w:cs/>
              </w:rPr>
              <w:t>)</w:t>
            </w:r>
          </w:p>
        </w:tc>
      </w:tr>
      <w:tr w:rsidR="007D30AA" w14:paraId="2F4683BF" w14:textId="77777777" w:rsidTr="00723505">
        <w:trPr>
          <w:trHeight w:val="414"/>
        </w:trPr>
        <w:tc>
          <w:tcPr>
            <w:tcW w:w="1710" w:type="dxa"/>
            <w:vAlign w:val="bottom"/>
          </w:tcPr>
          <w:p w14:paraId="2C3E8BD3" w14:textId="0DD28D7A" w:rsidR="007D30AA" w:rsidRPr="00723505" w:rsidRDefault="007D30AA" w:rsidP="00723505">
            <w:pPr>
              <w:spacing w:line="300" w:lineRule="exact"/>
              <w:ind w:right="-43"/>
              <w:jc w:val="center"/>
              <w:rPr>
                <w:rFonts w:ascii="Arial" w:hAnsi="Arial" w:cs="Arial"/>
                <w:sz w:val="16"/>
                <w:szCs w:val="16"/>
                <w:highlight w:val="yellow"/>
              </w:rPr>
            </w:pPr>
          </w:p>
        </w:tc>
        <w:tc>
          <w:tcPr>
            <w:tcW w:w="2092" w:type="dxa"/>
            <w:gridSpan w:val="2"/>
            <w:vAlign w:val="bottom"/>
          </w:tcPr>
          <w:p w14:paraId="7686DEE9" w14:textId="5F16EEC3" w:rsidR="007D30AA" w:rsidRPr="00723505" w:rsidRDefault="007D30AA" w:rsidP="00723505">
            <w:pPr>
              <w:spacing w:line="300" w:lineRule="exact"/>
              <w:ind w:right="-43"/>
              <w:jc w:val="center"/>
              <w:rPr>
                <w:rFonts w:ascii="Arial" w:hAnsi="Arial" w:cs="Arial"/>
                <w:sz w:val="16"/>
                <w:szCs w:val="16"/>
                <w:cs/>
              </w:rPr>
            </w:pPr>
          </w:p>
        </w:tc>
        <w:tc>
          <w:tcPr>
            <w:tcW w:w="2093" w:type="dxa"/>
            <w:gridSpan w:val="2"/>
            <w:vAlign w:val="bottom"/>
          </w:tcPr>
          <w:p w14:paraId="2F2298DE" w14:textId="7C79935A" w:rsidR="007D30AA" w:rsidRPr="00723505" w:rsidRDefault="007D30AA" w:rsidP="00723505">
            <w:pPr>
              <w:spacing w:line="300" w:lineRule="exact"/>
              <w:ind w:right="-43"/>
              <w:jc w:val="center"/>
              <w:rPr>
                <w:rFonts w:ascii="Arial" w:hAnsi="Arial" w:cs="Arial"/>
                <w:sz w:val="16"/>
                <w:szCs w:val="16"/>
                <w:cs/>
              </w:rPr>
            </w:pPr>
          </w:p>
        </w:tc>
        <w:tc>
          <w:tcPr>
            <w:tcW w:w="2092" w:type="dxa"/>
            <w:gridSpan w:val="2"/>
            <w:vAlign w:val="bottom"/>
          </w:tcPr>
          <w:p w14:paraId="7F300D00" w14:textId="77777777"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 xml:space="preserve">Consolidated </w:t>
            </w:r>
          </w:p>
          <w:p w14:paraId="43437E4C" w14:textId="716FBCF2" w:rsidR="007D30AA" w:rsidRPr="00723505" w:rsidRDefault="00723505" w:rsidP="00723505">
            <w:pPr>
              <w:pBdr>
                <w:bottom w:val="single" w:sz="4" w:space="1" w:color="auto"/>
              </w:pBdr>
              <w:spacing w:line="300" w:lineRule="exact"/>
              <w:ind w:right="-43"/>
              <w:jc w:val="center"/>
              <w:rPr>
                <w:rFonts w:ascii="Arial" w:hAnsi="Arial" w:cs="Arial"/>
                <w:sz w:val="16"/>
                <w:szCs w:val="16"/>
                <w:cs/>
              </w:rPr>
            </w:pPr>
            <w:r w:rsidRPr="00723505">
              <w:rPr>
                <w:rFonts w:ascii="Arial" w:hAnsi="Arial" w:cs="Arial"/>
                <w:sz w:val="16"/>
                <w:szCs w:val="16"/>
              </w:rPr>
              <w:t>financial statement</w:t>
            </w:r>
          </w:p>
        </w:tc>
        <w:tc>
          <w:tcPr>
            <w:tcW w:w="2093" w:type="dxa"/>
            <w:gridSpan w:val="2"/>
            <w:vAlign w:val="bottom"/>
          </w:tcPr>
          <w:p w14:paraId="73532966" w14:textId="77777777" w:rsidR="00723505" w:rsidRDefault="00723505">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 xml:space="preserve">Separate </w:t>
            </w:r>
          </w:p>
          <w:p w14:paraId="0F50F152" w14:textId="744E1A48" w:rsidR="007D30AA" w:rsidRPr="00723505" w:rsidRDefault="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financial statement</w:t>
            </w:r>
          </w:p>
        </w:tc>
      </w:tr>
      <w:tr w:rsidR="00723505" w14:paraId="39B7B9A3" w14:textId="77777777" w:rsidTr="00C50DEA">
        <w:trPr>
          <w:trHeight w:val="414"/>
        </w:trPr>
        <w:tc>
          <w:tcPr>
            <w:tcW w:w="1710" w:type="dxa"/>
            <w:vAlign w:val="bottom"/>
          </w:tcPr>
          <w:p w14:paraId="264955A0" w14:textId="7379001A"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Associate</w:t>
            </w:r>
          </w:p>
        </w:tc>
        <w:tc>
          <w:tcPr>
            <w:tcW w:w="2092" w:type="dxa"/>
            <w:gridSpan w:val="2"/>
            <w:vAlign w:val="bottom"/>
          </w:tcPr>
          <w:p w14:paraId="6666A35B" w14:textId="0F3E6E96"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Paid</w:t>
            </w:r>
            <w:r w:rsidR="00696807">
              <w:rPr>
                <w:rFonts w:ascii="Arial" w:hAnsi="Arial" w:cs="Arial"/>
                <w:sz w:val="16"/>
                <w:szCs w:val="16"/>
              </w:rPr>
              <w:t>-</w:t>
            </w:r>
            <w:r w:rsidRPr="00723505">
              <w:rPr>
                <w:rFonts w:ascii="Arial" w:hAnsi="Arial" w:cs="Arial"/>
                <w:sz w:val="16"/>
                <w:szCs w:val="16"/>
              </w:rPr>
              <w:t>up capital</w:t>
            </w:r>
          </w:p>
        </w:tc>
        <w:tc>
          <w:tcPr>
            <w:tcW w:w="2093" w:type="dxa"/>
            <w:gridSpan w:val="2"/>
            <w:vAlign w:val="bottom"/>
          </w:tcPr>
          <w:p w14:paraId="0A95B7CC" w14:textId="6D4E67C2"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Shareholding percentage</w:t>
            </w:r>
          </w:p>
        </w:tc>
        <w:tc>
          <w:tcPr>
            <w:tcW w:w="2092" w:type="dxa"/>
            <w:gridSpan w:val="2"/>
            <w:vAlign w:val="bottom"/>
          </w:tcPr>
          <w:p w14:paraId="73EF7536" w14:textId="77777777" w:rsidR="00723505" w:rsidRPr="00723505" w:rsidRDefault="00723505" w:rsidP="00723505">
            <w:pPr>
              <w:pBdr>
                <w:bottom w:val="single" w:sz="4" w:space="1" w:color="auto"/>
              </w:pBdr>
              <w:spacing w:line="300" w:lineRule="exact"/>
              <w:ind w:right="-43"/>
              <w:jc w:val="center"/>
              <w:rPr>
                <w:rFonts w:ascii="Arial" w:hAnsi="Arial" w:cs="Arial"/>
                <w:sz w:val="16"/>
                <w:szCs w:val="16"/>
                <w:cs/>
              </w:rPr>
            </w:pPr>
            <w:r w:rsidRPr="00723505">
              <w:rPr>
                <w:rFonts w:ascii="Arial" w:hAnsi="Arial" w:cs="Arial"/>
                <w:sz w:val="16"/>
                <w:szCs w:val="16"/>
              </w:rPr>
              <w:t xml:space="preserve">Carrying value </w:t>
            </w:r>
          </w:p>
          <w:p w14:paraId="2CB8C981" w14:textId="44707CA6"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under equity method</w:t>
            </w:r>
          </w:p>
        </w:tc>
        <w:tc>
          <w:tcPr>
            <w:tcW w:w="2093" w:type="dxa"/>
            <w:gridSpan w:val="2"/>
            <w:vAlign w:val="bottom"/>
          </w:tcPr>
          <w:p w14:paraId="48171CC6" w14:textId="2A6AB2AA"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Cost</w:t>
            </w:r>
          </w:p>
        </w:tc>
      </w:tr>
      <w:tr w:rsidR="00CE3458" w14:paraId="10BA80A5" w14:textId="77777777" w:rsidTr="00C50DEA">
        <w:trPr>
          <w:trHeight w:val="350"/>
        </w:trPr>
        <w:tc>
          <w:tcPr>
            <w:tcW w:w="1710" w:type="dxa"/>
          </w:tcPr>
          <w:p w14:paraId="3F390FA0" w14:textId="77777777" w:rsidR="00CE3458" w:rsidRPr="00723505" w:rsidRDefault="00CE3458" w:rsidP="00CE3458">
            <w:pPr>
              <w:spacing w:line="300" w:lineRule="exact"/>
              <w:ind w:right="-43"/>
              <w:jc w:val="center"/>
              <w:rPr>
                <w:rFonts w:ascii="Arial" w:hAnsi="Arial" w:cs="Arial"/>
                <w:sz w:val="16"/>
                <w:szCs w:val="16"/>
              </w:rPr>
            </w:pPr>
          </w:p>
        </w:tc>
        <w:tc>
          <w:tcPr>
            <w:tcW w:w="1046" w:type="dxa"/>
            <w:hideMark/>
          </w:tcPr>
          <w:p w14:paraId="65AFCD49" w14:textId="5575AB4F"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2023</w:t>
            </w:r>
          </w:p>
        </w:tc>
        <w:tc>
          <w:tcPr>
            <w:tcW w:w="1046" w:type="dxa"/>
            <w:hideMark/>
          </w:tcPr>
          <w:p w14:paraId="12AB291A" w14:textId="767FAA0F"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6" w:type="dxa"/>
            <w:hideMark/>
          </w:tcPr>
          <w:p w14:paraId="0310BCAE" w14:textId="43E69403"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2023</w:t>
            </w:r>
          </w:p>
        </w:tc>
        <w:tc>
          <w:tcPr>
            <w:tcW w:w="1047" w:type="dxa"/>
            <w:hideMark/>
          </w:tcPr>
          <w:p w14:paraId="3DE1BA85" w14:textId="5EA41741"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6" w:type="dxa"/>
            <w:hideMark/>
          </w:tcPr>
          <w:p w14:paraId="57B9B0DF" w14:textId="6ADB8ECF"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2023</w:t>
            </w:r>
          </w:p>
        </w:tc>
        <w:tc>
          <w:tcPr>
            <w:tcW w:w="1046" w:type="dxa"/>
            <w:hideMark/>
          </w:tcPr>
          <w:p w14:paraId="2439398E" w14:textId="7058EF75"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6" w:type="dxa"/>
            <w:hideMark/>
          </w:tcPr>
          <w:p w14:paraId="3A94D180" w14:textId="2DAA556F"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2023</w:t>
            </w:r>
          </w:p>
        </w:tc>
        <w:tc>
          <w:tcPr>
            <w:tcW w:w="1047" w:type="dxa"/>
            <w:hideMark/>
          </w:tcPr>
          <w:p w14:paraId="017F6E63" w14:textId="5ADD0F5E" w:rsidR="00CE3458" w:rsidRPr="00723505" w:rsidRDefault="00CE3458" w:rsidP="00CE3458">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r>
      <w:tr w:rsidR="007D30AA" w14:paraId="26A303B6" w14:textId="77777777" w:rsidTr="0060484A">
        <w:trPr>
          <w:trHeight w:val="75"/>
        </w:trPr>
        <w:tc>
          <w:tcPr>
            <w:tcW w:w="1710" w:type="dxa"/>
          </w:tcPr>
          <w:p w14:paraId="5DE5E1A7" w14:textId="77777777" w:rsidR="007D30AA" w:rsidRPr="00723505" w:rsidRDefault="007D30AA">
            <w:pPr>
              <w:spacing w:line="300" w:lineRule="exact"/>
              <w:ind w:right="-43"/>
              <w:jc w:val="center"/>
              <w:rPr>
                <w:rFonts w:ascii="Arial" w:hAnsi="Arial" w:cs="Arial"/>
                <w:sz w:val="16"/>
                <w:szCs w:val="16"/>
              </w:rPr>
            </w:pPr>
          </w:p>
        </w:tc>
        <w:tc>
          <w:tcPr>
            <w:tcW w:w="1046" w:type="dxa"/>
          </w:tcPr>
          <w:p w14:paraId="570EB359" w14:textId="77777777" w:rsidR="007D30AA" w:rsidRPr="00723505" w:rsidRDefault="007D30AA">
            <w:pPr>
              <w:spacing w:line="300" w:lineRule="exact"/>
              <w:ind w:right="-43"/>
              <w:jc w:val="center"/>
              <w:rPr>
                <w:rFonts w:ascii="Arial" w:hAnsi="Arial" w:cs="Arial"/>
                <w:sz w:val="16"/>
                <w:szCs w:val="16"/>
              </w:rPr>
            </w:pPr>
          </w:p>
        </w:tc>
        <w:tc>
          <w:tcPr>
            <w:tcW w:w="1046" w:type="dxa"/>
          </w:tcPr>
          <w:p w14:paraId="6A03403C" w14:textId="77777777" w:rsidR="007D30AA" w:rsidRPr="00723505" w:rsidRDefault="007D30AA">
            <w:pPr>
              <w:spacing w:line="300" w:lineRule="exact"/>
              <w:ind w:right="-43"/>
              <w:jc w:val="center"/>
              <w:rPr>
                <w:rFonts w:ascii="Arial" w:hAnsi="Arial" w:cs="Arial"/>
                <w:sz w:val="16"/>
                <w:szCs w:val="16"/>
                <w:cs/>
              </w:rPr>
            </w:pPr>
          </w:p>
        </w:tc>
        <w:tc>
          <w:tcPr>
            <w:tcW w:w="1046" w:type="dxa"/>
            <w:hideMark/>
          </w:tcPr>
          <w:p w14:paraId="19C43503" w14:textId="77777777" w:rsidR="007D30AA" w:rsidRPr="00723505" w:rsidRDefault="007D30AA">
            <w:pPr>
              <w:spacing w:line="300" w:lineRule="exact"/>
              <w:ind w:right="-43"/>
              <w:jc w:val="center"/>
              <w:rPr>
                <w:rFonts w:ascii="Arial" w:hAnsi="Arial" w:cs="Arial"/>
                <w:sz w:val="16"/>
                <w:szCs w:val="16"/>
                <w:cs/>
              </w:rPr>
            </w:pPr>
            <w:r w:rsidRPr="00723505">
              <w:rPr>
                <w:rFonts w:ascii="Arial" w:hAnsi="Arial" w:cs="Arial"/>
                <w:sz w:val="16"/>
                <w:szCs w:val="16"/>
              </w:rPr>
              <w:t>(%)</w:t>
            </w:r>
          </w:p>
        </w:tc>
        <w:tc>
          <w:tcPr>
            <w:tcW w:w="1047" w:type="dxa"/>
            <w:hideMark/>
          </w:tcPr>
          <w:p w14:paraId="17326732" w14:textId="77777777" w:rsidR="007D30AA" w:rsidRPr="00723505" w:rsidRDefault="007D30AA">
            <w:pPr>
              <w:spacing w:line="300" w:lineRule="exact"/>
              <w:ind w:right="-43"/>
              <w:jc w:val="center"/>
              <w:rPr>
                <w:rFonts w:ascii="Arial" w:hAnsi="Arial" w:cs="Arial"/>
                <w:sz w:val="16"/>
                <w:szCs w:val="16"/>
                <w:cs/>
              </w:rPr>
            </w:pPr>
            <w:r w:rsidRPr="00723505">
              <w:rPr>
                <w:rFonts w:ascii="Arial" w:hAnsi="Arial" w:cs="Arial"/>
                <w:sz w:val="16"/>
                <w:szCs w:val="16"/>
              </w:rPr>
              <w:t>(%)</w:t>
            </w:r>
          </w:p>
        </w:tc>
        <w:tc>
          <w:tcPr>
            <w:tcW w:w="1046" w:type="dxa"/>
          </w:tcPr>
          <w:p w14:paraId="03AD9800" w14:textId="77777777" w:rsidR="007D30AA" w:rsidRPr="00723505" w:rsidRDefault="007D30AA">
            <w:pPr>
              <w:spacing w:line="300" w:lineRule="exact"/>
              <w:ind w:right="-43"/>
              <w:jc w:val="center"/>
              <w:rPr>
                <w:rFonts w:ascii="Arial" w:hAnsi="Arial" w:cs="Arial"/>
                <w:sz w:val="16"/>
                <w:szCs w:val="16"/>
                <w:cs/>
              </w:rPr>
            </w:pPr>
          </w:p>
        </w:tc>
        <w:tc>
          <w:tcPr>
            <w:tcW w:w="1046" w:type="dxa"/>
          </w:tcPr>
          <w:p w14:paraId="35ACD945" w14:textId="77777777" w:rsidR="007D30AA" w:rsidRPr="00723505" w:rsidRDefault="007D30AA">
            <w:pPr>
              <w:spacing w:line="300" w:lineRule="exact"/>
              <w:ind w:left="-138" w:right="-78"/>
              <w:jc w:val="center"/>
              <w:rPr>
                <w:rFonts w:ascii="Arial" w:hAnsi="Arial" w:cs="Arial"/>
                <w:sz w:val="16"/>
                <w:szCs w:val="16"/>
                <w:cs/>
              </w:rPr>
            </w:pPr>
          </w:p>
        </w:tc>
        <w:tc>
          <w:tcPr>
            <w:tcW w:w="1046" w:type="dxa"/>
          </w:tcPr>
          <w:p w14:paraId="4317F86B" w14:textId="77777777" w:rsidR="007D30AA" w:rsidRPr="00723505" w:rsidRDefault="007D30AA">
            <w:pPr>
              <w:spacing w:line="300" w:lineRule="exact"/>
              <w:ind w:left="-108" w:right="-108"/>
              <w:jc w:val="center"/>
              <w:rPr>
                <w:rFonts w:ascii="Arial" w:hAnsi="Arial" w:cs="Arial"/>
                <w:sz w:val="16"/>
                <w:szCs w:val="16"/>
                <w:cs/>
              </w:rPr>
            </w:pPr>
          </w:p>
        </w:tc>
        <w:tc>
          <w:tcPr>
            <w:tcW w:w="1047" w:type="dxa"/>
          </w:tcPr>
          <w:p w14:paraId="09A1FE3C" w14:textId="77777777" w:rsidR="007D30AA" w:rsidRPr="00723505" w:rsidRDefault="007D30AA">
            <w:pPr>
              <w:spacing w:line="300" w:lineRule="exact"/>
              <w:ind w:left="-138" w:right="-78"/>
              <w:jc w:val="center"/>
              <w:rPr>
                <w:rFonts w:ascii="Arial" w:hAnsi="Arial" w:cs="Arial"/>
                <w:sz w:val="16"/>
                <w:szCs w:val="16"/>
                <w:cs/>
              </w:rPr>
            </w:pPr>
          </w:p>
        </w:tc>
      </w:tr>
      <w:tr w:rsidR="00CE3458" w14:paraId="2D0DDF92" w14:textId="77777777" w:rsidTr="0060484A">
        <w:trPr>
          <w:trHeight w:val="359"/>
        </w:trPr>
        <w:tc>
          <w:tcPr>
            <w:tcW w:w="1710" w:type="dxa"/>
            <w:hideMark/>
          </w:tcPr>
          <w:p w14:paraId="56D234A2" w14:textId="77777777" w:rsidR="00CE3458" w:rsidRPr="00723505" w:rsidRDefault="00CE3458" w:rsidP="00CE3458">
            <w:pPr>
              <w:spacing w:line="300" w:lineRule="exact"/>
              <w:ind w:left="70" w:right="-43" w:hanging="90"/>
              <w:rPr>
                <w:rFonts w:ascii="Arial" w:hAnsi="Arial" w:cs="Arial"/>
                <w:sz w:val="16"/>
                <w:szCs w:val="16"/>
                <w:cs/>
              </w:rPr>
            </w:pPr>
            <w:proofErr w:type="spellStart"/>
            <w:r w:rsidRPr="00723505">
              <w:rPr>
                <w:rFonts w:ascii="Arial" w:hAnsi="Arial" w:cs="Arial"/>
                <w:sz w:val="16"/>
                <w:szCs w:val="16"/>
              </w:rPr>
              <w:t>Euroasia</w:t>
            </w:r>
            <w:proofErr w:type="spellEnd"/>
            <w:r w:rsidRPr="00723505">
              <w:rPr>
                <w:rFonts w:ascii="Arial" w:hAnsi="Arial" w:cs="Arial"/>
                <w:sz w:val="16"/>
                <w:szCs w:val="16"/>
              </w:rPr>
              <w:t xml:space="preserve"> Total Logistics (Vietnam) Company Limited</w:t>
            </w:r>
          </w:p>
        </w:tc>
        <w:tc>
          <w:tcPr>
            <w:tcW w:w="1046" w:type="dxa"/>
            <w:hideMark/>
          </w:tcPr>
          <w:p w14:paraId="593A0AAF" w14:textId="77777777" w:rsidR="00CE3458" w:rsidRPr="00723505" w:rsidRDefault="00CE3458" w:rsidP="00CE3458">
            <w:pPr>
              <w:spacing w:line="300" w:lineRule="exact"/>
              <w:ind w:left="-55" w:right="-43"/>
              <w:jc w:val="center"/>
              <w:rPr>
                <w:rFonts w:ascii="Arial" w:hAnsi="Arial" w:cs="Arial"/>
                <w:sz w:val="16"/>
                <w:szCs w:val="16"/>
                <w:cs/>
              </w:rPr>
            </w:pPr>
            <w:r w:rsidRPr="00723505">
              <w:rPr>
                <w:rFonts w:ascii="Arial" w:hAnsi="Arial" w:cs="Arial"/>
                <w:sz w:val="16"/>
                <w:szCs w:val="16"/>
              </w:rPr>
              <w:t>VND 2,125 million</w:t>
            </w:r>
          </w:p>
        </w:tc>
        <w:tc>
          <w:tcPr>
            <w:tcW w:w="1046" w:type="dxa"/>
            <w:hideMark/>
          </w:tcPr>
          <w:p w14:paraId="22B8C1A1" w14:textId="77777777" w:rsidR="00CE3458" w:rsidRPr="00723505" w:rsidRDefault="00CE3458" w:rsidP="00CE3458">
            <w:pPr>
              <w:spacing w:line="300" w:lineRule="exact"/>
              <w:ind w:left="-55" w:right="-43"/>
              <w:jc w:val="center"/>
              <w:rPr>
                <w:rFonts w:ascii="Arial" w:hAnsi="Arial" w:cs="Arial"/>
                <w:sz w:val="16"/>
                <w:szCs w:val="16"/>
              </w:rPr>
            </w:pPr>
            <w:r w:rsidRPr="00723505">
              <w:rPr>
                <w:rFonts w:ascii="Arial" w:hAnsi="Arial" w:cs="Arial"/>
                <w:sz w:val="16"/>
                <w:szCs w:val="16"/>
              </w:rPr>
              <w:t>VND 2,125 million</w:t>
            </w:r>
          </w:p>
        </w:tc>
        <w:tc>
          <w:tcPr>
            <w:tcW w:w="1046" w:type="dxa"/>
            <w:hideMark/>
          </w:tcPr>
          <w:p w14:paraId="24E9001A" w14:textId="67543929" w:rsidR="00CE3458" w:rsidRPr="00723505" w:rsidRDefault="00CE3458" w:rsidP="00CE3458">
            <w:pPr>
              <w:spacing w:line="300" w:lineRule="exact"/>
              <w:ind w:left="-55" w:right="-43"/>
              <w:jc w:val="center"/>
              <w:rPr>
                <w:rFonts w:ascii="Arial" w:hAnsi="Arial" w:cs="Arial"/>
                <w:sz w:val="16"/>
                <w:szCs w:val="16"/>
                <w:cs/>
              </w:rPr>
            </w:pPr>
            <w:r w:rsidRPr="00723505">
              <w:rPr>
                <w:rFonts w:ascii="Arial" w:hAnsi="Arial" w:cs="Arial"/>
                <w:sz w:val="16"/>
                <w:szCs w:val="16"/>
              </w:rPr>
              <w:t>40.00</w:t>
            </w:r>
          </w:p>
        </w:tc>
        <w:tc>
          <w:tcPr>
            <w:tcW w:w="1047" w:type="dxa"/>
            <w:hideMark/>
          </w:tcPr>
          <w:p w14:paraId="19B5AB48" w14:textId="7CC148EB" w:rsidR="00CE3458" w:rsidRPr="00723505" w:rsidRDefault="00CE3458" w:rsidP="00CE3458">
            <w:pPr>
              <w:spacing w:line="300" w:lineRule="exact"/>
              <w:ind w:left="-55" w:right="-43"/>
              <w:jc w:val="center"/>
              <w:rPr>
                <w:rFonts w:ascii="Arial" w:hAnsi="Arial" w:cs="Arial"/>
                <w:sz w:val="16"/>
                <w:szCs w:val="16"/>
                <w:cs/>
              </w:rPr>
            </w:pPr>
            <w:r w:rsidRPr="00723505">
              <w:rPr>
                <w:rFonts w:ascii="Arial" w:hAnsi="Arial" w:cs="Arial"/>
                <w:sz w:val="16"/>
                <w:szCs w:val="16"/>
              </w:rPr>
              <w:t>40.00</w:t>
            </w:r>
          </w:p>
        </w:tc>
        <w:tc>
          <w:tcPr>
            <w:tcW w:w="1046" w:type="dxa"/>
          </w:tcPr>
          <w:p w14:paraId="6978A7B8" w14:textId="4A6FC770" w:rsidR="00CE3458" w:rsidRPr="00723505" w:rsidRDefault="007C62BD" w:rsidP="00CE3458">
            <w:pPr>
              <w:tabs>
                <w:tab w:val="decimal" w:pos="750"/>
              </w:tabs>
              <w:spacing w:line="300" w:lineRule="exact"/>
              <w:ind w:left="-55" w:right="-43"/>
              <w:rPr>
                <w:rFonts w:ascii="Arial" w:hAnsi="Arial" w:cs="Arial"/>
                <w:sz w:val="16"/>
                <w:szCs w:val="20"/>
              </w:rPr>
            </w:pPr>
            <w:r>
              <w:rPr>
                <w:rFonts w:ascii="Arial" w:hAnsi="Arial" w:cs="Arial"/>
                <w:sz w:val="16"/>
                <w:szCs w:val="20"/>
              </w:rPr>
              <w:t>-</w:t>
            </w:r>
          </w:p>
        </w:tc>
        <w:tc>
          <w:tcPr>
            <w:tcW w:w="1046" w:type="dxa"/>
            <w:hideMark/>
          </w:tcPr>
          <w:p w14:paraId="54C73162" w14:textId="300F43D3" w:rsidR="00CE3458" w:rsidRPr="00194B3F" w:rsidRDefault="00CE3458" w:rsidP="00CE3458">
            <w:pPr>
              <w:tabs>
                <w:tab w:val="decimal" w:pos="750"/>
              </w:tabs>
              <w:spacing w:line="300" w:lineRule="exact"/>
              <w:ind w:left="-55" w:right="-43"/>
              <w:rPr>
                <w:rFonts w:ascii="Arial" w:hAnsi="Arial" w:cs="Arial"/>
                <w:sz w:val="16"/>
                <w:szCs w:val="20"/>
              </w:rPr>
            </w:pPr>
            <w:r>
              <w:rPr>
                <w:rFonts w:ascii="Arial" w:hAnsi="Arial" w:cs="Arial"/>
                <w:sz w:val="16"/>
                <w:szCs w:val="20"/>
              </w:rPr>
              <w:t>1,398</w:t>
            </w:r>
          </w:p>
        </w:tc>
        <w:tc>
          <w:tcPr>
            <w:tcW w:w="1046" w:type="dxa"/>
          </w:tcPr>
          <w:p w14:paraId="78BE59E2" w14:textId="488485A6" w:rsidR="00CE3458" w:rsidRPr="00723505" w:rsidRDefault="00200759" w:rsidP="00CE3458">
            <w:pPr>
              <w:tabs>
                <w:tab w:val="decimal" w:pos="750"/>
              </w:tabs>
              <w:spacing w:line="300" w:lineRule="exact"/>
              <w:ind w:left="-55" w:right="-43"/>
              <w:rPr>
                <w:rFonts w:ascii="Arial" w:hAnsi="Arial" w:cs="Arial"/>
                <w:sz w:val="16"/>
                <w:szCs w:val="16"/>
              </w:rPr>
            </w:pPr>
            <w:r>
              <w:rPr>
                <w:rFonts w:ascii="Arial" w:hAnsi="Arial" w:cs="Arial"/>
                <w:sz w:val="16"/>
                <w:szCs w:val="16"/>
              </w:rPr>
              <w:t>-</w:t>
            </w:r>
          </w:p>
        </w:tc>
        <w:tc>
          <w:tcPr>
            <w:tcW w:w="1047" w:type="dxa"/>
            <w:hideMark/>
          </w:tcPr>
          <w:p w14:paraId="398B38C6" w14:textId="150BCA50" w:rsidR="00CE3458" w:rsidRPr="00723505" w:rsidRDefault="00200759" w:rsidP="00CE3458">
            <w:pPr>
              <w:tabs>
                <w:tab w:val="decimal" w:pos="750"/>
              </w:tabs>
              <w:spacing w:line="300" w:lineRule="exact"/>
              <w:ind w:left="-55" w:right="-43"/>
              <w:rPr>
                <w:rFonts w:ascii="Arial" w:hAnsi="Arial" w:cs="Arial"/>
                <w:sz w:val="16"/>
                <w:szCs w:val="16"/>
              </w:rPr>
            </w:pPr>
            <w:r>
              <w:rPr>
                <w:rFonts w:ascii="Arial" w:hAnsi="Arial" w:cs="Arial"/>
                <w:sz w:val="16"/>
                <w:szCs w:val="16"/>
              </w:rPr>
              <w:t>-</w:t>
            </w:r>
          </w:p>
        </w:tc>
      </w:tr>
      <w:tr w:rsidR="00CE3458" w14:paraId="2D9D97C9" w14:textId="77777777" w:rsidTr="0060484A">
        <w:trPr>
          <w:trHeight w:val="359"/>
        </w:trPr>
        <w:tc>
          <w:tcPr>
            <w:tcW w:w="1710" w:type="dxa"/>
            <w:hideMark/>
          </w:tcPr>
          <w:p w14:paraId="08469D23" w14:textId="77777777" w:rsidR="00CE3458" w:rsidRPr="00723505" w:rsidRDefault="00CE3458" w:rsidP="00CE3458">
            <w:pPr>
              <w:spacing w:line="300" w:lineRule="exact"/>
              <w:ind w:left="73" w:right="-43" w:hanging="116"/>
              <w:rPr>
                <w:rFonts w:ascii="Arial" w:hAnsi="Arial" w:cs="Arial"/>
                <w:sz w:val="16"/>
                <w:szCs w:val="16"/>
              </w:rPr>
            </w:pPr>
            <w:r w:rsidRPr="00723505">
              <w:rPr>
                <w:rFonts w:ascii="Arial" w:hAnsi="Arial" w:cs="Arial"/>
                <w:sz w:val="16"/>
                <w:szCs w:val="16"/>
              </w:rPr>
              <w:t>Less: Impairment on investment</w:t>
            </w:r>
          </w:p>
        </w:tc>
        <w:tc>
          <w:tcPr>
            <w:tcW w:w="1046" w:type="dxa"/>
          </w:tcPr>
          <w:p w14:paraId="18070AEE" w14:textId="77777777" w:rsidR="00CE3458" w:rsidRPr="00723505" w:rsidRDefault="00CE3458" w:rsidP="00CE3458">
            <w:pPr>
              <w:tabs>
                <w:tab w:val="decimal" w:pos="702"/>
              </w:tabs>
              <w:spacing w:line="300" w:lineRule="exact"/>
              <w:ind w:left="-55" w:right="-43"/>
              <w:rPr>
                <w:rFonts w:ascii="Arial" w:hAnsi="Arial" w:cs="Arial"/>
                <w:sz w:val="16"/>
                <w:szCs w:val="16"/>
              </w:rPr>
            </w:pPr>
          </w:p>
        </w:tc>
        <w:tc>
          <w:tcPr>
            <w:tcW w:w="1046" w:type="dxa"/>
          </w:tcPr>
          <w:p w14:paraId="613AFD50" w14:textId="77777777" w:rsidR="00CE3458" w:rsidRPr="00723505" w:rsidRDefault="00CE3458" w:rsidP="00CE3458">
            <w:pPr>
              <w:tabs>
                <w:tab w:val="decimal" w:pos="702"/>
              </w:tabs>
              <w:spacing w:line="300" w:lineRule="exact"/>
              <w:ind w:left="-55" w:right="-43"/>
              <w:rPr>
                <w:rFonts w:ascii="Arial" w:hAnsi="Arial" w:cs="Arial"/>
                <w:sz w:val="16"/>
                <w:szCs w:val="16"/>
              </w:rPr>
            </w:pPr>
          </w:p>
        </w:tc>
        <w:tc>
          <w:tcPr>
            <w:tcW w:w="1046" w:type="dxa"/>
          </w:tcPr>
          <w:p w14:paraId="2F14D063" w14:textId="77777777" w:rsidR="00CE3458" w:rsidRPr="00723505" w:rsidRDefault="00CE3458" w:rsidP="00CE3458">
            <w:pPr>
              <w:spacing w:line="300" w:lineRule="exact"/>
              <w:ind w:left="-55" w:right="-43"/>
              <w:jc w:val="center"/>
              <w:rPr>
                <w:rFonts w:ascii="Arial" w:hAnsi="Arial" w:cs="Arial"/>
                <w:sz w:val="16"/>
                <w:szCs w:val="16"/>
              </w:rPr>
            </w:pPr>
          </w:p>
        </w:tc>
        <w:tc>
          <w:tcPr>
            <w:tcW w:w="1047" w:type="dxa"/>
          </w:tcPr>
          <w:p w14:paraId="4C8B3623" w14:textId="77777777" w:rsidR="00CE3458" w:rsidRPr="00723505" w:rsidRDefault="00CE3458" w:rsidP="00CE3458">
            <w:pPr>
              <w:spacing w:line="300" w:lineRule="exact"/>
              <w:ind w:left="-55" w:right="-43"/>
              <w:jc w:val="center"/>
              <w:rPr>
                <w:rFonts w:ascii="Arial" w:hAnsi="Arial" w:cs="Arial"/>
                <w:sz w:val="16"/>
                <w:szCs w:val="16"/>
              </w:rPr>
            </w:pPr>
          </w:p>
        </w:tc>
        <w:tc>
          <w:tcPr>
            <w:tcW w:w="1046" w:type="dxa"/>
            <w:vAlign w:val="bottom"/>
          </w:tcPr>
          <w:p w14:paraId="13A8C432" w14:textId="3D42FB17" w:rsidR="00CE3458" w:rsidRPr="00723505" w:rsidRDefault="007C62BD" w:rsidP="00CE3458">
            <w:pPr>
              <w:tabs>
                <w:tab w:val="decimal" w:pos="750"/>
              </w:tabs>
              <w:spacing w:line="300" w:lineRule="exact"/>
              <w:ind w:left="-55" w:right="-43"/>
              <w:rPr>
                <w:rFonts w:ascii="Arial" w:hAnsi="Arial" w:cs="Arial"/>
                <w:sz w:val="16"/>
                <w:szCs w:val="16"/>
              </w:rPr>
            </w:pPr>
            <w:r>
              <w:rPr>
                <w:rFonts w:ascii="Arial" w:hAnsi="Arial" w:cs="Arial"/>
                <w:sz w:val="16"/>
                <w:szCs w:val="16"/>
              </w:rPr>
              <w:t>-</w:t>
            </w:r>
          </w:p>
        </w:tc>
        <w:tc>
          <w:tcPr>
            <w:tcW w:w="1046" w:type="dxa"/>
            <w:vAlign w:val="bottom"/>
            <w:hideMark/>
          </w:tcPr>
          <w:p w14:paraId="4C7B5FB8" w14:textId="0F78FE3F" w:rsidR="00CE3458" w:rsidRPr="00194B3F" w:rsidRDefault="00CE3458" w:rsidP="00CE3458">
            <w:pPr>
              <w:tabs>
                <w:tab w:val="decimal" w:pos="750"/>
              </w:tabs>
              <w:spacing w:line="300" w:lineRule="exact"/>
              <w:ind w:left="-55" w:right="-43"/>
              <w:rPr>
                <w:rFonts w:ascii="Arial" w:hAnsi="Arial" w:cs="Arial"/>
                <w:sz w:val="16"/>
                <w:szCs w:val="20"/>
              </w:rPr>
            </w:pPr>
            <w:r>
              <w:rPr>
                <w:rFonts w:ascii="Arial" w:hAnsi="Arial" w:cs="Arial"/>
                <w:sz w:val="16"/>
                <w:szCs w:val="16"/>
              </w:rPr>
              <w:t>-</w:t>
            </w:r>
          </w:p>
        </w:tc>
        <w:tc>
          <w:tcPr>
            <w:tcW w:w="1046" w:type="dxa"/>
            <w:vAlign w:val="bottom"/>
          </w:tcPr>
          <w:p w14:paraId="34140078" w14:textId="1F080AC5" w:rsidR="00CE3458" w:rsidRPr="00723505" w:rsidRDefault="00200759" w:rsidP="00CE3458">
            <w:pPr>
              <w:tabs>
                <w:tab w:val="decimal" w:pos="750"/>
              </w:tabs>
              <w:spacing w:line="300" w:lineRule="exact"/>
              <w:ind w:left="-55" w:right="-43"/>
              <w:rPr>
                <w:rFonts w:ascii="Arial" w:hAnsi="Arial" w:cs="Arial"/>
                <w:sz w:val="16"/>
                <w:szCs w:val="16"/>
              </w:rPr>
            </w:pPr>
            <w:r>
              <w:rPr>
                <w:rFonts w:ascii="Arial" w:hAnsi="Arial" w:cs="Arial"/>
                <w:sz w:val="16"/>
                <w:szCs w:val="16"/>
              </w:rPr>
              <w:t>-</w:t>
            </w:r>
          </w:p>
        </w:tc>
        <w:tc>
          <w:tcPr>
            <w:tcW w:w="1047" w:type="dxa"/>
            <w:vAlign w:val="bottom"/>
            <w:hideMark/>
          </w:tcPr>
          <w:p w14:paraId="7E62C146" w14:textId="0E2423BB" w:rsidR="00CE3458" w:rsidRPr="00723505" w:rsidRDefault="00200759" w:rsidP="00CE3458">
            <w:pPr>
              <w:tabs>
                <w:tab w:val="decimal" w:pos="750"/>
              </w:tabs>
              <w:spacing w:line="300" w:lineRule="exact"/>
              <w:ind w:left="-55" w:right="-43"/>
              <w:rPr>
                <w:rFonts w:ascii="Arial" w:hAnsi="Arial" w:cs="Arial"/>
                <w:sz w:val="16"/>
                <w:szCs w:val="16"/>
              </w:rPr>
            </w:pPr>
            <w:r>
              <w:rPr>
                <w:rFonts w:ascii="Arial" w:hAnsi="Arial" w:cs="Arial"/>
                <w:sz w:val="16"/>
                <w:szCs w:val="16"/>
              </w:rPr>
              <w:t>-</w:t>
            </w:r>
          </w:p>
        </w:tc>
      </w:tr>
      <w:tr w:rsidR="00CE3458" w14:paraId="1C7C1387" w14:textId="77777777" w:rsidTr="0060484A">
        <w:trPr>
          <w:trHeight w:val="379"/>
        </w:trPr>
        <w:tc>
          <w:tcPr>
            <w:tcW w:w="1710" w:type="dxa"/>
            <w:hideMark/>
          </w:tcPr>
          <w:p w14:paraId="11D4CF84" w14:textId="77777777" w:rsidR="00CE3458" w:rsidRPr="00723505" w:rsidRDefault="00CE3458" w:rsidP="00CE3458">
            <w:pPr>
              <w:spacing w:line="300" w:lineRule="exact"/>
              <w:ind w:right="-43" w:hanging="43"/>
              <w:jc w:val="thaiDistribute"/>
              <w:rPr>
                <w:rFonts w:ascii="Arial" w:hAnsi="Arial" w:cs="Arial"/>
                <w:sz w:val="16"/>
                <w:szCs w:val="16"/>
              </w:rPr>
            </w:pPr>
            <w:r w:rsidRPr="00723505">
              <w:rPr>
                <w:rFonts w:ascii="Arial" w:hAnsi="Arial" w:cs="Arial"/>
                <w:sz w:val="16"/>
                <w:szCs w:val="16"/>
              </w:rPr>
              <w:t>Total</w:t>
            </w:r>
          </w:p>
        </w:tc>
        <w:tc>
          <w:tcPr>
            <w:tcW w:w="1046" w:type="dxa"/>
          </w:tcPr>
          <w:p w14:paraId="2C29B819" w14:textId="77777777" w:rsidR="00CE3458" w:rsidRPr="00723505" w:rsidRDefault="00CE3458" w:rsidP="00CE3458">
            <w:pPr>
              <w:tabs>
                <w:tab w:val="decimal" w:pos="882"/>
              </w:tabs>
              <w:spacing w:line="300" w:lineRule="exact"/>
              <w:rPr>
                <w:rFonts w:ascii="Arial" w:hAnsi="Arial" w:cs="Arial"/>
                <w:sz w:val="16"/>
                <w:szCs w:val="16"/>
              </w:rPr>
            </w:pPr>
          </w:p>
        </w:tc>
        <w:tc>
          <w:tcPr>
            <w:tcW w:w="1046" w:type="dxa"/>
          </w:tcPr>
          <w:p w14:paraId="578852F3" w14:textId="77777777" w:rsidR="00CE3458" w:rsidRPr="00723505" w:rsidRDefault="00CE3458" w:rsidP="00CE3458">
            <w:pPr>
              <w:tabs>
                <w:tab w:val="decimal" w:pos="702"/>
              </w:tabs>
              <w:spacing w:line="300" w:lineRule="exact"/>
              <w:ind w:left="-55" w:right="-43"/>
              <w:rPr>
                <w:rFonts w:ascii="Arial" w:hAnsi="Arial" w:cs="Arial"/>
                <w:sz w:val="16"/>
                <w:szCs w:val="16"/>
                <w:cs/>
              </w:rPr>
            </w:pPr>
          </w:p>
        </w:tc>
        <w:tc>
          <w:tcPr>
            <w:tcW w:w="1046" w:type="dxa"/>
          </w:tcPr>
          <w:p w14:paraId="23E31323" w14:textId="77777777" w:rsidR="00CE3458" w:rsidRPr="00723505" w:rsidRDefault="00CE3458" w:rsidP="00CE3458">
            <w:pPr>
              <w:tabs>
                <w:tab w:val="decimal" w:pos="702"/>
              </w:tabs>
              <w:spacing w:line="300" w:lineRule="exact"/>
              <w:ind w:left="-55" w:right="-43"/>
              <w:rPr>
                <w:rFonts w:ascii="Arial" w:hAnsi="Arial" w:cs="Arial"/>
                <w:sz w:val="16"/>
                <w:szCs w:val="16"/>
              </w:rPr>
            </w:pPr>
          </w:p>
        </w:tc>
        <w:tc>
          <w:tcPr>
            <w:tcW w:w="1047" w:type="dxa"/>
          </w:tcPr>
          <w:p w14:paraId="5961FDE7" w14:textId="77777777" w:rsidR="00CE3458" w:rsidRPr="00723505" w:rsidRDefault="00CE3458" w:rsidP="00CE3458">
            <w:pPr>
              <w:tabs>
                <w:tab w:val="right" w:pos="342"/>
                <w:tab w:val="decimal" w:pos="702"/>
              </w:tabs>
              <w:spacing w:line="300" w:lineRule="exact"/>
              <w:ind w:left="-55" w:right="-43"/>
              <w:rPr>
                <w:rFonts w:ascii="Arial" w:hAnsi="Arial" w:cs="Arial"/>
                <w:sz w:val="16"/>
                <w:szCs w:val="16"/>
              </w:rPr>
            </w:pPr>
          </w:p>
        </w:tc>
        <w:tc>
          <w:tcPr>
            <w:tcW w:w="1046" w:type="dxa"/>
          </w:tcPr>
          <w:p w14:paraId="1F567F1B" w14:textId="4DA76E4E" w:rsidR="00CE3458" w:rsidRPr="00723505" w:rsidRDefault="007C62BD" w:rsidP="00CE3458">
            <w:pPr>
              <w:pBdr>
                <w:top w:val="single" w:sz="4" w:space="1" w:color="auto"/>
                <w:bottom w:val="double" w:sz="4" w:space="1" w:color="auto"/>
              </w:pBdr>
              <w:tabs>
                <w:tab w:val="decimal" w:pos="750"/>
              </w:tabs>
              <w:spacing w:line="300" w:lineRule="exact"/>
              <w:ind w:left="-55" w:right="-43"/>
              <w:rPr>
                <w:rFonts w:ascii="Arial" w:hAnsi="Arial" w:cs="Arial"/>
                <w:sz w:val="16"/>
                <w:szCs w:val="16"/>
                <w:cs/>
              </w:rPr>
            </w:pPr>
            <w:r>
              <w:rPr>
                <w:rFonts w:ascii="Arial" w:hAnsi="Arial" w:cs="Arial"/>
                <w:sz w:val="16"/>
                <w:szCs w:val="16"/>
              </w:rPr>
              <w:t>-</w:t>
            </w:r>
          </w:p>
        </w:tc>
        <w:tc>
          <w:tcPr>
            <w:tcW w:w="1046" w:type="dxa"/>
            <w:hideMark/>
          </w:tcPr>
          <w:p w14:paraId="5456EFC5" w14:textId="359913C1" w:rsidR="00CE3458" w:rsidRPr="00194B3F" w:rsidRDefault="00CE3458" w:rsidP="00CE3458">
            <w:pPr>
              <w:pBdr>
                <w:top w:val="single" w:sz="4" w:space="1" w:color="auto"/>
                <w:bottom w:val="double" w:sz="4" w:space="1" w:color="auto"/>
              </w:pBdr>
              <w:tabs>
                <w:tab w:val="decimal" w:pos="750"/>
              </w:tabs>
              <w:spacing w:line="300" w:lineRule="exact"/>
              <w:ind w:left="-55" w:right="-43"/>
              <w:rPr>
                <w:rFonts w:ascii="Arial" w:hAnsi="Arial" w:cs="Arial"/>
                <w:sz w:val="16"/>
                <w:szCs w:val="20"/>
                <w:cs/>
              </w:rPr>
            </w:pPr>
            <w:r>
              <w:rPr>
                <w:rFonts w:ascii="Arial" w:hAnsi="Arial" w:cs="Arial"/>
                <w:sz w:val="16"/>
                <w:szCs w:val="16"/>
              </w:rPr>
              <w:t>1,398</w:t>
            </w:r>
          </w:p>
        </w:tc>
        <w:tc>
          <w:tcPr>
            <w:tcW w:w="1046" w:type="dxa"/>
          </w:tcPr>
          <w:p w14:paraId="263944EA" w14:textId="1291FCC3" w:rsidR="00CE3458" w:rsidRPr="00723505" w:rsidRDefault="00200759" w:rsidP="00CE3458">
            <w:pPr>
              <w:pBdr>
                <w:top w:val="single" w:sz="4" w:space="1" w:color="auto"/>
                <w:bottom w:val="double" w:sz="4" w:space="1" w:color="auto"/>
              </w:pBdr>
              <w:tabs>
                <w:tab w:val="decimal" w:pos="750"/>
              </w:tabs>
              <w:spacing w:line="300" w:lineRule="exact"/>
              <w:ind w:left="-55" w:right="-43"/>
              <w:rPr>
                <w:rFonts w:ascii="Arial" w:hAnsi="Arial" w:cs="Arial"/>
                <w:sz w:val="16"/>
                <w:szCs w:val="16"/>
                <w:cs/>
              </w:rPr>
            </w:pPr>
            <w:r>
              <w:rPr>
                <w:rFonts w:ascii="Arial" w:hAnsi="Arial" w:cs="Arial"/>
                <w:sz w:val="16"/>
                <w:szCs w:val="16"/>
              </w:rPr>
              <w:t>-</w:t>
            </w:r>
          </w:p>
        </w:tc>
        <w:tc>
          <w:tcPr>
            <w:tcW w:w="1047" w:type="dxa"/>
            <w:hideMark/>
          </w:tcPr>
          <w:p w14:paraId="7E159182" w14:textId="402D69FB" w:rsidR="00CE3458" w:rsidRPr="00723505" w:rsidRDefault="00CE3458" w:rsidP="00CE3458">
            <w:pPr>
              <w:pBdr>
                <w:top w:val="single" w:sz="4" w:space="1" w:color="auto"/>
                <w:bottom w:val="double" w:sz="4" w:space="1" w:color="auto"/>
              </w:pBdr>
              <w:tabs>
                <w:tab w:val="decimal" w:pos="750"/>
              </w:tabs>
              <w:spacing w:line="300" w:lineRule="exact"/>
              <w:ind w:left="-55" w:right="-43"/>
              <w:rPr>
                <w:rFonts w:ascii="Arial" w:hAnsi="Arial" w:cs="Arial"/>
                <w:sz w:val="16"/>
                <w:szCs w:val="16"/>
              </w:rPr>
            </w:pPr>
            <w:r w:rsidRPr="00723505">
              <w:rPr>
                <w:rFonts w:ascii="Arial" w:hAnsi="Arial" w:cs="Arial"/>
                <w:sz w:val="16"/>
                <w:szCs w:val="16"/>
              </w:rPr>
              <w:t>-</w:t>
            </w:r>
          </w:p>
        </w:tc>
      </w:tr>
    </w:tbl>
    <w:p w14:paraId="2EDE90A5" w14:textId="61439695" w:rsidR="00981FA8" w:rsidRPr="00967EE0" w:rsidRDefault="00981FA8" w:rsidP="006215CD">
      <w:pPr>
        <w:tabs>
          <w:tab w:val="left" w:pos="900"/>
          <w:tab w:val="left" w:pos="1440"/>
        </w:tabs>
        <w:spacing w:before="240" w:after="120"/>
        <w:ind w:left="547" w:hanging="547"/>
        <w:rPr>
          <w:rFonts w:ascii="Arial" w:hAnsi="Arial" w:cs="Arial"/>
          <w:sz w:val="22"/>
          <w:szCs w:val="22"/>
        </w:rPr>
      </w:pPr>
      <w:r w:rsidRPr="00967EE0">
        <w:rPr>
          <w:rFonts w:ascii="Arial" w:hAnsi="Arial" w:cs="Arial"/>
          <w:sz w:val="22"/>
          <w:szCs w:val="22"/>
        </w:rPr>
        <w:t>1</w:t>
      </w:r>
      <w:r w:rsidR="000C6243">
        <w:rPr>
          <w:rFonts w:ascii="Arial" w:hAnsi="Arial" w:cs="Arial"/>
          <w:sz w:val="22"/>
          <w:szCs w:val="22"/>
        </w:rPr>
        <w:t>3</w:t>
      </w:r>
      <w:r w:rsidRPr="00967EE0">
        <w:rPr>
          <w:rFonts w:ascii="Arial" w:hAnsi="Arial" w:cs="Arial"/>
          <w:sz w:val="22"/>
          <w:szCs w:val="22"/>
        </w:rPr>
        <w:t>.2</w:t>
      </w:r>
      <w:r w:rsidRPr="00967EE0">
        <w:rPr>
          <w:rFonts w:ascii="Arial" w:hAnsi="Arial" w:cs="Arial"/>
          <w:sz w:val="22"/>
          <w:szCs w:val="22"/>
        </w:rPr>
        <w:tab/>
        <w:t xml:space="preserve">Share of comprehensive income and dividend </w:t>
      </w:r>
      <w:proofErr w:type="gramStart"/>
      <w:r w:rsidRPr="00967EE0">
        <w:rPr>
          <w:rFonts w:ascii="Arial" w:hAnsi="Arial" w:cs="Arial"/>
          <w:sz w:val="22"/>
          <w:szCs w:val="22"/>
        </w:rPr>
        <w:t>received</w:t>
      </w:r>
      <w:proofErr w:type="gramEnd"/>
    </w:p>
    <w:p w14:paraId="2B5FC4C3" w14:textId="77910926" w:rsidR="00981FA8" w:rsidRPr="00967EE0" w:rsidRDefault="00981FA8" w:rsidP="00981FA8">
      <w:pPr>
        <w:tabs>
          <w:tab w:val="right" w:pos="7280"/>
          <w:tab w:val="right" w:pos="8540"/>
        </w:tabs>
        <w:spacing w:before="80" w:after="80"/>
        <w:ind w:left="547" w:hanging="547"/>
        <w:jc w:val="both"/>
        <w:rPr>
          <w:rFonts w:ascii="Arial" w:hAnsi="Arial" w:cs="Arial"/>
          <w:sz w:val="22"/>
          <w:szCs w:val="22"/>
        </w:rPr>
      </w:pPr>
      <w:r w:rsidRPr="00967EE0">
        <w:rPr>
          <w:rFonts w:ascii="Arial" w:hAnsi="Arial" w:cs="Arial"/>
          <w:sz w:val="22"/>
          <w:szCs w:val="22"/>
        </w:rPr>
        <w:tab/>
        <w:t xml:space="preserve">During the year, </w:t>
      </w:r>
      <w:r w:rsidR="00FC5DAB" w:rsidRPr="00967EE0">
        <w:rPr>
          <w:rFonts w:ascii="Arial" w:hAnsi="Arial" w:cs="Arial"/>
          <w:sz w:val="22"/>
          <w:szCs w:val="22"/>
        </w:rPr>
        <w:t>its subsidiary</w:t>
      </w:r>
      <w:r w:rsidRPr="00967EE0">
        <w:rPr>
          <w:rFonts w:ascii="Arial" w:hAnsi="Arial" w:cs="Arial"/>
          <w:sz w:val="22"/>
          <w:szCs w:val="22"/>
        </w:rPr>
        <w:t xml:space="preserve"> has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its share of </w:t>
      </w:r>
      <w:r w:rsidR="00D3103B" w:rsidRPr="00967EE0">
        <w:rPr>
          <w:rFonts w:ascii="Arial" w:hAnsi="Arial" w:cs="Arial"/>
          <w:sz w:val="22"/>
          <w:szCs w:val="22"/>
        </w:rPr>
        <w:t>profit/loss</w:t>
      </w:r>
      <w:r w:rsidRPr="00967EE0">
        <w:rPr>
          <w:rFonts w:ascii="Arial" w:hAnsi="Arial" w:cs="Arial"/>
          <w:sz w:val="22"/>
          <w:szCs w:val="22"/>
        </w:rPr>
        <w:t xml:space="preserve"> from investment in</w:t>
      </w:r>
      <w:r w:rsidR="00EA7A97" w:rsidRPr="00967EE0">
        <w:rPr>
          <w:rFonts w:ascii="Arial" w:hAnsi="Arial" w:cs="Arial"/>
          <w:sz w:val="22"/>
          <w:szCs w:val="22"/>
        </w:rPr>
        <w:t xml:space="preserve"> </w:t>
      </w:r>
      <w:r w:rsidR="00194B3F">
        <w:rPr>
          <w:rFonts w:ascii="Arial" w:hAnsi="Arial" w:cs="Arial"/>
          <w:sz w:val="22"/>
          <w:szCs w:val="22"/>
        </w:rPr>
        <w:t xml:space="preserve">an </w:t>
      </w:r>
      <w:r w:rsidRPr="00967EE0">
        <w:rPr>
          <w:rFonts w:ascii="Arial" w:hAnsi="Arial" w:cs="Arial"/>
          <w:sz w:val="22"/>
          <w:szCs w:val="22"/>
        </w:rPr>
        <w:t>associate in the consolidated financial statements as follows: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445BFF" w:rsidRPr="00967EE0" w14:paraId="616F3A8F" w14:textId="77777777" w:rsidTr="00446463">
        <w:tc>
          <w:tcPr>
            <w:tcW w:w="4140" w:type="dxa"/>
            <w:tcBorders>
              <w:top w:val="nil"/>
              <w:left w:val="nil"/>
              <w:bottom w:val="nil"/>
              <w:right w:val="nil"/>
            </w:tcBorders>
            <w:vAlign w:val="bottom"/>
          </w:tcPr>
          <w:p w14:paraId="140C36DF" w14:textId="77777777" w:rsidR="00445BFF" w:rsidRPr="00967EE0" w:rsidRDefault="00445BFF" w:rsidP="0033677C">
            <w:pPr>
              <w:spacing w:line="300" w:lineRule="exact"/>
              <w:jc w:val="center"/>
              <w:rPr>
                <w:rFonts w:ascii="Arial" w:hAnsi="Arial" w:cs="Arial"/>
                <w:sz w:val="20"/>
                <w:szCs w:val="20"/>
              </w:rPr>
            </w:pPr>
          </w:p>
        </w:tc>
        <w:tc>
          <w:tcPr>
            <w:tcW w:w="5130" w:type="dxa"/>
            <w:gridSpan w:val="4"/>
            <w:tcBorders>
              <w:top w:val="nil"/>
              <w:left w:val="nil"/>
              <w:bottom w:val="nil"/>
              <w:right w:val="nil"/>
            </w:tcBorders>
            <w:vAlign w:val="bottom"/>
          </w:tcPr>
          <w:p w14:paraId="33A1CE2C" w14:textId="77777777" w:rsidR="00445BFF" w:rsidRPr="00967EE0" w:rsidRDefault="00445BFF" w:rsidP="0033677C">
            <w:pPr>
              <w:spacing w:line="300" w:lineRule="exact"/>
              <w:jc w:val="right"/>
              <w:rPr>
                <w:rFonts w:ascii="Arial" w:hAnsi="Arial" w:cs="Arial"/>
                <w:sz w:val="20"/>
                <w:szCs w:val="20"/>
              </w:rPr>
            </w:pPr>
            <w:r w:rsidRPr="00967EE0">
              <w:rPr>
                <w:rFonts w:ascii="Arial" w:hAnsi="Arial" w:cs="Arial"/>
                <w:sz w:val="20"/>
                <w:szCs w:val="20"/>
              </w:rPr>
              <w:t>(Unit: Thousand Baht)</w:t>
            </w:r>
          </w:p>
        </w:tc>
      </w:tr>
      <w:tr w:rsidR="00445BFF" w:rsidRPr="00967EE0" w14:paraId="7C9C06D5" w14:textId="77777777" w:rsidTr="00446463">
        <w:tc>
          <w:tcPr>
            <w:tcW w:w="4140" w:type="dxa"/>
            <w:tcBorders>
              <w:top w:val="nil"/>
              <w:left w:val="nil"/>
              <w:bottom w:val="nil"/>
              <w:right w:val="nil"/>
            </w:tcBorders>
            <w:vAlign w:val="bottom"/>
          </w:tcPr>
          <w:p w14:paraId="03267238" w14:textId="77777777" w:rsidR="00445BFF" w:rsidRPr="00967EE0" w:rsidRDefault="00445BFF" w:rsidP="0033677C">
            <w:pPr>
              <w:spacing w:line="300" w:lineRule="exact"/>
              <w:jc w:val="center"/>
              <w:rPr>
                <w:rFonts w:ascii="Arial" w:hAnsi="Arial" w:cs="Arial"/>
                <w:sz w:val="20"/>
                <w:szCs w:val="20"/>
                <w:cs/>
              </w:rPr>
            </w:pPr>
          </w:p>
        </w:tc>
        <w:tc>
          <w:tcPr>
            <w:tcW w:w="5130" w:type="dxa"/>
            <w:gridSpan w:val="4"/>
            <w:tcBorders>
              <w:top w:val="nil"/>
              <w:left w:val="nil"/>
              <w:right w:val="nil"/>
            </w:tcBorders>
            <w:vAlign w:val="bottom"/>
          </w:tcPr>
          <w:p w14:paraId="74F881E4" w14:textId="77777777" w:rsidR="00445BFF" w:rsidRPr="00967EE0" w:rsidRDefault="00445BFF" w:rsidP="0033677C">
            <w:pPr>
              <w:pBdr>
                <w:bottom w:val="single" w:sz="4" w:space="1" w:color="auto"/>
              </w:pBdr>
              <w:spacing w:line="300" w:lineRule="exact"/>
              <w:jc w:val="center"/>
              <w:rPr>
                <w:rFonts w:ascii="Arial" w:hAnsi="Arial" w:cs="Arial"/>
                <w:sz w:val="20"/>
                <w:szCs w:val="20"/>
              </w:rPr>
            </w:pPr>
            <w:r w:rsidRPr="00967EE0">
              <w:rPr>
                <w:rFonts w:ascii="Arial" w:hAnsi="Arial" w:cs="Arial"/>
                <w:sz w:val="20"/>
                <w:szCs w:val="20"/>
              </w:rPr>
              <w:t>Consolidated financial statements</w:t>
            </w:r>
          </w:p>
        </w:tc>
      </w:tr>
      <w:tr w:rsidR="00445BFF" w:rsidRPr="00967EE0" w14:paraId="60AF3777" w14:textId="77777777" w:rsidTr="00446463">
        <w:tc>
          <w:tcPr>
            <w:tcW w:w="4140" w:type="dxa"/>
            <w:tcBorders>
              <w:top w:val="nil"/>
              <w:left w:val="nil"/>
              <w:bottom w:val="nil"/>
              <w:right w:val="nil"/>
            </w:tcBorders>
            <w:vAlign w:val="bottom"/>
          </w:tcPr>
          <w:p w14:paraId="08BF05A7" w14:textId="77777777" w:rsidR="00445BFF" w:rsidRPr="00967EE0" w:rsidRDefault="00445BFF" w:rsidP="0033677C">
            <w:pPr>
              <w:pBdr>
                <w:bottom w:val="single" w:sz="4" w:space="1" w:color="auto"/>
              </w:pBdr>
              <w:spacing w:line="300" w:lineRule="exact"/>
              <w:jc w:val="center"/>
              <w:rPr>
                <w:rFonts w:ascii="Arial" w:hAnsi="Arial" w:cs="Arial"/>
                <w:sz w:val="20"/>
                <w:szCs w:val="20"/>
                <w:cs/>
              </w:rPr>
            </w:pPr>
            <w:r w:rsidRPr="00967EE0">
              <w:rPr>
                <w:rFonts w:ascii="Arial" w:hAnsi="Arial" w:cs="Arial"/>
                <w:sz w:val="20"/>
                <w:szCs w:val="20"/>
              </w:rPr>
              <w:t>Associate</w:t>
            </w:r>
          </w:p>
        </w:tc>
        <w:tc>
          <w:tcPr>
            <w:tcW w:w="2565" w:type="dxa"/>
            <w:gridSpan w:val="2"/>
            <w:tcBorders>
              <w:top w:val="nil"/>
              <w:left w:val="nil"/>
              <w:right w:val="nil"/>
            </w:tcBorders>
            <w:vAlign w:val="bottom"/>
          </w:tcPr>
          <w:p w14:paraId="23489D47" w14:textId="6A96736A" w:rsidR="00445BFF" w:rsidRPr="00967EE0" w:rsidRDefault="00445BFF" w:rsidP="0033677C">
            <w:pPr>
              <w:pBdr>
                <w:bottom w:val="single" w:sz="4" w:space="1" w:color="auto"/>
              </w:pBdr>
              <w:spacing w:line="300" w:lineRule="exact"/>
              <w:jc w:val="center"/>
              <w:rPr>
                <w:rFonts w:ascii="Arial" w:hAnsi="Arial" w:cs="Arial"/>
                <w:b/>
                <w:bCs/>
                <w:sz w:val="20"/>
                <w:szCs w:val="20"/>
              </w:rPr>
            </w:pPr>
            <w:r w:rsidRPr="00967EE0">
              <w:rPr>
                <w:rFonts w:ascii="Arial" w:hAnsi="Arial" w:cs="Arial"/>
                <w:sz w:val="20"/>
                <w:szCs w:val="20"/>
              </w:rPr>
              <w:t xml:space="preserve">Share of </w:t>
            </w:r>
            <w:r w:rsidR="00FA5325" w:rsidRPr="00967EE0">
              <w:rPr>
                <w:rFonts w:ascii="Arial" w:hAnsi="Arial" w:cs="Arial"/>
                <w:sz w:val="20"/>
                <w:szCs w:val="20"/>
              </w:rPr>
              <w:t xml:space="preserve">profit </w:t>
            </w:r>
            <w:r w:rsidR="004A0F1C">
              <w:rPr>
                <w:rFonts w:ascii="Arial" w:hAnsi="Arial" w:cs="Arial"/>
                <w:sz w:val="20"/>
                <w:szCs w:val="20"/>
              </w:rPr>
              <w:t xml:space="preserve">and </w:t>
            </w:r>
            <w:r w:rsidR="00FA5325" w:rsidRPr="00967EE0">
              <w:rPr>
                <w:rFonts w:ascii="Arial" w:hAnsi="Arial" w:cs="Arial"/>
                <w:sz w:val="20"/>
                <w:szCs w:val="20"/>
              </w:rPr>
              <w:t>loss</w:t>
            </w:r>
            <w:r w:rsidR="006215CD" w:rsidRPr="00967EE0">
              <w:rPr>
                <w:rFonts w:ascii="Arial" w:hAnsi="Arial" w:cs="Arial"/>
                <w:sz w:val="20"/>
                <w:szCs w:val="20"/>
              </w:rPr>
              <w:t xml:space="preserve"> from investment in associate during the year</w:t>
            </w:r>
          </w:p>
        </w:tc>
        <w:tc>
          <w:tcPr>
            <w:tcW w:w="2565" w:type="dxa"/>
            <w:gridSpan w:val="2"/>
            <w:tcBorders>
              <w:top w:val="nil"/>
              <w:left w:val="nil"/>
              <w:right w:val="nil"/>
            </w:tcBorders>
          </w:tcPr>
          <w:p w14:paraId="33C67CD1" w14:textId="77777777" w:rsidR="00445BFF" w:rsidRPr="00967EE0" w:rsidRDefault="006215CD" w:rsidP="0033677C">
            <w:pPr>
              <w:pBdr>
                <w:bottom w:val="single" w:sz="4" w:space="1" w:color="auto"/>
              </w:pBdr>
              <w:spacing w:line="300" w:lineRule="exact"/>
              <w:jc w:val="center"/>
              <w:rPr>
                <w:rFonts w:ascii="Arial" w:hAnsi="Arial" w:cs="Arial"/>
                <w:sz w:val="20"/>
                <w:szCs w:val="20"/>
              </w:rPr>
            </w:pPr>
            <w:r w:rsidRPr="00967EE0">
              <w:rPr>
                <w:rFonts w:ascii="Arial" w:hAnsi="Arial" w:cs="Arial"/>
                <w:sz w:val="20"/>
                <w:szCs w:val="20"/>
              </w:rPr>
              <w:t>Share of other comprehensive income from investment in associate during the year</w:t>
            </w:r>
          </w:p>
        </w:tc>
      </w:tr>
      <w:tr w:rsidR="00A35902" w:rsidRPr="00967EE0" w14:paraId="36BFB9C5" w14:textId="77777777" w:rsidTr="00446463">
        <w:tc>
          <w:tcPr>
            <w:tcW w:w="4140" w:type="dxa"/>
            <w:tcBorders>
              <w:top w:val="nil"/>
              <w:left w:val="nil"/>
              <w:bottom w:val="nil"/>
              <w:right w:val="nil"/>
            </w:tcBorders>
          </w:tcPr>
          <w:p w14:paraId="3CEFAC65" w14:textId="77777777" w:rsidR="00A35902" w:rsidRPr="00967EE0" w:rsidRDefault="00A35902" w:rsidP="0033677C">
            <w:pPr>
              <w:spacing w:line="300" w:lineRule="exact"/>
              <w:jc w:val="center"/>
              <w:rPr>
                <w:rFonts w:ascii="Arial" w:hAnsi="Arial" w:cs="Arial"/>
                <w:sz w:val="20"/>
                <w:szCs w:val="20"/>
                <w:cs/>
              </w:rPr>
            </w:pPr>
          </w:p>
        </w:tc>
        <w:tc>
          <w:tcPr>
            <w:tcW w:w="1282" w:type="dxa"/>
            <w:tcBorders>
              <w:top w:val="nil"/>
              <w:left w:val="nil"/>
              <w:right w:val="nil"/>
            </w:tcBorders>
          </w:tcPr>
          <w:p w14:paraId="51B56233" w14:textId="5096F5E6" w:rsidR="00A35902" w:rsidRPr="00967EE0" w:rsidRDefault="00CE3458"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2023</w:t>
            </w:r>
            <w:r w:rsidR="00A35902" w:rsidRPr="00967EE0">
              <w:rPr>
                <w:rFonts w:ascii="Arial" w:hAnsi="Arial" w:cs="Arial"/>
                <w:sz w:val="20"/>
                <w:szCs w:val="20"/>
              </w:rPr>
              <w:t xml:space="preserve"> </w:t>
            </w:r>
          </w:p>
        </w:tc>
        <w:tc>
          <w:tcPr>
            <w:tcW w:w="1283" w:type="dxa"/>
            <w:tcBorders>
              <w:top w:val="nil"/>
              <w:left w:val="nil"/>
              <w:right w:val="nil"/>
            </w:tcBorders>
          </w:tcPr>
          <w:p w14:paraId="3685319E" w14:textId="17513B09" w:rsidR="00A35902" w:rsidRPr="00967EE0" w:rsidRDefault="00CE3458"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2022</w:t>
            </w:r>
          </w:p>
        </w:tc>
        <w:tc>
          <w:tcPr>
            <w:tcW w:w="1282" w:type="dxa"/>
            <w:tcBorders>
              <w:top w:val="nil"/>
              <w:left w:val="nil"/>
              <w:right w:val="nil"/>
            </w:tcBorders>
          </w:tcPr>
          <w:p w14:paraId="2ECD543D" w14:textId="00207DD2" w:rsidR="00A35902" w:rsidRPr="00967EE0" w:rsidRDefault="00CE3458"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2023</w:t>
            </w:r>
          </w:p>
        </w:tc>
        <w:tc>
          <w:tcPr>
            <w:tcW w:w="1283" w:type="dxa"/>
            <w:tcBorders>
              <w:top w:val="nil"/>
              <w:left w:val="nil"/>
              <w:right w:val="nil"/>
            </w:tcBorders>
          </w:tcPr>
          <w:p w14:paraId="162579D6" w14:textId="4C5EF47F" w:rsidR="00A35902" w:rsidRPr="00967EE0" w:rsidRDefault="00CE3458"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2022</w:t>
            </w:r>
          </w:p>
        </w:tc>
      </w:tr>
      <w:tr w:rsidR="00CE3458" w:rsidRPr="00967EE0" w14:paraId="4BC18711" w14:textId="77777777" w:rsidTr="00446463">
        <w:tc>
          <w:tcPr>
            <w:tcW w:w="4140" w:type="dxa"/>
            <w:tcBorders>
              <w:top w:val="nil"/>
              <w:left w:val="nil"/>
              <w:bottom w:val="nil"/>
              <w:right w:val="nil"/>
            </w:tcBorders>
          </w:tcPr>
          <w:p w14:paraId="744688CA" w14:textId="05F09A01" w:rsidR="00CE3458" w:rsidRPr="00967EE0" w:rsidRDefault="00CE3458" w:rsidP="00CE3458">
            <w:pPr>
              <w:spacing w:line="300" w:lineRule="exact"/>
              <w:ind w:left="162" w:hanging="162"/>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Logistics (Vietnam) Co., Ltd</w:t>
            </w:r>
            <w:r>
              <w:rPr>
                <w:rFonts w:ascii="Arial" w:hAnsi="Arial" w:cs="Arial"/>
                <w:sz w:val="20"/>
                <w:szCs w:val="20"/>
              </w:rPr>
              <w:t>.</w:t>
            </w:r>
          </w:p>
        </w:tc>
        <w:tc>
          <w:tcPr>
            <w:tcW w:w="1282" w:type="dxa"/>
            <w:tcBorders>
              <w:left w:val="nil"/>
              <w:right w:val="nil"/>
            </w:tcBorders>
            <w:vAlign w:val="bottom"/>
          </w:tcPr>
          <w:p w14:paraId="50FA9F7F" w14:textId="09EE8605" w:rsidR="00CE3458" w:rsidRPr="00967EE0" w:rsidRDefault="008B0A1A" w:rsidP="00CE3458">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(1,429)</w:t>
            </w:r>
          </w:p>
        </w:tc>
        <w:tc>
          <w:tcPr>
            <w:tcW w:w="1283" w:type="dxa"/>
            <w:tcBorders>
              <w:left w:val="nil"/>
              <w:right w:val="nil"/>
            </w:tcBorders>
            <w:vAlign w:val="bottom"/>
          </w:tcPr>
          <w:p w14:paraId="39C5BD8E" w14:textId="13A3BDE4" w:rsidR="00CE3458" w:rsidRPr="00967EE0" w:rsidRDefault="00CE3458" w:rsidP="00CE3458">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618</w:t>
            </w:r>
          </w:p>
        </w:tc>
        <w:tc>
          <w:tcPr>
            <w:tcW w:w="1282" w:type="dxa"/>
            <w:tcBorders>
              <w:left w:val="nil"/>
              <w:right w:val="nil"/>
            </w:tcBorders>
            <w:vAlign w:val="bottom"/>
          </w:tcPr>
          <w:p w14:paraId="7205B212" w14:textId="4D814912" w:rsidR="00CE3458" w:rsidRPr="00967EE0" w:rsidRDefault="008B0A1A" w:rsidP="00CE3458">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31</w:t>
            </w:r>
          </w:p>
        </w:tc>
        <w:tc>
          <w:tcPr>
            <w:tcW w:w="1283" w:type="dxa"/>
            <w:tcBorders>
              <w:left w:val="nil"/>
              <w:right w:val="nil"/>
            </w:tcBorders>
            <w:vAlign w:val="bottom"/>
          </w:tcPr>
          <w:p w14:paraId="5F8D534C" w14:textId="073D444D" w:rsidR="00CE3458" w:rsidRPr="00967EE0" w:rsidRDefault="00CE3458" w:rsidP="00CE3458">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(19)</w:t>
            </w:r>
          </w:p>
        </w:tc>
      </w:tr>
    </w:tbl>
    <w:p w14:paraId="5A6765B3" w14:textId="16B5EAE0" w:rsidR="000958B0" w:rsidRPr="00967EE0" w:rsidRDefault="006215CD" w:rsidP="007600BC">
      <w:pPr>
        <w:tabs>
          <w:tab w:val="right" w:pos="7280"/>
          <w:tab w:val="right" w:pos="8540"/>
        </w:tabs>
        <w:spacing w:before="120" w:after="120"/>
        <w:ind w:left="547" w:hanging="547"/>
        <w:rPr>
          <w:rFonts w:ascii="Arial" w:hAnsi="Arial" w:cs="Arial"/>
          <w:sz w:val="22"/>
          <w:szCs w:val="22"/>
        </w:rPr>
      </w:pPr>
      <w:r w:rsidRPr="00967EE0">
        <w:rPr>
          <w:rFonts w:ascii="Arial" w:hAnsi="Arial" w:cs="Arial"/>
          <w:sz w:val="22"/>
          <w:szCs w:val="22"/>
        </w:rPr>
        <w:tab/>
        <w:t xml:space="preserve">During the years </w:t>
      </w:r>
      <w:r w:rsidR="00CE3458">
        <w:rPr>
          <w:rFonts w:ascii="Arial" w:hAnsi="Arial" w:cs="Arial"/>
          <w:sz w:val="22"/>
          <w:szCs w:val="22"/>
        </w:rPr>
        <w:t>2023</w:t>
      </w:r>
      <w:r w:rsidRPr="00967EE0">
        <w:rPr>
          <w:rFonts w:ascii="Arial" w:hAnsi="Arial" w:cs="Arial"/>
          <w:sz w:val="22"/>
          <w:szCs w:val="22"/>
        </w:rPr>
        <w:t xml:space="preserve"> and </w:t>
      </w:r>
      <w:r w:rsidR="00CE3458">
        <w:rPr>
          <w:rFonts w:ascii="Arial" w:hAnsi="Arial" w:cs="Arial"/>
          <w:sz w:val="22"/>
          <w:szCs w:val="22"/>
        </w:rPr>
        <w:t>2022</w:t>
      </w:r>
      <w:r w:rsidR="003C0DC9" w:rsidRPr="00967EE0">
        <w:rPr>
          <w:rFonts w:ascii="Arial" w:hAnsi="Arial" w:cs="Arial"/>
          <w:sz w:val="22"/>
          <w:szCs w:val="22"/>
        </w:rPr>
        <w:t>,</w:t>
      </w:r>
      <w:r w:rsidRPr="00967EE0">
        <w:rPr>
          <w:rFonts w:ascii="Arial" w:hAnsi="Arial" w:cs="Arial"/>
          <w:sz w:val="22"/>
          <w:szCs w:val="22"/>
        </w:rPr>
        <w:t xml:space="preserve"> no dividend </w:t>
      </w:r>
      <w:r w:rsidR="003A0DF8" w:rsidRPr="00967EE0">
        <w:rPr>
          <w:rFonts w:ascii="Arial" w:hAnsi="Arial" w:cs="Arial"/>
          <w:sz w:val="22"/>
          <w:szCs w:val="22"/>
        </w:rPr>
        <w:t>was declared by this associate</w:t>
      </w:r>
      <w:r w:rsidRPr="00967EE0">
        <w:rPr>
          <w:rFonts w:ascii="Arial" w:hAnsi="Arial" w:cs="Arial"/>
          <w:sz w:val="22"/>
          <w:szCs w:val="22"/>
        </w:rPr>
        <w:t>.</w:t>
      </w:r>
    </w:p>
    <w:p w14:paraId="06087CEA" w14:textId="77777777" w:rsidR="00C32513" w:rsidRDefault="00C32513">
      <w:pPr>
        <w:rPr>
          <w:rFonts w:ascii="Arial" w:hAnsi="Arial" w:cs="Arial"/>
          <w:sz w:val="22"/>
          <w:szCs w:val="22"/>
        </w:rPr>
      </w:pPr>
      <w:r>
        <w:rPr>
          <w:rFonts w:ascii="Arial" w:hAnsi="Arial" w:cs="Arial"/>
          <w:sz w:val="22"/>
          <w:szCs w:val="22"/>
        </w:rPr>
        <w:br w:type="page"/>
      </w:r>
    </w:p>
    <w:p w14:paraId="09EFC787" w14:textId="0DBF7C19" w:rsidR="00981FA8" w:rsidRPr="00967EE0" w:rsidRDefault="00F366AF" w:rsidP="007600BC">
      <w:pPr>
        <w:tabs>
          <w:tab w:val="right" w:pos="7280"/>
          <w:tab w:val="right" w:pos="8540"/>
        </w:tabs>
        <w:spacing w:before="120" w:after="120"/>
        <w:ind w:left="547" w:hanging="547"/>
        <w:rPr>
          <w:rFonts w:ascii="Arial" w:hAnsi="Arial" w:cs="Arial"/>
          <w:sz w:val="22"/>
          <w:szCs w:val="22"/>
        </w:rPr>
      </w:pPr>
      <w:r w:rsidRPr="00967EE0">
        <w:rPr>
          <w:rFonts w:ascii="Arial" w:hAnsi="Arial" w:cs="Arial"/>
          <w:sz w:val="22"/>
          <w:szCs w:val="22"/>
        </w:rPr>
        <w:lastRenderedPageBreak/>
        <w:t>1</w:t>
      </w:r>
      <w:r w:rsidR="007600BC">
        <w:rPr>
          <w:rFonts w:ascii="Arial" w:hAnsi="Arial" w:cs="Arial"/>
          <w:sz w:val="22"/>
          <w:szCs w:val="22"/>
        </w:rPr>
        <w:t>3</w:t>
      </w:r>
      <w:r w:rsidR="00981FA8" w:rsidRPr="00967EE0">
        <w:rPr>
          <w:rFonts w:ascii="Arial" w:hAnsi="Arial" w:cs="Arial"/>
          <w:sz w:val="22"/>
          <w:szCs w:val="22"/>
        </w:rPr>
        <w:t>.</w:t>
      </w:r>
      <w:r w:rsidR="006215CD" w:rsidRPr="00967EE0">
        <w:rPr>
          <w:rFonts w:ascii="Arial" w:hAnsi="Arial" w:cs="Arial"/>
          <w:sz w:val="22"/>
          <w:szCs w:val="22"/>
        </w:rPr>
        <w:t>3</w:t>
      </w:r>
      <w:r w:rsidR="00981FA8" w:rsidRPr="00967EE0">
        <w:rPr>
          <w:rFonts w:ascii="Arial" w:hAnsi="Arial" w:cs="Arial"/>
          <w:sz w:val="22"/>
          <w:szCs w:val="22"/>
          <w:cs/>
        </w:rPr>
        <w:tab/>
      </w:r>
      <w:proofErr w:type="spellStart"/>
      <w:r w:rsidR="00981FA8" w:rsidRPr="00967EE0">
        <w:rPr>
          <w:rFonts w:ascii="Arial" w:hAnsi="Arial" w:cs="Arial"/>
          <w:sz w:val="22"/>
          <w:szCs w:val="22"/>
        </w:rPr>
        <w:t>Summarisation</w:t>
      </w:r>
      <w:proofErr w:type="spellEnd"/>
      <w:r w:rsidR="00981FA8" w:rsidRPr="00967EE0">
        <w:rPr>
          <w:rFonts w:ascii="Arial" w:hAnsi="Arial" w:cs="Arial"/>
          <w:sz w:val="22"/>
          <w:szCs w:val="22"/>
        </w:rPr>
        <w:t xml:space="preserve"> of financial information of an associate</w:t>
      </w:r>
    </w:p>
    <w:p w14:paraId="4EC6420F" w14:textId="77777777" w:rsidR="00981FA8" w:rsidRPr="00967EE0" w:rsidRDefault="00981FA8" w:rsidP="007600BC">
      <w:pPr>
        <w:tabs>
          <w:tab w:val="right" w:pos="7280"/>
          <w:tab w:val="right" w:pos="8540"/>
        </w:tabs>
        <w:spacing w:before="120" w:after="120"/>
        <w:ind w:left="547" w:hanging="547"/>
        <w:rPr>
          <w:rFonts w:ascii="Arial" w:hAnsi="Arial" w:cs="Arial"/>
          <w:sz w:val="22"/>
          <w:szCs w:val="22"/>
        </w:rPr>
      </w:pPr>
      <w:r w:rsidRPr="00967EE0">
        <w:rPr>
          <w:rFonts w:ascii="Arial" w:hAnsi="Arial" w:cs="Arial"/>
          <w:sz w:val="22"/>
          <w:szCs w:val="22"/>
        </w:rPr>
        <w:tab/>
      </w:r>
      <w:proofErr w:type="spellStart"/>
      <w:r w:rsidRPr="00967EE0">
        <w:rPr>
          <w:rFonts w:ascii="Arial" w:hAnsi="Arial" w:cs="Arial"/>
          <w:sz w:val="22"/>
          <w:szCs w:val="22"/>
        </w:rPr>
        <w:t>Summarisation</w:t>
      </w:r>
      <w:proofErr w:type="spellEnd"/>
      <w:r w:rsidRPr="00967EE0">
        <w:rPr>
          <w:rFonts w:ascii="Arial" w:hAnsi="Arial" w:cs="Arial"/>
          <w:sz w:val="22"/>
          <w:szCs w:val="22"/>
        </w:rPr>
        <w:t xml:space="preserve"> of information about financial position </w:t>
      </w:r>
      <w:r w:rsidRPr="00967EE0">
        <w:rPr>
          <w:rFonts w:ascii="Arial" w:hAnsi="Arial" w:cs="Arial"/>
          <w:sz w:val="22"/>
          <w:szCs w:val="22"/>
          <w:cs/>
        </w:rPr>
        <w:t xml:space="preserve"> </w:t>
      </w:r>
    </w:p>
    <w:p w14:paraId="26E1263F" w14:textId="77777777" w:rsidR="00981FA8" w:rsidRPr="00967EE0" w:rsidRDefault="00981FA8" w:rsidP="004A0F1C">
      <w:pPr>
        <w:tabs>
          <w:tab w:val="right" w:pos="7280"/>
          <w:tab w:val="right" w:pos="8540"/>
        </w:tabs>
        <w:spacing w:before="120" w:after="120"/>
        <w:ind w:left="547" w:right="-58" w:hanging="547"/>
        <w:jc w:val="right"/>
        <w:rPr>
          <w:rFonts w:ascii="Arial" w:hAnsi="Arial" w:cs="Arial"/>
          <w:sz w:val="20"/>
          <w:szCs w:val="20"/>
        </w:rPr>
      </w:pPr>
      <w:r w:rsidRPr="00967EE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600BC" w:rsidRPr="00603D3F" w14:paraId="369DCB6C" w14:textId="77777777" w:rsidTr="007600BC">
        <w:tc>
          <w:tcPr>
            <w:tcW w:w="5670" w:type="dxa"/>
            <w:tcBorders>
              <w:top w:val="nil"/>
              <w:left w:val="nil"/>
              <w:right w:val="nil"/>
            </w:tcBorders>
            <w:vAlign w:val="bottom"/>
          </w:tcPr>
          <w:p w14:paraId="440D2AF0" w14:textId="77777777" w:rsidR="007600BC" w:rsidRPr="00603D3F" w:rsidRDefault="007600BC"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48350F6E" w14:textId="77777777" w:rsidR="007600BC" w:rsidRPr="00603D3F" w:rsidRDefault="007600BC" w:rsidP="0033677C">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603D3F">
              <w:rPr>
                <w:rFonts w:ascii="Arial" w:hAnsi="Arial" w:cs="Arial"/>
                <w:sz w:val="20"/>
                <w:szCs w:val="20"/>
              </w:rPr>
              <w:t>Euroasia</w:t>
            </w:r>
            <w:proofErr w:type="spellEnd"/>
            <w:r w:rsidRPr="00603D3F">
              <w:rPr>
                <w:rFonts w:ascii="Arial" w:hAnsi="Arial" w:cs="Arial"/>
                <w:sz w:val="20"/>
                <w:szCs w:val="20"/>
              </w:rPr>
              <w:t xml:space="preserve"> Total Logistics (Vietnam) Company Limited</w:t>
            </w:r>
          </w:p>
        </w:tc>
      </w:tr>
      <w:tr w:rsidR="007600BC" w:rsidRPr="00603D3F" w14:paraId="3C8846B4" w14:textId="77777777" w:rsidTr="007600BC">
        <w:tc>
          <w:tcPr>
            <w:tcW w:w="5670" w:type="dxa"/>
            <w:tcBorders>
              <w:top w:val="nil"/>
              <w:left w:val="nil"/>
              <w:right w:val="nil"/>
            </w:tcBorders>
            <w:vAlign w:val="bottom"/>
          </w:tcPr>
          <w:p w14:paraId="5E91CD9E" w14:textId="77777777" w:rsidR="007600BC" w:rsidRPr="00603D3F" w:rsidRDefault="007600BC"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1A8A0902" w14:textId="77777777" w:rsidR="007600BC" w:rsidRPr="00603D3F" w:rsidRDefault="007600BC" w:rsidP="0033677C">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For the year ended 31 December</w:t>
            </w:r>
          </w:p>
        </w:tc>
      </w:tr>
      <w:tr w:rsidR="00CE3458" w:rsidRPr="00967EE0" w14:paraId="780CAC77" w14:textId="088AFE28" w:rsidTr="007600BC">
        <w:tc>
          <w:tcPr>
            <w:tcW w:w="5670" w:type="dxa"/>
            <w:tcBorders>
              <w:top w:val="nil"/>
              <w:left w:val="nil"/>
              <w:right w:val="nil"/>
            </w:tcBorders>
            <w:vAlign w:val="bottom"/>
          </w:tcPr>
          <w:p w14:paraId="26850ED6" w14:textId="48EE7B0F" w:rsidR="00CE3458" w:rsidRPr="00967EE0" w:rsidRDefault="00CE3458" w:rsidP="00CE3458">
            <w:pPr>
              <w:spacing w:line="340" w:lineRule="exact"/>
              <w:ind w:left="243" w:hanging="243"/>
              <w:jc w:val="center"/>
              <w:rPr>
                <w:rFonts w:ascii="Arial" w:hAnsi="Arial" w:cs="Arial"/>
                <w:sz w:val="20"/>
                <w:szCs w:val="20"/>
                <w:cs/>
              </w:rPr>
            </w:pPr>
          </w:p>
        </w:tc>
        <w:tc>
          <w:tcPr>
            <w:tcW w:w="1710" w:type="dxa"/>
            <w:tcBorders>
              <w:top w:val="nil"/>
              <w:left w:val="nil"/>
              <w:right w:val="nil"/>
            </w:tcBorders>
          </w:tcPr>
          <w:p w14:paraId="100DAF59" w14:textId="2DE20DCD" w:rsidR="00CE3458" w:rsidRPr="00967EE0" w:rsidRDefault="00CE3458" w:rsidP="00CE3458">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2023</w:t>
            </w:r>
          </w:p>
        </w:tc>
        <w:tc>
          <w:tcPr>
            <w:tcW w:w="1710" w:type="dxa"/>
            <w:tcBorders>
              <w:top w:val="nil"/>
              <w:left w:val="nil"/>
              <w:right w:val="nil"/>
            </w:tcBorders>
          </w:tcPr>
          <w:p w14:paraId="5744FD40" w14:textId="35EC174E" w:rsidR="00CE3458" w:rsidRPr="00967EE0" w:rsidRDefault="00CE3458" w:rsidP="00CE3458">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2022</w:t>
            </w:r>
          </w:p>
        </w:tc>
      </w:tr>
      <w:tr w:rsidR="007C62BD" w:rsidRPr="00967EE0" w14:paraId="76ADDADA" w14:textId="0CB46D59" w:rsidTr="007600BC">
        <w:tc>
          <w:tcPr>
            <w:tcW w:w="5670" w:type="dxa"/>
            <w:tcBorders>
              <w:top w:val="nil"/>
              <w:left w:val="nil"/>
              <w:right w:val="nil"/>
            </w:tcBorders>
            <w:vAlign w:val="bottom"/>
          </w:tcPr>
          <w:p w14:paraId="194147D8" w14:textId="77777777" w:rsidR="007C62BD" w:rsidRPr="00967EE0" w:rsidRDefault="007C62BD" w:rsidP="007C62BD">
            <w:pPr>
              <w:spacing w:line="340" w:lineRule="exact"/>
              <w:ind w:left="243" w:hanging="243"/>
              <w:rPr>
                <w:rFonts w:ascii="Arial" w:hAnsi="Arial" w:cs="Arial"/>
                <w:sz w:val="20"/>
                <w:szCs w:val="20"/>
                <w:cs/>
              </w:rPr>
            </w:pPr>
            <w:r w:rsidRPr="00967EE0">
              <w:rPr>
                <w:rFonts w:ascii="Arial" w:hAnsi="Arial" w:cs="Arial"/>
                <w:sz w:val="20"/>
                <w:szCs w:val="20"/>
              </w:rPr>
              <w:t>Current assets</w:t>
            </w:r>
          </w:p>
        </w:tc>
        <w:tc>
          <w:tcPr>
            <w:tcW w:w="1710" w:type="dxa"/>
          </w:tcPr>
          <w:p w14:paraId="2CDB5DE5" w14:textId="4A7CA99C" w:rsidR="007C62BD" w:rsidRPr="00967EE0" w:rsidRDefault="007C62BD" w:rsidP="007C62BD">
            <w:pPr>
              <w:tabs>
                <w:tab w:val="decimal" w:pos="1329"/>
              </w:tabs>
              <w:spacing w:line="340" w:lineRule="exact"/>
              <w:jc w:val="thaiDistribute"/>
              <w:rPr>
                <w:rFonts w:ascii="Arial" w:hAnsi="Arial" w:cs="Arial"/>
                <w:sz w:val="20"/>
                <w:szCs w:val="20"/>
              </w:rPr>
            </w:pPr>
            <w:r w:rsidRPr="007C62BD">
              <w:rPr>
                <w:rFonts w:ascii="Arial" w:hAnsi="Arial" w:cs="Arial"/>
                <w:sz w:val="20"/>
                <w:szCs w:val="20"/>
              </w:rPr>
              <w:t>9,076</w:t>
            </w:r>
          </w:p>
        </w:tc>
        <w:tc>
          <w:tcPr>
            <w:tcW w:w="1710" w:type="dxa"/>
          </w:tcPr>
          <w:p w14:paraId="00D3B4CB" w14:textId="6306AA33" w:rsidR="007C62BD" w:rsidRPr="00967EE0" w:rsidRDefault="007C62BD" w:rsidP="007C62BD">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23,785</w:t>
            </w:r>
          </w:p>
        </w:tc>
      </w:tr>
      <w:tr w:rsidR="007C62BD" w:rsidRPr="00967EE0" w14:paraId="6FF9E92D" w14:textId="54CB91D5" w:rsidTr="007600BC">
        <w:tc>
          <w:tcPr>
            <w:tcW w:w="5670" w:type="dxa"/>
            <w:tcBorders>
              <w:top w:val="nil"/>
              <w:left w:val="nil"/>
              <w:right w:val="nil"/>
            </w:tcBorders>
            <w:vAlign w:val="bottom"/>
          </w:tcPr>
          <w:p w14:paraId="06B1D409" w14:textId="77777777" w:rsidR="007C62BD" w:rsidRPr="00967EE0" w:rsidRDefault="007C62BD" w:rsidP="007C62BD">
            <w:pPr>
              <w:spacing w:line="340" w:lineRule="exact"/>
              <w:ind w:left="243" w:hanging="243"/>
              <w:rPr>
                <w:rFonts w:ascii="Arial" w:hAnsi="Arial" w:cs="Arial"/>
                <w:sz w:val="20"/>
                <w:szCs w:val="20"/>
                <w:cs/>
              </w:rPr>
            </w:pPr>
            <w:r w:rsidRPr="00967EE0">
              <w:rPr>
                <w:rFonts w:ascii="Arial" w:hAnsi="Arial" w:cs="Arial"/>
                <w:sz w:val="20"/>
                <w:szCs w:val="20"/>
              </w:rPr>
              <w:t>Non-current assets</w:t>
            </w:r>
          </w:p>
        </w:tc>
        <w:tc>
          <w:tcPr>
            <w:tcW w:w="1710" w:type="dxa"/>
          </w:tcPr>
          <w:p w14:paraId="3CADBB5E" w14:textId="2B83B23F" w:rsidR="007C62BD" w:rsidRPr="00967EE0" w:rsidRDefault="007C62BD" w:rsidP="007C62BD">
            <w:pPr>
              <w:tabs>
                <w:tab w:val="decimal" w:pos="1329"/>
              </w:tabs>
              <w:spacing w:line="340" w:lineRule="exact"/>
              <w:jc w:val="thaiDistribute"/>
              <w:rPr>
                <w:rFonts w:ascii="Arial" w:hAnsi="Arial" w:cs="Arial"/>
                <w:sz w:val="20"/>
                <w:szCs w:val="20"/>
              </w:rPr>
            </w:pPr>
            <w:r w:rsidRPr="007C62BD">
              <w:rPr>
                <w:rFonts w:ascii="Arial" w:hAnsi="Arial" w:cs="Arial"/>
                <w:sz w:val="20"/>
                <w:szCs w:val="20"/>
              </w:rPr>
              <w:t>957</w:t>
            </w:r>
          </w:p>
        </w:tc>
        <w:tc>
          <w:tcPr>
            <w:tcW w:w="1710" w:type="dxa"/>
          </w:tcPr>
          <w:p w14:paraId="20A67A2A" w14:textId="01879F16" w:rsidR="007C62BD" w:rsidRPr="00967EE0" w:rsidRDefault="007C62BD" w:rsidP="007C62BD">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1,286</w:t>
            </w:r>
          </w:p>
        </w:tc>
      </w:tr>
      <w:tr w:rsidR="007C62BD" w:rsidRPr="00967EE0" w14:paraId="0C2A6438" w14:textId="2DA95DC6" w:rsidTr="007600BC">
        <w:tc>
          <w:tcPr>
            <w:tcW w:w="5670" w:type="dxa"/>
            <w:tcBorders>
              <w:left w:val="nil"/>
              <w:bottom w:val="nil"/>
              <w:right w:val="nil"/>
            </w:tcBorders>
            <w:vAlign w:val="bottom"/>
          </w:tcPr>
          <w:p w14:paraId="61734FFE" w14:textId="77777777" w:rsidR="007C62BD" w:rsidRPr="00967EE0" w:rsidRDefault="007C62BD" w:rsidP="007C62BD">
            <w:pPr>
              <w:spacing w:line="340" w:lineRule="exact"/>
              <w:ind w:left="243" w:hanging="243"/>
              <w:rPr>
                <w:rFonts w:ascii="Arial" w:hAnsi="Arial" w:cs="Arial"/>
                <w:sz w:val="20"/>
                <w:szCs w:val="20"/>
                <w:cs/>
              </w:rPr>
            </w:pPr>
            <w:r w:rsidRPr="00967EE0">
              <w:rPr>
                <w:rFonts w:ascii="Arial" w:hAnsi="Arial" w:cs="Arial"/>
                <w:sz w:val="20"/>
                <w:szCs w:val="20"/>
              </w:rPr>
              <w:t>Current liabilities</w:t>
            </w:r>
          </w:p>
        </w:tc>
        <w:tc>
          <w:tcPr>
            <w:tcW w:w="1710" w:type="dxa"/>
            <w:vAlign w:val="bottom"/>
          </w:tcPr>
          <w:p w14:paraId="235B99DC" w14:textId="32D7D3D4" w:rsidR="007C62BD" w:rsidRPr="00967EE0" w:rsidRDefault="007C62BD" w:rsidP="007C62BD">
            <w:pPr>
              <w:pBdr>
                <w:bottom w:val="single" w:sz="4" w:space="1" w:color="auto"/>
              </w:pBdr>
              <w:tabs>
                <w:tab w:val="decimal" w:pos="1329"/>
              </w:tabs>
              <w:spacing w:line="340" w:lineRule="exact"/>
              <w:jc w:val="thaiDistribute"/>
              <w:rPr>
                <w:rFonts w:ascii="Arial" w:hAnsi="Arial" w:cs="Arial"/>
                <w:sz w:val="20"/>
                <w:szCs w:val="20"/>
              </w:rPr>
            </w:pPr>
            <w:r w:rsidRPr="007C62BD">
              <w:rPr>
                <w:rFonts w:ascii="Arial" w:hAnsi="Arial" w:cs="Arial"/>
                <w:sz w:val="20"/>
                <w:szCs w:val="20"/>
              </w:rPr>
              <w:t>(</w:t>
            </w:r>
            <w:r w:rsidR="00C32513">
              <w:rPr>
                <w:rFonts w:ascii="Arial" w:hAnsi="Arial" w:cs="Arial"/>
                <w:sz w:val="20"/>
                <w:szCs w:val="20"/>
              </w:rPr>
              <w:t>13,606</w:t>
            </w:r>
            <w:r w:rsidRPr="007C62BD">
              <w:rPr>
                <w:rFonts w:ascii="Arial" w:hAnsi="Arial" w:cs="Arial"/>
                <w:sz w:val="20"/>
                <w:szCs w:val="20"/>
              </w:rPr>
              <w:t>)</w:t>
            </w:r>
          </w:p>
        </w:tc>
        <w:tc>
          <w:tcPr>
            <w:tcW w:w="1710" w:type="dxa"/>
            <w:vAlign w:val="bottom"/>
          </w:tcPr>
          <w:p w14:paraId="557F3777" w14:textId="45849D4F" w:rsidR="007C62BD" w:rsidRPr="00967EE0" w:rsidRDefault="007C62BD" w:rsidP="007C62BD">
            <w:pPr>
              <w:pBdr>
                <w:bottom w:val="sing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(21,577)</w:t>
            </w:r>
          </w:p>
        </w:tc>
      </w:tr>
      <w:tr w:rsidR="007C62BD" w:rsidRPr="00967EE0" w14:paraId="3ECE0E5A" w14:textId="0C7FB576" w:rsidTr="007600BC">
        <w:trPr>
          <w:trHeight w:val="198"/>
        </w:trPr>
        <w:tc>
          <w:tcPr>
            <w:tcW w:w="5670" w:type="dxa"/>
            <w:tcBorders>
              <w:top w:val="nil"/>
              <w:left w:val="nil"/>
              <w:bottom w:val="nil"/>
              <w:right w:val="nil"/>
            </w:tcBorders>
            <w:vAlign w:val="bottom"/>
          </w:tcPr>
          <w:p w14:paraId="51535CE8" w14:textId="77777777" w:rsidR="007C62BD" w:rsidRPr="00967EE0" w:rsidRDefault="007C62BD" w:rsidP="007C62BD">
            <w:pPr>
              <w:spacing w:line="340" w:lineRule="exact"/>
              <w:ind w:left="243" w:hanging="243"/>
              <w:rPr>
                <w:rFonts w:ascii="Arial" w:hAnsi="Arial" w:cs="Arial"/>
                <w:sz w:val="20"/>
                <w:szCs w:val="20"/>
                <w:cs/>
              </w:rPr>
            </w:pPr>
            <w:r w:rsidRPr="00967EE0">
              <w:rPr>
                <w:rFonts w:ascii="Arial" w:hAnsi="Arial" w:cs="Arial"/>
                <w:sz w:val="20"/>
                <w:szCs w:val="20"/>
              </w:rPr>
              <w:t>Net assets</w:t>
            </w:r>
          </w:p>
        </w:tc>
        <w:tc>
          <w:tcPr>
            <w:tcW w:w="1710" w:type="dxa"/>
            <w:tcBorders>
              <w:left w:val="nil"/>
              <w:right w:val="nil"/>
            </w:tcBorders>
            <w:vAlign w:val="bottom"/>
          </w:tcPr>
          <w:p w14:paraId="19DFEE84" w14:textId="041D153D" w:rsidR="007C62BD" w:rsidRPr="00967EE0" w:rsidRDefault="007C62BD" w:rsidP="007C62BD">
            <w:pPr>
              <w:tabs>
                <w:tab w:val="decimal" w:pos="1329"/>
              </w:tabs>
              <w:spacing w:line="340" w:lineRule="exact"/>
              <w:jc w:val="thaiDistribute"/>
              <w:rPr>
                <w:rFonts w:ascii="Arial" w:hAnsi="Arial" w:cs="Arial"/>
                <w:sz w:val="20"/>
                <w:szCs w:val="20"/>
              </w:rPr>
            </w:pPr>
            <w:r w:rsidRPr="007C62BD">
              <w:rPr>
                <w:rFonts w:ascii="Arial" w:hAnsi="Arial" w:cs="Arial"/>
                <w:sz w:val="20"/>
                <w:szCs w:val="20"/>
              </w:rPr>
              <w:t>(</w:t>
            </w:r>
            <w:r w:rsidR="008B0A1A">
              <w:rPr>
                <w:rFonts w:ascii="Arial" w:hAnsi="Arial" w:cs="Arial"/>
                <w:sz w:val="20"/>
                <w:szCs w:val="20"/>
              </w:rPr>
              <w:t>3,573</w:t>
            </w:r>
            <w:r w:rsidRPr="007C62BD">
              <w:rPr>
                <w:rFonts w:ascii="Arial" w:hAnsi="Arial" w:cs="Arial"/>
                <w:sz w:val="20"/>
                <w:szCs w:val="20"/>
              </w:rPr>
              <w:t>)</w:t>
            </w:r>
          </w:p>
        </w:tc>
        <w:tc>
          <w:tcPr>
            <w:tcW w:w="1710" w:type="dxa"/>
            <w:tcBorders>
              <w:left w:val="nil"/>
              <w:right w:val="nil"/>
            </w:tcBorders>
            <w:vAlign w:val="bottom"/>
          </w:tcPr>
          <w:p w14:paraId="1A61328E" w14:textId="3D58B3C5" w:rsidR="007C62BD" w:rsidRPr="00967EE0" w:rsidRDefault="007C62BD" w:rsidP="007C62BD">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3,494</w:t>
            </w:r>
          </w:p>
        </w:tc>
      </w:tr>
      <w:tr w:rsidR="007C62BD" w:rsidRPr="00967EE0" w14:paraId="75DE7EEF" w14:textId="1DDD3E64" w:rsidTr="007600BC">
        <w:tc>
          <w:tcPr>
            <w:tcW w:w="5670" w:type="dxa"/>
            <w:tcBorders>
              <w:top w:val="nil"/>
              <w:left w:val="nil"/>
              <w:bottom w:val="nil"/>
              <w:right w:val="nil"/>
            </w:tcBorders>
            <w:vAlign w:val="bottom"/>
          </w:tcPr>
          <w:p w14:paraId="020968B8" w14:textId="77777777" w:rsidR="007C62BD" w:rsidRPr="00967EE0" w:rsidRDefault="007C62BD" w:rsidP="007C62BD">
            <w:pPr>
              <w:spacing w:line="340" w:lineRule="exact"/>
              <w:ind w:left="243" w:hanging="243"/>
              <w:rPr>
                <w:rFonts w:ascii="Arial" w:hAnsi="Arial" w:cs="Arial"/>
                <w:sz w:val="20"/>
                <w:szCs w:val="20"/>
                <w:cs/>
              </w:rPr>
            </w:pPr>
            <w:r w:rsidRPr="00967EE0">
              <w:rPr>
                <w:rFonts w:ascii="Arial" w:hAnsi="Arial" w:cs="Arial"/>
                <w:sz w:val="20"/>
                <w:szCs w:val="20"/>
              </w:rPr>
              <w:t>Shareholding percentage (%)</w:t>
            </w:r>
          </w:p>
        </w:tc>
        <w:tc>
          <w:tcPr>
            <w:tcW w:w="1710" w:type="dxa"/>
            <w:tcBorders>
              <w:left w:val="nil"/>
              <w:right w:val="nil"/>
            </w:tcBorders>
            <w:vAlign w:val="bottom"/>
          </w:tcPr>
          <w:p w14:paraId="138BD106" w14:textId="59DD03ED" w:rsidR="007C62BD" w:rsidRPr="00967EE0" w:rsidRDefault="007C62BD" w:rsidP="008B0A1A">
            <w:pPr>
              <w:tabs>
                <w:tab w:val="decimal" w:pos="1329"/>
              </w:tabs>
              <w:spacing w:line="340" w:lineRule="exact"/>
              <w:jc w:val="thaiDistribute"/>
              <w:rPr>
                <w:rFonts w:ascii="Arial" w:hAnsi="Arial" w:cs="Arial"/>
                <w:sz w:val="20"/>
                <w:szCs w:val="20"/>
              </w:rPr>
            </w:pPr>
            <w:r w:rsidRPr="007C62BD">
              <w:rPr>
                <w:rFonts w:ascii="Arial" w:hAnsi="Arial" w:cs="Arial"/>
                <w:sz w:val="20"/>
                <w:szCs w:val="20"/>
              </w:rPr>
              <w:t>40</w:t>
            </w:r>
          </w:p>
        </w:tc>
        <w:tc>
          <w:tcPr>
            <w:tcW w:w="1710" w:type="dxa"/>
            <w:tcBorders>
              <w:left w:val="nil"/>
              <w:right w:val="nil"/>
            </w:tcBorders>
            <w:vAlign w:val="bottom"/>
          </w:tcPr>
          <w:p w14:paraId="4BAF3CC6" w14:textId="78242CEA" w:rsidR="007C62BD" w:rsidRPr="00967EE0" w:rsidRDefault="007C62BD" w:rsidP="008B0A1A">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40</w:t>
            </w:r>
          </w:p>
        </w:tc>
      </w:tr>
      <w:tr w:rsidR="008B0A1A" w:rsidRPr="00967EE0" w14:paraId="69554340" w14:textId="77777777" w:rsidTr="007600BC">
        <w:tc>
          <w:tcPr>
            <w:tcW w:w="5670" w:type="dxa"/>
            <w:tcBorders>
              <w:top w:val="nil"/>
              <w:left w:val="nil"/>
              <w:bottom w:val="nil"/>
              <w:right w:val="nil"/>
            </w:tcBorders>
            <w:vAlign w:val="bottom"/>
          </w:tcPr>
          <w:p w14:paraId="3E9232D7" w14:textId="59411CB6" w:rsidR="008B0A1A" w:rsidRPr="00967EE0" w:rsidRDefault="008B0A1A" w:rsidP="007C62BD">
            <w:pPr>
              <w:spacing w:line="340" w:lineRule="exact"/>
              <w:ind w:left="243" w:hanging="243"/>
              <w:rPr>
                <w:rFonts w:ascii="Arial" w:hAnsi="Arial" w:cs="Arial"/>
                <w:sz w:val="20"/>
                <w:szCs w:val="20"/>
              </w:rPr>
            </w:pPr>
            <w:r>
              <w:rPr>
                <w:rFonts w:ascii="Arial" w:hAnsi="Arial" w:cs="Arial"/>
                <w:sz w:val="20"/>
                <w:szCs w:val="20"/>
              </w:rPr>
              <w:t>Share of net assets (liabilities)</w:t>
            </w:r>
          </w:p>
        </w:tc>
        <w:tc>
          <w:tcPr>
            <w:tcW w:w="1710" w:type="dxa"/>
            <w:tcBorders>
              <w:left w:val="nil"/>
              <w:right w:val="nil"/>
            </w:tcBorders>
            <w:vAlign w:val="bottom"/>
          </w:tcPr>
          <w:p w14:paraId="09B53428" w14:textId="6767D8CD" w:rsidR="008B0A1A" w:rsidRPr="007C62BD" w:rsidRDefault="008B0A1A" w:rsidP="007C62BD">
            <w:pPr>
              <w:pBdr>
                <w:bottom w:val="single" w:sz="4" w:space="1" w:color="auto"/>
              </w:pBdr>
              <w:tabs>
                <w:tab w:val="decimal" w:pos="1329"/>
              </w:tabs>
              <w:spacing w:line="340" w:lineRule="exact"/>
              <w:jc w:val="thaiDistribute"/>
              <w:rPr>
                <w:rFonts w:ascii="Arial" w:hAnsi="Arial" w:cs="Arial"/>
                <w:sz w:val="20"/>
                <w:szCs w:val="20"/>
              </w:rPr>
            </w:pPr>
            <w:r>
              <w:rPr>
                <w:rFonts w:ascii="Arial" w:hAnsi="Arial" w:cs="Arial"/>
                <w:sz w:val="20"/>
                <w:szCs w:val="20"/>
              </w:rPr>
              <w:t>(1,429)</w:t>
            </w:r>
          </w:p>
        </w:tc>
        <w:tc>
          <w:tcPr>
            <w:tcW w:w="1710" w:type="dxa"/>
            <w:tcBorders>
              <w:left w:val="nil"/>
              <w:right w:val="nil"/>
            </w:tcBorders>
            <w:vAlign w:val="bottom"/>
          </w:tcPr>
          <w:p w14:paraId="079E920A" w14:textId="1C4D7257" w:rsidR="008B0A1A" w:rsidRPr="000C6243" w:rsidRDefault="00C32513" w:rsidP="007C62BD">
            <w:pPr>
              <w:pBdr>
                <w:bottom w:val="single" w:sz="4" w:space="1" w:color="auto"/>
              </w:pBdr>
              <w:tabs>
                <w:tab w:val="decimal" w:pos="1329"/>
              </w:tabs>
              <w:spacing w:line="340" w:lineRule="exact"/>
              <w:jc w:val="thaiDistribute"/>
              <w:rPr>
                <w:rFonts w:ascii="Arial" w:hAnsi="Arial" w:cs="Arial"/>
                <w:sz w:val="20"/>
                <w:szCs w:val="20"/>
              </w:rPr>
            </w:pPr>
            <w:r>
              <w:rPr>
                <w:rFonts w:ascii="Arial" w:hAnsi="Arial" w:cs="Arial"/>
                <w:sz w:val="20"/>
                <w:szCs w:val="20"/>
              </w:rPr>
              <w:t>1,398</w:t>
            </w:r>
          </w:p>
        </w:tc>
      </w:tr>
      <w:tr w:rsidR="007C62BD" w:rsidRPr="00967EE0" w14:paraId="0FC0789D" w14:textId="1CBB457C" w:rsidTr="007600BC">
        <w:tc>
          <w:tcPr>
            <w:tcW w:w="5670" w:type="dxa"/>
            <w:tcBorders>
              <w:top w:val="nil"/>
              <w:left w:val="nil"/>
              <w:bottom w:val="nil"/>
              <w:right w:val="nil"/>
            </w:tcBorders>
            <w:vAlign w:val="bottom"/>
          </w:tcPr>
          <w:p w14:paraId="73B89A05" w14:textId="7F052C97" w:rsidR="007C62BD" w:rsidRPr="00967EE0" w:rsidRDefault="007C62BD" w:rsidP="007C62BD">
            <w:pPr>
              <w:spacing w:line="340" w:lineRule="exact"/>
              <w:ind w:left="243" w:hanging="243"/>
              <w:rPr>
                <w:rFonts w:ascii="Arial" w:hAnsi="Arial" w:cs="Arial"/>
                <w:sz w:val="20"/>
                <w:szCs w:val="20"/>
                <w:cs/>
              </w:rPr>
            </w:pPr>
            <w:r w:rsidRPr="00967EE0">
              <w:rPr>
                <w:rFonts w:ascii="Arial" w:hAnsi="Arial" w:cs="Arial"/>
                <w:sz w:val="20"/>
                <w:szCs w:val="20"/>
              </w:rPr>
              <w:t>Carrying amount of an associate under equity method</w:t>
            </w:r>
            <w:r>
              <w:rPr>
                <w:rFonts w:ascii="Arial" w:hAnsi="Arial" w:cs="Arial"/>
                <w:sz w:val="20"/>
                <w:szCs w:val="20"/>
              </w:rPr>
              <w:t xml:space="preserve"> - net</w:t>
            </w:r>
          </w:p>
        </w:tc>
        <w:tc>
          <w:tcPr>
            <w:tcW w:w="1710" w:type="dxa"/>
            <w:tcBorders>
              <w:left w:val="nil"/>
              <w:right w:val="nil"/>
            </w:tcBorders>
            <w:vAlign w:val="bottom"/>
          </w:tcPr>
          <w:p w14:paraId="057FB7F2" w14:textId="48EA760A" w:rsidR="007C62BD" w:rsidRPr="00967EE0" w:rsidRDefault="00C32513" w:rsidP="007C62BD">
            <w:pPr>
              <w:pBdr>
                <w:bottom w:val="double" w:sz="4" w:space="1" w:color="auto"/>
              </w:pBdr>
              <w:tabs>
                <w:tab w:val="decimal" w:pos="1329"/>
              </w:tabs>
              <w:spacing w:line="340" w:lineRule="exact"/>
              <w:jc w:val="thaiDistribute"/>
              <w:rPr>
                <w:rFonts w:ascii="Arial" w:hAnsi="Arial" w:cs="Arial"/>
                <w:sz w:val="20"/>
                <w:szCs w:val="20"/>
              </w:rPr>
            </w:pPr>
            <w:r>
              <w:rPr>
                <w:rFonts w:ascii="Arial" w:hAnsi="Arial" w:cs="Arial"/>
                <w:sz w:val="20"/>
                <w:szCs w:val="20"/>
              </w:rPr>
              <w:t>-</w:t>
            </w:r>
          </w:p>
        </w:tc>
        <w:tc>
          <w:tcPr>
            <w:tcW w:w="1710" w:type="dxa"/>
            <w:tcBorders>
              <w:left w:val="nil"/>
              <w:right w:val="nil"/>
            </w:tcBorders>
            <w:vAlign w:val="bottom"/>
          </w:tcPr>
          <w:p w14:paraId="57655972" w14:textId="7A5E2916" w:rsidR="007C62BD" w:rsidRPr="00967EE0" w:rsidRDefault="007C62BD" w:rsidP="007C62BD">
            <w:pPr>
              <w:pBdr>
                <w:bottom w:val="doub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1,398</w:t>
            </w:r>
          </w:p>
        </w:tc>
      </w:tr>
    </w:tbl>
    <w:p w14:paraId="3090E4C0" w14:textId="1E5E8950" w:rsidR="00723505" w:rsidRPr="001D210A" w:rsidRDefault="00723505" w:rsidP="007600BC">
      <w:pPr>
        <w:spacing w:before="120" w:after="120"/>
        <w:ind w:left="547"/>
        <w:jc w:val="both"/>
        <w:rPr>
          <w:rFonts w:ascii="Arial" w:hAnsi="Arial" w:cs="Arial"/>
          <w:sz w:val="22"/>
          <w:szCs w:val="22"/>
        </w:rPr>
      </w:pPr>
      <w:proofErr w:type="spellStart"/>
      <w:r>
        <w:rPr>
          <w:rFonts w:ascii="Arial" w:hAnsi="Arial" w:cs="Arial"/>
          <w:sz w:val="22"/>
          <w:szCs w:val="22"/>
        </w:rPr>
        <w:t>Summarisation</w:t>
      </w:r>
      <w:proofErr w:type="spellEnd"/>
      <w:r>
        <w:rPr>
          <w:rFonts w:ascii="Arial" w:hAnsi="Arial" w:cs="Arial"/>
          <w:sz w:val="22"/>
          <w:szCs w:val="22"/>
        </w:rPr>
        <w:t xml:space="preserve"> of income statement</w:t>
      </w:r>
    </w:p>
    <w:p w14:paraId="41A45B63" w14:textId="77777777" w:rsidR="00723505" w:rsidRPr="00603D3F" w:rsidRDefault="00723505" w:rsidP="004A0F1C">
      <w:pPr>
        <w:tabs>
          <w:tab w:val="right" w:pos="7280"/>
          <w:tab w:val="right" w:pos="8540"/>
        </w:tabs>
        <w:spacing w:before="120" w:after="120"/>
        <w:ind w:left="547" w:hanging="547"/>
        <w:jc w:val="right"/>
        <w:rPr>
          <w:rFonts w:ascii="Arial" w:hAnsi="Arial" w:cs="Arial"/>
          <w:sz w:val="20"/>
          <w:szCs w:val="20"/>
        </w:rPr>
      </w:pPr>
      <w:r w:rsidRPr="00603D3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23505" w:rsidRPr="00603D3F" w14:paraId="48DD440E" w14:textId="77777777" w:rsidTr="00723505">
        <w:tc>
          <w:tcPr>
            <w:tcW w:w="5670" w:type="dxa"/>
            <w:tcBorders>
              <w:top w:val="nil"/>
              <w:left w:val="nil"/>
              <w:right w:val="nil"/>
            </w:tcBorders>
            <w:vAlign w:val="bottom"/>
          </w:tcPr>
          <w:p w14:paraId="5952C34C" w14:textId="77777777" w:rsidR="00723505" w:rsidRPr="00603D3F" w:rsidRDefault="00723505"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571B2EBF" w14:textId="77777777" w:rsidR="00723505" w:rsidRPr="00603D3F" w:rsidRDefault="00723505" w:rsidP="0033677C">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603D3F">
              <w:rPr>
                <w:rFonts w:ascii="Arial" w:hAnsi="Arial" w:cs="Arial"/>
                <w:sz w:val="20"/>
                <w:szCs w:val="20"/>
              </w:rPr>
              <w:t>Euroasia</w:t>
            </w:r>
            <w:proofErr w:type="spellEnd"/>
            <w:r w:rsidRPr="00603D3F">
              <w:rPr>
                <w:rFonts w:ascii="Arial" w:hAnsi="Arial" w:cs="Arial"/>
                <w:sz w:val="20"/>
                <w:szCs w:val="20"/>
              </w:rPr>
              <w:t xml:space="preserve"> Total Logistics (Vietnam) Company Limited</w:t>
            </w:r>
          </w:p>
        </w:tc>
      </w:tr>
      <w:tr w:rsidR="00723505" w:rsidRPr="00603D3F" w14:paraId="4911902D" w14:textId="77777777" w:rsidTr="00723505">
        <w:tc>
          <w:tcPr>
            <w:tcW w:w="5670" w:type="dxa"/>
            <w:tcBorders>
              <w:top w:val="nil"/>
              <w:left w:val="nil"/>
              <w:right w:val="nil"/>
            </w:tcBorders>
            <w:vAlign w:val="bottom"/>
          </w:tcPr>
          <w:p w14:paraId="6B88B1CA" w14:textId="77777777" w:rsidR="00723505" w:rsidRPr="00603D3F" w:rsidRDefault="00723505"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76197104" w14:textId="77777777" w:rsidR="00723505" w:rsidRPr="00603D3F" w:rsidRDefault="00723505" w:rsidP="0033677C">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For the year ended 31 December</w:t>
            </w:r>
          </w:p>
        </w:tc>
      </w:tr>
      <w:tr w:rsidR="00CE3458" w:rsidRPr="00603D3F" w14:paraId="099AE35D" w14:textId="77777777" w:rsidTr="00723505">
        <w:tc>
          <w:tcPr>
            <w:tcW w:w="5670" w:type="dxa"/>
            <w:tcBorders>
              <w:top w:val="nil"/>
              <w:left w:val="nil"/>
              <w:right w:val="nil"/>
            </w:tcBorders>
            <w:vAlign w:val="bottom"/>
          </w:tcPr>
          <w:p w14:paraId="41D4F393" w14:textId="77777777" w:rsidR="00CE3458" w:rsidRPr="00603D3F" w:rsidRDefault="00CE3458" w:rsidP="00CE3458">
            <w:pPr>
              <w:spacing w:line="340" w:lineRule="exact"/>
              <w:ind w:left="243" w:hanging="243"/>
              <w:jc w:val="center"/>
              <w:rPr>
                <w:rFonts w:ascii="Arial" w:hAnsi="Arial"/>
                <w:sz w:val="20"/>
                <w:szCs w:val="20"/>
                <w:cs/>
              </w:rPr>
            </w:pPr>
          </w:p>
        </w:tc>
        <w:tc>
          <w:tcPr>
            <w:tcW w:w="1710" w:type="dxa"/>
            <w:tcBorders>
              <w:top w:val="nil"/>
              <w:left w:val="nil"/>
              <w:right w:val="nil"/>
            </w:tcBorders>
          </w:tcPr>
          <w:p w14:paraId="21913774" w14:textId="7ABB9101" w:rsidR="00CE3458" w:rsidRPr="00603D3F" w:rsidRDefault="00CE3458" w:rsidP="00CE3458">
            <w:pPr>
              <w:pBdr>
                <w:bottom w:val="single" w:sz="4" w:space="1" w:color="auto"/>
              </w:pBdr>
              <w:tabs>
                <w:tab w:val="right" w:pos="7200"/>
                <w:tab w:val="right" w:pos="8540"/>
              </w:tabs>
              <w:spacing w:line="340" w:lineRule="exact"/>
              <w:ind w:hanging="15"/>
              <w:jc w:val="center"/>
              <w:rPr>
                <w:rFonts w:ascii="Arial" w:hAnsi="Arial" w:cs="Arial"/>
                <w:sz w:val="20"/>
                <w:szCs w:val="20"/>
              </w:rPr>
            </w:pPr>
            <w:r>
              <w:rPr>
                <w:rFonts w:ascii="Arial" w:hAnsi="Arial" w:cs="Arial"/>
                <w:sz w:val="20"/>
                <w:szCs w:val="20"/>
              </w:rPr>
              <w:t>2023</w:t>
            </w:r>
          </w:p>
        </w:tc>
        <w:tc>
          <w:tcPr>
            <w:tcW w:w="1710" w:type="dxa"/>
            <w:tcBorders>
              <w:top w:val="nil"/>
              <w:left w:val="nil"/>
              <w:right w:val="nil"/>
            </w:tcBorders>
          </w:tcPr>
          <w:p w14:paraId="5B0929F1" w14:textId="68F63263" w:rsidR="00CE3458" w:rsidRPr="00603D3F" w:rsidRDefault="00CE3458" w:rsidP="00CE3458">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2022</w:t>
            </w:r>
          </w:p>
        </w:tc>
      </w:tr>
      <w:tr w:rsidR="007C62BD" w:rsidRPr="00603D3F" w14:paraId="4D5CB5A8" w14:textId="77777777" w:rsidTr="00723505">
        <w:tc>
          <w:tcPr>
            <w:tcW w:w="5670" w:type="dxa"/>
            <w:tcBorders>
              <w:top w:val="nil"/>
              <w:left w:val="nil"/>
              <w:right w:val="nil"/>
            </w:tcBorders>
            <w:vAlign w:val="bottom"/>
          </w:tcPr>
          <w:p w14:paraId="16110DFA" w14:textId="77777777" w:rsidR="007C62BD" w:rsidRPr="00603D3F" w:rsidRDefault="007C62BD" w:rsidP="007C62BD">
            <w:pPr>
              <w:spacing w:line="340" w:lineRule="exact"/>
              <w:ind w:left="243" w:hanging="243"/>
              <w:rPr>
                <w:rFonts w:ascii="Arial" w:hAnsi="Arial"/>
                <w:sz w:val="20"/>
                <w:szCs w:val="20"/>
                <w:cs/>
              </w:rPr>
            </w:pPr>
            <w:r w:rsidRPr="00603D3F">
              <w:rPr>
                <w:rFonts w:ascii="Arial" w:hAnsi="Arial" w:cs="Arial"/>
                <w:sz w:val="20"/>
                <w:szCs w:val="20"/>
              </w:rPr>
              <w:t xml:space="preserve">Income </w:t>
            </w:r>
          </w:p>
        </w:tc>
        <w:tc>
          <w:tcPr>
            <w:tcW w:w="1710" w:type="dxa"/>
            <w:tcBorders>
              <w:top w:val="nil"/>
              <w:left w:val="nil"/>
              <w:right w:val="nil"/>
            </w:tcBorders>
          </w:tcPr>
          <w:p w14:paraId="2751E339" w14:textId="005F5ADD" w:rsidR="007C62BD" w:rsidRPr="00603D3F" w:rsidRDefault="007C62BD" w:rsidP="007C62BD">
            <w:pPr>
              <w:tabs>
                <w:tab w:val="decimal" w:pos="1329"/>
              </w:tabs>
              <w:spacing w:line="340" w:lineRule="exact"/>
              <w:jc w:val="thaiDistribute"/>
              <w:rPr>
                <w:rFonts w:ascii="Arial" w:hAnsi="Arial" w:cs="Arial"/>
                <w:sz w:val="20"/>
                <w:szCs w:val="20"/>
              </w:rPr>
            </w:pPr>
            <w:r w:rsidRPr="007C62BD">
              <w:rPr>
                <w:rFonts w:ascii="Arial" w:hAnsi="Arial" w:cs="Arial"/>
                <w:sz w:val="20"/>
                <w:szCs w:val="20"/>
              </w:rPr>
              <w:t>371,339</w:t>
            </w:r>
          </w:p>
        </w:tc>
        <w:tc>
          <w:tcPr>
            <w:tcW w:w="1710" w:type="dxa"/>
            <w:tcBorders>
              <w:top w:val="nil"/>
              <w:left w:val="nil"/>
              <w:right w:val="nil"/>
            </w:tcBorders>
          </w:tcPr>
          <w:p w14:paraId="0B86CC6A" w14:textId="27BE005B" w:rsidR="007C62BD" w:rsidRPr="00603D3F" w:rsidRDefault="007C62BD" w:rsidP="007C62BD">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84,902</w:t>
            </w:r>
          </w:p>
        </w:tc>
      </w:tr>
      <w:tr w:rsidR="007C62BD" w:rsidRPr="00603D3F" w14:paraId="36ECFA41" w14:textId="77777777" w:rsidTr="00723505">
        <w:tc>
          <w:tcPr>
            <w:tcW w:w="5670" w:type="dxa"/>
            <w:tcBorders>
              <w:top w:val="nil"/>
              <w:left w:val="nil"/>
              <w:bottom w:val="nil"/>
              <w:right w:val="nil"/>
            </w:tcBorders>
            <w:vAlign w:val="bottom"/>
          </w:tcPr>
          <w:p w14:paraId="78B1BBE1" w14:textId="227D41D7" w:rsidR="007C62BD" w:rsidRPr="00603D3F" w:rsidRDefault="007C62BD" w:rsidP="007C62BD">
            <w:pPr>
              <w:spacing w:line="340" w:lineRule="exact"/>
              <w:ind w:left="243" w:hanging="243"/>
              <w:rPr>
                <w:rFonts w:ascii="Arial" w:hAnsi="Arial"/>
                <w:sz w:val="20"/>
                <w:szCs w:val="20"/>
                <w:cs/>
              </w:rPr>
            </w:pPr>
            <w:r w:rsidRPr="00603D3F">
              <w:rPr>
                <w:rFonts w:ascii="Arial" w:hAnsi="Arial" w:cs="Arial"/>
                <w:sz w:val="20"/>
                <w:szCs w:val="20"/>
              </w:rPr>
              <w:t xml:space="preserve">Profit </w:t>
            </w:r>
            <w:r w:rsidR="002171F9">
              <w:rPr>
                <w:rFonts w:ascii="Arial" w:hAnsi="Arial" w:cs="Arial"/>
                <w:sz w:val="20"/>
                <w:szCs w:val="20"/>
              </w:rPr>
              <w:t>(loss)</w:t>
            </w:r>
          </w:p>
        </w:tc>
        <w:tc>
          <w:tcPr>
            <w:tcW w:w="1710" w:type="dxa"/>
            <w:tcBorders>
              <w:left w:val="nil"/>
              <w:right w:val="nil"/>
            </w:tcBorders>
          </w:tcPr>
          <w:p w14:paraId="55819C60" w14:textId="14EAD807" w:rsidR="007C62BD" w:rsidRPr="00603D3F" w:rsidRDefault="007C62BD" w:rsidP="007C62BD">
            <w:pPr>
              <w:tabs>
                <w:tab w:val="decimal" w:pos="1329"/>
              </w:tabs>
              <w:spacing w:line="340" w:lineRule="exact"/>
              <w:jc w:val="thaiDistribute"/>
              <w:rPr>
                <w:rFonts w:ascii="Arial" w:hAnsi="Arial" w:cs="Arial"/>
                <w:sz w:val="20"/>
                <w:szCs w:val="20"/>
              </w:rPr>
            </w:pPr>
            <w:r w:rsidRPr="007C62BD">
              <w:rPr>
                <w:rFonts w:ascii="Arial" w:hAnsi="Arial" w:cs="Arial"/>
                <w:sz w:val="20"/>
                <w:szCs w:val="20"/>
              </w:rPr>
              <w:t>(</w:t>
            </w:r>
            <w:r w:rsidR="008B0A1A">
              <w:rPr>
                <w:rFonts w:ascii="Arial" w:hAnsi="Arial" w:cs="Arial"/>
                <w:sz w:val="20"/>
                <w:szCs w:val="20"/>
              </w:rPr>
              <w:t>3,573</w:t>
            </w:r>
            <w:r w:rsidRPr="007C62BD">
              <w:rPr>
                <w:rFonts w:ascii="Arial" w:hAnsi="Arial" w:cs="Arial"/>
                <w:sz w:val="20"/>
                <w:szCs w:val="20"/>
              </w:rPr>
              <w:t>)</w:t>
            </w:r>
          </w:p>
        </w:tc>
        <w:tc>
          <w:tcPr>
            <w:tcW w:w="1710" w:type="dxa"/>
            <w:tcBorders>
              <w:left w:val="nil"/>
              <w:right w:val="nil"/>
            </w:tcBorders>
          </w:tcPr>
          <w:p w14:paraId="6858EF9B" w14:textId="5B89DF0E" w:rsidR="007C62BD" w:rsidRPr="00603D3F" w:rsidRDefault="007C62BD" w:rsidP="007C62BD">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1,545</w:t>
            </w:r>
          </w:p>
        </w:tc>
      </w:tr>
      <w:tr w:rsidR="007C62BD" w:rsidRPr="00603D3F" w14:paraId="6AB3D5D0" w14:textId="77777777" w:rsidTr="00723505">
        <w:tc>
          <w:tcPr>
            <w:tcW w:w="5670" w:type="dxa"/>
            <w:tcBorders>
              <w:top w:val="nil"/>
              <w:left w:val="nil"/>
              <w:right w:val="nil"/>
            </w:tcBorders>
            <w:vAlign w:val="bottom"/>
          </w:tcPr>
          <w:p w14:paraId="3C496D80" w14:textId="77777777" w:rsidR="007C62BD" w:rsidRPr="00603D3F" w:rsidRDefault="007C62BD" w:rsidP="007C62BD">
            <w:pPr>
              <w:spacing w:line="340" w:lineRule="exact"/>
              <w:ind w:left="243" w:hanging="243"/>
              <w:rPr>
                <w:rFonts w:ascii="Arial" w:hAnsi="Arial" w:cs="Arial"/>
                <w:sz w:val="20"/>
                <w:szCs w:val="20"/>
              </w:rPr>
            </w:pPr>
            <w:r w:rsidRPr="00603D3F">
              <w:rPr>
                <w:rFonts w:ascii="Arial" w:hAnsi="Arial" w:cs="Arial"/>
                <w:sz w:val="20"/>
                <w:szCs w:val="20"/>
              </w:rPr>
              <w:t>Shareholding percentage (%)</w:t>
            </w:r>
          </w:p>
        </w:tc>
        <w:tc>
          <w:tcPr>
            <w:tcW w:w="1710" w:type="dxa"/>
            <w:tcBorders>
              <w:left w:val="nil"/>
              <w:right w:val="nil"/>
            </w:tcBorders>
          </w:tcPr>
          <w:p w14:paraId="67FA91D4" w14:textId="1FCE255F" w:rsidR="007C62BD" w:rsidRPr="00603D3F" w:rsidRDefault="007C62BD" w:rsidP="007C62BD">
            <w:pPr>
              <w:pBdr>
                <w:bottom w:val="single" w:sz="4" w:space="1" w:color="auto"/>
              </w:pBdr>
              <w:tabs>
                <w:tab w:val="decimal" w:pos="1329"/>
              </w:tabs>
              <w:spacing w:line="340" w:lineRule="exact"/>
              <w:jc w:val="thaiDistribute"/>
              <w:rPr>
                <w:rFonts w:ascii="Arial" w:hAnsi="Arial" w:cs="Arial"/>
                <w:sz w:val="20"/>
                <w:szCs w:val="20"/>
              </w:rPr>
            </w:pPr>
            <w:r w:rsidRPr="007C62BD">
              <w:rPr>
                <w:rFonts w:ascii="Arial" w:hAnsi="Arial" w:cs="Arial"/>
                <w:sz w:val="20"/>
                <w:szCs w:val="20"/>
              </w:rPr>
              <w:t>40</w:t>
            </w:r>
          </w:p>
        </w:tc>
        <w:tc>
          <w:tcPr>
            <w:tcW w:w="1710" w:type="dxa"/>
            <w:tcBorders>
              <w:left w:val="nil"/>
              <w:right w:val="nil"/>
            </w:tcBorders>
          </w:tcPr>
          <w:p w14:paraId="12B9530D" w14:textId="324D8CAF" w:rsidR="007C62BD" w:rsidRPr="00603D3F" w:rsidRDefault="007C62BD" w:rsidP="007C62BD">
            <w:pPr>
              <w:pBdr>
                <w:bottom w:val="sing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40</w:t>
            </w:r>
          </w:p>
        </w:tc>
      </w:tr>
      <w:tr w:rsidR="007C62BD" w:rsidRPr="00603D3F" w14:paraId="08843133" w14:textId="77777777" w:rsidTr="00723505">
        <w:tc>
          <w:tcPr>
            <w:tcW w:w="5670" w:type="dxa"/>
            <w:tcBorders>
              <w:top w:val="nil"/>
              <w:left w:val="nil"/>
              <w:right w:val="nil"/>
            </w:tcBorders>
            <w:vAlign w:val="bottom"/>
          </w:tcPr>
          <w:p w14:paraId="0053EC29" w14:textId="7451FF66" w:rsidR="007C62BD" w:rsidRPr="00603D3F" w:rsidRDefault="007C62BD" w:rsidP="007C62BD">
            <w:pPr>
              <w:spacing w:line="340" w:lineRule="exact"/>
              <w:ind w:left="243" w:hanging="243"/>
              <w:rPr>
                <w:rFonts w:ascii="Arial" w:hAnsi="Arial" w:cs="Arial"/>
                <w:sz w:val="20"/>
                <w:szCs w:val="20"/>
              </w:rPr>
            </w:pPr>
            <w:r>
              <w:rPr>
                <w:rFonts w:ascii="Arial" w:hAnsi="Arial" w:cs="Arial"/>
                <w:sz w:val="20"/>
                <w:szCs w:val="20"/>
              </w:rPr>
              <w:t xml:space="preserve">Share of profit </w:t>
            </w:r>
            <w:r w:rsidR="00876054">
              <w:rPr>
                <w:rFonts w:ascii="Arial" w:hAnsi="Arial" w:cs="Arial"/>
                <w:sz w:val="20"/>
                <w:szCs w:val="20"/>
              </w:rPr>
              <w:t xml:space="preserve">(loss) </w:t>
            </w:r>
            <w:r>
              <w:rPr>
                <w:rFonts w:ascii="Arial" w:hAnsi="Arial" w:cs="Arial"/>
                <w:sz w:val="20"/>
                <w:szCs w:val="20"/>
              </w:rPr>
              <w:t>from investment in associate during                the year</w:t>
            </w:r>
            <w:r w:rsidR="00876054">
              <w:rPr>
                <w:rFonts w:ascii="Arial" w:hAnsi="Arial" w:cs="Arial"/>
                <w:sz w:val="20"/>
                <w:szCs w:val="20"/>
              </w:rPr>
              <w:t xml:space="preserve"> </w:t>
            </w:r>
          </w:p>
        </w:tc>
        <w:tc>
          <w:tcPr>
            <w:tcW w:w="1710" w:type="dxa"/>
            <w:tcBorders>
              <w:left w:val="nil"/>
              <w:right w:val="nil"/>
            </w:tcBorders>
            <w:vAlign w:val="bottom"/>
          </w:tcPr>
          <w:p w14:paraId="2E97999E" w14:textId="16705065" w:rsidR="007C62BD" w:rsidRPr="00603D3F" w:rsidRDefault="007C62BD" w:rsidP="007C62BD">
            <w:pPr>
              <w:pBdr>
                <w:bottom w:val="double" w:sz="4" w:space="1" w:color="auto"/>
              </w:pBdr>
              <w:tabs>
                <w:tab w:val="decimal" w:pos="1329"/>
              </w:tabs>
              <w:spacing w:line="340" w:lineRule="exact"/>
              <w:jc w:val="thaiDistribute"/>
              <w:rPr>
                <w:rFonts w:ascii="Arial" w:hAnsi="Arial" w:cs="Arial"/>
                <w:sz w:val="20"/>
                <w:szCs w:val="20"/>
              </w:rPr>
            </w:pPr>
            <w:r w:rsidRPr="007C62BD">
              <w:rPr>
                <w:rFonts w:ascii="Arial" w:hAnsi="Arial" w:cs="Arial"/>
                <w:sz w:val="20"/>
                <w:szCs w:val="20"/>
              </w:rPr>
              <w:t>(</w:t>
            </w:r>
            <w:r w:rsidR="008B0A1A">
              <w:rPr>
                <w:rFonts w:ascii="Arial" w:hAnsi="Arial" w:cs="Arial"/>
                <w:sz w:val="20"/>
                <w:szCs w:val="20"/>
              </w:rPr>
              <w:t>1,429</w:t>
            </w:r>
            <w:r w:rsidRPr="007C62BD">
              <w:rPr>
                <w:rFonts w:ascii="Arial" w:hAnsi="Arial" w:cs="Arial"/>
                <w:sz w:val="20"/>
                <w:szCs w:val="20"/>
              </w:rPr>
              <w:t>)</w:t>
            </w:r>
          </w:p>
        </w:tc>
        <w:tc>
          <w:tcPr>
            <w:tcW w:w="1710" w:type="dxa"/>
            <w:tcBorders>
              <w:left w:val="nil"/>
              <w:right w:val="nil"/>
            </w:tcBorders>
            <w:vAlign w:val="bottom"/>
          </w:tcPr>
          <w:p w14:paraId="08ED0923" w14:textId="7620A10B" w:rsidR="007C62BD" w:rsidRPr="00603D3F" w:rsidRDefault="007C62BD" w:rsidP="007C62BD">
            <w:pPr>
              <w:pBdr>
                <w:bottom w:val="double" w:sz="4" w:space="1" w:color="auto"/>
              </w:pBdr>
              <w:tabs>
                <w:tab w:val="decimal" w:pos="1329"/>
              </w:tabs>
              <w:spacing w:line="340" w:lineRule="exact"/>
              <w:rPr>
                <w:rFonts w:ascii="Arial" w:hAnsi="Arial" w:cs="Arial"/>
                <w:sz w:val="20"/>
                <w:szCs w:val="20"/>
              </w:rPr>
            </w:pPr>
            <w:r w:rsidRPr="000C6243">
              <w:rPr>
                <w:rFonts w:ascii="Arial" w:hAnsi="Arial" w:cs="Arial" w:hint="cs"/>
                <w:sz w:val="20"/>
                <w:szCs w:val="20"/>
              </w:rPr>
              <w:t>618</w:t>
            </w:r>
          </w:p>
        </w:tc>
      </w:tr>
    </w:tbl>
    <w:p w14:paraId="43174290" w14:textId="77777777" w:rsidR="00FC14EA" w:rsidRPr="00967EE0" w:rsidRDefault="00FC14EA" w:rsidP="00A478C0">
      <w:pPr>
        <w:tabs>
          <w:tab w:val="left" w:pos="2160"/>
          <w:tab w:val="center" w:pos="6840"/>
          <w:tab w:val="center" w:pos="8280"/>
        </w:tabs>
        <w:spacing w:before="240" w:after="120" w:line="360" w:lineRule="exact"/>
        <w:ind w:left="605" w:right="-43" w:hanging="605"/>
        <w:jc w:val="thaiDistribute"/>
        <w:rPr>
          <w:rFonts w:ascii="Arial" w:hAnsi="Arial" w:cs="Arial"/>
          <w:b/>
          <w:bCs/>
          <w:sz w:val="22"/>
          <w:szCs w:val="22"/>
        </w:rPr>
        <w:sectPr w:rsidR="00FC14EA" w:rsidRPr="00967EE0" w:rsidSect="003C7D2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pPr>
    </w:p>
    <w:p w14:paraId="6E616527" w14:textId="3B38EFB9" w:rsidR="00D66D48" w:rsidRPr="00967EE0" w:rsidRDefault="007D2C11" w:rsidP="00835120">
      <w:pPr>
        <w:tabs>
          <w:tab w:val="left" w:pos="2160"/>
          <w:tab w:val="center" w:pos="6840"/>
          <w:tab w:val="center" w:pos="8280"/>
        </w:tabs>
        <w:spacing w:line="360" w:lineRule="exact"/>
        <w:ind w:left="605" w:right="-43" w:hanging="605"/>
        <w:jc w:val="thaiDistribute"/>
        <w:rPr>
          <w:rFonts w:ascii="Arial" w:hAnsi="Arial" w:cs="Arial"/>
          <w:sz w:val="22"/>
          <w:szCs w:val="22"/>
        </w:rPr>
      </w:pPr>
      <w:r w:rsidRPr="00967EE0">
        <w:rPr>
          <w:rFonts w:ascii="Arial" w:hAnsi="Arial" w:cs="Arial"/>
          <w:b/>
          <w:bCs/>
          <w:sz w:val="22"/>
          <w:szCs w:val="22"/>
        </w:rPr>
        <w:lastRenderedPageBreak/>
        <w:t>1</w:t>
      </w:r>
      <w:r w:rsidR="000C6243">
        <w:rPr>
          <w:rFonts w:ascii="Arial" w:hAnsi="Arial" w:cs="Arial"/>
          <w:b/>
          <w:bCs/>
          <w:sz w:val="22"/>
          <w:szCs w:val="22"/>
        </w:rPr>
        <w:t>4</w:t>
      </w:r>
      <w:r w:rsidR="007F1BCD" w:rsidRPr="00967EE0">
        <w:rPr>
          <w:rFonts w:ascii="Arial" w:hAnsi="Arial" w:cs="Arial"/>
          <w:b/>
          <w:bCs/>
          <w:sz w:val="22"/>
          <w:szCs w:val="22"/>
        </w:rPr>
        <w:t>.</w:t>
      </w:r>
      <w:r w:rsidR="007F1BCD" w:rsidRPr="00967EE0">
        <w:rPr>
          <w:rFonts w:ascii="Arial" w:hAnsi="Arial" w:cs="Arial"/>
          <w:b/>
          <w:bCs/>
          <w:sz w:val="22"/>
          <w:szCs w:val="22"/>
        </w:rPr>
        <w:tab/>
      </w:r>
      <w:r w:rsidR="0008683D" w:rsidRPr="00967EE0">
        <w:rPr>
          <w:rFonts w:ascii="Arial" w:hAnsi="Arial" w:cs="Arial"/>
          <w:b/>
          <w:bCs/>
          <w:sz w:val="22"/>
          <w:szCs w:val="22"/>
        </w:rPr>
        <w:t xml:space="preserve">Property, </w:t>
      </w:r>
      <w:r w:rsidR="008E15FC" w:rsidRPr="00967EE0">
        <w:rPr>
          <w:rFonts w:ascii="Arial" w:hAnsi="Arial" w:cs="Arial"/>
          <w:b/>
          <w:bCs/>
          <w:sz w:val="22"/>
          <w:szCs w:val="22"/>
        </w:rPr>
        <w:t>building</w:t>
      </w:r>
      <w:r w:rsidR="007F1BCD" w:rsidRPr="00967EE0">
        <w:rPr>
          <w:rFonts w:ascii="Arial" w:hAnsi="Arial" w:cs="Arial"/>
          <w:b/>
          <w:bCs/>
          <w:sz w:val="22"/>
          <w:szCs w:val="22"/>
        </w:rPr>
        <w:t xml:space="preserve"> and equipment</w:t>
      </w:r>
    </w:p>
    <w:tbl>
      <w:tblPr>
        <w:tblW w:w="1458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1517"/>
        <w:gridCol w:w="282"/>
        <w:gridCol w:w="1058"/>
        <w:gridCol w:w="422"/>
        <w:gridCol w:w="919"/>
        <w:gridCol w:w="1341"/>
        <w:gridCol w:w="1341"/>
        <w:gridCol w:w="1340"/>
        <w:gridCol w:w="1341"/>
        <w:gridCol w:w="1341"/>
        <w:gridCol w:w="1325"/>
        <w:gridCol w:w="16"/>
        <w:gridCol w:w="1341"/>
      </w:tblGrid>
      <w:tr w:rsidR="005E3082" w:rsidRPr="00967EE0" w14:paraId="7E263141" w14:textId="77777777" w:rsidTr="00364FD4">
        <w:tc>
          <w:tcPr>
            <w:tcW w:w="1003" w:type="dxa"/>
            <w:tcBorders>
              <w:top w:val="nil"/>
              <w:left w:val="nil"/>
              <w:bottom w:val="nil"/>
              <w:right w:val="nil"/>
            </w:tcBorders>
          </w:tcPr>
          <w:p w14:paraId="29727704" w14:textId="77777777" w:rsidR="005E3082" w:rsidRPr="00967EE0" w:rsidRDefault="005E3082" w:rsidP="00364FD4">
            <w:pPr>
              <w:tabs>
                <w:tab w:val="center" w:pos="8010"/>
              </w:tabs>
              <w:spacing w:line="200" w:lineRule="exact"/>
              <w:ind w:left="12" w:right="-43"/>
              <w:jc w:val="right"/>
              <w:rPr>
                <w:rFonts w:ascii="Arial" w:hAnsi="Arial" w:cs="Arial"/>
                <w:sz w:val="12"/>
                <w:szCs w:val="12"/>
                <w:cs/>
              </w:rPr>
            </w:pPr>
          </w:p>
        </w:tc>
        <w:tc>
          <w:tcPr>
            <w:tcW w:w="1799" w:type="dxa"/>
            <w:gridSpan w:val="2"/>
            <w:tcBorders>
              <w:top w:val="nil"/>
              <w:left w:val="nil"/>
              <w:bottom w:val="nil"/>
              <w:right w:val="nil"/>
            </w:tcBorders>
          </w:tcPr>
          <w:p w14:paraId="274C9305" w14:textId="77777777" w:rsidR="005E3082" w:rsidRPr="00967EE0" w:rsidRDefault="005E3082" w:rsidP="00364FD4">
            <w:pPr>
              <w:tabs>
                <w:tab w:val="center" w:pos="8010"/>
              </w:tabs>
              <w:spacing w:line="200" w:lineRule="exact"/>
              <w:ind w:left="12" w:right="-43"/>
              <w:jc w:val="right"/>
              <w:rPr>
                <w:rFonts w:ascii="Arial" w:hAnsi="Arial" w:cs="Arial"/>
                <w:sz w:val="12"/>
                <w:szCs w:val="12"/>
                <w:cs/>
              </w:rPr>
            </w:pPr>
          </w:p>
        </w:tc>
        <w:tc>
          <w:tcPr>
            <w:tcW w:w="1480" w:type="dxa"/>
            <w:gridSpan w:val="2"/>
            <w:tcBorders>
              <w:top w:val="nil"/>
              <w:left w:val="nil"/>
              <w:bottom w:val="nil"/>
              <w:right w:val="nil"/>
            </w:tcBorders>
          </w:tcPr>
          <w:p w14:paraId="3FB0F3FE" w14:textId="77777777" w:rsidR="005E3082" w:rsidRPr="00967EE0" w:rsidRDefault="005E3082" w:rsidP="00364FD4">
            <w:pPr>
              <w:tabs>
                <w:tab w:val="center" w:pos="8010"/>
              </w:tabs>
              <w:spacing w:line="200" w:lineRule="exact"/>
              <w:ind w:left="12" w:right="-43"/>
              <w:jc w:val="right"/>
              <w:rPr>
                <w:rFonts w:ascii="Arial" w:hAnsi="Arial" w:cs="Arial"/>
                <w:sz w:val="12"/>
                <w:szCs w:val="12"/>
                <w:cs/>
              </w:rPr>
            </w:pPr>
          </w:p>
        </w:tc>
        <w:tc>
          <w:tcPr>
            <w:tcW w:w="10305" w:type="dxa"/>
            <w:gridSpan w:val="9"/>
            <w:tcBorders>
              <w:top w:val="nil"/>
              <w:left w:val="nil"/>
              <w:bottom w:val="nil"/>
              <w:right w:val="nil"/>
            </w:tcBorders>
          </w:tcPr>
          <w:p w14:paraId="028D3490" w14:textId="77777777" w:rsidR="005E3082" w:rsidRPr="00967EE0" w:rsidRDefault="005E3082" w:rsidP="00364FD4">
            <w:pPr>
              <w:tabs>
                <w:tab w:val="center" w:pos="8010"/>
              </w:tabs>
              <w:spacing w:line="200" w:lineRule="exact"/>
              <w:ind w:left="12" w:right="-43"/>
              <w:jc w:val="right"/>
              <w:rPr>
                <w:rFonts w:ascii="Arial" w:hAnsi="Arial" w:cs="Arial"/>
                <w:sz w:val="12"/>
                <w:szCs w:val="12"/>
                <w:cs/>
              </w:rPr>
            </w:pPr>
            <w:r w:rsidRPr="00967EE0">
              <w:rPr>
                <w:rFonts w:ascii="Arial" w:hAnsi="Arial" w:cs="Arial"/>
                <w:sz w:val="12"/>
                <w:szCs w:val="12"/>
                <w:cs/>
              </w:rPr>
              <w:t>(</w:t>
            </w:r>
            <w:r w:rsidRPr="00967EE0">
              <w:rPr>
                <w:rFonts w:ascii="Arial" w:hAnsi="Arial" w:cs="Arial"/>
                <w:sz w:val="12"/>
                <w:szCs w:val="12"/>
              </w:rPr>
              <w:t>Unit: Thousand Baht</w:t>
            </w:r>
            <w:r w:rsidRPr="00967EE0">
              <w:rPr>
                <w:rFonts w:ascii="Arial" w:hAnsi="Arial" w:cs="Arial"/>
                <w:sz w:val="12"/>
                <w:szCs w:val="12"/>
                <w:cs/>
              </w:rPr>
              <w:t>)</w:t>
            </w:r>
          </w:p>
        </w:tc>
      </w:tr>
      <w:tr w:rsidR="005E3082" w:rsidRPr="00967EE0" w14:paraId="22D53DA5" w14:textId="77777777" w:rsidTr="00364FD4">
        <w:tc>
          <w:tcPr>
            <w:tcW w:w="2520" w:type="dxa"/>
            <w:gridSpan w:val="2"/>
            <w:tcBorders>
              <w:top w:val="nil"/>
              <w:left w:val="nil"/>
              <w:bottom w:val="nil"/>
              <w:right w:val="nil"/>
            </w:tcBorders>
          </w:tcPr>
          <w:p w14:paraId="1A3C8C9E" w14:textId="77777777" w:rsidR="005E3082" w:rsidRPr="00967EE0" w:rsidRDefault="005E3082" w:rsidP="00364FD4">
            <w:pPr>
              <w:tabs>
                <w:tab w:val="center" w:pos="8010"/>
              </w:tabs>
              <w:spacing w:line="200" w:lineRule="exact"/>
              <w:ind w:left="-90" w:right="-43"/>
              <w:jc w:val="center"/>
              <w:rPr>
                <w:rFonts w:ascii="Arial" w:hAnsi="Arial" w:cs="Arial"/>
                <w:sz w:val="12"/>
                <w:szCs w:val="12"/>
              </w:rPr>
            </w:pPr>
          </w:p>
        </w:tc>
        <w:tc>
          <w:tcPr>
            <w:tcW w:w="12067" w:type="dxa"/>
            <w:gridSpan w:val="12"/>
            <w:tcBorders>
              <w:top w:val="nil"/>
              <w:left w:val="nil"/>
              <w:bottom w:val="nil"/>
              <w:right w:val="nil"/>
            </w:tcBorders>
          </w:tcPr>
          <w:p w14:paraId="1FEB5980" w14:textId="77777777"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Consolidated financial statements</w:t>
            </w:r>
          </w:p>
        </w:tc>
      </w:tr>
      <w:tr w:rsidR="005E3082" w:rsidRPr="00967EE0" w14:paraId="6F327BA0" w14:textId="77777777" w:rsidTr="00364FD4">
        <w:tc>
          <w:tcPr>
            <w:tcW w:w="2520" w:type="dxa"/>
            <w:gridSpan w:val="2"/>
            <w:tcBorders>
              <w:top w:val="nil"/>
              <w:left w:val="nil"/>
              <w:bottom w:val="nil"/>
              <w:right w:val="nil"/>
            </w:tcBorders>
          </w:tcPr>
          <w:p w14:paraId="69AABAFB" w14:textId="77777777" w:rsidR="005E3082" w:rsidRPr="00967EE0" w:rsidRDefault="005E3082" w:rsidP="00364FD4">
            <w:pPr>
              <w:tabs>
                <w:tab w:val="center" w:pos="8010"/>
              </w:tabs>
              <w:spacing w:line="200" w:lineRule="exact"/>
              <w:ind w:left="-90" w:right="-43"/>
              <w:jc w:val="center"/>
              <w:rPr>
                <w:rFonts w:ascii="Arial" w:hAnsi="Arial" w:cs="Arial"/>
                <w:sz w:val="12"/>
                <w:szCs w:val="12"/>
              </w:rPr>
            </w:pPr>
          </w:p>
        </w:tc>
        <w:tc>
          <w:tcPr>
            <w:tcW w:w="1340" w:type="dxa"/>
            <w:gridSpan w:val="2"/>
            <w:tcBorders>
              <w:top w:val="nil"/>
              <w:left w:val="nil"/>
              <w:bottom w:val="nil"/>
              <w:right w:val="nil"/>
            </w:tcBorders>
            <w:vAlign w:val="bottom"/>
          </w:tcPr>
          <w:p w14:paraId="55D4196E" w14:textId="77777777"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Land</w:t>
            </w:r>
          </w:p>
        </w:tc>
        <w:tc>
          <w:tcPr>
            <w:tcW w:w="1341" w:type="dxa"/>
            <w:gridSpan w:val="2"/>
            <w:tcBorders>
              <w:top w:val="nil"/>
              <w:left w:val="nil"/>
              <w:bottom w:val="nil"/>
              <w:right w:val="nil"/>
            </w:tcBorders>
            <w:vAlign w:val="bottom"/>
          </w:tcPr>
          <w:p w14:paraId="44E08087" w14:textId="2D692CF9"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rPr>
            </w:pPr>
            <w:r w:rsidRPr="00967EE0">
              <w:rPr>
                <w:rFonts w:ascii="Arial" w:hAnsi="Arial" w:cs="Arial"/>
                <w:sz w:val="12"/>
                <w:szCs w:val="12"/>
              </w:rPr>
              <w:t>Buildings</w:t>
            </w:r>
            <w:r w:rsidR="007D081F">
              <w:rPr>
                <w:rFonts w:ascii="Arial" w:hAnsi="Arial" w:cs="Arial"/>
                <w:sz w:val="12"/>
                <w:szCs w:val="12"/>
              </w:rPr>
              <w:t>,</w:t>
            </w:r>
            <w:r w:rsidRPr="00967EE0">
              <w:rPr>
                <w:rFonts w:ascii="Arial" w:hAnsi="Arial" w:cs="Arial"/>
                <w:sz w:val="12"/>
                <w:szCs w:val="12"/>
              </w:rPr>
              <w:t xml:space="preserve"> </w:t>
            </w:r>
            <w:r w:rsidR="007600BC">
              <w:rPr>
                <w:rFonts w:ascii="Arial" w:hAnsi="Arial" w:cs="Arial"/>
                <w:sz w:val="12"/>
                <w:szCs w:val="12"/>
              </w:rPr>
              <w:t xml:space="preserve">building improvements     </w:t>
            </w:r>
            <w:r w:rsidRPr="00967EE0">
              <w:rPr>
                <w:rFonts w:ascii="Arial" w:hAnsi="Arial" w:cs="Arial"/>
                <w:sz w:val="12"/>
                <w:szCs w:val="12"/>
              </w:rPr>
              <w:t>and yard</w:t>
            </w:r>
          </w:p>
        </w:tc>
        <w:tc>
          <w:tcPr>
            <w:tcW w:w="1341" w:type="dxa"/>
            <w:tcBorders>
              <w:top w:val="nil"/>
              <w:left w:val="nil"/>
              <w:bottom w:val="nil"/>
              <w:right w:val="nil"/>
            </w:tcBorders>
            <w:vAlign w:val="bottom"/>
          </w:tcPr>
          <w:p w14:paraId="73AFA6A3" w14:textId="77777777" w:rsidR="005E3082" w:rsidRPr="00967EE0" w:rsidRDefault="005E3082" w:rsidP="00364FD4">
            <w:pPr>
              <w:pBdr>
                <w:bottom w:val="single" w:sz="4" w:space="1" w:color="auto"/>
              </w:pBdr>
              <w:tabs>
                <w:tab w:val="center" w:pos="8010"/>
              </w:tabs>
              <w:spacing w:line="200" w:lineRule="exact"/>
              <w:ind w:right="-43"/>
              <w:jc w:val="center"/>
              <w:rPr>
                <w:rFonts w:ascii="Arial" w:hAnsi="Arial" w:cs="Arial"/>
                <w:sz w:val="12"/>
                <w:szCs w:val="12"/>
              </w:rPr>
            </w:pPr>
            <w:r w:rsidRPr="00967EE0">
              <w:rPr>
                <w:rFonts w:ascii="Arial" w:hAnsi="Arial" w:cs="Arial"/>
                <w:sz w:val="12"/>
                <w:szCs w:val="12"/>
              </w:rPr>
              <w:t>Furniture and fixtures</w:t>
            </w:r>
          </w:p>
        </w:tc>
        <w:tc>
          <w:tcPr>
            <w:tcW w:w="1341" w:type="dxa"/>
            <w:tcBorders>
              <w:top w:val="nil"/>
              <w:left w:val="nil"/>
              <w:bottom w:val="nil"/>
              <w:right w:val="nil"/>
            </w:tcBorders>
            <w:vAlign w:val="bottom"/>
          </w:tcPr>
          <w:p w14:paraId="3498B520" w14:textId="77777777"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Office equipment</w:t>
            </w:r>
          </w:p>
        </w:tc>
        <w:tc>
          <w:tcPr>
            <w:tcW w:w="1340" w:type="dxa"/>
            <w:tcBorders>
              <w:top w:val="nil"/>
              <w:left w:val="nil"/>
              <w:bottom w:val="nil"/>
              <w:right w:val="nil"/>
            </w:tcBorders>
            <w:vAlign w:val="bottom"/>
          </w:tcPr>
          <w:p w14:paraId="6169547B" w14:textId="77777777"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Computer equipment</w:t>
            </w:r>
          </w:p>
        </w:tc>
        <w:tc>
          <w:tcPr>
            <w:tcW w:w="1341" w:type="dxa"/>
            <w:tcBorders>
              <w:top w:val="nil"/>
              <w:left w:val="nil"/>
              <w:bottom w:val="nil"/>
              <w:right w:val="nil"/>
            </w:tcBorders>
            <w:vAlign w:val="bottom"/>
          </w:tcPr>
          <w:p w14:paraId="20DAD3F1" w14:textId="77777777"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Motor vehicles</w:t>
            </w:r>
          </w:p>
        </w:tc>
        <w:tc>
          <w:tcPr>
            <w:tcW w:w="1341" w:type="dxa"/>
            <w:tcBorders>
              <w:top w:val="nil"/>
              <w:left w:val="nil"/>
              <w:bottom w:val="nil"/>
              <w:right w:val="nil"/>
            </w:tcBorders>
            <w:vAlign w:val="bottom"/>
          </w:tcPr>
          <w:p w14:paraId="0601958D" w14:textId="77777777" w:rsidR="005E3082" w:rsidRPr="00967EE0" w:rsidRDefault="007E5EBE"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Container</w:t>
            </w:r>
            <w:r w:rsidR="005E3082" w:rsidRPr="00967EE0">
              <w:rPr>
                <w:rFonts w:ascii="Arial" w:hAnsi="Arial" w:cs="Arial"/>
                <w:sz w:val="12"/>
                <w:szCs w:val="12"/>
              </w:rPr>
              <w:t xml:space="preserve">          </w:t>
            </w:r>
            <w:r w:rsidR="00835120" w:rsidRPr="00967EE0">
              <w:rPr>
                <w:rFonts w:ascii="Arial" w:hAnsi="Arial" w:cs="Arial"/>
                <w:sz w:val="12"/>
                <w:szCs w:val="12"/>
              </w:rPr>
              <w:t>and container equipment</w:t>
            </w:r>
          </w:p>
        </w:tc>
        <w:tc>
          <w:tcPr>
            <w:tcW w:w="1341" w:type="dxa"/>
            <w:gridSpan w:val="2"/>
            <w:tcBorders>
              <w:top w:val="nil"/>
              <w:left w:val="nil"/>
              <w:bottom w:val="nil"/>
              <w:right w:val="nil"/>
            </w:tcBorders>
            <w:vAlign w:val="bottom"/>
          </w:tcPr>
          <w:p w14:paraId="05D30344" w14:textId="77777777" w:rsidR="005E3082" w:rsidRPr="00967EE0" w:rsidRDefault="00835120" w:rsidP="00364FD4">
            <w:pPr>
              <w:pBdr>
                <w:bottom w:val="single" w:sz="4" w:space="1" w:color="auto"/>
              </w:pBdr>
              <w:tabs>
                <w:tab w:val="center" w:pos="8010"/>
              </w:tabs>
              <w:spacing w:line="200" w:lineRule="exact"/>
              <w:ind w:left="12" w:right="-43"/>
              <w:jc w:val="center"/>
              <w:rPr>
                <w:rFonts w:ascii="Arial" w:hAnsi="Arial" w:cs="Arial"/>
                <w:sz w:val="12"/>
                <w:szCs w:val="12"/>
              </w:rPr>
            </w:pPr>
            <w:r w:rsidRPr="00967EE0">
              <w:rPr>
                <w:rFonts w:ascii="Arial" w:hAnsi="Arial" w:cs="Arial"/>
                <w:sz w:val="12"/>
                <w:szCs w:val="12"/>
              </w:rPr>
              <w:t>Construction          in progress</w:t>
            </w:r>
          </w:p>
        </w:tc>
        <w:tc>
          <w:tcPr>
            <w:tcW w:w="1341" w:type="dxa"/>
            <w:tcBorders>
              <w:top w:val="nil"/>
              <w:left w:val="nil"/>
              <w:bottom w:val="nil"/>
              <w:right w:val="nil"/>
            </w:tcBorders>
            <w:vAlign w:val="bottom"/>
          </w:tcPr>
          <w:p w14:paraId="0B30EE4B" w14:textId="77777777" w:rsidR="005E3082" w:rsidRPr="00967EE0" w:rsidRDefault="005E3082" w:rsidP="00364FD4">
            <w:pPr>
              <w:pBdr>
                <w:bottom w:val="single" w:sz="4" w:space="1" w:color="auto"/>
              </w:pBdr>
              <w:tabs>
                <w:tab w:val="center" w:pos="8010"/>
              </w:tabs>
              <w:spacing w:line="200" w:lineRule="exact"/>
              <w:ind w:left="12" w:right="-43"/>
              <w:jc w:val="center"/>
              <w:rPr>
                <w:rFonts w:ascii="Arial" w:hAnsi="Arial" w:cs="Arial"/>
                <w:sz w:val="12"/>
                <w:szCs w:val="12"/>
                <w:cs/>
              </w:rPr>
            </w:pPr>
            <w:r w:rsidRPr="00967EE0">
              <w:rPr>
                <w:rFonts w:ascii="Arial" w:hAnsi="Arial" w:cs="Arial"/>
                <w:sz w:val="12"/>
                <w:szCs w:val="12"/>
              </w:rPr>
              <w:t>Total</w:t>
            </w:r>
          </w:p>
        </w:tc>
      </w:tr>
      <w:tr w:rsidR="005E3082" w:rsidRPr="00967EE0" w14:paraId="4DD9E7D2" w14:textId="77777777" w:rsidTr="00364FD4">
        <w:tc>
          <w:tcPr>
            <w:tcW w:w="2520" w:type="dxa"/>
            <w:gridSpan w:val="2"/>
            <w:tcBorders>
              <w:top w:val="nil"/>
              <w:left w:val="nil"/>
              <w:bottom w:val="nil"/>
              <w:right w:val="nil"/>
            </w:tcBorders>
          </w:tcPr>
          <w:p w14:paraId="7EBD94CB" w14:textId="6AEE35CA" w:rsidR="005E3082" w:rsidRPr="00967EE0" w:rsidRDefault="005E3082" w:rsidP="00364FD4">
            <w:pPr>
              <w:tabs>
                <w:tab w:val="center" w:pos="8010"/>
              </w:tabs>
              <w:spacing w:line="200" w:lineRule="exact"/>
              <w:ind w:left="162" w:right="-43" w:hanging="119"/>
              <w:jc w:val="both"/>
              <w:rPr>
                <w:rFonts w:ascii="Arial" w:hAnsi="Arial" w:cs="Arial"/>
                <w:sz w:val="12"/>
                <w:szCs w:val="12"/>
              </w:rPr>
            </w:pPr>
            <w:r w:rsidRPr="00967EE0">
              <w:rPr>
                <w:rFonts w:ascii="Arial" w:hAnsi="Arial" w:cs="Arial"/>
                <w:b/>
                <w:bCs/>
                <w:sz w:val="12"/>
                <w:szCs w:val="12"/>
              </w:rPr>
              <w:t>Cost</w:t>
            </w:r>
            <w:r w:rsidR="004A5CAD" w:rsidRPr="00967EE0">
              <w:rPr>
                <w:rFonts w:ascii="Arial" w:hAnsi="Arial" w:cs="Arial"/>
                <w:b/>
                <w:bCs/>
                <w:sz w:val="12"/>
                <w:szCs w:val="12"/>
              </w:rPr>
              <w:t>:</w:t>
            </w:r>
          </w:p>
        </w:tc>
        <w:tc>
          <w:tcPr>
            <w:tcW w:w="1340" w:type="dxa"/>
            <w:gridSpan w:val="2"/>
            <w:tcBorders>
              <w:top w:val="nil"/>
              <w:left w:val="nil"/>
              <w:bottom w:val="nil"/>
              <w:right w:val="nil"/>
            </w:tcBorders>
          </w:tcPr>
          <w:p w14:paraId="4A0230B3" w14:textId="77777777" w:rsidR="005E3082" w:rsidRPr="00967EE0" w:rsidRDefault="005E3082" w:rsidP="00364FD4">
            <w:pPr>
              <w:tabs>
                <w:tab w:val="center" w:pos="8010"/>
              </w:tabs>
              <w:spacing w:line="200" w:lineRule="exact"/>
              <w:ind w:left="12" w:right="-43" w:hanging="119"/>
              <w:jc w:val="both"/>
              <w:rPr>
                <w:rFonts w:ascii="Arial" w:hAnsi="Arial" w:cs="Arial"/>
                <w:sz w:val="12"/>
                <w:szCs w:val="12"/>
              </w:rPr>
            </w:pPr>
          </w:p>
        </w:tc>
        <w:tc>
          <w:tcPr>
            <w:tcW w:w="1341" w:type="dxa"/>
            <w:gridSpan w:val="2"/>
            <w:tcBorders>
              <w:top w:val="nil"/>
              <w:left w:val="nil"/>
              <w:bottom w:val="nil"/>
              <w:right w:val="nil"/>
            </w:tcBorders>
          </w:tcPr>
          <w:p w14:paraId="51130DBB" w14:textId="77777777" w:rsidR="005E3082" w:rsidRPr="00967EE0" w:rsidRDefault="005E3082" w:rsidP="00364FD4">
            <w:pPr>
              <w:tabs>
                <w:tab w:val="center" w:pos="8010"/>
              </w:tabs>
              <w:spacing w:line="20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63029C71" w14:textId="77777777" w:rsidR="005E3082" w:rsidRPr="00967EE0" w:rsidRDefault="005E3082" w:rsidP="00364FD4">
            <w:pPr>
              <w:tabs>
                <w:tab w:val="center" w:pos="8010"/>
              </w:tabs>
              <w:spacing w:line="20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76388F43" w14:textId="77777777" w:rsidR="005E3082" w:rsidRPr="00967EE0" w:rsidRDefault="005E3082" w:rsidP="00364FD4">
            <w:pPr>
              <w:tabs>
                <w:tab w:val="center" w:pos="8010"/>
              </w:tabs>
              <w:spacing w:line="200" w:lineRule="exact"/>
              <w:ind w:left="12" w:right="-43" w:hanging="119"/>
              <w:jc w:val="both"/>
              <w:rPr>
                <w:rFonts w:ascii="Arial" w:hAnsi="Arial" w:cs="Arial"/>
                <w:sz w:val="12"/>
                <w:szCs w:val="12"/>
              </w:rPr>
            </w:pPr>
          </w:p>
        </w:tc>
        <w:tc>
          <w:tcPr>
            <w:tcW w:w="1340" w:type="dxa"/>
            <w:tcBorders>
              <w:top w:val="nil"/>
              <w:left w:val="nil"/>
              <w:bottom w:val="nil"/>
              <w:right w:val="nil"/>
            </w:tcBorders>
          </w:tcPr>
          <w:p w14:paraId="72DCF2F9" w14:textId="77777777" w:rsidR="005E3082" w:rsidRPr="00967EE0" w:rsidRDefault="005E3082" w:rsidP="00364FD4">
            <w:pPr>
              <w:tabs>
                <w:tab w:val="center" w:pos="8010"/>
              </w:tabs>
              <w:spacing w:line="20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2162418E" w14:textId="77777777" w:rsidR="005E3082" w:rsidRPr="00967EE0" w:rsidRDefault="005E3082" w:rsidP="00364FD4">
            <w:pPr>
              <w:tabs>
                <w:tab w:val="center" w:pos="8010"/>
              </w:tabs>
              <w:spacing w:line="20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5179AB3E" w14:textId="77777777" w:rsidR="005E3082" w:rsidRPr="00967EE0" w:rsidRDefault="005E3082" w:rsidP="00364FD4">
            <w:pPr>
              <w:tabs>
                <w:tab w:val="center" w:pos="8010"/>
              </w:tabs>
              <w:spacing w:line="200" w:lineRule="exact"/>
              <w:ind w:left="12" w:right="-43" w:hanging="12"/>
              <w:jc w:val="both"/>
              <w:rPr>
                <w:rFonts w:ascii="Arial" w:hAnsi="Arial" w:cs="Arial"/>
                <w:sz w:val="12"/>
                <w:szCs w:val="12"/>
              </w:rPr>
            </w:pPr>
          </w:p>
        </w:tc>
        <w:tc>
          <w:tcPr>
            <w:tcW w:w="1341" w:type="dxa"/>
            <w:gridSpan w:val="2"/>
            <w:tcBorders>
              <w:top w:val="nil"/>
              <w:left w:val="nil"/>
              <w:bottom w:val="nil"/>
              <w:right w:val="nil"/>
            </w:tcBorders>
          </w:tcPr>
          <w:p w14:paraId="43AB4E61" w14:textId="77777777" w:rsidR="005E3082" w:rsidRPr="00967EE0" w:rsidRDefault="005E3082" w:rsidP="00364FD4">
            <w:pPr>
              <w:tabs>
                <w:tab w:val="center" w:pos="8010"/>
              </w:tabs>
              <w:spacing w:line="200" w:lineRule="exact"/>
              <w:ind w:left="12" w:right="-43" w:hanging="12"/>
              <w:jc w:val="both"/>
              <w:rPr>
                <w:rFonts w:ascii="Arial" w:hAnsi="Arial" w:cs="Arial"/>
                <w:sz w:val="12"/>
                <w:szCs w:val="12"/>
              </w:rPr>
            </w:pPr>
          </w:p>
        </w:tc>
        <w:tc>
          <w:tcPr>
            <w:tcW w:w="1341" w:type="dxa"/>
            <w:tcBorders>
              <w:top w:val="nil"/>
              <w:left w:val="nil"/>
              <w:bottom w:val="nil"/>
              <w:right w:val="nil"/>
            </w:tcBorders>
          </w:tcPr>
          <w:p w14:paraId="1DEAA573" w14:textId="77777777" w:rsidR="005E3082" w:rsidRPr="00967EE0" w:rsidRDefault="005E3082" w:rsidP="00364FD4">
            <w:pPr>
              <w:tabs>
                <w:tab w:val="center" w:pos="8010"/>
              </w:tabs>
              <w:spacing w:line="200" w:lineRule="exact"/>
              <w:ind w:left="12" w:right="-43" w:hanging="12"/>
              <w:jc w:val="both"/>
              <w:rPr>
                <w:rFonts w:ascii="Arial" w:hAnsi="Arial" w:cs="Arial"/>
                <w:sz w:val="12"/>
                <w:szCs w:val="12"/>
              </w:rPr>
            </w:pPr>
          </w:p>
        </w:tc>
      </w:tr>
      <w:tr w:rsidR="00364FD4" w:rsidRPr="00967EE0" w14:paraId="51770387" w14:textId="77777777" w:rsidTr="00364FD4">
        <w:tc>
          <w:tcPr>
            <w:tcW w:w="2520" w:type="dxa"/>
            <w:gridSpan w:val="2"/>
            <w:tcBorders>
              <w:top w:val="nil"/>
              <w:left w:val="nil"/>
              <w:bottom w:val="nil"/>
              <w:right w:val="nil"/>
            </w:tcBorders>
          </w:tcPr>
          <w:p w14:paraId="3B9F4239" w14:textId="3D93C6AB"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1 January 202</w:t>
            </w:r>
            <w:r>
              <w:rPr>
                <w:rFonts w:ascii="Arial" w:hAnsi="Arial" w:cs="Arial"/>
                <w:sz w:val="12"/>
                <w:szCs w:val="12"/>
              </w:rPr>
              <w:t>2</w:t>
            </w:r>
          </w:p>
        </w:tc>
        <w:tc>
          <w:tcPr>
            <w:tcW w:w="1340" w:type="dxa"/>
            <w:gridSpan w:val="2"/>
            <w:tcBorders>
              <w:top w:val="nil"/>
              <w:left w:val="nil"/>
              <w:bottom w:val="nil"/>
              <w:right w:val="nil"/>
            </w:tcBorders>
          </w:tcPr>
          <w:p w14:paraId="67BC63DD" w14:textId="417A3C8D"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967EE0">
              <w:rPr>
                <w:rFonts w:ascii="Arial" w:hAnsi="Arial" w:cs="Arial"/>
                <w:sz w:val="12"/>
                <w:szCs w:val="12"/>
              </w:rPr>
              <w:t>24,220</w:t>
            </w:r>
          </w:p>
        </w:tc>
        <w:tc>
          <w:tcPr>
            <w:tcW w:w="1341" w:type="dxa"/>
            <w:gridSpan w:val="2"/>
            <w:tcBorders>
              <w:top w:val="nil"/>
              <w:left w:val="nil"/>
              <w:bottom w:val="nil"/>
              <w:right w:val="nil"/>
            </w:tcBorders>
          </w:tcPr>
          <w:p w14:paraId="41500959" w14:textId="6A61FFD7"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68,593</w:t>
            </w:r>
          </w:p>
        </w:tc>
        <w:tc>
          <w:tcPr>
            <w:tcW w:w="1341" w:type="dxa"/>
            <w:tcBorders>
              <w:top w:val="nil"/>
              <w:left w:val="nil"/>
              <w:bottom w:val="nil"/>
              <w:right w:val="nil"/>
            </w:tcBorders>
          </w:tcPr>
          <w:p w14:paraId="36838309" w14:textId="4E6F80E2"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45,700</w:t>
            </w:r>
          </w:p>
        </w:tc>
        <w:tc>
          <w:tcPr>
            <w:tcW w:w="1341" w:type="dxa"/>
            <w:tcBorders>
              <w:top w:val="nil"/>
              <w:left w:val="nil"/>
              <w:bottom w:val="nil"/>
              <w:right w:val="nil"/>
            </w:tcBorders>
          </w:tcPr>
          <w:p w14:paraId="6E46B2BA" w14:textId="5413AB0E"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12,953</w:t>
            </w:r>
          </w:p>
        </w:tc>
        <w:tc>
          <w:tcPr>
            <w:tcW w:w="1340" w:type="dxa"/>
            <w:tcBorders>
              <w:top w:val="nil"/>
              <w:left w:val="nil"/>
              <w:bottom w:val="nil"/>
              <w:right w:val="nil"/>
            </w:tcBorders>
          </w:tcPr>
          <w:p w14:paraId="29438E32" w14:textId="45CD1C2D"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30,936</w:t>
            </w:r>
          </w:p>
        </w:tc>
        <w:tc>
          <w:tcPr>
            <w:tcW w:w="1341" w:type="dxa"/>
            <w:tcBorders>
              <w:top w:val="nil"/>
              <w:left w:val="nil"/>
              <w:bottom w:val="nil"/>
              <w:right w:val="nil"/>
            </w:tcBorders>
          </w:tcPr>
          <w:p w14:paraId="1FB2DB20" w14:textId="76A7B791"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286,341</w:t>
            </w:r>
          </w:p>
        </w:tc>
        <w:tc>
          <w:tcPr>
            <w:tcW w:w="1341" w:type="dxa"/>
            <w:tcBorders>
              <w:top w:val="nil"/>
              <w:left w:val="nil"/>
              <w:bottom w:val="nil"/>
              <w:right w:val="nil"/>
            </w:tcBorders>
          </w:tcPr>
          <w:p w14:paraId="2B8D0EA0" w14:textId="22E9EDCC"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80,795</w:t>
            </w:r>
          </w:p>
        </w:tc>
        <w:tc>
          <w:tcPr>
            <w:tcW w:w="1341" w:type="dxa"/>
            <w:gridSpan w:val="2"/>
            <w:tcBorders>
              <w:top w:val="nil"/>
              <w:left w:val="nil"/>
              <w:bottom w:val="nil"/>
              <w:right w:val="nil"/>
            </w:tcBorders>
          </w:tcPr>
          <w:p w14:paraId="5D76EC36" w14:textId="56F40FB5"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1,440</w:t>
            </w:r>
          </w:p>
        </w:tc>
        <w:tc>
          <w:tcPr>
            <w:tcW w:w="1341" w:type="dxa"/>
            <w:tcBorders>
              <w:top w:val="nil"/>
              <w:left w:val="nil"/>
              <w:bottom w:val="nil"/>
              <w:right w:val="nil"/>
            </w:tcBorders>
          </w:tcPr>
          <w:p w14:paraId="3650B686" w14:textId="0D044F64" w:rsidR="00364FD4" w:rsidRPr="00967EE0" w:rsidRDefault="00364FD4" w:rsidP="00364FD4">
            <w:pPr>
              <w:tabs>
                <w:tab w:val="decimal" w:pos="1069"/>
              </w:tabs>
              <w:spacing w:line="20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550,978</w:t>
            </w:r>
          </w:p>
        </w:tc>
      </w:tr>
      <w:tr w:rsidR="00364FD4" w:rsidRPr="00967EE0" w14:paraId="5087D3A8" w14:textId="77777777" w:rsidTr="00364FD4">
        <w:tc>
          <w:tcPr>
            <w:tcW w:w="2520" w:type="dxa"/>
            <w:gridSpan w:val="2"/>
            <w:tcBorders>
              <w:top w:val="nil"/>
              <w:left w:val="nil"/>
              <w:bottom w:val="nil"/>
              <w:right w:val="nil"/>
            </w:tcBorders>
          </w:tcPr>
          <w:p w14:paraId="5DCF2B81" w14:textId="6AB5C3B6"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Additions</w:t>
            </w:r>
          </w:p>
        </w:tc>
        <w:tc>
          <w:tcPr>
            <w:tcW w:w="1340" w:type="dxa"/>
            <w:gridSpan w:val="2"/>
            <w:tcBorders>
              <w:top w:val="nil"/>
              <w:left w:val="nil"/>
              <w:bottom w:val="nil"/>
              <w:right w:val="nil"/>
            </w:tcBorders>
            <w:vAlign w:val="bottom"/>
          </w:tcPr>
          <w:p w14:paraId="6FC4EF6B" w14:textId="65EF6144"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vAlign w:val="bottom"/>
          </w:tcPr>
          <w:p w14:paraId="7121C9DD" w14:textId="05B6B5A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823</w:t>
            </w:r>
          </w:p>
        </w:tc>
        <w:tc>
          <w:tcPr>
            <w:tcW w:w="1341" w:type="dxa"/>
            <w:tcBorders>
              <w:top w:val="nil"/>
              <w:left w:val="nil"/>
              <w:bottom w:val="nil"/>
              <w:right w:val="nil"/>
            </w:tcBorders>
            <w:vAlign w:val="bottom"/>
          </w:tcPr>
          <w:p w14:paraId="384A1600" w14:textId="28035697"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19,805</w:t>
            </w:r>
          </w:p>
        </w:tc>
        <w:tc>
          <w:tcPr>
            <w:tcW w:w="1341" w:type="dxa"/>
            <w:tcBorders>
              <w:top w:val="nil"/>
              <w:left w:val="nil"/>
              <w:bottom w:val="nil"/>
              <w:right w:val="nil"/>
            </w:tcBorders>
            <w:vAlign w:val="bottom"/>
          </w:tcPr>
          <w:p w14:paraId="0D3ADB70" w14:textId="42D97DA7"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3,462</w:t>
            </w:r>
          </w:p>
        </w:tc>
        <w:tc>
          <w:tcPr>
            <w:tcW w:w="1340" w:type="dxa"/>
            <w:tcBorders>
              <w:top w:val="nil"/>
              <w:left w:val="nil"/>
              <w:bottom w:val="nil"/>
              <w:right w:val="nil"/>
            </w:tcBorders>
            <w:vAlign w:val="bottom"/>
          </w:tcPr>
          <w:p w14:paraId="26011E92" w14:textId="6623A96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4,887</w:t>
            </w:r>
          </w:p>
        </w:tc>
        <w:tc>
          <w:tcPr>
            <w:tcW w:w="1341" w:type="dxa"/>
            <w:tcBorders>
              <w:top w:val="nil"/>
              <w:left w:val="nil"/>
              <w:bottom w:val="nil"/>
              <w:right w:val="nil"/>
            </w:tcBorders>
            <w:vAlign w:val="bottom"/>
          </w:tcPr>
          <w:p w14:paraId="13FE9A70" w14:textId="750F363C"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2,281</w:t>
            </w:r>
          </w:p>
        </w:tc>
        <w:tc>
          <w:tcPr>
            <w:tcW w:w="1341" w:type="dxa"/>
            <w:tcBorders>
              <w:top w:val="nil"/>
              <w:left w:val="nil"/>
              <w:bottom w:val="nil"/>
              <w:right w:val="nil"/>
            </w:tcBorders>
            <w:vAlign w:val="bottom"/>
          </w:tcPr>
          <w:p w14:paraId="29777489" w14:textId="1FC1F500"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3,193</w:t>
            </w:r>
          </w:p>
        </w:tc>
        <w:tc>
          <w:tcPr>
            <w:tcW w:w="1341" w:type="dxa"/>
            <w:gridSpan w:val="2"/>
            <w:tcBorders>
              <w:top w:val="nil"/>
              <w:left w:val="nil"/>
              <w:bottom w:val="nil"/>
              <w:right w:val="nil"/>
            </w:tcBorders>
          </w:tcPr>
          <w:p w14:paraId="66BE67EF" w14:textId="4010801E"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4,252</w:t>
            </w:r>
          </w:p>
        </w:tc>
        <w:tc>
          <w:tcPr>
            <w:tcW w:w="1341" w:type="dxa"/>
            <w:tcBorders>
              <w:top w:val="nil"/>
              <w:left w:val="nil"/>
              <w:bottom w:val="nil"/>
              <w:right w:val="nil"/>
            </w:tcBorders>
            <w:vAlign w:val="bottom"/>
          </w:tcPr>
          <w:p w14:paraId="31A6368F" w14:textId="7FFD50B0"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38,703</w:t>
            </w:r>
          </w:p>
        </w:tc>
      </w:tr>
      <w:tr w:rsidR="00364FD4" w:rsidRPr="00967EE0" w14:paraId="7E096A77" w14:textId="77777777" w:rsidTr="00364FD4">
        <w:tc>
          <w:tcPr>
            <w:tcW w:w="2520" w:type="dxa"/>
            <w:gridSpan w:val="2"/>
            <w:tcBorders>
              <w:top w:val="nil"/>
              <w:left w:val="nil"/>
              <w:bottom w:val="nil"/>
              <w:right w:val="nil"/>
            </w:tcBorders>
          </w:tcPr>
          <w:p w14:paraId="063A1045" w14:textId="663C6D75"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Disposals</w:t>
            </w:r>
          </w:p>
        </w:tc>
        <w:tc>
          <w:tcPr>
            <w:tcW w:w="1340" w:type="dxa"/>
            <w:gridSpan w:val="2"/>
            <w:tcBorders>
              <w:top w:val="nil"/>
              <w:left w:val="nil"/>
              <w:bottom w:val="nil"/>
              <w:right w:val="nil"/>
            </w:tcBorders>
            <w:vAlign w:val="bottom"/>
          </w:tcPr>
          <w:p w14:paraId="7C8EE840" w14:textId="046B519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vAlign w:val="bottom"/>
          </w:tcPr>
          <w:p w14:paraId="1170E081" w14:textId="02E25774"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32617514" w14:textId="30C2EA5D"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(9,959)</w:t>
            </w:r>
          </w:p>
        </w:tc>
        <w:tc>
          <w:tcPr>
            <w:tcW w:w="1341" w:type="dxa"/>
            <w:tcBorders>
              <w:top w:val="nil"/>
              <w:left w:val="nil"/>
              <w:bottom w:val="nil"/>
              <w:right w:val="nil"/>
            </w:tcBorders>
            <w:vAlign w:val="bottom"/>
          </w:tcPr>
          <w:p w14:paraId="5FD54D4A" w14:textId="2F377C33"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(182)</w:t>
            </w:r>
          </w:p>
        </w:tc>
        <w:tc>
          <w:tcPr>
            <w:tcW w:w="1340" w:type="dxa"/>
            <w:tcBorders>
              <w:top w:val="nil"/>
              <w:left w:val="nil"/>
              <w:bottom w:val="nil"/>
              <w:right w:val="nil"/>
            </w:tcBorders>
            <w:vAlign w:val="bottom"/>
          </w:tcPr>
          <w:p w14:paraId="15030599" w14:textId="097F8846"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(1,019)</w:t>
            </w:r>
          </w:p>
        </w:tc>
        <w:tc>
          <w:tcPr>
            <w:tcW w:w="1341" w:type="dxa"/>
            <w:tcBorders>
              <w:top w:val="nil"/>
              <w:left w:val="nil"/>
              <w:bottom w:val="nil"/>
              <w:right w:val="nil"/>
            </w:tcBorders>
            <w:vAlign w:val="bottom"/>
          </w:tcPr>
          <w:p w14:paraId="2FFA7FC5" w14:textId="7690E19C"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(21,240)</w:t>
            </w:r>
          </w:p>
        </w:tc>
        <w:tc>
          <w:tcPr>
            <w:tcW w:w="1341" w:type="dxa"/>
            <w:tcBorders>
              <w:top w:val="nil"/>
              <w:left w:val="nil"/>
              <w:bottom w:val="nil"/>
              <w:right w:val="nil"/>
            </w:tcBorders>
            <w:vAlign w:val="bottom"/>
          </w:tcPr>
          <w:p w14:paraId="38048375" w14:textId="469A9921"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(21)</w:t>
            </w:r>
          </w:p>
        </w:tc>
        <w:tc>
          <w:tcPr>
            <w:tcW w:w="1341" w:type="dxa"/>
            <w:gridSpan w:val="2"/>
            <w:tcBorders>
              <w:top w:val="nil"/>
              <w:left w:val="nil"/>
              <w:bottom w:val="nil"/>
              <w:right w:val="nil"/>
            </w:tcBorders>
          </w:tcPr>
          <w:p w14:paraId="2033DFA5" w14:textId="4B8A344D"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01178301" w14:textId="3902014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(32,421)</w:t>
            </w:r>
          </w:p>
        </w:tc>
      </w:tr>
      <w:tr w:rsidR="00364FD4" w:rsidRPr="00967EE0" w14:paraId="065944CC" w14:textId="77777777" w:rsidTr="00364FD4">
        <w:tc>
          <w:tcPr>
            <w:tcW w:w="2520" w:type="dxa"/>
            <w:gridSpan w:val="2"/>
            <w:tcBorders>
              <w:top w:val="nil"/>
              <w:left w:val="nil"/>
              <w:bottom w:val="nil"/>
              <w:right w:val="nil"/>
            </w:tcBorders>
          </w:tcPr>
          <w:p w14:paraId="7FAE7C77" w14:textId="373FFCEB"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rPr>
            </w:pPr>
            <w:r w:rsidRPr="007600BC">
              <w:rPr>
                <w:rFonts w:ascii="Arial" w:hAnsi="Arial" w:cs="Arial"/>
                <w:sz w:val="12"/>
                <w:szCs w:val="12"/>
              </w:rPr>
              <w:t>Transfer from right-of-use assets (Note 15)</w:t>
            </w:r>
          </w:p>
        </w:tc>
        <w:tc>
          <w:tcPr>
            <w:tcW w:w="1340" w:type="dxa"/>
            <w:gridSpan w:val="2"/>
            <w:tcBorders>
              <w:top w:val="nil"/>
              <w:left w:val="nil"/>
              <w:bottom w:val="nil"/>
              <w:right w:val="nil"/>
            </w:tcBorders>
            <w:vAlign w:val="bottom"/>
          </w:tcPr>
          <w:p w14:paraId="63E9E791" w14:textId="1CF90047" w:rsidR="00364FD4" w:rsidRPr="00967EE0"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vAlign w:val="bottom"/>
          </w:tcPr>
          <w:p w14:paraId="1F658A75" w14:textId="178C6FB3"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157D69BF" w14:textId="01A5D995"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074E838E" w14:textId="5298DB68"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0" w:type="dxa"/>
            <w:tcBorders>
              <w:top w:val="nil"/>
              <w:left w:val="nil"/>
              <w:bottom w:val="nil"/>
              <w:right w:val="nil"/>
            </w:tcBorders>
            <w:vAlign w:val="bottom"/>
          </w:tcPr>
          <w:p w14:paraId="6A1996C8" w14:textId="4D25FA0D"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72BA5956" w14:textId="44F69EC9"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17,225</w:t>
            </w:r>
          </w:p>
        </w:tc>
        <w:tc>
          <w:tcPr>
            <w:tcW w:w="1341" w:type="dxa"/>
            <w:tcBorders>
              <w:top w:val="nil"/>
              <w:left w:val="nil"/>
              <w:bottom w:val="nil"/>
              <w:right w:val="nil"/>
            </w:tcBorders>
            <w:vAlign w:val="bottom"/>
          </w:tcPr>
          <w:p w14:paraId="72021A8C" w14:textId="44366B99"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tcPr>
          <w:p w14:paraId="55C152B0" w14:textId="76CA999B"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748DFE14" w14:textId="5573C505"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17,225</w:t>
            </w:r>
          </w:p>
        </w:tc>
      </w:tr>
      <w:tr w:rsidR="00364FD4" w:rsidRPr="00967EE0" w14:paraId="3A69A940" w14:textId="77777777" w:rsidTr="00364FD4">
        <w:tc>
          <w:tcPr>
            <w:tcW w:w="2520" w:type="dxa"/>
            <w:gridSpan w:val="2"/>
            <w:tcBorders>
              <w:top w:val="nil"/>
              <w:left w:val="nil"/>
              <w:bottom w:val="nil"/>
              <w:right w:val="nil"/>
            </w:tcBorders>
          </w:tcPr>
          <w:p w14:paraId="05CFA75B" w14:textId="3E0F8CAC"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 xml:space="preserve">Transfer in (out) </w:t>
            </w:r>
          </w:p>
        </w:tc>
        <w:tc>
          <w:tcPr>
            <w:tcW w:w="1340" w:type="dxa"/>
            <w:gridSpan w:val="2"/>
            <w:tcBorders>
              <w:top w:val="nil"/>
              <w:left w:val="nil"/>
              <w:bottom w:val="nil"/>
              <w:right w:val="nil"/>
            </w:tcBorders>
            <w:vAlign w:val="bottom"/>
          </w:tcPr>
          <w:p w14:paraId="0A5400F0" w14:textId="013428E9"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vAlign w:val="bottom"/>
          </w:tcPr>
          <w:p w14:paraId="53B4B77A" w14:textId="5994F631"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512</w:t>
            </w:r>
          </w:p>
        </w:tc>
        <w:tc>
          <w:tcPr>
            <w:tcW w:w="1341" w:type="dxa"/>
            <w:tcBorders>
              <w:top w:val="nil"/>
              <w:left w:val="nil"/>
              <w:bottom w:val="nil"/>
              <w:right w:val="nil"/>
            </w:tcBorders>
            <w:vAlign w:val="bottom"/>
          </w:tcPr>
          <w:p w14:paraId="56EF9750" w14:textId="4A90B589"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1,434</w:t>
            </w:r>
          </w:p>
        </w:tc>
        <w:tc>
          <w:tcPr>
            <w:tcW w:w="1341" w:type="dxa"/>
            <w:tcBorders>
              <w:top w:val="nil"/>
              <w:left w:val="nil"/>
              <w:bottom w:val="nil"/>
              <w:right w:val="nil"/>
            </w:tcBorders>
            <w:vAlign w:val="bottom"/>
          </w:tcPr>
          <w:p w14:paraId="408CC9A7" w14:textId="555FBE0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44</w:t>
            </w:r>
          </w:p>
        </w:tc>
        <w:tc>
          <w:tcPr>
            <w:tcW w:w="1340" w:type="dxa"/>
            <w:tcBorders>
              <w:top w:val="nil"/>
              <w:left w:val="nil"/>
              <w:bottom w:val="nil"/>
              <w:right w:val="nil"/>
            </w:tcBorders>
            <w:vAlign w:val="bottom"/>
          </w:tcPr>
          <w:p w14:paraId="7420F397" w14:textId="2AC9DCD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2F2DE596" w14:textId="1871C13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0ECD7D8B" w14:textId="6A229DBC"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tcPr>
          <w:p w14:paraId="7C55ECFF" w14:textId="1A9C6DB8"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(1,990)</w:t>
            </w:r>
          </w:p>
        </w:tc>
        <w:tc>
          <w:tcPr>
            <w:tcW w:w="1341" w:type="dxa"/>
            <w:tcBorders>
              <w:top w:val="nil"/>
              <w:left w:val="nil"/>
              <w:bottom w:val="nil"/>
              <w:right w:val="nil"/>
            </w:tcBorders>
            <w:vAlign w:val="bottom"/>
          </w:tcPr>
          <w:p w14:paraId="0771F8FD" w14:textId="29C1E36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r>
      <w:tr w:rsidR="00364FD4" w:rsidRPr="00967EE0" w14:paraId="7E517D99" w14:textId="77777777" w:rsidTr="00364FD4">
        <w:tc>
          <w:tcPr>
            <w:tcW w:w="2520" w:type="dxa"/>
            <w:gridSpan w:val="2"/>
            <w:tcBorders>
              <w:top w:val="nil"/>
              <w:left w:val="nil"/>
              <w:bottom w:val="nil"/>
              <w:right w:val="nil"/>
            </w:tcBorders>
          </w:tcPr>
          <w:p w14:paraId="028EBD97" w14:textId="5BE2944A"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90C0C51" w14:textId="1D5D0274"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gridSpan w:val="2"/>
            <w:tcBorders>
              <w:top w:val="nil"/>
              <w:left w:val="nil"/>
              <w:bottom w:val="nil"/>
              <w:right w:val="nil"/>
            </w:tcBorders>
            <w:vAlign w:val="bottom"/>
          </w:tcPr>
          <w:p w14:paraId="1E415DB1" w14:textId="24A4DB92"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132</w:t>
            </w:r>
          </w:p>
        </w:tc>
        <w:tc>
          <w:tcPr>
            <w:tcW w:w="1341" w:type="dxa"/>
            <w:tcBorders>
              <w:top w:val="nil"/>
              <w:left w:val="nil"/>
              <w:bottom w:val="nil"/>
              <w:right w:val="nil"/>
            </w:tcBorders>
            <w:vAlign w:val="bottom"/>
          </w:tcPr>
          <w:p w14:paraId="4CB406BF" w14:textId="7A7C3CF7"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(577)</w:t>
            </w:r>
          </w:p>
        </w:tc>
        <w:tc>
          <w:tcPr>
            <w:tcW w:w="1341" w:type="dxa"/>
            <w:tcBorders>
              <w:top w:val="nil"/>
              <w:left w:val="nil"/>
              <w:bottom w:val="nil"/>
              <w:right w:val="nil"/>
            </w:tcBorders>
            <w:vAlign w:val="bottom"/>
          </w:tcPr>
          <w:p w14:paraId="3173B71D" w14:textId="0EB0AC14"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51</w:t>
            </w:r>
          </w:p>
        </w:tc>
        <w:tc>
          <w:tcPr>
            <w:tcW w:w="1340" w:type="dxa"/>
            <w:tcBorders>
              <w:top w:val="nil"/>
              <w:left w:val="nil"/>
              <w:bottom w:val="nil"/>
              <w:right w:val="nil"/>
            </w:tcBorders>
            <w:vAlign w:val="bottom"/>
          </w:tcPr>
          <w:p w14:paraId="3F449253" w14:textId="0F2FE9E1"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365</w:t>
            </w:r>
          </w:p>
        </w:tc>
        <w:tc>
          <w:tcPr>
            <w:tcW w:w="1341" w:type="dxa"/>
            <w:tcBorders>
              <w:top w:val="nil"/>
              <w:left w:val="nil"/>
              <w:bottom w:val="nil"/>
              <w:right w:val="nil"/>
            </w:tcBorders>
            <w:vAlign w:val="bottom"/>
          </w:tcPr>
          <w:p w14:paraId="44AE5C3C" w14:textId="050056EB"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(1,356)</w:t>
            </w:r>
          </w:p>
        </w:tc>
        <w:tc>
          <w:tcPr>
            <w:tcW w:w="1341" w:type="dxa"/>
            <w:tcBorders>
              <w:top w:val="nil"/>
              <w:left w:val="nil"/>
              <w:bottom w:val="nil"/>
              <w:right w:val="nil"/>
            </w:tcBorders>
            <w:vAlign w:val="bottom"/>
          </w:tcPr>
          <w:p w14:paraId="70153AB8" w14:textId="6FF0348B"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(71)</w:t>
            </w:r>
          </w:p>
        </w:tc>
        <w:tc>
          <w:tcPr>
            <w:tcW w:w="1341" w:type="dxa"/>
            <w:gridSpan w:val="2"/>
            <w:tcBorders>
              <w:top w:val="nil"/>
              <w:left w:val="nil"/>
              <w:bottom w:val="nil"/>
              <w:right w:val="nil"/>
            </w:tcBorders>
          </w:tcPr>
          <w:p w14:paraId="797A8546" w14:textId="00488F67"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w:t>
            </w:r>
          </w:p>
        </w:tc>
        <w:tc>
          <w:tcPr>
            <w:tcW w:w="1341" w:type="dxa"/>
            <w:tcBorders>
              <w:top w:val="nil"/>
              <w:left w:val="nil"/>
              <w:bottom w:val="nil"/>
              <w:right w:val="nil"/>
            </w:tcBorders>
            <w:vAlign w:val="bottom"/>
          </w:tcPr>
          <w:p w14:paraId="6C57C5F0" w14:textId="1AEDDBAA" w:rsidR="00364FD4" w:rsidRPr="00BD3BD3" w:rsidRDefault="00364FD4" w:rsidP="00364FD4">
            <w:pPr>
              <w:pBdr>
                <w:bottom w:val="single" w:sz="4" w:space="1" w:color="auto"/>
              </w:pBd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(1,456)</w:t>
            </w:r>
          </w:p>
        </w:tc>
      </w:tr>
      <w:tr w:rsidR="00364FD4" w:rsidRPr="00967EE0" w14:paraId="71D21D99" w14:textId="77777777" w:rsidTr="00364FD4">
        <w:tc>
          <w:tcPr>
            <w:tcW w:w="2520" w:type="dxa"/>
            <w:gridSpan w:val="2"/>
            <w:tcBorders>
              <w:top w:val="nil"/>
              <w:left w:val="nil"/>
              <w:bottom w:val="nil"/>
              <w:right w:val="nil"/>
            </w:tcBorders>
          </w:tcPr>
          <w:p w14:paraId="174C48B3" w14:textId="5AB5D715" w:rsidR="00364FD4" w:rsidRPr="00967EE0" w:rsidRDefault="00364FD4" w:rsidP="00364FD4">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2</w:t>
            </w:r>
          </w:p>
        </w:tc>
        <w:tc>
          <w:tcPr>
            <w:tcW w:w="1340" w:type="dxa"/>
            <w:gridSpan w:val="2"/>
            <w:tcBorders>
              <w:top w:val="nil"/>
              <w:left w:val="nil"/>
              <w:bottom w:val="nil"/>
              <w:right w:val="nil"/>
            </w:tcBorders>
          </w:tcPr>
          <w:p w14:paraId="648DC714" w14:textId="3210C12E"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24,220</w:t>
            </w:r>
          </w:p>
        </w:tc>
        <w:tc>
          <w:tcPr>
            <w:tcW w:w="1341" w:type="dxa"/>
            <w:gridSpan w:val="2"/>
            <w:tcBorders>
              <w:top w:val="nil"/>
              <w:left w:val="nil"/>
              <w:bottom w:val="nil"/>
              <w:right w:val="nil"/>
            </w:tcBorders>
          </w:tcPr>
          <w:p w14:paraId="2E1B321E" w14:textId="47CFD2EF"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70,060</w:t>
            </w:r>
          </w:p>
        </w:tc>
        <w:tc>
          <w:tcPr>
            <w:tcW w:w="1341" w:type="dxa"/>
            <w:tcBorders>
              <w:top w:val="nil"/>
              <w:left w:val="nil"/>
              <w:bottom w:val="nil"/>
              <w:right w:val="nil"/>
            </w:tcBorders>
          </w:tcPr>
          <w:p w14:paraId="645E794B" w14:textId="0ADBF0C5"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56,403</w:t>
            </w:r>
          </w:p>
        </w:tc>
        <w:tc>
          <w:tcPr>
            <w:tcW w:w="1341" w:type="dxa"/>
            <w:tcBorders>
              <w:top w:val="nil"/>
              <w:left w:val="nil"/>
              <w:bottom w:val="nil"/>
              <w:right w:val="nil"/>
            </w:tcBorders>
          </w:tcPr>
          <w:p w14:paraId="17602EA1" w14:textId="32B07628"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16,328</w:t>
            </w:r>
          </w:p>
        </w:tc>
        <w:tc>
          <w:tcPr>
            <w:tcW w:w="1340" w:type="dxa"/>
            <w:tcBorders>
              <w:top w:val="nil"/>
              <w:left w:val="nil"/>
              <w:bottom w:val="nil"/>
              <w:right w:val="nil"/>
            </w:tcBorders>
          </w:tcPr>
          <w:p w14:paraId="5FE99E0B" w14:textId="36B1A609"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35,169</w:t>
            </w:r>
          </w:p>
        </w:tc>
        <w:tc>
          <w:tcPr>
            <w:tcW w:w="1341" w:type="dxa"/>
            <w:tcBorders>
              <w:top w:val="nil"/>
              <w:left w:val="nil"/>
              <w:bottom w:val="nil"/>
              <w:right w:val="nil"/>
            </w:tcBorders>
          </w:tcPr>
          <w:p w14:paraId="2060F7BF" w14:textId="583B8860"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283,251</w:t>
            </w:r>
          </w:p>
        </w:tc>
        <w:tc>
          <w:tcPr>
            <w:tcW w:w="1341" w:type="dxa"/>
            <w:tcBorders>
              <w:top w:val="nil"/>
              <w:left w:val="nil"/>
              <w:bottom w:val="nil"/>
              <w:right w:val="nil"/>
            </w:tcBorders>
          </w:tcPr>
          <w:p w14:paraId="430D1581" w14:textId="7EEBB44C"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83,896</w:t>
            </w:r>
          </w:p>
        </w:tc>
        <w:tc>
          <w:tcPr>
            <w:tcW w:w="1341" w:type="dxa"/>
            <w:gridSpan w:val="2"/>
            <w:tcBorders>
              <w:top w:val="nil"/>
              <w:left w:val="nil"/>
              <w:bottom w:val="nil"/>
              <w:right w:val="nil"/>
            </w:tcBorders>
          </w:tcPr>
          <w:p w14:paraId="67FEDBC3" w14:textId="3370B741"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3,702</w:t>
            </w:r>
          </w:p>
        </w:tc>
        <w:tc>
          <w:tcPr>
            <w:tcW w:w="1341" w:type="dxa"/>
            <w:tcBorders>
              <w:top w:val="nil"/>
              <w:left w:val="nil"/>
              <w:bottom w:val="nil"/>
              <w:right w:val="nil"/>
            </w:tcBorders>
          </w:tcPr>
          <w:p w14:paraId="3741C93E" w14:textId="063304F8" w:rsidR="00364FD4" w:rsidRPr="00BD3BD3" w:rsidRDefault="00364FD4" w:rsidP="00364FD4">
            <w:pPr>
              <w:tabs>
                <w:tab w:val="decimal" w:pos="1069"/>
              </w:tabs>
              <w:spacing w:line="200" w:lineRule="exact"/>
              <w:ind w:left="-18" w:right="6" w:firstLine="18"/>
              <w:rPr>
                <w:rFonts w:ascii="Arial" w:hAnsi="Arial" w:cs="Arial"/>
                <w:sz w:val="12"/>
                <w:szCs w:val="12"/>
              </w:rPr>
            </w:pPr>
            <w:r w:rsidRPr="00BD3BD3">
              <w:rPr>
                <w:rFonts w:ascii="Arial" w:hAnsi="Arial" w:cs="Arial" w:hint="cs"/>
                <w:sz w:val="12"/>
                <w:szCs w:val="12"/>
              </w:rPr>
              <w:t>573,029</w:t>
            </w:r>
          </w:p>
        </w:tc>
      </w:tr>
      <w:tr w:rsidR="00C32513" w:rsidRPr="00967EE0" w14:paraId="69FA9274" w14:textId="77777777" w:rsidTr="00364FD4">
        <w:tc>
          <w:tcPr>
            <w:tcW w:w="2520" w:type="dxa"/>
            <w:gridSpan w:val="2"/>
            <w:tcBorders>
              <w:top w:val="nil"/>
              <w:left w:val="nil"/>
              <w:bottom w:val="nil"/>
              <w:right w:val="nil"/>
            </w:tcBorders>
          </w:tcPr>
          <w:p w14:paraId="24C65AC3" w14:textId="77777777"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Additions</w:t>
            </w:r>
          </w:p>
        </w:tc>
        <w:tc>
          <w:tcPr>
            <w:tcW w:w="1340" w:type="dxa"/>
            <w:gridSpan w:val="2"/>
            <w:tcBorders>
              <w:top w:val="nil"/>
              <w:left w:val="nil"/>
              <w:bottom w:val="nil"/>
              <w:right w:val="nil"/>
            </w:tcBorders>
            <w:vAlign w:val="bottom"/>
          </w:tcPr>
          <w:p w14:paraId="6894BF22" w14:textId="4569415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2D756274" w14:textId="14928CD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2,191</w:t>
            </w:r>
          </w:p>
        </w:tc>
        <w:tc>
          <w:tcPr>
            <w:tcW w:w="1341" w:type="dxa"/>
            <w:tcBorders>
              <w:top w:val="nil"/>
              <w:left w:val="nil"/>
              <w:bottom w:val="nil"/>
              <w:right w:val="nil"/>
            </w:tcBorders>
            <w:vAlign w:val="bottom"/>
          </w:tcPr>
          <w:p w14:paraId="0B4ED396" w14:textId="2FD60A0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7,</w:t>
            </w:r>
            <w:r w:rsidR="00876054">
              <w:rPr>
                <w:rFonts w:ascii="Arial" w:hAnsi="Arial" w:cs="Arial"/>
                <w:sz w:val="12"/>
                <w:szCs w:val="12"/>
              </w:rPr>
              <w:t>349</w:t>
            </w:r>
          </w:p>
        </w:tc>
        <w:tc>
          <w:tcPr>
            <w:tcW w:w="1341" w:type="dxa"/>
            <w:tcBorders>
              <w:top w:val="nil"/>
              <w:left w:val="nil"/>
              <w:bottom w:val="nil"/>
              <w:right w:val="nil"/>
            </w:tcBorders>
            <w:vAlign w:val="bottom"/>
          </w:tcPr>
          <w:p w14:paraId="6A17D3FE" w14:textId="522E9EC9"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5,270</w:t>
            </w:r>
          </w:p>
        </w:tc>
        <w:tc>
          <w:tcPr>
            <w:tcW w:w="1340" w:type="dxa"/>
            <w:tcBorders>
              <w:top w:val="nil"/>
              <w:left w:val="nil"/>
              <w:bottom w:val="nil"/>
              <w:right w:val="nil"/>
            </w:tcBorders>
            <w:vAlign w:val="bottom"/>
          </w:tcPr>
          <w:p w14:paraId="2F2CA173" w14:textId="2C729FC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3,324</w:t>
            </w:r>
          </w:p>
        </w:tc>
        <w:tc>
          <w:tcPr>
            <w:tcW w:w="1341" w:type="dxa"/>
            <w:tcBorders>
              <w:top w:val="nil"/>
              <w:left w:val="nil"/>
              <w:bottom w:val="nil"/>
              <w:right w:val="nil"/>
            </w:tcBorders>
            <w:vAlign w:val="bottom"/>
          </w:tcPr>
          <w:p w14:paraId="5E3A7B03" w14:textId="5B21CC8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2,606</w:t>
            </w:r>
          </w:p>
        </w:tc>
        <w:tc>
          <w:tcPr>
            <w:tcW w:w="1341" w:type="dxa"/>
            <w:tcBorders>
              <w:top w:val="nil"/>
              <w:left w:val="nil"/>
              <w:bottom w:val="nil"/>
              <w:right w:val="nil"/>
            </w:tcBorders>
            <w:vAlign w:val="bottom"/>
          </w:tcPr>
          <w:p w14:paraId="048E11D0" w14:textId="376CAB5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1,049</w:t>
            </w:r>
          </w:p>
        </w:tc>
        <w:tc>
          <w:tcPr>
            <w:tcW w:w="1341" w:type="dxa"/>
            <w:gridSpan w:val="2"/>
            <w:tcBorders>
              <w:top w:val="nil"/>
              <w:left w:val="nil"/>
              <w:bottom w:val="nil"/>
              <w:right w:val="nil"/>
            </w:tcBorders>
          </w:tcPr>
          <w:p w14:paraId="594E055E" w14:textId="4D3C6A1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2130D8D1" w14:textId="55177F1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21,</w:t>
            </w:r>
            <w:r w:rsidR="00876054">
              <w:rPr>
                <w:rFonts w:ascii="Arial" w:hAnsi="Arial" w:cs="Arial"/>
                <w:sz w:val="12"/>
                <w:szCs w:val="12"/>
              </w:rPr>
              <w:t>789</w:t>
            </w:r>
          </w:p>
        </w:tc>
      </w:tr>
      <w:tr w:rsidR="00C32513" w:rsidRPr="00967EE0" w14:paraId="6AF9AA63" w14:textId="77777777" w:rsidTr="00364FD4">
        <w:tc>
          <w:tcPr>
            <w:tcW w:w="2520" w:type="dxa"/>
            <w:gridSpan w:val="2"/>
            <w:tcBorders>
              <w:top w:val="nil"/>
              <w:left w:val="nil"/>
              <w:bottom w:val="nil"/>
              <w:right w:val="nil"/>
            </w:tcBorders>
          </w:tcPr>
          <w:p w14:paraId="4CD165C0" w14:textId="12FB3E57"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Disposals</w:t>
            </w:r>
          </w:p>
        </w:tc>
        <w:tc>
          <w:tcPr>
            <w:tcW w:w="1340" w:type="dxa"/>
            <w:gridSpan w:val="2"/>
            <w:tcBorders>
              <w:top w:val="nil"/>
              <w:left w:val="nil"/>
              <w:bottom w:val="nil"/>
              <w:right w:val="nil"/>
            </w:tcBorders>
            <w:vAlign w:val="bottom"/>
          </w:tcPr>
          <w:p w14:paraId="18394906" w14:textId="08F3287E"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68B32F96" w14:textId="0A33E58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3D35877A" w14:textId="6E64A10E"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499B2212" w14:textId="41E4C0C1"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(44)</w:t>
            </w:r>
          </w:p>
        </w:tc>
        <w:tc>
          <w:tcPr>
            <w:tcW w:w="1340" w:type="dxa"/>
            <w:tcBorders>
              <w:top w:val="nil"/>
              <w:left w:val="nil"/>
              <w:bottom w:val="nil"/>
              <w:right w:val="nil"/>
            </w:tcBorders>
            <w:vAlign w:val="bottom"/>
          </w:tcPr>
          <w:p w14:paraId="5F76E2B4" w14:textId="0A361BF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6EE40F3F" w14:textId="10CB5BA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(2,328)</w:t>
            </w:r>
          </w:p>
        </w:tc>
        <w:tc>
          <w:tcPr>
            <w:tcW w:w="1341" w:type="dxa"/>
            <w:tcBorders>
              <w:top w:val="nil"/>
              <w:left w:val="nil"/>
              <w:bottom w:val="nil"/>
              <w:right w:val="nil"/>
            </w:tcBorders>
            <w:vAlign w:val="bottom"/>
          </w:tcPr>
          <w:p w14:paraId="3E29C764" w14:textId="4C1EF55E"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(10)</w:t>
            </w:r>
          </w:p>
        </w:tc>
        <w:tc>
          <w:tcPr>
            <w:tcW w:w="1341" w:type="dxa"/>
            <w:gridSpan w:val="2"/>
            <w:tcBorders>
              <w:top w:val="nil"/>
              <w:left w:val="nil"/>
              <w:bottom w:val="nil"/>
              <w:right w:val="nil"/>
            </w:tcBorders>
          </w:tcPr>
          <w:p w14:paraId="63D3298F" w14:textId="5C9C777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36EE31CF" w14:textId="1D24C5E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(2,382)</w:t>
            </w:r>
          </w:p>
        </w:tc>
      </w:tr>
      <w:tr w:rsidR="00C32513" w:rsidRPr="00967EE0" w14:paraId="762F00FE" w14:textId="77777777" w:rsidTr="00364FD4">
        <w:tc>
          <w:tcPr>
            <w:tcW w:w="2520" w:type="dxa"/>
            <w:gridSpan w:val="2"/>
            <w:tcBorders>
              <w:top w:val="nil"/>
              <w:left w:val="nil"/>
              <w:bottom w:val="nil"/>
              <w:right w:val="nil"/>
            </w:tcBorders>
          </w:tcPr>
          <w:p w14:paraId="070A9027" w14:textId="4375207C" w:rsidR="00C32513" w:rsidRPr="00967EE0" w:rsidRDefault="00C32513" w:rsidP="00C32513">
            <w:pPr>
              <w:tabs>
                <w:tab w:val="left" w:pos="132"/>
                <w:tab w:val="center" w:pos="8010"/>
              </w:tabs>
              <w:spacing w:line="200" w:lineRule="exact"/>
              <w:ind w:left="162" w:right="-43" w:hanging="119"/>
              <w:rPr>
                <w:rFonts w:ascii="Arial" w:hAnsi="Arial" w:cs="Arial"/>
                <w:sz w:val="12"/>
                <w:szCs w:val="12"/>
              </w:rPr>
            </w:pPr>
            <w:r w:rsidRPr="00967EE0">
              <w:rPr>
                <w:rFonts w:ascii="Arial" w:hAnsi="Arial" w:cs="Arial"/>
                <w:sz w:val="12"/>
                <w:szCs w:val="12"/>
              </w:rPr>
              <w:t xml:space="preserve">Transfer in (out) </w:t>
            </w:r>
          </w:p>
        </w:tc>
        <w:tc>
          <w:tcPr>
            <w:tcW w:w="1340" w:type="dxa"/>
            <w:gridSpan w:val="2"/>
            <w:tcBorders>
              <w:top w:val="nil"/>
              <w:left w:val="nil"/>
              <w:bottom w:val="nil"/>
              <w:right w:val="nil"/>
            </w:tcBorders>
            <w:vAlign w:val="bottom"/>
          </w:tcPr>
          <w:p w14:paraId="3B48E922" w14:textId="115D6F19"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77248355" w14:textId="4F31724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373</w:t>
            </w:r>
          </w:p>
        </w:tc>
        <w:tc>
          <w:tcPr>
            <w:tcW w:w="1341" w:type="dxa"/>
            <w:tcBorders>
              <w:top w:val="nil"/>
              <w:left w:val="nil"/>
              <w:bottom w:val="nil"/>
              <w:right w:val="nil"/>
            </w:tcBorders>
            <w:vAlign w:val="bottom"/>
          </w:tcPr>
          <w:p w14:paraId="4ECF46BE" w14:textId="50ECBCC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(4,919)</w:t>
            </w:r>
          </w:p>
        </w:tc>
        <w:tc>
          <w:tcPr>
            <w:tcW w:w="1341" w:type="dxa"/>
            <w:tcBorders>
              <w:top w:val="nil"/>
              <w:left w:val="nil"/>
              <w:bottom w:val="nil"/>
              <w:right w:val="nil"/>
            </w:tcBorders>
            <w:vAlign w:val="bottom"/>
          </w:tcPr>
          <w:p w14:paraId="00D9D266" w14:textId="4607789C"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(324)</w:t>
            </w:r>
          </w:p>
        </w:tc>
        <w:tc>
          <w:tcPr>
            <w:tcW w:w="1340" w:type="dxa"/>
            <w:tcBorders>
              <w:top w:val="nil"/>
              <w:left w:val="nil"/>
              <w:bottom w:val="nil"/>
              <w:right w:val="nil"/>
            </w:tcBorders>
            <w:vAlign w:val="bottom"/>
          </w:tcPr>
          <w:p w14:paraId="3F6951B2" w14:textId="5CC2BB2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(757)</w:t>
            </w:r>
          </w:p>
        </w:tc>
        <w:tc>
          <w:tcPr>
            <w:tcW w:w="1341" w:type="dxa"/>
            <w:tcBorders>
              <w:top w:val="nil"/>
              <w:left w:val="nil"/>
              <w:bottom w:val="nil"/>
              <w:right w:val="nil"/>
            </w:tcBorders>
            <w:vAlign w:val="bottom"/>
          </w:tcPr>
          <w:p w14:paraId="466FEDCF" w14:textId="3D16515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2,435</w:t>
            </w:r>
          </w:p>
        </w:tc>
        <w:tc>
          <w:tcPr>
            <w:tcW w:w="1341" w:type="dxa"/>
            <w:tcBorders>
              <w:top w:val="nil"/>
              <w:left w:val="nil"/>
              <w:bottom w:val="nil"/>
              <w:right w:val="nil"/>
            </w:tcBorders>
            <w:vAlign w:val="bottom"/>
          </w:tcPr>
          <w:p w14:paraId="4F0302D4" w14:textId="0CDCACE6"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6,894</w:t>
            </w:r>
          </w:p>
        </w:tc>
        <w:tc>
          <w:tcPr>
            <w:tcW w:w="1341" w:type="dxa"/>
            <w:gridSpan w:val="2"/>
            <w:tcBorders>
              <w:top w:val="nil"/>
              <w:left w:val="nil"/>
              <w:bottom w:val="nil"/>
              <w:right w:val="nil"/>
            </w:tcBorders>
          </w:tcPr>
          <w:p w14:paraId="419056AF" w14:textId="5344D5EA"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(3,702)</w:t>
            </w:r>
          </w:p>
        </w:tc>
        <w:tc>
          <w:tcPr>
            <w:tcW w:w="1341" w:type="dxa"/>
            <w:tcBorders>
              <w:top w:val="nil"/>
              <w:left w:val="nil"/>
              <w:bottom w:val="nil"/>
              <w:right w:val="nil"/>
            </w:tcBorders>
            <w:vAlign w:val="bottom"/>
          </w:tcPr>
          <w:p w14:paraId="595A3EFB" w14:textId="371064D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r>
      <w:tr w:rsidR="00C32513" w:rsidRPr="00967EE0" w14:paraId="51235995" w14:textId="77777777" w:rsidTr="00364FD4">
        <w:tc>
          <w:tcPr>
            <w:tcW w:w="2520" w:type="dxa"/>
            <w:gridSpan w:val="2"/>
            <w:tcBorders>
              <w:top w:val="nil"/>
              <w:left w:val="nil"/>
              <w:bottom w:val="nil"/>
              <w:right w:val="nil"/>
            </w:tcBorders>
          </w:tcPr>
          <w:p w14:paraId="0445FA00" w14:textId="77777777"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0B9490DE" w14:textId="00CAA900"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5D865755" w14:textId="24FE3FD5"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(184)</w:t>
            </w:r>
          </w:p>
        </w:tc>
        <w:tc>
          <w:tcPr>
            <w:tcW w:w="1341" w:type="dxa"/>
            <w:tcBorders>
              <w:top w:val="nil"/>
              <w:left w:val="nil"/>
              <w:bottom w:val="nil"/>
              <w:right w:val="nil"/>
            </w:tcBorders>
            <w:vAlign w:val="bottom"/>
          </w:tcPr>
          <w:p w14:paraId="05D14B0C" w14:textId="5F7D0C3D"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w:t>
            </w:r>
          </w:p>
        </w:tc>
        <w:tc>
          <w:tcPr>
            <w:tcW w:w="1341" w:type="dxa"/>
            <w:tcBorders>
              <w:top w:val="nil"/>
              <w:left w:val="nil"/>
              <w:bottom w:val="nil"/>
              <w:right w:val="nil"/>
            </w:tcBorders>
            <w:vAlign w:val="bottom"/>
          </w:tcPr>
          <w:p w14:paraId="4938C5CE" w14:textId="7968CE63"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(19)</w:t>
            </w:r>
          </w:p>
        </w:tc>
        <w:tc>
          <w:tcPr>
            <w:tcW w:w="1340" w:type="dxa"/>
            <w:tcBorders>
              <w:top w:val="nil"/>
              <w:left w:val="nil"/>
              <w:bottom w:val="nil"/>
              <w:right w:val="nil"/>
            </w:tcBorders>
            <w:vAlign w:val="bottom"/>
          </w:tcPr>
          <w:p w14:paraId="22093D64" w14:textId="79C71136"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(97)</w:t>
            </w:r>
          </w:p>
        </w:tc>
        <w:tc>
          <w:tcPr>
            <w:tcW w:w="1341" w:type="dxa"/>
            <w:tcBorders>
              <w:top w:val="nil"/>
              <w:left w:val="nil"/>
              <w:bottom w:val="nil"/>
              <w:right w:val="nil"/>
            </w:tcBorders>
            <w:vAlign w:val="bottom"/>
          </w:tcPr>
          <w:p w14:paraId="5784D8BA" w14:textId="57105E59"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(3,367)</w:t>
            </w:r>
          </w:p>
        </w:tc>
        <w:tc>
          <w:tcPr>
            <w:tcW w:w="1341" w:type="dxa"/>
            <w:tcBorders>
              <w:top w:val="nil"/>
              <w:left w:val="nil"/>
              <w:bottom w:val="nil"/>
              <w:right w:val="nil"/>
            </w:tcBorders>
            <w:vAlign w:val="bottom"/>
          </w:tcPr>
          <w:p w14:paraId="1E7B48A4" w14:textId="78A22923"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r w:rsidR="00876054">
              <w:rPr>
                <w:rFonts w:ascii="Arial" w:hAnsi="Arial" w:cs="Arial"/>
                <w:sz w:val="12"/>
                <w:szCs w:val="12"/>
              </w:rPr>
              <w:t>594</w:t>
            </w:r>
            <w:r w:rsidRPr="00C32513">
              <w:rPr>
                <w:rFonts w:ascii="Arial" w:hAnsi="Arial" w:cs="Arial"/>
                <w:sz w:val="12"/>
                <w:szCs w:val="12"/>
              </w:rPr>
              <w:t>)</w:t>
            </w:r>
          </w:p>
        </w:tc>
        <w:tc>
          <w:tcPr>
            <w:tcW w:w="1341" w:type="dxa"/>
            <w:gridSpan w:val="2"/>
            <w:tcBorders>
              <w:top w:val="nil"/>
              <w:left w:val="nil"/>
              <w:bottom w:val="nil"/>
              <w:right w:val="nil"/>
            </w:tcBorders>
          </w:tcPr>
          <w:p w14:paraId="7A9E72B9" w14:textId="0E2B1AB4"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2BA4176C" w14:textId="7F078633"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w:t>
            </w:r>
            <w:r w:rsidR="00397F00">
              <w:rPr>
                <w:rFonts w:ascii="Arial" w:hAnsi="Arial" w:cs="Arial"/>
                <w:sz w:val="12"/>
                <w:szCs w:val="12"/>
              </w:rPr>
              <w:t>257</w:t>
            </w:r>
            <w:r w:rsidRPr="00C32513">
              <w:rPr>
                <w:rFonts w:ascii="Arial" w:hAnsi="Arial" w:cs="Arial"/>
                <w:sz w:val="12"/>
                <w:szCs w:val="12"/>
              </w:rPr>
              <w:t>)</w:t>
            </w:r>
          </w:p>
        </w:tc>
      </w:tr>
      <w:tr w:rsidR="00C32513" w:rsidRPr="00967EE0" w14:paraId="70157491" w14:textId="77777777" w:rsidTr="00364FD4">
        <w:tc>
          <w:tcPr>
            <w:tcW w:w="2520" w:type="dxa"/>
            <w:gridSpan w:val="2"/>
            <w:tcBorders>
              <w:top w:val="nil"/>
              <w:left w:val="nil"/>
              <w:bottom w:val="nil"/>
              <w:right w:val="nil"/>
            </w:tcBorders>
          </w:tcPr>
          <w:p w14:paraId="543090AE" w14:textId="3290F086"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3</w:t>
            </w:r>
          </w:p>
        </w:tc>
        <w:tc>
          <w:tcPr>
            <w:tcW w:w="1340" w:type="dxa"/>
            <w:gridSpan w:val="2"/>
            <w:tcBorders>
              <w:top w:val="nil"/>
              <w:left w:val="nil"/>
              <w:bottom w:val="nil"/>
              <w:right w:val="nil"/>
            </w:tcBorders>
          </w:tcPr>
          <w:p w14:paraId="662B3E19" w14:textId="274B39CA"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24,220</w:t>
            </w:r>
          </w:p>
        </w:tc>
        <w:tc>
          <w:tcPr>
            <w:tcW w:w="1341" w:type="dxa"/>
            <w:gridSpan w:val="2"/>
            <w:tcBorders>
              <w:top w:val="nil"/>
              <w:left w:val="nil"/>
              <w:bottom w:val="nil"/>
              <w:right w:val="nil"/>
            </w:tcBorders>
          </w:tcPr>
          <w:p w14:paraId="23FA2B96" w14:textId="49DA87C0"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72,440</w:t>
            </w:r>
          </w:p>
        </w:tc>
        <w:tc>
          <w:tcPr>
            <w:tcW w:w="1341" w:type="dxa"/>
            <w:tcBorders>
              <w:top w:val="nil"/>
              <w:left w:val="nil"/>
              <w:bottom w:val="nil"/>
              <w:right w:val="nil"/>
            </w:tcBorders>
          </w:tcPr>
          <w:p w14:paraId="4F66DF8D" w14:textId="65D4CF5C"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58,</w:t>
            </w:r>
            <w:r w:rsidR="00876054">
              <w:rPr>
                <w:rFonts w:ascii="Arial" w:hAnsi="Arial" w:cs="Arial"/>
                <w:sz w:val="12"/>
                <w:szCs w:val="12"/>
              </w:rPr>
              <w:t>837</w:t>
            </w:r>
          </w:p>
        </w:tc>
        <w:tc>
          <w:tcPr>
            <w:tcW w:w="1341" w:type="dxa"/>
            <w:tcBorders>
              <w:top w:val="nil"/>
              <w:left w:val="nil"/>
              <w:bottom w:val="nil"/>
              <w:right w:val="nil"/>
            </w:tcBorders>
          </w:tcPr>
          <w:p w14:paraId="389AF7B2" w14:textId="53D7641B"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21,211</w:t>
            </w:r>
          </w:p>
        </w:tc>
        <w:tc>
          <w:tcPr>
            <w:tcW w:w="1340" w:type="dxa"/>
            <w:tcBorders>
              <w:top w:val="nil"/>
              <w:left w:val="nil"/>
              <w:bottom w:val="nil"/>
              <w:right w:val="nil"/>
            </w:tcBorders>
          </w:tcPr>
          <w:p w14:paraId="2C1D287B" w14:textId="6985AC76"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37,639</w:t>
            </w:r>
          </w:p>
        </w:tc>
        <w:tc>
          <w:tcPr>
            <w:tcW w:w="1341" w:type="dxa"/>
            <w:tcBorders>
              <w:top w:val="nil"/>
              <w:left w:val="nil"/>
              <w:bottom w:val="nil"/>
              <w:right w:val="nil"/>
            </w:tcBorders>
          </w:tcPr>
          <w:p w14:paraId="75A6AEBA" w14:textId="60EE4568"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282,597</w:t>
            </w:r>
          </w:p>
        </w:tc>
        <w:tc>
          <w:tcPr>
            <w:tcW w:w="1341" w:type="dxa"/>
            <w:tcBorders>
              <w:top w:val="nil"/>
              <w:left w:val="nil"/>
              <w:bottom w:val="nil"/>
              <w:right w:val="nil"/>
            </w:tcBorders>
          </w:tcPr>
          <w:p w14:paraId="168A10AE" w14:textId="0EDCDE16"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91,</w:t>
            </w:r>
            <w:r w:rsidR="00876054">
              <w:rPr>
                <w:rFonts w:ascii="Arial" w:hAnsi="Arial" w:cs="Arial"/>
                <w:sz w:val="12"/>
                <w:szCs w:val="12"/>
              </w:rPr>
              <w:t>235</w:t>
            </w:r>
          </w:p>
        </w:tc>
        <w:tc>
          <w:tcPr>
            <w:tcW w:w="1341" w:type="dxa"/>
            <w:gridSpan w:val="2"/>
            <w:tcBorders>
              <w:top w:val="nil"/>
              <w:left w:val="nil"/>
              <w:bottom w:val="nil"/>
              <w:right w:val="nil"/>
            </w:tcBorders>
          </w:tcPr>
          <w:p w14:paraId="49AEA778" w14:textId="08949B43"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tcPr>
          <w:p w14:paraId="4C5B92A4" w14:textId="6CA1C830"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588,179</w:t>
            </w:r>
          </w:p>
        </w:tc>
      </w:tr>
      <w:tr w:rsidR="00C32513" w:rsidRPr="00967EE0" w14:paraId="784EF8B4" w14:textId="77777777" w:rsidTr="00364FD4">
        <w:tc>
          <w:tcPr>
            <w:tcW w:w="2520" w:type="dxa"/>
            <w:gridSpan w:val="2"/>
            <w:tcBorders>
              <w:top w:val="nil"/>
              <w:left w:val="nil"/>
              <w:bottom w:val="nil"/>
              <w:right w:val="nil"/>
            </w:tcBorders>
          </w:tcPr>
          <w:p w14:paraId="0225DA76" w14:textId="5FC385BB" w:rsidR="00C32513" w:rsidRPr="00967EE0" w:rsidRDefault="00C32513" w:rsidP="00C32513">
            <w:pPr>
              <w:tabs>
                <w:tab w:val="center" w:pos="8010"/>
              </w:tabs>
              <w:spacing w:line="200" w:lineRule="exact"/>
              <w:ind w:left="162" w:right="-43" w:hanging="119"/>
              <w:jc w:val="both"/>
              <w:rPr>
                <w:rFonts w:ascii="Arial" w:hAnsi="Arial" w:cs="Arial"/>
                <w:b/>
                <w:bCs/>
                <w:sz w:val="12"/>
                <w:szCs w:val="12"/>
                <w:cs/>
              </w:rPr>
            </w:pPr>
            <w:r w:rsidRPr="00967EE0">
              <w:rPr>
                <w:rFonts w:ascii="Arial" w:hAnsi="Arial" w:cs="Arial"/>
                <w:b/>
                <w:bCs/>
                <w:sz w:val="12"/>
                <w:szCs w:val="12"/>
              </w:rPr>
              <w:t>Accumulated depreciation:</w:t>
            </w:r>
          </w:p>
        </w:tc>
        <w:tc>
          <w:tcPr>
            <w:tcW w:w="1340" w:type="dxa"/>
            <w:gridSpan w:val="2"/>
            <w:tcBorders>
              <w:top w:val="nil"/>
              <w:left w:val="nil"/>
              <w:bottom w:val="nil"/>
              <w:right w:val="nil"/>
            </w:tcBorders>
          </w:tcPr>
          <w:p w14:paraId="013A970B"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gridSpan w:val="2"/>
            <w:tcBorders>
              <w:top w:val="nil"/>
              <w:left w:val="nil"/>
              <w:bottom w:val="nil"/>
              <w:right w:val="nil"/>
            </w:tcBorders>
          </w:tcPr>
          <w:p w14:paraId="3FC140FD"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73E6F907"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7EEC6771"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0" w:type="dxa"/>
            <w:tcBorders>
              <w:top w:val="nil"/>
              <w:left w:val="nil"/>
              <w:bottom w:val="nil"/>
              <w:right w:val="nil"/>
            </w:tcBorders>
          </w:tcPr>
          <w:p w14:paraId="4E495B74"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6F463F4A"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74F6E507"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gridSpan w:val="2"/>
            <w:tcBorders>
              <w:top w:val="nil"/>
              <w:left w:val="nil"/>
              <w:bottom w:val="nil"/>
              <w:right w:val="nil"/>
            </w:tcBorders>
          </w:tcPr>
          <w:p w14:paraId="3EBD3428"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7B86AAAF"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r>
      <w:tr w:rsidR="00C32513" w:rsidRPr="00967EE0" w14:paraId="3CFCC498" w14:textId="77777777" w:rsidTr="00364FD4">
        <w:tc>
          <w:tcPr>
            <w:tcW w:w="2520" w:type="dxa"/>
            <w:gridSpan w:val="2"/>
            <w:tcBorders>
              <w:top w:val="nil"/>
              <w:left w:val="nil"/>
              <w:bottom w:val="nil"/>
              <w:right w:val="nil"/>
            </w:tcBorders>
          </w:tcPr>
          <w:p w14:paraId="08A7F86C" w14:textId="679739A1"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1 January 202</w:t>
            </w:r>
            <w:r>
              <w:rPr>
                <w:rFonts w:ascii="Arial" w:hAnsi="Arial" w:cs="Arial"/>
                <w:sz w:val="12"/>
                <w:szCs w:val="12"/>
              </w:rPr>
              <w:t>2</w:t>
            </w:r>
          </w:p>
        </w:tc>
        <w:tc>
          <w:tcPr>
            <w:tcW w:w="1340" w:type="dxa"/>
            <w:gridSpan w:val="2"/>
            <w:tcBorders>
              <w:top w:val="nil"/>
              <w:left w:val="nil"/>
              <w:bottom w:val="nil"/>
              <w:right w:val="nil"/>
            </w:tcBorders>
            <w:vAlign w:val="bottom"/>
          </w:tcPr>
          <w:p w14:paraId="2EF1F16C" w14:textId="61D1788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12C779D4" w14:textId="622A705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50,765</w:t>
            </w:r>
          </w:p>
        </w:tc>
        <w:tc>
          <w:tcPr>
            <w:tcW w:w="1341" w:type="dxa"/>
            <w:tcBorders>
              <w:top w:val="nil"/>
              <w:left w:val="nil"/>
              <w:bottom w:val="nil"/>
              <w:right w:val="nil"/>
            </w:tcBorders>
            <w:vAlign w:val="bottom"/>
          </w:tcPr>
          <w:p w14:paraId="09997955" w14:textId="4375AB5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21,052</w:t>
            </w:r>
          </w:p>
        </w:tc>
        <w:tc>
          <w:tcPr>
            <w:tcW w:w="1341" w:type="dxa"/>
            <w:tcBorders>
              <w:top w:val="nil"/>
              <w:left w:val="nil"/>
              <w:bottom w:val="nil"/>
              <w:right w:val="nil"/>
            </w:tcBorders>
            <w:vAlign w:val="bottom"/>
          </w:tcPr>
          <w:p w14:paraId="5FD07803" w14:textId="634DC115"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9,272</w:t>
            </w:r>
          </w:p>
        </w:tc>
        <w:tc>
          <w:tcPr>
            <w:tcW w:w="1340" w:type="dxa"/>
            <w:tcBorders>
              <w:top w:val="nil"/>
              <w:left w:val="nil"/>
              <w:bottom w:val="nil"/>
              <w:right w:val="nil"/>
            </w:tcBorders>
            <w:vAlign w:val="bottom"/>
          </w:tcPr>
          <w:p w14:paraId="5B98E587" w14:textId="325FAA95"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22,822</w:t>
            </w:r>
          </w:p>
        </w:tc>
        <w:tc>
          <w:tcPr>
            <w:tcW w:w="1341" w:type="dxa"/>
            <w:tcBorders>
              <w:top w:val="nil"/>
              <w:left w:val="nil"/>
              <w:bottom w:val="nil"/>
              <w:right w:val="nil"/>
            </w:tcBorders>
            <w:vAlign w:val="bottom"/>
          </w:tcPr>
          <w:p w14:paraId="13AA4F1A" w14:textId="2EB9A325"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82,652</w:t>
            </w:r>
          </w:p>
        </w:tc>
        <w:tc>
          <w:tcPr>
            <w:tcW w:w="1341" w:type="dxa"/>
            <w:tcBorders>
              <w:top w:val="nil"/>
              <w:left w:val="nil"/>
              <w:bottom w:val="nil"/>
              <w:right w:val="nil"/>
            </w:tcBorders>
            <w:vAlign w:val="bottom"/>
          </w:tcPr>
          <w:p w14:paraId="07A950DF" w14:textId="02F3C95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14,028</w:t>
            </w:r>
          </w:p>
        </w:tc>
        <w:tc>
          <w:tcPr>
            <w:tcW w:w="1341" w:type="dxa"/>
            <w:gridSpan w:val="2"/>
            <w:tcBorders>
              <w:top w:val="nil"/>
              <w:left w:val="nil"/>
              <w:bottom w:val="nil"/>
              <w:right w:val="nil"/>
            </w:tcBorders>
            <w:vAlign w:val="bottom"/>
          </w:tcPr>
          <w:p w14:paraId="059025E0" w14:textId="76EF647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0609B1F5" w14:textId="66424B4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200,591</w:t>
            </w:r>
          </w:p>
        </w:tc>
      </w:tr>
      <w:tr w:rsidR="00C32513" w:rsidRPr="00967EE0" w14:paraId="2BE1A73A" w14:textId="77777777" w:rsidTr="00364FD4">
        <w:tc>
          <w:tcPr>
            <w:tcW w:w="2520" w:type="dxa"/>
            <w:gridSpan w:val="2"/>
            <w:tcBorders>
              <w:top w:val="nil"/>
              <w:left w:val="nil"/>
              <w:bottom w:val="nil"/>
              <w:right w:val="nil"/>
            </w:tcBorders>
          </w:tcPr>
          <w:p w14:paraId="30C44EC9" w14:textId="60CF9776"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Depreciation for the year</w:t>
            </w:r>
          </w:p>
        </w:tc>
        <w:tc>
          <w:tcPr>
            <w:tcW w:w="1340" w:type="dxa"/>
            <w:gridSpan w:val="2"/>
            <w:tcBorders>
              <w:top w:val="nil"/>
              <w:left w:val="nil"/>
              <w:bottom w:val="nil"/>
              <w:right w:val="nil"/>
            </w:tcBorders>
            <w:vAlign w:val="bottom"/>
          </w:tcPr>
          <w:p w14:paraId="760F31C9" w14:textId="0CE9DC5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3FF5D1C6" w14:textId="6414985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3,213</w:t>
            </w:r>
          </w:p>
        </w:tc>
        <w:tc>
          <w:tcPr>
            <w:tcW w:w="1341" w:type="dxa"/>
            <w:tcBorders>
              <w:top w:val="nil"/>
              <w:left w:val="nil"/>
              <w:bottom w:val="nil"/>
              <w:right w:val="nil"/>
            </w:tcBorders>
            <w:vAlign w:val="bottom"/>
          </w:tcPr>
          <w:p w14:paraId="547D662E" w14:textId="0631732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6,761</w:t>
            </w:r>
          </w:p>
        </w:tc>
        <w:tc>
          <w:tcPr>
            <w:tcW w:w="1341" w:type="dxa"/>
            <w:tcBorders>
              <w:top w:val="nil"/>
              <w:left w:val="nil"/>
              <w:bottom w:val="nil"/>
              <w:right w:val="nil"/>
            </w:tcBorders>
            <w:vAlign w:val="bottom"/>
          </w:tcPr>
          <w:p w14:paraId="69C5D6F6" w14:textId="48DA407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1,920</w:t>
            </w:r>
          </w:p>
        </w:tc>
        <w:tc>
          <w:tcPr>
            <w:tcW w:w="1340" w:type="dxa"/>
            <w:tcBorders>
              <w:top w:val="nil"/>
              <w:left w:val="nil"/>
              <w:bottom w:val="nil"/>
              <w:right w:val="nil"/>
            </w:tcBorders>
            <w:vAlign w:val="bottom"/>
          </w:tcPr>
          <w:p w14:paraId="65D49CEB" w14:textId="1DECD09A"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3,953</w:t>
            </w:r>
          </w:p>
        </w:tc>
        <w:tc>
          <w:tcPr>
            <w:tcW w:w="1341" w:type="dxa"/>
            <w:tcBorders>
              <w:top w:val="nil"/>
              <w:left w:val="nil"/>
              <w:bottom w:val="nil"/>
              <w:right w:val="nil"/>
            </w:tcBorders>
            <w:vAlign w:val="bottom"/>
          </w:tcPr>
          <w:p w14:paraId="2894BF63" w14:textId="4D1405A9"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23,807</w:t>
            </w:r>
          </w:p>
        </w:tc>
        <w:tc>
          <w:tcPr>
            <w:tcW w:w="1341" w:type="dxa"/>
            <w:tcBorders>
              <w:top w:val="nil"/>
              <w:left w:val="nil"/>
              <w:bottom w:val="nil"/>
              <w:right w:val="nil"/>
            </w:tcBorders>
            <w:vAlign w:val="bottom"/>
          </w:tcPr>
          <w:p w14:paraId="6D7EEE89" w14:textId="2CFC3396"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8,191</w:t>
            </w:r>
          </w:p>
        </w:tc>
        <w:tc>
          <w:tcPr>
            <w:tcW w:w="1341" w:type="dxa"/>
            <w:gridSpan w:val="2"/>
            <w:tcBorders>
              <w:top w:val="nil"/>
              <w:left w:val="nil"/>
              <w:bottom w:val="nil"/>
              <w:right w:val="nil"/>
            </w:tcBorders>
          </w:tcPr>
          <w:p w14:paraId="3991F91A" w14:textId="452C27E6"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300E33B0" w14:textId="0060DC0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47,845</w:t>
            </w:r>
          </w:p>
        </w:tc>
      </w:tr>
      <w:tr w:rsidR="00C32513" w:rsidRPr="00967EE0" w14:paraId="11361AF8" w14:textId="77777777" w:rsidTr="00364FD4">
        <w:tc>
          <w:tcPr>
            <w:tcW w:w="2520" w:type="dxa"/>
            <w:gridSpan w:val="2"/>
            <w:tcBorders>
              <w:top w:val="nil"/>
              <w:left w:val="nil"/>
              <w:bottom w:val="nil"/>
              <w:right w:val="nil"/>
            </w:tcBorders>
          </w:tcPr>
          <w:p w14:paraId="408F322C" w14:textId="16F285E0"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Depreciation on disposals</w:t>
            </w:r>
          </w:p>
        </w:tc>
        <w:tc>
          <w:tcPr>
            <w:tcW w:w="1340" w:type="dxa"/>
            <w:gridSpan w:val="2"/>
            <w:tcBorders>
              <w:top w:val="nil"/>
              <w:left w:val="nil"/>
              <w:bottom w:val="nil"/>
              <w:right w:val="nil"/>
            </w:tcBorders>
            <w:vAlign w:val="bottom"/>
          </w:tcPr>
          <w:p w14:paraId="5084A736" w14:textId="02E1863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0C0FABAC" w14:textId="204243B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50398BEC" w14:textId="1CB09E61"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(1,690)</w:t>
            </w:r>
          </w:p>
        </w:tc>
        <w:tc>
          <w:tcPr>
            <w:tcW w:w="1341" w:type="dxa"/>
            <w:tcBorders>
              <w:top w:val="nil"/>
              <w:left w:val="nil"/>
              <w:bottom w:val="nil"/>
              <w:right w:val="nil"/>
            </w:tcBorders>
            <w:vAlign w:val="bottom"/>
          </w:tcPr>
          <w:p w14:paraId="4AB9BD8B" w14:textId="4C3E788A"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(299)</w:t>
            </w:r>
          </w:p>
        </w:tc>
        <w:tc>
          <w:tcPr>
            <w:tcW w:w="1340" w:type="dxa"/>
            <w:tcBorders>
              <w:top w:val="nil"/>
              <w:left w:val="nil"/>
              <w:bottom w:val="nil"/>
              <w:right w:val="nil"/>
            </w:tcBorders>
            <w:vAlign w:val="bottom"/>
          </w:tcPr>
          <w:p w14:paraId="52A94B0C" w14:textId="75D7709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(816)</w:t>
            </w:r>
          </w:p>
        </w:tc>
        <w:tc>
          <w:tcPr>
            <w:tcW w:w="1341" w:type="dxa"/>
            <w:tcBorders>
              <w:top w:val="nil"/>
              <w:left w:val="nil"/>
              <w:bottom w:val="nil"/>
              <w:right w:val="nil"/>
            </w:tcBorders>
            <w:vAlign w:val="bottom"/>
          </w:tcPr>
          <w:p w14:paraId="43B0E520" w14:textId="3BF833B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(11,695)</w:t>
            </w:r>
          </w:p>
        </w:tc>
        <w:tc>
          <w:tcPr>
            <w:tcW w:w="1341" w:type="dxa"/>
            <w:tcBorders>
              <w:top w:val="nil"/>
              <w:left w:val="nil"/>
              <w:bottom w:val="nil"/>
              <w:right w:val="nil"/>
            </w:tcBorders>
            <w:vAlign w:val="bottom"/>
          </w:tcPr>
          <w:p w14:paraId="7452C753" w14:textId="429CF8A6"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w:t>
            </w:r>
          </w:p>
        </w:tc>
        <w:tc>
          <w:tcPr>
            <w:tcW w:w="1341" w:type="dxa"/>
            <w:gridSpan w:val="2"/>
            <w:tcBorders>
              <w:top w:val="nil"/>
              <w:left w:val="nil"/>
              <w:bottom w:val="nil"/>
              <w:right w:val="nil"/>
            </w:tcBorders>
          </w:tcPr>
          <w:p w14:paraId="26B5BF07" w14:textId="496C0A9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256E3D65" w14:textId="30B7C8D9"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(14,503)</w:t>
            </w:r>
          </w:p>
        </w:tc>
      </w:tr>
      <w:tr w:rsidR="00C32513" w:rsidRPr="00967EE0" w14:paraId="47FAE793" w14:textId="77777777" w:rsidTr="00364FD4">
        <w:tc>
          <w:tcPr>
            <w:tcW w:w="2520" w:type="dxa"/>
            <w:gridSpan w:val="2"/>
            <w:tcBorders>
              <w:top w:val="nil"/>
              <w:left w:val="nil"/>
              <w:bottom w:val="nil"/>
              <w:right w:val="nil"/>
            </w:tcBorders>
          </w:tcPr>
          <w:p w14:paraId="3ABB9EC9" w14:textId="7106AD73"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7600BC">
              <w:rPr>
                <w:rFonts w:ascii="Arial" w:hAnsi="Arial" w:cs="Arial"/>
                <w:sz w:val="12"/>
                <w:szCs w:val="12"/>
              </w:rPr>
              <w:t>Transfer from right-of-use assets (Note 15)</w:t>
            </w:r>
          </w:p>
        </w:tc>
        <w:tc>
          <w:tcPr>
            <w:tcW w:w="1340" w:type="dxa"/>
            <w:gridSpan w:val="2"/>
            <w:tcBorders>
              <w:top w:val="nil"/>
              <w:left w:val="nil"/>
              <w:bottom w:val="nil"/>
              <w:right w:val="nil"/>
            </w:tcBorders>
            <w:vAlign w:val="bottom"/>
          </w:tcPr>
          <w:p w14:paraId="4AC75139" w14:textId="5E2D9EC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5B83C721" w14:textId="5B4A988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697B2B81" w14:textId="780257E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3540F0FF" w14:textId="69B24E4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0" w:type="dxa"/>
            <w:tcBorders>
              <w:top w:val="nil"/>
              <w:left w:val="nil"/>
              <w:bottom w:val="nil"/>
              <w:right w:val="nil"/>
            </w:tcBorders>
            <w:vAlign w:val="bottom"/>
          </w:tcPr>
          <w:p w14:paraId="176A2727" w14:textId="4896118A"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5E6CC5B4" w14:textId="6906B7E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3,909</w:t>
            </w:r>
          </w:p>
        </w:tc>
        <w:tc>
          <w:tcPr>
            <w:tcW w:w="1341" w:type="dxa"/>
            <w:tcBorders>
              <w:top w:val="nil"/>
              <w:left w:val="nil"/>
              <w:bottom w:val="nil"/>
              <w:right w:val="nil"/>
            </w:tcBorders>
            <w:vAlign w:val="bottom"/>
          </w:tcPr>
          <w:p w14:paraId="0DE96F9F" w14:textId="7C6FC2C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tcPr>
          <w:p w14:paraId="4F6BE973" w14:textId="34E81B4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79E7AD93" w14:textId="26E1944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3,909</w:t>
            </w:r>
          </w:p>
        </w:tc>
      </w:tr>
      <w:tr w:rsidR="00C32513" w:rsidRPr="00967EE0" w14:paraId="38BD62DA" w14:textId="77777777" w:rsidTr="00364FD4">
        <w:tc>
          <w:tcPr>
            <w:tcW w:w="2520" w:type="dxa"/>
            <w:gridSpan w:val="2"/>
            <w:tcBorders>
              <w:top w:val="nil"/>
              <w:left w:val="nil"/>
              <w:bottom w:val="nil"/>
              <w:right w:val="nil"/>
            </w:tcBorders>
          </w:tcPr>
          <w:p w14:paraId="383BF227" w14:textId="30EC72AC"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Pr>
                <w:rFonts w:ascii="Arial" w:hAnsi="Arial" w:cs="Arial"/>
                <w:sz w:val="12"/>
                <w:szCs w:val="12"/>
              </w:rPr>
              <w:t>Transfer in (out)</w:t>
            </w:r>
          </w:p>
        </w:tc>
        <w:tc>
          <w:tcPr>
            <w:tcW w:w="1340" w:type="dxa"/>
            <w:gridSpan w:val="2"/>
            <w:tcBorders>
              <w:top w:val="nil"/>
              <w:left w:val="nil"/>
              <w:bottom w:val="nil"/>
              <w:right w:val="nil"/>
            </w:tcBorders>
            <w:vAlign w:val="bottom"/>
          </w:tcPr>
          <w:p w14:paraId="6EC59855" w14:textId="586F3DEC"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2D71F0BD" w14:textId="36561765"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145</w:t>
            </w:r>
          </w:p>
        </w:tc>
        <w:tc>
          <w:tcPr>
            <w:tcW w:w="1341" w:type="dxa"/>
            <w:tcBorders>
              <w:top w:val="nil"/>
              <w:left w:val="nil"/>
              <w:bottom w:val="nil"/>
              <w:right w:val="nil"/>
            </w:tcBorders>
            <w:vAlign w:val="bottom"/>
          </w:tcPr>
          <w:p w14:paraId="072D3FE1" w14:textId="7AEE091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(145)</w:t>
            </w:r>
          </w:p>
        </w:tc>
        <w:tc>
          <w:tcPr>
            <w:tcW w:w="1341" w:type="dxa"/>
            <w:tcBorders>
              <w:top w:val="nil"/>
              <w:left w:val="nil"/>
              <w:bottom w:val="nil"/>
              <w:right w:val="nil"/>
            </w:tcBorders>
            <w:vAlign w:val="bottom"/>
          </w:tcPr>
          <w:p w14:paraId="6DF85D92" w14:textId="6D57B6E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0" w:type="dxa"/>
            <w:tcBorders>
              <w:top w:val="nil"/>
              <w:left w:val="nil"/>
              <w:bottom w:val="nil"/>
              <w:right w:val="nil"/>
            </w:tcBorders>
            <w:vAlign w:val="bottom"/>
          </w:tcPr>
          <w:p w14:paraId="6C2AAB23" w14:textId="48C43E9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3BF45CB8" w14:textId="2576FA6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2895D430" w14:textId="0085917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tcPr>
          <w:p w14:paraId="16FA0B02" w14:textId="2EDFEF0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11850FD7" w14:textId="54FCAF79"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r>
      <w:tr w:rsidR="00C32513" w:rsidRPr="00967EE0" w14:paraId="39E4991F" w14:textId="77777777" w:rsidTr="00364FD4">
        <w:tc>
          <w:tcPr>
            <w:tcW w:w="2520" w:type="dxa"/>
            <w:gridSpan w:val="2"/>
            <w:tcBorders>
              <w:top w:val="nil"/>
              <w:left w:val="nil"/>
              <w:bottom w:val="nil"/>
              <w:right w:val="nil"/>
            </w:tcBorders>
          </w:tcPr>
          <w:p w14:paraId="5486246E" w14:textId="3B6EC6CD"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93064A1" w14:textId="66E25E4E"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10915812" w14:textId="24EB4E5C"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153</w:t>
            </w:r>
          </w:p>
        </w:tc>
        <w:tc>
          <w:tcPr>
            <w:tcW w:w="1341" w:type="dxa"/>
            <w:tcBorders>
              <w:top w:val="nil"/>
              <w:left w:val="nil"/>
              <w:bottom w:val="nil"/>
              <w:right w:val="nil"/>
            </w:tcBorders>
            <w:vAlign w:val="bottom"/>
          </w:tcPr>
          <w:p w14:paraId="32EC6D60" w14:textId="4DCB2257"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85</w:t>
            </w:r>
          </w:p>
        </w:tc>
        <w:tc>
          <w:tcPr>
            <w:tcW w:w="1341" w:type="dxa"/>
            <w:tcBorders>
              <w:top w:val="nil"/>
              <w:left w:val="nil"/>
              <w:bottom w:val="nil"/>
              <w:right w:val="nil"/>
            </w:tcBorders>
            <w:vAlign w:val="bottom"/>
          </w:tcPr>
          <w:p w14:paraId="332CD69D" w14:textId="380276BD"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60</w:t>
            </w:r>
          </w:p>
        </w:tc>
        <w:tc>
          <w:tcPr>
            <w:tcW w:w="1340" w:type="dxa"/>
            <w:tcBorders>
              <w:top w:val="nil"/>
              <w:left w:val="nil"/>
              <w:bottom w:val="nil"/>
              <w:right w:val="nil"/>
            </w:tcBorders>
            <w:vAlign w:val="bottom"/>
          </w:tcPr>
          <w:p w14:paraId="5A321D99" w14:textId="6A47E691"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356</w:t>
            </w:r>
          </w:p>
        </w:tc>
        <w:tc>
          <w:tcPr>
            <w:tcW w:w="1341" w:type="dxa"/>
            <w:tcBorders>
              <w:top w:val="nil"/>
              <w:left w:val="nil"/>
              <w:bottom w:val="nil"/>
              <w:right w:val="nil"/>
            </w:tcBorders>
            <w:vAlign w:val="bottom"/>
          </w:tcPr>
          <w:p w14:paraId="4FA66B3F" w14:textId="3D98C935"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(373)</w:t>
            </w:r>
          </w:p>
        </w:tc>
        <w:tc>
          <w:tcPr>
            <w:tcW w:w="1341" w:type="dxa"/>
            <w:tcBorders>
              <w:top w:val="nil"/>
              <w:left w:val="nil"/>
              <w:bottom w:val="nil"/>
              <w:right w:val="nil"/>
            </w:tcBorders>
            <w:vAlign w:val="bottom"/>
          </w:tcPr>
          <w:p w14:paraId="3E6D229C" w14:textId="26B0CAB0"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(36)</w:t>
            </w:r>
          </w:p>
        </w:tc>
        <w:tc>
          <w:tcPr>
            <w:tcW w:w="1341" w:type="dxa"/>
            <w:gridSpan w:val="2"/>
            <w:tcBorders>
              <w:top w:val="nil"/>
              <w:left w:val="nil"/>
              <w:bottom w:val="nil"/>
              <w:right w:val="nil"/>
            </w:tcBorders>
          </w:tcPr>
          <w:p w14:paraId="7BD58286" w14:textId="64139285"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48FD564D" w14:textId="48F84D03"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245</w:t>
            </w:r>
          </w:p>
        </w:tc>
      </w:tr>
      <w:tr w:rsidR="00C32513" w:rsidRPr="00967EE0" w14:paraId="4C8813E4" w14:textId="77777777" w:rsidTr="00364FD4">
        <w:trPr>
          <w:trHeight w:val="153"/>
        </w:trPr>
        <w:tc>
          <w:tcPr>
            <w:tcW w:w="2520" w:type="dxa"/>
            <w:gridSpan w:val="2"/>
            <w:tcBorders>
              <w:top w:val="nil"/>
              <w:left w:val="nil"/>
              <w:bottom w:val="nil"/>
              <w:right w:val="nil"/>
            </w:tcBorders>
          </w:tcPr>
          <w:p w14:paraId="11D3093D" w14:textId="1AA6F26E" w:rsidR="00C32513" w:rsidRPr="00967EE0" w:rsidRDefault="00C32513" w:rsidP="00C32513">
            <w:pPr>
              <w:tabs>
                <w:tab w:val="left" w:pos="132"/>
                <w:tab w:val="center" w:pos="8010"/>
              </w:tabs>
              <w:spacing w:line="200" w:lineRule="exact"/>
              <w:ind w:left="162" w:right="-43" w:hanging="119"/>
              <w:rPr>
                <w:rFonts w:ascii="Arial" w:hAnsi="Arial" w:cs="Arial"/>
                <w:sz w:val="12"/>
                <w:szCs w:val="12"/>
              </w:rPr>
            </w:pPr>
            <w:r w:rsidRPr="00967EE0">
              <w:rPr>
                <w:rFonts w:ascii="Arial" w:hAnsi="Arial" w:cs="Arial"/>
                <w:sz w:val="12"/>
                <w:szCs w:val="12"/>
              </w:rPr>
              <w:t>31 December 202</w:t>
            </w:r>
            <w:r>
              <w:rPr>
                <w:rFonts w:ascii="Arial" w:hAnsi="Arial" w:cs="Arial"/>
                <w:sz w:val="12"/>
                <w:szCs w:val="12"/>
              </w:rPr>
              <w:t>2</w:t>
            </w:r>
          </w:p>
        </w:tc>
        <w:tc>
          <w:tcPr>
            <w:tcW w:w="1340" w:type="dxa"/>
            <w:gridSpan w:val="2"/>
            <w:tcBorders>
              <w:top w:val="nil"/>
              <w:left w:val="nil"/>
              <w:bottom w:val="nil"/>
              <w:right w:val="nil"/>
            </w:tcBorders>
            <w:vAlign w:val="bottom"/>
          </w:tcPr>
          <w:p w14:paraId="68162DDE" w14:textId="77488B0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35EA8D25" w14:textId="20304C5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54,276</w:t>
            </w:r>
          </w:p>
        </w:tc>
        <w:tc>
          <w:tcPr>
            <w:tcW w:w="1341" w:type="dxa"/>
            <w:tcBorders>
              <w:top w:val="nil"/>
              <w:left w:val="nil"/>
              <w:bottom w:val="nil"/>
              <w:right w:val="nil"/>
            </w:tcBorders>
            <w:vAlign w:val="bottom"/>
          </w:tcPr>
          <w:p w14:paraId="023582B6" w14:textId="4001B32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26,063</w:t>
            </w:r>
          </w:p>
        </w:tc>
        <w:tc>
          <w:tcPr>
            <w:tcW w:w="1341" w:type="dxa"/>
            <w:tcBorders>
              <w:top w:val="nil"/>
              <w:left w:val="nil"/>
              <w:bottom w:val="nil"/>
              <w:right w:val="nil"/>
            </w:tcBorders>
            <w:vAlign w:val="bottom"/>
          </w:tcPr>
          <w:p w14:paraId="59E4316B" w14:textId="345067C1"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10,953</w:t>
            </w:r>
          </w:p>
        </w:tc>
        <w:tc>
          <w:tcPr>
            <w:tcW w:w="1340" w:type="dxa"/>
            <w:tcBorders>
              <w:top w:val="nil"/>
              <w:left w:val="nil"/>
              <w:bottom w:val="nil"/>
              <w:right w:val="nil"/>
            </w:tcBorders>
            <w:vAlign w:val="bottom"/>
          </w:tcPr>
          <w:p w14:paraId="2248C3A5" w14:textId="712FFBB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26,315</w:t>
            </w:r>
          </w:p>
        </w:tc>
        <w:tc>
          <w:tcPr>
            <w:tcW w:w="1341" w:type="dxa"/>
            <w:tcBorders>
              <w:top w:val="nil"/>
              <w:left w:val="nil"/>
              <w:bottom w:val="nil"/>
              <w:right w:val="nil"/>
            </w:tcBorders>
            <w:vAlign w:val="bottom"/>
          </w:tcPr>
          <w:p w14:paraId="5C865F64" w14:textId="68718F8E"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98,300</w:t>
            </w:r>
          </w:p>
        </w:tc>
        <w:tc>
          <w:tcPr>
            <w:tcW w:w="1341" w:type="dxa"/>
            <w:tcBorders>
              <w:top w:val="nil"/>
              <w:left w:val="nil"/>
              <w:bottom w:val="nil"/>
              <w:right w:val="nil"/>
            </w:tcBorders>
            <w:vAlign w:val="bottom"/>
          </w:tcPr>
          <w:p w14:paraId="2A065FFD" w14:textId="113C3EBA"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22,180</w:t>
            </w:r>
          </w:p>
        </w:tc>
        <w:tc>
          <w:tcPr>
            <w:tcW w:w="1341" w:type="dxa"/>
            <w:gridSpan w:val="2"/>
            <w:tcBorders>
              <w:top w:val="nil"/>
              <w:left w:val="nil"/>
              <w:bottom w:val="nil"/>
              <w:right w:val="nil"/>
            </w:tcBorders>
            <w:vAlign w:val="bottom"/>
          </w:tcPr>
          <w:p w14:paraId="519D2C86" w14:textId="45F52D66"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15C1F2B0" w14:textId="229D43D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238,087</w:t>
            </w:r>
          </w:p>
        </w:tc>
      </w:tr>
      <w:tr w:rsidR="00C32513" w:rsidRPr="00967EE0" w14:paraId="6A74FCD9" w14:textId="77777777" w:rsidTr="00364FD4">
        <w:tc>
          <w:tcPr>
            <w:tcW w:w="2520" w:type="dxa"/>
            <w:gridSpan w:val="2"/>
            <w:tcBorders>
              <w:top w:val="nil"/>
              <w:left w:val="nil"/>
              <w:bottom w:val="nil"/>
              <w:right w:val="nil"/>
            </w:tcBorders>
          </w:tcPr>
          <w:p w14:paraId="1B6FF662" w14:textId="77777777"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Depreciation for the year</w:t>
            </w:r>
          </w:p>
        </w:tc>
        <w:tc>
          <w:tcPr>
            <w:tcW w:w="1340" w:type="dxa"/>
            <w:gridSpan w:val="2"/>
            <w:tcBorders>
              <w:top w:val="nil"/>
              <w:left w:val="nil"/>
              <w:bottom w:val="nil"/>
              <w:right w:val="nil"/>
            </w:tcBorders>
            <w:vAlign w:val="bottom"/>
          </w:tcPr>
          <w:p w14:paraId="314BDE4D" w14:textId="6F9102E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469BFB80" w14:textId="17A9800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4,403</w:t>
            </w:r>
          </w:p>
        </w:tc>
        <w:tc>
          <w:tcPr>
            <w:tcW w:w="1341" w:type="dxa"/>
            <w:tcBorders>
              <w:top w:val="nil"/>
              <w:left w:val="nil"/>
              <w:bottom w:val="nil"/>
              <w:right w:val="nil"/>
            </w:tcBorders>
            <w:vAlign w:val="bottom"/>
          </w:tcPr>
          <w:p w14:paraId="690C3AEF" w14:textId="222A1DE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5,631</w:t>
            </w:r>
          </w:p>
        </w:tc>
        <w:tc>
          <w:tcPr>
            <w:tcW w:w="1341" w:type="dxa"/>
            <w:tcBorders>
              <w:top w:val="nil"/>
              <w:left w:val="nil"/>
              <w:bottom w:val="nil"/>
              <w:right w:val="nil"/>
            </w:tcBorders>
            <w:vAlign w:val="bottom"/>
          </w:tcPr>
          <w:p w14:paraId="153DD013" w14:textId="7318C56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2,267</w:t>
            </w:r>
          </w:p>
        </w:tc>
        <w:tc>
          <w:tcPr>
            <w:tcW w:w="1340" w:type="dxa"/>
            <w:tcBorders>
              <w:top w:val="nil"/>
              <w:left w:val="nil"/>
              <w:bottom w:val="nil"/>
              <w:right w:val="nil"/>
            </w:tcBorders>
            <w:vAlign w:val="bottom"/>
          </w:tcPr>
          <w:p w14:paraId="7F6415EE" w14:textId="5593837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3,754</w:t>
            </w:r>
          </w:p>
        </w:tc>
        <w:tc>
          <w:tcPr>
            <w:tcW w:w="1341" w:type="dxa"/>
            <w:tcBorders>
              <w:top w:val="nil"/>
              <w:left w:val="nil"/>
              <w:bottom w:val="nil"/>
              <w:right w:val="nil"/>
            </w:tcBorders>
            <w:vAlign w:val="bottom"/>
          </w:tcPr>
          <w:p w14:paraId="3DAA5208" w14:textId="0959621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23,240</w:t>
            </w:r>
          </w:p>
        </w:tc>
        <w:tc>
          <w:tcPr>
            <w:tcW w:w="1341" w:type="dxa"/>
            <w:tcBorders>
              <w:top w:val="nil"/>
              <w:left w:val="nil"/>
              <w:bottom w:val="nil"/>
              <w:right w:val="nil"/>
            </w:tcBorders>
            <w:vAlign w:val="bottom"/>
          </w:tcPr>
          <w:p w14:paraId="4A19DF70" w14:textId="5D968822"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12,643</w:t>
            </w:r>
          </w:p>
        </w:tc>
        <w:tc>
          <w:tcPr>
            <w:tcW w:w="1341" w:type="dxa"/>
            <w:gridSpan w:val="2"/>
            <w:tcBorders>
              <w:top w:val="nil"/>
              <w:left w:val="nil"/>
              <w:bottom w:val="nil"/>
              <w:right w:val="nil"/>
            </w:tcBorders>
          </w:tcPr>
          <w:p w14:paraId="5D9DA00E" w14:textId="3076F77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03122729" w14:textId="2BFDDCB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51,938</w:t>
            </w:r>
          </w:p>
        </w:tc>
      </w:tr>
      <w:tr w:rsidR="00C32513" w:rsidRPr="00967EE0" w14:paraId="5FDB0095" w14:textId="77777777" w:rsidTr="00364FD4">
        <w:tc>
          <w:tcPr>
            <w:tcW w:w="2520" w:type="dxa"/>
            <w:gridSpan w:val="2"/>
            <w:tcBorders>
              <w:top w:val="nil"/>
              <w:left w:val="nil"/>
              <w:bottom w:val="nil"/>
              <w:right w:val="nil"/>
            </w:tcBorders>
          </w:tcPr>
          <w:p w14:paraId="25151070" w14:textId="12EB1BCC"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Depreciation on disposals</w:t>
            </w:r>
          </w:p>
        </w:tc>
        <w:tc>
          <w:tcPr>
            <w:tcW w:w="1340" w:type="dxa"/>
            <w:gridSpan w:val="2"/>
            <w:tcBorders>
              <w:top w:val="nil"/>
              <w:left w:val="nil"/>
              <w:bottom w:val="nil"/>
              <w:right w:val="nil"/>
            </w:tcBorders>
            <w:vAlign w:val="bottom"/>
          </w:tcPr>
          <w:p w14:paraId="34246FFB" w14:textId="0B04DAA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74E8BB1C" w14:textId="135DE5F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1F5F1397" w14:textId="2C0CE644"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1D7F496C" w14:textId="0F2DD4BF"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(10)</w:t>
            </w:r>
          </w:p>
        </w:tc>
        <w:tc>
          <w:tcPr>
            <w:tcW w:w="1340" w:type="dxa"/>
            <w:tcBorders>
              <w:top w:val="nil"/>
              <w:left w:val="nil"/>
              <w:bottom w:val="nil"/>
              <w:right w:val="nil"/>
            </w:tcBorders>
            <w:vAlign w:val="bottom"/>
          </w:tcPr>
          <w:p w14:paraId="3730653D" w14:textId="09B398C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56A8A70E" w14:textId="407EB6E9"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(990)</w:t>
            </w:r>
          </w:p>
        </w:tc>
        <w:tc>
          <w:tcPr>
            <w:tcW w:w="1341" w:type="dxa"/>
            <w:tcBorders>
              <w:top w:val="nil"/>
              <w:left w:val="nil"/>
              <w:bottom w:val="nil"/>
              <w:right w:val="nil"/>
            </w:tcBorders>
            <w:vAlign w:val="bottom"/>
          </w:tcPr>
          <w:p w14:paraId="1F1DB262" w14:textId="0E8328AB"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w:t>
            </w:r>
          </w:p>
        </w:tc>
        <w:tc>
          <w:tcPr>
            <w:tcW w:w="1341" w:type="dxa"/>
            <w:gridSpan w:val="2"/>
            <w:tcBorders>
              <w:top w:val="nil"/>
              <w:left w:val="nil"/>
              <w:bottom w:val="nil"/>
              <w:right w:val="nil"/>
            </w:tcBorders>
          </w:tcPr>
          <w:p w14:paraId="51511B76" w14:textId="39EFCDBD"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2F97711C" w14:textId="0DB44E6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(1,002)</w:t>
            </w:r>
          </w:p>
        </w:tc>
      </w:tr>
      <w:tr w:rsidR="00C32513" w:rsidRPr="00967EE0" w14:paraId="5277C11B" w14:textId="77777777" w:rsidTr="00364FD4">
        <w:tc>
          <w:tcPr>
            <w:tcW w:w="2520" w:type="dxa"/>
            <w:gridSpan w:val="2"/>
            <w:tcBorders>
              <w:top w:val="nil"/>
              <w:left w:val="nil"/>
              <w:bottom w:val="nil"/>
              <w:right w:val="nil"/>
            </w:tcBorders>
          </w:tcPr>
          <w:p w14:paraId="2CD807C6" w14:textId="1CD0A624"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Pr>
                <w:rFonts w:ascii="Arial" w:hAnsi="Arial" w:cs="Arial"/>
                <w:sz w:val="12"/>
                <w:szCs w:val="12"/>
              </w:rPr>
              <w:t>Transfer in (out)</w:t>
            </w:r>
          </w:p>
        </w:tc>
        <w:tc>
          <w:tcPr>
            <w:tcW w:w="1340" w:type="dxa"/>
            <w:gridSpan w:val="2"/>
            <w:tcBorders>
              <w:top w:val="nil"/>
              <w:left w:val="nil"/>
              <w:bottom w:val="nil"/>
              <w:right w:val="nil"/>
            </w:tcBorders>
            <w:vAlign w:val="bottom"/>
          </w:tcPr>
          <w:p w14:paraId="76AF0108" w14:textId="0A72E993"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32C78266" w14:textId="7D3EE815"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(10,002)</w:t>
            </w:r>
          </w:p>
        </w:tc>
        <w:tc>
          <w:tcPr>
            <w:tcW w:w="1341" w:type="dxa"/>
            <w:tcBorders>
              <w:top w:val="nil"/>
              <w:left w:val="nil"/>
              <w:bottom w:val="nil"/>
              <w:right w:val="nil"/>
            </w:tcBorders>
            <w:vAlign w:val="bottom"/>
          </w:tcPr>
          <w:p w14:paraId="2AE24B83" w14:textId="3511D7AE"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(3,375)</w:t>
            </w:r>
          </w:p>
        </w:tc>
        <w:tc>
          <w:tcPr>
            <w:tcW w:w="1341" w:type="dxa"/>
            <w:tcBorders>
              <w:top w:val="nil"/>
              <w:left w:val="nil"/>
              <w:bottom w:val="nil"/>
              <w:right w:val="nil"/>
            </w:tcBorders>
            <w:vAlign w:val="bottom"/>
          </w:tcPr>
          <w:p w14:paraId="4677ACDE" w14:textId="7C045016"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(232)</w:t>
            </w:r>
          </w:p>
        </w:tc>
        <w:tc>
          <w:tcPr>
            <w:tcW w:w="1340" w:type="dxa"/>
            <w:tcBorders>
              <w:top w:val="nil"/>
              <w:left w:val="nil"/>
              <w:bottom w:val="nil"/>
              <w:right w:val="nil"/>
            </w:tcBorders>
            <w:vAlign w:val="bottom"/>
          </w:tcPr>
          <w:p w14:paraId="782F970A" w14:textId="17A413F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297</w:t>
            </w:r>
          </w:p>
        </w:tc>
        <w:tc>
          <w:tcPr>
            <w:tcW w:w="1341" w:type="dxa"/>
            <w:tcBorders>
              <w:top w:val="nil"/>
              <w:left w:val="nil"/>
              <w:bottom w:val="nil"/>
              <w:right w:val="nil"/>
            </w:tcBorders>
            <w:vAlign w:val="bottom"/>
          </w:tcPr>
          <w:p w14:paraId="54C24508" w14:textId="42C53CC1"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11,142</w:t>
            </w:r>
          </w:p>
        </w:tc>
        <w:tc>
          <w:tcPr>
            <w:tcW w:w="1341" w:type="dxa"/>
            <w:tcBorders>
              <w:top w:val="nil"/>
              <w:left w:val="nil"/>
              <w:bottom w:val="nil"/>
              <w:right w:val="nil"/>
            </w:tcBorders>
            <w:vAlign w:val="bottom"/>
          </w:tcPr>
          <w:p w14:paraId="3BDF1B0C" w14:textId="79234210"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2,170</w:t>
            </w:r>
          </w:p>
        </w:tc>
        <w:tc>
          <w:tcPr>
            <w:tcW w:w="1341" w:type="dxa"/>
            <w:gridSpan w:val="2"/>
            <w:tcBorders>
              <w:top w:val="nil"/>
              <w:left w:val="nil"/>
              <w:bottom w:val="nil"/>
              <w:right w:val="nil"/>
            </w:tcBorders>
          </w:tcPr>
          <w:p w14:paraId="791D7EB6" w14:textId="18B147F8"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7B9306C6" w14:textId="20565E77" w:rsidR="00C32513" w:rsidRPr="00BD3BD3" w:rsidRDefault="00C32513" w:rsidP="00C32513">
            <w:pP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r>
      <w:tr w:rsidR="00C32513" w:rsidRPr="00967EE0" w14:paraId="3451721A" w14:textId="77777777" w:rsidTr="00364FD4">
        <w:trPr>
          <w:trHeight w:val="80"/>
        </w:trPr>
        <w:tc>
          <w:tcPr>
            <w:tcW w:w="2520" w:type="dxa"/>
            <w:gridSpan w:val="2"/>
            <w:tcBorders>
              <w:top w:val="nil"/>
              <w:left w:val="nil"/>
              <w:bottom w:val="nil"/>
              <w:right w:val="nil"/>
            </w:tcBorders>
          </w:tcPr>
          <w:p w14:paraId="69CB3A9F" w14:textId="77777777"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494DBDA" w14:textId="473D8092"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4DC2F7DC" w14:textId="76E3A7E1"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(110)</w:t>
            </w:r>
          </w:p>
        </w:tc>
        <w:tc>
          <w:tcPr>
            <w:tcW w:w="1341" w:type="dxa"/>
            <w:tcBorders>
              <w:top w:val="nil"/>
              <w:left w:val="nil"/>
              <w:bottom w:val="nil"/>
              <w:right w:val="nil"/>
            </w:tcBorders>
            <w:vAlign w:val="bottom"/>
          </w:tcPr>
          <w:p w14:paraId="4BAB9F91" w14:textId="6D06789C"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44</w:t>
            </w:r>
          </w:p>
        </w:tc>
        <w:tc>
          <w:tcPr>
            <w:tcW w:w="1341" w:type="dxa"/>
            <w:tcBorders>
              <w:top w:val="nil"/>
              <w:left w:val="nil"/>
              <w:bottom w:val="nil"/>
              <w:right w:val="nil"/>
            </w:tcBorders>
            <w:vAlign w:val="bottom"/>
          </w:tcPr>
          <w:p w14:paraId="1215660E" w14:textId="45012A54"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w:t>
            </w:r>
          </w:p>
        </w:tc>
        <w:tc>
          <w:tcPr>
            <w:tcW w:w="1340" w:type="dxa"/>
            <w:tcBorders>
              <w:top w:val="nil"/>
              <w:left w:val="nil"/>
              <w:bottom w:val="nil"/>
              <w:right w:val="nil"/>
            </w:tcBorders>
            <w:vAlign w:val="bottom"/>
          </w:tcPr>
          <w:p w14:paraId="59F8DB89" w14:textId="196E4409"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(48)</w:t>
            </w:r>
          </w:p>
        </w:tc>
        <w:tc>
          <w:tcPr>
            <w:tcW w:w="1341" w:type="dxa"/>
            <w:tcBorders>
              <w:top w:val="nil"/>
              <w:left w:val="nil"/>
              <w:bottom w:val="nil"/>
              <w:right w:val="nil"/>
            </w:tcBorders>
            <w:vAlign w:val="bottom"/>
          </w:tcPr>
          <w:p w14:paraId="3B0AF64E" w14:textId="2314F711"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(1,372)</w:t>
            </w:r>
          </w:p>
        </w:tc>
        <w:tc>
          <w:tcPr>
            <w:tcW w:w="1341" w:type="dxa"/>
            <w:tcBorders>
              <w:top w:val="nil"/>
              <w:left w:val="nil"/>
              <w:bottom w:val="nil"/>
              <w:right w:val="nil"/>
            </w:tcBorders>
            <w:vAlign w:val="bottom"/>
          </w:tcPr>
          <w:p w14:paraId="2E97D884" w14:textId="04223017"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(258)</w:t>
            </w:r>
          </w:p>
        </w:tc>
        <w:tc>
          <w:tcPr>
            <w:tcW w:w="1341" w:type="dxa"/>
            <w:gridSpan w:val="2"/>
            <w:tcBorders>
              <w:top w:val="nil"/>
              <w:left w:val="nil"/>
              <w:bottom w:val="nil"/>
              <w:right w:val="nil"/>
            </w:tcBorders>
          </w:tcPr>
          <w:p w14:paraId="125A130D" w14:textId="22DE11E5"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24999E0F" w14:textId="7CDA03D1"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(1,741)</w:t>
            </w:r>
          </w:p>
        </w:tc>
      </w:tr>
      <w:tr w:rsidR="00C32513" w:rsidRPr="00967EE0" w14:paraId="28E02F35" w14:textId="77777777" w:rsidTr="00364FD4">
        <w:tc>
          <w:tcPr>
            <w:tcW w:w="2520" w:type="dxa"/>
            <w:gridSpan w:val="2"/>
            <w:tcBorders>
              <w:top w:val="nil"/>
              <w:left w:val="nil"/>
              <w:bottom w:val="nil"/>
              <w:right w:val="nil"/>
            </w:tcBorders>
          </w:tcPr>
          <w:p w14:paraId="33932251" w14:textId="0918C534"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3</w:t>
            </w:r>
          </w:p>
        </w:tc>
        <w:tc>
          <w:tcPr>
            <w:tcW w:w="1340" w:type="dxa"/>
            <w:gridSpan w:val="2"/>
            <w:tcBorders>
              <w:top w:val="nil"/>
              <w:left w:val="nil"/>
              <w:bottom w:val="nil"/>
              <w:right w:val="nil"/>
            </w:tcBorders>
            <w:vAlign w:val="bottom"/>
          </w:tcPr>
          <w:p w14:paraId="2E985338" w14:textId="46C0A87A"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gridSpan w:val="2"/>
            <w:tcBorders>
              <w:top w:val="nil"/>
              <w:left w:val="nil"/>
              <w:bottom w:val="nil"/>
              <w:right w:val="nil"/>
            </w:tcBorders>
            <w:vAlign w:val="bottom"/>
          </w:tcPr>
          <w:p w14:paraId="24BD645C" w14:textId="35781B8B"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48,567</w:t>
            </w:r>
          </w:p>
        </w:tc>
        <w:tc>
          <w:tcPr>
            <w:tcW w:w="1341" w:type="dxa"/>
            <w:tcBorders>
              <w:top w:val="nil"/>
              <w:left w:val="nil"/>
              <w:bottom w:val="nil"/>
              <w:right w:val="nil"/>
            </w:tcBorders>
            <w:vAlign w:val="bottom"/>
          </w:tcPr>
          <w:p w14:paraId="10BFEF2C" w14:textId="3F49E1BD"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28,363</w:t>
            </w:r>
          </w:p>
        </w:tc>
        <w:tc>
          <w:tcPr>
            <w:tcW w:w="1341" w:type="dxa"/>
            <w:tcBorders>
              <w:top w:val="nil"/>
              <w:left w:val="nil"/>
              <w:bottom w:val="nil"/>
              <w:right w:val="nil"/>
            </w:tcBorders>
            <w:vAlign w:val="bottom"/>
          </w:tcPr>
          <w:p w14:paraId="2E4724FB" w14:textId="2F43161D"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12,981</w:t>
            </w:r>
          </w:p>
        </w:tc>
        <w:tc>
          <w:tcPr>
            <w:tcW w:w="1340" w:type="dxa"/>
            <w:tcBorders>
              <w:top w:val="nil"/>
              <w:left w:val="nil"/>
              <w:bottom w:val="nil"/>
              <w:right w:val="nil"/>
            </w:tcBorders>
            <w:vAlign w:val="bottom"/>
          </w:tcPr>
          <w:p w14:paraId="7A627B49" w14:textId="0B09C08B"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30,318</w:t>
            </w:r>
          </w:p>
        </w:tc>
        <w:tc>
          <w:tcPr>
            <w:tcW w:w="1341" w:type="dxa"/>
            <w:tcBorders>
              <w:top w:val="nil"/>
              <w:left w:val="nil"/>
              <w:bottom w:val="nil"/>
              <w:right w:val="nil"/>
            </w:tcBorders>
            <w:vAlign w:val="bottom"/>
          </w:tcPr>
          <w:p w14:paraId="2F209203" w14:textId="0BDAE3C4"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130,320</w:t>
            </w:r>
          </w:p>
        </w:tc>
        <w:tc>
          <w:tcPr>
            <w:tcW w:w="1341" w:type="dxa"/>
            <w:tcBorders>
              <w:top w:val="nil"/>
              <w:left w:val="nil"/>
              <w:bottom w:val="nil"/>
              <w:right w:val="nil"/>
            </w:tcBorders>
            <w:vAlign w:val="bottom"/>
          </w:tcPr>
          <w:p w14:paraId="0F8E458C" w14:textId="7C5557FA"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36,733</w:t>
            </w:r>
          </w:p>
        </w:tc>
        <w:tc>
          <w:tcPr>
            <w:tcW w:w="1341" w:type="dxa"/>
            <w:gridSpan w:val="2"/>
            <w:tcBorders>
              <w:top w:val="nil"/>
              <w:left w:val="nil"/>
              <w:bottom w:val="nil"/>
              <w:right w:val="nil"/>
            </w:tcBorders>
            <w:vAlign w:val="bottom"/>
          </w:tcPr>
          <w:p w14:paraId="600ED822" w14:textId="018BB5E7"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vAlign w:val="bottom"/>
          </w:tcPr>
          <w:p w14:paraId="34868D1C" w14:textId="65939629" w:rsidR="00C32513" w:rsidRPr="00BD3BD3" w:rsidRDefault="00C32513" w:rsidP="00C32513">
            <w:pPr>
              <w:pBdr>
                <w:bottom w:val="sing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287,282</w:t>
            </w:r>
          </w:p>
        </w:tc>
      </w:tr>
      <w:tr w:rsidR="00C32513" w:rsidRPr="00967EE0" w14:paraId="26EDA69C" w14:textId="77777777" w:rsidTr="00364FD4">
        <w:tc>
          <w:tcPr>
            <w:tcW w:w="2520" w:type="dxa"/>
            <w:gridSpan w:val="2"/>
            <w:tcBorders>
              <w:top w:val="nil"/>
              <w:left w:val="nil"/>
              <w:bottom w:val="nil"/>
              <w:right w:val="nil"/>
            </w:tcBorders>
          </w:tcPr>
          <w:p w14:paraId="3B7FDB65" w14:textId="77777777" w:rsidR="00C32513" w:rsidRPr="00967EE0" w:rsidRDefault="00C32513" w:rsidP="00C32513">
            <w:pPr>
              <w:tabs>
                <w:tab w:val="center" w:pos="8010"/>
              </w:tabs>
              <w:spacing w:line="200" w:lineRule="exact"/>
              <w:ind w:left="162" w:right="-43" w:hanging="119"/>
              <w:jc w:val="both"/>
              <w:rPr>
                <w:rFonts w:ascii="Arial" w:hAnsi="Arial" w:cs="Arial"/>
                <w:b/>
                <w:bCs/>
                <w:sz w:val="12"/>
                <w:szCs w:val="12"/>
                <w:cs/>
              </w:rPr>
            </w:pPr>
            <w:r w:rsidRPr="00967EE0">
              <w:rPr>
                <w:rFonts w:ascii="Arial" w:hAnsi="Arial" w:cs="Arial"/>
                <w:b/>
                <w:bCs/>
                <w:sz w:val="12"/>
                <w:szCs w:val="12"/>
              </w:rPr>
              <w:t xml:space="preserve">Net book value: </w:t>
            </w:r>
          </w:p>
        </w:tc>
        <w:tc>
          <w:tcPr>
            <w:tcW w:w="1340" w:type="dxa"/>
            <w:gridSpan w:val="2"/>
            <w:tcBorders>
              <w:top w:val="nil"/>
              <w:left w:val="nil"/>
              <w:bottom w:val="nil"/>
              <w:right w:val="nil"/>
            </w:tcBorders>
          </w:tcPr>
          <w:p w14:paraId="3310950C"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gridSpan w:val="2"/>
            <w:tcBorders>
              <w:top w:val="nil"/>
              <w:left w:val="nil"/>
              <w:bottom w:val="nil"/>
              <w:right w:val="nil"/>
            </w:tcBorders>
          </w:tcPr>
          <w:p w14:paraId="1E32C1A8"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1C3C0AC6"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4675FF02"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0" w:type="dxa"/>
            <w:tcBorders>
              <w:top w:val="nil"/>
              <w:left w:val="nil"/>
              <w:bottom w:val="nil"/>
              <w:right w:val="nil"/>
            </w:tcBorders>
          </w:tcPr>
          <w:p w14:paraId="37C4C898"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13503308"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06C27C26"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gridSpan w:val="2"/>
            <w:tcBorders>
              <w:top w:val="nil"/>
              <w:left w:val="nil"/>
              <w:bottom w:val="nil"/>
              <w:right w:val="nil"/>
            </w:tcBorders>
          </w:tcPr>
          <w:p w14:paraId="6E2160CB"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c>
          <w:tcPr>
            <w:tcW w:w="1341" w:type="dxa"/>
            <w:tcBorders>
              <w:top w:val="nil"/>
              <w:left w:val="nil"/>
              <w:bottom w:val="nil"/>
              <w:right w:val="nil"/>
            </w:tcBorders>
          </w:tcPr>
          <w:p w14:paraId="118B4548" w14:textId="77777777" w:rsidR="00C32513" w:rsidRPr="00BD3BD3" w:rsidRDefault="00C32513" w:rsidP="00C32513">
            <w:pPr>
              <w:tabs>
                <w:tab w:val="decimal" w:pos="1069"/>
              </w:tabs>
              <w:spacing w:line="200" w:lineRule="exact"/>
              <w:ind w:left="-18" w:right="6" w:firstLine="18"/>
              <w:rPr>
                <w:rFonts w:ascii="Arial" w:hAnsi="Arial" w:cs="Arial"/>
                <w:sz w:val="12"/>
                <w:szCs w:val="12"/>
              </w:rPr>
            </w:pPr>
          </w:p>
        </w:tc>
      </w:tr>
      <w:tr w:rsidR="00C32513" w:rsidRPr="00967EE0" w14:paraId="3E6C6B2F" w14:textId="77777777" w:rsidTr="00364FD4">
        <w:tc>
          <w:tcPr>
            <w:tcW w:w="2520" w:type="dxa"/>
            <w:gridSpan w:val="2"/>
            <w:tcBorders>
              <w:top w:val="nil"/>
              <w:left w:val="nil"/>
              <w:bottom w:val="nil"/>
              <w:right w:val="nil"/>
            </w:tcBorders>
          </w:tcPr>
          <w:p w14:paraId="061D8525" w14:textId="27B4DD5D"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2</w:t>
            </w:r>
          </w:p>
        </w:tc>
        <w:tc>
          <w:tcPr>
            <w:tcW w:w="1340" w:type="dxa"/>
            <w:gridSpan w:val="2"/>
            <w:tcBorders>
              <w:top w:val="nil"/>
              <w:left w:val="nil"/>
              <w:bottom w:val="nil"/>
              <w:right w:val="nil"/>
            </w:tcBorders>
          </w:tcPr>
          <w:p w14:paraId="35898115" w14:textId="63AFA67A"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24,220</w:t>
            </w:r>
          </w:p>
        </w:tc>
        <w:tc>
          <w:tcPr>
            <w:tcW w:w="1341" w:type="dxa"/>
            <w:gridSpan w:val="2"/>
            <w:tcBorders>
              <w:top w:val="nil"/>
              <w:left w:val="nil"/>
              <w:bottom w:val="nil"/>
              <w:right w:val="nil"/>
            </w:tcBorders>
          </w:tcPr>
          <w:p w14:paraId="7729D5A5" w14:textId="616700BF"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15,784</w:t>
            </w:r>
          </w:p>
        </w:tc>
        <w:tc>
          <w:tcPr>
            <w:tcW w:w="1341" w:type="dxa"/>
            <w:tcBorders>
              <w:top w:val="nil"/>
              <w:left w:val="nil"/>
              <w:bottom w:val="nil"/>
              <w:right w:val="nil"/>
            </w:tcBorders>
          </w:tcPr>
          <w:p w14:paraId="1AF62509" w14:textId="26DE8D87"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30,340</w:t>
            </w:r>
          </w:p>
        </w:tc>
        <w:tc>
          <w:tcPr>
            <w:tcW w:w="1341" w:type="dxa"/>
            <w:tcBorders>
              <w:top w:val="nil"/>
              <w:left w:val="nil"/>
              <w:bottom w:val="nil"/>
              <w:right w:val="nil"/>
            </w:tcBorders>
          </w:tcPr>
          <w:p w14:paraId="6FF79B1D" w14:textId="6223A9C0"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5,375</w:t>
            </w:r>
          </w:p>
        </w:tc>
        <w:tc>
          <w:tcPr>
            <w:tcW w:w="1340" w:type="dxa"/>
            <w:tcBorders>
              <w:top w:val="nil"/>
              <w:left w:val="nil"/>
              <w:bottom w:val="nil"/>
              <w:right w:val="nil"/>
            </w:tcBorders>
          </w:tcPr>
          <w:p w14:paraId="0906A75E" w14:textId="21D16D50"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8,854</w:t>
            </w:r>
          </w:p>
        </w:tc>
        <w:tc>
          <w:tcPr>
            <w:tcW w:w="1341" w:type="dxa"/>
            <w:tcBorders>
              <w:top w:val="nil"/>
              <w:left w:val="nil"/>
              <w:bottom w:val="nil"/>
              <w:right w:val="nil"/>
            </w:tcBorders>
          </w:tcPr>
          <w:p w14:paraId="5F4F7020" w14:textId="1B5D6217"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184,951</w:t>
            </w:r>
          </w:p>
        </w:tc>
        <w:tc>
          <w:tcPr>
            <w:tcW w:w="1341" w:type="dxa"/>
            <w:tcBorders>
              <w:top w:val="nil"/>
              <w:left w:val="nil"/>
              <w:bottom w:val="nil"/>
              <w:right w:val="nil"/>
            </w:tcBorders>
          </w:tcPr>
          <w:p w14:paraId="058D778F" w14:textId="656CEF6C"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61,716</w:t>
            </w:r>
          </w:p>
        </w:tc>
        <w:tc>
          <w:tcPr>
            <w:tcW w:w="1341" w:type="dxa"/>
            <w:gridSpan w:val="2"/>
            <w:tcBorders>
              <w:top w:val="nil"/>
              <w:left w:val="nil"/>
              <w:bottom w:val="nil"/>
              <w:right w:val="nil"/>
            </w:tcBorders>
          </w:tcPr>
          <w:p w14:paraId="1F306D10" w14:textId="275C2F01"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3,702</w:t>
            </w:r>
          </w:p>
        </w:tc>
        <w:tc>
          <w:tcPr>
            <w:tcW w:w="1341" w:type="dxa"/>
            <w:tcBorders>
              <w:top w:val="nil"/>
              <w:left w:val="nil"/>
              <w:bottom w:val="nil"/>
              <w:right w:val="nil"/>
            </w:tcBorders>
          </w:tcPr>
          <w:p w14:paraId="1FD4B690" w14:textId="5ECE3E04"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334,942</w:t>
            </w:r>
          </w:p>
        </w:tc>
      </w:tr>
      <w:tr w:rsidR="00C32513" w:rsidRPr="00967EE0" w14:paraId="2B1BC664" w14:textId="77777777" w:rsidTr="00364FD4">
        <w:tc>
          <w:tcPr>
            <w:tcW w:w="2520" w:type="dxa"/>
            <w:gridSpan w:val="2"/>
            <w:tcBorders>
              <w:top w:val="nil"/>
              <w:left w:val="nil"/>
              <w:bottom w:val="nil"/>
              <w:right w:val="nil"/>
            </w:tcBorders>
          </w:tcPr>
          <w:p w14:paraId="6058BEBE" w14:textId="04171EDB" w:rsidR="00C32513" w:rsidRPr="00967EE0" w:rsidRDefault="00C32513" w:rsidP="00C32513">
            <w:pPr>
              <w:tabs>
                <w:tab w:val="left" w:pos="132"/>
                <w:tab w:val="center" w:pos="8010"/>
              </w:tabs>
              <w:spacing w:line="20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3</w:t>
            </w:r>
          </w:p>
        </w:tc>
        <w:tc>
          <w:tcPr>
            <w:tcW w:w="1340" w:type="dxa"/>
            <w:gridSpan w:val="2"/>
            <w:tcBorders>
              <w:top w:val="nil"/>
              <w:left w:val="nil"/>
              <w:bottom w:val="nil"/>
              <w:right w:val="nil"/>
            </w:tcBorders>
          </w:tcPr>
          <w:p w14:paraId="479A629A" w14:textId="66E09FF7"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24,220</w:t>
            </w:r>
          </w:p>
        </w:tc>
        <w:tc>
          <w:tcPr>
            <w:tcW w:w="1341" w:type="dxa"/>
            <w:gridSpan w:val="2"/>
            <w:tcBorders>
              <w:top w:val="nil"/>
              <w:left w:val="nil"/>
              <w:bottom w:val="nil"/>
              <w:right w:val="nil"/>
            </w:tcBorders>
          </w:tcPr>
          <w:p w14:paraId="08C59726" w14:textId="2085CA70"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23,873</w:t>
            </w:r>
          </w:p>
        </w:tc>
        <w:tc>
          <w:tcPr>
            <w:tcW w:w="1341" w:type="dxa"/>
            <w:tcBorders>
              <w:top w:val="nil"/>
              <w:left w:val="nil"/>
              <w:bottom w:val="nil"/>
              <w:right w:val="nil"/>
            </w:tcBorders>
          </w:tcPr>
          <w:p w14:paraId="1F44412F" w14:textId="4C944130"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30,</w:t>
            </w:r>
            <w:r w:rsidR="00397F00">
              <w:rPr>
                <w:rFonts w:ascii="Arial" w:hAnsi="Arial" w:cs="Arial"/>
                <w:sz w:val="12"/>
                <w:szCs w:val="12"/>
              </w:rPr>
              <w:t>474</w:t>
            </w:r>
          </w:p>
        </w:tc>
        <w:tc>
          <w:tcPr>
            <w:tcW w:w="1341" w:type="dxa"/>
            <w:tcBorders>
              <w:top w:val="nil"/>
              <w:left w:val="nil"/>
              <w:bottom w:val="nil"/>
              <w:right w:val="nil"/>
            </w:tcBorders>
          </w:tcPr>
          <w:p w14:paraId="18855A47" w14:textId="16298E2F"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8,230</w:t>
            </w:r>
          </w:p>
        </w:tc>
        <w:tc>
          <w:tcPr>
            <w:tcW w:w="1340" w:type="dxa"/>
            <w:tcBorders>
              <w:top w:val="nil"/>
              <w:left w:val="nil"/>
              <w:bottom w:val="nil"/>
              <w:right w:val="nil"/>
            </w:tcBorders>
          </w:tcPr>
          <w:p w14:paraId="4EE52418" w14:textId="4CBCF9E2"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7,32</w:t>
            </w:r>
            <w:r w:rsidR="00150EAB">
              <w:rPr>
                <w:rFonts w:ascii="Arial" w:hAnsi="Arial" w:cs="Arial"/>
                <w:sz w:val="12"/>
                <w:szCs w:val="12"/>
              </w:rPr>
              <w:t>1</w:t>
            </w:r>
          </w:p>
        </w:tc>
        <w:tc>
          <w:tcPr>
            <w:tcW w:w="1341" w:type="dxa"/>
            <w:tcBorders>
              <w:top w:val="nil"/>
              <w:left w:val="nil"/>
              <w:bottom w:val="nil"/>
              <w:right w:val="nil"/>
            </w:tcBorders>
          </w:tcPr>
          <w:p w14:paraId="47A67F70" w14:textId="14662ACD"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152,277</w:t>
            </w:r>
          </w:p>
        </w:tc>
        <w:tc>
          <w:tcPr>
            <w:tcW w:w="1341" w:type="dxa"/>
            <w:tcBorders>
              <w:top w:val="nil"/>
              <w:left w:val="nil"/>
              <w:bottom w:val="nil"/>
              <w:right w:val="nil"/>
            </w:tcBorders>
          </w:tcPr>
          <w:p w14:paraId="5973D9E8" w14:textId="0803D59E"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54,</w:t>
            </w:r>
            <w:r w:rsidR="00397F00">
              <w:rPr>
                <w:rFonts w:ascii="Arial" w:hAnsi="Arial" w:cs="Arial"/>
                <w:sz w:val="12"/>
                <w:szCs w:val="12"/>
              </w:rPr>
              <w:t>502</w:t>
            </w:r>
          </w:p>
        </w:tc>
        <w:tc>
          <w:tcPr>
            <w:tcW w:w="1341" w:type="dxa"/>
            <w:gridSpan w:val="2"/>
            <w:tcBorders>
              <w:top w:val="nil"/>
              <w:left w:val="nil"/>
              <w:bottom w:val="nil"/>
              <w:right w:val="nil"/>
            </w:tcBorders>
          </w:tcPr>
          <w:p w14:paraId="4C7B7A8A" w14:textId="4D9AB3AB"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w:t>
            </w:r>
          </w:p>
        </w:tc>
        <w:tc>
          <w:tcPr>
            <w:tcW w:w="1341" w:type="dxa"/>
            <w:tcBorders>
              <w:top w:val="nil"/>
              <w:left w:val="nil"/>
              <w:bottom w:val="nil"/>
              <w:right w:val="nil"/>
            </w:tcBorders>
          </w:tcPr>
          <w:p w14:paraId="3818D122" w14:textId="60EA2196" w:rsidR="00C32513" w:rsidRPr="00BD3BD3" w:rsidRDefault="00C32513" w:rsidP="00C32513">
            <w:pPr>
              <w:pBdr>
                <w:bottom w:val="double" w:sz="4" w:space="1" w:color="auto"/>
              </w:pBdr>
              <w:tabs>
                <w:tab w:val="decimal" w:pos="1069"/>
              </w:tabs>
              <w:spacing w:line="200" w:lineRule="exact"/>
              <w:ind w:left="-18" w:right="6" w:firstLine="18"/>
              <w:rPr>
                <w:rFonts w:ascii="Arial" w:hAnsi="Arial" w:cs="Arial"/>
                <w:sz w:val="12"/>
                <w:szCs w:val="12"/>
              </w:rPr>
            </w:pPr>
            <w:r w:rsidRPr="00C32513">
              <w:rPr>
                <w:rFonts w:ascii="Arial" w:hAnsi="Arial" w:cs="Arial"/>
                <w:sz w:val="12"/>
                <w:szCs w:val="12"/>
              </w:rPr>
              <w:t>300,897</w:t>
            </w:r>
          </w:p>
        </w:tc>
      </w:tr>
      <w:tr w:rsidR="004C4020" w:rsidRPr="00967EE0" w14:paraId="31B6C46B" w14:textId="77777777" w:rsidTr="00364FD4">
        <w:tc>
          <w:tcPr>
            <w:tcW w:w="2520" w:type="dxa"/>
            <w:gridSpan w:val="2"/>
            <w:tcBorders>
              <w:top w:val="nil"/>
              <w:left w:val="nil"/>
              <w:bottom w:val="nil"/>
              <w:right w:val="nil"/>
            </w:tcBorders>
          </w:tcPr>
          <w:p w14:paraId="6396B747" w14:textId="77777777" w:rsidR="004C4020" w:rsidRPr="00967EE0" w:rsidRDefault="004C4020" w:rsidP="00364FD4">
            <w:pPr>
              <w:tabs>
                <w:tab w:val="left" w:pos="132"/>
                <w:tab w:val="center" w:pos="8010"/>
              </w:tabs>
              <w:spacing w:line="200" w:lineRule="exact"/>
              <w:ind w:left="162" w:right="-43" w:hanging="119"/>
              <w:jc w:val="both"/>
              <w:rPr>
                <w:rFonts w:ascii="Arial" w:hAnsi="Arial" w:cs="Arial"/>
                <w:b/>
                <w:bCs/>
                <w:sz w:val="12"/>
                <w:szCs w:val="12"/>
                <w:cs/>
              </w:rPr>
            </w:pPr>
            <w:r w:rsidRPr="00967EE0">
              <w:rPr>
                <w:rFonts w:ascii="Arial" w:hAnsi="Arial" w:cs="Arial"/>
                <w:b/>
                <w:bCs/>
                <w:sz w:val="12"/>
                <w:szCs w:val="12"/>
              </w:rPr>
              <w:t>Depreciation for the year</w:t>
            </w:r>
          </w:p>
        </w:tc>
        <w:tc>
          <w:tcPr>
            <w:tcW w:w="1340" w:type="dxa"/>
            <w:gridSpan w:val="2"/>
            <w:tcBorders>
              <w:top w:val="nil"/>
              <w:left w:val="nil"/>
              <w:bottom w:val="nil"/>
              <w:right w:val="nil"/>
            </w:tcBorders>
          </w:tcPr>
          <w:p w14:paraId="28020D8A" w14:textId="77777777" w:rsidR="004C4020" w:rsidRPr="00967EE0" w:rsidRDefault="004C4020" w:rsidP="00364FD4">
            <w:pPr>
              <w:tabs>
                <w:tab w:val="decimal" w:pos="774"/>
              </w:tabs>
              <w:spacing w:line="200" w:lineRule="exact"/>
              <w:ind w:left="12" w:right="-43" w:hanging="119"/>
              <w:rPr>
                <w:rFonts w:ascii="Arial" w:hAnsi="Arial" w:cs="Arial"/>
                <w:sz w:val="12"/>
                <w:szCs w:val="12"/>
              </w:rPr>
            </w:pPr>
          </w:p>
        </w:tc>
        <w:tc>
          <w:tcPr>
            <w:tcW w:w="1341" w:type="dxa"/>
            <w:gridSpan w:val="2"/>
            <w:tcBorders>
              <w:top w:val="nil"/>
              <w:left w:val="nil"/>
              <w:bottom w:val="nil"/>
              <w:right w:val="nil"/>
            </w:tcBorders>
          </w:tcPr>
          <w:p w14:paraId="71CE2C70" w14:textId="77777777" w:rsidR="004C4020" w:rsidRPr="00967EE0" w:rsidRDefault="004C4020" w:rsidP="00364FD4">
            <w:pPr>
              <w:tabs>
                <w:tab w:val="decimal" w:pos="774"/>
              </w:tabs>
              <w:spacing w:line="200" w:lineRule="exact"/>
              <w:ind w:left="12" w:right="-43" w:hanging="119"/>
              <w:rPr>
                <w:rFonts w:ascii="Arial" w:hAnsi="Arial" w:cs="Arial"/>
                <w:sz w:val="12"/>
                <w:szCs w:val="12"/>
              </w:rPr>
            </w:pPr>
          </w:p>
        </w:tc>
        <w:tc>
          <w:tcPr>
            <w:tcW w:w="1341" w:type="dxa"/>
            <w:tcBorders>
              <w:top w:val="nil"/>
              <w:left w:val="nil"/>
              <w:bottom w:val="nil"/>
              <w:right w:val="nil"/>
            </w:tcBorders>
          </w:tcPr>
          <w:p w14:paraId="0D8BC591" w14:textId="77777777" w:rsidR="004C4020" w:rsidRPr="00967EE0" w:rsidRDefault="004C4020" w:rsidP="00364FD4">
            <w:pPr>
              <w:tabs>
                <w:tab w:val="decimal" w:pos="774"/>
              </w:tabs>
              <w:spacing w:line="200" w:lineRule="exact"/>
              <w:ind w:left="12" w:right="-43" w:hanging="119"/>
              <w:rPr>
                <w:rFonts w:ascii="Arial" w:hAnsi="Arial" w:cs="Arial"/>
                <w:sz w:val="12"/>
                <w:szCs w:val="12"/>
              </w:rPr>
            </w:pPr>
          </w:p>
        </w:tc>
        <w:tc>
          <w:tcPr>
            <w:tcW w:w="1341" w:type="dxa"/>
            <w:tcBorders>
              <w:top w:val="nil"/>
              <w:left w:val="nil"/>
              <w:bottom w:val="nil"/>
              <w:right w:val="nil"/>
            </w:tcBorders>
          </w:tcPr>
          <w:p w14:paraId="46270F56" w14:textId="77777777" w:rsidR="004C4020" w:rsidRPr="00967EE0" w:rsidRDefault="004C4020" w:rsidP="00364FD4">
            <w:pPr>
              <w:tabs>
                <w:tab w:val="decimal" w:pos="612"/>
              </w:tabs>
              <w:spacing w:line="200" w:lineRule="exact"/>
              <w:ind w:left="12" w:right="-43" w:hanging="119"/>
              <w:rPr>
                <w:rFonts w:ascii="Arial" w:hAnsi="Arial" w:cs="Arial"/>
                <w:sz w:val="12"/>
                <w:szCs w:val="12"/>
              </w:rPr>
            </w:pPr>
          </w:p>
        </w:tc>
        <w:tc>
          <w:tcPr>
            <w:tcW w:w="1340" w:type="dxa"/>
            <w:tcBorders>
              <w:top w:val="nil"/>
              <w:left w:val="nil"/>
              <w:bottom w:val="nil"/>
              <w:right w:val="nil"/>
            </w:tcBorders>
          </w:tcPr>
          <w:p w14:paraId="638430E7" w14:textId="77777777" w:rsidR="004C4020" w:rsidRPr="00967EE0" w:rsidRDefault="004C4020" w:rsidP="00364FD4">
            <w:pPr>
              <w:tabs>
                <w:tab w:val="decimal" w:pos="774"/>
              </w:tabs>
              <w:spacing w:line="200" w:lineRule="exact"/>
              <w:ind w:left="12" w:right="-43" w:hanging="119"/>
              <w:rPr>
                <w:rFonts w:ascii="Arial" w:hAnsi="Arial" w:cs="Arial"/>
                <w:sz w:val="12"/>
                <w:szCs w:val="12"/>
              </w:rPr>
            </w:pPr>
          </w:p>
        </w:tc>
        <w:tc>
          <w:tcPr>
            <w:tcW w:w="1341" w:type="dxa"/>
            <w:tcBorders>
              <w:top w:val="nil"/>
              <w:left w:val="nil"/>
              <w:bottom w:val="nil"/>
              <w:right w:val="nil"/>
            </w:tcBorders>
          </w:tcPr>
          <w:p w14:paraId="615505E0" w14:textId="77777777" w:rsidR="004C4020" w:rsidRPr="00967EE0" w:rsidRDefault="004C4020" w:rsidP="00364FD4">
            <w:pPr>
              <w:tabs>
                <w:tab w:val="decimal" w:pos="774"/>
              </w:tabs>
              <w:spacing w:line="200" w:lineRule="exact"/>
              <w:ind w:left="12" w:right="-43" w:hanging="119"/>
              <w:rPr>
                <w:rFonts w:ascii="Arial" w:hAnsi="Arial" w:cs="Arial"/>
                <w:sz w:val="12"/>
                <w:szCs w:val="12"/>
              </w:rPr>
            </w:pPr>
          </w:p>
        </w:tc>
        <w:tc>
          <w:tcPr>
            <w:tcW w:w="1341" w:type="dxa"/>
            <w:tcBorders>
              <w:top w:val="nil"/>
              <w:left w:val="nil"/>
              <w:bottom w:val="nil"/>
              <w:right w:val="nil"/>
            </w:tcBorders>
          </w:tcPr>
          <w:p w14:paraId="15CF5B2A" w14:textId="77777777" w:rsidR="004C4020" w:rsidRPr="00967EE0" w:rsidRDefault="004C4020" w:rsidP="00364FD4">
            <w:pPr>
              <w:tabs>
                <w:tab w:val="decimal" w:pos="774"/>
              </w:tabs>
              <w:spacing w:line="200" w:lineRule="exact"/>
              <w:ind w:left="12" w:right="-43" w:hanging="12"/>
              <w:rPr>
                <w:rFonts w:ascii="Arial" w:hAnsi="Arial" w:cs="Arial"/>
                <w:sz w:val="12"/>
                <w:szCs w:val="12"/>
              </w:rPr>
            </w:pPr>
          </w:p>
        </w:tc>
        <w:tc>
          <w:tcPr>
            <w:tcW w:w="1341" w:type="dxa"/>
            <w:gridSpan w:val="2"/>
            <w:tcBorders>
              <w:top w:val="nil"/>
              <w:left w:val="nil"/>
              <w:bottom w:val="nil"/>
              <w:right w:val="nil"/>
            </w:tcBorders>
          </w:tcPr>
          <w:p w14:paraId="4EE9063D" w14:textId="77777777" w:rsidR="004C4020" w:rsidRPr="00967EE0" w:rsidRDefault="004C4020" w:rsidP="00364FD4">
            <w:pPr>
              <w:tabs>
                <w:tab w:val="decimal" w:pos="702"/>
              </w:tabs>
              <w:spacing w:line="200" w:lineRule="exact"/>
              <w:ind w:left="12" w:right="-43" w:hanging="12"/>
              <w:rPr>
                <w:rFonts w:ascii="Arial" w:hAnsi="Arial" w:cs="Arial"/>
                <w:sz w:val="12"/>
                <w:szCs w:val="12"/>
              </w:rPr>
            </w:pPr>
          </w:p>
        </w:tc>
        <w:tc>
          <w:tcPr>
            <w:tcW w:w="1341" w:type="dxa"/>
            <w:tcBorders>
              <w:top w:val="nil"/>
              <w:left w:val="nil"/>
              <w:bottom w:val="nil"/>
              <w:right w:val="nil"/>
            </w:tcBorders>
          </w:tcPr>
          <w:p w14:paraId="5CA143E6" w14:textId="77777777" w:rsidR="004C4020" w:rsidRPr="00967EE0" w:rsidRDefault="004C4020" w:rsidP="00364FD4">
            <w:pPr>
              <w:tabs>
                <w:tab w:val="decimal" w:pos="973"/>
              </w:tabs>
              <w:spacing w:line="200" w:lineRule="exact"/>
              <w:ind w:left="-18" w:right="6" w:firstLine="18"/>
              <w:rPr>
                <w:rFonts w:ascii="Arial" w:eastAsia="Arial Unicode MS" w:hAnsi="Arial" w:cs="Arial"/>
                <w:sz w:val="12"/>
                <w:szCs w:val="12"/>
              </w:rPr>
            </w:pPr>
          </w:p>
        </w:tc>
      </w:tr>
      <w:tr w:rsidR="00364FD4" w:rsidRPr="00967EE0" w14:paraId="5B099968" w14:textId="77777777" w:rsidTr="00364FD4">
        <w:tc>
          <w:tcPr>
            <w:tcW w:w="13230" w:type="dxa"/>
            <w:gridSpan w:val="12"/>
            <w:tcBorders>
              <w:top w:val="nil"/>
              <w:left w:val="nil"/>
              <w:bottom w:val="nil"/>
              <w:right w:val="nil"/>
            </w:tcBorders>
          </w:tcPr>
          <w:p w14:paraId="4B9A0BFF" w14:textId="3EE050FC" w:rsidR="00364FD4" w:rsidRPr="00967EE0" w:rsidRDefault="00364FD4" w:rsidP="00364FD4">
            <w:pPr>
              <w:spacing w:line="200" w:lineRule="exact"/>
              <w:ind w:right="-43" w:hanging="11"/>
              <w:rPr>
                <w:rFonts w:ascii="Arial" w:hAnsi="Arial" w:cs="Arial"/>
                <w:sz w:val="12"/>
                <w:szCs w:val="12"/>
              </w:rPr>
            </w:pPr>
            <w:r w:rsidRPr="00967EE0">
              <w:rPr>
                <w:rFonts w:ascii="Arial" w:hAnsi="Arial" w:cs="Arial"/>
                <w:sz w:val="12"/>
                <w:szCs w:val="12"/>
              </w:rPr>
              <w:t xml:space="preserve"> </w:t>
            </w:r>
            <w:r>
              <w:rPr>
                <w:rFonts w:ascii="Arial" w:hAnsi="Arial" w:cs="Arial"/>
                <w:sz w:val="12"/>
                <w:szCs w:val="12"/>
              </w:rPr>
              <w:t>2022</w:t>
            </w:r>
            <w:r w:rsidRPr="00967EE0">
              <w:rPr>
                <w:rFonts w:ascii="Arial" w:hAnsi="Arial" w:cs="Arial"/>
                <w:sz w:val="12"/>
                <w:szCs w:val="12"/>
                <w:cs/>
              </w:rPr>
              <w:t xml:space="preserve"> </w:t>
            </w:r>
            <w:r w:rsidRPr="00967EE0">
              <w:rPr>
                <w:rFonts w:ascii="Arial" w:hAnsi="Arial" w:cs="Arial"/>
                <w:sz w:val="12"/>
                <w:szCs w:val="12"/>
              </w:rPr>
              <w:t xml:space="preserve">(Baht </w:t>
            </w:r>
            <w:r w:rsidR="00150EAB">
              <w:rPr>
                <w:rFonts w:ascii="Arial" w:hAnsi="Arial" w:cs="Arial"/>
                <w:sz w:val="12"/>
                <w:szCs w:val="12"/>
              </w:rPr>
              <w:t>35.6</w:t>
            </w:r>
            <w:r w:rsidRPr="00967EE0">
              <w:rPr>
                <w:rFonts w:ascii="Arial" w:hAnsi="Arial" w:cs="Arial"/>
                <w:sz w:val="12"/>
                <w:szCs w:val="12"/>
              </w:rPr>
              <w:t xml:space="preserve"> million included in cost of services, and the balance in selling and administrative expenses</w:t>
            </w:r>
            <w:r w:rsidRPr="00967EE0">
              <w:rPr>
                <w:rFonts w:ascii="Arial" w:hAnsi="Arial" w:cs="Arial"/>
                <w:sz w:val="12"/>
                <w:szCs w:val="12"/>
                <w:cs/>
              </w:rPr>
              <w:t>)</w:t>
            </w:r>
          </w:p>
        </w:tc>
        <w:tc>
          <w:tcPr>
            <w:tcW w:w="1357" w:type="dxa"/>
            <w:gridSpan w:val="2"/>
            <w:tcBorders>
              <w:top w:val="nil"/>
              <w:left w:val="nil"/>
              <w:bottom w:val="nil"/>
              <w:right w:val="nil"/>
            </w:tcBorders>
          </w:tcPr>
          <w:p w14:paraId="6FCB0848" w14:textId="0CF55AB4" w:rsidR="00364FD4" w:rsidRPr="00967EE0" w:rsidRDefault="00364FD4" w:rsidP="00364FD4">
            <w:pPr>
              <w:pBdr>
                <w:bottom w:val="double" w:sz="4" w:space="1" w:color="auto"/>
              </w:pBdr>
              <w:tabs>
                <w:tab w:val="decimal" w:pos="1069"/>
              </w:tabs>
              <w:spacing w:line="20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47,845</w:t>
            </w:r>
          </w:p>
        </w:tc>
      </w:tr>
      <w:tr w:rsidR="00715658" w:rsidRPr="00967EE0" w14:paraId="14D217A9" w14:textId="77777777" w:rsidTr="00364FD4">
        <w:tc>
          <w:tcPr>
            <w:tcW w:w="13230" w:type="dxa"/>
            <w:gridSpan w:val="12"/>
            <w:tcBorders>
              <w:top w:val="nil"/>
              <w:left w:val="nil"/>
              <w:bottom w:val="nil"/>
              <w:right w:val="nil"/>
            </w:tcBorders>
          </w:tcPr>
          <w:p w14:paraId="1A4F1050" w14:textId="0BCDBACD" w:rsidR="00715658" w:rsidRPr="00967EE0" w:rsidRDefault="00715658" w:rsidP="00364FD4">
            <w:pPr>
              <w:spacing w:line="200" w:lineRule="exact"/>
              <w:ind w:right="-43" w:hanging="11"/>
              <w:rPr>
                <w:rFonts w:ascii="Arial" w:hAnsi="Arial" w:cs="Arial"/>
                <w:sz w:val="12"/>
                <w:szCs w:val="12"/>
              </w:rPr>
            </w:pPr>
            <w:r w:rsidRPr="00967EE0">
              <w:rPr>
                <w:rFonts w:ascii="Arial" w:hAnsi="Arial" w:cs="Arial"/>
                <w:sz w:val="12"/>
                <w:szCs w:val="12"/>
              </w:rPr>
              <w:t xml:space="preserve"> </w:t>
            </w:r>
            <w:r w:rsidR="00364FD4">
              <w:rPr>
                <w:rFonts w:ascii="Arial" w:hAnsi="Arial" w:cs="Arial"/>
                <w:sz w:val="12"/>
                <w:szCs w:val="12"/>
              </w:rPr>
              <w:t>2023</w:t>
            </w:r>
            <w:r w:rsidRPr="00967EE0">
              <w:rPr>
                <w:rFonts w:ascii="Arial" w:hAnsi="Arial" w:cs="Arial"/>
                <w:sz w:val="12"/>
                <w:szCs w:val="12"/>
                <w:cs/>
              </w:rPr>
              <w:t xml:space="preserve"> </w:t>
            </w:r>
            <w:r w:rsidRPr="00967EE0">
              <w:rPr>
                <w:rFonts w:ascii="Arial" w:hAnsi="Arial" w:cs="Arial"/>
                <w:sz w:val="12"/>
                <w:szCs w:val="12"/>
              </w:rPr>
              <w:t xml:space="preserve">(Baht </w:t>
            </w:r>
            <w:r w:rsidR="00BD3BD3">
              <w:rPr>
                <w:rFonts w:ascii="Arial" w:hAnsi="Arial" w:cs="Arial"/>
                <w:sz w:val="12"/>
                <w:szCs w:val="12"/>
              </w:rPr>
              <w:t>38.9</w:t>
            </w:r>
            <w:r w:rsidRPr="00967EE0">
              <w:rPr>
                <w:rFonts w:ascii="Arial" w:hAnsi="Arial" w:cs="Arial"/>
                <w:sz w:val="12"/>
                <w:szCs w:val="12"/>
              </w:rPr>
              <w:t xml:space="preserve"> million included in cost of services, and the balance in selling and administrative expenses</w:t>
            </w:r>
            <w:r w:rsidRPr="00967EE0">
              <w:rPr>
                <w:rFonts w:ascii="Arial" w:hAnsi="Arial" w:cs="Arial"/>
                <w:sz w:val="12"/>
                <w:szCs w:val="12"/>
                <w:cs/>
              </w:rPr>
              <w:t>)</w:t>
            </w:r>
          </w:p>
        </w:tc>
        <w:tc>
          <w:tcPr>
            <w:tcW w:w="1357" w:type="dxa"/>
            <w:gridSpan w:val="2"/>
            <w:tcBorders>
              <w:top w:val="nil"/>
              <w:left w:val="nil"/>
              <w:bottom w:val="nil"/>
              <w:right w:val="nil"/>
            </w:tcBorders>
          </w:tcPr>
          <w:p w14:paraId="66318542" w14:textId="2F0A2686" w:rsidR="00715658" w:rsidRPr="00967EE0" w:rsidRDefault="00C32513" w:rsidP="00364FD4">
            <w:pPr>
              <w:pBdr>
                <w:bottom w:val="double" w:sz="4" w:space="1" w:color="auto"/>
              </w:pBdr>
              <w:tabs>
                <w:tab w:val="decimal" w:pos="1069"/>
              </w:tabs>
              <w:spacing w:line="200" w:lineRule="exact"/>
              <w:ind w:left="-18" w:right="6" w:firstLine="18"/>
              <w:rPr>
                <w:rFonts w:ascii="Arial" w:eastAsia="Arial Unicode MS" w:hAnsi="Arial" w:cs="Arial"/>
                <w:sz w:val="12"/>
                <w:szCs w:val="12"/>
              </w:rPr>
            </w:pPr>
            <w:r>
              <w:rPr>
                <w:rFonts w:ascii="Arial" w:eastAsia="Arial Unicode MS" w:hAnsi="Arial" w:cs="Arial"/>
                <w:sz w:val="12"/>
                <w:szCs w:val="12"/>
              </w:rPr>
              <w:t>51,938</w:t>
            </w:r>
          </w:p>
        </w:tc>
      </w:tr>
    </w:tbl>
    <w:p w14:paraId="0795388A" w14:textId="77777777" w:rsidR="00364FD4" w:rsidRDefault="00364FD4">
      <w:r>
        <w:br w:type="page"/>
      </w:r>
    </w:p>
    <w:tbl>
      <w:tblPr>
        <w:tblW w:w="14311" w:type="dxa"/>
        <w:tblInd w:w="450" w:type="dxa"/>
        <w:tblLayout w:type="fixed"/>
        <w:tblLook w:val="0000" w:firstRow="0" w:lastRow="0" w:firstColumn="0" w:lastColumn="0" w:noHBand="0" w:noVBand="0"/>
      </w:tblPr>
      <w:tblGrid>
        <w:gridCol w:w="994"/>
        <w:gridCol w:w="1003"/>
        <w:gridCol w:w="1603"/>
        <w:gridCol w:w="846"/>
        <w:gridCol w:w="492"/>
        <w:gridCol w:w="1339"/>
        <w:gridCol w:w="1339"/>
        <w:gridCol w:w="1339"/>
        <w:gridCol w:w="1339"/>
        <w:gridCol w:w="1316"/>
        <w:gridCol w:w="23"/>
        <w:gridCol w:w="1327"/>
        <w:gridCol w:w="12"/>
        <w:gridCol w:w="1339"/>
      </w:tblGrid>
      <w:tr w:rsidR="00B36708" w:rsidRPr="00967EE0" w14:paraId="5A85DCE1" w14:textId="77777777" w:rsidTr="00364FD4">
        <w:trPr>
          <w:tblHeader/>
        </w:trPr>
        <w:tc>
          <w:tcPr>
            <w:tcW w:w="994" w:type="dxa"/>
          </w:tcPr>
          <w:p w14:paraId="3B164B12" w14:textId="493EC194" w:rsidR="00B36708" w:rsidRPr="00967EE0" w:rsidRDefault="00B36708" w:rsidP="00364FD4">
            <w:pPr>
              <w:tabs>
                <w:tab w:val="center" w:pos="8010"/>
              </w:tabs>
              <w:spacing w:line="220" w:lineRule="exact"/>
              <w:ind w:left="-588" w:right="-50"/>
              <w:jc w:val="right"/>
              <w:rPr>
                <w:rFonts w:ascii="Arial" w:hAnsi="Arial" w:cs="Arial"/>
                <w:sz w:val="14"/>
                <w:szCs w:val="14"/>
              </w:rPr>
            </w:pPr>
          </w:p>
        </w:tc>
        <w:tc>
          <w:tcPr>
            <w:tcW w:w="1003" w:type="dxa"/>
          </w:tcPr>
          <w:p w14:paraId="614AC59B" w14:textId="77777777" w:rsidR="00B36708" w:rsidRPr="00967EE0" w:rsidRDefault="00B36708" w:rsidP="00364FD4">
            <w:pPr>
              <w:tabs>
                <w:tab w:val="center" w:pos="8010"/>
              </w:tabs>
              <w:spacing w:line="220" w:lineRule="exact"/>
              <w:ind w:left="-588" w:right="-50"/>
              <w:jc w:val="right"/>
              <w:rPr>
                <w:rFonts w:ascii="Arial" w:hAnsi="Arial" w:cs="Arial"/>
                <w:sz w:val="14"/>
                <w:szCs w:val="14"/>
              </w:rPr>
            </w:pPr>
          </w:p>
        </w:tc>
        <w:tc>
          <w:tcPr>
            <w:tcW w:w="2449" w:type="dxa"/>
            <w:gridSpan w:val="2"/>
          </w:tcPr>
          <w:p w14:paraId="0C8BC3DF" w14:textId="77777777" w:rsidR="00B36708" w:rsidRPr="00967EE0" w:rsidRDefault="00B36708" w:rsidP="00364FD4">
            <w:pPr>
              <w:tabs>
                <w:tab w:val="center" w:pos="8010"/>
              </w:tabs>
              <w:spacing w:line="220" w:lineRule="exact"/>
              <w:ind w:left="-588" w:right="-50"/>
              <w:jc w:val="right"/>
              <w:rPr>
                <w:rFonts w:ascii="Arial" w:hAnsi="Arial" w:cs="Arial"/>
                <w:sz w:val="14"/>
                <w:szCs w:val="14"/>
              </w:rPr>
            </w:pPr>
          </w:p>
        </w:tc>
        <w:tc>
          <w:tcPr>
            <w:tcW w:w="9865" w:type="dxa"/>
            <w:gridSpan w:val="10"/>
          </w:tcPr>
          <w:p w14:paraId="68E5FF73" w14:textId="77777777" w:rsidR="00B36708" w:rsidRPr="00967EE0" w:rsidRDefault="00B36708" w:rsidP="00364FD4">
            <w:pPr>
              <w:tabs>
                <w:tab w:val="center" w:pos="8010"/>
              </w:tabs>
              <w:spacing w:line="220" w:lineRule="exact"/>
              <w:ind w:left="-588" w:right="-50"/>
              <w:jc w:val="right"/>
              <w:rPr>
                <w:rFonts w:ascii="Arial" w:hAnsi="Arial" w:cs="Arial"/>
                <w:sz w:val="14"/>
                <w:szCs w:val="14"/>
                <w:cs/>
              </w:rPr>
            </w:pPr>
            <w:r w:rsidRPr="00967EE0">
              <w:rPr>
                <w:rFonts w:ascii="Arial" w:hAnsi="Arial" w:cs="Arial"/>
                <w:sz w:val="14"/>
                <w:szCs w:val="14"/>
              </w:rPr>
              <w:t>(Unit: Thousand Baht)</w:t>
            </w:r>
          </w:p>
        </w:tc>
      </w:tr>
      <w:tr w:rsidR="00F16D1C" w:rsidRPr="00967EE0" w14:paraId="6186E8D3" w14:textId="77777777" w:rsidTr="00364FD4">
        <w:trPr>
          <w:tblHeader/>
        </w:trPr>
        <w:tc>
          <w:tcPr>
            <w:tcW w:w="3600" w:type="dxa"/>
            <w:gridSpan w:val="3"/>
          </w:tcPr>
          <w:p w14:paraId="5C77987A" w14:textId="77777777" w:rsidR="00F16D1C" w:rsidRPr="00967EE0" w:rsidRDefault="00F16D1C" w:rsidP="00364FD4">
            <w:pPr>
              <w:tabs>
                <w:tab w:val="center" w:pos="8010"/>
              </w:tabs>
              <w:spacing w:line="220" w:lineRule="exact"/>
              <w:ind w:left="-588" w:right="-50"/>
              <w:jc w:val="right"/>
              <w:rPr>
                <w:rFonts w:ascii="Arial" w:hAnsi="Arial" w:cs="Arial"/>
                <w:sz w:val="14"/>
                <w:szCs w:val="14"/>
                <w:cs/>
              </w:rPr>
            </w:pPr>
          </w:p>
        </w:tc>
        <w:tc>
          <w:tcPr>
            <w:tcW w:w="10711" w:type="dxa"/>
            <w:gridSpan w:val="11"/>
          </w:tcPr>
          <w:p w14:paraId="73215A02" w14:textId="77777777" w:rsidR="00F16D1C" w:rsidRPr="00967EE0" w:rsidRDefault="00F16D1C" w:rsidP="00364FD4">
            <w:pPr>
              <w:pBdr>
                <w:bottom w:val="single" w:sz="4" w:space="1" w:color="auto"/>
              </w:pBdr>
              <w:tabs>
                <w:tab w:val="center" w:pos="8010"/>
              </w:tabs>
              <w:spacing w:line="220" w:lineRule="exact"/>
              <w:ind w:left="12" w:right="-50"/>
              <w:jc w:val="center"/>
              <w:rPr>
                <w:rFonts w:ascii="Arial" w:hAnsi="Arial" w:cs="Arial"/>
                <w:sz w:val="14"/>
                <w:szCs w:val="14"/>
                <w:cs/>
              </w:rPr>
            </w:pPr>
            <w:r w:rsidRPr="00967EE0">
              <w:rPr>
                <w:rFonts w:ascii="Arial" w:hAnsi="Arial" w:cs="Arial"/>
                <w:sz w:val="14"/>
                <w:szCs w:val="14"/>
              </w:rPr>
              <w:t>Separate financial statements</w:t>
            </w:r>
          </w:p>
        </w:tc>
      </w:tr>
      <w:tr w:rsidR="00B36708" w:rsidRPr="00967EE0" w14:paraId="542233A4" w14:textId="77777777" w:rsidTr="00364FD4">
        <w:trPr>
          <w:tblHeader/>
        </w:trPr>
        <w:tc>
          <w:tcPr>
            <w:tcW w:w="3600" w:type="dxa"/>
            <w:gridSpan w:val="3"/>
          </w:tcPr>
          <w:p w14:paraId="0F9EC84A" w14:textId="77777777" w:rsidR="00B36708" w:rsidRPr="00967EE0" w:rsidRDefault="00B36708" w:rsidP="00364FD4">
            <w:pPr>
              <w:tabs>
                <w:tab w:val="center" w:pos="8010"/>
              </w:tabs>
              <w:spacing w:line="220" w:lineRule="exact"/>
              <w:ind w:left="-90" w:right="-50"/>
              <w:jc w:val="both"/>
              <w:rPr>
                <w:rFonts w:ascii="Arial" w:hAnsi="Arial" w:cs="Arial"/>
                <w:sz w:val="14"/>
                <w:szCs w:val="14"/>
              </w:rPr>
            </w:pPr>
          </w:p>
        </w:tc>
        <w:tc>
          <w:tcPr>
            <w:tcW w:w="1338" w:type="dxa"/>
            <w:gridSpan w:val="2"/>
            <w:vAlign w:val="bottom"/>
          </w:tcPr>
          <w:p w14:paraId="597665FF"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Land</w:t>
            </w:r>
          </w:p>
        </w:tc>
        <w:tc>
          <w:tcPr>
            <w:tcW w:w="1339" w:type="dxa"/>
            <w:vAlign w:val="bottom"/>
          </w:tcPr>
          <w:p w14:paraId="2E33BA6F"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Buildings and yard</w:t>
            </w:r>
          </w:p>
        </w:tc>
        <w:tc>
          <w:tcPr>
            <w:tcW w:w="1339" w:type="dxa"/>
            <w:vAlign w:val="bottom"/>
          </w:tcPr>
          <w:p w14:paraId="11840327"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Furniture and fixtures</w:t>
            </w:r>
          </w:p>
        </w:tc>
        <w:tc>
          <w:tcPr>
            <w:tcW w:w="1339" w:type="dxa"/>
            <w:vAlign w:val="bottom"/>
          </w:tcPr>
          <w:p w14:paraId="1079A5F2"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Office equipment</w:t>
            </w:r>
          </w:p>
        </w:tc>
        <w:tc>
          <w:tcPr>
            <w:tcW w:w="1339" w:type="dxa"/>
            <w:vAlign w:val="bottom"/>
          </w:tcPr>
          <w:p w14:paraId="25DFDFED" w14:textId="77777777" w:rsidR="00B36708" w:rsidRPr="00967EE0" w:rsidRDefault="00B36708" w:rsidP="00364FD4">
            <w:pPr>
              <w:pBdr>
                <w:bottom w:val="single" w:sz="4" w:space="1" w:color="auto"/>
              </w:pBdr>
              <w:tabs>
                <w:tab w:val="center" w:pos="8010"/>
              </w:tabs>
              <w:spacing w:line="220" w:lineRule="exact"/>
              <w:ind w:right="-33"/>
              <w:jc w:val="center"/>
              <w:rPr>
                <w:rFonts w:ascii="Arial" w:hAnsi="Arial" w:cs="Arial"/>
                <w:sz w:val="14"/>
                <w:szCs w:val="14"/>
              </w:rPr>
            </w:pPr>
            <w:r w:rsidRPr="00967EE0">
              <w:rPr>
                <w:rFonts w:ascii="Arial" w:hAnsi="Arial" w:cs="Arial"/>
                <w:sz w:val="14"/>
                <w:szCs w:val="14"/>
              </w:rPr>
              <w:t xml:space="preserve">Computers </w:t>
            </w:r>
          </w:p>
        </w:tc>
        <w:tc>
          <w:tcPr>
            <w:tcW w:w="1339" w:type="dxa"/>
            <w:gridSpan w:val="2"/>
            <w:vAlign w:val="bottom"/>
          </w:tcPr>
          <w:p w14:paraId="189E449E"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Motor vehicles</w:t>
            </w:r>
          </w:p>
        </w:tc>
        <w:tc>
          <w:tcPr>
            <w:tcW w:w="1339" w:type="dxa"/>
            <w:gridSpan w:val="2"/>
          </w:tcPr>
          <w:p w14:paraId="0ABB19C0"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 xml:space="preserve">Construction    </w:t>
            </w:r>
            <w:r w:rsidR="009949DE" w:rsidRPr="00967EE0">
              <w:rPr>
                <w:rFonts w:ascii="Arial" w:hAnsi="Arial" w:cs="Arial"/>
                <w:sz w:val="14"/>
                <w:szCs w:val="14"/>
              </w:rPr>
              <w:t xml:space="preserve">      </w:t>
            </w:r>
            <w:r w:rsidRPr="00967EE0">
              <w:rPr>
                <w:rFonts w:ascii="Arial" w:hAnsi="Arial" w:cs="Arial"/>
                <w:sz w:val="14"/>
                <w:szCs w:val="14"/>
              </w:rPr>
              <w:t>in progress</w:t>
            </w:r>
          </w:p>
        </w:tc>
        <w:tc>
          <w:tcPr>
            <w:tcW w:w="1339" w:type="dxa"/>
            <w:vAlign w:val="bottom"/>
          </w:tcPr>
          <w:p w14:paraId="46D77EA4" w14:textId="77777777" w:rsidR="00B36708" w:rsidRPr="00967EE0" w:rsidRDefault="00B36708" w:rsidP="00364FD4">
            <w:pPr>
              <w:pBdr>
                <w:bottom w:val="single" w:sz="4" w:space="1" w:color="auto"/>
              </w:pBdr>
              <w:tabs>
                <w:tab w:val="center" w:pos="8010"/>
              </w:tabs>
              <w:spacing w:line="220" w:lineRule="exact"/>
              <w:ind w:left="12" w:right="-50"/>
              <w:jc w:val="center"/>
              <w:rPr>
                <w:rFonts w:ascii="Arial" w:hAnsi="Arial" w:cs="Arial"/>
                <w:sz w:val="14"/>
                <w:szCs w:val="14"/>
              </w:rPr>
            </w:pPr>
            <w:r w:rsidRPr="00967EE0">
              <w:rPr>
                <w:rFonts w:ascii="Arial" w:hAnsi="Arial" w:cs="Arial"/>
                <w:sz w:val="14"/>
                <w:szCs w:val="14"/>
              </w:rPr>
              <w:t>Total</w:t>
            </w:r>
          </w:p>
        </w:tc>
      </w:tr>
      <w:tr w:rsidR="00B36708" w:rsidRPr="00967EE0" w14:paraId="4F9AFDBE" w14:textId="77777777" w:rsidTr="00364FD4">
        <w:trPr>
          <w:trHeight w:val="80"/>
        </w:trPr>
        <w:tc>
          <w:tcPr>
            <w:tcW w:w="3600" w:type="dxa"/>
            <w:gridSpan w:val="3"/>
          </w:tcPr>
          <w:p w14:paraId="3F240128" w14:textId="77777777" w:rsidR="00B36708" w:rsidRPr="00967EE0" w:rsidRDefault="00B36708" w:rsidP="00364FD4">
            <w:pPr>
              <w:spacing w:line="220" w:lineRule="exact"/>
              <w:ind w:right="-50"/>
              <w:jc w:val="both"/>
              <w:rPr>
                <w:rFonts w:ascii="Arial" w:hAnsi="Arial" w:cs="Arial"/>
                <w:b/>
                <w:bCs/>
                <w:sz w:val="14"/>
                <w:szCs w:val="14"/>
              </w:rPr>
            </w:pPr>
            <w:r w:rsidRPr="00967EE0">
              <w:rPr>
                <w:rFonts w:ascii="Arial" w:hAnsi="Arial" w:cs="Arial"/>
                <w:b/>
                <w:bCs/>
                <w:sz w:val="14"/>
                <w:szCs w:val="14"/>
              </w:rPr>
              <w:t>Cost:</w:t>
            </w:r>
          </w:p>
        </w:tc>
        <w:tc>
          <w:tcPr>
            <w:tcW w:w="1338" w:type="dxa"/>
            <w:gridSpan w:val="2"/>
          </w:tcPr>
          <w:p w14:paraId="634D288E" w14:textId="77777777" w:rsidR="00B36708" w:rsidRPr="00967EE0" w:rsidRDefault="00B36708" w:rsidP="00364FD4">
            <w:pPr>
              <w:spacing w:line="220" w:lineRule="exact"/>
              <w:ind w:right="-50"/>
              <w:jc w:val="both"/>
              <w:rPr>
                <w:rFonts w:ascii="Arial" w:hAnsi="Arial" w:cs="Arial"/>
                <w:sz w:val="14"/>
                <w:szCs w:val="14"/>
              </w:rPr>
            </w:pPr>
          </w:p>
        </w:tc>
        <w:tc>
          <w:tcPr>
            <w:tcW w:w="1339" w:type="dxa"/>
          </w:tcPr>
          <w:p w14:paraId="2219C54D" w14:textId="77777777" w:rsidR="00B36708" w:rsidRPr="00967EE0" w:rsidRDefault="00B36708" w:rsidP="00364FD4">
            <w:pPr>
              <w:spacing w:line="220" w:lineRule="exact"/>
              <w:ind w:right="-50"/>
              <w:jc w:val="both"/>
              <w:rPr>
                <w:rFonts w:ascii="Arial" w:hAnsi="Arial" w:cs="Arial"/>
                <w:sz w:val="14"/>
                <w:szCs w:val="14"/>
              </w:rPr>
            </w:pPr>
          </w:p>
        </w:tc>
        <w:tc>
          <w:tcPr>
            <w:tcW w:w="1339" w:type="dxa"/>
          </w:tcPr>
          <w:p w14:paraId="51B2DC29" w14:textId="77777777" w:rsidR="00B36708" w:rsidRPr="00967EE0" w:rsidRDefault="00B36708" w:rsidP="00364FD4">
            <w:pPr>
              <w:spacing w:line="220" w:lineRule="exact"/>
              <w:ind w:right="-50"/>
              <w:jc w:val="both"/>
              <w:rPr>
                <w:rFonts w:ascii="Arial" w:hAnsi="Arial" w:cs="Arial"/>
                <w:sz w:val="14"/>
                <w:szCs w:val="14"/>
              </w:rPr>
            </w:pPr>
          </w:p>
        </w:tc>
        <w:tc>
          <w:tcPr>
            <w:tcW w:w="1339" w:type="dxa"/>
          </w:tcPr>
          <w:p w14:paraId="55B4EBC8" w14:textId="77777777" w:rsidR="00B36708" w:rsidRPr="00967EE0" w:rsidRDefault="00B36708" w:rsidP="00364FD4">
            <w:pPr>
              <w:spacing w:line="220" w:lineRule="exact"/>
              <w:ind w:right="-50"/>
              <w:jc w:val="both"/>
              <w:rPr>
                <w:rFonts w:ascii="Arial" w:hAnsi="Arial" w:cs="Arial"/>
                <w:sz w:val="14"/>
                <w:szCs w:val="14"/>
              </w:rPr>
            </w:pPr>
          </w:p>
        </w:tc>
        <w:tc>
          <w:tcPr>
            <w:tcW w:w="1339" w:type="dxa"/>
          </w:tcPr>
          <w:p w14:paraId="18C63E29" w14:textId="77777777" w:rsidR="00B36708" w:rsidRPr="00967EE0" w:rsidRDefault="00B36708" w:rsidP="00364FD4">
            <w:pPr>
              <w:spacing w:line="220" w:lineRule="exact"/>
              <w:ind w:right="-50"/>
              <w:jc w:val="both"/>
              <w:rPr>
                <w:rFonts w:ascii="Arial" w:hAnsi="Arial" w:cs="Arial"/>
                <w:sz w:val="14"/>
                <w:szCs w:val="14"/>
              </w:rPr>
            </w:pPr>
          </w:p>
        </w:tc>
        <w:tc>
          <w:tcPr>
            <w:tcW w:w="1339" w:type="dxa"/>
            <w:gridSpan w:val="2"/>
          </w:tcPr>
          <w:p w14:paraId="084B70F5" w14:textId="77777777" w:rsidR="00B36708" w:rsidRPr="00967EE0" w:rsidRDefault="00B36708" w:rsidP="00364FD4">
            <w:pPr>
              <w:spacing w:line="220" w:lineRule="exact"/>
              <w:ind w:right="-50"/>
              <w:jc w:val="both"/>
              <w:rPr>
                <w:rFonts w:ascii="Arial" w:hAnsi="Arial" w:cs="Arial"/>
                <w:sz w:val="14"/>
                <w:szCs w:val="14"/>
              </w:rPr>
            </w:pPr>
          </w:p>
        </w:tc>
        <w:tc>
          <w:tcPr>
            <w:tcW w:w="1339" w:type="dxa"/>
            <w:gridSpan w:val="2"/>
          </w:tcPr>
          <w:p w14:paraId="5139141C" w14:textId="77777777" w:rsidR="00B36708" w:rsidRPr="00967EE0" w:rsidRDefault="00B36708" w:rsidP="00364FD4">
            <w:pPr>
              <w:tabs>
                <w:tab w:val="center" w:pos="8010"/>
              </w:tabs>
              <w:spacing w:line="220" w:lineRule="exact"/>
              <w:ind w:left="12" w:right="-50"/>
              <w:jc w:val="both"/>
              <w:rPr>
                <w:rFonts w:ascii="Arial" w:hAnsi="Arial" w:cs="Arial"/>
                <w:sz w:val="14"/>
                <w:szCs w:val="14"/>
              </w:rPr>
            </w:pPr>
          </w:p>
        </w:tc>
        <w:tc>
          <w:tcPr>
            <w:tcW w:w="1339" w:type="dxa"/>
          </w:tcPr>
          <w:p w14:paraId="15C55D5A" w14:textId="77777777" w:rsidR="00B36708" w:rsidRPr="00967EE0" w:rsidRDefault="00B36708" w:rsidP="00364FD4">
            <w:pPr>
              <w:tabs>
                <w:tab w:val="center" w:pos="8010"/>
              </w:tabs>
              <w:spacing w:line="220" w:lineRule="exact"/>
              <w:ind w:left="12" w:right="-50"/>
              <w:jc w:val="both"/>
              <w:rPr>
                <w:rFonts w:ascii="Arial" w:hAnsi="Arial" w:cs="Arial"/>
                <w:sz w:val="14"/>
                <w:szCs w:val="14"/>
              </w:rPr>
            </w:pPr>
          </w:p>
        </w:tc>
      </w:tr>
      <w:tr w:rsidR="00364FD4" w:rsidRPr="00967EE0" w14:paraId="5B147742" w14:textId="77777777" w:rsidTr="00200759">
        <w:trPr>
          <w:trHeight w:val="80"/>
        </w:trPr>
        <w:tc>
          <w:tcPr>
            <w:tcW w:w="3600" w:type="dxa"/>
            <w:gridSpan w:val="3"/>
          </w:tcPr>
          <w:p w14:paraId="080536C5" w14:textId="51C3C07D" w:rsidR="00364FD4" w:rsidRPr="00967EE0" w:rsidRDefault="00364FD4" w:rsidP="00364FD4">
            <w:pPr>
              <w:spacing w:line="220" w:lineRule="exact"/>
              <w:ind w:right="-50"/>
              <w:jc w:val="both"/>
              <w:rPr>
                <w:rFonts w:ascii="Arial" w:hAnsi="Arial" w:cs="Arial"/>
                <w:sz w:val="14"/>
                <w:szCs w:val="14"/>
              </w:rPr>
            </w:pPr>
            <w:r w:rsidRPr="00967EE0">
              <w:rPr>
                <w:rFonts w:ascii="Arial" w:hAnsi="Arial" w:cs="Arial"/>
                <w:sz w:val="14"/>
                <w:szCs w:val="14"/>
              </w:rPr>
              <w:t>1 January 202</w:t>
            </w:r>
            <w:r>
              <w:rPr>
                <w:rFonts w:ascii="Arial" w:hAnsi="Arial" w:cs="Arial"/>
                <w:sz w:val="14"/>
                <w:szCs w:val="14"/>
              </w:rPr>
              <w:t>2</w:t>
            </w:r>
          </w:p>
        </w:tc>
        <w:tc>
          <w:tcPr>
            <w:tcW w:w="1338" w:type="dxa"/>
            <w:gridSpan w:val="2"/>
          </w:tcPr>
          <w:p w14:paraId="4B12E7C0" w14:textId="35436E7A"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24,220</w:t>
            </w:r>
          </w:p>
        </w:tc>
        <w:tc>
          <w:tcPr>
            <w:tcW w:w="1339" w:type="dxa"/>
          </w:tcPr>
          <w:p w14:paraId="2F5195D4" w14:textId="40595148"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61,403</w:t>
            </w:r>
          </w:p>
        </w:tc>
        <w:tc>
          <w:tcPr>
            <w:tcW w:w="1339" w:type="dxa"/>
          </w:tcPr>
          <w:p w14:paraId="67EDC120" w14:textId="5C530803"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15,310</w:t>
            </w:r>
          </w:p>
        </w:tc>
        <w:tc>
          <w:tcPr>
            <w:tcW w:w="1339" w:type="dxa"/>
          </w:tcPr>
          <w:p w14:paraId="2716E409" w14:textId="2D014221"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6,094</w:t>
            </w:r>
          </w:p>
        </w:tc>
        <w:tc>
          <w:tcPr>
            <w:tcW w:w="1339" w:type="dxa"/>
          </w:tcPr>
          <w:p w14:paraId="3436E6F7" w14:textId="16E3A309"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11,547</w:t>
            </w:r>
          </w:p>
        </w:tc>
        <w:tc>
          <w:tcPr>
            <w:tcW w:w="1339" w:type="dxa"/>
            <w:gridSpan w:val="2"/>
          </w:tcPr>
          <w:p w14:paraId="39476653" w14:textId="2AD0000B"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115,230</w:t>
            </w:r>
          </w:p>
        </w:tc>
        <w:tc>
          <w:tcPr>
            <w:tcW w:w="1339" w:type="dxa"/>
            <w:gridSpan w:val="2"/>
          </w:tcPr>
          <w:p w14:paraId="032D5AC5" w14:textId="3FBE32E7"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1,085</w:t>
            </w:r>
          </w:p>
        </w:tc>
        <w:tc>
          <w:tcPr>
            <w:tcW w:w="1339" w:type="dxa"/>
          </w:tcPr>
          <w:p w14:paraId="7DFFD828" w14:textId="4BFB2507"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234,889</w:t>
            </w:r>
          </w:p>
        </w:tc>
      </w:tr>
      <w:tr w:rsidR="00364FD4" w:rsidRPr="00967EE0" w14:paraId="62676080" w14:textId="77777777" w:rsidTr="00364FD4">
        <w:tc>
          <w:tcPr>
            <w:tcW w:w="3600" w:type="dxa"/>
            <w:gridSpan w:val="3"/>
          </w:tcPr>
          <w:p w14:paraId="0492008F" w14:textId="7510CE1B" w:rsidR="00364FD4" w:rsidRPr="00967EE0" w:rsidRDefault="00364FD4" w:rsidP="00364FD4">
            <w:pPr>
              <w:spacing w:line="220" w:lineRule="exact"/>
              <w:ind w:right="-50"/>
              <w:jc w:val="both"/>
              <w:rPr>
                <w:rFonts w:ascii="Arial" w:hAnsi="Arial" w:cs="Arial"/>
                <w:sz w:val="14"/>
                <w:szCs w:val="14"/>
              </w:rPr>
            </w:pPr>
            <w:r w:rsidRPr="00967EE0">
              <w:rPr>
                <w:rFonts w:ascii="Arial" w:hAnsi="Arial" w:cs="Arial"/>
                <w:sz w:val="14"/>
                <w:szCs w:val="14"/>
              </w:rPr>
              <w:t>Additions</w:t>
            </w:r>
          </w:p>
        </w:tc>
        <w:tc>
          <w:tcPr>
            <w:tcW w:w="1338" w:type="dxa"/>
            <w:gridSpan w:val="2"/>
          </w:tcPr>
          <w:p w14:paraId="702C3368" w14:textId="2E038E4F"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6ABD053B" w14:textId="4C591627"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707E8A5D" w14:textId="5B59AD08"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1,072</w:t>
            </w:r>
          </w:p>
        </w:tc>
        <w:tc>
          <w:tcPr>
            <w:tcW w:w="1339" w:type="dxa"/>
          </w:tcPr>
          <w:p w14:paraId="418EFB22" w14:textId="07C00FF5"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357</w:t>
            </w:r>
          </w:p>
        </w:tc>
        <w:tc>
          <w:tcPr>
            <w:tcW w:w="1339" w:type="dxa"/>
          </w:tcPr>
          <w:p w14:paraId="2545302E" w14:textId="6362CCB7"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1,257</w:t>
            </w:r>
          </w:p>
        </w:tc>
        <w:tc>
          <w:tcPr>
            <w:tcW w:w="1339" w:type="dxa"/>
            <w:gridSpan w:val="2"/>
          </w:tcPr>
          <w:p w14:paraId="6A560C9B" w14:textId="24CA81BC"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022E837C" w14:textId="2D76884F"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4,253</w:t>
            </w:r>
          </w:p>
        </w:tc>
        <w:tc>
          <w:tcPr>
            <w:tcW w:w="1339" w:type="dxa"/>
          </w:tcPr>
          <w:p w14:paraId="4D76D21C" w14:textId="4933BD7F"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6,939</w:t>
            </w:r>
          </w:p>
        </w:tc>
      </w:tr>
      <w:tr w:rsidR="00364FD4" w:rsidRPr="00967EE0" w14:paraId="77CB9A75" w14:textId="77777777" w:rsidTr="00364FD4">
        <w:tc>
          <w:tcPr>
            <w:tcW w:w="3600" w:type="dxa"/>
            <w:gridSpan w:val="3"/>
          </w:tcPr>
          <w:p w14:paraId="7D7F24A5" w14:textId="79BC1C86" w:rsidR="00364FD4" w:rsidRPr="00967EE0" w:rsidRDefault="00364FD4" w:rsidP="00364FD4">
            <w:pPr>
              <w:spacing w:line="220" w:lineRule="exact"/>
              <w:ind w:right="-50"/>
              <w:jc w:val="both"/>
              <w:rPr>
                <w:rFonts w:ascii="Arial" w:hAnsi="Arial" w:cs="Arial"/>
                <w:sz w:val="14"/>
                <w:szCs w:val="14"/>
              </w:rPr>
            </w:pPr>
            <w:r w:rsidRPr="00967EE0">
              <w:rPr>
                <w:rFonts w:ascii="Arial" w:hAnsi="Arial" w:cs="Arial"/>
                <w:sz w:val="14"/>
                <w:szCs w:val="14"/>
              </w:rPr>
              <w:t>Disposals</w:t>
            </w:r>
          </w:p>
        </w:tc>
        <w:tc>
          <w:tcPr>
            <w:tcW w:w="1338" w:type="dxa"/>
            <w:gridSpan w:val="2"/>
          </w:tcPr>
          <w:p w14:paraId="11ADB7F8" w14:textId="60F98009"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50775978" w14:textId="5EB1BD5F"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DB0292A" w14:textId="63BAD920"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3A27D832" w14:textId="122884E2"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(174)</w:t>
            </w:r>
          </w:p>
        </w:tc>
        <w:tc>
          <w:tcPr>
            <w:tcW w:w="1339" w:type="dxa"/>
          </w:tcPr>
          <w:p w14:paraId="259DC8E3" w14:textId="377E86ED"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(787)</w:t>
            </w:r>
          </w:p>
        </w:tc>
        <w:tc>
          <w:tcPr>
            <w:tcW w:w="1339" w:type="dxa"/>
            <w:gridSpan w:val="2"/>
          </w:tcPr>
          <w:p w14:paraId="31307453" w14:textId="0C0B0E1D"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(14,018)</w:t>
            </w:r>
          </w:p>
        </w:tc>
        <w:tc>
          <w:tcPr>
            <w:tcW w:w="1339" w:type="dxa"/>
            <w:gridSpan w:val="2"/>
          </w:tcPr>
          <w:p w14:paraId="2AEB4F0C" w14:textId="1F29241C"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044505C" w14:textId="085B1B25" w:rsidR="00364FD4" w:rsidRPr="002133DE"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(14,979)</w:t>
            </w:r>
          </w:p>
        </w:tc>
      </w:tr>
      <w:tr w:rsidR="00364FD4" w:rsidRPr="00967EE0" w14:paraId="3F35E37E" w14:textId="77777777" w:rsidTr="00364FD4">
        <w:trPr>
          <w:trHeight w:val="198"/>
        </w:trPr>
        <w:tc>
          <w:tcPr>
            <w:tcW w:w="3600" w:type="dxa"/>
            <w:gridSpan w:val="3"/>
          </w:tcPr>
          <w:p w14:paraId="3B301224" w14:textId="38411328" w:rsidR="00364FD4" w:rsidRPr="00967EE0" w:rsidRDefault="00364FD4" w:rsidP="00364FD4">
            <w:pPr>
              <w:spacing w:line="220" w:lineRule="exact"/>
              <w:ind w:right="-50"/>
              <w:jc w:val="both"/>
              <w:rPr>
                <w:rFonts w:ascii="Arial" w:hAnsi="Arial" w:cs="Arial"/>
                <w:sz w:val="14"/>
                <w:szCs w:val="14"/>
              </w:rPr>
            </w:pPr>
            <w:r w:rsidRPr="007600BC">
              <w:rPr>
                <w:rFonts w:ascii="Arial" w:hAnsi="Arial" w:cs="Arial"/>
                <w:sz w:val="14"/>
                <w:szCs w:val="14"/>
              </w:rPr>
              <w:t>Transfer from right-of-use assets (Note 15)</w:t>
            </w:r>
          </w:p>
        </w:tc>
        <w:tc>
          <w:tcPr>
            <w:tcW w:w="1338" w:type="dxa"/>
            <w:gridSpan w:val="2"/>
          </w:tcPr>
          <w:p w14:paraId="3E34CFE3" w14:textId="1D5F0357"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0B180505" w14:textId="37A3F72A"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33854438" w14:textId="4C05CE80"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1A96E30D" w14:textId="60D11573"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299120DF" w14:textId="7C24ABAA"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gridSpan w:val="2"/>
          </w:tcPr>
          <w:p w14:paraId="3FA6D8DD" w14:textId="4DE5EA38"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17,225</w:t>
            </w:r>
          </w:p>
        </w:tc>
        <w:tc>
          <w:tcPr>
            <w:tcW w:w="1339" w:type="dxa"/>
            <w:gridSpan w:val="2"/>
          </w:tcPr>
          <w:p w14:paraId="7EDA658E" w14:textId="14D34D6F"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B76FF89" w14:textId="1B4ECA5D"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17,225</w:t>
            </w:r>
          </w:p>
        </w:tc>
      </w:tr>
      <w:tr w:rsidR="00364FD4" w:rsidRPr="00967EE0" w14:paraId="7C548773" w14:textId="77777777" w:rsidTr="00364FD4">
        <w:trPr>
          <w:trHeight w:val="198"/>
        </w:trPr>
        <w:tc>
          <w:tcPr>
            <w:tcW w:w="3600" w:type="dxa"/>
            <w:gridSpan w:val="3"/>
          </w:tcPr>
          <w:p w14:paraId="5E456389" w14:textId="20590EBB" w:rsidR="00364FD4" w:rsidRPr="00967EE0" w:rsidRDefault="00364FD4" w:rsidP="00364FD4">
            <w:pPr>
              <w:spacing w:line="220" w:lineRule="exact"/>
              <w:ind w:left="165" w:right="-50" w:hanging="165"/>
              <w:rPr>
                <w:rFonts w:ascii="Arial" w:hAnsi="Arial" w:cs="Arial"/>
                <w:sz w:val="14"/>
                <w:szCs w:val="14"/>
              </w:rPr>
            </w:pPr>
            <w:r w:rsidRPr="00967EE0">
              <w:rPr>
                <w:rFonts w:ascii="Arial" w:hAnsi="Arial" w:cs="Arial"/>
                <w:sz w:val="14"/>
                <w:szCs w:val="14"/>
              </w:rPr>
              <w:t>Transfer in (out)</w:t>
            </w:r>
          </w:p>
        </w:tc>
        <w:tc>
          <w:tcPr>
            <w:tcW w:w="1338" w:type="dxa"/>
            <w:gridSpan w:val="2"/>
          </w:tcPr>
          <w:p w14:paraId="27086E0A" w14:textId="3CAF2D96"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972455C" w14:textId="4180CF2E"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7FDB9816" w14:textId="59578A4C"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1,947</w:t>
            </w:r>
          </w:p>
        </w:tc>
        <w:tc>
          <w:tcPr>
            <w:tcW w:w="1339" w:type="dxa"/>
          </w:tcPr>
          <w:p w14:paraId="266670A4" w14:textId="48DF6D37"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44</w:t>
            </w:r>
          </w:p>
        </w:tc>
        <w:tc>
          <w:tcPr>
            <w:tcW w:w="1339" w:type="dxa"/>
          </w:tcPr>
          <w:p w14:paraId="42FC05BD" w14:textId="12E2C5EB"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59750C69" w14:textId="54C04F21"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7A69EF6F" w14:textId="0D6961EC"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(1,991)</w:t>
            </w:r>
          </w:p>
        </w:tc>
        <w:tc>
          <w:tcPr>
            <w:tcW w:w="1339" w:type="dxa"/>
          </w:tcPr>
          <w:p w14:paraId="4D13669E" w14:textId="50010F95" w:rsidR="00364FD4" w:rsidRPr="00967EE0" w:rsidRDefault="00364FD4" w:rsidP="00364FD4">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r>
      <w:tr w:rsidR="00364FD4" w:rsidRPr="00967EE0" w14:paraId="15DF7E08" w14:textId="77777777" w:rsidTr="00364FD4">
        <w:tc>
          <w:tcPr>
            <w:tcW w:w="3600" w:type="dxa"/>
            <w:gridSpan w:val="3"/>
          </w:tcPr>
          <w:p w14:paraId="4EA82F67" w14:textId="1B522450" w:rsidR="00364FD4" w:rsidRPr="00967EE0" w:rsidRDefault="00364FD4" w:rsidP="00364FD4">
            <w:pPr>
              <w:spacing w:line="22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2</w:t>
            </w:r>
          </w:p>
        </w:tc>
        <w:tc>
          <w:tcPr>
            <w:tcW w:w="1338" w:type="dxa"/>
            <w:gridSpan w:val="2"/>
          </w:tcPr>
          <w:p w14:paraId="252F56F0" w14:textId="53BFB50C"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24,220</w:t>
            </w:r>
          </w:p>
        </w:tc>
        <w:tc>
          <w:tcPr>
            <w:tcW w:w="1339" w:type="dxa"/>
          </w:tcPr>
          <w:p w14:paraId="24270AD5" w14:textId="7C91791A"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61,403</w:t>
            </w:r>
          </w:p>
        </w:tc>
        <w:tc>
          <w:tcPr>
            <w:tcW w:w="1339" w:type="dxa"/>
          </w:tcPr>
          <w:p w14:paraId="08D75876" w14:textId="73DFE24A"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18,329</w:t>
            </w:r>
          </w:p>
        </w:tc>
        <w:tc>
          <w:tcPr>
            <w:tcW w:w="1339" w:type="dxa"/>
          </w:tcPr>
          <w:p w14:paraId="48695A7E" w14:textId="6EF916DC"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6,321</w:t>
            </w:r>
          </w:p>
        </w:tc>
        <w:tc>
          <w:tcPr>
            <w:tcW w:w="1339" w:type="dxa"/>
          </w:tcPr>
          <w:p w14:paraId="0CC17363" w14:textId="64EED800"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12,017</w:t>
            </w:r>
          </w:p>
        </w:tc>
        <w:tc>
          <w:tcPr>
            <w:tcW w:w="1339" w:type="dxa"/>
            <w:gridSpan w:val="2"/>
          </w:tcPr>
          <w:p w14:paraId="747447BF" w14:textId="39E16F5D"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118,437</w:t>
            </w:r>
          </w:p>
        </w:tc>
        <w:tc>
          <w:tcPr>
            <w:tcW w:w="1339" w:type="dxa"/>
            <w:gridSpan w:val="2"/>
          </w:tcPr>
          <w:p w14:paraId="2BF15FBA" w14:textId="187A03D3"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3,347</w:t>
            </w:r>
          </w:p>
        </w:tc>
        <w:tc>
          <w:tcPr>
            <w:tcW w:w="1339" w:type="dxa"/>
          </w:tcPr>
          <w:p w14:paraId="65F2276D" w14:textId="1BF1829B" w:rsidR="00364FD4" w:rsidRPr="00967EE0" w:rsidRDefault="00364FD4" w:rsidP="00364FD4">
            <w:pPr>
              <w:tabs>
                <w:tab w:val="decimal" w:pos="1069"/>
              </w:tabs>
              <w:spacing w:line="22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244,074</w:t>
            </w:r>
          </w:p>
        </w:tc>
      </w:tr>
      <w:tr w:rsidR="00200759" w:rsidRPr="00967EE0" w14:paraId="56DDE714" w14:textId="77777777" w:rsidTr="00364FD4">
        <w:trPr>
          <w:trHeight w:val="144"/>
        </w:trPr>
        <w:tc>
          <w:tcPr>
            <w:tcW w:w="3600" w:type="dxa"/>
            <w:gridSpan w:val="3"/>
          </w:tcPr>
          <w:p w14:paraId="39F2AEEE" w14:textId="77777777"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Additions</w:t>
            </w:r>
          </w:p>
        </w:tc>
        <w:tc>
          <w:tcPr>
            <w:tcW w:w="1338" w:type="dxa"/>
            <w:gridSpan w:val="2"/>
          </w:tcPr>
          <w:p w14:paraId="2E2DB8E1" w14:textId="16EFB60A"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2B1A501A" w14:textId="0527638B"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2B7FD069" w14:textId="53229107"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303</w:t>
            </w:r>
          </w:p>
        </w:tc>
        <w:tc>
          <w:tcPr>
            <w:tcW w:w="1339" w:type="dxa"/>
          </w:tcPr>
          <w:p w14:paraId="616B1340" w14:textId="7022A8F5"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472</w:t>
            </w:r>
          </w:p>
        </w:tc>
        <w:tc>
          <w:tcPr>
            <w:tcW w:w="1339" w:type="dxa"/>
          </w:tcPr>
          <w:p w14:paraId="63CE668C" w14:textId="7CB8C306"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394</w:t>
            </w:r>
          </w:p>
        </w:tc>
        <w:tc>
          <w:tcPr>
            <w:tcW w:w="1339" w:type="dxa"/>
            <w:gridSpan w:val="2"/>
          </w:tcPr>
          <w:p w14:paraId="00410312" w14:textId="571EBF7B"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gridSpan w:val="2"/>
          </w:tcPr>
          <w:p w14:paraId="591F86D4" w14:textId="51A4A6BA"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29846330" w14:textId="349D0DA1"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1,169</w:t>
            </w:r>
          </w:p>
        </w:tc>
      </w:tr>
      <w:tr w:rsidR="00200759" w:rsidRPr="00967EE0" w14:paraId="4DC43294" w14:textId="77777777" w:rsidTr="00364FD4">
        <w:tc>
          <w:tcPr>
            <w:tcW w:w="3600" w:type="dxa"/>
            <w:gridSpan w:val="3"/>
          </w:tcPr>
          <w:p w14:paraId="6FB2468B" w14:textId="247F07AC"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Transfer in (out)</w:t>
            </w:r>
          </w:p>
        </w:tc>
        <w:tc>
          <w:tcPr>
            <w:tcW w:w="1338" w:type="dxa"/>
            <w:gridSpan w:val="2"/>
          </w:tcPr>
          <w:p w14:paraId="254943E6" w14:textId="033EE40B"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06BE9CB5" w14:textId="60691818" w:rsidR="00200759" w:rsidRPr="00967EE0" w:rsidRDefault="00050DD5"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Pr>
                <w:rFonts w:ascii="Arial" w:eastAsia="Arial Unicode MS" w:hAnsi="Arial" w:cs="Arial"/>
                <w:sz w:val="14"/>
                <w:szCs w:val="14"/>
              </w:rPr>
              <w:t>-</w:t>
            </w:r>
          </w:p>
        </w:tc>
        <w:tc>
          <w:tcPr>
            <w:tcW w:w="1339" w:type="dxa"/>
          </w:tcPr>
          <w:p w14:paraId="598E9089" w14:textId="27882966"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3,347</w:t>
            </w:r>
          </w:p>
        </w:tc>
        <w:tc>
          <w:tcPr>
            <w:tcW w:w="1339" w:type="dxa"/>
          </w:tcPr>
          <w:p w14:paraId="4D4BCE3B" w14:textId="2DA90426"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70338DF0" w14:textId="4810F454"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gridSpan w:val="2"/>
          </w:tcPr>
          <w:p w14:paraId="04D92E98" w14:textId="4D7A2224"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gridSpan w:val="2"/>
          </w:tcPr>
          <w:p w14:paraId="1ADD412E" w14:textId="617CA0EF"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(3,347)</w:t>
            </w:r>
          </w:p>
        </w:tc>
        <w:tc>
          <w:tcPr>
            <w:tcW w:w="1339" w:type="dxa"/>
          </w:tcPr>
          <w:p w14:paraId="351A51E3" w14:textId="0536D335"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r>
      <w:tr w:rsidR="00200759" w:rsidRPr="00967EE0" w14:paraId="21513046" w14:textId="77777777" w:rsidTr="00364FD4">
        <w:tc>
          <w:tcPr>
            <w:tcW w:w="3600" w:type="dxa"/>
            <w:gridSpan w:val="3"/>
          </w:tcPr>
          <w:p w14:paraId="582E6E65" w14:textId="10A7DB2E"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3</w:t>
            </w:r>
          </w:p>
        </w:tc>
        <w:tc>
          <w:tcPr>
            <w:tcW w:w="1338" w:type="dxa"/>
            <w:gridSpan w:val="2"/>
          </w:tcPr>
          <w:p w14:paraId="084E068A" w14:textId="23515EB0"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24,220</w:t>
            </w:r>
          </w:p>
        </w:tc>
        <w:tc>
          <w:tcPr>
            <w:tcW w:w="1339" w:type="dxa"/>
          </w:tcPr>
          <w:p w14:paraId="345D9A8D" w14:textId="6C3D5D26"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61,</w:t>
            </w:r>
            <w:r w:rsidR="00050DD5">
              <w:rPr>
                <w:rFonts w:ascii="Arial" w:eastAsia="Arial Unicode MS" w:hAnsi="Arial" w:cs="Arial"/>
                <w:sz w:val="14"/>
                <w:szCs w:val="14"/>
              </w:rPr>
              <w:t>403</w:t>
            </w:r>
          </w:p>
        </w:tc>
        <w:tc>
          <w:tcPr>
            <w:tcW w:w="1339" w:type="dxa"/>
          </w:tcPr>
          <w:p w14:paraId="05FED277" w14:textId="38ADB809"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21,979</w:t>
            </w:r>
          </w:p>
        </w:tc>
        <w:tc>
          <w:tcPr>
            <w:tcW w:w="1339" w:type="dxa"/>
          </w:tcPr>
          <w:p w14:paraId="1BDCDE66" w14:textId="7B7A118D"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6,793</w:t>
            </w:r>
          </w:p>
        </w:tc>
        <w:tc>
          <w:tcPr>
            <w:tcW w:w="1339" w:type="dxa"/>
          </w:tcPr>
          <w:p w14:paraId="034CA741" w14:textId="150037BA"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12,411</w:t>
            </w:r>
          </w:p>
        </w:tc>
        <w:tc>
          <w:tcPr>
            <w:tcW w:w="1339" w:type="dxa"/>
            <w:gridSpan w:val="2"/>
          </w:tcPr>
          <w:p w14:paraId="2EB924EF" w14:textId="44668475"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118,437</w:t>
            </w:r>
          </w:p>
        </w:tc>
        <w:tc>
          <w:tcPr>
            <w:tcW w:w="1339" w:type="dxa"/>
            <w:gridSpan w:val="2"/>
          </w:tcPr>
          <w:p w14:paraId="0FCAA0C6" w14:textId="2BF44496"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6B867C08" w14:textId="54F7FE4A"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245,243</w:t>
            </w:r>
          </w:p>
        </w:tc>
      </w:tr>
      <w:tr w:rsidR="007600BC" w:rsidRPr="00967EE0" w14:paraId="7B438DF2" w14:textId="77777777" w:rsidTr="00364FD4">
        <w:tc>
          <w:tcPr>
            <w:tcW w:w="3600" w:type="dxa"/>
            <w:gridSpan w:val="3"/>
          </w:tcPr>
          <w:p w14:paraId="42B5C086" w14:textId="77777777" w:rsidR="007600BC" w:rsidRPr="00967EE0" w:rsidRDefault="007600BC" w:rsidP="00364FD4">
            <w:pPr>
              <w:spacing w:line="220" w:lineRule="exact"/>
              <w:ind w:right="-50"/>
              <w:jc w:val="both"/>
              <w:rPr>
                <w:rFonts w:ascii="Arial" w:hAnsi="Arial" w:cs="Arial"/>
                <w:b/>
                <w:bCs/>
                <w:sz w:val="14"/>
                <w:szCs w:val="14"/>
                <w:cs/>
              </w:rPr>
            </w:pPr>
            <w:r w:rsidRPr="00967EE0">
              <w:rPr>
                <w:rFonts w:ascii="Arial" w:hAnsi="Arial" w:cs="Arial"/>
                <w:b/>
                <w:bCs/>
                <w:sz w:val="14"/>
                <w:szCs w:val="14"/>
              </w:rPr>
              <w:t>Accumulated depreciation:</w:t>
            </w:r>
          </w:p>
        </w:tc>
        <w:tc>
          <w:tcPr>
            <w:tcW w:w="1338" w:type="dxa"/>
            <w:gridSpan w:val="2"/>
          </w:tcPr>
          <w:p w14:paraId="51A7BF60"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2B65B8E4"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7872D5B2"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687D09D1"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1FEE9662"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gridSpan w:val="2"/>
          </w:tcPr>
          <w:p w14:paraId="1F0BDFF5"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gridSpan w:val="2"/>
          </w:tcPr>
          <w:p w14:paraId="259B6FE1"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571FD537"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r>
      <w:tr w:rsidR="00200759" w:rsidRPr="00967EE0" w14:paraId="003F51B5" w14:textId="77777777" w:rsidTr="00364FD4">
        <w:tc>
          <w:tcPr>
            <w:tcW w:w="3600" w:type="dxa"/>
            <w:gridSpan w:val="3"/>
          </w:tcPr>
          <w:p w14:paraId="69A97D7D" w14:textId="0B21179D"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1 January 202</w:t>
            </w:r>
            <w:r>
              <w:rPr>
                <w:rFonts w:ascii="Arial" w:hAnsi="Arial" w:cs="Arial"/>
                <w:sz w:val="14"/>
                <w:szCs w:val="14"/>
              </w:rPr>
              <w:t>2</w:t>
            </w:r>
          </w:p>
        </w:tc>
        <w:tc>
          <w:tcPr>
            <w:tcW w:w="1338" w:type="dxa"/>
            <w:gridSpan w:val="2"/>
          </w:tcPr>
          <w:p w14:paraId="264018ED" w14:textId="58761143"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040900E3" w14:textId="28431A6A"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35,478</w:t>
            </w:r>
          </w:p>
        </w:tc>
        <w:tc>
          <w:tcPr>
            <w:tcW w:w="1339" w:type="dxa"/>
          </w:tcPr>
          <w:p w14:paraId="6873AE33" w14:textId="44374ACF"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11,571</w:t>
            </w:r>
          </w:p>
        </w:tc>
        <w:tc>
          <w:tcPr>
            <w:tcW w:w="1339" w:type="dxa"/>
          </w:tcPr>
          <w:p w14:paraId="38EEBB09" w14:textId="11F8A745"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5,402</w:t>
            </w:r>
          </w:p>
        </w:tc>
        <w:tc>
          <w:tcPr>
            <w:tcW w:w="1339" w:type="dxa"/>
          </w:tcPr>
          <w:p w14:paraId="398A2050" w14:textId="24E759AA"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9,500</w:t>
            </w:r>
          </w:p>
        </w:tc>
        <w:tc>
          <w:tcPr>
            <w:tcW w:w="1339" w:type="dxa"/>
            <w:gridSpan w:val="2"/>
          </w:tcPr>
          <w:p w14:paraId="030660F4" w14:textId="51FE9252"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68,512</w:t>
            </w:r>
          </w:p>
        </w:tc>
        <w:tc>
          <w:tcPr>
            <w:tcW w:w="1339" w:type="dxa"/>
            <w:gridSpan w:val="2"/>
          </w:tcPr>
          <w:p w14:paraId="26C2137C" w14:textId="6DC1BB11"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7E724148" w14:textId="731C5EF4"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130,463</w:t>
            </w:r>
          </w:p>
        </w:tc>
      </w:tr>
      <w:tr w:rsidR="00200759" w:rsidRPr="00967EE0" w14:paraId="46E6F7BC" w14:textId="77777777" w:rsidTr="00364FD4">
        <w:tc>
          <w:tcPr>
            <w:tcW w:w="3600" w:type="dxa"/>
            <w:gridSpan w:val="3"/>
          </w:tcPr>
          <w:p w14:paraId="182E4B9F" w14:textId="4BEA6A35"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Depreciation for the year</w:t>
            </w:r>
          </w:p>
        </w:tc>
        <w:tc>
          <w:tcPr>
            <w:tcW w:w="1338" w:type="dxa"/>
            <w:gridSpan w:val="2"/>
          </w:tcPr>
          <w:p w14:paraId="4317D573" w14:textId="48211D7F"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046477F3" w14:textId="660F0797"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3,071</w:t>
            </w:r>
          </w:p>
        </w:tc>
        <w:tc>
          <w:tcPr>
            <w:tcW w:w="1339" w:type="dxa"/>
          </w:tcPr>
          <w:p w14:paraId="1D5A62CC" w14:textId="2F0724DD"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827</w:t>
            </w:r>
          </w:p>
        </w:tc>
        <w:tc>
          <w:tcPr>
            <w:tcW w:w="1339" w:type="dxa"/>
          </w:tcPr>
          <w:p w14:paraId="2F8CE475" w14:textId="57AAC880"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285</w:t>
            </w:r>
          </w:p>
        </w:tc>
        <w:tc>
          <w:tcPr>
            <w:tcW w:w="1339" w:type="dxa"/>
          </w:tcPr>
          <w:p w14:paraId="4B2526C2" w14:textId="5ACE1E37"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747</w:t>
            </w:r>
          </w:p>
        </w:tc>
        <w:tc>
          <w:tcPr>
            <w:tcW w:w="1339" w:type="dxa"/>
            <w:gridSpan w:val="2"/>
          </w:tcPr>
          <w:p w14:paraId="6B4CBA8A" w14:textId="6E0749C7"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6,657</w:t>
            </w:r>
          </w:p>
        </w:tc>
        <w:tc>
          <w:tcPr>
            <w:tcW w:w="1339" w:type="dxa"/>
            <w:gridSpan w:val="2"/>
          </w:tcPr>
          <w:p w14:paraId="799D26B5" w14:textId="0CCB7F1A"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1CE2E139" w14:textId="70FAB6C6"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11,587</w:t>
            </w:r>
          </w:p>
        </w:tc>
      </w:tr>
      <w:tr w:rsidR="00200759" w:rsidRPr="00967EE0" w14:paraId="4F04CB2B" w14:textId="77777777" w:rsidTr="00364FD4">
        <w:tc>
          <w:tcPr>
            <w:tcW w:w="3600" w:type="dxa"/>
            <w:gridSpan w:val="3"/>
          </w:tcPr>
          <w:p w14:paraId="60128292" w14:textId="7AF96418"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Depreciation on disposals</w:t>
            </w:r>
          </w:p>
        </w:tc>
        <w:tc>
          <w:tcPr>
            <w:tcW w:w="1338" w:type="dxa"/>
            <w:gridSpan w:val="2"/>
          </w:tcPr>
          <w:p w14:paraId="41280F1A" w14:textId="6451A31E"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38D84026" w14:textId="2BA26410"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5B21B444" w14:textId="75446080"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370D72F7" w14:textId="69F9C409"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(174)</w:t>
            </w:r>
          </w:p>
        </w:tc>
        <w:tc>
          <w:tcPr>
            <w:tcW w:w="1339" w:type="dxa"/>
          </w:tcPr>
          <w:p w14:paraId="1A00348A" w14:textId="643DF073"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(786)</w:t>
            </w:r>
          </w:p>
        </w:tc>
        <w:tc>
          <w:tcPr>
            <w:tcW w:w="1339" w:type="dxa"/>
            <w:gridSpan w:val="2"/>
          </w:tcPr>
          <w:p w14:paraId="14EC5E90" w14:textId="6F48BECB"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(9,813)</w:t>
            </w:r>
          </w:p>
        </w:tc>
        <w:tc>
          <w:tcPr>
            <w:tcW w:w="1339" w:type="dxa"/>
            <w:gridSpan w:val="2"/>
          </w:tcPr>
          <w:p w14:paraId="4AF47847" w14:textId="42956517"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1FB71DF4" w14:textId="4944D76A" w:rsidR="00200759" w:rsidRPr="002133DE"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(10,773)</w:t>
            </w:r>
          </w:p>
        </w:tc>
      </w:tr>
      <w:tr w:rsidR="00200759" w:rsidRPr="00967EE0" w14:paraId="637BEFD4" w14:textId="77777777" w:rsidTr="00364FD4">
        <w:tc>
          <w:tcPr>
            <w:tcW w:w="3600" w:type="dxa"/>
            <w:gridSpan w:val="3"/>
          </w:tcPr>
          <w:p w14:paraId="25BAD1B2" w14:textId="2CD5C93A" w:rsidR="00200759" w:rsidRPr="00967EE0" w:rsidRDefault="00200759" w:rsidP="00200759">
            <w:pPr>
              <w:spacing w:line="220" w:lineRule="exact"/>
              <w:ind w:left="165" w:right="-50" w:hanging="165"/>
              <w:rPr>
                <w:rFonts w:ascii="Arial" w:hAnsi="Arial" w:cs="Arial"/>
                <w:sz w:val="14"/>
                <w:szCs w:val="14"/>
              </w:rPr>
            </w:pPr>
            <w:r w:rsidRPr="007600BC">
              <w:rPr>
                <w:rFonts w:ascii="Arial" w:hAnsi="Arial" w:cs="Arial"/>
                <w:sz w:val="14"/>
                <w:szCs w:val="14"/>
              </w:rPr>
              <w:t>Transfer from right-of-use assets (Note 15)</w:t>
            </w:r>
          </w:p>
        </w:tc>
        <w:tc>
          <w:tcPr>
            <w:tcW w:w="1338" w:type="dxa"/>
            <w:gridSpan w:val="2"/>
          </w:tcPr>
          <w:p w14:paraId="0B0B70CF" w14:textId="7A208FAD"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hint="cs"/>
                <w:sz w:val="14"/>
                <w:szCs w:val="14"/>
                <w:cs/>
              </w:rPr>
              <w:t>-</w:t>
            </w:r>
          </w:p>
        </w:tc>
        <w:tc>
          <w:tcPr>
            <w:tcW w:w="1339" w:type="dxa"/>
          </w:tcPr>
          <w:p w14:paraId="50F37231" w14:textId="5ABB448A"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hint="cs"/>
                <w:sz w:val="14"/>
                <w:szCs w:val="14"/>
                <w:cs/>
              </w:rPr>
              <w:t>-</w:t>
            </w:r>
          </w:p>
        </w:tc>
        <w:tc>
          <w:tcPr>
            <w:tcW w:w="1339" w:type="dxa"/>
          </w:tcPr>
          <w:p w14:paraId="26709619" w14:textId="2F4F7B76"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hint="cs"/>
                <w:sz w:val="14"/>
                <w:szCs w:val="14"/>
                <w:cs/>
              </w:rPr>
              <w:t>-</w:t>
            </w:r>
          </w:p>
        </w:tc>
        <w:tc>
          <w:tcPr>
            <w:tcW w:w="1339" w:type="dxa"/>
          </w:tcPr>
          <w:p w14:paraId="483AFDD2" w14:textId="123EF39D"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hint="cs"/>
                <w:sz w:val="14"/>
                <w:szCs w:val="14"/>
                <w:cs/>
              </w:rPr>
              <w:t>-</w:t>
            </w:r>
          </w:p>
        </w:tc>
        <w:tc>
          <w:tcPr>
            <w:tcW w:w="1339" w:type="dxa"/>
          </w:tcPr>
          <w:p w14:paraId="1A2838BC" w14:textId="74CFCCB2"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hint="cs"/>
                <w:sz w:val="14"/>
                <w:szCs w:val="14"/>
                <w:cs/>
              </w:rPr>
              <w:t>-</w:t>
            </w:r>
          </w:p>
        </w:tc>
        <w:tc>
          <w:tcPr>
            <w:tcW w:w="1339" w:type="dxa"/>
            <w:gridSpan w:val="2"/>
          </w:tcPr>
          <w:p w14:paraId="141536CD" w14:textId="2DB542EC"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3,909</w:t>
            </w:r>
          </w:p>
        </w:tc>
        <w:tc>
          <w:tcPr>
            <w:tcW w:w="1339" w:type="dxa"/>
            <w:gridSpan w:val="2"/>
          </w:tcPr>
          <w:p w14:paraId="0CE41A49" w14:textId="1357EE8E"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25D124C2" w14:textId="31ECFC02"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3,909</w:t>
            </w:r>
          </w:p>
        </w:tc>
      </w:tr>
      <w:tr w:rsidR="00200759" w:rsidRPr="00967EE0" w14:paraId="45C3D1B5" w14:textId="77777777" w:rsidTr="00364FD4">
        <w:tc>
          <w:tcPr>
            <w:tcW w:w="3600" w:type="dxa"/>
            <w:gridSpan w:val="3"/>
          </w:tcPr>
          <w:p w14:paraId="24AC918D" w14:textId="24099777"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2</w:t>
            </w:r>
          </w:p>
        </w:tc>
        <w:tc>
          <w:tcPr>
            <w:tcW w:w="1338" w:type="dxa"/>
            <w:gridSpan w:val="2"/>
          </w:tcPr>
          <w:p w14:paraId="0B589987" w14:textId="0C050062"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61069892" w14:textId="25120E68"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38,549</w:t>
            </w:r>
          </w:p>
        </w:tc>
        <w:tc>
          <w:tcPr>
            <w:tcW w:w="1339" w:type="dxa"/>
          </w:tcPr>
          <w:p w14:paraId="551812A6" w14:textId="0AC720DB"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12,398</w:t>
            </w:r>
          </w:p>
        </w:tc>
        <w:tc>
          <w:tcPr>
            <w:tcW w:w="1339" w:type="dxa"/>
          </w:tcPr>
          <w:p w14:paraId="17903C94" w14:textId="16954D33"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5,513</w:t>
            </w:r>
          </w:p>
        </w:tc>
        <w:tc>
          <w:tcPr>
            <w:tcW w:w="1339" w:type="dxa"/>
          </w:tcPr>
          <w:p w14:paraId="1370BE2E" w14:textId="62D7B3E4"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9,461</w:t>
            </w:r>
          </w:p>
        </w:tc>
        <w:tc>
          <w:tcPr>
            <w:tcW w:w="1339" w:type="dxa"/>
            <w:gridSpan w:val="2"/>
          </w:tcPr>
          <w:p w14:paraId="673C97F7" w14:textId="5E526569"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cs/>
              </w:rPr>
              <w:t>69</w:t>
            </w:r>
            <w:r w:rsidRPr="00200759">
              <w:rPr>
                <w:rFonts w:ascii="Arial" w:eastAsia="Arial Unicode MS" w:hAnsi="Arial" w:cs="Arial"/>
                <w:sz w:val="14"/>
                <w:szCs w:val="14"/>
              </w:rPr>
              <w:t>,</w:t>
            </w:r>
            <w:r w:rsidRPr="00200759">
              <w:rPr>
                <w:rFonts w:ascii="Arial" w:eastAsia="Arial Unicode MS" w:hAnsi="Arial" w:cs="Arial"/>
                <w:sz w:val="14"/>
                <w:szCs w:val="14"/>
                <w:cs/>
              </w:rPr>
              <w:t>265</w:t>
            </w:r>
          </w:p>
        </w:tc>
        <w:tc>
          <w:tcPr>
            <w:tcW w:w="1339" w:type="dxa"/>
            <w:gridSpan w:val="2"/>
          </w:tcPr>
          <w:p w14:paraId="1A9ED3D9" w14:textId="74089FC8"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5A31DBA3" w14:textId="71325627" w:rsidR="00200759" w:rsidRPr="00967EE0" w:rsidRDefault="00200759" w:rsidP="00200759">
            <w:pP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135,186</w:t>
            </w:r>
          </w:p>
        </w:tc>
      </w:tr>
      <w:tr w:rsidR="00200759" w:rsidRPr="00967EE0" w14:paraId="16D3363A" w14:textId="77777777" w:rsidTr="00364FD4">
        <w:tc>
          <w:tcPr>
            <w:tcW w:w="3600" w:type="dxa"/>
            <w:gridSpan w:val="3"/>
          </w:tcPr>
          <w:p w14:paraId="0450F043" w14:textId="77777777"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Depreciation for the year</w:t>
            </w:r>
          </w:p>
        </w:tc>
        <w:tc>
          <w:tcPr>
            <w:tcW w:w="1338" w:type="dxa"/>
            <w:gridSpan w:val="2"/>
          </w:tcPr>
          <w:p w14:paraId="301DF635" w14:textId="33200969"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087B2E1E" w14:textId="6F15C2B4"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3,071</w:t>
            </w:r>
          </w:p>
        </w:tc>
        <w:tc>
          <w:tcPr>
            <w:tcW w:w="1339" w:type="dxa"/>
          </w:tcPr>
          <w:p w14:paraId="78A4E6B9" w14:textId="30DB711F"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1,390</w:t>
            </w:r>
          </w:p>
        </w:tc>
        <w:tc>
          <w:tcPr>
            <w:tcW w:w="1339" w:type="dxa"/>
          </w:tcPr>
          <w:p w14:paraId="69343F64" w14:textId="6D8F844E"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290</w:t>
            </w:r>
          </w:p>
        </w:tc>
        <w:tc>
          <w:tcPr>
            <w:tcW w:w="1339" w:type="dxa"/>
          </w:tcPr>
          <w:p w14:paraId="1470C6A8" w14:textId="35D3A091"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783</w:t>
            </w:r>
          </w:p>
        </w:tc>
        <w:tc>
          <w:tcPr>
            <w:tcW w:w="1339" w:type="dxa"/>
            <w:gridSpan w:val="2"/>
          </w:tcPr>
          <w:p w14:paraId="4581E104" w14:textId="12C3BAD0"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6,478</w:t>
            </w:r>
          </w:p>
        </w:tc>
        <w:tc>
          <w:tcPr>
            <w:tcW w:w="1339" w:type="dxa"/>
            <w:gridSpan w:val="2"/>
          </w:tcPr>
          <w:p w14:paraId="22A222F5" w14:textId="79E272C2"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4123D5F0" w14:textId="7F597B54" w:rsidR="00200759" w:rsidRPr="00967EE0" w:rsidRDefault="00200759" w:rsidP="002171F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12,012</w:t>
            </w:r>
          </w:p>
        </w:tc>
      </w:tr>
      <w:tr w:rsidR="00200759" w:rsidRPr="00967EE0" w14:paraId="5538F26E" w14:textId="77777777" w:rsidTr="00364FD4">
        <w:tc>
          <w:tcPr>
            <w:tcW w:w="3600" w:type="dxa"/>
            <w:gridSpan w:val="3"/>
          </w:tcPr>
          <w:p w14:paraId="17335706" w14:textId="0ACA5661"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3</w:t>
            </w:r>
          </w:p>
        </w:tc>
        <w:tc>
          <w:tcPr>
            <w:tcW w:w="1338" w:type="dxa"/>
            <w:gridSpan w:val="2"/>
          </w:tcPr>
          <w:p w14:paraId="279E3A34" w14:textId="41729B4C"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7C2B9921" w14:textId="64BC870D"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41,620</w:t>
            </w:r>
          </w:p>
        </w:tc>
        <w:tc>
          <w:tcPr>
            <w:tcW w:w="1339" w:type="dxa"/>
          </w:tcPr>
          <w:p w14:paraId="2F9E88B1" w14:textId="2F95F2C3"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13,788</w:t>
            </w:r>
          </w:p>
        </w:tc>
        <w:tc>
          <w:tcPr>
            <w:tcW w:w="1339" w:type="dxa"/>
          </w:tcPr>
          <w:p w14:paraId="6FEEB1F5" w14:textId="268EF20A"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5,803</w:t>
            </w:r>
          </w:p>
        </w:tc>
        <w:tc>
          <w:tcPr>
            <w:tcW w:w="1339" w:type="dxa"/>
          </w:tcPr>
          <w:p w14:paraId="332E0508" w14:textId="54E8433F"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10,244</w:t>
            </w:r>
          </w:p>
        </w:tc>
        <w:tc>
          <w:tcPr>
            <w:tcW w:w="1339" w:type="dxa"/>
            <w:gridSpan w:val="2"/>
          </w:tcPr>
          <w:p w14:paraId="0783D5A8" w14:textId="6D68AB04"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75,743</w:t>
            </w:r>
          </w:p>
        </w:tc>
        <w:tc>
          <w:tcPr>
            <w:tcW w:w="1339" w:type="dxa"/>
            <w:gridSpan w:val="2"/>
          </w:tcPr>
          <w:p w14:paraId="67A84806" w14:textId="63759E34"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3DDFFEA6" w14:textId="32432482" w:rsidR="00200759" w:rsidRPr="00967EE0" w:rsidRDefault="00200759" w:rsidP="00200759">
            <w:pPr>
              <w:pBdr>
                <w:bottom w:val="sing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147,198</w:t>
            </w:r>
          </w:p>
        </w:tc>
      </w:tr>
      <w:tr w:rsidR="007600BC" w:rsidRPr="00967EE0" w14:paraId="760BB041" w14:textId="77777777" w:rsidTr="00364FD4">
        <w:tc>
          <w:tcPr>
            <w:tcW w:w="3600" w:type="dxa"/>
            <w:gridSpan w:val="3"/>
          </w:tcPr>
          <w:p w14:paraId="04B954C9" w14:textId="77777777" w:rsidR="007600BC" w:rsidRPr="00967EE0" w:rsidRDefault="007600BC" w:rsidP="00364FD4">
            <w:pPr>
              <w:spacing w:line="220" w:lineRule="exact"/>
              <w:ind w:right="-50"/>
              <w:jc w:val="both"/>
              <w:rPr>
                <w:rFonts w:ascii="Arial" w:hAnsi="Arial" w:cs="Arial"/>
                <w:b/>
                <w:bCs/>
                <w:sz w:val="14"/>
                <w:szCs w:val="14"/>
                <w:cs/>
              </w:rPr>
            </w:pPr>
            <w:r w:rsidRPr="00967EE0">
              <w:rPr>
                <w:rFonts w:ascii="Arial" w:hAnsi="Arial" w:cs="Arial"/>
                <w:b/>
                <w:bCs/>
                <w:sz w:val="14"/>
                <w:szCs w:val="14"/>
              </w:rPr>
              <w:t>Net book value:</w:t>
            </w:r>
          </w:p>
        </w:tc>
        <w:tc>
          <w:tcPr>
            <w:tcW w:w="1338" w:type="dxa"/>
            <w:gridSpan w:val="2"/>
          </w:tcPr>
          <w:p w14:paraId="54F648EF"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0758CF38"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75125B60"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5C486F61"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61E5BFAB"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gridSpan w:val="2"/>
          </w:tcPr>
          <w:p w14:paraId="45F6DE62"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gridSpan w:val="2"/>
          </w:tcPr>
          <w:p w14:paraId="2ABE3895"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c>
          <w:tcPr>
            <w:tcW w:w="1339" w:type="dxa"/>
          </w:tcPr>
          <w:p w14:paraId="5E8D83F1"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r>
      <w:tr w:rsidR="00200759" w:rsidRPr="00967EE0" w14:paraId="2478F068" w14:textId="77777777" w:rsidTr="00364FD4">
        <w:trPr>
          <w:trHeight w:val="80"/>
        </w:trPr>
        <w:tc>
          <w:tcPr>
            <w:tcW w:w="3600" w:type="dxa"/>
            <w:gridSpan w:val="3"/>
          </w:tcPr>
          <w:p w14:paraId="3975A98C" w14:textId="63943BB1"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2</w:t>
            </w:r>
          </w:p>
        </w:tc>
        <w:tc>
          <w:tcPr>
            <w:tcW w:w="1338" w:type="dxa"/>
            <w:gridSpan w:val="2"/>
          </w:tcPr>
          <w:p w14:paraId="71F6241E" w14:textId="63E08B94"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24,220</w:t>
            </w:r>
          </w:p>
        </w:tc>
        <w:tc>
          <w:tcPr>
            <w:tcW w:w="1339" w:type="dxa"/>
          </w:tcPr>
          <w:p w14:paraId="0AD47EF3" w14:textId="11831218"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22,854</w:t>
            </w:r>
          </w:p>
        </w:tc>
        <w:tc>
          <w:tcPr>
            <w:tcW w:w="1339" w:type="dxa"/>
          </w:tcPr>
          <w:p w14:paraId="1516E10F" w14:textId="4FFC10FF"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5,931</w:t>
            </w:r>
          </w:p>
        </w:tc>
        <w:tc>
          <w:tcPr>
            <w:tcW w:w="1339" w:type="dxa"/>
          </w:tcPr>
          <w:p w14:paraId="29C4B971" w14:textId="65F837AA"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808</w:t>
            </w:r>
          </w:p>
        </w:tc>
        <w:tc>
          <w:tcPr>
            <w:tcW w:w="1339" w:type="dxa"/>
          </w:tcPr>
          <w:p w14:paraId="7B0AF858" w14:textId="023091A3"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2,556</w:t>
            </w:r>
          </w:p>
        </w:tc>
        <w:tc>
          <w:tcPr>
            <w:tcW w:w="1339" w:type="dxa"/>
            <w:gridSpan w:val="2"/>
          </w:tcPr>
          <w:p w14:paraId="6EE62F11" w14:textId="3C7BD203"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49,172</w:t>
            </w:r>
          </w:p>
        </w:tc>
        <w:tc>
          <w:tcPr>
            <w:tcW w:w="1339" w:type="dxa"/>
            <w:gridSpan w:val="2"/>
          </w:tcPr>
          <w:p w14:paraId="0FA89CFC" w14:textId="7A617EBB"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3,347</w:t>
            </w:r>
          </w:p>
        </w:tc>
        <w:tc>
          <w:tcPr>
            <w:tcW w:w="1339" w:type="dxa"/>
          </w:tcPr>
          <w:p w14:paraId="529B221F" w14:textId="1EEE54D0"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108,888</w:t>
            </w:r>
          </w:p>
        </w:tc>
      </w:tr>
      <w:tr w:rsidR="00200759" w:rsidRPr="00967EE0" w14:paraId="135F8F4E" w14:textId="77777777" w:rsidTr="00364FD4">
        <w:tc>
          <w:tcPr>
            <w:tcW w:w="3600" w:type="dxa"/>
            <w:gridSpan w:val="3"/>
          </w:tcPr>
          <w:p w14:paraId="4EAB83E5" w14:textId="79DE2CB4" w:rsidR="00200759" w:rsidRPr="00967EE0" w:rsidRDefault="00200759" w:rsidP="00200759">
            <w:pPr>
              <w:spacing w:line="22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3</w:t>
            </w:r>
          </w:p>
        </w:tc>
        <w:tc>
          <w:tcPr>
            <w:tcW w:w="1338" w:type="dxa"/>
            <w:gridSpan w:val="2"/>
          </w:tcPr>
          <w:p w14:paraId="24EFD849" w14:textId="38387D57"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24,220</w:t>
            </w:r>
          </w:p>
        </w:tc>
        <w:tc>
          <w:tcPr>
            <w:tcW w:w="1339" w:type="dxa"/>
          </w:tcPr>
          <w:p w14:paraId="2049382C" w14:textId="6A2D3AE9"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19,783</w:t>
            </w:r>
          </w:p>
        </w:tc>
        <w:tc>
          <w:tcPr>
            <w:tcW w:w="1339" w:type="dxa"/>
          </w:tcPr>
          <w:p w14:paraId="33FCA6AF" w14:textId="6439E159"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8,191</w:t>
            </w:r>
          </w:p>
        </w:tc>
        <w:tc>
          <w:tcPr>
            <w:tcW w:w="1339" w:type="dxa"/>
          </w:tcPr>
          <w:p w14:paraId="7E9351F9" w14:textId="1B86F1F8"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990</w:t>
            </w:r>
          </w:p>
        </w:tc>
        <w:tc>
          <w:tcPr>
            <w:tcW w:w="1339" w:type="dxa"/>
          </w:tcPr>
          <w:p w14:paraId="74BCCBD1" w14:textId="22FD7A62"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2,167</w:t>
            </w:r>
          </w:p>
        </w:tc>
        <w:tc>
          <w:tcPr>
            <w:tcW w:w="1339" w:type="dxa"/>
            <w:gridSpan w:val="2"/>
          </w:tcPr>
          <w:p w14:paraId="09E415A1" w14:textId="714CB96C"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42,694</w:t>
            </w:r>
          </w:p>
        </w:tc>
        <w:tc>
          <w:tcPr>
            <w:tcW w:w="1339" w:type="dxa"/>
            <w:gridSpan w:val="2"/>
          </w:tcPr>
          <w:p w14:paraId="0E1E68FB" w14:textId="27724A70"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w:t>
            </w:r>
          </w:p>
        </w:tc>
        <w:tc>
          <w:tcPr>
            <w:tcW w:w="1339" w:type="dxa"/>
          </w:tcPr>
          <w:p w14:paraId="3FAE0E18" w14:textId="669E7B3C" w:rsidR="00200759" w:rsidRPr="00967EE0" w:rsidRDefault="00200759" w:rsidP="00200759">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200759">
              <w:rPr>
                <w:rFonts w:ascii="Arial" w:eastAsia="Arial Unicode MS" w:hAnsi="Arial" w:cs="Arial"/>
                <w:sz w:val="14"/>
                <w:szCs w:val="14"/>
              </w:rPr>
              <w:t>98,045</w:t>
            </w:r>
          </w:p>
        </w:tc>
      </w:tr>
      <w:tr w:rsidR="007600BC" w:rsidRPr="00967EE0" w14:paraId="136A34EA" w14:textId="77777777" w:rsidTr="00364FD4">
        <w:tc>
          <w:tcPr>
            <w:tcW w:w="3600" w:type="dxa"/>
            <w:gridSpan w:val="3"/>
          </w:tcPr>
          <w:p w14:paraId="54095BFB" w14:textId="77777777" w:rsidR="007600BC" w:rsidRPr="00967EE0" w:rsidRDefault="007600BC" w:rsidP="00364FD4">
            <w:pPr>
              <w:spacing w:line="220" w:lineRule="exact"/>
              <w:ind w:right="-50"/>
              <w:jc w:val="both"/>
              <w:rPr>
                <w:rFonts w:ascii="Arial" w:hAnsi="Arial" w:cs="Arial"/>
                <w:sz w:val="14"/>
                <w:szCs w:val="14"/>
              </w:rPr>
            </w:pPr>
            <w:r w:rsidRPr="00967EE0">
              <w:rPr>
                <w:rFonts w:ascii="Arial" w:hAnsi="Arial" w:cs="Arial"/>
                <w:b/>
                <w:bCs/>
                <w:sz w:val="14"/>
                <w:szCs w:val="14"/>
              </w:rPr>
              <w:t>Depreciation for the year</w:t>
            </w:r>
          </w:p>
        </w:tc>
        <w:tc>
          <w:tcPr>
            <w:tcW w:w="1338" w:type="dxa"/>
            <w:gridSpan w:val="2"/>
          </w:tcPr>
          <w:p w14:paraId="061A9251" w14:textId="77777777" w:rsidR="007600BC" w:rsidRPr="00967EE0" w:rsidRDefault="007600BC" w:rsidP="00364FD4">
            <w:pPr>
              <w:tabs>
                <w:tab w:val="decimal" w:pos="702"/>
              </w:tabs>
              <w:spacing w:line="220" w:lineRule="exact"/>
              <w:ind w:left="-18" w:right="6" w:firstLine="18"/>
              <w:jc w:val="right"/>
              <w:rPr>
                <w:rFonts w:ascii="Arial" w:eastAsia="Arial Unicode MS" w:hAnsi="Arial" w:cs="Arial"/>
                <w:sz w:val="14"/>
                <w:szCs w:val="14"/>
              </w:rPr>
            </w:pPr>
          </w:p>
        </w:tc>
        <w:tc>
          <w:tcPr>
            <w:tcW w:w="1339" w:type="dxa"/>
          </w:tcPr>
          <w:p w14:paraId="446BD0A4" w14:textId="77777777" w:rsidR="007600BC" w:rsidRPr="00967EE0" w:rsidRDefault="007600BC" w:rsidP="00364FD4">
            <w:pPr>
              <w:tabs>
                <w:tab w:val="decimal" w:pos="707"/>
              </w:tabs>
              <w:spacing w:line="220" w:lineRule="exact"/>
              <w:ind w:left="-18" w:right="6" w:firstLine="18"/>
              <w:jc w:val="right"/>
              <w:rPr>
                <w:rFonts w:ascii="Arial" w:eastAsia="Arial Unicode MS" w:hAnsi="Arial" w:cs="Arial"/>
                <w:sz w:val="14"/>
                <w:szCs w:val="14"/>
              </w:rPr>
            </w:pPr>
          </w:p>
        </w:tc>
        <w:tc>
          <w:tcPr>
            <w:tcW w:w="1339" w:type="dxa"/>
          </w:tcPr>
          <w:p w14:paraId="77300BA7" w14:textId="77777777" w:rsidR="007600BC" w:rsidRPr="00967EE0" w:rsidRDefault="007600BC" w:rsidP="00364FD4">
            <w:pPr>
              <w:tabs>
                <w:tab w:val="decimal" w:pos="690"/>
              </w:tabs>
              <w:spacing w:line="220" w:lineRule="exact"/>
              <w:ind w:left="-18" w:right="6" w:firstLine="18"/>
              <w:jc w:val="right"/>
              <w:rPr>
                <w:rFonts w:ascii="Arial" w:eastAsia="Arial Unicode MS" w:hAnsi="Arial" w:cs="Arial"/>
                <w:sz w:val="14"/>
                <w:szCs w:val="14"/>
              </w:rPr>
            </w:pPr>
          </w:p>
        </w:tc>
        <w:tc>
          <w:tcPr>
            <w:tcW w:w="1339" w:type="dxa"/>
          </w:tcPr>
          <w:p w14:paraId="093BEAFA" w14:textId="77777777" w:rsidR="007600BC" w:rsidRPr="00967EE0" w:rsidRDefault="007600BC" w:rsidP="00364FD4">
            <w:pPr>
              <w:tabs>
                <w:tab w:val="decimal" w:pos="690"/>
              </w:tabs>
              <w:spacing w:line="220" w:lineRule="exact"/>
              <w:ind w:left="-18" w:right="6" w:firstLine="18"/>
              <w:jc w:val="right"/>
              <w:rPr>
                <w:rFonts w:ascii="Arial" w:eastAsia="Arial Unicode MS" w:hAnsi="Arial" w:cs="Arial"/>
                <w:sz w:val="14"/>
                <w:szCs w:val="14"/>
              </w:rPr>
            </w:pPr>
          </w:p>
        </w:tc>
        <w:tc>
          <w:tcPr>
            <w:tcW w:w="1339" w:type="dxa"/>
          </w:tcPr>
          <w:p w14:paraId="5AB21C1C" w14:textId="77777777" w:rsidR="007600BC" w:rsidRPr="00967EE0" w:rsidRDefault="007600BC" w:rsidP="00364FD4">
            <w:pPr>
              <w:tabs>
                <w:tab w:val="decimal" w:pos="690"/>
              </w:tabs>
              <w:spacing w:line="220" w:lineRule="exact"/>
              <w:ind w:left="-18" w:right="6" w:firstLine="18"/>
              <w:jc w:val="right"/>
              <w:rPr>
                <w:rFonts w:ascii="Arial" w:eastAsia="Arial Unicode MS" w:hAnsi="Arial" w:cs="Arial"/>
                <w:sz w:val="14"/>
                <w:szCs w:val="14"/>
              </w:rPr>
            </w:pPr>
          </w:p>
        </w:tc>
        <w:tc>
          <w:tcPr>
            <w:tcW w:w="1339" w:type="dxa"/>
            <w:gridSpan w:val="2"/>
          </w:tcPr>
          <w:p w14:paraId="7DED4D36" w14:textId="77777777" w:rsidR="007600BC" w:rsidRPr="00967EE0" w:rsidRDefault="007600BC" w:rsidP="00364FD4">
            <w:pPr>
              <w:tabs>
                <w:tab w:val="decimal" w:pos="690"/>
              </w:tabs>
              <w:spacing w:line="220" w:lineRule="exact"/>
              <w:ind w:left="-18" w:right="6" w:firstLine="18"/>
              <w:jc w:val="right"/>
              <w:rPr>
                <w:rFonts w:ascii="Arial" w:eastAsia="Arial Unicode MS" w:hAnsi="Arial" w:cs="Arial"/>
                <w:sz w:val="14"/>
                <w:szCs w:val="14"/>
              </w:rPr>
            </w:pPr>
          </w:p>
        </w:tc>
        <w:tc>
          <w:tcPr>
            <w:tcW w:w="1339" w:type="dxa"/>
            <w:gridSpan w:val="2"/>
          </w:tcPr>
          <w:p w14:paraId="13B8182A" w14:textId="77777777" w:rsidR="007600BC" w:rsidRPr="00967EE0" w:rsidRDefault="007600BC" w:rsidP="00364FD4">
            <w:pPr>
              <w:tabs>
                <w:tab w:val="decimal" w:pos="690"/>
              </w:tabs>
              <w:spacing w:line="220" w:lineRule="exact"/>
              <w:ind w:left="-18" w:right="6" w:firstLine="18"/>
              <w:jc w:val="right"/>
              <w:rPr>
                <w:rFonts w:ascii="Arial" w:eastAsia="Arial Unicode MS" w:hAnsi="Arial" w:cs="Arial"/>
                <w:sz w:val="14"/>
                <w:szCs w:val="14"/>
              </w:rPr>
            </w:pPr>
          </w:p>
        </w:tc>
        <w:tc>
          <w:tcPr>
            <w:tcW w:w="1339" w:type="dxa"/>
          </w:tcPr>
          <w:p w14:paraId="1883CD5D" w14:textId="77777777" w:rsidR="007600BC" w:rsidRPr="00967EE0" w:rsidRDefault="007600BC" w:rsidP="00364FD4">
            <w:pPr>
              <w:tabs>
                <w:tab w:val="decimal" w:pos="1069"/>
              </w:tabs>
              <w:spacing w:line="220" w:lineRule="exact"/>
              <w:ind w:left="-18" w:right="6" w:firstLine="18"/>
              <w:rPr>
                <w:rFonts w:ascii="Arial" w:eastAsia="Arial Unicode MS" w:hAnsi="Arial" w:cs="Arial"/>
                <w:sz w:val="14"/>
                <w:szCs w:val="14"/>
              </w:rPr>
            </w:pPr>
          </w:p>
        </w:tc>
      </w:tr>
      <w:tr w:rsidR="00364FD4" w:rsidRPr="00967EE0" w14:paraId="21EEDE8A" w14:textId="77777777" w:rsidTr="00364FD4">
        <w:tc>
          <w:tcPr>
            <w:tcW w:w="11610" w:type="dxa"/>
            <w:gridSpan w:val="10"/>
          </w:tcPr>
          <w:p w14:paraId="6C7CBD76" w14:textId="0D604E40" w:rsidR="00364FD4" w:rsidRPr="00967EE0" w:rsidRDefault="00364FD4" w:rsidP="00364FD4">
            <w:pPr>
              <w:spacing w:line="220" w:lineRule="exact"/>
              <w:ind w:right="-50"/>
              <w:jc w:val="both"/>
              <w:rPr>
                <w:rFonts w:ascii="Arial" w:hAnsi="Arial" w:cs="Arial"/>
                <w:sz w:val="14"/>
                <w:szCs w:val="14"/>
              </w:rPr>
            </w:pPr>
            <w:r>
              <w:rPr>
                <w:rFonts w:ascii="Arial" w:hAnsi="Arial" w:cs="Arial"/>
                <w:sz w:val="14"/>
                <w:szCs w:val="14"/>
              </w:rPr>
              <w:t>2022</w:t>
            </w:r>
            <w:r w:rsidRPr="00967EE0">
              <w:rPr>
                <w:rFonts w:ascii="Arial" w:hAnsi="Arial" w:cs="Arial"/>
                <w:sz w:val="14"/>
                <w:szCs w:val="14"/>
              </w:rPr>
              <w:t xml:space="preserve"> (Baht </w:t>
            </w:r>
            <w:r>
              <w:rPr>
                <w:rFonts w:ascii="Arial" w:hAnsi="Arial" w:cs="Arial"/>
                <w:sz w:val="14"/>
                <w:szCs w:val="14"/>
              </w:rPr>
              <w:t>6.5</w:t>
            </w:r>
            <w:r w:rsidRPr="00967EE0">
              <w:rPr>
                <w:rFonts w:ascii="Arial" w:hAnsi="Arial" w:cs="Arial"/>
                <w:sz w:val="14"/>
                <w:szCs w:val="14"/>
              </w:rPr>
              <w:t xml:space="preserve"> million included in cost of services, and the balance in selling and administrative expenses)</w:t>
            </w:r>
          </w:p>
        </w:tc>
        <w:tc>
          <w:tcPr>
            <w:tcW w:w="1350" w:type="dxa"/>
            <w:gridSpan w:val="2"/>
          </w:tcPr>
          <w:p w14:paraId="087D4A83" w14:textId="77777777" w:rsidR="00364FD4" w:rsidRPr="00967EE0" w:rsidRDefault="00364FD4" w:rsidP="00364FD4">
            <w:pPr>
              <w:spacing w:line="220" w:lineRule="exact"/>
              <w:ind w:right="-50"/>
              <w:jc w:val="both"/>
              <w:rPr>
                <w:rFonts w:ascii="Arial" w:hAnsi="Arial" w:cs="Arial"/>
                <w:sz w:val="14"/>
                <w:szCs w:val="14"/>
              </w:rPr>
            </w:pPr>
          </w:p>
        </w:tc>
        <w:tc>
          <w:tcPr>
            <w:tcW w:w="1351" w:type="dxa"/>
            <w:gridSpan w:val="2"/>
          </w:tcPr>
          <w:p w14:paraId="49A033C5" w14:textId="103F70EA" w:rsidR="00364FD4" w:rsidRPr="00967EE0" w:rsidRDefault="00364FD4" w:rsidP="00364FD4">
            <w:pPr>
              <w:pBdr>
                <w:bottom w:val="double" w:sz="4" w:space="1" w:color="auto"/>
              </w:pBdr>
              <w:tabs>
                <w:tab w:val="decimal" w:pos="1069"/>
              </w:tabs>
              <w:spacing w:line="220" w:lineRule="exact"/>
              <w:ind w:left="-18" w:right="6" w:firstLine="18"/>
              <w:rPr>
                <w:rFonts w:ascii="Arial" w:eastAsia="Arial Unicode MS" w:hAnsi="Arial" w:cs="Arial"/>
                <w:sz w:val="14"/>
                <w:szCs w:val="14"/>
              </w:rPr>
            </w:pPr>
            <w:r w:rsidRPr="00715658">
              <w:rPr>
                <w:rFonts w:ascii="Arial" w:eastAsia="Arial Unicode MS" w:hAnsi="Arial" w:cs="Arial"/>
                <w:sz w:val="14"/>
                <w:szCs w:val="14"/>
              </w:rPr>
              <w:t>11,58</w:t>
            </w:r>
            <w:r>
              <w:rPr>
                <w:rFonts w:ascii="Arial" w:eastAsia="Arial Unicode MS" w:hAnsi="Arial" w:cs="Arial"/>
                <w:sz w:val="14"/>
                <w:szCs w:val="14"/>
              </w:rPr>
              <w:t>7</w:t>
            </w:r>
          </w:p>
        </w:tc>
      </w:tr>
      <w:tr w:rsidR="007600BC" w:rsidRPr="00967EE0" w14:paraId="7C19EBDB" w14:textId="77777777" w:rsidTr="00364FD4">
        <w:tc>
          <w:tcPr>
            <w:tcW w:w="11610" w:type="dxa"/>
            <w:gridSpan w:val="10"/>
          </w:tcPr>
          <w:p w14:paraId="63DC2308" w14:textId="14A15F58" w:rsidR="007600BC" w:rsidRPr="00967EE0" w:rsidRDefault="00364FD4" w:rsidP="00364FD4">
            <w:pPr>
              <w:spacing w:line="220" w:lineRule="exact"/>
              <w:ind w:left="12" w:right="-50"/>
              <w:jc w:val="both"/>
              <w:rPr>
                <w:rFonts w:ascii="Arial" w:hAnsi="Arial" w:cs="Arial"/>
                <w:sz w:val="14"/>
                <w:szCs w:val="14"/>
              </w:rPr>
            </w:pPr>
            <w:r>
              <w:rPr>
                <w:rFonts w:ascii="Arial" w:hAnsi="Arial" w:cs="Arial"/>
                <w:sz w:val="14"/>
                <w:szCs w:val="14"/>
              </w:rPr>
              <w:t>2023</w:t>
            </w:r>
            <w:r w:rsidR="007600BC" w:rsidRPr="00967EE0">
              <w:rPr>
                <w:rFonts w:ascii="Arial" w:hAnsi="Arial" w:cs="Arial"/>
                <w:sz w:val="14"/>
                <w:szCs w:val="14"/>
              </w:rPr>
              <w:t xml:space="preserve"> (Baht </w:t>
            </w:r>
            <w:r w:rsidR="00200759">
              <w:rPr>
                <w:rFonts w:ascii="Arial" w:hAnsi="Arial" w:cs="Arial"/>
                <w:sz w:val="14"/>
                <w:szCs w:val="14"/>
              </w:rPr>
              <w:t xml:space="preserve">6.3 </w:t>
            </w:r>
            <w:r w:rsidR="007600BC" w:rsidRPr="00967EE0">
              <w:rPr>
                <w:rFonts w:ascii="Arial" w:hAnsi="Arial" w:cs="Arial"/>
                <w:sz w:val="14"/>
                <w:szCs w:val="14"/>
              </w:rPr>
              <w:t>million included in cost of services, and the balance in selling and administrative expenses)</w:t>
            </w:r>
          </w:p>
        </w:tc>
        <w:tc>
          <w:tcPr>
            <w:tcW w:w="1350" w:type="dxa"/>
            <w:gridSpan w:val="2"/>
          </w:tcPr>
          <w:p w14:paraId="0F38CE04" w14:textId="77777777" w:rsidR="007600BC" w:rsidRPr="00967EE0" w:rsidRDefault="007600BC" w:rsidP="00364FD4">
            <w:pPr>
              <w:spacing w:line="220" w:lineRule="exact"/>
              <w:ind w:left="12" w:right="-50"/>
              <w:jc w:val="both"/>
              <w:rPr>
                <w:rFonts w:ascii="Arial" w:hAnsi="Arial" w:cs="Arial"/>
                <w:sz w:val="14"/>
                <w:szCs w:val="14"/>
              </w:rPr>
            </w:pPr>
          </w:p>
        </w:tc>
        <w:tc>
          <w:tcPr>
            <w:tcW w:w="1351" w:type="dxa"/>
            <w:gridSpan w:val="2"/>
          </w:tcPr>
          <w:p w14:paraId="11441658" w14:textId="7023979E" w:rsidR="007600BC" w:rsidRPr="00715658" w:rsidRDefault="00200759" w:rsidP="00364FD4">
            <w:pPr>
              <w:pBdr>
                <w:bottom w:val="double" w:sz="4" w:space="1" w:color="auto"/>
              </w:pBdr>
              <w:tabs>
                <w:tab w:val="decimal" w:pos="1069"/>
              </w:tabs>
              <w:spacing w:line="220" w:lineRule="exact"/>
              <w:ind w:left="-18" w:right="6" w:firstLine="18"/>
              <w:rPr>
                <w:rFonts w:ascii="Arial" w:eastAsia="Arial Unicode MS" w:hAnsi="Arial" w:cs="Arial"/>
                <w:sz w:val="14"/>
                <w:szCs w:val="14"/>
              </w:rPr>
            </w:pPr>
            <w:r>
              <w:rPr>
                <w:rFonts w:ascii="Arial" w:eastAsia="Arial Unicode MS" w:hAnsi="Arial" w:cs="Arial"/>
                <w:sz w:val="14"/>
                <w:szCs w:val="14"/>
              </w:rPr>
              <w:t>12,012</w:t>
            </w:r>
          </w:p>
        </w:tc>
      </w:tr>
    </w:tbl>
    <w:p w14:paraId="097A321D" w14:textId="33BFBEE8" w:rsidR="002541BD" w:rsidRPr="00967EE0" w:rsidRDefault="00833A97" w:rsidP="009949DE">
      <w:pPr>
        <w:tabs>
          <w:tab w:val="left" w:pos="900"/>
          <w:tab w:val="left" w:pos="2160"/>
          <w:tab w:val="left" w:pos="2880"/>
        </w:tabs>
        <w:spacing w:before="120" w:after="120"/>
        <w:ind w:left="547" w:right="-43"/>
        <w:jc w:val="both"/>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w:t>
      </w:r>
      <w:r w:rsidR="003D7007" w:rsidRPr="00967EE0">
        <w:rPr>
          <w:rFonts w:ascii="Arial" w:hAnsi="Arial" w:cs="Arial"/>
          <w:sz w:val="22"/>
          <w:szCs w:val="22"/>
        </w:rPr>
        <w:t xml:space="preserve">31 December </w:t>
      </w:r>
      <w:r w:rsidR="00364FD4">
        <w:rPr>
          <w:rFonts w:ascii="Arial" w:hAnsi="Arial" w:cs="Arial"/>
          <w:sz w:val="22"/>
          <w:szCs w:val="22"/>
        </w:rPr>
        <w:t>2023</w:t>
      </w:r>
      <w:r w:rsidRPr="00967EE0">
        <w:rPr>
          <w:rFonts w:ascii="Arial" w:hAnsi="Arial" w:cs="Arial"/>
          <w:sz w:val="22"/>
          <w:szCs w:val="22"/>
        </w:rPr>
        <w:t xml:space="preserve">, certain equipment items have been fully depreciated but are still in use. The </w:t>
      </w:r>
      <w:r w:rsidR="004C6E9D" w:rsidRPr="00967EE0">
        <w:rPr>
          <w:rFonts w:ascii="Arial" w:hAnsi="Arial" w:cs="Arial"/>
          <w:sz w:val="22"/>
          <w:szCs w:val="22"/>
        </w:rPr>
        <w:t xml:space="preserve">gross carrying amount before deducting accumulated depreciation </w:t>
      </w:r>
      <w:r w:rsidRPr="00967EE0">
        <w:rPr>
          <w:rFonts w:ascii="Arial" w:hAnsi="Arial" w:cs="Arial"/>
          <w:sz w:val="22"/>
          <w:szCs w:val="22"/>
        </w:rPr>
        <w:t>of those assets am</w:t>
      </w:r>
      <w:r w:rsidR="005D2220" w:rsidRPr="00967EE0">
        <w:rPr>
          <w:rFonts w:ascii="Arial" w:hAnsi="Arial" w:cs="Arial"/>
          <w:sz w:val="22"/>
          <w:szCs w:val="22"/>
        </w:rPr>
        <w:t xml:space="preserve">ounted to Baht </w:t>
      </w:r>
      <w:r w:rsidR="00BD3BD3">
        <w:rPr>
          <w:rFonts w:ascii="Arial" w:hAnsi="Arial" w:cs="Arial"/>
          <w:sz w:val="22"/>
          <w:szCs w:val="22"/>
        </w:rPr>
        <w:t>94.1</w:t>
      </w:r>
      <w:r w:rsidR="00364FD4">
        <w:rPr>
          <w:rFonts w:ascii="Arial" w:hAnsi="Arial" w:cs="Arial"/>
          <w:sz w:val="22"/>
          <w:szCs w:val="22"/>
        </w:rPr>
        <w:t xml:space="preserve"> </w:t>
      </w:r>
      <w:r w:rsidRPr="00967EE0">
        <w:rPr>
          <w:rFonts w:ascii="Arial" w:hAnsi="Arial" w:cs="Arial"/>
          <w:sz w:val="22"/>
          <w:szCs w:val="22"/>
        </w:rPr>
        <w:t>million</w:t>
      </w:r>
      <w:r w:rsidR="00916458" w:rsidRPr="00967EE0">
        <w:rPr>
          <w:rFonts w:ascii="Arial" w:hAnsi="Arial" w:cs="Arial"/>
          <w:sz w:val="22"/>
          <w:szCs w:val="22"/>
        </w:rPr>
        <w:t xml:space="preserve"> (</w:t>
      </w:r>
      <w:r w:rsidR="00364FD4">
        <w:rPr>
          <w:rFonts w:ascii="Arial" w:hAnsi="Arial" w:cs="Arial"/>
          <w:sz w:val="22"/>
          <w:szCs w:val="22"/>
        </w:rPr>
        <w:t>2022</w:t>
      </w:r>
      <w:r w:rsidR="009C2538" w:rsidRPr="00967EE0">
        <w:rPr>
          <w:rFonts w:ascii="Arial" w:hAnsi="Arial" w:cs="Arial"/>
          <w:sz w:val="22"/>
          <w:szCs w:val="22"/>
        </w:rPr>
        <w:t xml:space="preserve">: Baht </w:t>
      </w:r>
      <w:r w:rsidR="00364FD4">
        <w:rPr>
          <w:rFonts w:ascii="Arial" w:hAnsi="Arial" w:cs="Arial"/>
          <w:sz w:val="22"/>
          <w:szCs w:val="22"/>
        </w:rPr>
        <w:t>79.8</w:t>
      </w:r>
      <w:r w:rsidR="00364FD4" w:rsidRPr="00967EE0">
        <w:rPr>
          <w:rFonts w:ascii="Arial" w:hAnsi="Arial" w:cs="Arial"/>
          <w:sz w:val="22"/>
          <w:szCs w:val="22"/>
        </w:rPr>
        <w:t xml:space="preserve"> </w:t>
      </w:r>
      <w:r w:rsidR="009C2538" w:rsidRPr="00967EE0">
        <w:rPr>
          <w:rFonts w:ascii="Arial" w:hAnsi="Arial" w:cs="Arial"/>
          <w:sz w:val="22"/>
          <w:szCs w:val="22"/>
        </w:rPr>
        <w:t>million)</w:t>
      </w:r>
      <w:r w:rsidR="00445BFF" w:rsidRPr="00967EE0">
        <w:rPr>
          <w:rFonts w:ascii="Arial" w:hAnsi="Arial" w:cs="Arial"/>
          <w:sz w:val="22"/>
          <w:szCs w:val="22"/>
        </w:rPr>
        <w:t xml:space="preserve"> </w:t>
      </w:r>
      <w:r w:rsidR="0079431B" w:rsidRPr="00967EE0">
        <w:rPr>
          <w:rFonts w:ascii="Arial" w:hAnsi="Arial" w:cs="Arial"/>
          <w:sz w:val="22"/>
          <w:szCs w:val="22"/>
        </w:rPr>
        <w:t>(</w:t>
      </w:r>
      <w:r w:rsidR="00F44C30" w:rsidRPr="00967EE0">
        <w:rPr>
          <w:rFonts w:ascii="Arial" w:hAnsi="Arial" w:cs="Arial"/>
          <w:sz w:val="22"/>
          <w:szCs w:val="22"/>
        </w:rPr>
        <w:t>S</w:t>
      </w:r>
      <w:r w:rsidR="00705A66" w:rsidRPr="00967EE0">
        <w:rPr>
          <w:rFonts w:ascii="Arial" w:hAnsi="Arial" w:cs="Arial"/>
          <w:sz w:val="22"/>
          <w:szCs w:val="22"/>
        </w:rPr>
        <w:t>eparate financial statements</w:t>
      </w:r>
      <w:r w:rsidRPr="00967EE0">
        <w:rPr>
          <w:rFonts w:ascii="Arial" w:hAnsi="Arial" w:cs="Arial"/>
          <w:sz w:val="22"/>
          <w:szCs w:val="22"/>
        </w:rPr>
        <w:t>:</w:t>
      </w:r>
      <w:r w:rsidR="00F11662" w:rsidRPr="00967EE0">
        <w:rPr>
          <w:rFonts w:ascii="Arial" w:hAnsi="Arial" w:cs="Arial"/>
          <w:sz w:val="22"/>
          <w:szCs w:val="22"/>
        </w:rPr>
        <w:t xml:space="preserve"> </w:t>
      </w:r>
      <w:r w:rsidRPr="00967EE0">
        <w:rPr>
          <w:rFonts w:ascii="Arial" w:hAnsi="Arial" w:cs="Arial"/>
          <w:sz w:val="22"/>
          <w:szCs w:val="22"/>
        </w:rPr>
        <w:t xml:space="preserve">Baht </w:t>
      </w:r>
      <w:r w:rsidR="00C2365D">
        <w:rPr>
          <w:rFonts w:ascii="Arial" w:hAnsi="Arial" w:cs="Arial"/>
          <w:sz w:val="22"/>
          <w:szCs w:val="22"/>
        </w:rPr>
        <w:t xml:space="preserve">            </w:t>
      </w:r>
      <w:r w:rsidR="00BD3BD3">
        <w:rPr>
          <w:rFonts w:ascii="Arial" w:hAnsi="Arial" w:cs="Arial"/>
          <w:sz w:val="22"/>
          <w:szCs w:val="22"/>
        </w:rPr>
        <w:t>62.7</w:t>
      </w:r>
      <w:r w:rsidR="00364FD4">
        <w:rPr>
          <w:rFonts w:ascii="Arial" w:hAnsi="Arial" w:cs="Arial"/>
          <w:sz w:val="22"/>
          <w:szCs w:val="22"/>
        </w:rPr>
        <w:t xml:space="preserve"> </w:t>
      </w:r>
      <w:r w:rsidR="00105E3C" w:rsidRPr="00967EE0">
        <w:rPr>
          <w:rFonts w:ascii="Arial" w:hAnsi="Arial" w:cs="Arial"/>
          <w:sz w:val="22"/>
          <w:szCs w:val="22"/>
        </w:rPr>
        <w:t>million</w:t>
      </w:r>
      <w:r w:rsidR="0079431B" w:rsidRPr="00967EE0">
        <w:rPr>
          <w:rFonts w:ascii="Arial" w:hAnsi="Arial" w:cs="Arial"/>
          <w:sz w:val="22"/>
          <w:szCs w:val="22"/>
        </w:rPr>
        <w:t xml:space="preserve">, </w:t>
      </w:r>
      <w:r w:rsidR="00FC42ED">
        <w:rPr>
          <w:rFonts w:ascii="Arial" w:hAnsi="Arial" w:cs="Arial"/>
          <w:sz w:val="22"/>
          <w:szCs w:val="22"/>
        </w:rPr>
        <w:t>202</w:t>
      </w:r>
      <w:r w:rsidR="00364FD4">
        <w:rPr>
          <w:rFonts w:ascii="Arial" w:hAnsi="Arial" w:cs="Arial"/>
          <w:sz w:val="22"/>
          <w:szCs w:val="22"/>
        </w:rPr>
        <w:t>2</w:t>
      </w:r>
      <w:r w:rsidR="009C2538" w:rsidRPr="00967EE0">
        <w:rPr>
          <w:rFonts w:ascii="Arial" w:hAnsi="Arial" w:cs="Arial"/>
          <w:sz w:val="22"/>
          <w:szCs w:val="22"/>
        </w:rPr>
        <w:t xml:space="preserve">: Baht </w:t>
      </w:r>
      <w:r w:rsidR="00364FD4">
        <w:rPr>
          <w:rFonts w:ascii="Arial" w:hAnsi="Arial" w:cs="Arial"/>
          <w:sz w:val="22"/>
          <w:szCs w:val="22"/>
        </w:rPr>
        <w:t xml:space="preserve">54.6 </w:t>
      </w:r>
      <w:r w:rsidR="009C2538" w:rsidRPr="00967EE0">
        <w:rPr>
          <w:rFonts w:ascii="Arial" w:hAnsi="Arial" w:cs="Arial"/>
          <w:sz w:val="22"/>
          <w:szCs w:val="22"/>
        </w:rPr>
        <w:t>million</w:t>
      </w:r>
      <w:r w:rsidRPr="00967EE0">
        <w:rPr>
          <w:rFonts w:ascii="Arial" w:hAnsi="Arial" w:cs="Arial"/>
          <w:sz w:val="22"/>
          <w:szCs w:val="22"/>
        </w:rPr>
        <w:t>).</w:t>
      </w:r>
    </w:p>
    <w:p w14:paraId="2FE13843" w14:textId="77777777" w:rsidR="00FC14EA" w:rsidRPr="00967EE0" w:rsidRDefault="00FC14EA"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sectPr w:rsidR="00FC14EA" w:rsidRPr="00967EE0" w:rsidSect="00FC14EA">
          <w:pgSz w:w="16834" w:h="11909" w:orient="landscape" w:code="9"/>
          <w:pgMar w:top="1296" w:right="1296" w:bottom="1080" w:left="1080" w:header="706" w:footer="706" w:gutter="0"/>
          <w:cols w:space="720"/>
          <w:docGrid w:linePitch="360"/>
        </w:sectPr>
      </w:pPr>
    </w:p>
    <w:p w14:paraId="6E381EE1" w14:textId="1D3152A5" w:rsidR="006E08C5" w:rsidRPr="00967EE0" w:rsidRDefault="00715658"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Pr>
          <w:rFonts w:ascii="Arial" w:hAnsi="Arial" w:cs="Arial"/>
          <w:b/>
          <w:bCs/>
          <w:kern w:val="32"/>
          <w:sz w:val="22"/>
          <w:szCs w:val="22"/>
        </w:rPr>
        <w:lastRenderedPageBreak/>
        <w:t>15</w:t>
      </w:r>
      <w:r w:rsidR="006E08C5" w:rsidRPr="00967EE0">
        <w:rPr>
          <w:rFonts w:ascii="Arial" w:hAnsi="Arial" w:cs="Arial"/>
          <w:b/>
          <w:bCs/>
          <w:kern w:val="32"/>
          <w:sz w:val="22"/>
          <w:szCs w:val="22"/>
        </w:rPr>
        <w:t>.</w:t>
      </w:r>
      <w:r w:rsidR="006E08C5" w:rsidRPr="00967EE0">
        <w:rPr>
          <w:rFonts w:ascii="Arial" w:hAnsi="Arial" w:cs="Arial"/>
          <w:b/>
          <w:bCs/>
          <w:kern w:val="32"/>
          <w:sz w:val="22"/>
          <w:szCs w:val="22"/>
        </w:rPr>
        <w:tab/>
        <w:t>Leases</w:t>
      </w:r>
    </w:p>
    <w:p w14:paraId="7A0594F2" w14:textId="78641000" w:rsidR="006E08C5" w:rsidRPr="00967EE0" w:rsidRDefault="00715658" w:rsidP="006E08C5">
      <w:pPr>
        <w:overflowPunct w:val="0"/>
        <w:autoSpaceDE w:val="0"/>
        <w:autoSpaceDN w:val="0"/>
        <w:adjustRightInd w:val="0"/>
        <w:spacing w:before="120" w:after="120"/>
        <w:ind w:left="540" w:hanging="547"/>
        <w:textAlignment w:val="baseline"/>
        <w:rPr>
          <w:rFonts w:ascii="Arial" w:hAnsi="Arial" w:cs="Arial"/>
          <w:b/>
          <w:bCs/>
          <w:sz w:val="22"/>
          <w:szCs w:val="22"/>
        </w:rPr>
      </w:pPr>
      <w:r>
        <w:rPr>
          <w:rFonts w:ascii="Arial" w:hAnsi="Arial" w:cs="Arial"/>
          <w:b/>
          <w:bCs/>
          <w:sz w:val="22"/>
          <w:szCs w:val="22"/>
        </w:rPr>
        <w:t>15</w:t>
      </w:r>
      <w:r w:rsidR="006E08C5" w:rsidRPr="00967EE0">
        <w:rPr>
          <w:rFonts w:ascii="Arial" w:hAnsi="Arial" w:cs="Arial"/>
          <w:b/>
          <w:bCs/>
          <w:sz w:val="22"/>
          <w:szCs w:val="22"/>
        </w:rPr>
        <w:t>.1</w:t>
      </w:r>
      <w:r w:rsidR="006E08C5" w:rsidRPr="00967EE0">
        <w:rPr>
          <w:rFonts w:ascii="Arial" w:hAnsi="Arial" w:cs="Arial"/>
          <w:b/>
          <w:bCs/>
          <w:sz w:val="22"/>
          <w:szCs w:val="22"/>
        </w:rPr>
        <w:tab/>
        <w:t>The Group as a lessee</w:t>
      </w:r>
    </w:p>
    <w:p w14:paraId="433007D1" w14:textId="26DDA095" w:rsidR="006E08C5" w:rsidRPr="00967EE0" w:rsidRDefault="006E08C5" w:rsidP="006E08C5">
      <w:pPr>
        <w:overflowPunct w:val="0"/>
        <w:autoSpaceDE w:val="0"/>
        <w:autoSpaceDN w:val="0"/>
        <w:adjustRightInd w:val="0"/>
        <w:spacing w:before="120" w:after="120"/>
        <w:ind w:left="540"/>
        <w:jc w:val="thaiDistribute"/>
        <w:textAlignment w:val="baseline"/>
        <w:rPr>
          <w:rFonts w:ascii="Arial" w:hAnsi="Arial" w:cs="Arial"/>
          <w:sz w:val="22"/>
          <w:szCs w:val="22"/>
        </w:rPr>
      </w:pPr>
      <w:r w:rsidRPr="00967EE0">
        <w:rPr>
          <w:rFonts w:ascii="Arial" w:hAnsi="Arial" w:cs="Arial"/>
          <w:sz w:val="22"/>
          <w:szCs w:val="22"/>
        </w:rPr>
        <w:t xml:space="preserve">The Group has lease contracts for </w:t>
      </w:r>
      <w:r w:rsidR="00F44C30" w:rsidRPr="00967EE0">
        <w:rPr>
          <w:rFonts w:ascii="Arial" w:hAnsi="Arial" w:cs="Arial"/>
          <w:sz w:val="22"/>
          <w:szCs w:val="22"/>
        </w:rPr>
        <w:t>operating assets which</w:t>
      </w:r>
      <w:r w:rsidR="004C784E" w:rsidRPr="00967EE0">
        <w:rPr>
          <w:rFonts w:ascii="Arial" w:hAnsi="Arial" w:cs="Arial"/>
          <w:sz w:val="22"/>
          <w:szCs w:val="22"/>
        </w:rPr>
        <w:t xml:space="preserve"> </w:t>
      </w:r>
      <w:r w:rsidRPr="00967EE0">
        <w:rPr>
          <w:rFonts w:ascii="Arial" w:hAnsi="Arial" w:cs="Arial"/>
          <w:sz w:val="22"/>
          <w:szCs w:val="22"/>
        </w:rPr>
        <w:t xml:space="preserve">generally have lease terms between </w:t>
      </w:r>
      <w:r w:rsidR="00B24959">
        <w:rPr>
          <w:rFonts w:ascii="Arial" w:hAnsi="Arial" w:cs="Arial"/>
          <w:sz w:val="22"/>
          <w:szCs w:val="22"/>
        </w:rPr>
        <w:t>2</w:t>
      </w:r>
      <w:r w:rsidRPr="00967EE0">
        <w:rPr>
          <w:rFonts w:ascii="Arial" w:hAnsi="Arial" w:cs="Arial"/>
          <w:sz w:val="22"/>
          <w:szCs w:val="22"/>
        </w:rPr>
        <w:t xml:space="preserve"> - </w:t>
      </w:r>
      <w:r w:rsidR="00FC14EA" w:rsidRPr="00967EE0">
        <w:rPr>
          <w:rFonts w:ascii="Arial" w:hAnsi="Arial" w:cs="Arial"/>
          <w:sz w:val="22"/>
          <w:szCs w:val="22"/>
        </w:rPr>
        <w:t>20</w:t>
      </w:r>
      <w:r w:rsidRPr="00967EE0">
        <w:rPr>
          <w:rFonts w:ascii="Arial" w:hAnsi="Arial" w:cs="Arial"/>
          <w:sz w:val="22"/>
          <w:szCs w:val="22"/>
        </w:rPr>
        <w:t xml:space="preserve"> years.</w:t>
      </w:r>
    </w:p>
    <w:p w14:paraId="24A8B92A" w14:textId="77777777" w:rsidR="006E08C5" w:rsidRPr="00967EE0" w:rsidRDefault="006E08C5" w:rsidP="006E08C5">
      <w:pPr>
        <w:numPr>
          <w:ilvl w:val="0"/>
          <w:numId w:val="28"/>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967EE0">
        <w:rPr>
          <w:rFonts w:ascii="Arial" w:hAnsi="Arial" w:cs="Arial"/>
          <w:b/>
          <w:bCs/>
          <w:sz w:val="22"/>
          <w:szCs w:val="22"/>
        </w:rPr>
        <w:t>Right-of-use assets</w:t>
      </w:r>
    </w:p>
    <w:p w14:paraId="77D44ABC" w14:textId="43EC48F7" w:rsidR="006E08C5" w:rsidRPr="00967EE0" w:rsidRDefault="006E08C5" w:rsidP="006E08C5">
      <w:pPr>
        <w:overflowPunct w:val="0"/>
        <w:autoSpaceDE w:val="0"/>
        <w:autoSpaceDN w:val="0"/>
        <w:adjustRightInd w:val="0"/>
        <w:spacing w:before="120" w:after="120"/>
        <w:ind w:left="900"/>
        <w:jc w:val="thaiDistribute"/>
        <w:textAlignment w:val="baseline"/>
        <w:rPr>
          <w:rFonts w:ascii="Arial" w:hAnsi="Arial" w:cs="Arial"/>
          <w:spacing w:val="-2"/>
          <w:sz w:val="22"/>
          <w:szCs w:val="22"/>
        </w:rPr>
      </w:pPr>
      <w:r w:rsidRPr="00967EE0">
        <w:rPr>
          <w:rFonts w:ascii="Arial" w:hAnsi="Arial" w:cs="Arial"/>
          <w:spacing w:val="-2"/>
          <w:sz w:val="22"/>
          <w:szCs w:val="22"/>
        </w:rPr>
        <w:t>Movement</w:t>
      </w:r>
      <w:r w:rsidR="00F44C30" w:rsidRPr="00967EE0">
        <w:rPr>
          <w:rFonts w:ascii="Arial" w:hAnsi="Arial" w:cs="Arial"/>
          <w:spacing w:val="-2"/>
          <w:sz w:val="22"/>
          <w:szCs w:val="22"/>
        </w:rPr>
        <w:t>s</w:t>
      </w:r>
      <w:r w:rsidRPr="00967EE0">
        <w:rPr>
          <w:rFonts w:ascii="Arial" w:hAnsi="Arial" w:cs="Arial"/>
          <w:spacing w:val="-2"/>
          <w:sz w:val="22"/>
          <w:szCs w:val="22"/>
        </w:rPr>
        <w:t xml:space="preserve"> of right-of-use assets for the year</w:t>
      </w:r>
      <w:r w:rsidR="00596058">
        <w:rPr>
          <w:rFonts w:ascii="Arial" w:hAnsi="Arial" w:cs="Arial"/>
          <w:spacing w:val="-2"/>
          <w:sz w:val="22"/>
          <w:szCs w:val="22"/>
        </w:rPr>
        <w:t>s</w:t>
      </w:r>
      <w:r w:rsidRPr="00967EE0">
        <w:rPr>
          <w:rFonts w:ascii="Arial" w:hAnsi="Arial" w:cs="Arial"/>
          <w:spacing w:val="-2"/>
          <w:sz w:val="22"/>
          <w:szCs w:val="22"/>
        </w:rPr>
        <w:t xml:space="preserve"> ended 31 December </w:t>
      </w:r>
      <w:r w:rsidR="000C5593">
        <w:rPr>
          <w:rFonts w:ascii="Arial" w:hAnsi="Arial" w:cs="Arial"/>
          <w:spacing w:val="-2"/>
          <w:sz w:val="22"/>
          <w:szCs w:val="22"/>
        </w:rPr>
        <w:t>2023</w:t>
      </w:r>
      <w:r w:rsidRPr="00967EE0">
        <w:rPr>
          <w:rFonts w:ascii="Arial" w:hAnsi="Arial" w:cs="Arial"/>
          <w:spacing w:val="-2"/>
          <w:sz w:val="22"/>
          <w:szCs w:val="22"/>
        </w:rPr>
        <w:t xml:space="preserve"> </w:t>
      </w:r>
      <w:r w:rsidR="00723505">
        <w:rPr>
          <w:rFonts w:ascii="Arial" w:hAnsi="Arial" w:cs="Arial"/>
          <w:spacing w:val="-2"/>
          <w:sz w:val="22"/>
          <w:szCs w:val="22"/>
        </w:rPr>
        <w:t xml:space="preserve">and </w:t>
      </w:r>
      <w:r w:rsidR="000C5593">
        <w:rPr>
          <w:rFonts w:ascii="Arial" w:hAnsi="Arial" w:cs="Arial"/>
          <w:spacing w:val="-2"/>
          <w:sz w:val="22"/>
          <w:szCs w:val="22"/>
        </w:rPr>
        <w:t>2022</w:t>
      </w:r>
      <w:r w:rsidR="007263F7">
        <w:rPr>
          <w:rFonts w:ascii="Arial" w:hAnsi="Arial" w:cs="Arial"/>
          <w:spacing w:val="-2"/>
          <w:sz w:val="22"/>
          <w:szCs w:val="22"/>
        </w:rPr>
        <w:t xml:space="preserve"> </w:t>
      </w:r>
      <w:r w:rsidR="00F44C30" w:rsidRPr="00967EE0">
        <w:rPr>
          <w:rFonts w:ascii="Arial" w:hAnsi="Arial" w:cs="Arial"/>
          <w:spacing w:val="-2"/>
          <w:sz w:val="22"/>
          <w:szCs w:val="22"/>
        </w:rPr>
        <w:t>were</w:t>
      </w:r>
      <w:r w:rsidRPr="00967EE0">
        <w:rPr>
          <w:rFonts w:ascii="Arial" w:hAnsi="Arial" w:cs="Arial"/>
          <w:spacing w:val="-2"/>
          <w:sz w:val="22"/>
          <w:szCs w:val="22"/>
        </w:rPr>
        <w:t xml:space="preserve"> </w:t>
      </w:r>
      <w:proofErr w:type="spellStart"/>
      <w:r w:rsidRPr="00967EE0">
        <w:rPr>
          <w:rFonts w:ascii="Arial" w:hAnsi="Arial" w:cs="Arial"/>
          <w:spacing w:val="-2"/>
          <w:sz w:val="22"/>
          <w:szCs w:val="22"/>
        </w:rPr>
        <w:t>summarised</w:t>
      </w:r>
      <w:proofErr w:type="spellEnd"/>
      <w:r w:rsidRPr="00967EE0">
        <w:rPr>
          <w:rFonts w:ascii="Arial" w:hAnsi="Arial" w:cs="Arial"/>
          <w:spacing w:val="-2"/>
          <w:sz w:val="22"/>
          <w:szCs w:val="22"/>
        </w:rPr>
        <w:t xml:space="preserve">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96"/>
        <w:gridCol w:w="1296"/>
        <w:gridCol w:w="1296"/>
        <w:gridCol w:w="1296"/>
        <w:gridCol w:w="1296"/>
      </w:tblGrid>
      <w:tr w:rsidR="006E08C5" w:rsidRPr="00967EE0" w14:paraId="5E382C64" w14:textId="77777777" w:rsidTr="004B2A1F">
        <w:tc>
          <w:tcPr>
            <w:tcW w:w="2520" w:type="dxa"/>
          </w:tcPr>
          <w:p w14:paraId="2643FD44" w14:textId="77777777" w:rsidR="006E08C5" w:rsidRPr="00967EE0" w:rsidRDefault="006E08C5" w:rsidP="000C5593">
            <w:pPr>
              <w:tabs>
                <w:tab w:val="right" w:pos="1033"/>
              </w:tabs>
              <w:spacing w:line="360" w:lineRule="exact"/>
              <w:ind w:right="-72"/>
              <w:jc w:val="right"/>
              <w:rPr>
                <w:rFonts w:ascii="Arial" w:hAnsi="Arial" w:cs="Arial"/>
                <w:sz w:val="18"/>
                <w:szCs w:val="18"/>
              </w:rPr>
            </w:pPr>
          </w:p>
        </w:tc>
        <w:tc>
          <w:tcPr>
            <w:tcW w:w="6480" w:type="dxa"/>
            <w:gridSpan w:val="5"/>
          </w:tcPr>
          <w:p w14:paraId="1957F3FF" w14:textId="77777777" w:rsidR="006E08C5" w:rsidRPr="00967EE0" w:rsidRDefault="006E08C5" w:rsidP="000C5593">
            <w:pPr>
              <w:tabs>
                <w:tab w:val="right" w:pos="1033"/>
              </w:tabs>
              <w:spacing w:line="360" w:lineRule="exact"/>
              <w:ind w:left="-29" w:right="-29"/>
              <w:jc w:val="right"/>
              <w:rPr>
                <w:rFonts w:ascii="Arial" w:hAnsi="Arial" w:cs="Arial"/>
                <w:sz w:val="18"/>
                <w:szCs w:val="18"/>
              </w:rPr>
            </w:pPr>
            <w:r w:rsidRPr="00967EE0">
              <w:rPr>
                <w:rFonts w:ascii="Arial" w:hAnsi="Arial" w:cs="Arial"/>
                <w:sz w:val="18"/>
                <w:szCs w:val="18"/>
              </w:rPr>
              <w:t>(Unit: Thousand Baht)</w:t>
            </w:r>
          </w:p>
        </w:tc>
      </w:tr>
      <w:tr w:rsidR="006E08C5" w:rsidRPr="00967EE0" w14:paraId="1AC41C65" w14:textId="77777777" w:rsidTr="004B2A1F">
        <w:tc>
          <w:tcPr>
            <w:tcW w:w="2520" w:type="dxa"/>
          </w:tcPr>
          <w:p w14:paraId="2C0BDF5B" w14:textId="77777777" w:rsidR="006E08C5" w:rsidRPr="00967EE0" w:rsidRDefault="006E08C5" w:rsidP="000C5593">
            <w:pPr>
              <w:spacing w:line="360" w:lineRule="exact"/>
              <w:ind w:left="151" w:hanging="151"/>
              <w:jc w:val="thaiDistribute"/>
              <w:outlineLvl w:val="0"/>
              <w:rPr>
                <w:rFonts w:ascii="Arial" w:hAnsi="Arial" w:cs="Arial"/>
                <w:sz w:val="18"/>
                <w:szCs w:val="18"/>
                <w:cs/>
                <w:lang w:val="en-GB"/>
              </w:rPr>
            </w:pPr>
          </w:p>
        </w:tc>
        <w:tc>
          <w:tcPr>
            <w:tcW w:w="6480" w:type="dxa"/>
            <w:gridSpan w:val="5"/>
          </w:tcPr>
          <w:p w14:paraId="5E847688" w14:textId="77777777" w:rsidR="006E08C5" w:rsidRPr="00967EE0" w:rsidRDefault="006E08C5" w:rsidP="000C5593">
            <w:pPr>
              <w:pBdr>
                <w:bottom w:val="single" w:sz="4" w:space="1" w:color="auto"/>
              </w:pBdr>
              <w:tabs>
                <w:tab w:val="right" w:pos="1033"/>
              </w:tabs>
              <w:spacing w:line="360" w:lineRule="exact"/>
              <w:ind w:left="-29" w:right="-29"/>
              <w:jc w:val="center"/>
              <w:rPr>
                <w:rFonts w:ascii="Arial" w:hAnsi="Arial" w:cs="Arial"/>
                <w:sz w:val="18"/>
                <w:szCs w:val="18"/>
              </w:rPr>
            </w:pPr>
            <w:r w:rsidRPr="00967EE0">
              <w:rPr>
                <w:rFonts w:ascii="Arial" w:hAnsi="Arial" w:cs="Arial"/>
                <w:sz w:val="18"/>
                <w:szCs w:val="18"/>
              </w:rPr>
              <w:t>Consolidated financial statements</w:t>
            </w:r>
          </w:p>
        </w:tc>
      </w:tr>
      <w:tr w:rsidR="006E08C5" w:rsidRPr="00967EE0" w14:paraId="6836C375" w14:textId="77777777" w:rsidTr="004B2A1F">
        <w:tc>
          <w:tcPr>
            <w:tcW w:w="2520" w:type="dxa"/>
          </w:tcPr>
          <w:p w14:paraId="70821220" w14:textId="77777777" w:rsidR="006E08C5" w:rsidRPr="00967EE0" w:rsidRDefault="006E08C5" w:rsidP="000C5593">
            <w:pPr>
              <w:spacing w:line="360" w:lineRule="exact"/>
              <w:ind w:left="151" w:hanging="151"/>
              <w:jc w:val="center"/>
              <w:outlineLvl w:val="0"/>
              <w:rPr>
                <w:rFonts w:ascii="Arial" w:hAnsi="Arial" w:cs="Arial"/>
                <w:sz w:val="18"/>
                <w:szCs w:val="18"/>
                <w:cs/>
              </w:rPr>
            </w:pPr>
          </w:p>
        </w:tc>
        <w:tc>
          <w:tcPr>
            <w:tcW w:w="1296" w:type="dxa"/>
            <w:vAlign w:val="bottom"/>
            <w:hideMark/>
          </w:tcPr>
          <w:p w14:paraId="48FE41BF" w14:textId="77777777" w:rsidR="006E08C5" w:rsidRPr="00967EE0" w:rsidRDefault="006E08C5" w:rsidP="000C5593">
            <w:pPr>
              <w:pBdr>
                <w:bottom w:val="single" w:sz="4" w:space="1" w:color="auto"/>
              </w:pBdr>
              <w:tabs>
                <w:tab w:val="right" w:pos="1033"/>
              </w:tabs>
              <w:spacing w:line="360" w:lineRule="exact"/>
              <w:ind w:left="-29" w:right="-29"/>
              <w:jc w:val="center"/>
              <w:rPr>
                <w:rFonts w:ascii="Arial" w:hAnsi="Arial" w:cs="Arial"/>
                <w:sz w:val="18"/>
                <w:szCs w:val="18"/>
                <w:cs/>
              </w:rPr>
            </w:pPr>
            <w:r w:rsidRPr="00967EE0">
              <w:rPr>
                <w:rFonts w:ascii="Arial" w:hAnsi="Arial" w:cs="Arial"/>
                <w:sz w:val="18"/>
                <w:szCs w:val="18"/>
              </w:rPr>
              <w:t xml:space="preserve">Land </w:t>
            </w:r>
          </w:p>
        </w:tc>
        <w:tc>
          <w:tcPr>
            <w:tcW w:w="1296" w:type="dxa"/>
            <w:vAlign w:val="bottom"/>
            <w:hideMark/>
          </w:tcPr>
          <w:p w14:paraId="5D2D1A6C" w14:textId="77777777" w:rsidR="006E08C5" w:rsidRPr="00967EE0" w:rsidRDefault="006E08C5" w:rsidP="000C5593">
            <w:pPr>
              <w:pBdr>
                <w:bottom w:val="single" w:sz="4" w:space="1" w:color="auto"/>
              </w:pBdr>
              <w:tabs>
                <w:tab w:val="right" w:pos="1033"/>
              </w:tabs>
              <w:spacing w:line="360" w:lineRule="exact"/>
              <w:ind w:left="-29" w:right="-29"/>
              <w:jc w:val="center"/>
              <w:rPr>
                <w:rFonts w:ascii="Arial" w:hAnsi="Arial" w:cs="Arial"/>
                <w:sz w:val="18"/>
                <w:szCs w:val="18"/>
              </w:rPr>
            </w:pPr>
            <w:r w:rsidRPr="00967EE0">
              <w:rPr>
                <w:rFonts w:ascii="Arial" w:hAnsi="Arial" w:cs="Arial"/>
                <w:sz w:val="18"/>
                <w:szCs w:val="18"/>
              </w:rPr>
              <w:t xml:space="preserve">Buildings </w:t>
            </w:r>
          </w:p>
        </w:tc>
        <w:tc>
          <w:tcPr>
            <w:tcW w:w="1296" w:type="dxa"/>
            <w:vAlign w:val="bottom"/>
          </w:tcPr>
          <w:p w14:paraId="265B7980" w14:textId="1844273C" w:rsidR="006E08C5" w:rsidRPr="00967EE0" w:rsidRDefault="007600BC" w:rsidP="000C5593">
            <w:pPr>
              <w:pBdr>
                <w:bottom w:val="single" w:sz="4" w:space="1" w:color="auto"/>
              </w:pBdr>
              <w:tabs>
                <w:tab w:val="right" w:pos="1033"/>
              </w:tabs>
              <w:spacing w:line="360" w:lineRule="exact"/>
              <w:ind w:left="-29" w:right="-29"/>
              <w:jc w:val="center"/>
              <w:rPr>
                <w:rFonts w:ascii="Arial" w:hAnsi="Arial" w:cs="Arial"/>
                <w:sz w:val="18"/>
                <w:szCs w:val="18"/>
              </w:rPr>
            </w:pPr>
            <w:r>
              <w:rPr>
                <w:rFonts w:ascii="Arial" w:hAnsi="Arial" w:cs="Arial"/>
                <w:sz w:val="18"/>
                <w:szCs w:val="18"/>
              </w:rPr>
              <w:t>E</w:t>
            </w:r>
            <w:r w:rsidR="006E08C5" w:rsidRPr="00967EE0">
              <w:rPr>
                <w:rFonts w:ascii="Arial" w:hAnsi="Arial" w:cs="Arial"/>
                <w:sz w:val="18"/>
                <w:szCs w:val="18"/>
              </w:rPr>
              <w:t>quipment</w:t>
            </w:r>
          </w:p>
        </w:tc>
        <w:tc>
          <w:tcPr>
            <w:tcW w:w="1296" w:type="dxa"/>
            <w:vAlign w:val="bottom"/>
          </w:tcPr>
          <w:p w14:paraId="23EB8617" w14:textId="77777777" w:rsidR="006E08C5" w:rsidRPr="00967EE0" w:rsidRDefault="006E08C5" w:rsidP="000C5593">
            <w:pPr>
              <w:pBdr>
                <w:bottom w:val="single" w:sz="4" w:space="1" w:color="auto"/>
              </w:pBdr>
              <w:tabs>
                <w:tab w:val="right" w:pos="1033"/>
              </w:tabs>
              <w:spacing w:line="360" w:lineRule="exact"/>
              <w:ind w:left="-29" w:right="-29"/>
              <w:jc w:val="center"/>
              <w:rPr>
                <w:rFonts w:ascii="Arial" w:hAnsi="Arial" w:cs="Arial"/>
                <w:sz w:val="18"/>
                <w:szCs w:val="18"/>
              </w:rPr>
            </w:pPr>
            <w:r w:rsidRPr="00967EE0">
              <w:rPr>
                <w:rFonts w:ascii="Arial" w:hAnsi="Arial" w:cs="Arial"/>
                <w:sz w:val="18"/>
                <w:szCs w:val="18"/>
              </w:rPr>
              <w:t>Motor vehicles</w:t>
            </w:r>
          </w:p>
        </w:tc>
        <w:tc>
          <w:tcPr>
            <w:tcW w:w="1296" w:type="dxa"/>
            <w:vAlign w:val="bottom"/>
          </w:tcPr>
          <w:p w14:paraId="1D83E6B7" w14:textId="77777777" w:rsidR="006E08C5" w:rsidRPr="00967EE0" w:rsidRDefault="006E08C5" w:rsidP="000C5593">
            <w:pPr>
              <w:pBdr>
                <w:bottom w:val="single" w:sz="4" w:space="1" w:color="auto"/>
              </w:pBdr>
              <w:tabs>
                <w:tab w:val="right" w:pos="1033"/>
              </w:tabs>
              <w:spacing w:line="360" w:lineRule="exact"/>
              <w:ind w:left="-29" w:right="-29"/>
              <w:jc w:val="center"/>
              <w:rPr>
                <w:rFonts w:ascii="Arial" w:hAnsi="Arial" w:cs="Arial"/>
                <w:sz w:val="18"/>
                <w:szCs w:val="18"/>
              </w:rPr>
            </w:pPr>
            <w:r w:rsidRPr="00967EE0">
              <w:rPr>
                <w:rFonts w:ascii="Arial" w:hAnsi="Arial" w:cs="Arial"/>
                <w:sz w:val="18"/>
                <w:szCs w:val="18"/>
              </w:rPr>
              <w:t>Total</w:t>
            </w:r>
          </w:p>
        </w:tc>
      </w:tr>
      <w:tr w:rsidR="000C5593" w:rsidRPr="00967EE0" w14:paraId="242DEA70" w14:textId="77777777" w:rsidTr="004B2A1F">
        <w:tc>
          <w:tcPr>
            <w:tcW w:w="2520" w:type="dxa"/>
            <w:hideMark/>
          </w:tcPr>
          <w:p w14:paraId="17F55C90" w14:textId="5A3BCCE5" w:rsidR="000C5593" w:rsidRPr="00967EE0" w:rsidRDefault="000C5593" w:rsidP="000C5593">
            <w:pPr>
              <w:spacing w:line="360" w:lineRule="exact"/>
              <w:ind w:right="-50"/>
              <w:rPr>
                <w:rFonts w:ascii="Arial" w:hAnsi="Arial" w:cs="Arial"/>
                <w:sz w:val="18"/>
                <w:szCs w:val="18"/>
                <w:cs/>
              </w:rPr>
            </w:pPr>
            <w:r w:rsidRPr="00967EE0">
              <w:rPr>
                <w:rFonts w:ascii="Arial" w:hAnsi="Arial" w:cs="Arial"/>
                <w:sz w:val="18"/>
                <w:szCs w:val="18"/>
              </w:rPr>
              <w:t>1 January 202</w:t>
            </w:r>
            <w:r>
              <w:rPr>
                <w:rFonts w:ascii="Arial" w:hAnsi="Arial" w:cs="Arial"/>
                <w:sz w:val="18"/>
                <w:szCs w:val="18"/>
              </w:rPr>
              <w:t>2</w:t>
            </w:r>
          </w:p>
        </w:tc>
        <w:tc>
          <w:tcPr>
            <w:tcW w:w="1296" w:type="dxa"/>
            <w:vAlign w:val="bottom"/>
          </w:tcPr>
          <w:p w14:paraId="3AECB9DC" w14:textId="3A82DA7D"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15,235</w:t>
            </w:r>
          </w:p>
        </w:tc>
        <w:tc>
          <w:tcPr>
            <w:tcW w:w="1296" w:type="dxa"/>
            <w:vAlign w:val="bottom"/>
          </w:tcPr>
          <w:p w14:paraId="26A2F395" w14:textId="54041A76"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42,912</w:t>
            </w:r>
          </w:p>
        </w:tc>
        <w:tc>
          <w:tcPr>
            <w:tcW w:w="1296" w:type="dxa"/>
            <w:vAlign w:val="bottom"/>
          </w:tcPr>
          <w:p w14:paraId="5467599E" w14:textId="61D9C36D"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1,005</w:t>
            </w:r>
          </w:p>
        </w:tc>
        <w:tc>
          <w:tcPr>
            <w:tcW w:w="1296" w:type="dxa"/>
            <w:vAlign w:val="bottom"/>
          </w:tcPr>
          <w:p w14:paraId="1BE5EEF9" w14:textId="5F918922"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40,601</w:t>
            </w:r>
          </w:p>
        </w:tc>
        <w:tc>
          <w:tcPr>
            <w:tcW w:w="1296" w:type="dxa"/>
            <w:vAlign w:val="bottom"/>
          </w:tcPr>
          <w:p w14:paraId="5F0D8180" w14:textId="5091FA92"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99,753</w:t>
            </w:r>
          </w:p>
        </w:tc>
      </w:tr>
      <w:tr w:rsidR="000C5593" w:rsidRPr="00967EE0" w14:paraId="4A499486" w14:textId="77777777" w:rsidTr="004B2A1F">
        <w:tc>
          <w:tcPr>
            <w:tcW w:w="2520" w:type="dxa"/>
            <w:hideMark/>
          </w:tcPr>
          <w:p w14:paraId="44148D97" w14:textId="7B5E580D" w:rsidR="000C5593" w:rsidRPr="00967EE0" w:rsidRDefault="000C5593" w:rsidP="000C5593">
            <w:pPr>
              <w:spacing w:line="360" w:lineRule="exact"/>
              <w:ind w:right="-50"/>
              <w:rPr>
                <w:rFonts w:ascii="Arial" w:hAnsi="Arial" w:cs="Arial"/>
                <w:sz w:val="18"/>
                <w:szCs w:val="18"/>
              </w:rPr>
            </w:pPr>
            <w:r w:rsidRPr="00967EE0">
              <w:rPr>
                <w:rFonts w:ascii="Arial" w:hAnsi="Arial" w:cs="Arial"/>
                <w:sz w:val="18"/>
                <w:szCs w:val="18"/>
              </w:rPr>
              <w:t>Additions</w:t>
            </w:r>
          </w:p>
        </w:tc>
        <w:tc>
          <w:tcPr>
            <w:tcW w:w="1296" w:type="dxa"/>
            <w:vAlign w:val="bottom"/>
          </w:tcPr>
          <w:p w14:paraId="6388B065" w14:textId="2DAB58FF"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3,642</w:t>
            </w:r>
          </w:p>
        </w:tc>
        <w:tc>
          <w:tcPr>
            <w:tcW w:w="1296" w:type="dxa"/>
            <w:vAlign w:val="bottom"/>
          </w:tcPr>
          <w:p w14:paraId="0DE40B08" w14:textId="12AED777"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57,172</w:t>
            </w:r>
          </w:p>
        </w:tc>
        <w:tc>
          <w:tcPr>
            <w:tcW w:w="1296" w:type="dxa"/>
            <w:vAlign w:val="bottom"/>
          </w:tcPr>
          <w:p w14:paraId="0087DA72" w14:textId="2568B453"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3,628</w:t>
            </w:r>
          </w:p>
        </w:tc>
        <w:tc>
          <w:tcPr>
            <w:tcW w:w="1296" w:type="dxa"/>
            <w:vAlign w:val="bottom"/>
          </w:tcPr>
          <w:p w14:paraId="76D40527" w14:textId="2B94037B"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62,797</w:t>
            </w:r>
          </w:p>
        </w:tc>
        <w:tc>
          <w:tcPr>
            <w:tcW w:w="1296" w:type="dxa"/>
            <w:vAlign w:val="bottom"/>
          </w:tcPr>
          <w:p w14:paraId="3ED69CC9" w14:textId="550E642D"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127,239</w:t>
            </w:r>
          </w:p>
        </w:tc>
      </w:tr>
      <w:tr w:rsidR="000C5593" w:rsidRPr="00967EE0" w14:paraId="711FB66F" w14:textId="77777777" w:rsidTr="004B2A1F">
        <w:tc>
          <w:tcPr>
            <w:tcW w:w="2520" w:type="dxa"/>
          </w:tcPr>
          <w:p w14:paraId="03D3B9CA" w14:textId="52DA8053" w:rsidR="000C5593" w:rsidRPr="00967EE0" w:rsidRDefault="000C5593" w:rsidP="000C5593">
            <w:pPr>
              <w:spacing w:line="360" w:lineRule="exact"/>
              <w:ind w:right="-50"/>
              <w:rPr>
                <w:rFonts w:ascii="Arial" w:hAnsi="Arial" w:cs="Arial"/>
                <w:sz w:val="18"/>
                <w:szCs w:val="18"/>
              </w:rPr>
            </w:pPr>
            <w:r>
              <w:rPr>
                <w:rFonts w:ascii="Arial" w:hAnsi="Arial" w:cs="Arial"/>
                <w:sz w:val="18"/>
                <w:szCs w:val="18"/>
              </w:rPr>
              <w:t>Write-off</w:t>
            </w:r>
          </w:p>
        </w:tc>
        <w:tc>
          <w:tcPr>
            <w:tcW w:w="1296" w:type="dxa"/>
            <w:vAlign w:val="bottom"/>
          </w:tcPr>
          <w:p w14:paraId="6C8B3D71" w14:textId="61DC5154"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34C107B2" w14:textId="26874052"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(1,129)</w:t>
            </w:r>
          </w:p>
        </w:tc>
        <w:tc>
          <w:tcPr>
            <w:tcW w:w="1296" w:type="dxa"/>
            <w:vAlign w:val="bottom"/>
          </w:tcPr>
          <w:p w14:paraId="6C510403" w14:textId="03F36253"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(692)</w:t>
            </w:r>
          </w:p>
        </w:tc>
        <w:tc>
          <w:tcPr>
            <w:tcW w:w="1296" w:type="dxa"/>
            <w:vAlign w:val="bottom"/>
          </w:tcPr>
          <w:p w14:paraId="7B13EACF" w14:textId="189C7C20"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462413FD" w14:textId="68DFE868"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(1,821)</w:t>
            </w:r>
          </w:p>
        </w:tc>
      </w:tr>
      <w:tr w:rsidR="000C5593" w:rsidRPr="00967EE0" w14:paraId="7528B2A3" w14:textId="77777777" w:rsidTr="004B2A1F">
        <w:tc>
          <w:tcPr>
            <w:tcW w:w="2520" w:type="dxa"/>
          </w:tcPr>
          <w:p w14:paraId="4E858369" w14:textId="2379D6E2" w:rsidR="000C5593" w:rsidRPr="00967EE0" w:rsidRDefault="000C5593" w:rsidP="000C5593">
            <w:pPr>
              <w:spacing w:line="360" w:lineRule="exact"/>
              <w:ind w:right="-50"/>
              <w:rPr>
                <w:rFonts w:ascii="Arial" w:hAnsi="Arial" w:cs="Arial"/>
                <w:sz w:val="18"/>
                <w:szCs w:val="18"/>
              </w:rPr>
            </w:pPr>
            <w:r w:rsidRPr="00967EE0">
              <w:rPr>
                <w:rFonts w:ascii="Arial" w:hAnsi="Arial" w:cs="Arial"/>
                <w:sz w:val="18"/>
                <w:szCs w:val="18"/>
              </w:rPr>
              <w:t>Depreciation for the year</w:t>
            </w:r>
          </w:p>
        </w:tc>
        <w:tc>
          <w:tcPr>
            <w:tcW w:w="1296" w:type="dxa"/>
            <w:vAlign w:val="bottom"/>
          </w:tcPr>
          <w:p w14:paraId="730F4376" w14:textId="70E3CEB2"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(1,387)</w:t>
            </w:r>
          </w:p>
        </w:tc>
        <w:tc>
          <w:tcPr>
            <w:tcW w:w="1296" w:type="dxa"/>
            <w:vAlign w:val="bottom"/>
          </w:tcPr>
          <w:p w14:paraId="2B9BEA6C" w14:textId="6E7D7899"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(34,196)</w:t>
            </w:r>
          </w:p>
        </w:tc>
        <w:tc>
          <w:tcPr>
            <w:tcW w:w="1296" w:type="dxa"/>
            <w:vAlign w:val="bottom"/>
          </w:tcPr>
          <w:p w14:paraId="177D0216" w14:textId="5E888230"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(769)</w:t>
            </w:r>
          </w:p>
        </w:tc>
        <w:tc>
          <w:tcPr>
            <w:tcW w:w="1296" w:type="dxa"/>
            <w:vAlign w:val="bottom"/>
          </w:tcPr>
          <w:p w14:paraId="31C5B918" w14:textId="35F747FA"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(7,830)</w:t>
            </w:r>
          </w:p>
        </w:tc>
        <w:tc>
          <w:tcPr>
            <w:tcW w:w="1296" w:type="dxa"/>
            <w:vAlign w:val="bottom"/>
          </w:tcPr>
          <w:p w14:paraId="095AA2EA" w14:textId="6A9101CF"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(44,182)</w:t>
            </w:r>
          </w:p>
        </w:tc>
      </w:tr>
      <w:tr w:rsidR="000C5593" w:rsidRPr="00967EE0" w14:paraId="255AD4CB" w14:textId="77777777" w:rsidTr="004B2A1F">
        <w:tc>
          <w:tcPr>
            <w:tcW w:w="2520" w:type="dxa"/>
          </w:tcPr>
          <w:p w14:paraId="113839FD" w14:textId="143550B4" w:rsidR="000C5593" w:rsidRPr="00967EE0" w:rsidRDefault="000C5593" w:rsidP="000C5593">
            <w:pPr>
              <w:spacing w:line="360" w:lineRule="exact"/>
              <w:ind w:right="-50"/>
              <w:rPr>
                <w:rFonts w:ascii="Arial" w:hAnsi="Arial" w:cs="Arial"/>
                <w:sz w:val="18"/>
                <w:szCs w:val="18"/>
              </w:rPr>
            </w:pPr>
            <w:r w:rsidRPr="00434BAC">
              <w:rPr>
                <w:rFonts w:ascii="Arial" w:hAnsi="Arial" w:cs="Arial"/>
                <w:sz w:val="18"/>
                <w:szCs w:val="18"/>
              </w:rPr>
              <w:t>Transfer to property, building and equipment (Note 14)</w:t>
            </w:r>
          </w:p>
        </w:tc>
        <w:tc>
          <w:tcPr>
            <w:tcW w:w="1296" w:type="dxa"/>
            <w:vAlign w:val="bottom"/>
          </w:tcPr>
          <w:p w14:paraId="35154978" w14:textId="57FF40AF"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0CB06108" w14:textId="76615549"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65871A9D" w14:textId="0F11B7F3"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0B14E768" w14:textId="35CAA471"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(13,316)</w:t>
            </w:r>
          </w:p>
        </w:tc>
        <w:tc>
          <w:tcPr>
            <w:tcW w:w="1296" w:type="dxa"/>
            <w:vAlign w:val="bottom"/>
          </w:tcPr>
          <w:p w14:paraId="3BFE499D" w14:textId="3A13619C" w:rsidR="000C5593" w:rsidRPr="002133DE"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(13,316)</w:t>
            </w:r>
          </w:p>
        </w:tc>
      </w:tr>
      <w:tr w:rsidR="000C5593" w:rsidRPr="00967EE0" w14:paraId="3DBA3512" w14:textId="77777777" w:rsidTr="004B2A1F">
        <w:tc>
          <w:tcPr>
            <w:tcW w:w="2520" w:type="dxa"/>
          </w:tcPr>
          <w:p w14:paraId="61C5B948" w14:textId="48FC8070" w:rsidR="000C5593" w:rsidRPr="00967EE0" w:rsidRDefault="000C5593" w:rsidP="000C5593">
            <w:pPr>
              <w:spacing w:line="360" w:lineRule="exact"/>
              <w:ind w:right="-50"/>
              <w:rPr>
                <w:rFonts w:ascii="Arial" w:hAnsi="Arial" w:cs="Arial"/>
                <w:sz w:val="18"/>
                <w:szCs w:val="18"/>
              </w:rPr>
            </w:pPr>
            <w:r w:rsidRPr="00967EE0">
              <w:rPr>
                <w:rFonts w:ascii="Arial" w:hAnsi="Arial" w:cs="Arial"/>
                <w:sz w:val="18"/>
                <w:szCs w:val="18"/>
              </w:rPr>
              <w:t>Translation adjustment</w:t>
            </w:r>
          </w:p>
        </w:tc>
        <w:tc>
          <w:tcPr>
            <w:tcW w:w="1296" w:type="dxa"/>
            <w:vAlign w:val="bottom"/>
          </w:tcPr>
          <w:p w14:paraId="7961F397" w14:textId="200CDF01" w:rsidR="000C5593" w:rsidRPr="00967EE0" w:rsidRDefault="000C5593" w:rsidP="000C5593">
            <w:pPr>
              <w:pBdr>
                <w:bottom w:val="single" w:sz="4" w:space="1" w:color="auto"/>
              </w:pBd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3DCAF266" w14:textId="6497E115" w:rsidR="000C5593" w:rsidRPr="00967EE0" w:rsidRDefault="000C5593" w:rsidP="000C5593">
            <w:pPr>
              <w:pBdr>
                <w:bottom w:val="single" w:sz="4" w:space="1" w:color="auto"/>
              </w:pBd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501</w:t>
            </w:r>
          </w:p>
        </w:tc>
        <w:tc>
          <w:tcPr>
            <w:tcW w:w="1296" w:type="dxa"/>
            <w:vAlign w:val="bottom"/>
          </w:tcPr>
          <w:p w14:paraId="2DC2075A" w14:textId="4FBFA43E" w:rsidR="000C5593" w:rsidRPr="00967EE0" w:rsidRDefault="000C5593" w:rsidP="000C5593">
            <w:pPr>
              <w:pBdr>
                <w:bottom w:val="single" w:sz="4" w:space="1" w:color="auto"/>
              </w:pBd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59</w:t>
            </w:r>
          </w:p>
        </w:tc>
        <w:tc>
          <w:tcPr>
            <w:tcW w:w="1296" w:type="dxa"/>
            <w:vAlign w:val="bottom"/>
          </w:tcPr>
          <w:p w14:paraId="07A0C870" w14:textId="30B91D14" w:rsidR="000C5593" w:rsidRPr="00967EE0" w:rsidRDefault="000C5593" w:rsidP="000C5593">
            <w:pPr>
              <w:pBdr>
                <w:bottom w:val="single" w:sz="4" w:space="1" w:color="auto"/>
              </w:pBd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(740)</w:t>
            </w:r>
          </w:p>
        </w:tc>
        <w:tc>
          <w:tcPr>
            <w:tcW w:w="1296" w:type="dxa"/>
            <w:vAlign w:val="bottom"/>
          </w:tcPr>
          <w:p w14:paraId="3E3621C4" w14:textId="58C3B7BD" w:rsidR="000C5593" w:rsidRPr="00967EE0" w:rsidRDefault="000C5593" w:rsidP="000C5593">
            <w:pPr>
              <w:pBdr>
                <w:bottom w:val="single" w:sz="4" w:space="1" w:color="auto"/>
              </w:pBd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(180)</w:t>
            </w:r>
          </w:p>
        </w:tc>
      </w:tr>
      <w:tr w:rsidR="000C5593" w:rsidRPr="00967EE0" w14:paraId="6A2021D0" w14:textId="77777777" w:rsidTr="004B2A1F">
        <w:tc>
          <w:tcPr>
            <w:tcW w:w="2520" w:type="dxa"/>
          </w:tcPr>
          <w:p w14:paraId="6E576ACD" w14:textId="12CB7110" w:rsidR="000C5593" w:rsidRPr="00967EE0" w:rsidRDefault="000C5593" w:rsidP="000C5593">
            <w:pPr>
              <w:spacing w:line="360" w:lineRule="exact"/>
              <w:ind w:right="-50"/>
              <w:rPr>
                <w:rFonts w:ascii="Arial" w:hAnsi="Arial" w:cs="Arial"/>
                <w:sz w:val="18"/>
                <w:szCs w:val="18"/>
              </w:rPr>
            </w:pPr>
            <w:r w:rsidRPr="00967EE0">
              <w:rPr>
                <w:rFonts w:ascii="Arial" w:hAnsi="Arial" w:cs="Arial"/>
                <w:spacing w:val="-4"/>
                <w:sz w:val="18"/>
                <w:szCs w:val="18"/>
              </w:rPr>
              <w:t>31 December 202</w:t>
            </w:r>
            <w:r>
              <w:rPr>
                <w:rFonts w:ascii="Arial" w:hAnsi="Arial" w:cs="Arial"/>
                <w:spacing w:val="-4"/>
                <w:sz w:val="18"/>
                <w:szCs w:val="18"/>
              </w:rPr>
              <w:t>2</w:t>
            </w:r>
          </w:p>
        </w:tc>
        <w:tc>
          <w:tcPr>
            <w:tcW w:w="1296" w:type="dxa"/>
            <w:vAlign w:val="bottom"/>
          </w:tcPr>
          <w:p w14:paraId="2AA937C1" w14:textId="676CAF4A"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17,490</w:t>
            </w:r>
          </w:p>
        </w:tc>
        <w:tc>
          <w:tcPr>
            <w:tcW w:w="1296" w:type="dxa"/>
            <w:vAlign w:val="bottom"/>
          </w:tcPr>
          <w:p w14:paraId="38CCB590" w14:textId="4F8D9DB9"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65,260</w:t>
            </w:r>
          </w:p>
        </w:tc>
        <w:tc>
          <w:tcPr>
            <w:tcW w:w="1296" w:type="dxa"/>
            <w:vAlign w:val="bottom"/>
          </w:tcPr>
          <w:p w14:paraId="205E35F9" w14:textId="06E89502"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3,231</w:t>
            </w:r>
          </w:p>
        </w:tc>
        <w:tc>
          <w:tcPr>
            <w:tcW w:w="1296" w:type="dxa"/>
            <w:vAlign w:val="bottom"/>
          </w:tcPr>
          <w:p w14:paraId="59495112" w14:textId="23A91631"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81,512</w:t>
            </w:r>
          </w:p>
        </w:tc>
        <w:tc>
          <w:tcPr>
            <w:tcW w:w="1296" w:type="dxa"/>
            <w:vAlign w:val="bottom"/>
          </w:tcPr>
          <w:p w14:paraId="6CB8018B" w14:textId="28C50C93" w:rsidR="000C5593" w:rsidRPr="00967EE0" w:rsidRDefault="000C5593" w:rsidP="000C5593">
            <w:pPr>
              <w:tabs>
                <w:tab w:val="decimal" w:pos="1065"/>
              </w:tabs>
              <w:spacing w:line="360" w:lineRule="exact"/>
              <w:ind w:left="-29" w:right="-29"/>
              <w:rPr>
                <w:rFonts w:ascii="Arial" w:hAnsi="Arial" w:cs="Arial"/>
                <w:sz w:val="18"/>
                <w:szCs w:val="18"/>
              </w:rPr>
            </w:pPr>
            <w:r w:rsidRPr="002133DE">
              <w:rPr>
                <w:rFonts w:ascii="Arial" w:hAnsi="Arial" w:cs="Arial" w:hint="cs"/>
                <w:sz w:val="18"/>
                <w:szCs w:val="18"/>
              </w:rPr>
              <w:t>167,493</w:t>
            </w:r>
          </w:p>
        </w:tc>
      </w:tr>
      <w:tr w:rsidR="00BD3BD3" w:rsidRPr="00967EE0" w14:paraId="5A968800" w14:textId="77777777" w:rsidTr="004B2A1F">
        <w:tc>
          <w:tcPr>
            <w:tcW w:w="2520" w:type="dxa"/>
          </w:tcPr>
          <w:p w14:paraId="79CBF74E" w14:textId="121777D5" w:rsidR="00BD3BD3" w:rsidRPr="00967EE0" w:rsidRDefault="00BD3BD3" w:rsidP="00BD3BD3">
            <w:pPr>
              <w:spacing w:line="360" w:lineRule="exact"/>
              <w:ind w:right="-50"/>
              <w:rPr>
                <w:rFonts w:ascii="Arial" w:hAnsi="Arial" w:cs="Arial"/>
                <w:sz w:val="18"/>
                <w:szCs w:val="18"/>
              </w:rPr>
            </w:pPr>
            <w:r w:rsidRPr="00967EE0">
              <w:rPr>
                <w:rFonts w:ascii="Arial" w:hAnsi="Arial" w:cs="Arial"/>
                <w:sz w:val="18"/>
                <w:szCs w:val="18"/>
              </w:rPr>
              <w:t>Additions</w:t>
            </w:r>
          </w:p>
        </w:tc>
        <w:tc>
          <w:tcPr>
            <w:tcW w:w="1296" w:type="dxa"/>
            <w:vAlign w:val="bottom"/>
          </w:tcPr>
          <w:p w14:paraId="20DB5A88" w14:textId="7A4B905C"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1A2CDC2A" w14:textId="3FEE155B"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21,390</w:t>
            </w:r>
          </w:p>
        </w:tc>
        <w:tc>
          <w:tcPr>
            <w:tcW w:w="1296" w:type="dxa"/>
            <w:vAlign w:val="bottom"/>
          </w:tcPr>
          <w:p w14:paraId="4606F90B" w14:textId="2BB60852"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64,173</w:t>
            </w:r>
          </w:p>
        </w:tc>
        <w:tc>
          <w:tcPr>
            <w:tcW w:w="1296" w:type="dxa"/>
            <w:vAlign w:val="bottom"/>
          </w:tcPr>
          <w:p w14:paraId="148D0745" w14:textId="0169F77A"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10,313</w:t>
            </w:r>
          </w:p>
        </w:tc>
        <w:tc>
          <w:tcPr>
            <w:tcW w:w="1296" w:type="dxa"/>
            <w:vAlign w:val="bottom"/>
          </w:tcPr>
          <w:p w14:paraId="015CA79B" w14:textId="5947B3F3"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95,876</w:t>
            </w:r>
          </w:p>
        </w:tc>
      </w:tr>
      <w:tr w:rsidR="00BD3BD3" w:rsidRPr="00967EE0" w14:paraId="73B5BA9E" w14:textId="77777777" w:rsidTr="004B2A1F">
        <w:tc>
          <w:tcPr>
            <w:tcW w:w="2520" w:type="dxa"/>
          </w:tcPr>
          <w:p w14:paraId="32CD1DEA" w14:textId="18BD98AB" w:rsidR="00BD3BD3" w:rsidRPr="00967EE0" w:rsidRDefault="00BD3BD3" w:rsidP="00BD3BD3">
            <w:pPr>
              <w:spacing w:line="360" w:lineRule="exact"/>
              <w:ind w:right="-50"/>
              <w:rPr>
                <w:rFonts w:ascii="Arial" w:hAnsi="Arial" w:cs="Arial"/>
                <w:sz w:val="18"/>
                <w:szCs w:val="18"/>
              </w:rPr>
            </w:pPr>
            <w:r>
              <w:rPr>
                <w:rFonts w:ascii="Arial" w:hAnsi="Arial" w:cs="Arial"/>
                <w:sz w:val="18"/>
                <w:szCs w:val="18"/>
              </w:rPr>
              <w:t>Write-off</w:t>
            </w:r>
          </w:p>
        </w:tc>
        <w:tc>
          <w:tcPr>
            <w:tcW w:w="1296" w:type="dxa"/>
            <w:vAlign w:val="bottom"/>
          </w:tcPr>
          <w:p w14:paraId="020175E0" w14:textId="2ECF46B3"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0D13BA04" w14:textId="60D802AA"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(6,858)</w:t>
            </w:r>
          </w:p>
        </w:tc>
        <w:tc>
          <w:tcPr>
            <w:tcW w:w="1296" w:type="dxa"/>
            <w:vAlign w:val="bottom"/>
          </w:tcPr>
          <w:p w14:paraId="48D3E24E" w14:textId="59EB1217"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039D9350" w14:textId="043F1FBD"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r w:rsidR="00C32513">
              <w:rPr>
                <w:rFonts w:ascii="Arial" w:hAnsi="Arial" w:cs="Arial"/>
                <w:sz w:val="18"/>
                <w:szCs w:val="18"/>
              </w:rPr>
              <w:t>64</w:t>
            </w:r>
            <w:r w:rsidRPr="00BD3BD3">
              <w:rPr>
                <w:rFonts w:ascii="Arial" w:hAnsi="Arial" w:cs="Arial"/>
                <w:sz w:val="18"/>
                <w:szCs w:val="18"/>
              </w:rPr>
              <w:t>)</w:t>
            </w:r>
          </w:p>
        </w:tc>
        <w:tc>
          <w:tcPr>
            <w:tcW w:w="1296" w:type="dxa"/>
            <w:vAlign w:val="bottom"/>
          </w:tcPr>
          <w:p w14:paraId="4F29051B" w14:textId="2A706712"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r w:rsidR="00C32513">
              <w:rPr>
                <w:rFonts w:ascii="Arial" w:hAnsi="Arial" w:cs="Arial"/>
                <w:sz w:val="18"/>
                <w:szCs w:val="18"/>
              </w:rPr>
              <w:t>6,922</w:t>
            </w:r>
            <w:r w:rsidRPr="00BD3BD3">
              <w:rPr>
                <w:rFonts w:ascii="Arial" w:hAnsi="Arial" w:cs="Arial"/>
                <w:sz w:val="18"/>
                <w:szCs w:val="18"/>
              </w:rPr>
              <w:t>)</w:t>
            </w:r>
          </w:p>
        </w:tc>
      </w:tr>
      <w:tr w:rsidR="00BD3BD3" w:rsidRPr="00967EE0" w14:paraId="53411B8A" w14:textId="77777777" w:rsidTr="004B2A1F">
        <w:tc>
          <w:tcPr>
            <w:tcW w:w="2520" w:type="dxa"/>
          </w:tcPr>
          <w:p w14:paraId="20303928" w14:textId="6B800852" w:rsidR="00BD3BD3" w:rsidRPr="00967EE0" w:rsidRDefault="00BD3BD3" w:rsidP="00BD3BD3">
            <w:pPr>
              <w:spacing w:line="360" w:lineRule="exact"/>
              <w:ind w:right="-50"/>
              <w:rPr>
                <w:rFonts w:ascii="Arial" w:hAnsi="Arial" w:cs="Arial"/>
                <w:sz w:val="18"/>
                <w:szCs w:val="18"/>
              </w:rPr>
            </w:pPr>
            <w:r w:rsidRPr="00967EE0">
              <w:rPr>
                <w:rFonts w:ascii="Arial" w:hAnsi="Arial" w:cs="Arial"/>
                <w:sz w:val="18"/>
                <w:szCs w:val="18"/>
              </w:rPr>
              <w:t>Depreciation for the year</w:t>
            </w:r>
          </w:p>
        </w:tc>
        <w:tc>
          <w:tcPr>
            <w:tcW w:w="1296" w:type="dxa"/>
            <w:vAlign w:val="bottom"/>
          </w:tcPr>
          <w:p w14:paraId="750D880C" w14:textId="6161D3C1"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(1,623)</w:t>
            </w:r>
          </w:p>
        </w:tc>
        <w:tc>
          <w:tcPr>
            <w:tcW w:w="1296" w:type="dxa"/>
            <w:vAlign w:val="bottom"/>
          </w:tcPr>
          <w:p w14:paraId="2329305E" w14:textId="010571C0"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(38,137)</w:t>
            </w:r>
          </w:p>
        </w:tc>
        <w:tc>
          <w:tcPr>
            <w:tcW w:w="1296" w:type="dxa"/>
            <w:vAlign w:val="bottom"/>
          </w:tcPr>
          <w:p w14:paraId="7E31514C" w14:textId="48E99609"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(11,566)</w:t>
            </w:r>
          </w:p>
        </w:tc>
        <w:tc>
          <w:tcPr>
            <w:tcW w:w="1296" w:type="dxa"/>
            <w:vAlign w:val="bottom"/>
          </w:tcPr>
          <w:p w14:paraId="4508D7EE" w14:textId="442DB575"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(11,456)</w:t>
            </w:r>
          </w:p>
        </w:tc>
        <w:tc>
          <w:tcPr>
            <w:tcW w:w="1296" w:type="dxa"/>
            <w:vAlign w:val="bottom"/>
          </w:tcPr>
          <w:p w14:paraId="7F50A118" w14:textId="289714CF"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(62,782)</w:t>
            </w:r>
          </w:p>
        </w:tc>
      </w:tr>
      <w:tr w:rsidR="00BD3BD3" w:rsidRPr="00967EE0" w14:paraId="60DCB006" w14:textId="77777777" w:rsidTr="004B2A1F">
        <w:tc>
          <w:tcPr>
            <w:tcW w:w="2520" w:type="dxa"/>
          </w:tcPr>
          <w:p w14:paraId="76467BA1" w14:textId="4BE7E923" w:rsidR="00BD3BD3" w:rsidRPr="00967EE0" w:rsidRDefault="00BD3BD3" w:rsidP="00BD3BD3">
            <w:pPr>
              <w:spacing w:line="360" w:lineRule="exact"/>
              <w:ind w:left="156" w:right="-50" w:hanging="156"/>
              <w:rPr>
                <w:rFonts w:ascii="Arial" w:hAnsi="Arial" w:cs="Arial"/>
                <w:sz w:val="18"/>
                <w:szCs w:val="18"/>
              </w:rPr>
            </w:pPr>
            <w:r w:rsidRPr="00434BAC">
              <w:rPr>
                <w:rFonts w:ascii="Arial" w:hAnsi="Arial" w:cs="Arial"/>
                <w:sz w:val="18"/>
                <w:szCs w:val="18"/>
              </w:rPr>
              <w:t>Transfer to property, building and equipment (Note 14)</w:t>
            </w:r>
          </w:p>
        </w:tc>
        <w:tc>
          <w:tcPr>
            <w:tcW w:w="1296" w:type="dxa"/>
            <w:vAlign w:val="bottom"/>
          </w:tcPr>
          <w:p w14:paraId="0901BC23" w14:textId="470611BB"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229B4CE1" w14:textId="4EE3062E"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3AE11620" w14:textId="7670E4FB"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681AA0EA" w14:textId="640D5BF4"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609C224C" w14:textId="6F8D99B2" w:rsidR="00BD3BD3" w:rsidRPr="00967EE0" w:rsidRDefault="00BD3BD3" w:rsidP="00BD3BD3">
            <w:pP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r>
      <w:tr w:rsidR="00BD3BD3" w:rsidRPr="00967EE0" w14:paraId="559454F9" w14:textId="77777777" w:rsidTr="004B2A1F">
        <w:tc>
          <w:tcPr>
            <w:tcW w:w="2520" w:type="dxa"/>
          </w:tcPr>
          <w:p w14:paraId="68A6C53F" w14:textId="77777777" w:rsidR="00BD3BD3" w:rsidRPr="00967EE0" w:rsidRDefault="00BD3BD3" w:rsidP="00BD3BD3">
            <w:pPr>
              <w:spacing w:line="360" w:lineRule="exact"/>
              <w:ind w:right="-50"/>
              <w:rPr>
                <w:rFonts w:ascii="Arial" w:hAnsi="Arial" w:cs="Arial"/>
                <w:sz w:val="18"/>
                <w:szCs w:val="18"/>
              </w:rPr>
            </w:pPr>
            <w:r w:rsidRPr="00967EE0">
              <w:rPr>
                <w:rFonts w:ascii="Arial" w:hAnsi="Arial" w:cs="Arial"/>
                <w:sz w:val="18"/>
                <w:szCs w:val="18"/>
              </w:rPr>
              <w:t>Translation adjustment</w:t>
            </w:r>
          </w:p>
        </w:tc>
        <w:tc>
          <w:tcPr>
            <w:tcW w:w="1296" w:type="dxa"/>
            <w:vAlign w:val="bottom"/>
          </w:tcPr>
          <w:p w14:paraId="60E9E4B7" w14:textId="264E3DBF" w:rsidR="00BD3BD3" w:rsidRPr="00967EE0" w:rsidRDefault="00BD3BD3" w:rsidP="00BD3BD3">
            <w:pPr>
              <w:pBdr>
                <w:bottom w:val="sing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w:t>
            </w:r>
          </w:p>
        </w:tc>
        <w:tc>
          <w:tcPr>
            <w:tcW w:w="1296" w:type="dxa"/>
            <w:vAlign w:val="bottom"/>
          </w:tcPr>
          <w:p w14:paraId="07F830BA" w14:textId="22A39A6F" w:rsidR="00BD3BD3" w:rsidRPr="00967EE0" w:rsidRDefault="00BD3BD3" w:rsidP="00BD3BD3">
            <w:pPr>
              <w:pBdr>
                <w:bottom w:val="sing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(32)</w:t>
            </w:r>
          </w:p>
        </w:tc>
        <w:tc>
          <w:tcPr>
            <w:tcW w:w="1296" w:type="dxa"/>
            <w:vAlign w:val="bottom"/>
          </w:tcPr>
          <w:p w14:paraId="577206CB" w14:textId="79686A30" w:rsidR="00BD3BD3" w:rsidRPr="00967EE0" w:rsidRDefault="00BD3BD3" w:rsidP="00BD3BD3">
            <w:pPr>
              <w:pBdr>
                <w:bottom w:val="sing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32</w:t>
            </w:r>
          </w:p>
        </w:tc>
        <w:tc>
          <w:tcPr>
            <w:tcW w:w="1296" w:type="dxa"/>
            <w:vAlign w:val="bottom"/>
          </w:tcPr>
          <w:p w14:paraId="4C7B6E91" w14:textId="1FBCFBFC" w:rsidR="00BD3BD3" w:rsidRPr="00967EE0" w:rsidRDefault="00BD3BD3" w:rsidP="00BD3BD3">
            <w:pPr>
              <w:pBdr>
                <w:bottom w:val="sing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(1,93</w:t>
            </w:r>
            <w:r w:rsidR="00C32513">
              <w:rPr>
                <w:rFonts w:ascii="Arial" w:hAnsi="Arial" w:cs="Arial"/>
                <w:sz w:val="18"/>
                <w:szCs w:val="18"/>
              </w:rPr>
              <w:t>5</w:t>
            </w:r>
            <w:r w:rsidRPr="00BD3BD3">
              <w:rPr>
                <w:rFonts w:ascii="Arial" w:hAnsi="Arial" w:cs="Arial"/>
                <w:sz w:val="18"/>
                <w:szCs w:val="18"/>
              </w:rPr>
              <w:t>)</w:t>
            </w:r>
          </w:p>
        </w:tc>
        <w:tc>
          <w:tcPr>
            <w:tcW w:w="1296" w:type="dxa"/>
            <w:vAlign w:val="bottom"/>
          </w:tcPr>
          <w:p w14:paraId="364D7BD4" w14:textId="645F66B8" w:rsidR="00BD3BD3" w:rsidRPr="00967EE0" w:rsidRDefault="00BD3BD3" w:rsidP="00BD3BD3">
            <w:pPr>
              <w:pBdr>
                <w:bottom w:val="sing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(1,93</w:t>
            </w:r>
            <w:r w:rsidR="00C32513">
              <w:rPr>
                <w:rFonts w:ascii="Arial" w:hAnsi="Arial" w:cs="Arial"/>
                <w:sz w:val="18"/>
                <w:szCs w:val="18"/>
              </w:rPr>
              <w:t>5</w:t>
            </w:r>
            <w:r w:rsidRPr="00BD3BD3">
              <w:rPr>
                <w:rFonts w:ascii="Arial" w:hAnsi="Arial" w:cs="Arial"/>
                <w:sz w:val="18"/>
                <w:szCs w:val="18"/>
              </w:rPr>
              <w:t>)</w:t>
            </w:r>
          </w:p>
        </w:tc>
      </w:tr>
      <w:tr w:rsidR="00BD3BD3" w:rsidRPr="00967EE0" w14:paraId="7E725110" w14:textId="77777777" w:rsidTr="004B2A1F">
        <w:tc>
          <w:tcPr>
            <w:tcW w:w="2520" w:type="dxa"/>
            <w:hideMark/>
          </w:tcPr>
          <w:p w14:paraId="368CAFF2" w14:textId="0F9F5A04" w:rsidR="00BD3BD3" w:rsidRPr="00967EE0" w:rsidRDefault="00BD3BD3" w:rsidP="00BD3BD3">
            <w:pPr>
              <w:spacing w:line="360" w:lineRule="exact"/>
              <w:ind w:right="-50"/>
              <w:rPr>
                <w:rFonts w:ascii="Arial" w:hAnsi="Arial" w:cs="Arial"/>
                <w:spacing w:val="-4"/>
                <w:sz w:val="18"/>
                <w:szCs w:val="18"/>
              </w:rPr>
            </w:pPr>
            <w:r w:rsidRPr="00967EE0">
              <w:rPr>
                <w:rFonts w:ascii="Arial" w:hAnsi="Arial" w:cs="Arial"/>
                <w:spacing w:val="-4"/>
                <w:sz w:val="18"/>
                <w:szCs w:val="18"/>
              </w:rPr>
              <w:t>31 December 202</w:t>
            </w:r>
            <w:r>
              <w:rPr>
                <w:rFonts w:ascii="Arial" w:hAnsi="Arial" w:cs="Arial"/>
                <w:spacing w:val="-4"/>
                <w:sz w:val="18"/>
                <w:szCs w:val="18"/>
              </w:rPr>
              <w:t>3</w:t>
            </w:r>
          </w:p>
        </w:tc>
        <w:tc>
          <w:tcPr>
            <w:tcW w:w="1296" w:type="dxa"/>
            <w:vAlign w:val="bottom"/>
          </w:tcPr>
          <w:p w14:paraId="4E46A86F" w14:textId="611C778B" w:rsidR="00BD3BD3" w:rsidRPr="00967EE0" w:rsidRDefault="00BD3BD3" w:rsidP="00BD3BD3">
            <w:pPr>
              <w:pBdr>
                <w:bottom w:val="doub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15,867</w:t>
            </w:r>
          </w:p>
        </w:tc>
        <w:tc>
          <w:tcPr>
            <w:tcW w:w="1296" w:type="dxa"/>
            <w:vAlign w:val="bottom"/>
          </w:tcPr>
          <w:p w14:paraId="07B89C25" w14:textId="1C22F853" w:rsidR="00BD3BD3" w:rsidRPr="00967EE0" w:rsidRDefault="00BD3BD3" w:rsidP="00BD3BD3">
            <w:pPr>
              <w:pBdr>
                <w:bottom w:val="doub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41,623</w:t>
            </w:r>
          </w:p>
        </w:tc>
        <w:tc>
          <w:tcPr>
            <w:tcW w:w="1296" w:type="dxa"/>
            <w:vAlign w:val="bottom"/>
          </w:tcPr>
          <w:p w14:paraId="504AE78B" w14:textId="049D400E" w:rsidR="00BD3BD3" w:rsidRPr="00967EE0" w:rsidRDefault="00BD3BD3" w:rsidP="00BD3BD3">
            <w:pPr>
              <w:pBdr>
                <w:bottom w:val="doub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55,870</w:t>
            </w:r>
          </w:p>
        </w:tc>
        <w:tc>
          <w:tcPr>
            <w:tcW w:w="1296" w:type="dxa"/>
            <w:vAlign w:val="bottom"/>
          </w:tcPr>
          <w:p w14:paraId="64A1B0DC" w14:textId="1FAEF988" w:rsidR="00BD3BD3" w:rsidRPr="00967EE0" w:rsidRDefault="00BD3BD3" w:rsidP="00BD3BD3">
            <w:pPr>
              <w:pBdr>
                <w:bottom w:val="doub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78,370</w:t>
            </w:r>
          </w:p>
        </w:tc>
        <w:tc>
          <w:tcPr>
            <w:tcW w:w="1296" w:type="dxa"/>
            <w:vAlign w:val="bottom"/>
          </w:tcPr>
          <w:p w14:paraId="2A0AE14F" w14:textId="16A7A2D6" w:rsidR="00BD3BD3" w:rsidRPr="00967EE0" w:rsidRDefault="00BD3BD3" w:rsidP="00BD3BD3">
            <w:pPr>
              <w:pBdr>
                <w:bottom w:val="double" w:sz="4" w:space="1" w:color="auto"/>
              </w:pBdr>
              <w:tabs>
                <w:tab w:val="decimal" w:pos="1065"/>
              </w:tabs>
              <w:spacing w:line="360" w:lineRule="exact"/>
              <w:ind w:left="-29" w:right="-29"/>
              <w:rPr>
                <w:rFonts w:ascii="Arial" w:hAnsi="Arial" w:cs="Arial"/>
                <w:sz w:val="18"/>
                <w:szCs w:val="18"/>
              </w:rPr>
            </w:pPr>
            <w:r w:rsidRPr="00BD3BD3">
              <w:rPr>
                <w:rFonts w:ascii="Arial" w:hAnsi="Arial" w:cs="Arial"/>
                <w:sz w:val="18"/>
                <w:szCs w:val="18"/>
              </w:rPr>
              <w:t>191,730</w:t>
            </w:r>
          </w:p>
        </w:tc>
      </w:tr>
    </w:tbl>
    <w:p w14:paraId="029CC9F4" w14:textId="77777777" w:rsidR="006E08C5" w:rsidRPr="00967EE0" w:rsidRDefault="006E08C5" w:rsidP="006E08C5">
      <w:pPr>
        <w:overflowPunct w:val="0"/>
        <w:autoSpaceDE w:val="0"/>
        <w:autoSpaceDN w:val="0"/>
        <w:adjustRightInd w:val="0"/>
        <w:spacing w:line="240" w:lineRule="auto"/>
        <w:textAlignment w:val="baseline"/>
        <w:rPr>
          <w:rFonts w:ascii="Arial" w:hAnsi="Arial" w:cs="Arial"/>
          <w:sz w:val="22"/>
          <w:szCs w:val="22"/>
        </w:rPr>
      </w:pPr>
    </w:p>
    <w:p w14:paraId="038536E8" w14:textId="77777777" w:rsidR="000C5593" w:rsidRDefault="000C5593">
      <w:r>
        <w:br w:type="page"/>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440"/>
        <w:gridCol w:w="1530"/>
        <w:gridCol w:w="1620"/>
      </w:tblGrid>
      <w:tr w:rsidR="006E08C5" w:rsidRPr="00967EE0" w14:paraId="51DF7CED" w14:textId="77777777" w:rsidTr="00446463">
        <w:tc>
          <w:tcPr>
            <w:tcW w:w="4410" w:type="dxa"/>
          </w:tcPr>
          <w:p w14:paraId="53FC41EC" w14:textId="43D5FE2F" w:rsidR="006E08C5" w:rsidRPr="00967EE0" w:rsidRDefault="006E08C5" w:rsidP="000C5593">
            <w:pPr>
              <w:tabs>
                <w:tab w:val="right" w:pos="1033"/>
              </w:tabs>
              <w:spacing w:line="340" w:lineRule="exact"/>
              <w:ind w:right="-72"/>
              <w:jc w:val="right"/>
              <w:rPr>
                <w:rFonts w:ascii="Arial" w:hAnsi="Arial" w:cs="Arial"/>
                <w:sz w:val="18"/>
                <w:szCs w:val="18"/>
              </w:rPr>
            </w:pPr>
          </w:p>
        </w:tc>
        <w:tc>
          <w:tcPr>
            <w:tcW w:w="4590" w:type="dxa"/>
            <w:gridSpan w:val="3"/>
          </w:tcPr>
          <w:p w14:paraId="0F79E1FE" w14:textId="77777777" w:rsidR="006E08C5" w:rsidRPr="00967EE0" w:rsidRDefault="006E08C5" w:rsidP="000C5593">
            <w:pPr>
              <w:tabs>
                <w:tab w:val="right" w:pos="1033"/>
              </w:tabs>
              <w:spacing w:line="340" w:lineRule="exact"/>
              <w:ind w:left="-29" w:right="-29"/>
              <w:jc w:val="right"/>
              <w:rPr>
                <w:rFonts w:ascii="Arial" w:hAnsi="Arial" w:cs="Arial"/>
                <w:sz w:val="18"/>
                <w:szCs w:val="18"/>
              </w:rPr>
            </w:pPr>
            <w:r w:rsidRPr="00967EE0">
              <w:rPr>
                <w:rFonts w:ascii="Arial" w:hAnsi="Arial" w:cs="Arial"/>
                <w:sz w:val="18"/>
                <w:szCs w:val="18"/>
              </w:rPr>
              <w:t>(Unit: Thousand Baht)</w:t>
            </w:r>
          </w:p>
        </w:tc>
      </w:tr>
      <w:tr w:rsidR="006E08C5" w:rsidRPr="00967EE0" w14:paraId="022CC503" w14:textId="77777777" w:rsidTr="00446463">
        <w:tc>
          <w:tcPr>
            <w:tcW w:w="4410" w:type="dxa"/>
          </w:tcPr>
          <w:p w14:paraId="05C87E05" w14:textId="77777777" w:rsidR="006E08C5" w:rsidRPr="00967EE0" w:rsidRDefault="006E08C5" w:rsidP="000C5593">
            <w:pPr>
              <w:spacing w:line="340" w:lineRule="exact"/>
              <w:ind w:left="151" w:hanging="151"/>
              <w:jc w:val="thaiDistribute"/>
              <w:outlineLvl w:val="0"/>
              <w:rPr>
                <w:rFonts w:ascii="Arial" w:hAnsi="Arial" w:cs="Arial"/>
                <w:sz w:val="18"/>
                <w:szCs w:val="18"/>
                <w:cs/>
                <w:lang w:val="en-GB"/>
              </w:rPr>
            </w:pPr>
          </w:p>
        </w:tc>
        <w:tc>
          <w:tcPr>
            <w:tcW w:w="4590" w:type="dxa"/>
            <w:gridSpan w:val="3"/>
          </w:tcPr>
          <w:p w14:paraId="77974B32" w14:textId="77777777" w:rsidR="006E08C5" w:rsidRPr="00967EE0" w:rsidRDefault="006E08C5" w:rsidP="000C5593">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Separate financial statements</w:t>
            </w:r>
          </w:p>
        </w:tc>
      </w:tr>
      <w:tr w:rsidR="006E08C5" w:rsidRPr="00967EE0" w14:paraId="0A722A96" w14:textId="77777777" w:rsidTr="00446463">
        <w:tc>
          <w:tcPr>
            <w:tcW w:w="4410" w:type="dxa"/>
          </w:tcPr>
          <w:p w14:paraId="0A8EC3B5" w14:textId="77777777" w:rsidR="006E08C5" w:rsidRPr="00967EE0" w:rsidRDefault="006E08C5" w:rsidP="000C5593">
            <w:pPr>
              <w:spacing w:line="340" w:lineRule="exact"/>
              <w:ind w:left="151" w:hanging="151"/>
              <w:jc w:val="center"/>
              <w:outlineLvl w:val="0"/>
              <w:rPr>
                <w:rFonts w:ascii="Arial" w:hAnsi="Arial" w:cs="Arial"/>
                <w:sz w:val="18"/>
                <w:szCs w:val="18"/>
                <w:cs/>
              </w:rPr>
            </w:pPr>
          </w:p>
        </w:tc>
        <w:tc>
          <w:tcPr>
            <w:tcW w:w="1440" w:type="dxa"/>
            <w:vAlign w:val="bottom"/>
            <w:hideMark/>
          </w:tcPr>
          <w:p w14:paraId="21F6B267" w14:textId="77777777" w:rsidR="006E08C5" w:rsidRPr="00967EE0" w:rsidRDefault="006E08C5" w:rsidP="000C5593">
            <w:pPr>
              <w:pBdr>
                <w:bottom w:val="single" w:sz="4" w:space="1" w:color="auto"/>
              </w:pBdr>
              <w:tabs>
                <w:tab w:val="right" w:pos="1033"/>
              </w:tabs>
              <w:spacing w:line="340" w:lineRule="exact"/>
              <w:ind w:left="-29" w:right="-29"/>
              <w:jc w:val="center"/>
              <w:rPr>
                <w:rFonts w:ascii="Arial" w:hAnsi="Arial" w:cs="Arial"/>
                <w:sz w:val="18"/>
                <w:szCs w:val="18"/>
                <w:cs/>
              </w:rPr>
            </w:pPr>
            <w:r w:rsidRPr="00967EE0">
              <w:rPr>
                <w:rFonts w:ascii="Arial" w:hAnsi="Arial" w:cs="Arial"/>
                <w:sz w:val="18"/>
                <w:szCs w:val="18"/>
              </w:rPr>
              <w:t xml:space="preserve">Land </w:t>
            </w:r>
          </w:p>
        </w:tc>
        <w:tc>
          <w:tcPr>
            <w:tcW w:w="1530" w:type="dxa"/>
            <w:vAlign w:val="bottom"/>
          </w:tcPr>
          <w:p w14:paraId="3C9FF69A" w14:textId="77777777" w:rsidR="006E08C5" w:rsidRPr="00967EE0" w:rsidRDefault="006E08C5" w:rsidP="000C5593">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Motor vehicles</w:t>
            </w:r>
          </w:p>
        </w:tc>
        <w:tc>
          <w:tcPr>
            <w:tcW w:w="1620" w:type="dxa"/>
            <w:vAlign w:val="bottom"/>
          </w:tcPr>
          <w:p w14:paraId="5FC45809" w14:textId="77777777" w:rsidR="006E08C5" w:rsidRPr="00967EE0" w:rsidRDefault="006E08C5" w:rsidP="000C5593">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Total</w:t>
            </w:r>
          </w:p>
        </w:tc>
      </w:tr>
      <w:tr w:rsidR="000C5593" w:rsidRPr="00967EE0" w14:paraId="4EF29995" w14:textId="77777777" w:rsidTr="00446463">
        <w:tc>
          <w:tcPr>
            <w:tcW w:w="4410" w:type="dxa"/>
            <w:hideMark/>
          </w:tcPr>
          <w:p w14:paraId="58D883BF" w14:textId="4C82EE6E" w:rsidR="000C5593" w:rsidRPr="00967EE0" w:rsidRDefault="000C5593" w:rsidP="000C5593">
            <w:pPr>
              <w:spacing w:line="340" w:lineRule="exact"/>
              <w:ind w:right="-50"/>
              <w:rPr>
                <w:rFonts w:ascii="Arial" w:hAnsi="Arial" w:cs="Arial"/>
                <w:sz w:val="18"/>
                <w:szCs w:val="22"/>
              </w:rPr>
            </w:pPr>
            <w:r w:rsidRPr="00967EE0">
              <w:rPr>
                <w:rFonts w:ascii="Arial" w:hAnsi="Arial" w:cs="Arial"/>
                <w:sz w:val="18"/>
                <w:szCs w:val="18"/>
              </w:rPr>
              <w:t>1 January 202</w:t>
            </w:r>
            <w:r>
              <w:rPr>
                <w:rFonts w:ascii="Arial" w:hAnsi="Arial" w:cs="Arial"/>
                <w:sz w:val="18"/>
                <w:szCs w:val="22"/>
              </w:rPr>
              <w:t>2</w:t>
            </w:r>
          </w:p>
        </w:tc>
        <w:tc>
          <w:tcPr>
            <w:tcW w:w="1440" w:type="dxa"/>
            <w:vAlign w:val="bottom"/>
          </w:tcPr>
          <w:p w14:paraId="05432CA1" w14:textId="0AFFE335" w:rsidR="000C5593" w:rsidRPr="00967EE0" w:rsidRDefault="000C5593" w:rsidP="000C5593">
            <w:pPr>
              <w:tabs>
                <w:tab w:val="decimal" w:pos="1150"/>
              </w:tabs>
              <w:overflowPunct/>
              <w:autoSpaceDE/>
              <w:autoSpaceDN/>
              <w:adjustRightInd/>
              <w:spacing w:line="340" w:lineRule="exact"/>
              <w:ind w:left="-18" w:right="6" w:firstLine="18"/>
              <w:textAlignment w:val="auto"/>
              <w:rPr>
                <w:rFonts w:ascii="Arial" w:eastAsia="Arial Unicode MS" w:hAnsi="Arial" w:cs="Arial"/>
                <w:sz w:val="18"/>
                <w:szCs w:val="18"/>
              </w:rPr>
            </w:pPr>
            <w:r w:rsidRPr="002133DE">
              <w:rPr>
                <w:rFonts w:ascii="Arial" w:hAnsi="Arial" w:cs="Arial" w:hint="cs"/>
                <w:sz w:val="18"/>
                <w:szCs w:val="18"/>
              </w:rPr>
              <w:t>15,235</w:t>
            </w:r>
          </w:p>
        </w:tc>
        <w:tc>
          <w:tcPr>
            <w:tcW w:w="1530" w:type="dxa"/>
            <w:vAlign w:val="bottom"/>
          </w:tcPr>
          <w:p w14:paraId="7D13C1B9" w14:textId="6B8C5199" w:rsidR="000C5593" w:rsidRPr="00967EE0" w:rsidRDefault="000C5593" w:rsidP="000C5593">
            <w:pPr>
              <w:tabs>
                <w:tab w:val="decimal" w:pos="1150"/>
              </w:tabs>
              <w:overflowPunct/>
              <w:autoSpaceDE/>
              <w:autoSpaceDN/>
              <w:adjustRightInd/>
              <w:spacing w:line="340" w:lineRule="exact"/>
              <w:ind w:left="-18" w:right="6" w:firstLine="18"/>
              <w:textAlignment w:val="auto"/>
              <w:rPr>
                <w:rFonts w:ascii="Arial" w:eastAsia="Arial Unicode MS" w:hAnsi="Arial" w:cs="Arial"/>
                <w:sz w:val="18"/>
                <w:szCs w:val="18"/>
              </w:rPr>
            </w:pPr>
            <w:r w:rsidRPr="002133DE">
              <w:rPr>
                <w:rFonts w:ascii="Arial" w:hAnsi="Arial" w:cs="Arial" w:hint="cs"/>
                <w:sz w:val="18"/>
                <w:szCs w:val="18"/>
              </w:rPr>
              <w:t>14,089</w:t>
            </w:r>
          </w:p>
        </w:tc>
        <w:tc>
          <w:tcPr>
            <w:tcW w:w="1620" w:type="dxa"/>
            <w:vAlign w:val="bottom"/>
          </w:tcPr>
          <w:p w14:paraId="79FBE0F9" w14:textId="3F4E3D05" w:rsidR="000C5593" w:rsidRPr="00967EE0" w:rsidRDefault="000C5593" w:rsidP="000C5593">
            <w:pPr>
              <w:tabs>
                <w:tab w:val="decimal" w:pos="1240"/>
              </w:tabs>
              <w:overflowPunct/>
              <w:autoSpaceDE/>
              <w:autoSpaceDN/>
              <w:adjustRightInd/>
              <w:spacing w:line="340" w:lineRule="exact"/>
              <w:ind w:left="-18" w:right="6" w:firstLine="18"/>
              <w:textAlignment w:val="auto"/>
              <w:rPr>
                <w:rFonts w:ascii="Arial" w:eastAsia="Arial Unicode MS" w:hAnsi="Arial" w:cs="Arial"/>
                <w:sz w:val="18"/>
                <w:szCs w:val="18"/>
              </w:rPr>
            </w:pPr>
            <w:r w:rsidRPr="002133DE">
              <w:rPr>
                <w:rFonts w:ascii="Arial" w:hAnsi="Arial" w:cs="Arial" w:hint="cs"/>
                <w:sz w:val="18"/>
                <w:szCs w:val="18"/>
              </w:rPr>
              <w:t>29,324</w:t>
            </w:r>
          </w:p>
        </w:tc>
      </w:tr>
      <w:tr w:rsidR="000C5593" w:rsidRPr="00967EE0" w14:paraId="2C2619EA" w14:textId="77777777" w:rsidTr="00446463">
        <w:tc>
          <w:tcPr>
            <w:tcW w:w="4410" w:type="dxa"/>
          </w:tcPr>
          <w:p w14:paraId="51F57BD5" w14:textId="377CA4C7" w:rsidR="000C5593" w:rsidRPr="00967EE0" w:rsidRDefault="000C5593" w:rsidP="000C5593">
            <w:pPr>
              <w:spacing w:line="340" w:lineRule="exact"/>
              <w:ind w:right="-50"/>
              <w:rPr>
                <w:rFonts w:ascii="Arial" w:hAnsi="Arial" w:cs="Arial"/>
                <w:sz w:val="18"/>
                <w:szCs w:val="18"/>
              </w:rPr>
            </w:pPr>
            <w:r w:rsidRPr="00967EE0">
              <w:rPr>
                <w:rFonts w:ascii="Arial" w:hAnsi="Arial" w:cs="Arial"/>
                <w:sz w:val="18"/>
                <w:szCs w:val="18"/>
              </w:rPr>
              <w:t>Additions</w:t>
            </w:r>
          </w:p>
        </w:tc>
        <w:tc>
          <w:tcPr>
            <w:tcW w:w="1440" w:type="dxa"/>
            <w:vAlign w:val="bottom"/>
          </w:tcPr>
          <w:p w14:paraId="519C7D82" w14:textId="6B04C98A" w:rsidR="000C5593" w:rsidRPr="00967EE0" w:rsidRDefault="000C5593" w:rsidP="000C5593">
            <w:pP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3,642</w:t>
            </w:r>
          </w:p>
        </w:tc>
        <w:tc>
          <w:tcPr>
            <w:tcW w:w="1530" w:type="dxa"/>
            <w:vAlign w:val="bottom"/>
          </w:tcPr>
          <w:p w14:paraId="7B87C9FA" w14:textId="7B4E07A0" w:rsidR="000C5593" w:rsidRPr="00967EE0" w:rsidRDefault="000C5593" w:rsidP="000C5593">
            <w:pP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13,750</w:t>
            </w:r>
          </w:p>
        </w:tc>
        <w:tc>
          <w:tcPr>
            <w:tcW w:w="1620" w:type="dxa"/>
            <w:vAlign w:val="bottom"/>
          </w:tcPr>
          <w:p w14:paraId="235C6F49" w14:textId="182423ED" w:rsidR="000C5593" w:rsidRPr="00967EE0" w:rsidRDefault="000C5593" w:rsidP="000C5593">
            <w:pPr>
              <w:tabs>
                <w:tab w:val="decimal" w:pos="124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cs/>
              </w:rPr>
              <w:t>17</w:t>
            </w:r>
            <w:r w:rsidRPr="002133DE">
              <w:rPr>
                <w:rFonts w:ascii="Arial" w:hAnsi="Arial" w:cs="Arial" w:hint="cs"/>
                <w:sz w:val="18"/>
                <w:szCs w:val="18"/>
              </w:rPr>
              <w:t>,</w:t>
            </w:r>
            <w:r w:rsidRPr="002133DE">
              <w:rPr>
                <w:rFonts w:ascii="Arial" w:hAnsi="Arial" w:cs="Arial" w:hint="cs"/>
                <w:sz w:val="18"/>
                <w:szCs w:val="18"/>
                <w:cs/>
              </w:rPr>
              <w:t>392</w:t>
            </w:r>
          </w:p>
        </w:tc>
      </w:tr>
      <w:tr w:rsidR="000C5593" w:rsidRPr="00967EE0" w14:paraId="465EF427" w14:textId="77777777" w:rsidTr="00446463">
        <w:tc>
          <w:tcPr>
            <w:tcW w:w="4410" w:type="dxa"/>
          </w:tcPr>
          <w:p w14:paraId="40E5DD41" w14:textId="43CA4454" w:rsidR="000C5593" w:rsidRPr="00967EE0" w:rsidRDefault="000C5593" w:rsidP="000C5593">
            <w:pPr>
              <w:spacing w:line="340" w:lineRule="exact"/>
              <w:ind w:right="-50"/>
              <w:rPr>
                <w:rFonts w:ascii="Arial" w:hAnsi="Arial" w:cs="Arial"/>
                <w:sz w:val="18"/>
                <w:szCs w:val="18"/>
              </w:rPr>
            </w:pPr>
            <w:r w:rsidRPr="004B2A1F">
              <w:rPr>
                <w:rFonts w:ascii="Arial" w:hAnsi="Arial" w:cs="Arial"/>
                <w:sz w:val="18"/>
                <w:szCs w:val="18"/>
              </w:rPr>
              <w:t xml:space="preserve">Transfer to property, building and </w:t>
            </w:r>
            <w:r>
              <w:rPr>
                <w:rFonts w:ascii="Arial" w:hAnsi="Arial" w:cs="Arial"/>
                <w:sz w:val="18"/>
                <w:szCs w:val="18"/>
              </w:rPr>
              <w:t xml:space="preserve">              </w:t>
            </w:r>
            <w:r w:rsidRPr="004B2A1F">
              <w:rPr>
                <w:rFonts w:ascii="Arial" w:hAnsi="Arial" w:cs="Arial"/>
                <w:sz w:val="18"/>
                <w:szCs w:val="18"/>
              </w:rPr>
              <w:t>equipment (Note 14)</w:t>
            </w:r>
          </w:p>
        </w:tc>
        <w:tc>
          <w:tcPr>
            <w:tcW w:w="1440" w:type="dxa"/>
            <w:vAlign w:val="bottom"/>
          </w:tcPr>
          <w:p w14:paraId="4D65E2C6" w14:textId="3D82EAFA" w:rsidR="000C5593" w:rsidRPr="002133DE" w:rsidRDefault="000C5593" w:rsidP="000C5593">
            <w:pPr>
              <w:tabs>
                <w:tab w:val="decimal" w:pos="1150"/>
              </w:tabs>
              <w:spacing w:line="340" w:lineRule="exact"/>
              <w:ind w:left="-18" w:right="6" w:firstLine="18"/>
              <w:rPr>
                <w:rFonts w:ascii="Arial" w:hAnsi="Arial" w:cs="Arial"/>
                <w:sz w:val="18"/>
                <w:szCs w:val="18"/>
              </w:rPr>
            </w:pPr>
            <w:r w:rsidRPr="002133DE">
              <w:rPr>
                <w:rFonts w:ascii="Arial" w:hAnsi="Arial" w:cs="Arial" w:hint="cs"/>
                <w:sz w:val="18"/>
                <w:szCs w:val="18"/>
                <w:cs/>
              </w:rPr>
              <w:t>-</w:t>
            </w:r>
          </w:p>
        </w:tc>
        <w:tc>
          <w:tcPr>
            <w:tcW w:w="1530" w:type="dxa"/>
            <w:vAlign w:val="bottom"/>
          </w:tcPr>
          <w:p w14:paraId="58B9AFCD" w14:textId="627D5548" w:rsidR="000C5593" w:rsidRPr="002133DE" w:rsidRDefault="000C5593" w:rsidP="000C5593">
            <w:pPr>
              <w:tabs>
                <w:tab w:val="decimal" w:pos="1150"/>
              </w:tabs>
              <w:spacing w:line="340" w:lineRule="exact"/>
              <w:ind w:left="-18" w:right="6" w:firstLine="18"/>
              <w:rPr>
                <w:rFonts w:ascii="Arial" w:hAnsi="Arial" w:cs="Arial"/>
                <w:sz w:val="18"/>
                <w:szCs w:val="18"/>
              </w:rPr>
            </w:pPr>
            <w:r w:rsidRPr="002133DE">
              <w:rPr>
                <w:rFonts w:ascii="Arial" w:hAnsi="Arial" w:cs="Arial" w:hint="cs"/>
                <w:sz w:val="18"/>
                <w:szCs w:val="18"/>
              </w:rPr>
              <w:t>(13,316)</w:t>
            </w:r>
          </w:p>
        </w:tc>
        <w:tc>
          <w:tcPr>
            <w:tcW w:w="1620" w:type="dxa"/>
            <w:vAlign w:val="bottom"/>
          </w:tcPr>
          <w:p w14:paraId="669A3E8F" w14:textId="7D3D8A89" w:rsidR="000C5593" w:rsidRPr="002133DE" w:rsidRDefault="000C5593" w:rsidP="000C5593">
            <w:pPr>
              <w:tabs>
                <w:tab w:val="decimal" w:pos="1240"/>
              </w:tabs>
              <w:spacing w:line="340" w:lineRule="exact"/>
              <w:ind w:left="-18" w:right="6" w:firstLine="18"/>
              <w:rPr>
                <w:rFonts w:ascii="Arial" w:hAnsi="Arial" w:cs="Arial"/>
                <w:sz w:val="18"/>
                <w:szCs w:val="18"/>
              </w:rPr>
            </w:pPr>
            <w:r w:rsidRPr="002133DE">
              <w:rPr>
                <w:rFonts w:ascii="Arial" w:hAnsi="Arial" w:cs="Arial" w:hint="cs"/>
                <w:sz w:val="18"/>
                <w:szCs w:val="18"/>
              </w:rPr>
              <w:t>(13,316)</w:t>
            </w:r>
          </w:p>
        </w:tc>
      </w:tr>
      <w:tr w:rsidR="000C5593" w:rsidRPr="00967EE0" w14:paraId="153ED598" w14:textId="77777777" w:rsidTr="00446463">
        <w:tc>
          <w:tcPr>
            <w:tcW w:w="4410" w:type="dxa"/>
          </w:tcPr>
          <w:p w14:paraId="4BFABCF9" w14:textId="03BF2B73" w:rsidR="000C5593" w:rsidRPr="00967EE0" w:rsidRDefault="000C5593" w:rsidP="000C5593">
            <w:pPr>
              <w:spacing w:line="340" w:lineRule="exact"/>
              <w:ind w:right="-50"/>
              <w:rPr>
                <w:rFonts w:ascii="Arial" w:hAnsi="Arial" w:cs="Arial"/>
                <w:sz w:val="18"/>
                <w:szCs w:val="18"/>
              </w:rPr>
            </w:pPr>
            <w:r w:rsidRPr="00967EE0">
              <w:rPr>
                <w:rFonts w:ascii="Arial" w:hAnsi="Arial" w:cs="Arial"/>
                <w:sz w:val="18"/>
                <w:szCs w:val="18"/>
              </w:rPr>
              <w:t>Depreciation for the year</w:t>
            </w:r>
          </w:p>
        </w:tc>
        <w:tc>
          <w:tcPr>
            <w:tcW w:w="1440" w:type="dxa"/>
            <w:vAlign w:val="bottom"/>
          </w:tcPr>
          <w:p w14:paraId="6D30801C" w14:textId="2BEDD800" w:rsidR="000C5593" w:rsidRPr="002133DE" w:rsidRDefault="000C5593" w:rsidP="000C5593">
            <w:pPr>
              <w:pBdr>
                <w:bottom w:val="single" w:sz="4" w:space="1" w:color="auto"/>
              </w:pBd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(1,387)</w:t>
            </w:r>
          </w:p>
        </w:tc>
        <w:tc>
          <w:tcPr>
            <w:tcW w:w="1530" w:type="dxa"/>
            <w:vAlign w:val="bottom"/>
          </w:tcPr>
          <w:p w14:paraId="78AFA256" w14:textId="11EEBD31" w:rsidR="000C5593" w:rsidRPr="002133DE" w:rsidRDefault="000C5593" w:rsidP="000C5593">
            <w:pPr>
              <w:pBdr>
                <w:bottom w:val="single" w:sz="4" w:space="1" w:color="auto"/>
              </w:pBd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(1,418)</w:t>
            </w:r>
          </w:p>
        </w:tc>
        <w:tc>
          <w:tcPr>
            <w:tcW w:w="1620" w:type="dxa"/>
            <w:vAlign w:val="bottom"/>
          </w:tcPr>
          <w:p w14:paraId="04F3BA4D" w14:textId="435EC094" w:rsidR="000C5593" w:rsidRPr="002133DE" w:rsidRDefault="000C5593" w:rsidP="000C5593">
            <w:pPr>
              <w:pBdr>
                <w:bottom w:val="single" w:sz="4" w:space="1" w:color="auto"/>
              </w:pBdr>
              <w:tabs>
                <w:tab w:val="decimal" w:pos="124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(2,805)</w:t>
            </w:r>
          </w:p>
        </w:tc>
      </w:tr>
      <w:tr w:rsidR="000C5593" w:rsidRPr="00967EE0" w14:paraId="392F1E88" w14:textId="77777777" w:rsidTr="00446463">
        <w:tc>
          <w:tcPr>
            <w:tcW w:w="4410" w:type="dxa"/>
          </w:tcPr>
          <w:p w14:paraId="24224D13" w14:textId="10AF751F" w:rsidR="000C5593" w:rsidRPr="00967EE0" w:rsidRDefault="000C5593" w:rsidP="000C5593">
            <w:pPr>
              <w:spacing w:line="340" w:lineRule="exact"/>
              <w:ind w:right="-50"/>
              <w:rPr>
                <w:rFonts w:ascii="Arial" w:hAnsi="Arial" w:cs="Arial"/>
                <w:sz w:val="18"/>
                <w:szCs w:val="18"/>
              </w:rPr>
            </w:pPr>
            <w:r w:rsidRPr="00967EE0">
              <w:rPr>
                <w:rFonts w:ascii="Arial" w:hAnsi="Arial" w:cs="Arial"/>
                <w:spacing w:val="-4"/>
                <w:sz w:val="18"/>
                <w:szCs w:val="18"/>
              </w:rPr>
              <w:t>31 December 202</w:t>
            </w:r>
            <w:r>
              <w:rPr>
                <w:rFonts w:ascii="Arial" w:hAnsi="Arial" w:cs="Arial"/>
                <w:spacing w:val="-4"/>
                <w:sz w:val="18"/>
                <w:szCs w:val="18"/>
              </w:rPr>
              <w:t>2</w:t>
            </w:r>
          </w:p>
        </w:tc>
        <w:tc>
          <w:tcPr>
            <w:tcW w:w="1440" w:type="dxa"/>
            <w:vAlign w:val="bottom"/>
          </w:tcPr>
          <w:p w14:paraId="52F39137" w14:textId="250EC3A3" w:rsidR="000C5593" w:rsidRPr="002133DE" w:rsidRDefault="000C5593" w:rsidP="000C5593">
            <w:pP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17,490</w:t>
            </w:r>
          </w:p>
        </w:tc>
        <w:tc>
          <w:tcPr>
            <w:tcW w:w="1530" w:type="dxa"/>
            <w:vAlign w:val="bottom"/>
          </w:tcPr>
          <w:p w14:paraId="6516D77A" w14:textId="4273FDD6" w:rsidR="000C5593" w:rsidRPr="002133DE" w:rsidRDefault="000C5593" w:rsidP="000C5593">
            <w:pP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13,105</w:t>
            </w:r>
          </w:p>
        </w:tc>
        <w:tc>
          <w:tcPr>
            <w:tcW w:w="1620" w:type="dxa"/>
            <w:vAlign w:val="bottom"/>
          </w:tcPr>
          <w:p w14:paraId="38553DC2" w14:textId="76DDC85D" w:rsidR="000C5593" w:rsidRPr="002133DE" w:rsidRDefault="000C5593" w:rsidP="000C5593">
            <w:pPr>
              <w:tabs>
                <w:tab w:val="decimal" w:pos="1240"/>
              </w:tabs>
              <w:overflowPunct/>
              <w:autoSpaceDE/>
              <w:autoSpaceDN/>
              <w:adjustRightInd/>
              <w:spacing w:line="340" w:lineRule="exact"/>
              <w:ind w:left="-18" w:right="6" w:firstLine="18"/>
              <w:textAlignment w:val="auto"/>
              <w:rPr>
                <w:rFonts w:ascii="Arial" w:hAnsi="Arial" w:cs="Arial"/>
                <w:sz w:val="18"/>
                <w:szCs w:val="18"/>
              </w:rPr>
            </w:pPr>
            <w:r w:rsidRPr="002133DE">
              <w:rPr>
                <w:rFonts w:ascii="Arial" w:hAnsi="Arial" w:cs="Arial" w:hint="cs"/>
                <w:sz w:val="18"/>
                <w:szCs w:val="18"/>
              </w:rPr>
              <w:t>30,595</w:t>
            </w:r>
          </w:p>
        </w:tc>
      </w:tr>
      <w:tr w:rsidR="00200759" w:rsidRPr="00967EE0" w14:paraId="40392683" w14:textId="77777777" w:rsidTr="00446463">
        <w:tc>
          <w:tcPr>
            <w:tcW w:w="4410" w:type="dxa"/>
          </w:tcPr>
          <w:p w14:paraId="2007A3CA" w14:textId="094FC591" w:rsidR="00200759" w:rsidRPr="00F21A09" w:rsidRDefault="00F21A09" w:rsidP="00200759">
            <w:pPr>
              <w:spacing w:line="340" w:lineRule="exact"/>
              <w:ind w:left="156" w:right="-50" w:hanging="156"/>
              <w:rPr>
                <w:rFonts w:ascii="Arial" w:hAnsi="Arial" w:cstheme="minorBidi"/>
                <w:sz w:val="18"/>
                <w:szCs w:val="18"/>
              </w:rPr>
            </w:pPr>
            <w:r>
              <w:rPr>
                <w:rFonts w:ascii="Arial" w:hAnsi="Arial" w:cstheme="minorBidi"/>
                <w:sz w:val="18"/>
                <w:szCs w:val="18"/>
              </w:rPr>
              <w:t>Write-off</w:t>
            </w:r>
          </w:p>
        </w:tc>
        <w:tc>
          <w:tcPr>
            <w:tcW w:w="1440" w:type="dxa"/>
            <w:vAlign w:val="bottom"/>
          </w:tcPr>
          <w:p w14:paraId="602345E3" w14:textId="34462CDC" w:rsidR="00200759" w:rsidRPr="00AE44F3" w:rsidRDefault="00200759" w:rsidP="00200759">
            <w:pP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w:t>
            </w:r>
          </w:p>
        </w:tc>
        <w:tc>
          <w:tcPr>
            <w:tcW w:w="1530" w:type="dxa"/>
            <w:vAlign w:val="bottom"/>
          </w:tcPr>
          <w:p w14:paraId="443CF692" w14:textId="0333BDE1" w:rsidR="00200759" w:rsidRPr="00AE44F3" w:rsidRDefault="00200759" w:rsidP="00200759">
            <w:pP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(64)</w:t>
            </w:r>
          </w:p>
        </w:tc>
        <w:tc>
          <w:tcPr>
            <w:tcW w:w="1620" w:type="dxa"/>
            <w:vAlign w:val="bottom"/>
          </w:tcPr>
          <w:p w14:paraId="71CC2876" w14:textId="73081EED" w:rsidR="00200759" w:rsidRPr="00AE44F3" w:rsidRDefault="00200759" w:rsidP="00200759">
            <w:pPr>
              <w:tabs>
                <w:tab w:val="decimal" w:pos="124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(64)</w:t>
            </w:r>
          </w:p>
        </w:tc>
      </w:tr>
      <w:tr w:rsidR="00200759" w:rsidRPr="00967EE0" w14:paraId="0CC5E4CD" w14:textId="77777777" w:rsidTr="00446463">
        <w:tc>
          <w:tcPr>
            <w:tcW w:w="4410" w:type="dxa"/>
            <w:hideMark/>
          </w:tcPr>
          <w:p w14:paraId="2694F5D9" w14:textId="77777777" w:rsidR="00200759" w:rsidRPr="00967EE0" w:rsidRDefault="00200759" w:rsidP="00200759">
            <w:pPr>
              <w:spacing w:line="340" w:lineRule="exact"/>
              <w:ind w:right="-50"/>
              <w:rPr>
                <w:rFonts w:ascii="Arial" w:hAnsi="Arial" w:cs="Arial"/>
                <w:sz w:val="18"/>
                <w:szCs w:val="18"/>
              </w:rPr>
            </w:pPr>
            <w:r w:rsidRPr="00967EE0">
              <w:rPr>
                <w:rFonts w:ascii="Arial" w:hAnsi="Arial" w:cs="Arial"/>
                <w:sz w:val="18"/>
                <w:szCs w:val="18"/>
              </w:rPr>
              <w:t>Depreciation for the year</w:t>
            </w:r>
          </w:p>
        </w:tc>
        <w:tc>
          <w:tcPr>
            <w:tcW w:w="1440" w:type="dxa"/>
            <w:vAlign w:val="bottom"/>
          </w:tcPr>
          <w:p w14:paraId="3BA84034" w14:textId="1997612A" w:rsidR="00200759" w:rsidRPr="00AE44F3" w:rsidRDefault="00200759" w:rsidP="00200759">
            <w:pPr>
              <w:pBdr>
                <w:bottom w:val="single" w:sz="4" w:space="1" w:color="auto"/>
              </w:pBdr>
              <w:tabs>
                <w:tab w:val="decimal" w:pos="1150"/>
              </w:tabs>
              <w:overflowPunct/>
              <w:autoSpaceDE/>
              <w:autoSpaceDN/>
              <w:adjustRightInd/>
              <w:spacing w:line="340" w:lineRule="exact"/>
              <w:ind w:left="-18" w:right="6" w:firstLine="18"/>
              <w:textAlignment w:val="auto"/>
              <w:rPr>
                <w:rFonts w:ascii="Arial" w:hAnsi="Arial" w:cs="Arial"/>
                <w:sz w:val="18"/>
                <w:szCs w:val="18"/>
                <w:cs/>
              </w:rPr>
            </w:pPr>
            <w:r w:rsidRPr="00200759">
              <w:rPr>
                <w:rFonts w:ascii="Arial" w:hAnsi="Arial" w:cs="Arial"/>
                <w:sz w:val="18"/>
                <w:szCs w:val="18"/>
              </w:rPr>
              <w:t>(1,623)</w:t>
            </w:r>
          </w:p>
        </w:tc>
        <w:tc>
          <w:tcPr>
            <w:tcW w:w="1530" w:type="dxa"/>
            <w:vAlign w:val="bottom"/>
          </w:tcPr>
          <w:p w14:paraId="40B3D179" w14:textId="61A8D29E" w:rsidR="00200759" w:rsidRPr="00AE44F3" w:rsidRDefault="00200759" w:rsidP="00200759">
            <w:pPr>
              <w:pBdr>
                <w:bottom w:val="single" w:sz="4" w:space="1" w:color="auto"/>
              </w:pBd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(1,</w:t>
            </w:r>
            <w:r w:rsidR="00F21A09">
              <w:rPr>
                <w:rFonts w:ascii="Arial" w:hAnsi="Arial" w:cs="Arial"/>
                <w:sz w:val="18"/>
                <w:szCs w:val="18"/>
              </w:rPr>
              <w:t>697</w:t>
            </w:r>
            <w:r w:rsidRPr="00200759">
              <w:rPr>
                <w:rFonts w:ascii="Arial" w:hAnsi="Arial" w:cs="Arial"/>
                <w:sz w:val="18"/>
                <w:szCs w:val="18"/>
              </w:rPr>
              <w:t>)</w:t>
            </w:r>
          </w:p>
        </w:tc>
        <w:tc>
          <w:tcPr>
            <w:tcW w:w="1620" w:type="dxa"/>
            <w:vAlign w:val="bottom"/>
          </w:tcPr>
          <w:p w14:paraId="4D77ECD7" w14:textId="70F50D54" w:rsidR="00200759" w:rsidRPr="00AE44F3" w:rsidRDefault="00200759" w:rsidP="00200759">
            <w:pPr>
              <w:pBdr>
                <w:bottom w:val="single" w:sz="4" w:space="1" w:color="auto"/>
              </w:pBdr>
              <w:tabs>
                <w:tab w:val="decimal" w:pos="124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(3,</w:t>
            </w:r>
            <w:r w:rsidR="00F21A09">
              <w:rPr>
                <w:rFonts w:ascii="Arial" w:hAnsi="Arial" w:cs="Arial"/>
                <w:sz w:val="18"/>
                <w:szCs w:val="18"/>
              </w:rPr>
              <w:t>320</w:t>
            </w:r>
            <w:r w:rsidRPr="00200759">
              <w:rPr>
                <w:rFonts w:ascii="Arial" w:hAnsi="Arial" w:cs="Arial"/>
                <w:sz w:val="18"/>
                <w:szCs w:val="18"/>
              </w:rPr>
              <w:t>)</w:t>
            </w:r>
          </w:p>
        </w:tc>
      </w:tr>
      <w:tr w:rsidR="00200759" w:rsidRPr="00967EE0" w14:paraId="220B0C83" w14:textId="77777777" w:rsidTr="00446463">
        <w:tc>
          <w:tcPr>
            <w:tcW w:w="4410" w:type="dxa"/>
            <w:hideMark/>
          </w:tcPr>
          <w:p w14:paraId="1EE74725" w14:textId="74E2F436" w:rsidR="00200759" w:rsidRPr="00967EE0" w:rsidRDefault="00200759" w:rsidP="00200759">
            <w:pPr>
              <w:spacing w:line="340" w:lineRule="exact"/>
              <w:ind w:right="-50"/>
              <w:rPr>
                <w:rFonts w:ascii="Arial" w:hAnsi="Arial" w:cs="Arial"/>
                <w:spacing w:val="-4"/>
                <w:sz w:val="18"/>
                <w:szCs w:val="18"/>
              </w:rPr>
            </w:pPr>
            <w:r w:rsidRPr="00967EE0">
              <w:rPr>
                <w:rFonts w:ascii="Arial" w:hAnsi="Arial" w:cs="Arial"/>
                <w:spacing w:val="-4"/>
                <w:sz w:val="18"/>
                <w:szCs w:val="18"/>
              </w:rPr>
              <w:t>31 December 202</w:t>
            </w:r>
            <w:r>
              <w:rPr>
                <w:rFonts w:ascii="Arial" w:hAnsi="Arial" w:cs="Arial"/>
                <w:spacing w:val="-4"/>
                <w:sz w:val="18"/>
                <w:szCs w:val="18"/>
              </w:rPr>
              <w:t>3</w:t>
            </w:r>
          </w:p>
        </w:tc>
        <w:tc>
          <w:tcPr>
            <w:tcW w:w="1440" w:type="dxa"/>
            <w:vAlign w:val="bottom"/>
          </w:tcPr>
          <w:p w14:paraId="29A11289" w14:textId="06B83ACE" w:rsidR="00200759" w:rsidRPr="00AE44F3" w:rsidRDefault="00200759" w:rsidP="00200759">
            <w:pPr>
              <w:pBdr>
                <w:bottom w:val="double" w:sz="4" w:space="1" w:color="auto"/>
              </w:pBd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15,867</w:t>
            </w:r>
          </w:p>
        </w:tc>
        <w:tc>
          <w:tcPr>
            <w:tcW w:w="1530" w:type="dxa"/>
            <w:vAlign w:val="bottom"/>
          </w:tcPr>
          <w:p w14:paraId="2350DF2C" w14:textId="64B49DDE" w:rsidR="00200759" w:rsidRPr="00AE44F3" w:rsidRDefault="00200759" w:rsidP="00200759">
            <w:pPr>
              <w:pBdr>
                <w:bottom w:val="double" w:sz="4" w:space="1" w:color="auto"/>
              </w:pBdr>
              <w:tabs>
                <w:tab w:val="decimal" w:pos="115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11,344</w:t>
            </w:r>
          </w:p>
        </w:tc>
        <w:tc>
          <w:tcPr>
            <w:tcW w:w="1620" w:type="dxa"/>
            <w:vAlign w:val="bottom"/>
          </w:tcPr>
          <w:p w14:paraId="708E66CF" w14:textId="00192DDC" w:rsidR="00200759" w:rsidRPr="00AE44F3" w:rsidRDefault="00200759" w:rsidP="00200759">
            <w:pPr>
              <w:pBdr>
                <w:bottom w:val="double" w:sz="4" w:space="1" w:color="auto"/>
              </w:pBdr>
              <w:tabs>
                <w:tab w:val="decimal" w:pos="1240"/>
              </w:tabs>
              <w:overflowPunct/>
              <w:autoSpaceDE/>
              <w:autoSpaceDN/>
              <w:adjustRightInd/>
              <w:spacing w:line="340" w:lineRule="exact"/>
              <w:ind w:left="-18" w:right="6" w:firstLine="18"/>
              <w:textAlignment w:val="auto"/>
              <w:rPr>
                <w:rFonts w:ascii="Arial" w:hAnsi="Arial" w:cs="Arial"/>
                <w:sz w:val="18"/>
                <w:szCs w:val="18"/>
              </w:rPr>
            </w:pPr>
            <w:r w:rsidRPr="00200759">
              <w:rPr>
                <w:rFonts w:ascii="Arial" w:hAnsi="Arial" w:cs="Arial"/>
                <w:sz w:val="18"/>
                <w:szCs w:val="18"/>
              </w:rPr>
              <w:t>27,211</w:t>
            </w:r>
          </w:p>
        </w:tc>
      </w:tr>
    </w:tbl>
    <w:p w14:paraId="1967A5AD" w14:textId="77777777" w:rsidR="006E08C5" w:rsidRPr="00967EE0"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967EE0">
        <w:rPr>
          <w:rFonts w:ascii="Arial" w:hAnsi="Arial" w:cs="Arial"/>
          <w:b/>
          <w:bCs/>
          <w:sz w:val="22"/>
          <w:szCs w:val="22"/>
        </w:rPr>
        <w:t>Lease liabilities</w:t>
      </w:r>
    </w:p>
    <w:tbl>
      <w:tblPr>
        <w:tblStyle w:val="TableGrid"/>
        <w:tblW w:w="874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4"/>
        <w:gridCol w:w="1355"/>
        <w:gridCol w:w="1354"/>
        <w:gridCol w:w="1355"/>
      </w:tblGrid>
      <w:tr w:rsidR="006E08C5" w:rsidRPr="00967EE0" w14:paraId="5CBF5B56" w14:textId="77777777" w:rsidTr="00104338">
        <w:trPr>
          <w:trHeight w:val="198"/>
        </w:trPr>
        <w:tc>
          <w:tcPr>
            <w:tcW w:w="3330" w:type="dxa"/>
          </w:tcPr>
          <w:p w14:paraId="384BABD9" w14:textId="77777777" w:rsidR="006E08C5" w:rsidRPr="00967EE0" w:rsidRDefault="006E08C5" w:rsidP="001440B5">
            <w:pPr>
              <w:spacing w:line="320" w:lineRule="exact"/>
              <w:ind w:left="151" w:right="-72" w:hanging="151"/>
              <w:rPr>
                <w:rFonts w:ascii="Arial" w:hAnsi="Arial" w:cs="Arial"/>
                <w:color w:val="000000"/>
                <w:sz w:val="18"/>
                <w:szCs w:val="18"/>
                <w:cs/>
              </w:rPr>
            </w:pPr>
          </w:p>
        </w:tc>
        <w:tc>
          <w:tcPr>
            <w:tcW w:w="5418" w:type="dxa"/>
            <w:gridSpan w:val="4"/>
          </w:tcPr>
          <w:p w14:paraId="4A0C810B" w14:textId="77777777" w:rsidR="006E08C5" w:rsidRPr="00967EE0" w:rsidRDefault="006E08C5" w:rsidP="001440B5">
            <w:pPr>
              <w:spacing w:line="320" w:lineRule="exact"/>
              <w:ind w:left="151" w:hanging="151"/>
              <w:jc w:val="right"/>
              <w:rPr>
                <w:rFonts w:ascii="Arial" w:hAnsi="Arial" w:cs="Arial"/>
                <w:color w:val="000000"/>
                <w:sz w:val="18"/>
                <w:szCs w:val="18"/>
              </w:rPr>
            </w:pPr>
            <w:r w:rsidRPr="00967EE0">
              <w:rPr>
                <w:rFonts w:ascii="Arial" w:hAnsi="Arial" w:cs="Arial"/>
                <w:color w:val="000000"/>
                <w:sz w:val="18"/>
                <w:szCs w:val="18"/>
              </w:rPr>
              <w:t>(Unit: Thousand Baht)</w:t>
            </w:r>
          </w:p>
        </w:tc>
      </w:tr>
      <w:tr w:rsidR="006E08C5" w:rsidRPr="00967EE0" w14:paraId="68186007" w14:textId="77777777" w:rsidTr="00104338">
        <w:trPr>
          <w:trHeight w:val="198"/>
        </w:trPr>
        <w:tc>
          <w:tcPr>
            <w:tcW w:w="3330" w:type="dxa"/>
          </w:tcPr>
          <w:p w14:paraId="341FD200" w14:textId="77777777" w:rsidR="006E08C5" w:rsidRPr="00967EE0" w:rsidRDefault="006E08C5" w:rsidP="001440B5">
            <w:pPr>
              <w:spacing w:line="320" w:lineRule="exact"/>
              <w:ind w:left="151" w:right="-72" w:hanging="151"/>
              <w:rPr>
                <w:rFonts w:ascii="Arial" w:hAnsi="Arial" w:cs="Arial"/>
                <w:color w:val="000000"/>
                <w:sz w:val="18"/>
                <w:szCs w:val="18"/>
                <w:cs/>
              </w:rPr>
            </w:pPr>
          </w:p>
        </w:tc>
        <w:tc>
          <w:tcPr>
            <w:tcW w:w="2709" w:type="dxa"/>
            <w:gridSpan w:val="2"/>
          </w:tcPr>
          <w:p w14:paraId="43C82916" w14:textId="77777777" w:rsidR="006E08C5" w:rsidRPr="00967EE0" w:rsidRDefault="006E08C5" w:rsidP="001440B5">
            <w:pPr>
              <w:pBdr>
                <w:bottom w:val="single" w:sz="4" w:space="1" w:color="auto"/>
              </w:pBdr>
              <w:spacing w:line="320" w:lineRule="exact"/>
              <w:ind w:left="-29" w:right="-29"/>
              <w:jc w:val="center"/>
              <w:rPr>
                <w:rFonts w:ascii="Arial" w:hAnsi="Arial" w:cs="Arial"/>
                <w:color w:val="000000"/>
                <w:sz w:val="18"/>
                <w:szCs w:val="18"/>
                <w:cs/>
              </w:rPr>
            </w:pPr>
            <w:r w:rsidRPr="00967EE0">
              <w:rPr>
                <w:rFonts w:ascii="Arial" w:hAnsi="Arial" w:cs="Arial"/>
                <w:color w:val="000000"/>
                <w:sz w:val="18"/>
                <w:szCs w:val="18"/>
              </w:rPr>
              <w:t xml:space="preserve">Consolidated </w:t>
            </w:r>
            <w:r w:rsidRPr="00967EE0">
              <w:rPr>
                <w:rFonts w:ascii="Arial" w:hAnsi="Arial" w:cs="Arial"/>
                <w:color w:val="000000"/>
                <w:sz w:val="18"/>
                <w:szCs w:val="18"/>
                <w:cs/>
              </w:rPr>
              <w:t xml:space="preserve">                                    </w:t>
            </w:r>
            <w:r w:rsidRPr="00967EE0">
              <w:rPr>
                <w:rFonts w:ascii="Arial" w:hAnsi="Arial" w:cs="Arial"/>
                <w:color w:val="000000"/>
                <w:sz w:val="18"/>
                <w:szCs w:val="18"/>
              </w:rPr>
              <w:t>financial statements</w:t>
            </w:r>
          </w:p>
        </w:tc>
        <w:tc>
          <w:tcPr>
            <w:tcW w:w="2709" w:type="dxa"/>
            <w:gridSpan w:val="2"/>
          </w:tcPr>
          <w:p w14:paraId="70DCF7B9" w14:textId="77777777" w:rsidR="006E08C5" w:rsidRPr="00967EE0" w:rsidRDefault="006E08C5" w:rsidP="001440B5">
            <w:pPr>
              <w:pBdr>
                <w:bottom w:val="single" w:sz="4" w:space="1" w:color="auto"/>
              </w:pBdr>
              <w:spacing w:line="320" w:lineRule="exact"/>
              <w:ind w:left="-29" w:right="-29"/>
              <w:jc w:val="center"/>
              <w:rPr>
                <w:rFonts w:ascii="Arial" w:hAnsi="Arial" w:cs="Arial"/>
                <w:color w:val="000000"/>
                <w:sz w:val="18"/>
                <w:szCs w:val="18"/>
              </w:rPr>
            </w:pPr>
            <w:r w:rsidRPr="00967EE0">
              <w:rPr>
                <w:rFonts w:ascii="Arial" w:hAnsi="Arial" w:cs="Arial"/>
                <w:color w:val="000000"/>
                <w:sz w:val="18"/>
                <w:szCs w:val="18"/>
              </w:rPr>
              <w:t xml:space="preserve">Separate </w:t>
            </w:r>
            <w:r w:rsidRPr="00967EE0">
              <w:rPr>
                <w:rFonts w:ascii="Arial" w:hAnsi="Arial" w:cs="Arial"/>
                <w:color w:val="000000"/>
                <w:sz w:val="18"/>
                <w:szCs w:val="18"/>
                <w:cs/>
              </w:rPr>
              <w:t xml:space="preserve">                                     </w:t>
            </w:r>
            <w:r w:rsidRPr="00967EE0">
              <w:rPr>
                <w:rFonts w:ascii="Arial" w:hAnsi="Arial" w:cs="Arial"/>
                <w:color w:val="000000"/>
                <w:sz w:val="18"/>
                <w:szCs w:val="18"/>
              </w:rPr>
              <w:t>financial statements</w:t>
            </w:r>
          </w:p>
        </w:tc>
      </w:tr>
      <w:tr w:rsidR="006E08C5" w:rsidRPr="00967EE0" w14:paraId="5DB2CF64" w14:textId="77777777" w:rsidTr="00104338">
        <w:trPr>
          <w:trHeight w:val="198"/>
        </w:trPr>
        <w:tc>
          <w:tcPr>
            <w:tcW w:w="3330" w:type="dxa"/>
          </w:tcPr>
          <w:p w14:paraId="0A28D512" w14:textId="77777777" w:rsidR="006E08C5" w:rsidRPr="00967EE0" w:rsidRDefault="006E08C5" w:rsidP="001440B5">
            <w:pPr>
              <w:spacing w:line="320" w:lineRule="exact"/>
              <w:ind w:left="151" w:right="-72" w:hanging="151"/>
              <w:rPr>
                <w:rFonts w:ascii="Arial" w:hAnsi="Arial" w:cs="Arial"/>
                <w:color w:val="000000"/>
                <w:sz w:val="18"/>
                <w:szCs w:val="18"/>
                <w:cs/>
              </w:rPr>
            </w:pPr>
          </w:p>
        </w:tc>
        <w:tc>
          <w:tcPr>
            <w:tcW w:w="1354" w:type="dxa"/>
          </w:tcPr>
          <w:p w14:paraId="5B82D5ED" w14:textId="10129173" w:rsidR="006E08C5" w:rsidRPr="00967EE0" w:rsidRDefault="000C5593" w:rsidP="001440B5">
            <w:pPr>
              <w:pBdr>
                <w:bottom w:val="single" w:sz="4" w:space="1" w:color="auto"/>
              </w:pBdr>
              <w:spacing w:line="32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5" w:type="dxa"/>
          </w:tcPr>
          <w:p w14:paraId="4555BC64" w14:textId="0A04E220" w:rsidR="006E08C5" w:rsidRPr="00967EE0" w:rsidRDefault="000C5593" w:rsidP="001440B5">
            <w:pPr>
              <w:pBdr>
                <w:bottom w:val="single" w:sz="4" w:space="1" w:color="auto"/>
              </w:pBdr>
              <w:spacing w:line="320" w:lineRule="exact"/>
              <w:ind w:left="-29" w:right="-29"/>
              <w:jc w:val="center"/>
              <w:rPr>
                <w:rFonts w:ascii="Arial" w:hAnsi="Arial" w:cs="Arial"/>
                <w:color w:val="000000"/>
                <w:sz w:val="18"/>
                <w:szCs w:val="18"/>
              </w:rPr>
            </w:pPr>
            <w:r>
              <w:rPr>
                <w:rFonts w:ascii="Arial" w:hAnsi="Arial" w:cs="Arial"/>
                <w:color w:val="000000"/>
                <w:sz w:val="18"/>
                <w:szCs w:val="18"/>
              </w:rPr>
              <w:t>2022</w:t>
            </w:r>
          </w:p>
        </w:tc>
        <w:tc>
          <w:tcPr>
            <w:tcW w:w="1354" w:type="dxa"/>
          </w:tcPr>
          <w:p w14:paraId="05291343" w14:textId="33C2AF3A" w:rsidR="006E08C5" w:rsidRPr="00967EE0" w:rsidRDefault="000C5593" w:rsidP="001440B5">
            <w:pPr>
              <w:pBdr>
                <w:bottom w:val="single" w:sz="4" w:space="1" w:color="auto"/>
              </w:pBdr>
              <w:spacing w:line="32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5" w:type="dxa"/>
          </w:tcPr>
          <w:p w14:paraId="13D49708" w14:textId="738E9101" w:rsidR="006E08C5" w:rsidRPr="00967EE0" w:rsidRDefault="000C5593" w:rsidP="001440B5">
            <w:pPr>
              <w:pBdr>
                <w:bottom w:val="single" w:sz="4" w:space="1" w:color="auto"/>
              </w:pBdr>
              <w:spacing w:line="320" w:lineRule="exact"/>
              <w:ind w:right="47"/>
              <w:jc w:val="center"/>
              <w:rPr>
                <w:rFonts w:ascii="Arial" w:hAnsi="Arial" w:cs="Arial"/>
                <w:color w:val="000000"/>
                <w:sz w:val="18"/>
                <w:szCs w:val="18"/>
              </w:rPr>
            </w:pPr>
            <w:r>
              <w:rPr>
                <w:rFonts w:ascii="Arial" w:hAnsi="Arial" w:cs="Arial"/>
                <w:color w:val="000000"/>
                <w:sz w:val="18"/>
                <w:szCs w:val="18"/>
              </w:rPr>
              <w:t>2022</w:t>
            </w:r>
          </w:p>
        </w:tc>
      </w:tr>
      <w:tr w:rsidR="00BD3BD3" w:rsidRPr="00967EE0" w14:paraId="0779E7C7" w14:textId="77777777" w:rsidTr="00104338">
        <w:trPr>
          <w:trHeight w:val="198"/>
        </w:trPr>
        <w:tc>
          <w:tcPr>
            <w:tcW w:w="3330" w:type="dxa"/>
          </w:tcPr>
          <w:p w14:paraId="2FCB2617" w14:textId="77777777" w:rsidR="00BD3BD3" w:rsidRPr="00967EE0" w:rsidRDefault="00BD3BD3" w:rsidP="00BD3BD3">
            <w:pPr>
              <w:spacing w:line="320" w:lineRule="exact"/>
              <w:ind w:left="151" w:right="-72" w:hanging="151"/>
              <w:rPr>
                <w:rFonts w:ascii="Arial" w:hAnsi="Arial" w:cs="Arial"/>
                <w:color w:val="000000"/>
                <w:sz w:val="18"/>
                <w:szCs w:val="18"/>
              </w:rPr>
            </w:pPr>
            <w:r w:rsidRPr="00967EE0">
              <w:rPr>
                <w:rFonts w:ascii="Arial" w:hAnsi="Arial" w:cs="Arial"/>
                <w:color w:val="000000"/>
                <w:sz w:val="18"/>
                <w:szCs w:val="18"/>
              </w:rPr>
              <w:t>Lease payments</w:t>
            </w:r>
          </w:p>
        </w:tc>
        <w:tc>
          <w:tcPr>
            <w:tcW w:w="1354" w:type="dxa"/>
            <w:vAlign w:val="bottom"/>
          </w:tcPr>
          <w:p w14:paraId="1F811660" w14:textId="3DDE2F9A" w:rsidR="00BD3BD3" w:rsidRPr="00AE44F3" w:rsidRDefault="00BD3BD3" w:rsidP="00BD3BD3">
            <w:pPr>
              <w:tabs>
                <w:tab w:val="decimal" w:pos="1059"/>
              </w:tabs>
              <w:spacing w:line="320" w:lineRule="exact"/>
              <w:ind w:left="-29" w:right="-29"/>
              <w:rPr>
                <w:rFonts w:ascii="Arial" w:hAnsi="Arial" w:cs="Arial"/>
                <w:sz w:val="18"/>
                <w:szCs w:val="18"/>
              </w:rPr>
            </w:pPr>
            <w:r w:rsidRPr="00BD3BD3">
              <w:rPr>
                <w:rFonts w:ascii="Arial" w:hAnsi="Arial" w:cs="Arial"/>
                <w:sz w:val="18"/>
                <w:szCs w:val="18"/>
              </w:rPr>
              <w:t>187,980</w:t>
            </w:r>
          </w:p>
        </w:tc>
        <w:tc>
          <w:tcPr>
            <w:tcW w:w="1355" w:type="dxa"/>
            <w:vAlign w:val="bottom"/>
          </w:tcPr>
          <w:p w14:paraId="3644286F" w14:textId="013FE940" w:rsidR="00BD3BD3" w:rsidRPr="00AE44F3" w:rsidRDefault="00BD3BD3" w:rsidP="00BD3BD3">
            <w:pPr>
              <w:tabs>
                <w:tab w:val="decimal" w:pos="1059"/>
              </w:tabs>
              <w:spacing w:line="320" w:lineRule="exact"/>
              <w:ind w:left="-29" w:right="-29"/>
              <w:rPr>
                <w:rFonts w:ascii="Arial" w:hAnsi="Arial" w:cs="Arial"/>
                <w:sz w:val="18"/>
                <w:szCs w:val="18"/>
              </w:rPr>
            </w:pPr>
            <w:r w:rsidRPr="00AE44F3">
              <w:rPr>
                <w:rFonts w:ascii="Arial" w:hAnsi="Arial" w:cs="Arial" w:hint="cs"/>
                <w:sz w:val="18"/>
                <w:szCs w:val="18"/>
              </w:rPr>
              <w:t>171,775</w:t>
            </w:r>
          </w:p>
        </w:tc>
        <w:tc>
          <w:tcPr>
            <w:tcW w:w="1354" w:type="dxa"/>
            <w:vAlign w:val="bottom"/>
          </w:tcPr>
          <w:p w14:paraId="6FCFEFB5" w14:textId="15CB6D4B" w:rsidR="00BD3BD3" w:rsidRPr="00AE44F3" w:rsidRDefault="00BD3BD3" w:rsidP="00BD3BD3">
            <w:pPr>
              <w:tabs>
                <w:tab w:val="decimal" w:pos="1059"/>
              </w:tabs>
              <w:spacing w:line="320" w:lineRule="exact"/>
              <w:ind w:left="-29" w:right="-29"/>
              <w:rPr>
                <w:rFonts w:ascii="Arial" w:hAnsi="Arial" w:cs="Arial"/>
                <w:sz w:val="18"/>
                <w:szCs w:val="18"/>
              </w:rPr>
            </w:pPr>
            <w:r>
              <w:rPr>
                <w:rFonts w:ascii="Arial" w:hAnsi="Arial" w:cs="Arial"/>
                <w:sz w:val="18"/>
                <w:szCs w:val="18"/>
              </w:rPr>
              <w:t>26,788</w:t>
            </w:r>
          </w:p>
        </w:tc>
        <w:tc>
          <w:tcPr>
            <w:tcW w:w="1355" w:type="dxa"/>
            <w:vAlign w:val="bottom"/>
          </w:tcPr>
          <w:p w14:paraId="172BD43D" w14:textId="579D6B84" w:rsidR="00BD3BD3" w:rsidRPr="00967EE0" w:rsidRDefault="00BD3BD3" w:rsidP="00BD3BD3">
            <w:pPr>
              <w:tabs>
                <w:tab w:val="decimal" w:pos="1059"/>
              </w:tabs>
              <w:spacing w:line="320" w:lineRule="exact"/>
              <w:ind w:left="-29" w:right="-29"/>
              <w:rPr>
                <w:rFonts w:ascii="Arial" w:hAnsi="Arial" w:cs="Arial"/>
                <w:color w:val="000000"/>
                <w:sz w:val="18"/>
                <w:szCs w:val="18"/>
                <w:lang w:val="en-GB"/>
              </w:rPr>
            </w:pPr>
            <w:r w:rsidRPr="00AE44F3">
              <w:rPr>
                <w:rFonts w:ascii="Arial" w:hAnsi="Arial" w:cs="Arial" w:hint="cs"/>
                <w:sz w:val="18"/>
                <w:szCs w:val="18"/>
              </w:rPr>
              <w:t>32,949</w:t>
            </w:r>
          </w:p>
        </w:tc>
      </w:tr>
      <w:tr w:rsidR="00BD3BD3" w:rsidRPr="00967EE0" w14:paraId="497ABDDB" w14:textId="77777777" w:rsidTr="00104338">
        <w:tc>
          <w:tcPr>
            <w:tcW w:w="3330" w:type="dxa"/>
          </w:tcPr>
          <w:p w14:paraId="3C92FFC2" w14:textId="358A6C33" w:rsidR="00BD3BD3" w:rsidRPr="00967EE0" w:rsidRDefault="00BD3BD3" w:rsidP="00BD3BD3">
            <w:pPr>
              <w:spacing w:line="320" w:lineRule="exact"/>
              <w:ind w:left="151" w:right="-72" w:hanging="151"/>
              <w:rPr>
                <w:rFonts w:ascii="Arial" w:hAnsi="Arial" w:cs="Arial"/>
                <w:color w:val="000000"/>
                <w:sz w:val="18"/>
                <w:szCs w:val="18"/>
              </w:rPr>
            </w:pPr>
            <w:r w:rsidRPr="00967EE0">
              <w:rPr>
                <w:rFonts w:ascii="Arial" w:hAnsi="Arial" w:cs="Arial"/>
                <w:color w:val="000000"/>
                <w:sz w:val="18"/>
                <w:szCs w:val="18"/>
              </w:rPr>
              <w:t>Less: Deferred interest expenses</w:t>
            </w:r>
          </w:p>
        </w:tc>
        <w:tc>
          <w:tcPr>
            <w:tcW w:w="1354" w:type="dxa"/>
            <w:vAlign w:val="bottom"/>
          </w:tcPr>
          <w:p w14:paraId="6E6A7FBA" w14:textId="0FD50F19" w:rsidR="00BD3BD3" w:rsidRPr="00AE44F3"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BD3BD3">
              <w:rPr>
                <w:rFonts w:ascii="Arial" w:hAnsi="Arial" w:cs="Arial"/>
                <w:sz w:val="18"/>
                <w:szCs w:val="18"/>
              </w:rPr>
              <w:t>(11,974)</w:t>
            </w:r>
          </w:p>
        </w:tc>
        <w:tc>
          <w:tcPr>
            <w:tcW w:w="1355" w:type="dxa"/>
            <w:vAlign w:val="bottom"/>
          </w:tcPr>
          <w:p w14:paraId="06B30300" w14:textId="4AF49DD4" w:rsidR="00BD3BD3" w:rsidRPr="00AE44F3"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(11,937)</w:t>
            </w:r>
          </w:p>
        </w:tc>
        <w:tc>
          <w:tcPr>
            <w:tcW w:w="1354" w:type="dxa"/>
            <w:vAlign w:val="bottom"/>
          </w:tcPr>
          <w:p w14:paraId="1C86D75E" w14:textId="25579CEB" w:rsidR="00BD3BD3" w:rsidRPr="00AE44F3"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(3,025)</w:t>
            </w:r>
          </w:p>
        </w:tc>
        <w:tc>
          <w:tcPr>
            <w:tcW w:w="1355" w:type="dxa"/>
            <w:vAlign w:val="bottom"/>
          </w:tcPr>
          <w:p w14:paraId="7C00E5BF" w14:textId="7DD0A2C8" w:rsidR="00BD3BD3" w:rsidRPr="002133DE"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(3,816)</w:t>
            </w:r>
          </w:p>
        </w:tc>
      </w:tr>
      <w:tr w:rsidR="00BD3BD3" w:rsidRPr="00967EE0" w14:paraId="6AE77306" w14:textId="77777777" w:rsidTr="00104338">
        <w:tc>
          <w:tcPr>
            <w:tcW w:w="3330" w:type="dxa"/>
          </w:tcPr>
          <w:p w14:paraId="04D262F0" w14:textId="77777777" w:rsidR="00BD3BD3" w:rsidRPr="00967EE0" w:rsidRDefault="00BD3BD3" w:rsidP="00BD3BD3">
            <w:pPr>
              <w:spacing w:line="320" w:lineRule="exact"/>
              <w:ind w:left="151" w:right="-72" w:hanging="151"/>
              <w:rPr>
                <w:rFonts w:ascii="Arial" w:hAnsi="Arial" w:cs="Arial"/>
                <w:color w:val="000000"/>
                <w:sz w:val="18"/>
                <w:szCs w:val="18"/>
                <w:cs/>
              </w:rPr>
            </w:pPr>
            <w:r w:rsidRPr="00967EE0">
              <w:rPr>
                <w:rFonts w:ascii="Arial" w:hAnsi="Arial" w:cs="Arial"/>
                <w:color w:val="000000"/>
                <w:sz w:val="18"/>
                <w:szCs w:val="18"/>
              </w:rPr>
              <w:t>Total</w:t>
            </w:r>
          </w:p>
        </w:tc>
        <w:tc>
          <w:tcPr>
            <w:tcW w:w="1354" w:type="dxa"/>
            <w:vAlign w:val="bottom"/>
          </w:tcPr>
          <w:p w14:paraId="162A45A4" w14:textId="7BB0F7FD" w:rsidR="00BD3BD3" w:rsidRPr="00AE44F3" w:rsidRDefault="00BD3BD3" w:rsidP="00BD3BD3">
            <w:pPr>
              <w:tabs>
                <w:tab w:val="decimal" w:pos="1059"/>
              </w:tabs>
              <w:spacing w:line="320" w:lineRule="exact"/>
              <w:ind w:left="-29" w:right="-29"/>
              <w:rPr>
                <w:rFonts w:ascii="Arial" w:hAnsi="Arial" w:cs="Arial"/>
                <w:sz w:val="18"/>
                <w:szCs w:val="18"/>
              </w:rPr>
            </w:pPr>
            <w:r w:rsidRPr="00BD3BD3">
              <w:rPr>
                <w:rFonts w:ascii="Arial" w:hAnsi="Arial" w:cs="Arial"/>
                <w:sz w:val="18"/>
                <w:szCs w:val="18"/>
              </w:rPr>
              <w:t>176,006</w:t>
            </w:r>
          </w:p>
        </w:tc>
        <w:tc>
          <w:tcPr>
            <w:tcW w:w="1355" w:type="dxa"/>
            <w:vAlign w:val="bottom"/>
          </w:tcPr>
          <w:p w14:paraId="6EBE5DBF" w14:textId="0A92A1C5" w:rsidR="00BD3BD3" w:rsidRPr="00AE44F3" w:rsidRDefault="00BD3BD3" w:rsidP="00BD3BD3">
            <w:pPr>
              <w:tabs>
                <w:tab w:val="decimal" w:pos="1059"/>
              </w:tabs>
              <w:spacing w:line="320" w:lineRule="exact"/>
              <w:ind w:left="-29" w:right="-29"/>
              <w:rPr>
                <w:rFonts w:ascii="Arial" w:hAnsi="Arial" w:cs="Arial"/>
                <w:sz w:val="18"/>
                <w:szCs w:val="18"/>
              </w:rPr>
            </w:pPr>
            <w:r w:rsidRPr="00200759">
              <w:rPr>
                <w:rFonts w:ascii="Arial" w:hAnsi="Arial" w:cs="Arial"/>
                <w:sz w:val="18"/>
                <w:szCs w:val="18"/>
              </w:rPr>
              <w:t>159,838</w:t>
            </w:r>
          </w:p>
        </w:tc>
        <w:tc>
          <w:tcPr>
            <w:tcW w:w="1354" w:type="dxa"/>
            <w:vAlign w:val="bottom"/>
          </w:tcPr>
          <w:p w14:paraId="181F58EF" w14:textId="3654C627" w:rsidR="00BD3BD3" w:rsidRPr="00AE44F3" w:rsidRDefault="00BD3BD3" w:rsidP="00BD3BD3">
            <w:pPr>
              <w:tabs>
                <w:tab w:val="decimal" w:pos="1059"/>
              </w:tabs>
              <w:spacing w:line="320" w:lineRule="exact"/>
              <w:ind w:left="-29" w:right="-29"/>
              <w:rPr>
                <w:rFonts w:ascii="Arial" w:hAnsi="Arial" w:cs="Arial"/>
                <w:sz w:val="18"/>
                <w:szCs w:val="18"/>
              </w:rPr>
            </w:pPr>
            <w:r w:rsidRPr="00200759">
              <w:rPr>
                <w:rFonts w:ascii="Arial" w:hAnsi="Arial" w:cs="Arial"/>
                <w:sz w:val="18"/>
                <w:szCs w:val="18"/>
              </w:rPr>
              <w:t>23,763</w:t>
            </w:r>
          </w:p>
        </w:tc>
        <w:tc>
          <w:tcPr>
            <w:tcW w:w="1355" w:type="dxa"/>
            <w:vAlign w:val="bottom"/>
          </w:tcPr>
          <w:p w14:paraId="05A375B6" w14:textId="2F158901" w:rsidR="00BD3BD3" w:rsidRPr="002133DE" w:rsidRDefault="00BD3BD3" w:rsidP="00BD3BD3">
            <w:pPr>
              <w:tabs>
                <w:tab w:val="decimal" w:pos="1059"/>
              </w:tabs>
              <w:spacing w:line="320" w:lineRule="exact"/>
              <w:ind w:left="-29" w:right="-29"/>
              <w:rPr>
                <w:rFonts w:ascii="Arial" w:hAnsi="Arial" w:cs="Arial"/>
                <w:sz w:val="18"/>
                <w:szCs w:val="18"/>
              </w:rPr>
            </w:pPr>
            <w:r w:rsidRPr="00200759">
              <w:rPr>
                <w:rFonts w:ascii="Arial" w:hAnsi="Arial" w:cs="Arial"/>
                <w:sz w:val="18"/>
                <w:szCs w:val="18"/>
              </w:rPr>
              <w:t>29,133</w:t>
            </w:r>
          </w:p>
        </w:tc>
      </w:tr>
      <w:tr w:rsidR="00BD3BD3" w:rsidRPr="00967EE0" w14:paraId="787288DB" w14:textId="77777777" w:rsidTr="00104338">
        <w:tc>
          <w:tcPr>
            <w:tcW w:w="3330" w:type="dxa"/>
          </w:tcPr>
          <w:p w14:paraId="4C3497F4" w14:textId="77777777" w:rsidR="00BD3BD3" w:rsidRPr="00967EE0" w:rsidRDefault="00BD3BD3" w:rsidP="00BD3BD3">
            <w:pPr>
              <w:spacing w:line="320" w:lineRule="exact"/>
              <w:ind w:left="151" w:right="-72" w:hanging="151"/>
              <w:rPr>
                <w:rFonts w:ascii="Arial" w:hAnsi="Arial" w:cs="Arial"/>
                <w:color w:val="000000"/>
                <w:sz w:val="18"/>
                <w:szCs w:val="18"/>
                <w:cs/>
              </w:rPr>
            </w:pPr>
            <w:r w:rsidRPr="00967EE0">
              <w:rPr>
                <w:rFonts w:ascii="Arial" w:hAnsi="Arial" w:cs="Arial"/>
                <w:color w:val="000000"/>
                <w:sz w:val="18"/>
                <w:szCs w:val="18"/>
              </w:rPr>
              <w:t>Less: Portion due within one year</w:t>
            </w:r>
          </w:p>
        </w:tc>
        <w:tc>
          <w:tcPr>
            <w:tcW w:w="1354" w:type="dxa"/>
            <w:vAlign w:val="bottom"/>
          </w:tcPr>
          <w:p w14:paraId="18B63F57" w14:textId="4F2690CE" w:rsidR="00BD3BD3" w:rsidRPr="00AE44F3"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BD3BD3">
              <w:rPr>
                <w:rFonts w:ascii="Arial" w:hAnsi="Arial" w:cs="Arial"/>
                <w:sz w:val="18"/>
                <w:szCs w:val="18"/>
              </w:rPr>
              <w:t>(78,073)</w:t>
            </w:r>
          </w:p>
        </w:tc>
        <w:tc>
          <w:tcPr>
            <w:tcW w:w="1355" w:type="dxa"/>
            <w:vAlign w:val="bottom"/>
          </w:tcPr>
          <w:p w14:paraId="22A89BF6" w14:textId="70B03B02" w:rsidR="00BD3BD3" w:rsidRPr="00AE44F3"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(59,066)</w:t>
            </w:r>
          </w:p>
        </w:tc>
        <w:tc>
          <w:tcPr>
            <w:tcW w:w="1354" w:type="dxa"/>
            <w:vAlign w:val="bottom"/>
          </w:tcPr>
          <w:p w14:paraId="3973FE6A" w14:textId="33D4C213" w:rsidR="00BD3BD3" w:rsidRPr="00AE44F3"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(5,143)</w:t>
            </w:r>
          </w:p>
        </w:tc>
        <w:tc>
          <w:tcPr>
            <w:tcW w:w="1355" w:type="dxa"/>
            <w:vAlign w:val="bottom"/>
          </w:tcPr>
          <w:p w14:paraId="31F3FE60" w14:textId="45BD9BA5" w:rsidR="00BD3BD3" w:rsidRPr="002133DE" w:rsidRDefault="00BD3BD3" w:rsidP="00BD3BD3">
            <w:pPr>
              <w:pBdr>
                <w:bottom w:val="sing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(5,370)</w:t>
            </w:r>
          </w:p>
        </w:tc>
      </w:tr>
      <w:tr w:rsidR="00BD3BD3" w:rsidRPr="00967EE0" w14:paraId="22EF08C9" w14:textId="77777777" w:rsidTr="00104338">
        <w:tc>
          <w:tcPr>
            <w:tcW w:w="3330" w:type="dxa"/>
          </w:tcPr>
          <w:p w14:paraId="5CF92D8C" w14:textId="77777777" w:rsidR="00BD3BD3" w:rsidRPr="00967EE0" w:rsidRDefault="00BD3BD3" w:rsidP="00BD3BD3">
            <w:pPr>
              <w:spacing w:line="320" w:lineRule="exact"/>
              <w:ind w:left="151" w:right="-22" w:hanging="151"/>
              <w:rPr>
                <w:rFonts w:ascii="Arial" w:hAnsi="Arial" w:cs="Arial"/>
                <w:color w:val="000000"/>
                <w:sz w:val="18"/>
                <w:szCs w:val="18"/>
              </w:rPr>
            </w:pPr>
            <w:r w:rsidRPr="00967EE0">
              <w:rPr>
                <w:rFonts w:ascii="Arial" w:hAnsi="Arial" w:cs="Arial"/>
                <w:color w:val="000000"/>
                <w:sz w:val="18"/>
                <w:szCs w:val="18"/>
              </w:rPr>
              <w:t>Lease liabilities - net of current portion</w:t>
            </w:r>
          </w:p>
        </w:tc>
        <w:tc>
          <w:tcPr>
            <w:tcW w:w="1354" w:type="dxa"/>
            <w:vAlign w:val="bottom"/>
          </w:tcPr>
          <w:p w14:paraId="5E553497" w14:textId="158E1E42" w:rsidR="00BD3BD3" w:rsidRPr="00AE44F3" w:rsidRDefault="00BD3BD3" w:rsidP="00BD3BD3">
            <w:pPr>
              <w:pBdr>
                <w:bottom w:val="double" w:sz="4" w:space="1" w:color="auto"/>
              </w:pBdr>
              <w:tabs>
                <w:tab w:val="decimal" w:pos="1059"/>
              </w:tabs>
              <w:spacing w:line="320" w:lineRule="exact"/>
              <w:ind w:left="-29" w:right="-29"/>
              <w:rPr>
                <w:rFonts w:ascii="Arial" w:hAnsi="Arial" w:cs="Arial"/>
                <w:sz w:val="18"/>
                <w:szCs w:val="18"/>
              </w:rPr>
            </w:pPr>
            <w:r w:rsidRPr="00BD3BD3">
              <w:rPr>
                <w:rFonts w:ascii="Arial" w:hAnsi="Arial" w:cs="Arial"/>
                <w:sz w:val="18"/>
                <w:szCs w:val="18"/>
              </w:rPr>
              <w:t>97,933</w:t>
            </w:r>
          </w:p>
        </w:tc>
        <w:tc>
          <w:tcPr>
            <w:tcW w:w="1355" w:type="dxa"/>
            <w:vAlign w:val="bottom"/>
          </w:tcPr>
          <w:p w14:paraId="05CF71CE" w14:textId="702FCA76" w:rsidR="00BD3BD3" w:rsidRPr="00AE44F3" w:rsidRDefault="00BD3BD3" w:rsidP="00BD3BD3">
            <w:pPr>
              <w:pBdr>
                <w:bottom w:val="doub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100,772</w:t>
            </w:r>
          </w:p>
        </w:tc>
        <w:tc>
          <w:tcPr>
            <w:tcW w:w="1354" w:type="dxa"/>
            <w:vAlign w:val="bottom"/>
          </w:tcPr>
          <w:p w14:paraId="024DA35D" w14:textId="7476FE09" w:rsidR="00BD3BD3" w:rsidRPr="00AE44F3" w:rsidRDefault="00BD3BD3" w:rsidP="00BD3BD3">
            <w:pPr>
              <w:pBdr>
                <w:bottom w:val="doub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18,620</w:t>
            </w:r>
          </w:p>
        </w:tc>
        <w:tc>
          <w:tcPr>
            <w:tcW w:w="1355" w:type="dxa"/>
            <w:vAlign w:val="bottom"/>
          </w:tcPr>
          <w:p w14:paraId="7780CABF" w14:textId="5B7F0DB9" w:rsidR="00BD3BD3" w:rsidRPr="002133DE" w:rsidRDefault="00BD3BD3" w:rsidP="00BD3BD3">
            <w:pPr>
              <w:pBdr>
                <w:bottom w:val="double" w:sz="4" w:space="1" w:color="auto"/>
              </w:pBdr>
              <w:tabs>
                <w:tab w:val="decimal" w:pos="1059"/>
              </w:tabs>
              <w:spacing w:line="320" w:lineRule="exact"/>
              <w:ind w:left="-29" w:right="-29"/>
              <w:rPr>
                <w:rFonts w:ascii="Arial" w:hAnsi="Arial" w:cs="Arial"/>
                <w:sz w:val="18"/>
                <w:szCs w:val="18"/>
              </w:rPr>
            </w:pPr>
            <w:r w:rsidRPr="00200759">
              <w:rPr>
                <w:rFonts w:ascii="Arial" w:hAnsi="Arial" w:cs="Arial"/>
                <w:sz w:val="18"/>
                <w:szCs w:val="18"/>
              </w:rPr>
              <w:t>23,763</w:t>
            </w:r>
          </w:p>
        </w:tc>
      </w:tr>
    </w:tbl>
    <w:p w14:paraId="41E13DD2" w14:textId="0ACBD5E1" w:rsidR="007D668F" w:rsidRPr="00967EE0" w:rsidRDefault="007D668F" w:rsidP="001440B5">
      <w:pPr>
        <w:spacing w:before="120" w:after="120"/>
        <w:ind w:left="907"/>
        <w:jc w:val="thaiDistribute"/>
        <w:rPr>
          <w:rFonts w:ascii="Arial" w:hAnsi="Arial" w:cs="Arial"/>
          <w:sz w:val="22"/>
          <w:szCs w:val="22"/>
        </w:rPr>
      </w:pPr>
      <w:r w:rsidRPr="00967EE0">
        <w:rPr>
          <w:rFonts w:ascii="Arial" w:hAnsi="Arial" w:cs="Arial"/>
          <w:sz w:val="22"/>
          <w:szCs w:val="22"/>
        </w:rPr>
        <w:t xml:space="preserve">Movements of the </w:t>
      </w:r>
      <w:r w:rsidRPr="00967EE0">
        <w:rPr>
          <w:rFonts w:ascii="Arial" w:hAnsi="Arial" w:cs="Arial"/>
          <w:sz w:val="22"/>
          <w:szCs w:val="28"/>
        </w:rPr>
        <w:t>lease liability</w:t>
      </w:r>
      <w:r w:rsidRPr="00967EE0">
        <w:rPr>
          <w:rFonts w:ascii="Arial" w:hAnsi="Arial" w:cs="Arial"/>
          <w:sz w:val="22"/>
          <w:szCs w:val="22"/>
        </w:rPr>
        <w:t xml:space="preserve"> account during the years ended 31 December </w:t>
      </w:r>
      <w:r w:rsidR="000C5593">
        <w:rPr>
          <w:rFonts w:ascii="Arial" w:hAnsi="Arial" w:cs="Arial"/>
          <w:sz w:val="22"/>
          <w:szCs w:val="22"/>
        </w:rPr>
        <w:t>2023</w:t>
      </w:r>
      <w:r w:rsidRPr="00967EE0">
        <w:rPr>
          <w:rFonts w:ascii="Arial" w:hAnsi="Arial" w:cs="Arial"/>
          <w:sz w:val="22"/>
          <w:szCs w:val="22"/>
        </w:rPr>
        <w:t xml:space="preserve"> and </w:t>
      </w:r>
      <w:r w:rsidR="00FC42ED">
        <w:rPr>
          <w:rFonts w:ascii="Arial" w:hAnsi="Arial" w:cs="Arial"/>
          <w:sz w:val="22"/>
          <w:szCs w:val="22"/>
        </w:rPr>
        <w:t>202</w:t>
      </w:r>
      <w:r w:rsidR="001440B5">
        <w:rPr>
          <w:rFonts w:ascii="Arial" w:hAnsi="Arial" w:cs="Arial"/>
          <w:sz w:val="22"/>
          <w:szCs w:val="22"/>
        </w:rPr>
        <w:t>2</w:t>
      </w:r>
      <w:r w:rsidRPr="00967EE0">
        <w:rPr>
          <w:rFonts w:ascii="Arial" w:hAnsi="Arial" w:cs="Arial"/>
          <w:sz w:val="22"/>
          <w:szCs w:val="22"/>
        </w:rPr>
        <w:t xml:space="preserve">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7D668F" w:rsidRPr="00967EE0" w14:paraId="14D806A1" w14:textId="77777777" w:rsidTr="00104338">
        <w:trPr>
          <w:trHeight w:val="198"/>
        </w:trPr>
        <w:tc>
          <w:tcPr>
            <w:tcW w:w="3330" w:type="dxa"/>
          </w:tcPr>
          <w:p w14:paraId="790D80D2" w14:textId="77777777" w:rsidR="007D668F" w:rsidRPr="00967EE0" w:rsidRDefault="007D668F" w:rsidP="001440B5">
            <w:pPr>
              <w:spacing w:line="320" w:lineRule="exact"/>
              <w:ind w:left="151" w:right="-72" w:hanging="151"/>
              <w:rPr>
                <w:rFonts w:ascii="Arial" w:hAnsi="Arial" w:cs="Arial"/>
                <w:color w:val="000000" w:themeColor="text1"/>
                <w:sz w:val="18"/>
                <w:szCs w:val="18"/>
                <w:cs/>
              </w:rPr>
            </w:pPr>
          </w:p>
        </w:tc>
        <w:tc>
          <w:tcPr>
            <w:tcW w:w="5400" w:type="dxa"/>
            <w:gridSpan w:val="4"/>
          </w:tcPr>
          <w:p w14:paraId="1613E8D6" w14:textId="77777777" w:rsidR="007D668F" w:rsidRPr="00967EE0" w:rsidRDefault="007D668F" w:rsidP="001440B5">
            <w:pPr>
              <w:spacing w:line="320" w:lineRule="exact"/>
              <w:ind w:left="151" w:hanging="151"/>
              <w:jc w:val="right"/>
              <w:rPr>
                <w:rFonts w:ascii="Arial" w:hAnsi="Arial" w:cs="Arial"/>
                <w:color w:val="000000" w:themeColor="text1"/>
                <w:sz w:val="18"/>
                <w:szCs w:val="18"/>
              </w:rPr>
            </w:pPr>
            <w:r w:rsidRPr="00967EE0">
              <w:rPr>
                <w:rFonts w:ascii="Arial" w:hAnsi="Arial" w:cs="Arial"/>
                <w:color w:val="000000" w:themeColor="text1"/>
                <w:sz w:val="18"/>
                <w:szCs w:val="18"/>
              </w:rPr>
              <w:t>(Unit: Thousand Baht)</w:t>
            </w:r>
          </w:p>
        </w:tc>
      </w:tr>
      <w:tr w:rsidR="007D668F" w:rsidRPr="00967EE0" w14:paraId="4DBE98F2" w14:textId="77777777" w:rsidTr="00104338">
        <w:trPr>
          <w:trHeight w:val="198"/>
        </w:trPr>
        <w:tc>
          <w:tcPr>
            <w:tcW w:w="3330" w:type="dxa"/>
          </w:tcPr>
          <w:p w14:paraId="3E82FA66" w14:textId="77777777" w:rsidR="007D668F" w:rsidRPr="00967EE0" w:rsidRDefault="007D668F" w:rsidP="001440B5">
            <w:pPr>
              <w:spacing w:line="320" w:lineRule="exact"/>
              <w:ind w:left="151" w:right="-72" w:hanging="151"/>
              <w:rPr>
                <w:rFonts w:ascii="Arial" w:hAnsi="Arial" w:cs="Arial"/>
                <w:color w:val="000000" w:themeColor="text1"/>
                <w:sz w:val="18"/>
                <w:szCs w:val="18"/>
                <w:cs/>
              </w:rPr>
            </w:pPr>
          </w:p>
        </w:tc>
        <w:tc>
          <w:tcPr>
            <w:tcW w:w="2700" w:type="dxa"/>
            <w:gridSpan w:val="2"/>
          </w:tcPr>
          <w:p w14:paraId="41CCDF77" w14:textId="77777777" w:rsidR="007D668F" w:rsidRPr="00967EE0" w:rsidRDefault="007D668F" w:rsidP="001440B5">
            <w:pPr>
              <w:pBdr>
                <w:bottom w:val="single" w:sz="4" w:space="1" w:color="auto"/>
              </w:pBdr>
              <w:spacing w:line="320" w:lineRule="exact"/>
              <w:ind w:left="-29" w:right="-29"/>
              <w:jc w:val="center"/>
              <w:rPr>
                <w:rFonts w:ascii="Arial" w:hAnsi="Arial" w:cs="Arial"/>
                <w:color w:val="000000" w:themeColor="text1"/>
                <w:sz w:val="18"/>
                <w:szCs w:val="18"/>
                <w:cs/>
              </w:rPr>
            </w:pPr>
            <w:r w:rsidRPr="00967EE0">
              <w:rPr>
                <w:rFonts w:ascii="Arial" w:hAnsi="Arial" w:cs="Arial"/>
                <w:color w:val="000000" w:themeColor="text1"/>
                <w:sz w:val="18"/>
                <w:szCs w:val="18"/>
              </w:rPr>
              <w:t xml:space="preserve">Consolidated </w:t>
            </w:r>
            <w:r w:rsidRPr="00967EE0">
              <w:rPr>
                <w:rFonts w:ascii="Arial" w:hAnsi="Arial" w:cs="Arial"/>
                <w:color w:val="000000" w:themeColor="text1"/>
                <w:sz w:val="18"/>
                <w:szCs w:val="18"/>
                <w:cs/>
              </w:rPr>
              <w:t xml:space="preserve">                                    </w:t>
            </w:r>
            <w:r w:rsidRPr="00967EE0">
              <w:rPr>
                <w:rFonts w:ascii="Arial" w:hAnsi="Arial" w:cs="Arial"/>
                <w:color w:val="000000" w:themeColor="text1"/>
                <w:sz w:val="18"/>
                <w:szCs w:val="18"/>
              </w:rPr>
              <w:t>financial statements</w:t>
            </w:r>
          </w:p>
        </w:tc>
        <w:tc>
          <w:tcPr>
            <w:tcW w:w="2700" w:type="dxa"/>
            <w:gridSpan w:val="2"/>
          </w:tcPr>
          <w:p w14:paraId="6BA5ABD9" w14:textId="77777777" w:rsidR="007D668F" w:rsidRPr="00967EE0" w:rsidRDefault="007D668F" w:rsidP="001440B5">
            <w:pPr>
              <w:pBdr>
                <w:bottom w:val="single" w:sz="4" w:space="1" w:color="auto"/>
              </w:pBdr>
              <w:spacing w:line="320" w:lineRule="exact"/>
              <w:ind w:left="-29" w:right="-29"/>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Separate </w:t>
            </w:r>
            <w:r w:rsidRPr="00967EE0">
              <w:rPr>
                <w:rFonts w:ascii="Arial" w:hAnsi="Arial" w:cs="Arial"/>
                <w:color w:val="000000" w:themeColor="text1"/>
                <w:sz w:val="18"/>
                <w:szCs w:val="18"/>
                <w:cs/>
              </w:rPr>
              <w:t xml:space="preserve">                                     </w:t>
            </w:r>
            <w:r w:rsidRPr="00967EE0">
              <w:rPr>
                <w:rFonts w:ascii="Arial" w:hAnsi="Arial" w:cs="Arial"/>
                <w:color w:val="000000" w:themeColor="text1"/>
                <w:sz w:val="18"/>
                <w:szCs w:val="18"/>
              </w:rPr>
              <w:t>financial statements</w:t>
            </w:r>
          </w:p>
        </w:tc>
      </w:tr>
      <w:tr w:rsidR="007D668F" w:rsidRPr="00967EE0" w14:paraId="1C15D2EF" w14:textId="77777777" w:rsidTr="00104338">
        <w:trPr>
          <w:trHeight w:val="198"/>
        </w:trPr>
        <w:tc>
          <w:tcPr>
            <w:tcW w:w="3330" w:type="dxa"/>
          </w:tcPr>
          <w:p w14:paraId="23FE5229" w14:textId="77777777" w:rsidR="007D668F" w:rsidRPr="00967EE0" w:rsidRDefault="007D668F" w:rsidP="001440B5">
            <w:pPr>
              <w:spacing w:line="320" w:lineRule="exact"/>
              <w:ind w:left="151" w:right="-72" w:hanging="151"/>
              <w:rPr>
                <w:rFonts w:ascii="Arial" w:hAnsi="Arial" w:cs="Arial"/>
                <w:color w:val="000000" w:themeColor="text1"/>
                <w:sz w:val="18"/>
                <w:szCs w:val="18"/>
                <w:cs/>
              </w:rPr>
            </w:pPr>
          </w:p>
        </w:tc>
        <w:tc>
          <w:tcPr>
            <w:tcW w:w="1350" w:type="dxa"/>
          </w:tcPr>
          <w:p w14:paraId="6EA2A4FE" w14:textId="11AC98C3" w:rsidR="007D668F" w:rsidRPr="00967EE0" w:rsidRDefault="001440B5" w:rsidP="001440B5">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350" w:type="dxa"/>
          </w:tcPr>
          <w:p w14:paraId="70A083A8" w14:textId="76413B8C" w:rsidR="007D668F" w:rsidRPr="00967EE0" w:rsidRDefault="001440B5" w:rsidP="001440B5">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350" w:type="dxa"/>
          </w:tcPr>
          <w:p w14:paraId="58E7A6B6" w14:textId="2B4908FC" w:rsidR="007D668F" w:rsidRPr="00967EE0" w:rsidRDefault="001440B5" w:rsidP="001440B5">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350" w:type="dxa"/>
          </w:tcPr>
          <w:p w14:paraId="49F3767F" w14:textId="78CFAE4E" w:rsidR="007D668F" w:rsidRPr="00967EE0" w:rsidRDefault="001440B5" w:rsidP="001440B5">
            <w:pPr>
              <w:pBdr>
                <w:bottom w:val="single" w:sz="4" w:space="1" w:color="auto"/>
              </w:pBdr>
              <w:spacing w:line="320" w:lineRule="exact"/>
              <w:ind w:right="47"/>
              <w:jc w:val="center"/>
              <w:rPr>
                <w:rFonts w:ascii="Arial" w:hAnsi="Arial" w:cs="Arial"/>
                <w:color w:val="000000" w:themeColor="text1"/>
                <w:sz w:val="18"/>
                <w:szCs w:val="18"/>
              </w:rPr>
            </w:pPr>
            <w:r>
              <w:rPr>
                <w:rFonts w:ascii="Arial" w:hAnsi="Arial" w:cs="Arial"/>
                <w:color w:val="000000" w:themeColor="text1"/>
                <w:sz w:val="18"/>
                <w:szCs w:val="18"/>
              </w:rPr>
              <w:t>2022</w:t>
            </w:r>
          </w:p>
        </w:tc>
      </w:tr>
      <w:tr w:rsidR="00BD3BD3" w:rsidRPr="00967EE0" w14:paraId="2E51CEBD" w14:textId="77777777" w:rsidTr="00104338">
        <w:trPr>
          <w:trHeight w:val="198"/>
        </w:trPr>
        <w:tc>
          <w:tcPr>
            <w:tcW w:w="3330" w:type="dxa"/>
            <w:vAlign w:val="bottom"/>
          </w:tcPr>
          <w:p w14:paraId="0C49EAC7" w14:textId="77777777" w:rsidR="00BD3BD3" w:rsidRPr="00967EE0" w:rsidRDefault="00BD3BD3" w:rsidP="00BD3BD3">
            <w:pPr>
              <w:spacing w:line="320" w:lineRule="exact"/>
              <w:ind w:left="151" w:right="-72" w:hanging="151"/>
              <w:rPr>
                <w:rFonts w:ascii="Arial" w:hAnsi="Arial" w:cs="Arial"/>
                <w:color w:val="000000" w:themeColor="text1"/>
                <w:sz w:val="18"/>
                <w:szCs w:val="18"/>
              </w:rPr>
            </w:pPr>
            <w:r w:rsidRPr="00967EE0">
              <w:rPr>
                <w:rFonts w:ascii="Arial" w:hAnsi="Arial" w:cs="Arial"/>
                <w:sz w:val="18"/>
                <w:szCs w:val="18"/>
                <w:lang w:val="en-GB"/>
              </w:rPr>
              <w:t>Balance a</w:t>
            </w:r>
            <w:r w:rsidRPr="00967EE0">
              <w:rPr>
                <w:rFonts w:ascii="Arial" w:hAnsi="Arial" w:cs="Arial"/>
                <w:sz w:val="18"/>
                <w:szCs w:val="18"/>
              </w:rPr>
              <w:t>t beginning of year</w:t>
            </w:r>
          </w:p>
        </w:tc>
        <w:tc>
          <w:tcPr>
            <w:tcW w:w="1350" w:type="dxa"/>
            <w:vAlign w:val="bottom"/>
          </w:tcPr>
          <w:p w14:paraId="0AC08081" w14:textId="7B8996D0" w:rsidR="00BD3BD3" w:rsidRPr="00AE44F3" w:rsidRDefault="00BD3BD3" w:rsidP="00BD3BD3">
            <w:pPr>
              <w:tabs>
                <w:tab w:val="decimal" w:pos="1037"/>
              </w:tabs>
              <w:spacing w:line="320" w:lineRule="exact"/>
              <w:ind w:left="-29" w:right="-29"/>
              <w:rPr>
                <w:rFonts w:ascii="Arial" w:hAnsi="Arial" w:cs="Arial"/>
                <w:sz w:val="18"/>
                <w:szCs w:val="18"/>
              </w:rPr>
            </w:pPr>
            <w:r w:rsidRPr="00BD3BD3">
              <w:rPr>
                <w:rFonts w:ascii="Arial" w:hAnsi="Arial" w:cs="Arial"/>
                <w:sz w:val="18"/>
                <w:szCs w:val="18"/>
              </w:rPr>
              <w:t>159,838</w:t>
            </w:r>
          </w:p>
        </w:tc>
        <w:tc>
          <w:tcPr>
            <w:tcW w:w="1350" w:type="dxa"/>
            <w:vAlign w:val="bottom"/>
          </w:tcPr>
          <w:p w14:paraId="160E8EC9" w14:textId="6A974AD0" w:rsidR="00BD3BD3" w:rsidRPr="00AE44F3" w:rsidRDefault="00BD3BD3" w:rsidP="00BD3BD3">
            <w:pPr>
              <w:tabs>
                <w:tab w:val="decimal" w:pos="1037"/>
              </w:tabs>
              <w:spacing w:line="320" w:lineRule="exact"/>
              <w:ind w:left="-29" w:right="-29"/>
              <w:rPr>
                <w:rFonts w:ascii="Arial" w:hAnsi="Arial" w:cs="Arial"/>
                <w:sz w:val="18"/>
                <w:szCs w:val="18"/>
              </w:rPr>
            </w:pPr>
            <w:r w:rsidRPr="00AE44F3">
              <w:rPr>
                <w:rFonts w:ascii="Arial" w:hAnsi="Arial" w:cs="Arial" w:hint="cs"/>
                <w:sz w:val="18"/>
                <w:szCs w:val="18"/>
              </w:rPr>
              <w:t>89,463</w:t>
            </w:r>
          </w:p>
        </w:tc>
        <w:tc>
          <w:tcPr>
            <w:tcW w:w="1350" w:type="dxa"/>
            <w:vAlign w:val="bottom"/>
          </w:tcPr>
          <w:p w14:paraId="47887828" w14:textId="7B065FB5" w:rsidR="00BD3BD3" w:rsidRPr="00AE44F3" w:rsidRDefault="00BD3BD3" w:rsidP="00BD3BD3">
            <w:pPr>
              <w:tabs>
                <w:tab w:val="decimal" w:pos="1037"/>
              </w:tabs>
              <w:spacing w:line="320" w:lineRule="exact"/>
              <w:ind w:left="-29" w:right="-29"/>
              <w:rPr>
                <w:rFonts w:ascii="Arial" w:hAnsi="Arial" w:cs="Arial"/>
                <w:sz w:val="18"/>
                <w:szCs w:val="18"/>
              </w:rPr>
            </w:pPr>
            <w:r w:rsidRPr="00200759">
              <w:rPr>
                <w:rFonts w:ascii="Arial" w:hAnsi="Arial" w:cs="Arial"/>
                <w:sz w:val="18"/>
                <w:szCs w:val="18"/>
              </w:rPr>
              <w:t>29,133</w:t>
            </w:r>
          </w:p>
        </w:tc>
        <w:tc>
          <w:tcPr>
            <w:tcW w:w="1350" w:type="dxa"/>
            <w:vAlign w:val="bottom"/>
          </w:tcPr>
          <w:p w14:paraId="597666C7" w14:textId="5A8017E8" w:rsidR="00BD3BD3" w:rsidRPr="00967EE0" w:rsidRDefault="00BD3BD3" w:rsidP="00BD3BD3">
            <w:pPr>
              <w:tabs>
                <w:tab w:val="decimal" w:pos="1037"/>
              </w:tabs>
              <w:spacing w:line="320" w:lineRule="exact"/>
              <w:ind w:left="-29" w:right="-29"/>
              <w:rPr>
                <w:rFonts w:ascii="Arial" w:hAnsi="Arial" w:cs="Arial"/>
                <w:color w:val="000000" w:themeColor="text1"/>
                <w:sz w:val="18"/>
                <w:szCs w:val="18"/>
                <w:lang w:val="en-GB"/>
              </w:rPr>
            </w:pPr>
            <w:r w:rsidRPr="00AE44F3">
              <w:rPr>
                <w:rFonts w:ascii="Arial" w:hAnsi="Arial" w:cs="Arial" w:hint="cs"/>
                <w:sz w:val="18"/>
                <w:szCs w:val="18"/>
              </w:rPr>
              <w:t>18,619</w:t>
            </w:r>
          </w:p>
        </w:tc>
      </w:tr>
      <w:tr w:rsidR="00BD3BD3" w:rsidRPr="00967EE0" w14:paraId="1BFE401E" w14:textId="77777777" w:rsidTr="00104338">
        <w:trPr>
          <w:trHeight w:val="198"/>
        </w:trPr>
        <w:tc>
          <w:tcPr>
            <w:tcW w:w="3330" w:type="dxa"/>
            <w:vAlign w:val="bottom"/>
          </w:tcPr>
          <w:p w14:paraId="1374F876" w14:textId="77777777" w:rsidR="00BD3BD3" w:rsidRPr="00967EE0" w:rsidRDefault="00BD3BD3" w:rsidP="00BD3BD3">
            <w:pPr>
              <w:spacing w:line="320" w:lineRule="exact"/>
              <w:ind w:left="151" w:right="-72" w:hanging="151"/>
              <w:rPr>
                <w:rFonts w:ascii="Arial" w:hAnsi="Arial" w:cs="Arial"/>
                <w:color w:val="000000" w:themeColor="text1"/>
                <w:sz w:val="18"/>
                <w:szCs w:val="18"/>
              </w:rPr>
            </w:pPr>
            <w:r w:rsidRPr="00967EE0">
              <w:rPr>
                <w:rFonts w:ascii="Arial" w:hAnsi="Arial" w:cs="Arial"/>
                <w:sz w:val="18"/>
                <w:szCs w:val="18"/>
                <w:lang w:val="en-GB"/>
              </w:rPr>
              <w:t>Additions</w:t>
            </w:r>
          </w:p>
        </w:tc>
        <w:tc>
          <w:tcPr>
            <w:tcW w:w="1350" w:type="dxa"/>
            <w:vAlign w:val="bottom"/>
          </w:tcPr>
          <w:p w14:paraId="096C8B81" w14:textId="602DDCCD" w:rsidR="00BD3BD3" w:rsidRPr="00AE44F3" w:rsidRDefault="00397F00" w:rsidP="00BD3BD3">
            <w:pPr>
              <w:tabs>
                <w:tab w:val="decimal" w:pos="1037"/>
              </w:tabs>
              <w:spacing w:line="320" w:lineRule="exact"/>
              <w:ind w:left="-29" w:right="-29"/>
              <w:rPr>
                <w:rFonts w:ascii="Arial" w:hAnsi="Arial" w:cs="Arial"/>
                <w:sz w:val="18"/>
                <w:szCs w:val="18"/>
              </w:rPr>
            </w:pPr>
            <w:r>
              <w:rPr>
                <w:rFonts w:ascii="Arial" w:hAnsi="Arial" w:cs="Arial"/>
                <w:sz w:val="18"/>
                <w:szCs w:val="18"/>
              </w:rPr>
              <w:t>95,876</w:t>
            </w:r>
          </w:p>
        </w:tc>
        <w:tc>
          <w:tcPr>
            <w:tcW w:w="1350" w:type="dxa"/>
            <w:vAlign w:val="bottom"/>
          </w:tcPr>
          <w:p w14:paraId="24309607" w14:textId="7F21F3DF" w:rsidR="00BD3BD3" w:rsidRPr="00AE44F3"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127,239</w:t>
            </w:r>
          </w:p>
        </w:tc>
        <w:tc>
          <w:tcPr>
            <w:tcW w:w="1350" w:type="dxa"/>
            <w:vAlign w:val="bottom"/>
          </w:tcPr>
          <w:p w14:paraId="76F84CED" w14:textId="3E92A295" w:rsidR="00BD3BD3" w:rsidRPr="00AE44F3" w:rsidRDefault="00BD3BD3" w:rsidP="00BD3BD3">
            <w:pPr>
              <w:tabs>
                <w:tab w:val="decimal" w:pos="1037"/>
              </w:tabs>
              <w:spacing w:line="320" w:lineRule="exact"/>
              <w:ind w:left="-29" w:right="-29"/>
              <w:rPr>
                <w:rFonts w:ascii="Arial" w:hAnsi="Arial" w:cs="Arial"/>
                <w:sz w:val="18"/>
                <w:szCs w:val="18"/>
              </w:rPr>
            </w:pPr>
            <w:r w:rsidRPr="00200759">
              <w:rPr>
                <w:rFonts w:ascii="Arial" w:hAnsi="Arial" w:cs="Arial"/>
                <w:sz w:val="18"/>
                <w:szCs w:val="18"/>
              </w:rPr>
              <w:t>-</w:t>
            </w:r>
          </w:p>
        </w:tc>
        <w:tc>
          <w:tcPr>
            <w:tcW w:w="1350" w:type="dxa"/>
            <w:vAlign w:val="bottom"/>
          </w:tcPr>
          <w:p w14:paraId="2EAC1DC1" w14:textId="3E266303" w:rsidR="00BD3BD3" w:rsidRPr="002133DE"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17,392</w:t>
            </w:r>
          </w:p>
        </w:tc>
      </w:tr>
      <w:tr w:rsidR="00BD3BD3" w:rsidRPr="00967EE0" w14:paraId="27133346" w14:textId="77777777" w:rsidTr="00104338">
        <w:trPr>
          <w:trHeight w:val="198"/>
        </w:trPr>
        <w:tc>
          <w:tcPr>
            <w:tcW w:w="3330" w:type="dxa"/>
            <w:vAlign w:val="bottom"/>
          </w:tcPr>
          <w:p w14:paraId="03EE91EC" w14:textId="77777777" w:rsidR="00BD3BD3" w:rsidRPr="00967EE0" w:rsidRDefault="00BD3BD3" w:rsidP="00BD3BD3">
            <w:pPr>
              <w:spacing w:line="320" w:lineRule="exact"/>
              <w:ind w:left="151" w:right="-72" w:hanging="151"/>
              <w:rPr>
                <w:rFonts w:ascii="Arial" w:hAnsi="Arial" w:cs="Arial"/>
                <w:sz w:val="18"/>
                <w:szCs w:val="18"/>
                <w:lang w:val="en-GB"/>
              </w:rPr>
            </w:pPr>
            <w:r w:rsidRPr="00967EE0">
              <w:rPr>
                <w:rFonts w:ascii="Arial" w:hAnsi="Arial" w:cs="Arial"/>
                <w:sz w:val="18"/>
                <w:szCs w:val="18"/>
                <w:lang w:val="en-GB"/>
              </w:rPr>
              <w:t>Accretion of interest</w:t>
            </w:r>
          </w:p>
        </w:tc>
        <w:tc>
          <w:tcPr>
            <w:tcW w:w="1350" w:type="dxa"/>
            <w:vAlign w:val="bottom"/>
          </w:tcPr>
          <w:p w14:paraId="7260C819" w14:textId="04656113" w:rsidR="00BD3BD3" w:rsidRPr="00AE44F3" w:rsidRDefault="00BD3BD3" w:rsidP="00BD3BD3">
            <w:pPr>
              <w:tabs>
                <w:tab w:val="decimal" w:pos="1037"/>
              </w:tabs>
              <w:spacing w:line="320" w:lineRule="exact"/>
              <w:ind w:left="-29" w:right="-29"/>
              <w:rPr>
                <w:rFonts w:ascii="Arial" w:hAnsi="Arial" w:cs="Arial"/>
                <w:sz w:val="18"/>
                <w:szCs w:val="18"/>
              </w:rPr>
            </w:pPr>
            <w:r w:rsidRPr="00BD3BD3">
              <w:rPr>
                <w:rFonts w:ascii="Arial" w:hAnsi="Arial" w:cs="Arial"/>
                <w:sz w:val="18"/>
                <w:szCs w:val="18"/>
              </w:rPr>
              <w:t>8,665</w:t>
            </w:r>
          </w:p>
        </w:tc>
        <w:tc>
          <w:tcPr>
            <w:tcW w:w="1350" w:type="dxa"/>
            <w:vAlign w:val="bottom"/>
          </w:tcPr>
          <w:p w14:paraId="05E95E39" w14:textId="61B1462D" w:rsidR="00BD3BD3" w:rsidRPr="00AE44F3"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5,767</w:t>
            </w:r>
          </w:p>
        </w:tc>
        <w:tc>
          <w:tcPr>
            <w:tcW w:w="1350" w:type="dxa"/>
            <w:vAlign w:val="bottom"/>
          </w:tcPr>
          <w:p w14:paraId="64D05CFD" w14:textId="1A740EDD" w:rsidR="00BD3BD3" w:rsidRPr="00AE44F3" w:rsidRDefault="00BD3BD3" w:rsidP="00BD3BD3">
            <w:pPr>
              <w:tabs>
                <w:tab w:val="decimal" w:pos="1037"/>
              </w:tabs>
              <w:spacing w:line="320" w:lineRule="exact"/>
              <w:ind w:left="-29" w:right="-29"/>
              <w:rPr>
                <w:rFonts w:ascii="Arial" w:hAnsi="Arial" w:cs="Arial"/>
                <w:sz w:val="18"/>
                <w:szCs w:val="18"/>
              </w:rPr>
            </w:pPr>
            <w:r w:rsidRPr="00200759">
              <w:rPr>
                <w:rFonts w:ascii="Arial" w:hAnsi="Arial" w:cs="Arial"/>
                <w:sz w:val="18"/>
                <w:szCs w:val="18"/>
              </w:rPr>
              <w:t>791</w:t>
            </w:r>
          </w:p>
        </w:tc>
        <w:tc>
          <w:tcPr>
            <w:tcW w:w="1350" w:type="dxa"/>
            <w:vAlign w:val="bottom"/>
          </w:tcPr>
          <w:p w14:paraId="288C3D2A" w14:textId="43D0E555" w:rsidR="00BD3BD3" w:rsidRPr="002133DE"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756</w:t>
            </w:r>
          </w:p>
        </w:tc>
      </w:tr>
      <w:tr w:rsidR="00BD3BD3" w:rsidRPr="00967EE0" w14:paraId="0C224165" w14:textId="77777777" w:rsidTr="00104338">
        <w:trPr>
          <w:trHeight w:val="198"/>
        </w:trPr>
        <w:tc>
          <w:tcPr>
            <w:tcW w:w="3330" w:type="dxa"/>
            <w:vAlign w:val="bottom"/>
          </w:tcPr>
          <w:p w14:paraId="26A2D50E" w14:textId="77777777" w:rsidR="00BD3BD3" w:rsidRPr="00967EE0" w:rsidRDefault="00BD3BD3" w:rsidP="00BD3BD3">
            <w:pPr>
              <w:spacing w:line="320" w:lineRule="exact"/>
              <w:ind w:left="151" w:right="-72" w:hanging="151"/>
              <w:rPr>
                <w:rFonts w:ascii="Arial" w:hAnsi="Arial" w:cs="Arial"/>
                <w:color w:val="000000" w:themeColor="text1"/>
                <w:sz w:val="18"/>
                <w:szCs w:val="18"/>
              </w:rPr>
            </w:pPr>
            <w:r w:rsidRPr="00967EE0">
              <w:rPr>
                <w:rFonts w:ascii="Arial" w:hAnsi="Arial" w:cs="Arial"/>
                <w:sz w:val="18"/>
                <w:szCs w:val="18"/>
                <w:lang w:val="en-GB"/>
              </w:rPr>
              <w:t>Repayments</w:t>
            </w:r>
          </w:p>
        </w:tc>
        <w:tc>
          <w:tcPr>
            <w:tcW w:w="1350" w:type="dxa"/>
            <w:vAlign w:val="bottom"/>
          </w:tcPr>
          <w:p w14:paraId="4FD43EA5" w14:textId="4049D90A" w:rsidR="00BD3BD3" w:rsidRPr="00AE44F3" w:rsidRDefault="00BD3BD3" w:rsidP="00BD3BD3">
            <w:pPr>
              <w:tabs>
                <w:tab w:val="decimal" w:pos="1037"/>
              </w:tabs>
              <w:spacing w:line="320" w:lineRule="exact"/>
              <w:ind w:left="-29" w:right="-29"/>
              <w:rPr>
                <w:rFonts w:ascii="Arial" w:hAnsi="Arial" w:cs="Arial"/>
                <w:sz w:val="18"/>
                <w:szCs w:val="18"/>
              </w:rPr>
            </w:pPr>
            <w:r w:rsidRPr="00BD3BD3">
              <w:rPr>
                <w:rFonts w:ascii="Arial" w:hAnsi="Arial" w:cs="Arial"/>
                <w:sz w:val="18"/>
                <w:szCs w:val="18"/>
              </w:rPr>
              <w:t>(79,831)</w:t>
            </w:r>
          </w:p>
        </w:tc>
        <w:tc>
          <w:tcPr>
            <w:tcW w:w="1350" w:type="dxa"/>
            <w:vAlign w:val="bottom"/>
          </w:tcPr>
          <w:p w14:paraId="1C742180" w14:textId="3FFAC313" w:rsidR="00BD3BD3" w:rsidRPr="00AE44F3"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(60,439)</w:t>
            </w:r>
          </w:p>
        </w:tc>
        <w:tc>
          <w:tcPr>
            <w:tcW w:w="1350" w:type="dxa"/>
            <w:vAlign w:val="bottom"/>
          </w:tcPr>
          <w:p w14:paraId="2E35F202" w14:textId="716AFADD" w:rsidR="00BD3BD3" w:rsidRPr="00AE44F3" w:rsidRDefault="00BD3BD3" w:rsidP="00BD3BD3">
            <w:pPr>
              <w:tabs>
                <w:tab w:val="decimal" w:pos="1037"/>
              </w:tabs>
              <w:spacing w:line="320" w:lineRule="exact"/>
              <w:ind w:left="-29" w:right="-29"/>
              <w:rPr>
                <w:rFonts w:ascii="Arial" w:hAnsi="Arial" w:cs="Arial"/>
                <w:sz w:val="18"/>
                <w:szCs w:val="18"/>
              </w:rPr>
            </w:pPr>
            <w:r w:rsidRPr="00200759">
              <w:rPr>
                <w:rFonts w:ascii="Arial" w:hAnsi="Arial" w:cs="Arial"/>
                <w:sz w:val="18"/>
                <w:szCs w:val="18"/>
              </w:rPr>
              <w:t>(6,086)</w:t>
            </w:r>
          </w:p>
        </w:tc>
        <w:tc>
          <w:tcPr>
            <w:tcW w:w="1350" w:type="dxa"/>
            <w:vAlign w:val="bottom"/>
          </w:tcPr>
          <w:p w14:paraId="66920DA4" w14:textId="7247759F" w:rsidR="00BD3BD3" w:rsidRPr="002133DE"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(7,634)</w:t>
            </w:r>
          </w:p>
        </w:tc>
      </w:tr>
      <w:tr w:rsidR="00BD3BD3" w:rsidRPr="00967EE0" w14:paraId="6924F04C" w14:textId="77777777" w:rsidTr="00104338">
        <w:trPr>
          <w:trHeight w:val="198"/>
        </w:trPr>
        <w:tc>
          <w:tcPr>
            <w:tcW w:w="3330" w:type="dxa"/>
            <w:vAlign w:val="bottom"/>
          </w:tcPr>
          <w:p w14:paraId="193379FD" w14:textId="4E2C5AA3" w:rsidR="00BD3BD3" w:rsidRPr="00967EE0" w:rsidRDefault="00BD3BD3" w:rsidP="00BD3BD3">
            <w:pPr>
              <w:spacing w:line="320" w:lineRule="exact"/>
              <w:ind w:left="151" w:right="-72" w:hanging="151"/>
              <w:rPr>
                <w:rFonts w:ascii="Arial" w:hAnsi="Arial" w:cs="Arial"/>
                <w:color w:val="000000" w:themeColor="text1"/>
                <w:sz w:val="18"/>
                <w:szCs w:val="18"/>
              </w:rPr>
            </w:pPr>
            <w:r w:rsidRPr="00967EE0">
              <w:rPr>
                <w:rFonts w:ascii="Arial" w:hAnsi="Arial" w:cs="Arial"/>
                <w:sz w:val="18"/>
                <w:szCs w:val="18"/>
                <w:lang w:val="en-GB"/>
              </w:rPr>
              <w:t>Decrease during the year</w:t>
            </w:r>
          </w:p>
        </w:tc>
        <w:tc>
          <w:tcPr>
            <w:tcW w:w="1350" w:type="dxa"/>
            <w:vAlign w:val="bottom"/>
          </w:tcPr>
          <w:p w14:paraId="66DB9E86" w14:textId="6C1824E1" w:rsidR="00BD3BD3" w:rsidRPr="00AE44F3" w:rsidRDefault="00BD3BD3" w:rsidP="00BD3BD3">
            <w:pPr>
              <w:tabs>
                <w:tab w:val="decimal" w:pos="1037"/>
              </w:tabs>
              <w:spacing w:line="320" w:lineRule="exact"/>
              <w:ind w:left="-29" w:right="-29"/>
              <w:rPr>
                <w:rFonts w:ascii="Arial" w:hAnsi="Arial" w:cs="Arial"/>
                <w:sz w:val="18"/>
                <w:szCs w:val="18"/>
              </w:rPr>
            </w:pPr>
            <w:r w:rsidRPr="00BD3BD3">
              <w:rPr>
                <w:rFonts w:ascii="Arial" w:hAnsi="Arial" w:cs="Arial"/>
                <w:sz w:val="18"/>
                <w:szCs w:val="18"/>
              </w:rPr>
              <w:t>(7,376)</w:t>
            </w:r>
          </w:p>
        </w:tc>
        <w:tc>
          <w:tcPr>
            <w:tcW w:w="1350" w:type="dxa"/>
            <w:vAlign w:val="bottom"/>
          </w:tcPr>
          <w:p w14:paraId="125D5CB0" w14:textId="3A783B0A" w:rsidR="00BD3BD3" w:rsidRPr="00AE44F3"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(1,856)</w:t>
            </w:r>
          </w:p>
        </w:tc>
        <w:tc>
          <w:tcPr>
            <w:tcW w:w="1350" w:type="dxa"/>
            <w:vAlign w:val="bottom"/>
          </w:tcPr>
          <w:p w14:paraId="22B995E5" w14:textId="3026F489" w:rsidR="00BD3BD3" w:rsidRPr="00AE44F3" w:rsidRDefault="00BD3BD3" w:rsidP="00BD3BD3">
            <w:pPr>
              <w:tabs>
                <w:tab w:val="decimal" w:pos="1037"/>
              </w:tabs>
              <w:spacing w:line="320" w:lineRule="exact"/>
              <w:ind w:left="-29" w:right="-29"/>
              <w:rPr>
                <w:rFonts w:ascii="Arial" w:hAnsi="Arial" w:cs="Arial"/>
                <w:sz w:val="18"/>
                <w:szCs w:val="18"/>
              </w:rPr>
            </w:pPr>
            <w:r w:rsidRPr="00200759">
              <w:rPr>
                <w:rFonts w:ascii="Arial" w:hAnsi="Arial" w:cs="Arial"/>
                <w:sz w:val="18"/>
                <w:szCs w:val="18"/>
              </w:rPr>
              <w:t>(75)</w:t>
            </w:r>
          </w:p>
        </w:tc>
        <w:tc>
          <w:tcPr>
            <w:tcW w:w="1350" w:type="dxa"/>
            <w:vAlign w:val="bottom"/>
          </w:tcPr>
          <w:p w14:paraId="44B83062" w14:textId="119EE029" w:rsidR="00BD3BD3" w:rsidRPr="002133DE" w:rsidRDefault="00BD3BD3" w:rsidP="00BD3BD3">
            <w:pP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w:t>
            </w:r>
          </w:p>
        </w:tc>
      </w:tr>
      <w:tr w:rsidR="00BD3BD3" w:rsidRPr="00967EE0" w14:paraId="53797538" w14:textId="77777777" w:rsidTr="00104338">
        <w:tc>
          <w:tcPr>
            <w:tcW w:w="3330" w:type="dxa"/>
            <w:vAlign w:val="bottom"/>
          </w:tcPr>
          <w:p w14:paraId="49238580" w14:textId="2C660A18" w:rsidR="00BD3BD3" w:rsidRPr="00967EE0" w:rsidRDefault="00BD3BD3" w:rsidP="00BD3BD3">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Translation adjustment</w:t>
            </w:r>
          </w:p>
        </w:tc>
        <w:tc>
          <w:tcPr>
            <w:tcW w:w="1350" w:type="dxa"/>
            <w:vAlign w:val="bottom"/>
          </w:tcPr>
          <w:p w14:paraId="72C55CEF" w14:textId="32015ADA" w:rsidR="00BD3BD3" w:rsidRPr="00AE44F3" w:rsidRDefault="00BD3BD3" w:rsidP="00BD3BD3">
            <w:pPr>
              <w:pBdr>
                <w:bottom w:val="single" w:sz="4" w:space="1" w:color="auto"/>
              </w:pBdr>
              <w:tabs>
                <w:tab w:val="decimal" w:pos="1037"/>
              </w:tabs>
              <w:spacing w:line="320" w:lineRule="exact"/>
              <w:ind w:left="-29" w:right="-29"/>
              <w:rPr>
                <w:rFonts w:ascii="Arial" w:hAnsi="Arial" w:cs="Arial"/>
                <w:sz w:val="18"/>
                <w:szCs w:val="18"/>
              </w:rPr>
            </w:pPr>
            <w:r w:rsidRPr="00BD3BD3">
              <w:rPr>
                <w:rFonts w:ascii="Arial" w:hAnsi="Arial" w:cs="Arial"/>
                <w:sz w:val="18"/>
                <w:szCs w:val="18"/>
              </w:rPr>
              <w:t>(1,</w:t>
            </w:r>
            <w:r w:rsidR="00397F00">
              <w:rPr>
                <w:rFonts w:ascii="Arial" w:hAnsi="Arial" w:cs="Arial"/>
                <w:sz w:val="18"/>
                <w:szCs w:val="18"/>
              </w:rPr>
              <w:t>166</w:t>
            </w:r>
            <w:r w:rsidRPr="00BD3BD3">
              <w:rPr>
                <w:rFonts w:ascii="Arial" w:hAnsi="Arial" w:cs="Arial"/>
                <w:sz w:val="18"/>
                <w:szCs w:val="18"/>
              </w:rPr>
              <w:t>)</w:t>
            </w:r>
          </w:p>
        </w:tc>
        <w:tc>
          <w:tcPr>
            <w:tcW w:w="1350" w:type="dxa"/>
            <w:vAlign w:val="bottom"/>
          </w:tcPr>
          <w:p w14:paraId="188B2A13" w14:textId="0BC8BE25" w:rsidR="00BD3BD3" w:rsidRPr="00AE44F3" w:rsidRDefault="00BD3BD3" w:rsidP="00BD3BD3">
            <w:pPr>
              <w:pBdr>
                <w:bottom w:val="single" w:sz="4" w:space="1" w:color="auto"/>
              </w:pBd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(336)</w:t>
            </w:r>
          </w:p>
        </w:tc>
        <w:tc>
          <w:tcPr>
            <w:tcW w:w="1350" w:type="dxa"/>
            <w:vAlign w:val="bottom"/>
          </w:tcPr>
          <w:p w14:paraId="2DD9C816" w14:textId="0513DDFD" w:rsidR="00BD3BD3" w:rsidRPr="00AE44F3" w:rsidRDefault="00BD3BD3" w:rsidP="00BD3BD3">
            <w:pPr>
              <w:pBdr>
                <w:bottom w:val="single" w:sz="4" w:space="1" w:color="auto"/>
              </w:pBdr>
              <w:tabs>
                <w:tab w:val="decimal" w:pos="1037"/>
              </w:tabs>
              <w:spacing w:line="320" w:lineRule="exact"/>
              <w:ind w:left="-29" w:right="-29"/>
              <w:rPr>
                <w:rFonts w:ascii="Arial" w:hAnsi="Arial" w:cs="Arial"/>
                <w:sz w:val="18"/>
                <w:szCs w:val="18"/>
              </w:rPr>
            </w:pPr>
            <w:r w:rsidRPr="00200759">
              <w:rPr>
                <w:rFonts w:ascii="Arial" w:hAnsi="Arial" w:cs="Arial"/>
                <w:sz w:val="18"/>
                <w:szCs w:val="18"/>
              </w:rPr>
              <w:t>-</w:t>
            </w:r>
          </w:p>
        </w:tc>
        <w:tc>
          <w:tcPr>
            <w:tcW w:w="1350" w:type="dxa"/>
            <w:vAlign w:val="bottom"/>
          </w:tcPr>
          <w:p w14:paraId="16DDBBC7" w14:textId="0077D377" w:rsidR="00BD3BD3" w:rsidRPr="002133DE" w:rsidRDefault="00BD3BD3" w:rsidP="00BD3BD3">
            <w:pPr>
              <w:pBdr>
                <w:bottom w:val="single" w:sz="4" w:space="1" w:color="auto"/>
              </w:pBd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w:t>
            </w:r>
          </w:p>
        </w:tc>
      </w:tr>
      <w:tr w:rsidR="00BD3BD3" w:rsidRPr="00967EE0" w14:paraId="27F10BA2" w14:textId="77777777" w:rsidTr="00104338">
        <w:tc>
          <w:tcPr>
            <w:tcW w:w="3330" w:type="dxa"/>
            <w:vAlign w:val="bottom"/>
          </w:tcPr>
          <w:p w14:paraId="666E7179" w14:textId="77777777" w:rsidR="00BD3BD3" w:rsidRPr="00967EE0" w:rsidRDefault="00BD3BD3" w:rsidP="00BD3BD3">
            <w:pPr>
              <w:spacing w:line="320" w:lineRule="exact"/>
              <w:ind w:left="151" w:right="-22" w:hanging="151"/>
              <w:rPr>
                <w:rFonts w:ascii="Arial" w:hAnsi="Arial" w:cs="Arial"/>
                <w:color w:val="000000" w:themeColor="text1"/>
                <w:sz w:val="18"/>
                <w:szCs w:val="18"/>
              </w:rPr>
            </w:pPr>
            <w:r w:rsidRPr="00967EE0">
              <w:rPr>
                <w:rFonts w:ascii="Arial" w:hAnsi="Arial" w:cs="Arial"/>
                <w:sz w:val="18"/>
                <w:szCs w:val="18"/>
                <w:lang w:val="en-GB"/>
              </w:rPr>
              <w:t>Balance at end of year</w:t>
            </w:r>
          </w:p>
        </w:tc>
        <w:tc>
          <w:tcPr>
            <w:tcW w:w="1350" w:type="dxa"/>
            <w:vAlign w:val="bottom"/>
          </w:tcPr>
          <w:p w14:paraId="36041203" w14:textId="2A8D51D4" w:rsidR="00BD3BD3" w:rsidRPr="00AE44F3" w:rsidRDefault="00BD3BD3" w:rsidP="00BD3BD3">
            <w:pPr>
              <w:pBdr>
                <w:bottom w:val="double" w:sz="4" w:space="1" w:color="auto"/>
              </w:pBdr>
              <w:tabs>
                <w:tab w:val="decimal" w:pos="1037"/>
              </w:tabs>
              <w:spacing w:line="320" w:lineRule="exact"/>
              <w:ind w:left="-29" w:right="-29"/>
              <w:rPr>
                <w:rFonts w:ascii="Arial" w:hAnsi="Arial" w:cs="Arial"/>
                <w:sz w:val="18"/>
                <w:szCs w:val="18"/>
              </w:rPr>
            </w:pPr>
            <w:r w:rsidRPr="00BD3BD3">
              <w:rPr>
                <w:rFonts w:ascii="Arial" w:hAnsi="Arial" w:cs="Arial"/>
                <w:sz w:val="18"/>
                <w:szCs w:val="18"/>
              </w:rPr>
              <w:t>176,006</w:t>
            </w:r>
          </w:p>
        </w:tc>
        <w:tc>
          <w:tcPr>
            <w:tcW w:w="1350" w:type="dxa"/>
            <w:vAlign w:val="bottom"/>
          </w:tcPr>
          <w:p w14:paraId="5533DBE0" w14:textId="0FF82B5D" w:rsidR="00BD3BD3" w:rsidRPr="00AE44F3" w:rsidRDefault="00BD3BD3" w:rsidP="00BD3BD3">
            <w:pPr>
              <w:pBdr>
                <w:bottom w:val="double" w:sz="4" w:space="1" w:color="auto"/>
              </w:pBd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159,838</w:t>
            </w:r>
          </w:p>
        </w:tc>
        <w:tc>
          <w:tcPr>
            <w:tcW w:w="1350" w:type="dxa"/>
            <w:vAlign w:val="bottom"/>
          </w:tcPr>
          <w:p w14:paraId="4186F199" w14:textId="6637EAE1" w:rsidR="00BD3BD3" w:rsidRPr="00AE44F3" w:rsidRDefault="00BD3BD3" w:rsidP="00BD3BD3">
            <w:pPr>
              <w:pBdr>
                <w:bottom w:val="double" w:sz="4" w:space="1" w:color="auto"/>
              </w:pBdr>
              <w:tabs>
                <w:tab w:val="decimal" w:pos="1037"/>
              </w:tabs>
              <w:spacing w:line="320" w:lineRule="exact"/>
              <w:ind w:left="-29" w:right="-29"/>
              <w:rPr>
                <w:rFonts w:ascii="Arial" w:hAnsi="Arial" w:cs="Arial"/>
                <w:sz w:val="18"/>
                <w:szCs w:val="18"/>
              </w:rPr>
            </w:pPr>
            <w:r w:rsidRPr="00200759">
              <w:rPr>
                <w:rFonts w:ascii="Arial" w:hAnsi="Arial" w:cs="Arial"/>
                <w:sz w:val="18"/>
                <w:szCs w:val="18"/>
              </w:rPr>
              <w:t>23,763</w:t>
            </w:r>
          </w:p>
        </w:tc>
        <w:tc>
          <w:tcPr>
            <w:tcW w:w="1350" w:type="dxa"/>
            <w:vAlign w:val="bottom"/>
          </w:tcPr>
          <w:p w14:paraId="70EF5086" w14:textId="1BE9A290" w:rsidR="00BD3BD3" w:rsidRPr="002133DE" w:rsidRDefault="00BD3BD3" w:rsidP="00BD3BD3">
            <w:pPr>
              <w:pBdr>
                <w:bottom w:val="double" w:sz="4" w:space="1" w:color="auto"/>
              </w:pBdr>
              <w:tabs>
                <w:tab w:val="decimal" w:pos="1037"/>
              </w:tabs>
              <w:spacing w:line="320" w:lineRule="exact"/>
              <w:ind w:left="-29" w:right="-29"/>
              <w:rPr>
                <w:rFonts w:ascii="Arial" w:hAnsi="Arial" w:cs="Arial"/>
                <w:sz w:val="18"/>
                <w:szCs w:val="18"/>
              </w:rPr>
            </w:pPr>
            <w:r w:rsidRPr="002133DE">
              <w:rPr>
                <w:rFonts w:ascii="Arial" w:hAnsi="Arial" w:cs="Arial" w:hint="cs"/>
                <w:sz w:val="18"/>
                <w:szCs w:val="18"/>
              </w:rPr>
              <w:t>29,133</w:t>
            </w:r>
          </w:p>
        </w:tc>
      </w:tr>
    </w:tbl>
    <w:p w14:paraId="4730DA1D" w14:textId="12762E0F" w:rsidR="006E08C5" w:rsidRPr="00967EE0" w:rsidRDefault="006E08C5" w:rsidP="001440B5">
      <w:pPr>
        <w:overflowPunct w:val="0"/>
        <w:autoSpaceDE w:val="0"/>
        <w:autoSpaceDN w:val="0"/>
        <w:adjustRightInd w:val="0"/>
        <w:spacing w:before="120" w:after="120"/>
        <w:ind w:left="907"/>
        <w:jc w:val="thaiDistribute"/>
        <w:textAlignment w:val="baseline"/>
        <w:rPr>
          <w:rFonts w:ascii="Arial" w:hAnsi="Arial" w:cs="Arial"/>
          <w:color w:val="000000"/>
          <w:spacing w:val="-2"/>
          <w:sz w:val="22"/>
          <w:szCs w:val="22"/>
        </w:rPr>
      </w:pPr>
      <w:r w:rsidRPr="00967EE0">
        <w:rPr>
          <w:rFonts w:ascii="Arial" w:hAnsi="Arial" w:cs="Arial"/>
          <w:color w:val="000000"/>
          <w:spacing w:val="-2"/>
          <w:sz w:val="22"/>
          <w:szCs w:val="22"/>
        </w:rPr>
        <w:t xml:space="preserve">A maturity analysis of lease payments is disclosed in Note </w:t>
      </w:r>
      <w:r w:rsidR="00C2365D">
        <w:rPr>
          <w:rFonts w:ascii="Arial" w:hAnsi="Arial" w:cs="Arial"/>
          <w:color w:val="000000"/>
          <w:spacing w:val="-2"/>
          <w:sz w:val="22"/>
          <w:szCs w:val="22"/>
        </w:rPr>
        <w:t>3</w:t>
      </w:r>
      <w:r w:rsidR="007A7DE1">
        <w:rPr>
          <w:rFonts w:ascii="Arial" w:hAnsi="Arial" w:cs="Arial"/>
          <w:color w:val="000000"/>
          <w:spacing w:val="-2"/>
          <w:sz w:val="22"/>
          <w:szCs w:val="22"/>
        </w:rPr>
        <w:t>3</w:t>
      </w:r>
      <w:r w:rsidR="007E5EBE" w:rsidRPr="00967EE0">
        <w:rPr>
          <w:rFonts w:ascii="Arial" w:hAnsi="Arial" w:cs="Arial"/>
          <w:color w:val="000000"/>
          <w:spacing w:val="-2"/>
          <w:sz w:val="22"/>
          <w:szCs w:val="22"/>
        </w:rPr>
        <w:t>.2</w:t>
      </w:r>
      <w:r w:rsidRPr="00967EE0">
        <w:rPr>
          <w:rFonts w:ascii="Arial" w:hAnsi="Arial" w:cs="Arial"/>
          <w:color w:val="000000"/>
          <w:spacing w:val="-2"/>
          <w:sz w:val="22"/>
          <w:szCs w:val="22"/>
        </w:rPr>
        <w:t xml:space="preserve"> under the liquidity risk.</w:t>
      </w:r>
    </w:p>
    <w:p w14:paraId="4C4ECDF2" w14:textId="77777777" w:rsidR="001A28C3" w:rsidRDefault="001A28C3">
      <w:pPr>
        <w:rPr>
          <w:rFonts w:ascii="Arial" w:hAnsi="Arial" w:cs="Arial"/>
          <w:b/>
          <w:bCs/>
          <w:sz w:val="22"/>
          <w:szCs w:val="22"/>
        </w:rPr>
      </w:pPr>
      <w:r>
        <w:rPr>
          <w:rFonts w:ascii="Arial" w:hAnsi="Arial" w:cs="Arial"/>
          <w:b/>
          <w:bCs/>
          <w:sz w:val="22"/>
          <w:szCs w:val="22"/>
        </w:rPr>
        <w:br w:type="page"/>
      </w:r>
    </w:p>
    <w:p w14:paraId="382C753C" w14:textId="06A39319" w:rsidR="006E08C5" w:rsidRPr="00967EE0" w:rsidRDefault="006E08C5" w:rsidP="006E08C5">
      <w:pPr>
        <w:keepNext/>
        <w:numPr>
          <w:ilvl w:val="0"/>
          <w:numId w:val="28"/>
        </w:numPr>
        <w:tabs>
          <w:tab w:val="left" w:pos="1440"/>
        </w:tabs>
        <w:overflowPunct w:val="0"/>
        <w:autoSpaceDE w:val="0"/>
        <w:autoSpaceDN w:val="0"/>
        <w:adjustRightInd w:val="0"/>
        <w:spacing w:before="120" w:after="120"/>
        <w:ind w:left="907" w:hanging="367"/>
        <w:jc w:val="thaiDistribute"/>
        <w:textAlignment w:val="baseline"/>
        <w:rPr>
          <w:rFonts w:ascii="Arial" w:hAnsi="Arial" w:cs="Arial"/>
          <w:b/>
          <w:bCs/>
          <w:sz w:val="22"/>
          <w:szCs w:val="22"/>
        </w:rPr>
      </w:pPr>
      <w:r w:rsidRPr="00967EE0">
        <w:rPr>
          <w:rFonts w:ascii="Arial" w:hAnsi="Arial" w:cs="Arial"/>
          <w:b/>
          <w:bCs/>
          <w:sz w:val="22"/>
          <w:szCs w:val="22"/>
        </w:rPr>
        <w:lastRenderedPageBreak/>
        <w:t xml:space="preserve">Expenses relating to leases that are </w:t>
      </w:r>
      <w:proofErr w:type="spellStart"/>
      <w:r w:rsidRPr="00967EE0">
        <w:rPr>
          <w:rFonts w:ascii="Arial" w:hAnsi="Arial" w:cs="Arial"/>
          <w:b/>
          <w:bCs/>
          <w:sz w:val="22"/>
          <w:szCs w:val="22"/>
        </w:rPr>
        <w:t>recognised</w:t>
      </w:r>
      <w:proofErr w:type="spellEnd"/>
      <w:r w:rsidRPr="00967EE0">
        <w:rPr>
          <w:rFonts w:ascii="Arial" w:hAnsi="Arial" w:cs="Arial"/>
          <w:b/>
          <w:bCs/>
          <w:sz w:val="22"/>
          <w:szCs w:val="22"/>
        </w:rPr>
        <w:t xml:space="preserve"> in profit or </w:t>
      </w:r>
      <w:proofErr w:type="gramStart"/>
      <w:r w:rsidRPr="00967EE0">
        <w:rPr>
          <w:rFonts w:ascii="Arial" w:hAnsi="Arial" w:cs="Arial"/>
          <w:b/>
          <w:bCs/>
          <w:sz w:val="22"/>
          <w:szCs w:val="22"/>
        </w:rPr>
        <w:t>loss</w:t>
      </w:r>
      <w:proofErr w:type="gramEnd"/>
    </w:p>
    <w:tbl>
      <w:tblPr>
        <w:tblW w:w="8728" w:type="dxa"/>
        <w:tblInd w:w="810" w:type="dxa"/>
        <w:tblLayout w:type="fixed"/>
        <w:tblCellMar>
          <w:left w:w="0" w:type="dxa"/>
          <w:right w:w="0" w:type="dxa"/>
        </w:tblCellMar>
        <w:tblLook w:val="04A0" w:firstRow="1" w:lastRow="0" w:firstColumn="1" w:lastColumn="0" w:noHBand="0" w:noVBand="1"/>
      </w:tblPr>
      <w:tblGrid>
        <w:gridCol w:w="3870"/>
        <w:gridCol w:w="1214"/>
        <w:gridCol w:w="1215"/>
        <w:gridCol w:w="1214"/>
        <w:gridCol w:w="1215"/>
      </w:tblGrid>
      <w:tr w:rsidR="00723505" w:rsidRPr="00967EE0" w14:paraId="4921E08E" w14:textId="0A618A2F" w:rsidTr="00E631C5">
        <w:trPr>
          <w:cantSplit/>
        </w:trPr>
        <w:tc>
          <w:tcPr>
            <w:tcW w:w="3870" w:type="dxa"/>
            <w:vAlign w:val="bottom"/>
          </w:tcPr>
          <w:p w14:paraId="675C5EB0" w14:textId="77777777" w:rsidR="00723505" w:rsidRPr="00967EE0" w:rsidRDefault="00723505" w:rsidP="001440B5">
            <w:pPr>
              <w:snapToGrid w:val="0"/>
              <w:spacing w:line="360" w:lineRule="exact"/>
              <w:ind w:left="86" w:right="101"/>
              <w:jc w:val="center"/>
              <w:rPr>
                <w:rFonts w:ascii="Arial" w:hAnsi="Arial" w:cs="Arial"/>
                <w:color w:val="000000" w:themeColor="text1"/>
                <w:sz w:val="18"/>
                <w:szCs w:val="18"/>
              </w:rPr>
            </w:pPr>
          </w:p>
        </w:tc>
        <w:tc>
          <w:tcPr>
            <w:tcW w:w="4858" w:type="dxa"/>
            <w:gridSpan w:val="4"/>
            <w:vAlign w:val="bottom"/>
            <w:hideMark/>
          </w:tcPr>
          <w:p w14:paraId="5AFEE92A" w14:textId="3EE758A2" w:rsidR="00723505" w:rsidRPr="00967EE0" w:rsidRDefault="00723505" w:rsidP="001440B5">
            <w:pPr>
              <w:snapToGrid w:val="0"/>
              <w:spacing w:line="360" w:lineRule="exact"/>
              <w:ind w:left="86" w:right="101"/>
              <w:jc w:val="right"/>
              <w:rPr>
                <w:rFonts w:ascii="Arial" w:hAnsi="Arial" w:cs="Arial"/>
                <w:color w:val="000000" w:themeColor="text1"/>
                <w:sz w:val="18"/>
                <w:szCs w:val="18"/>
              </w:rPr>
            </w:pPr>
            <w:r w:rsidRPr="00967EE0">
              <w:rPr>
                <w:rFonts w:ascii="Arial" w:hAnsi="Arial" w:cs="Arial"/>
                <w:color w:val="000000" w:themeColor="text1"/>
                <w:sz w:val="18"/>
                <w:szCs w:val="18"/>
              </w:rPr>
              <w:t>(Unit: Thousand Baht)</w:t>
            </w:r>
          </w:p>
        </w:tc>
      </w:tr>
      <w:tr w:rsidR="00723505" w:rsidRPr="00967EE0" w14:paraId="2515EFC4" w14:textId="0043E407" w:rsidTr="00723505">
        <w:trPr>
          <w:cantSplit/>
          <w:trHeight w:val="66"/>
        </w:trPr>
        <w:tc>
          <w:tcPr>
            <w:tcW w:w="3870" w:type="dxa"/>
            <w:vAlign w:val="bottom"/>
          </w:tcPr>
          <w:p w14:paraId="33B084A6" w14:textId="77777777" w:rsidR="00723505" w:rsidRPr="00967EE0" w:rsidRDefault="00723505" w:rsidP="001440B5">
            <w:pPr>
              <w:snapToGrid w:val="0"/>
              <w:spacing w:line="360" w:lineRule="exact"/>
              <w:ind w:left="86" w:right="101"/>
              <w:jc w:val="center"/>
              <w:rPr>
                <w:rFonts w:ascii="Arial" w:hAnsi="Arial" w:cs="Arial"/>
                <w:color w:val="000000" w:themeColor="text1"/>
                <w:sz w:val="18"/>
                <w:szCs w:val="18"/>
              </w:rPr>
            </w:pPr>
          </w:p>
        </w:tc>
        <w:tc>
          <w:tcPr>
            <w:tcW w:w="2429" w:type="dxa"/>
            <w:gridSpan w:val="2"/>
            <w:vAlign w:val="bottom"/>
            <w:hideMark/>
          </w:tcPr>
          <w:p w14:paraId="49E5A2A9" w14:textId="77777777" w:rsidR="00723505" w:rsidRDefault="00723505" w:rsidP="001440B5">
            <w:pPr>
              <w:pBdr>
                <w:bottom w:val="single" w:sz="4" w:space="1" w:color="auto"/>
              </w:pBdr>
              <w:spacing w:line="360" w:lineRule="exact"/>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Consolidated </w:t>
            </w:r>
          </w:p>
          <w:p w14:paraId="721E6DC0" w14:textId="099DFEEC" w:rsidR="00723505" w:rsidRPr="00967EE0" w:rsidRDefault="00723505" w:rsidP="001440B5">
            <w:pPr>
              <w:pBdr>
                <w:bottom w:val="single" w:sz="4" w:space="1" w:color="auto"/>
              </w:pBdr>
              <w:spacing w:line="360" w:lineRule="exact"/>
              <w:ind w:left="86" w:right="101"/>
              <w:jc w:val="center"/>
              <w:rPr>
                <w:rFonts w:ascii="Arial" w:hAnsi="Arial" w:cs="Arial"/>
                <w:color w:val="000000" w:themeColor="text1"/>
                <w:sz w:val="18"/>
                <w:szCs w:val="18"/>
                <w:cs/>
              </w:rPr>
            </w:pPr>
            <w:r w:rsidRPr="00967EE0">
              <w:rPr>
                <w:rFonts w:ascii="Arial" w:hAnsi="Arial" w:cs="Arial"/>
                <w:color w:val="000000" w:themeColor="text1"/>
                <w:sz w:val="18"/>
                <w:szCs w:val="18"/>
              </w:rPr>
              <w:t>financial statements</w:t>
            </w:r>
          </w:p>
        </w:tc>
        <w:tc>
          <w:tcPr>
            <w:tcW w:w="2429" w:type="dxa"/>
            <w:gridSpan w:val="2"/>
          </w:tcPr>
          <w:p w14:paraId="1469B4F1" w14:textId="77777777" w:rsidR="00723505" w:rsidRPr="00967EE0" w:rsidRDefault="00723505" w:rsidP="001440B5">
            <w:pPr>
              <w:pBdr>
                <w:bottom w:val="single" w:sz="4" w:space="1" w:color="auto"/>
              </w:pBdr>
              <w:spacing w:line="360" w:lineRule="exact"/>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Separate </w:t>
            </w:r>
          </w:p>
          <w:p w14:paraId="478F8602" w14:textId="364F2BF6" w:rsidR="00723505" w:rsidRPr="00967EE0" w:rsidRDefault="00723505" w:rsidP="001440B5">
            <w:pPr>
              <w:pBdr>
                <w:bottom w:val="single" w:sz="4" w:space="1" w:color="auto"/>
              </w:pBdr>
              <w:spacing w:line="360" w:lineRule="exact"/>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financial statements</w:t>
            </w:r>
          </w:p>
        </w:tc>
      </w:tr>
      <w:tr w:rsidR="00C07BA6" w:rsidRPr="00967EE0" w14:paraId="5992E4BE" w14:textId="6814CDAC" w:rsidTr="00E631C5">
        <w:trPr>
          <w:cantSplit/>
        </w:trPr>
        <w:tc>
          <w:tcPr>
            <w:tcW w:w="3870" w:type="dxa"/>
          </w:tcPr>
          <w:p w14:paraId="559BEC6C" w14:textId="77777777" w:rsidR="00C07BA6" w:rsidRPr="00967EE0" w:rsidRDefault="00C07BA6" w:rsidP="001440B5">
            <w:pPr>
              <w:spacing w:line="360" w:lineRule="exact"/>
              <w:ind w:left="180"/>
              <w:jc w:val="both"/>
              <w:rPr>
                <w:rFonts w:ascii="Arial" w:eastAsia="Calibri" w:hAnsi="Arial" w:cs="Arial"/>
                <w:color w:val="000000" w:themeColor="text1"/>
                <w:sz w:val="18"/>
                <w:szCs w:val="18"/>
              </w:rPr>
            </w:pPr>
          </w:p>
        </w:tc>
        <w:tc>
          <w:tcPr>
            <w:tcW w:w="1214" w:type="dxa"/>
            <w:vAlign w:val="bottom"/>
          </w:tcPr>
          <w:p w14:paraId="59C9CA3E" w14:textId="79FEB4F1" w:rsidR="00C07BA6" w:rsidRPr="00967EE0" w:rsidRDefault="001440B5" w:rsidP="001440B5">
            <w:pPr>
              <w:pBdr>
                <w:bottom w:val="single" w:sz="4" w:space="1" w:color="auto"/>
              </w:pBdr>
              <w:spacing w:line="360" w:lineRule="exact"/>
              <w:ind w:left="86" w:right="87"/>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15" w:type="dxa"/>
            <w:vAlign w:val="bottom"/>
          </w:tcPr>
          <w:p w14:paraId="6CE6DA3F" w14:textId="47850C15" w:rsidR="00C07BA6" w:rsidRPr="00967EE0" w:rsidRDefault="001440B5" w:rsidP="001440B5">
            <w:pPr>
              <w:pBdr>
                <w:bottom w:val="single" w:sz="4" w:space="1" w:color="auto"/>
              </w:pBdr>
              <w:spacing w:line="360" w:lineRule="exact"/>
              <w:ind w:left="86" w:right="87"/>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14" w:type="dxa"/>
            <w:vAlign w:val="bottom"/>
          </w:tcPr>
          <w:p w14:paraId="13A30798" w14:textId="6D734C23" w:rsidR="00C07BA6" w:rsidRPr="00967EE0" w:rsidRDefault="001440B5" w:rsidP="001440B5">
            <w:pPr>
              <w:pBdr>
                <w:bottom w:val="single" w:sz="4" w:space="1" w:color="auto"/>
              </w:pBdr>
              <w:spacing w:line="360" w:lineRule="exact"/>
              <w:ind w:left="86" w:right="87"/>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15" w:type="dxa"/>
          </w:tcPr>
          <w:p w14:paraId="01232AA3" w14:textId="39289267" w:rsidR="00C07BA6" w:rsidRPr="00967EE0" w:rsidRDefault="001440B5" w:rsidP="001440B5">
            <w:pPr>
              <w:pBdr>
                <w:bottom w:val="single" w:sz="4" w:space="1" w:color="auto"/>
              </w:pBdr>
              <w:spacing w:line="360" w:lineRule="exact"/>
              <w:ind w:left="86" w:right="87"/>
              <w:jc w:val="center"/>
              <w:rPr>
                <w:rFonts w:ascii="Arial" w:hAnsi="Arial" w:cs="Arial"/>
                <w:color w:val="000000" w:themeColor="text1"/>
                <w:sz w:val="18"/>
                <w:szCs w:val="18"/>
              </w:rPr>
            </w:pPr>
            <w:r>
              <w:rPr>
                <w:rFonts w:ascii="Arial" w:hAnsi="Arial" w:cs="Arial"/>
                <w:color w:val="000000" w:themeColor="text1"/>
                <w:sz w:val="18"/>
                <w:szCs w:val="18"/>
              </w:rPr>
              <w:t>2022</w:t>
            </w:r>
          </w:p>
        </w:tc>
      </w:tr>
      <w:tr w:rsidR="00BD3BD3" w:rsidRPr="00967EE0" w14:paraId="2682A16A" w14:textId="3D2758F3" w:rsidTr="004F3D75">
        <w:trPr>
          <w:cantSplit/>
        </w:trPr>
        <w:tc>
          <w:tcPr>
            <w:tcW w:w="3870" w:type="dxa"/>
          </w:tcPr>
          <w:p w14:paraId="735E4415" w14:textId="77777777" w:rsidR="00BD3BD3" w:rsidRPr="00967EE0" w:rsidRDefault="00BD3BD3" w:rsidP="00BD3BD3">
            <w:pPr>
              <w:spacing w:line="360" w:lineRule="exact"/>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Depreciation expense of right-of-use assets</w:t>
            </w:r>
          </w:p>
        </w:tc>
        <w:tc>
          <w:tcPr>
            <w:tcW w:w="1214" w:type="dxa"/>
            <w:vAlign w:val="bottom"/>
          </w:tcPr>
          <w:p w14:paraId="0266CB86" w14:textId="2161CDC7" w:rsidR="00BD3BD3" w:rsidRPr="00AE44F3" w:rsidRDefault="00BD3BD3" w:rsidP="00BD3BD3">
            <w:pPr>
              <w:tabs>
                <w:tab w:val="decimal" w:pos="990"/>
              </w:tabs>
              <w:spacing w:line="360" w:lineRule="exact"/>
              <w:ind w:left="86"/>
              <w:rPr>
                <w:rFonts w:ascii="Arial" w:hAnsi="Arial" w:cs="Arial"/>
                <w:sz w:val="18"/>
                <w:szCs w:val="18"/>
                <w:lang w:val="en-GB"/>
              </w:rPr>
            </w:pPr>
            <w:r w:rsidRPr="00BD3BD3">
              <w:rPr>
                <w:rFonts w:ascii="Arial" w:hAnsi="Arial" w:cs="Arial"/>
                <w:sz w:val="18"/>
                <w:szCs w:val="18"/>
                <w:lang w:val="en-GB"/>
              </w:rPr>
              <w:t>62,78</w:t>
            </w:r>
            <w:r w:rsidR="00397F00">
              <w:rPr>
                <w:rFonts w:ascii="Arial" w:hAnsi="Arial" w:cs="Arial"/>
                <w:sz w:val="18"/>
                <w:szCs w:val="18"/>
                <w:lang w:val="en-GB"/>
              </w:rPr>
              <w:t>2</w:t>
            </w:r>
          </w:p>
        </w:tc>
        <w:tc>
          <w:tcPr>
            <w:tcW w:w="1215" w:type="dxa"/>
            <w:vAlign w:val="bottom"/>
          </w:tcPr>
          <w:p w14:paraId="0FC9D500" w14:textId="034AAABB" w:rsidR="00BD3BD3" w:rsidRPr="00381AA6"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44,182</w:t>
            </w:r>
          </w:p>
        </w:tc>
        <w:tc>
          <w:tcPr>
            <w:tcW w:w="1214" w:type="dxa"/>
            <w:vAlign w:val="bottom"/>
          </w:tcPr>
          <w:p w14:paraId="3A527AD9" w14:textId="42224D9B" w:rsidR="00BD3BD3" w:rsidRPr="00967EE0" w:rsidRDefault="00BD3BD3" w:rsidP="00BD3BD3">
            <w:pPr>
              <w:tabs>
                <w:tab w:val="decimal" w:pos="990"/>
              </w:tabs>
              <w:spacing w:line="360" w:lineRule="exact"/>
              <w:ind w:left="86"/>
              <w:rPr>
                <w:rFonts w:ascii="Arial" w:hAnsi="Arial" w:cs="Arial"/>
                <w:sz w:val="18"/>
                <w:szCs w:val="18"/>
                <w:lang w:val="en-GB"/>
              </w:rPr>
            </w:pPr>
            <w:r w:rsidRPr="00200759">
              <w:rPr>
                <w:rFonts w:ascii="Arial" w:hAnsi="Arial" w:cs="Arial"/>
                <w:sz w:val="18"/>
                <w:szCs w:val="18"/>
                <w:lang w:val="en-GB"/>
              </w:rPr>
              <w:t>3,320</w:t>
            </w:r>
          </w:p>
        </w:tc>
        <w:tc>
          <w:tcPr>
            <w:tcW w:w="1215" w:type="dxa"/>
            <w:vAlign w:val="bottom"/>
          </w:tcPr>
          <w:p w14:paraId="298C42CA" w14:textId="719CBF23" w:rsidR="00BD3BD3" w:rsidRPr="00967EE0"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2,805</w:t>
            </w:r>
          </w:p>
        </w:tc>
      </w:tr>
      <w:tr w:rsidR="00BD3BD3" w:rsidRPr="00967EE0" w14:paraId="5C90E5D5" w14:textId="04EAFC87" w:rsidTr="004F3D75">
        <w:trPr>
          <w:cantSplit/>
        </w:trPr>
        <w:tc>
          <w:tcPr>
            <w:tcW w:w="3870" w:type="dxa"/>
            <w:hideMark/>
          </w:tcPr>
          <w:p w14:paraId="7C771C7F" w14:textId="77777777" w:rsidR="00BD3BD3" w:rsidRPr="00967EE0" w:rsidRDefault="00BD3BD3" w:rsidP="00BD3BD3">
            <w:pPr>
              <w:spacing w:line="360" w:lineRule="exact"/>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Interest expense on lease liabilities</w:t>
            </w:r>
          </w:p>
        </w:tc>
        <w:tc>
          <w:tcPr>
            <w:tcW w:w="1214" w:type="dxa"/>
            <w:vAlign w:val="bottom"/>
          </w:tcPr>
          <w:p w14:paraId="008D2ECC" w14:textId="24E68082" w:rsidR="00BD3BD3" w:rsidRPr="00AE44F3" w:rsidRDefault="00BD3BD3" w:rsidP="00BD3BD3">
            <w:pPr>
              <w:tabs>
                <w:tab w:val="decimal" w:pos="990"/>
              </w:tabs>
              <w:spacing w:line="360" w:lineRule="exact"/>
              <w:ind w:left="86"/>
              <w:rPr>
                <w:rFonts w:ascii="Arial" w:hAnsi="Arial" w:cs="Arial"/>
                <w:sz w:val="18"/>
                <w:szCs w:val="18"/>
                <w:lang w:val="en-GB"/>
              </w:rPr>
            </w:pPr>
            <w:r w:rsidRPr="00BD3BD3">
              <w:rPr>
                <w:rFonts w:ascii="Arial" w:hAnsi="Arial" w:cs="Arial"/>
                <w:sz w:val="18"/>
                <w:szCs w:val="18"/>
                <w:lang w:val="en-GB"/>
              </w:rPr>
              <w:t>8,665</w:t>
            </w:r>
          </w:p>
        </w:tc>
        <w:tc>
          <w:tcPr>
            <w:tcW w:w="1215" w:type="dxa"/>
            <w:vAlign w:val="bottom"/>
          </w:tcPr>
          <w:p w14:paraId="63E82425" w14:textId="255D8FF0" w:rsidR="00BD3BD3" w:rsidRPr="00381AA6"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5,767</w:t>
            </w:r>
          </w:p>
        </w:tc>
        <w:tc>
          <w:tcPr>
            <w:tcW w:w="1214" w:type="dxa"/>
            <w:vAlign w:val="bottom"/>
          </w:tcPr>
          <w:p w14:paraId="68D465E6" w14:textId="390809A0" w:rsidR="00BD3BD3" w:rsidRPr="00967EE0" w:rsidRDefault="00BD3BD3" w:rsidP="00BD3BD3">
            <w:pPr>
              <w:tabs>
                <w:tab w:val="decimal" w:pos="990"/>
              </w:tabs>
              <w:spacing w:line="360" w:lineRule="exact"/>
              <w:ind w:left="86"/>
              <w:rPr>
                <w:rFonts w:ascii="Arial" w:hAnsi="Arial" w:cs="Arial"/>
                <w:sz w:val="18"/>
                <w:szCs w:val="18"/>
                <w:lang w:val="en-GB"/>
              </w:rPr>
            </w:pPr>
            <w:r w:rsidRPr="00200759">
              <w:rPr>
                <w:rFonts w:ascii="Arial" w:hAnsi="Arial" w:cs="Arial"/>
                <w:sz w:val="18"/>
                <w:szCs w:val="18"/>
                <w:lang w:val="en-GB"/>
              </w:rPr>
              <w:t>791</w:t>
            </w:r>
          </w:p>
        </w:tc>
        <w:tc>
          <w:tcPr>
            <w:tcW w:w="1215" w:type="dxa"/>
            <w:vAlign w:val="bottom"/>
          </w:tcPr>
          <w:p w14:paraId="45E682E9" w14:textId="06ED366C" w:rsidR="00BD3BD3" w:rsidRPr="00967EE0"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756</w:t>
            </w:r>
          </w:p>
        </w:tc>
      </w:tr>
      <w:tr w:rsidR="00BD3BD3" w:rsidRPr="00967EE0" w14:paraId="0F46C2C7" w14:textId="37390381" w:rsidTr="004F3D75">
        <w:trPr>
          <w:cantSplit/>
        </w:trPr>
        <w:tc>
          <w:tcPr>
            <w:tcW w:w="3870" w:type="dxa"/>
          </w:tcPr>
          <w:p w14:paraId="3DCE171D" w14:textId="77777777" w:rsidR="00BD3BD3" w:rsidRPr="00967EE0" w:rsidRDefault="00BD3BD3" w:rsidP="00BD3BD3">
            <w:pPr>
              <w:spacing w:line="360" w:lineRule="exact"/>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Expense relating to short-term leases</w:t>
            </w:r>
          </w:p>
        </w:tc>
        <w:tc>
          <w:tcPr>
            <w:tcW w:w="1214" w:type="dxa"/>
            <w:vAlign w:val="bottom"/>
          </w:tcPr>
          <w:p w14:paraId="26597B3E" w14:textId="39DCC435" w:rsidR="00BD3BD3" w:rsidRPr="00AE44F3" w:rsidRDefault="00BD3BD3" w:rsidP="00BD3BD3">
            <w:pPr>
              <w:tabs>
                <w:tab w:val="decimal" w:pos="990"/>
              </w:tabs>
              <w:spacing w:line="360" w:lineRule="exact"/>
              <w:ind w:left="86"/>
              <w:rPr>
                <w:rFonts w:ascii="Arial" w:hAnsi="Arial" w:cs="Arial"/>
                <w:sz w:val="18"/>
                <w:szCs w:val="18"/>
                <w:lang w:val="en-GB"/>
              </w:rPr>
            </w:pPr>
            <w:r w:rsidRPr="00BD3BD3">
              <w:rPr>
                <w:rFonts w:ascii="Arial" w:hAnsi="Arial" w:cs="Arial"/>
                <w:sz w:val="18"/>
                <w:szCs w:val="18"/>
                <w:lang w:val="en-GB"/>
              </w:rPr>
              <w:t>6,201</w:t>
            </w:r>
          </w:p>
        </w:tc>
        <w:tc>
          <w:tcPr>
            <w:tcW w:w="1215" w:type="dxa"/>
            <w:vAlign w:val="bottom"/>
          </w:tcPr>
          <w:p w14:paraId="2B9453B6" w14:textId="554D7432" w:rsidR="00BD3BD3" w:rsidRPr="00381AA6"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1,390</w:t>
            </w:r>
          </w:p>
        </w:tc>
        <w:tc>
          <w:tcPr>
            <w:tcW w:w="1214" w:type="dxa"/>
            <w:vAlign w:val="bottom"/>
          </w:tcPr>
          <w:p w14:paraId="7DA60052" w14:textId="0466228F" w:rsidR="00BD3BD3" w:rsidRPr="00381AA6" w:rsidRDefault="00BD3BD3" w:rsidP="00BD3BD3">
            <w:pPr>
              <w:tabs>
                <w:tab w:val="decimal" w:pos="990"/>
              </w:tabs>
              <w:spacing w:line="360" w:lineRule="exact"/>
              <w:ind w:left="86"/>
              <w:rPr>
                <w:rFonts w:ascii="Arial" w:hAnsi="Arial" w:cs="Arial"/>
                <w:sz w:val="18"/>
                <w:szCs w:val="18"/>
                <w:lang w:val="en-GB"/>
              </w:rPr>
            </w:pPr>
            <w:r w:rsidRPr="00200759">
              <w:rPr>
                <w:rFonts w:ascii="Arial" w:hAnsi="Arial" w:cs="Arial"/>
                <w:sz w:val="18"/>
                <w:szCs w:val="18"/>
                <w:lang w:val="en-GB"/>
              </w:rPr>
              <w:t>1,613</w:t>
            </w:r>
          </w:p>
        </w:tc>
        <w:tc>
          <w:tcPr>
            <w:tcW w:w="1215" w:type="dxa"/>
            <w:vAlign w:val="bottom"/>
          </w:tcPr>
          <w:p w14:paraId="2148440E" w14:textId="04789D4C" w:rsidR="00BD3BD3" w:rsidRPr="00381AA6"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420</w:t>
            </w:r>
          </w:p>
        </w:tc>
      </w:tr>
      <w:tr w:rsidR="00BD3BD3" w:rsidRPr="00967EE0" w14:paraId="636C86A1" w14:textId="6C679EE8" w:rsidTr="00E631C5">
        <w:trPr>
          <w:cantSplit/>
        </w:trPr>
        <w:tc>
          <w:tcPr>
            <w:tcW w:w="3870" w:type="dxa"/>
            <w:hideMark/>
          </w:tcPr>
          <w:p w14:paraId="28AB1799" w14:textId="77777777" w:rsidR="00BD3BD3" w:rsidRPr="00967EE0" w:rsidRDefault="00BD3BD3" w:rsidP="00BD3BD3">
            <w:pPr>
              <w:spacing w:line="360" w:lineRule="exact"/>
              <w:ind w:left="180" w:hanging="90"/>
              <w:rPr>
                <w:rFonts w:ascii="Arial" w:eastAsia="Calibri" w:hAnsi="Arial" w:cs="Arial"/>
                <w:color w:val="000000" w:themeColor="text1"/>
                <w:sz w:val="18"/>
                <w:szCs w:val="18"/>
              </w:rPr>
            </w:pPr>
            <w:r w:rsidRPr="00967EE0">
              <w:rPr>
                <w:rFonts w:ascii="Arial" w:hAnsi="Arial" w:cs="Arial"/>
                <w:color w:val="000000" w:themeColor="text1"/>
                <w:sz w:val="18"/>
                <w:szCs w:val="18"/>
              </w:rPr>
              <w:t>Expense relating to leases of low-value assets</w:t>
            </w:r>
          </w:p>
        </w:tc>
        <w:tc>
          <w:tcPr>
            <w:tcW w:w="1214" w:type="dxa"/>
            <w:vAlign w:val="bottom"/>
          </w:tcPr>
          <w:p w14:paraId="46B5111D" w14:textId="655FFBF2" w:rsidR="00BD3BD3" w:rsidRPr="00AE44F3" w:rsidRDefault="00BD3BD3" w:rsidP="00BD3BD3">
            <w:pPr>
              <w:tabs>
                <w:tab w:val="decimal" w:pos="990"/>
              </w:tabs>
              <w:spacing w:line="360" w:lineRule="exact"/>
              <w:ind w:left="86"/>
              <w:rPr>
                <w:rFonts w:ascii="Arial" w:hAnsi="Arial" w:cs="Arial"/>
                <w:sz w:val="18"/>
                <w:szCs w:val="18"/>
                <w:cs/>
                <w:lang w:val="en-GB"/>
              </w:rPr>
            </w:pPr>
            <w:r w:rsidRPr="00BD3BD3">
              <w:rPr>
                <w:rFonts w:ascii="Arial" w:hAnsi="Arial" w:cs="Arial"/>
                <w:sz w:val="18"/>
                <w:szCs w:val="18"/>
                <w:lang w:val="en-GB"/>
              </w:rPr>
              <w:t>1,393</w:t>
            </w:r>
          </w:p>
        </w:tc>
        <w:tc>
          <w:tcPr>
            <w:tcW w:w="1215" w:type="dxa"/>
            <w:vAlign w:val="bottom"/>
          </w:tcPr>
          <w:p w14:paraId="5D80C2ED" w14:textId="22371EAA" w:rsidR="00BD3BD3" w:rsidRPr="00381AA6" w:rsidRDefault="00BD3BD3" w:rsidP="00BD3BD3">
            <w:pPr>
              <w:tabs>
                <w:tab w:val="decimal" w:pos="990"/>
              </w:tabs>
              <w:spacing w:line="360" w:lineRule="exact"/>
              <w:ind w:left="86"/>
              <w:rPr>
                <w:rFonts w:ascii="Arial" w:hAnsi="Arial" w:cs="Arial"/>
                <w:sz w:val="18"/>
                <w:szCs w:val="18"/>
                <w:cs/>
                <w:lang w:val="en-GB"/>
              </w:rPr>
            </w:pPr>
            <w:r w:rsidRPr="002133DE">
              <w:rPr>
                <w:rFonts w:ascii="Arial" w:hAnsi="Arial" w:cs="Arial" w:hint="cs"/>
                <w:sz w:val="18"/>
                <w:szCs w:val="18"/>
                <w:lang w:val="en-GB"/>
              </w:rPr>
              <w:t>1,183</w:t>
            </w:r>
          </w:p>
        </w:tc>
        <w:tc>
          <w:tcPr>
            <w:tcW w:w="1214" w:type="dxa"/>
            <w:vAlign w:val="bottom"/>
          </w:tcPr>
          <w:p w14:paraId="6818B7D5" w14:textId="5D487CD9" w:rsidR="00BD3BD3" w:rsidRPr="00381AA6" w:rsidRDefault="00BD3BD3" w:rsidP="00BD3BD3">
            <w:pPr>
              <w:tabs>
                <w:tab w:val="decimal" w:pos="990"/>
              </w:tabs>
              <w:spacing w:line="360" w:lineRule="exact"/>
              <w:ind w:left="86"/>
              <w:rPr>
                <w:rFonts w:ascii="Arial" w:hAnsi="Arial" w:cs="Arial"/>
                <w:sz w:val="18"/>
                <w:szCs w:val="18"/>
                <w:lang w:val="en-GB"/>
              </w:rPr>
            </w:pPr>
            <w:r w:rsidRPr="00200759">
              <w:rPr>
                <w:rFonts w:ascii="Arial" w:hAnsi="Arial" w:cs="Arial"/>
                <w:sz w:val="18"/>
                <w:szCs w:val="18"/>
                <w:lang w:val="en-GB"/>
              </w:rPr>
              <w:t>569</w:t>
            </w:r>
          </w:p>
        </w:tc>
        <w:tc>
          <w:tcPr>
            <w:tcW w:w="1215" w:type="dxa"/>
            <w:vAlign w:val="bottom"/>
          </w:tcPr>
          <w:p w14:paraId="5E48119B" w14:textId="4DCA182D" w:rsidR="00BD3BD3" w:rsidRPr="00381AA6" w:rsidRDefault="00BD3BD3" w:rsidP="00BD3BD3">
            <w:pPr>
              <w:tabs>
                <w:tab w:val="decimal" w:pos="990"/>
              </w:tabs>
              <w:spacing w:line="360" w:lineRule="exact"/>
              <w:ind w:left="86"/>
              <w:rPr>
                <w:rFonts w:ascii="Arial" w:hAnsi="Arial" w:cs="Arial"/>
                <w:sz w:val="18"/>
                <w:szCs w:val="18"/>
                <w:lang w:val="en-GB"/>
              </w:rPr>
            </w:pPr>
            <w:r w:rsidRPr="002133DE">
              <w:rPr>
                <w:rFonts w:ascii="Arial" w:hAnsi="Arial" w:cs="Arial" w:hint="cs"/>
                <w:sz w:val="18"/>
                <w:szCs w:val="18"/>
                <w:lang w:val="en-GB"/>
              </w:rPr>
              <w:t>589</w:t>
            </w:r>
          </w:p>
        </w:tc>
      </w:tr>
    </w:tbl>
    <w:p w14:paraId="13B8CAD4" w14:textId="49CDD682" w:rsidR="006E08C5" w:rsidRPr="00967EE0"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967EE0">
        <w:rPr>
          <w:rFonts w:ascii="Arial" w:hAnsi="Arial" w:cs="Arial"/>
          <w:b/>
          <w:bCs/>
          <w:sz w:val="22"/>
          <w:szCs w:val="22"/>
        </w:rPr>
        <w:t>Others</w:t>
      </w:r>
    </w:p>
    <w:p w14:paraId="3349E5E2" w14:textId="7D211E3B" w:rsidR="00EC7277" w:rsidRPr="00967EE0" w:rsidRDefault="006E08C5" w:rsidP="00EC7277">
      <w:pPr>
        <w:spacing w:before="120" w:after="120"/>
        <w:ind w:left="900"/>
        <w:jc w:val="both"/>
        <w:rPr>
          <w:rFonts w:ascii="Arial" w:hAnsi="Arial" w:cs="Arial"/>
          <w:sz w:val="22"/>
          <w:szCs w:val="22"/>
        </w:rPr>
      </w:pPr>
      <w:r w:rsidRPr="00967EE0">
        <w:rPr>
          <w:rFonts w:ascii="Arial" w:hAnsi="Arial" w:cs="Arial"/>
          <w:sz w:val="22"/>
          <w:szCs w:val="22"/>
        </w:rPr>
        <w:t xml:space="preserve">The Group had total cash outflows for leases for the year ended 31 December </w:t>
      </w:r>
      <w:r w:rsidR="001440B5">
        <w:rPr>
          <w:rFonts w:ascii="Arial" w:hAnsi="Arial" w:cs="Arial"/>
          <w:sz w:val="22"/>
          <w:szCs w:val="22"/>
        </w:rPr>
        <w:t>2023</w:t>
      </w:r>
      <w:r w:rsidRPr="00967EE0">
        <w:rPr>
          <w:rFonts w:ascii="Arial" w:hAnsi="Arial" w:cs="Arial"/>
          <w:sz w:val="22"/>
          <w:szCs w:val="22"/>
        </w:rPr>
        <w:t xml:space="preserve">      of Baht </w:t>
      </w:r>
      <w:r w:rsidR="00397F00">
        <w:rPr>
          <w:rFonts w:ascii="Arial" w:hAnsi="Arial" w:cs="Arial"/>
          <w:sz w:val="22"/>
          <w:szCs w:val="22"/>
        </w:rPr>
        <w:t>87.2</w:t>
      </w:r>
      <w:r w:rsidR="001440B5">
        <w:rPr>
          <w:rFonts w:ascii="Arial" w:hAnsi="Arial" w:cs="Arial"/>
          <w:sz w:val="22"/>
          <w:szCs w:val="22"/>
        </w:rPr>
        <w:t xml:space="preserve"> </w:t>
      </w:r>
      <w:r w:rsidRPr="00967EE0">
        <w:rPr>
          <w:rFonts w:ascii="Arial" w:hAnsi="Arial" w:cs="Arial"/>
          <w:sz w:val="22"/>
          <w:szCs w:val="22"/>
        </w:rPr>
        <w:t>million</w:t>
      </w:r>
      <w:r w:rsidR="00043049" w:rsidRPr="00967EE0">
        <w:rPr>
          <w:rFonts w:ascii="Arial" w:hAnsi="Arial" w:cs="Arial"/>
          <w:sz w:val="22"/>
          <w:szCs w:val="22"/>
        </w:rPr>
        <w:t xml:space="preserve"> (</w:t>
      </w:r>
      <w:r w:rsidR="001440B5">
        <w:rPr>
          <w:rFonts w:ascii="Arial" w:hAnsi="Arial" w:cs="Arial"/>
          <w:sz w:val="22"/>
          <w:szCs w:val="22"/>
        </w:rPr>
        <w:t>2022</w:t>
      </w:r>
      <w:r w:rsidR="00043049" w:rsidRPr="00967EE0">
        <w:rPr>
          <w:rFonts w:ascii="Arial" w:hAnsi="Arial" w:cs="Arial"/>
          <w:sz w:val="22"/>
          <w:szCs w:val="22"/>
        </w:rPr>
        <w:t xml:space="preserve">: </w:t>
      </w:r>
      <w:r w:rsidR="00F44C30" w:rsidRPr="00967EE0">
        <w:rPr>
          <w:rFonts w:ascii="Arial" w:hAnsi="Arial" w:cs="Arial"/>
          <w:sz w:val="22"/>
          <w:szCs w:val="22"/>
        </w:rPr>
        <w:t>B</w:t>
      </w:r>
      <w:r w:rsidR="00043049" w:rsidRPr="00967EE0">
        <w:rPr>
          <w:rFonts w:ascii="Arial" w:hAnsi="Arial" w:cs="Arial"/>
          <w:sz w:val="22"/>
          <w:szCs w:val="22"/>
        </w:rPr>
        <w:t xml:space="preserve">aht </w:t>
      </w:r>
      <w:r w:rsidR="001440B5">
        <w:rPr>
          <w:rFonts w:ascii="Arial" w:hAnsi="Arial" w:cs="Arial"/>
          <w:sz w:val="22"/>
          <w:szCs w:val="22"/>
        </w:rPr>
        <w:t xml:space="preserve">63.0 </w:t>
      </w:r>
      <w:r w:rsidR="00043049" w:rsidRPr="00967EE0">
        <w:rPr>
          <w:rFonts w:ascii="Arial" w:hAnsi="Arial" w:cs="Arial"/>
          <w:sz w:val="22"/>
          <w:szCs w:val="22"/>
        </w:rPr>
        <w:t>million)</w:t>
      </w:r>
      <w:r w:rsidR="006A186F" w:rsidRPr="00967EE0">
        <w:rPr>
          <w:rFonts w:ascii="Arial" w:hAnsi="Arial" w:cs="Arial"/>
          <w:sz w:val="22"/>
          <w:szCs w:val="22"/>
        </w:rPr>
        <w:t xml:space="preserve"> (the Company only: Baht</w:t>
      </w:r>
      <w:r w:rsidR="00226077" w:rsidRPr="00967EE0">
        <w:rPr>
          <w:rFonts w:ascii="Arial" w:hAnsi="Arial" w:cs="Arial"/>
          <w:sz w:val="22"/>
          <w:szCs w:val="22"/>
          <w:cs/>
        </w:rPr>
        <w:t xml:space="preserve"> </w:t>
      </w:r>
      <w:r w:rsidR="00397F00">
        <w:rPr>
          <w:rFonts w:ascii="Arial" w:hAnsi="Arial" w:cs="Arial"/>
          <w:sz w:val="22"/>
          <w:szCs w:val="22"/>
        </w:rPr>
        <w:t>8.3</w:t>
      </w:r>
      <w:r w:rsidR="001440B5">
        <w:rPr>
          <w:rFonts w:ascii="Arial" w:hAnsi="Arial" w:cs="Arial"/>
          <w:sz w:val="22"/>
          <w:szCs w:val="22"/>
        </w:rPr>
        <w:t xml:space="preserve"> </w:t>
      </w:r>
      <w:r w:rsidR="006A186F" w:rsidRPr="00967EE0">
        <w:rPr>
          <w:rFonts w:ascii="Arial" w:hAnsi="Arial" w:cs="Arial"/>
          <w:sz w:val="22"/>
          <w:szCs w:val="22"/>
        </w:rPr>
        <w:t xml:space="preserve">million, </w:t>
      </w:r>
      <w:r w:rsidR="001440B5">
        <w:rPr>
          <w:rFonts w:ascii="Arial" w:hAnsi="Arial" w:cs="Arial"/>
          <w:sz w:val="22"/>
          <w:szCs w:val="22"/>
        </w:rPr>
        <w:t>2022</w:t>
      </w:r>
      <w:r w:rsidR="006A186F" w:rsidRPr="00967EE0">
        <w:rPr>
          <w:rFonts w:ascii="Arial" w:hAnsi="Arial" w:cs="Arial"/>
          <w:sz w:val="22"/>
          <w:szCs w:val="22"/>
        </w:rPr>
        <w:t>: Baht</w:t>
      </w:r>
      <w:r w:rsidR="00226077" w:rsidRPr="00967EE0">
        <w:rPr>
          <w:rFonts w:ascii="Arial" w:hAnsi="Arial" w:cs="Arial"/>
          <w:sz w:val="22"/>
          <w:szCs w:val="22"/>
        </w:rPr>
        <w:t xml:space="preserve"> </w:t>
      </w:r>
      <w:r w:rsidR="001440B5">
        <w:rPr>
          <w:rFonts w:ascii="Arial" w:hAnsi="Arial" w:cs="Arial"/>
          <w:sz w:val="22"/>
          <w:szCs w:val="22"/>
        </w:rPr>
        <w:t xml:space="preserve">8.7 </w:t>
      </w:r>
      <w:r w:rsidR="006A186F" w:rsidRPr="00967EE0">
        <w:rPr>
          <w:rFonts w:ascii="Arial" w:hAnsi="Arial" w:cs="Arial"/>
          <w:sz w:val="22"/>
          <w:szCs w:val="22"/>
        </w:rPr>
        <w:t xml:space="preserve">million), </w:t>
      </w:r>
      <w:r w:rsidRPr="00967EE0">
        <w:rPr>
          <w:rFonts w:ascii="Arial" w:hAnsi="Arial" w:cs="Arial"/>
          <w:sz w:val="22"/>
          <w:szCs w:val="22"/>
        </w:rPr>
        <w:t>including the cash outflow related to short-term lease, leases of low-value assets and variable lease payments</w:t>
      </w:r>
      <w:r w:rsidR="00ED186C" w:rsidRPr="00967EE0">
        <w:rPr>
          <w:rFonts w:ascii="Arial" w:hAnsi="Arial" w:cs="Arial"/>
          <w:spacing w:val="-4"/>
          <w:sz w:val="22"/>
          <w:szCs w:val="22"/>
        </w:rPr>
        <w:t xml:space="preserve"> that do not depend on an index or a rate</w:t>
      </w:r>
      <w:r w:rsidR="00BA018B" w:rsidRPr="00967EE0">
        <w:rPr>
          <w:rFonts w:ascii="Arial" w:hAnsi="Arial" w:cs="Arial"/>
          <w:sz w:val="22"/>
          <w:szCs w:val="22"/>
        </w:rPr>
        <w:t>.</w:t>
      </w:r>
      <w:r w:rsidRPr="00967EE0">
        <w:rPr>
          <w:rFonts w:ascii="Arial" w:hAnsi="Arial" w:cs="Arial"/>
          <w:sz w:val="22"/>
          <w:szCs w:val="22"/>
        </w:rPr>
        <w:t xml:space="preserve"> </w:t>
      </w:r>
    </w:p>
    <w:p w14:paraId="14F0FF30" w14:textId="0241FB5F" w:rsidR="007B48DE" w:rsidRPr="00967EE0" w:rsidRDefault="00BA606D" w:rsidP="00E23DFF">
      <w:pPr>
        <w:spacing w:before="120" w:after="120"/>
        <w:ind w:left="547" w:hanging="547"/>
        <w:rPr>
          <w:rFonts w:ascii="Arial" w:hAnsi="Arial" w:cs="Arial"/>
          <w:b/>
          <w:bCs/>
          <w:sz w:val="22"/>
          <w:szCs w:val="22"/>
        </w:rPr>
      </w:pPr>
      <w:r>
        <w:rPr>
          <w:rFonts w:ascii="Arial" w:hAnsi="Arial" w:cs="Arial"/>
          <w:b/>
          <w:bCs/>
          <w:sz w:val="22"/>
          <w:szCs w:val="22"/>
        </w:rPr>
        <w:t>16</w:t>
      </w:r>
      <w:r w:rsidR="007B48DE" w:rsidRPr="00967EE0">
        <w:rPr>
          <w:rFonts w:ascii="Arial" w:hAnsi="Arial" w:cs="Arial"/>
          <w:b/>
          <w:bCs/>
          <w:sz w:val="22"/>
          <w:szCs w:val="22"/>
        </w:rPr>
        <w:t>.</w:t>
      </w:r>
      <w:r w:rsidR="007B48DE" w:rsidRPr="00967EE0">
        <w:rPr>
          <w:rFonts w:ascii="Arial" w:hAnsi="Arial" w:cs="Arial"/>
          <w:b/>
          <w:bCs/>
          <w:sz w:val="22"/>
          <w:szCs w:val="22"/>
        </w:rPr>
        <w:tab/>
        <w:t xml:space="preserve">Goodwill </w:t>
      </w:r>
    </w:p>
    <w:p w14:paraId="7C7A8EE1" w14:textId="259A6656" w:rsidR="007B48DE" w:rsidRPr="00967EE0" w:rsidRDefault="007B48DE" w:rsidP="00E23DFF">
      <w:pPr>
        <w:tabs>
          <w:tab w:val="left" w:pos="2160"/>
          <w:tab w:val="center" w:pos="6840"/>
          <w:tab w:val="center" w:pos="8280"/>
        </w:tabs>
        <w:spacing w:before="120" w:after="120"/>
        <w:ind w:left="547" w:right="-43" w:hanging="547"/>
        <w:jc w:val="thaiDistribute"/>
        <w:rPr>
          <w:rFonts w:ascii="Arial" w:hAnsi="Arial" w:cs="Arial"/>
          <w:sz w:val="22"/>
          <w:szCs w:val="22"/>
        </w:rPr>
      </w:pPr>
      <w:r w:rsidRPr="00967EE0">
        <w:rPr>
          <w:rFonts w:ascii="Arial" w:hAnsi="Arial" w:cs="Arial"/>
          <w:sz w:val="22"/>
          <w:szCs w:val="22"/>
        </w:rPr>
        <w:tab/>
        <w:t xml:space="preserve">Goodwill presented </w:t>
      </w:r>
      <w:r w:rsidR="00705A66" w:rsidRPr="00967EE0">
        <w:rPr>
          <w:rFonts w:ascii="Arial" w:hAnsi="Arial" w:cs="Arial"/>
          <w:sz w:val="22"/>
          <w:szCs w:val="22"/>
        </w:rPr>
        <w:t>in the</w:t>
      </w:r>
      <w:r w:rsidR="00512DBB" w:rsidRPr="00967EE0">
        <w:rPr>
          <w:rFonts w:ascii="Arial" w:hAnsi="Arial" w:cs="Arial"/>
          <w:sz w:val="22"/>
          <w:szCs w:val="22"/>
        </w:rPr>
        <w:t xml:space="preserve"> </w:t>
      </w:r>
      <w:r w:rsidR="007848E7" w:rsidRPr="00967EE0">
        <w:rPr>
          <w:rFonts w:ascii="Arial" w:hAnsi="Arial" w:cs="Arial"/>
          <w:sz w:val="22"/>
          <w:szCs w:val="22"/>
        </w:rPr>
        <w:t xml:space="preserve">consolidated </w:t>
      </w:r>
      <w:r w:rsidRPr="00967EE0">
        <w:rPr>
          <w:rFonts w:ascii="Arial" w:hAnsi="Arial" w:cs="Arial"/>
          <w:sz w:val="22"/>
          <w:szCs w:val="22"/>
        </w:rPr>
        <w:t xml:space="preserve">statement of financial position, </w:t>
      </w:r>
      <w:r w:rsidR="000A67A0" w:rsidRPr="00967EE0">
        <w:rPr>
          <w:rFonts w:ascii="Arial" w:hAnsi="Arial" w:cs="Arial"/>
          <w:sz w:val="22"/>
          <w:szCs w:val="22"/>
        </w:rPr>
        <w:t>arose from acquisition</w:t>
      </w:r>
      <w:r w:rsidR="00445BFF" w:rsidRPr="00967EE0">
        <w:rPr>
          <w:rFonts w:ascii="Arial" w:hAnsi="Arial" w:cs="Arial"/>
          <w:sz w:val="22"/>
          <w:szCs w:val="22"/>
        </w:rPr>
        <w:t>s</w:t>
      </w:r>
      <w:r w:rsidR="000A67A0" w:rsidRPr="00967EE0">
        <w:rPr>
          <w:rFonts w:ascii="Arial" w:hAnsi="Arial" w:cs="Arial"/>
          <w:sz w:val="22"/>
          <w:szCs w:val="22"/>
        </w:rPr>
        <w:t xml:space="preserve"> of </w:t>
      </w:r>
      <w:r w:rsidR="00445BFF" w:rsidRPr="00967EE0">
        <w:rPr>
          <w:rFonts w:ascii="Arial" w:hAnsi="Arial" w:cs="Arial"/>
          <w:sz w:val="22"/>
          <w:szCs w:val="22"/>
        </w:rPr>
        <w:t>t</w:t>
      </w:r>
      <w:r w:rsidR="00E63784">
        <w:rPr>
          <w:rFonts w:ascii="Arial" w:hAnsi="Arial" w:cs="Arial"/>
          <w:sz w:val="22"/>
          <w:szCs w:val="22"/>
        </w:rPr>
        <w:t>hree</w:t>
      </w:r>
      <w:r w:rsidR="000A67A0" w:rsidRPr="00967EE0">
        <w:rPr>
          <w:rFonts w:ascii="Arial" w:hAnsi="Arial" w:cs="Arial"/>
          <w:sz w:val="22"/>
          <w:szCs w:val="22"/>
        </w:rPr>
        <w:t xml:space="preserve"> </w:t>
      </w:r>
      <w:r w:rsidR="001849BE" w:rsidRPr="00967EE0">
        <w:rPr>
          <w:rFonts w:ascii="Arial" w:hAnsi="Arial" w:cs="Arial"/>
          <w:sz w:val="22"/>
          <w:szCs w:val="22"/>
        </w:rPr>
        <w:t>companie</w:t>
      </w:r>
      <w:r w:rsidR="00705A66" w:rsidRPr="00967EE0">
        <w:rPr>
          <w:rFonts w:ascii="Arial" w:hAnsi="Arial" w:cs="Arial"/>
          <w:sz w:val="22"/>
          <w:szCs w:val="22"/>
        </w:rPr>
        <w:t>s</w:t>
      </w:r>
      <w:r w:rsidRPr="00967EE0">
        <w:rPr>
          <w:rFonts w:ascii="Arial" w:hAnsi="Arial" w:cs="Arial"/>
          <w:sz w:val="22"/>
          <w:szCs w:val="22"/>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665"/>
        <w:gridCol w:w="1665"/>
      </w:tblGrid>
      <w:tr w:rsidR="001440B5" w:rsidRPr="00967EE0" w14:paraId="118B7D83" w14:textId="2DCEF2BB" w:rsidTr="00BD3BD3">
        <w:trPr>
          <w:trHeight w:val="292"/>
        </w:trPr>
        <w:tc>
          <w:tcPr>
            <w:tcW w:w="9270" w:type="dxa"/>
            <w:gridSpan w:val="3"/>
          </w:tcPr>
          <w:p w14:paraId="7742B743" w14:textId="783F16C0" w:rsidR="001440B5" w:rsidRPr="00967EE0" w:rsidRDefault="001440B5" w:rsidP="00E23DFF">
            <w:pPr>
              <w:jc w:val="right"/>
              <w:rPr>
                <w:rFonts w:ascii="Arial" w:hAnsi="Arial" w:cs="Arial"/>
                <w:sz w:val="22"/>
                <w:szCs w:val="22"/>
              </w:rPr>
            </w:pPr>
            <w:r w:rsidRPr="00967EE0">
              <w:rPr>
                <w:rFonts w:ascii="Arial" w:hAnsi="Arial" w:cs="Arial"/>
                <w:sz w:val="22"/>
                <w:szCs w:val="22"/>
              </w:rPr>
              <w:t>(Unit: Thousand Baht)</w:t>
            </w:r>
          </w:p>
        </w:tc>
      </w:tr>
      <w:tr w:rsidR="001440B5" w:rsidRPr="00967EE0" w14:paraId="321A3F24" w14:textId="557D828B" w:rsidTr="008320B1">
        <w:trPr>
          <w:trHeight w:val="279"/>
        </w:trPr>
        <w:tc>
          <w:tcPr>
            <w:tcW w:w="5940" w:type="dxa"/>
          </w:tcPr>
          <w:p w14:paraId="2F5AB5E6" w14:textId="77777777" w:rsidR="001440B5" w:rsidRPr="00967EE0" w:rsidRDefault="001440B5" w:rsidP="001440B5">
            <w:pPr>
              <w:pBdr>
                <w:bottom w:val="single" w:sz="4" w:space="1" w:color="auto"/>
              </w:pBdr>
              <w:ind w:right="1875"/>
              <w:jc w:val="center"/>
              <w:rPr>
                <w:rFonts w:ascii="Arial" w:hAnsi="Arial" w:cs="Arial"/>
                <w:sz w:val="22"/>
                <w:szCs w:val="22"/>
              </w:rPr>
            </w:pPr>
            <w:r w:rsidRPr="00967EE0">
              <w:rPr>
                <w:rFonts w:ascii="Arial" w:hAnsi="Arial" w:cs="Arial"/>
                <w:sz w:val="22"/>
                <w:szCs w:val="22"/>
              </w:rPr>
              <w:t>Subsidiaries</w:t>
            </w:r>
          </w:p>
        </w:tc>
        <w:tc>
          <w:tcPr>
            <w:tcW w:w="1665" w:type="dxa"/>
          </w:tcPr>
          <w:p w14:paraId="460111F2" w14:textId="6309845D" w:rsidR="001440B5" w:rsidRPr="00967EE0" w:rsidRDefault="001440B5" w:rsidP="001440B5">
            <w:pPr>
              <w:pBdr>
                <w:bottom w:val="single" w:sz="4" w:space="1" w:color="auto"/>
              </w:pBdr>
              <w:jc w:val="center"/>
              <w:rPr>
                <w:rFonts w:ascii="Arial" w:hAnsi="Arial" w:cs="Arial"/>
                <w:sz w:val="22"/>
                <w:szCs w:val="22"/>
              </w:rPr>
            </w:pPr>
            <w:r>
              <w:rPr>
                <w:rFonts w:ascii="Arial" w:hAnsi="Arial" w:cs="Arial"/>
                <w:sz w:val="22"/>
                <w:szCs w:val="22"/>
              </w:rPr>
              <w:t>2023</w:t>
            </w:r>
          </w:p>
        </w:tc>
        <w:tc>
          <w:tcPr>
            <w:tcW w:w="1665" w:type="dxa"/>
          </w:tcPr>
          <w:p w14:paraId="4B05FC6A" w14:textId="6C7B9C60" w:rsidR="001440B5" w:rsidRDefault="001440B5" w:rsidP="001440B5">
            <w:pPr>
              <w:pBdr>
                <w:bottom w:val="single" w:sz="4" w:space="1" w:color="auto"/>
              </w:pBdr>
              <w:jc w:val="center"/>
              <w:rPr>
                <w:rFonts w:ascii="Arial" w:hAnsi="Arial" w:cs="Arial"/>
                <w:sz w:val="22"/>
                <w:szCs w:val="22"/>
              </w:rPr>
            </w:pPr>
            <w:r>
              <w:rPr>
                <w:rFonts w:ascii="Arial" w:hAnsi="Arial" w:cs="Arial"/>
                <w:sz w:val="22"/>
                <w:szCs w:val="22"/>
              </w:rPr>
              <w:t>2022</w:t>
            </w:r>
          </w:p>
        </w:tc>
      </w:tr>
      <w:tr w:rsidR="00BD3BD3" w:rsidRPr="00967EE0" w14:paraId="04F5E9F2" w14:textId="3FB15A41" w:rsidTr="008320B1">
        <w:trPr>
          <w:trHeight w:val="292"/>
        </w:trPr>
        <w:tc>
          <w:tcPr>
            <w:tcW w:w="5940" w:type="dxa"/>
          </w:tcPr>
          <w:p w14:paraId="33F513D5" w14:textId="0BBA67FB" w:rsidR="00BD3BD3" w:rsidRPr="00967EE0" w:rsidRDefault="00BD3BD3" w:rsidP="00BD3BD3">
            <w:pPr>
              <w:rPr>
                <w:rFonts w:ascii="Arial" w:hAnsi="Arial" w:cs="Arial"/>
                <w:sz w:val="22"/>
                <w:szCs w:val="22"/>
              </w:rPr>
            </w:pPr>
            <w:r>
              <w:rPr>
                <w:rFonts w:ascii="Arial" w:hAnsi="Arial" w:cs="Arial"/>
                <w:sz w:val="22"/>
                <w:szCs w:val="22"/>
              </w:rPr>
              <w:t>WICE</w:t>
            </w:r>
            <w:r w:rsidRPr="00967EE0">
              <w:rPr>
                <w:rFonts w:ascii="Arial" w:hAnsi="Arial" w:cs="Arial"/>
                <w:sz w:val="22"/>
                <w:szCs w:val="22"/>
              </w:rPr>
              <w:t xml:space="preserve"> Logistics (Singapore) Pte. Ltd.</w:t>
            </w:r>
          </w:p>
        </w:tc>
        <w:tc>
          <w:tcPr>
            <w:tcW w:w="1665" w:type="dxa"/>
            <w:vAlign w:val="bottom"/>
          </w:tcPr>
          <w:p w14:paraId="5C069E5B" w14:textId="68DFC800" w:rsidR="00BD3BD3" w:rsidRPr="00967EE0" w:rsidRDefault="00BD3BD3" w:rsidP="00BD3BD3">
            <w:pPr>
              <w:tabs>
                <w:tab w:val="decimal" w:pos="1335"/>
              </w:tabs>
              <w:rPr>
                <w:rFonts w:ascii="Arial" w:hAnsi="Arial" w:cs="Arial"/>
                <w:sz w:val="22"/>
                <w:szCs w:val="22"/>
              </w:rPr>
            </w:pPr>
            <w:r w:rsidRPr="00BD3BD3">
              <w:rPr>
                <w:rFonts w:ascii="Arial" w:hAnsi="Arial" w:cs="Arial"/>
                <w:sz w:val="22"/>
                <w:szCs w:val="22"/>
              </w:rPr>
              <w:t>99,400</w:t>
            </w:r>
          </w:p>
        </w:tc>
        <w:tc>
          <w:tcPr>
            <w:tcW w:w="1665" w:type="dxa"/>
            <w:vAlign w:val="bottom"/>
          </w:tcPr>
          <w:p w14:paraId="11E05119" w14:textId="5D2AF8E6" w:rsidR="00BD3BD3" w:rsidRPr="00967EE0" w:rsidRDefault="00BD3BD3" w:rsidP="00BD3BD3">
            <w:pPr>
              <w:tabs>
                <w:tab w:val="decimal" w:pos="1335"/>
              </w:tabs>
              <w:rPr>
                <w:rFonts w:ascii="Arial" w:hAnsi="Arial" w:cs="Arial"/>
                <w:sz w:val="22"/>
                <w:szCs w:val="22"/>
              </w:rPr>
            </w:pPr>
            <w:r w:rsidRPr="00967EE0">
              <w:rPr>
                <w:rFonts w:ascii="Arial" w:hAnsi="Arial" w:cs="Arial"/>
                <w:sz w:val="22"/>
                <w:szCs w:val="22"/>
              </w:rPr>
              <w:t>99,400</w:t>
            </w:r>
          </w:p>
        </w:tc>
      </w:tr>
      <w:tr w:rsidR="00BD3BD3" w:rsidRPr="00967EE0" w14:paraId="29ED021F" w14:textId="77777777" w:rsidTr="008320B1">
        <w:trPr>
          <w:trHeight w:val="292"/>
        </w:trPr>
        <w:tc>
          <w:tcPr>
            <w:tcW w:w="5940" w:type="dxa"/>
          </w:tcPr>
          <w:p w14:paraId="3FFC64DE" w14:textId="7D7B33A0" w:rsidR="00BD3BD3" w:rsidRDefault="00BD3BD3" w:rsidP="00BD3BD3">
            <w:pPr>
              <w:tabs>
                <w:tab w:val="right" w:pos="5544"/>
              </w:tabs>
              <w:rPr>
                <w:rFonts w:ascii="Arial" w:hAnsi="Arial" w:cs="Arial"/>
                <w:sz w:val="22"/>
                <w:szCs w:val="22"/>
              </w:rPr>
            </w:pPr>
            <w:r>
              <w:rPr>
                <w:rFonts w:ascii="Arial" w:hAnsi="Arial" w:cs="Arial"/>
                <w:sz w:val="22"/>
                <w:szCs w:val="22"/>
              </w:rPr>
              <w:t>WICE</w:t>
            </w:r>
            <w:r w:rsidRPr="00967EE0">
              <w:rPr>
                <w:rFonts w:ascii="Arial" w:hAnsi="Arial" w:cs="Arial"/>
                <w:sz w:val="22"/>
                <w:szCs w:val="22"/>
              </w:rPr>
              <w:t xml:space="preserve"> Logistics (Hong Kong) Limited</w:t>
            </w:r>
            <w:r>
              <w:rPr>
                <w:rFonts w:ascii="Arial" w:hAnsi="Arial" w:cs="Arial"/>
                <w:sz w:val="22"/>
                <w:szCs w:val="22"/>
              </w:rPr>
              <w:tab/>
            </w:r>
          </w:p>
        </w:tc>
        <w:tc>
          <w:tcPr>
            <w:tcW w:w="1665" w:type="dxa"/>
            <w:vAlign w:val="bottom"/>
          </w:tcPr>
          <w:p w14:paraId="50B68020" w14:textId="6C0889A1" w:rsidR="00BD3BD3" w:rsidRPr="00967EE0" w:rsidRDefault="00BD3BD3" w:rsidP="00BD3BD3">
            <w:pPr>
              <w:tabs>
                <w:tab w:val="decimal" w:pos="1335"/>
              </w:tabs>
              <w:rPr>
                <w:rFonts w:ascii="Arial" w:hAnsi="Arial" w:cs="Arial"/>
                <w:sz w:val="22"/>
                <w:szCs w:val="22"/>
              </w:rPr>
            </w:pPr>
            <w:r w:rsidRPr="00BD3BD3">
              <w:rPr>
                <w:rFonts w:ascii="Arial" w:hAnsi="Arial" w:cs="Arial"/>
                <w:sz w:val="22"/>
                <w:szCs w:val="22"/>
              </w:rPr>
              <w:t>40,442</w:t>
            </w:r>
          </w:p>
        </w:tc>
        <w:tc>
          <w:tcPr>
            <w:tcW w:w="1665" w:type="dxa"/>
            <w:vAlign w:val="bottom"/>
          </w:tcPr>
          <w:p w14:paraId="045E1F8C" w14:textId="58761509" w:rsidR="00BD3BD3" w:rsidRPr="00967EE0" w:rsidRDefault="00BD3BD3" w:rsidP="00BD3BD3">
            <w:pPr>
              <w:tabs>
                <w:tab w:val="decimal" w:pos="1335"/>
              </w:tabs>
              <w:rPr>
                <w:rFonts w:ascii="Arial" w:hAnsi="Arial" w:cs="Arial"/>
                <w:sz w:val="22"/>
                <w:szCs w:val="22"/>
              </w:rPr>
            </w:pPr>
            <w:r w:rsidRPr="00967EE0">
              <w:rPr>
                <w:rFonts w:ascii="Arial" w:hAnsi="Arial" w:cs="Arial"/>
                <w:sz w:val="22"/>
                <w:szCs w:val="22"/>
              </w:rPr>
              <w:t>40,442</w:t>
            </w:r>
          </w:p>
        </w:tc>
      </w:tr>
      <w:tr w:rsidR="00BD3BD3" w:rsidRPr="00967EE0" w14:paraId="09D5CD28" w14:textId="6593EB9F" w:rsidTr="008320B1">
        <w:trPr>
          <w:trHeight w:val="292"/>
        </w:trPr>
        <w:tc>
          <w:tcPr>
            <w:tcW w:w="5940" w:type="dxa"/>
          </w:tcPr>
          <w:p w14:paraId="691C9711" w14:textId="0790D23D" w:rsidR="00BD3BD3" w:rsidRPr="00967EE0" w:rsidRDefault="00BD3BD3" w:rsidP="00BD3BD3">
            <w:pPr>
              <w:rPr>
                <w:rFonts w:ascii="Arial" w:hAnsi="Arial" w:cs="Arial"/>
                <w:sz w:val="22"/>
                <w:szCs w:val="22"/>
              </w:rPr>
            </w:pPr>
            <w:proofErr w:type="spellStart"/>
            <w:r w:rsidRPr="00DF35CE">
              <w:rPr>
                <w:rFonts w:ascii="Arial" w:hAnsi="Arial" w:cs="Arial"/>
                <w:sz w:val="22"/>
                <w:szCs w:val="22"/>
              </w:rPr>
              <w:t>Euroasia</w:t>
            </w:r>
            <w:proofErr w:type="spellEnd"/>
            <w:r w:rsidRPr="00DF35CE">
              <w:rPr>
                <w:rFonts w:ascii="Arial" w:hAnsi="Arial" w:cs="Arial"/>
                <w:sz w:val="22"/>
                <w:szCs w:val="22"/>
              </w:rPr>
              <w:t xml:space="preserve"> Transport Company </w:t>
            </w:r>
            <w:r w:rsidRPr="00967EE0">
              <w:rPr>
                <w:rFonts w:ascii="Arial" w:hAnsi="Arial" w:cs="Arial"/>
                <w:sz w:val="22"/>
                <w:szCs w:val="22"/>
              </w:rPr>
              <w:t>Limited</w:t>
            </w:r>
          </w:p>
        </w:tc>
        <w:tc>
          <w:tcPr>
            <w:tcW w:w="1665" w:type="dxa"/>
            <w:vAlign w:val="bottom"/>
          </w:tcPr>
          <w:p w14:paraId="08DC6330" w14:textId="1E94D954" w:rsidR="00BD3BD3" w:rsidRPr="00967EE0" w:rsidRDefault="00BD3BD3" w:rsidP="00BD3BD3">
            <w:pPr>
              <w:pBdr>
                <w:bottom w:val="single" w:sz="4" w:space="1" w:color="auto"/>
              </w:pBdr>
              <w:tabs>
                <w:tab w:val="decimal" w:pos="1335"/>
              </w:tabs>
              <w:rPr>
                <w:rFonts w:ascii="Arial" w:hAnsi="Arial" w:cs="Arial"/>
                <w:sz w:val="22"/>
                <w:szCs w:val="22"/>
              </w:rPr>
            </w:pPr>
            <w:r w:rsidRPr="00BD3BD3">
              <w:rPr>
                <w:rFonts w:ascii="Arial" w:hAnsi="Arial" w:cs="Arial"/>
                <w:sz w:val="22"/>
                <w:szCs w:val="22"/>
              </w:rPr>
              <w:t>85,654</w:t>
            </w:r>
          </w:p>
        </w:tc>
        <w:tc>
          <w:tcPr>
            <w:tcW w:w="1665" w:type="dxa"/>
            <w:vAlign w:val="bottom"/>
          </w:tcPr>
          <w:p w14:paraId="76C30DCC" w14:textId="106988C7" w:rsidR="00BD3BD3" w:rsidRPr="00967EE0" w:rsidRDefault="00BD3BD3" w:rsidP="00BD3BD3">
            <w:pPr>
              <w:pBdr>
                <w:bottom w:val="single" w:sz="4" w:space="1" w:color="auto"/>
              </w:pBdr>
              <w:tabs>
                <w:tab w:val="decimal" w:pos="1335"/>
              </w:tabs>
              <w:rPr>
                <w:rFonts w:ascii="Arial" w:hAnsi="Arial" w:cs="Arial"/>
                <w:sz w:val="22"/>
                <w:szCs w:val="22"/>
              </w:rPr>
            </w:pPr>
            <w:r>
              <w:rPr>
                <w:rFonts w:ascii="Arial" w:hAnsi="Arial" w:cs="Arial"/>
                <w:sz w:val="22"/>
                <w:szCs w:val="22"/>
              </w:rPr>
              <w:t>85</w:t>
            </w:r>
            <w:r w:rsidRPr="00967EE0">
              <w:rPr>
                <w:rFonts w:ascii="Arial" w:hAnsi="Arial" w:cs="Arial"/>
                <w:sz w:val="22"/>
                <w:szCs w:val="22"/>
              </w:rPr>
              <w:t>,</w:t>
            </w:r>
            <w:r>
              <w:rPr>
                <w:rFonts w:ascii="Arial" w:hAnsi="Arial" w:cs="Arial"/>
                <w:sz w:val="22"/>
                <w:szCs w:val="22"/>
              </w:rPr>
              <w:t>654</w:t>
            </w:r>
          </w:p>
        </w:tc>
      </w:tr>
      <w:tr w:rsidR="00BD3BD3" w:rsidRPr="00967EE0" w14:paraId="4B4D9F3A" w14:textId="33F53F8D" w:rsidTr="008320B1">
        <w:trPr>
          <w:trHeight w:val="292"/>
        </w:trPr>
        <w:tc>
          <w:tcPr>
            <w:tcW w:w="5940" w:type="dxa"/>
          </w:tcPr>
          <w:p w14:paraId="6A2C2B28" w14:textId="77777777" w:rsidR="00BD3BD3" w:rsidRPr="00967EE0" w:rsidRDefault="00BD3BD3" w:rsidP="00BD3BD3">
            <w:pPr>
              <w:rPr>
                <w:rFonts w:ascii="Arial" w:hAnsi="Arial" w:cs="Arial"/>
                <w:sz w:val="22"/>
                <w:szCs w:val="22"/>
              </w:rPr>
            </w:pPr>
            <w:r w:rsidRPr="00967EE0">
              <w:rPr>
                <w:rFonts w:ascii="Arial" w:hAnsi="Arial" w:cs="Arial"/>
                <w:sz w:val="22"/>
                <w:szCs w:val="22"/>
              </w:rPr>
              <w:t>Total</w:t>
            </w:r>
          </w:p>
        </w:tc>
        <w:tc>
          <w:tcPr>
            <w:tcW w:w="1665" w:type="dxa"/>
            <w:vAlign w:val="bottom"/>
          </w:tcPr>
          <w:p w14:paraId="3B807D24" w14:textId="4F623E76" w:rsidR="00BD3BD3" w:rsidRPr="00967EE0" w:rsidRDefault="00BD3BD3" w:rsidP="00BD3BD3">
            <w:pPr>
              <w:pBdr>
                <w:top w:val="single" w:sz="4" w:space="1" w:color="auto"/>
                <w:bottom w:val="double" w:sz="4" w:space="1" w:color="auto"/>
              </w:pBdr>
              <w:tabs>
                <w:tab w:val="decimal" w:pos="1335"/>
              </w:tabs>
              <w:rPr>
                <w:rFonts w:ascii="Arial" w:hAnsi="Arial" w:cs="Arial"/>
                <w:sz w:val="22"/>
                <w:szCs w:val="22"/>
              </w:rPr>
            </w:pPr>
            <w:r w:rsidRPr="00BD3BD3">
              <w:rPr>
                <w:rFonts w:ascii="Arial" w:hAnsi="Arial" w:cs="Arial"/>
                <w:sz w:val="22"/>
                <w:szCs w:val="22"/>
              </w:rPr>
              <w:t>225,496</w:t>
            </w:r>
          </w:p>
        </w:tc>
        <w:tc>
          <w:tcPr>
            <w:tcW w:w="1665" w:type="dxa"/>
            <w:vAlign w:val="bottom"/>
          </w:tcPr>
          <w:p w14:paraId="6293C230" w14:textId="1FF79541" w:rsidR="00BD3BD3" w:rsidRPr="00967EE0" w:rsidRDefault="00BD3BD3" w:rsidP="00BD3BD3">
            <w:pPr>
              <w:pBdr>
                <w:top w:val="single" w:sz="4" w:space="1" w:color="auto"/>
                <w:bottom w:val="double" w:sz="4" w:space="1" w:color="auto"/>
              </w:pBdr>
              <w:tabs>
                <w:tab w:val="decimal" w:pos="1335"/>
              </w:tabs>
              <w:rPr>
                <w:rFonts w:ascii="Arial" w:hAnsi="Arial" w:cs="Arial"/>
                <w:sz w:val="22"/>
                <w:szCs w:val="22"/>
              </w:rPr>
            </w:pPr>
            <w:r>
              <w:rPr>
                <w:rFonts w:ascii="Arial" w:hAnsi="Arial" w:cs="Arial"/>
                <w:sz w:val="22"/>
                <w:szCs w:val="22"/>
              </w:rPr>
              <w:t>225</w:t>
            </w:r>
            <w:r w:rsidRPr="00967EE0">
              <w:rPr>
                <w:rFonts w:ascii="Arial" w:hAnsi="Arial" w:cs="Arial"/>
                <w:sz w:val="22"/>
                <w:szCs w:val="22"/>
              </w:rPr>
              <w:t>,</w:t>
            </w:r>
            <w:r>
              <w:rPr>
                <w:rFonts w:ascii="Arial" w:hAnsi="Arial" w:cs="Arial"/>
                <w:sz w:val="22"/>
                <w:szCs w:val="22"/>
              </w:rPr>
              <w:t>496</w:t>
            </w:r>
          </w:p>
        </w:tc>
      </w:tr>
    </w:tbl>
    <w:p w14:paraId="43145CB5" w14:textId="392EE2D1" w:rsidR="00AA4BC4" w:rsidRPr="00967EE0" w:rsidRDefault="007B48DE" w:rsidP="00252BCC">
      <w:pPr>
        <w:tabs>
          <w:tab w:val="left" w:pos="2160"/>
          <w:tab w:val="center" w:pos="6840"/>
          <w:tab w:val="center" w:pos="8280"/>
        </w:tabs>
        <w:spacing w:before="240" w:after="120"/>
        <w:ind w:left="547" w:right="-43" w:hanging="547"/>
        <w:jc w:val="thaiDistribute"/>
        <w:rPr>
          <w:rFonts w:ascii="Arial" w:hAnsi="Arial" w:cs="Arial"/>
          <w:color w:val="FF0000"/>
          <w:sz w:val="28"/>
          <w:szCs w:val="28"/>
        </w:rPr>
      </w:pPr>
      <w:r w:rsidRPr="00967EE0">
        <w:rPr>
          <w:rFonts w:ascii="Arial" w:hAnsi="Arial" w:cs="Arial"/>
          <w:sz w:val="22"/>
          <w:szCs w:val="22"/>
        </w:rPr>
        <w:tab/>
      </w:r>
      <w:r w:rsidR="009510EB" w:rsidRPr="00967EE0">
        <w:rPr>
          <w:rFonts w:ascii="Arial" w:hAnsi="Arial" w:cs="Arial"/>
          <w:color w:val="000000" w:themeColor="text1"/>
          <w:sz w:val="22"/>
          <w:szCs w:val="22"/>
        </w:rPr>
        <w:t xml:space="preserve">The Company has determined the recoverable amounts of </w:t>
      </w:r>
      <w:r w:rsidR="009510EB" w:rsidRPr="00967EE0">
        <w:rPr>
          <w:rFonts w:ascii="Arial" w:hAnsi="Arial" w:cs="Arial"/>
          <w:sz w:val="22"/>
          <w:szCs w:val="22"/>
        </w:rPr>
        <w:t>goodwill</w:t>
      </w:r>
      <w:r w:rsidR="00D025A8" w:rsidRPr="00967EE0">
        <w:rPr>
          <w:rFonts w:ascii="Arial" w:hAnsi="Arial" w:cs="Arial"/>
          <w:sz w:val="22"/>
          <w:szCs w:val="22"/>
        </w:rPr>
        <w:t xml:space="preserve"> by</w:t>
      </w:r>
      <w:r w:rsidR="009510EB" w:rsidRPr="00967EE0">
        <w:rPr>
          <w:rFonts w:ascii="Arial" w:hAnsi="Arial" w:cs="Arial"/>
          <w:color w:val="000000" w:themeColor="text1"/>
          <w:sz w:val="22"/>
          <w:szCs w:val="22"/>
        </w:rPr>
        <w:t xml:space="preserve"> </w:t>
      </w:r>
      <w:r w:rsidR="00AA4BC4" w:rsidRPr="00967EE0">
        <w:rPr>
          <w:rFonts w:ascii="Arial" w:hAnsi="Arial" w:cs="Arial"/>
          <w:color w:val="000000" w:themeColor="text1"/>
          <w:sz w:val="22"/>
          <w:szCs w:val="22"/>
        </w:rPr>
        <w:t xml:space="preserve">using cash flow projections from financial estimation approved by management covering a </w:t>
      </w:r>
      <w:r w:rsidR="009510EB" w:rsidRPr="00967EE0">
        <w:rPr>
          <w:rFonts w:ascii="Arial" w:hAnsi="Arial" w:cs="Arial"/>
          <w:sz w:val="22"/>
          <w:szCs w:val="22"/>
        </w:rPr>
        <w:t xml:space="preserve">five-year </w:t>
      </w:r>
      <w:r w:rsidR="00AA4BC4" w:rsidRPr="00967EE0">
        <w:rPr>
          <w:rFonts w:ascii="Arial" w:hAnsi="Arial" w:cs="Arial"/>
          <w:color w:val="000000" w:themeColor="text1"/>
          <w:sz w:val="22"/>
          <w:szCs w:val="22"/>
        </w:rPr>
        <w:t>period</w:t>
      </w:r>
      <w:r w:rsidR="009510EB" w:rsidRPr="00967EE0">
        <w:rPr>
          <w:rFonts w:ascii="Arial" w:hAnsi="Arial" w:cs="Arial"/>
          <w:color w:val="000000" w:themeColor="text1"/>
          <w:sz w:val="22"/>
          <w:szCs w:val="22"/>
        </w:rPr>
        <w:t>.</w:t>
      </w:r>
    </w:p>
    <w:p w14:paraId="3232E812" w14:textId="77777777" w:rsidR="007B48DE" w:rsidRPr="00967EE0" w:rsidRDefault="00EC7277" w:rsidP="00E23DFF">
      <w:pPr>
        <w:tabs>
          <w:tab w:val="left" w:pos="2160"/>
          <w:tab w:val="center" w:pos="6840"/>
          <w:tab w:val="center" w:pos="8280"/>
        </w:tabs>
        <w:spacing w:before="120" w:after="120"/>
        <w:ind w:left="547" w:right="-43" w:hanging="547"/>
        <w:jc w:val="thaiDistribute"/>
        <w:rPr>
          <w:rFonts w:ascii="Arial" w:hAnsi="Arial" w:cs="Arial"/>
          <w:sz w:val="22"/>
          <w:szCs w:val="22"/>
        </w:rPr>
      </w:pPr>
      <w:r w:rsidRPr="00967EE0">
        <w:rPr>
          <w:rFonts w:ascii="Arial" w:hAnsi="Arial" w:cs="Arial"/>
          <w:sz w:val="22"/>
          <w:szCs w:val="22"/>
        </w:rPr>
        <w:tab/>
      </w:r>
      <w:r w:rsidR="007B48DE" w:rsidRPr="00967EE0">
        <w:rPr>
          <w:rFonts w:ascii="Arial" w:hAnsi="Arial" w:cs="Arial"/>
          <w:sz w:val="22"/>
          <w:szCs w:val="22"/>
        </w:rPr>
        <w:t>Significant assumptions</w:t>
      </w:r>
      <w:r w:rsidR="00DA419C" w:rsidRPr="00967EE0">
        <w:rPr>
          <w:rFonts w:ascii="Arial" w:hAnsi="Arial" w:cs="Arial"/>
          <w:sz w:val="22"/>
          <w:szCs w:val="22"/>
        </w:rPr>
        <w:t xml:space="preserve"> </w:t>
      </w:r>
      <w:r w:rsidR="00E23DFF" w:rsidRPr="00967EE0">
        <w:rPr>
          <w:rFonts w:ascii="Arial" w:hAnsi="Arial" w:cs="Arial"/>
          <w:sz w:val="22"/>
          <w:szCs w:val="22"/>
        </w:rPr>
        <w:t xml:space="preserve">on cashflow projections </w:t>
      </w:r>
      <w:r w:rsidR="00DA419C" w:rsidRPr="00967EE0">
        <w:rPr>
          <w:rFonts w:ascii="Arial" w:hAnsi="Arial" w:cs="Arial"/>
          <w:sz w:val="22"/>
          <w:szCs w:val="22"/>
        </w:rPr>
        <w:t xml:space="preserve">are </w:t>
      </w:r>
      <w:proofErr w:type="spellStart"/>
      <w:r w:rsidR="007B48DE" w:rsidRPr="00967EE0">
        <w:rPr>
          <w:rFonts w:ascii="Arial" w:hAnsi="Arial" w:cs="Arial"/>
          <w:sz w:val="22"/>
          <w:szCs w:val="22"/>
        </w:rPr>
        <w:t>summarised</w:t>
      </w:r>
      <w:proofErr w:type="spellEnd"/>
      <w:r w:rsidR="007B48DE" w:rsidRPr="00967EE0">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2970"/>
        <w:gridCol w:w="2160"/>
        <w:gridCol w:w="2070"/>
        <w:gridCol w:w="2070"/>
      </w:tblGrid>
      <w:tr w:rsidR="00DF35CE" w:rsidRPr="00967EE0" w14:paraId="5DD39C7B" w14:textId="77777777" w:rsidTr="00CB4AFE">
        <w:trPr>
          <w:trHeight w:val="747"/>
        </w:trPr>
        <w:tc>
          <w:tcPr>
            <w:tcW w:w="2970" w:type="dxa"/>
          </w:tcPr>
          <w:p w14:paraId="65FDC3BE" w14:textId="77777777" w:rsidR="00DF35CE" w:rsidRPr="00CB4AFE" w:rsidRDefault="00DF35CE" w:rsidP="00DF35CE">
            <w:pPr>
              <w:ind w:left="-18" w:firstLine="14"/>
              <w:jc w:val="both"/>
              <w:rPr>
                <w:rFonts w:ascii="Arial" w:hAnsi="Arial" w:cs="Arial"/>
                <w:sz w:val="18"/>
                <w:szCs w:val="18"/>
                <w:u w:val="single"/>
              </w:rPr>
            </w:pPr>
          </w:p>
        </w:tc>
        <w:tc>
          <w:tcPr>
            <w:tcW w:w="2160" w:type="dxa"/>
            <w:vAlign w:val="bottom"/>
          </w:tcPr>
          <w:p w14:paraId="534B3B9F" w14:textId="01A2B8D6" w:rsidR="00DF35CE" w:rsidRPr="00CB4AFE" w:rsidRDefault="00DF35CE" w:rsidP="00DF35CE">
            <w:pPr>
              <w:pBdr>
                <w:bottom w:val="single" w:sz="4" w:space="1" w:color="auto"/>
              </w:pBdr>
              <w:jc w:val="center"/>
              <w:rPr>
                <w:rFonts w:ascii="Arial" w:hAnsi="Arial" w:cs="Arial"/>
                <w:sz w:val="18"/>
                <w:szCs w:val="18"/>
              </w:rPr>
            </w:pPr>
            <w:r w:rsidRPr="00CB4AFE">
              <w:rPr>
                <w:rFonts w:ascii="Arial" w:hAnsi="Arial" w:cs="Arial"/>
                <w:sz w:val="18"/>
                <w:szCs w:val="18"/>
              </w:rPr>
              <w:t>WICE Logistics (Singapore) Pte. Ltd.</w:t>
            </w:r>
          </w:p>
        </w:tc>
        <w:tc>
          <w:tcPr>
            <w:tcW w:w="2070" w:type="dxa"/>
          </w:tcPr>
          <w:p w14:paraId="50DBA57E" w14:textId="660FD32E" w:rsidR="00DF35CE" w:rsidRPr="00CB4AFE" w:rsidRDefault="00DF35CE" w:rsidP="00DF35CE">
            <w:pPr>
              <w:pBdr>
                <w:bottom w:val="single" w:sz="4" w:space="1" w:color="auto"/>
              </w:pBdr>
              <w:jc w:val="center"/>
              <w:rPr>
                <w:rFonts w:ascii="Arial" w:hAnsi="Arial" w:cs="Arial"/>
                <w:sz w:val="18"/>
                <w:szCs w:val="18"/>
              </w:rPr>
            </w:pPr>
            <w:r w:rsidRPr="00CB4AFE">
              <w:rPr>
                <w:rFonts w:ascii="Arial" w:hAnsi="Arial" w:cs="Arial"/>
                <w:sz w:val="18"/>
                <w:szCs w:val="18"/>
              </w:rPr>
              <w:t>WICE Logistics (Hong Kong) Limited</w:t>
            </w:r>
          </w:p>
        </w:tc>
        <w:tc>
          <w:tcPr>
            <w:tcW w:w="2070" w:type="dxa"/>
          </w:tcPr>
          <w:p w14:paraId="083B164F" w14:textId="2E3A7CF7" w:rsidR="00DF35CE" w:rsidRPr="00CB4AFE" w:rsidRDefault="00DF35CE" w:rsidP="00DF35CE">
            <w:pPr>
              <w:pBdr>
                <w:bottom w:val="single" w:sz="4" w:space="1" w:color="auto"/>
              </w:pBdr>
              <w:jc w:val="center"/>
              <w:rPr>
                <w:rFonts w:ascii="Arial" w:hAnsi="Arial" w:cs="Arial"/>
                <w:sz w:val="18"/>
                <w:szCs w:val="18"/>
              </w:rPr>
            </w:pPr>
            <w:proofErr w:type="spellStart"/>
            <w:r w:rsidRPr="00CB4AFE">
              <w:rPr>
                <w:rFonts w:ascii="Arial" w:hAnsi="Arial" w:cs="Arial"/>
                <w:sz w:val="18"/>
                <w:szCs w:val="18"/>
              </w:rPr>
              <w:t>Euroasia</w:t>
            </w:r>
            <w:proofErr w:type="spellEnd"/>
            <w:r w:rsidRPr="00CB4AFE">
              <w:rPr>
                <w:rFonts w:ascii="Arial" w:hAnsi="Arial" w:cs="Arial"/>
                <w:sz w:val="18"/>
                <w:szCs w:val="18"/>
              </w:rPr>
              <w:t xml:space="preserve"> Transport Company Limited</w:t>
            </w:r>
          </w:p>
        </w:tc>
      </w:tr>
      <w:tr w:rsidR="00C32513" w:rsidRPr="00967EE0" w14:paraId="2E34936F" w14:textId="77777777" w:rsidTr="00CB4AFE">
        <w:tc>
          <w:tcPr>
            <w:tcW w:w="2970" w:type="dxa"/>
          </w:tcPr>
          <w:p w14:paraId="1A26F4FA" w14:textId="41A380DD" w:rsidR="00C32513" w:rsidRPr="00CB4AFE" w:rsidRDefault="00CB4AFE" w:rsidP="00C32513">
            <w:pPr>
              <w:ind w:left="252" w:hanging="252"/>
              <w:rPr>
                <w:rFonts w:ascii="Arial" w:hAnsi="Arial" w:cs="Arial"/>
                <w:sz w:val="18"/>
                <w:szCs w:val="18"/>
              </w:rPr>
            </w:pPr>
            <w:r w:rsidRPr="00CB4AFE">
              <w:rPr>
                <w:rFonts w:ascii="Arial" w:hAnsi="Arial" w:cs="Arial"/>
                <w:sz w:val="18"/>
                <w:szCs w:val="18"/>
              </w:rPr>
              <w:t>Service income growth rate for five-year cash flow projections</w:t>
            </w:r>
          </w:p>
        </w:tc>
        <w:tc>
          <w:tcPr>
            <w:tcW w:w="2160" w:type="dxa"/>
            <w:vAlign w:val="bottom"/>
          </w:tcPr>
          <w:p w14:paraId="6390C993" w14:textId="7A16DB68" w:rsidR="00C32513" w:rsidRPr="00CB4AFE" w:rsidRDefault="00C32513" w:rsidP="00C32513">
            <w:pPr>
              <w:ind w:right="-29"/>
              <w:jc w:val="center"/>
              <w:rPr>
                <w:rFonts w:ascii="Arial" w:hAnsi="Arial" w:cs="Arial"/>
                <w:sz w:val="18"/>
                <w:szCs w:val="18"/>
              </w:rPr>
            </w:pPr>
            <w:r w:rsidRPr="00CB4AFE">
              <w:rPr>
                <w:rFonts w:ascii="Arial" w:hAnsi="Arial" w:cs="Arial"/>
                <w:sz w:val="18"/>
                <w:szCs w:val="18"/>
              </w:rPr>
              <w:t>5</w:t>
            </w:r>
            <w:r w:rsidR="002171F9">
              <w:rPr>
                <w:rFonts w:ascii="Arial" w:hAnsi="Arial" w:cs="Arial"/>
                <w:sz w:val="18"/>
                <w:szCs w:val="18"/>
              </w:rPr>
              <w:t>.0</w:t>
            </w:r>
            <w:r w:rsidRPr="00CB4AFE">
              <w:rPr>
                <w:rFonts w:ascii="Arial" w:hAnsi="Arial" w:cs="Arial"/>
                <w:sz w:val="18"/>
                <w:szCs w:val="18"/>
              </w:rPr>
              <w:t>%</w:t>
            </w:r>
          </w:p>
        </w:tc>
        <w:tc>
          <w:tcPr>
            <w:tcW w:w="2070" w:type="dxa"/>
            <w:vAlign w:val="bottom"/>
          </w:tcPr>
          <w:p w14:paraId="47F48510" w14:textId="79049791" w:rsidR="00C32513" w:rsidRPr="00CB4AFE" w:rsidRDefault="002171F9" w:rsidP="00C32513">
            <w:pPr>
              <w:ind w:right="-29"/>
              <w:jc w:val="center"/>
              <w:rPr>
                <w:rFonts w:ascii="Arial" w:hAnsi="Arial" w:cs="Arial"/>
                <w:sz w:val="18"/>
                <w:szCs w:val="18"/>
              </w:rPr>
            </w:pPr>
            <w:r w:rsidRPr="00CB4AFE">
              <w:rPr>
                <w:rFonts w:ascii="Arial" w:hAnsi="Arial" w:cs="Arial"/>
                <w:sz w:val="18"/>
                <w:szCs w:val="18"/>
              </w:rPr>
              <w:t>5</w:t>
            </w:r>
            <w:r>
              <w:rPr>
                <w:rFonts w:ascii="Arial" w:hAnsi="Arial" w:cs="Arial"/>
                <w:sz w:val="18"/>
                <w:szCs w:val="18"/>
              </w:rPr>
              <w:t>.0</w:t>
            </w:r>
            <w:r w:rsidRPr="00CB4AFE">
              <w:rPr>
                <w:rFonts w:ascii="Arial" w:hAnsi="Arial" w:cs="Arial"/>
                <w:sz w:val="18"/>
                <w:szCs w:val="18"/>
              </w:rPr>
              <w:t>%</w:t>
            </w:r>
          </w:p>
        </w:tc>
        <w:tc>
          <w:tcPr>
            <w:tcW w:w="2070" w:type="dxa"/>
            <w:vAlign w:val="bottom"/>
          </w:tcPr>
          <w:p w14:paraId="4491F36E" w14:textId="2E473874" w:rsidR="00C32513" w:rsidRPr="00CB4AFE" w:rsidRDefault="002171F9" w:rsidP="00C32513">
            <w:pPr>
              <w:ind w:right="-29"/>
              <w:jc w:val="center"/>
              <w:rPr>
                <w:rFonts w:ascii="Arial" w:hAnsi="Arial" w:cs="Arial"/>
                <w:sz w:val="18"/>
                <w:szCs w:val="18"/>
              </w:rPr>
            </w:pPr>
            <w:r w:rsidRPr="00CB4AFE">
              <w:rPr>
                <w:rFonts w:ascii="Arial" w:hAnsi="Arial" w:cs="Arial"/>
                <w:sz w:val="18"/>
                <w:szCs w:val="18"/>
              </w:rPr>
              <w:t>5</w:t>
            </w:r>
            <w:r>
              <w:rPr>
                <w:rFonts w:ascii="Arial" w:hAnsi="Arial" w:cs="Arial"/>
                <w:sz w:val="18"/>
                <w:szCs w:val="18"/>
              </w:rPr>
              <w:t>.0</w:t>
            </w:r>
            <w:r w:rsidRPr="00CB4AFE">
              <w:rPr>
                <w:rFonts w:ascii="Arial" w:hAnsi="Arial" w:cs="Arial"/>
                <w:sz w:val="18"/>
                <w:szCs w:val="18"/>
              </w:rPr>
              <w:t>%</w:t>
            </w:r>
          </w:p>
        </w:tc>
      </w:tr>
      <w:tr w:rsidR="00C32513" w:rsidRPr="00967EE0" w14:paraId="123CA1D4" w14:textId="77777777" w:rsidTr="00CB4AFE">
        <w:tc>
          <w:tcPr>
            <w:tcW w:w="2970" w:type="dxa"/>
          </w:tcPr>
          <w:p w14:paraId="57436CA3" w14:textId="6EEC5EFB" w:rsidR="00C32513" w:rsidRPr="00CB4AFE" w:rsidRDefault="00150EAB" w:rsidP="00C32513">
            <w:pPr>
              <w:ind w:left="252" w:hanging="252"/>
              <w:rPr>
                <w:rFonts w:ascii="Arial" w:hAnsi="Arial" w:cs="Arial"/>
                <w:sz w:val="18"/>
                <w:szCs w:val="18"/>
              </w:rPr>
            </w:pPr>
            <w:r w:rsidRPr="00CB4AFE">
              <w:rPr>
                <w:rFonts w:ascii="Arial" w:hAnsi="Arial" w:cs="Arial"/>
                <w:sz w:val="18"/>
                <w:szCs w:val="18"/>
              </w:rPr>
              <w:t>Long-term growth rate</w:t>
            </w:r>
          </w:p>
        </w:tc>
        <w:tc>
          <w:tcPr>
            <w:tcW w:w="2160" w:type="dxa"/>
            <w:vAlign w:val="bottom"/>
          </w:tcPr>
          <w:p w14:paraId="50AB975C" w14:textId="51E0DA77" w:rsidR="00C32513" w:rsidRPr="00CB4AFE" w:rsidRDefault="00C32513" w:rsidP="00C32513">
            <w:pPr>
              <w:ind w:right="-29"/>
              <w:jc w:val="center"/>
              <w:rPr>
                <w:rFonts w:ascii="Arial" w:hAnsi="Arial" w:cs="Arial"/>
                <w:sz w:val="18"/>
                <w:szCs w:val="18"/>
              </w:rPr>
            </w:pPr>
            <w:r w:rsidRPr="00CB4AFE">
              <w:rPr>
                <w:rFonts w:ascii="Arial" w:hAnsi="Arial" w:cs="Arial"/>
                <w:sz w:val="18"/>
                <w:szCs w:val="18"/>
              </w:rPr>
              <w:t>2.7%</w:t>
            </w:r>
          </w:p>
        </w:tc>
        <w:tc>
          <w:tcPr>
            <w:tcW w:w="2070" w:type="dxa"/>
            <w:vAlign w:val="bottom"/>
          </w:tcPr>
          <w:p w14:paraId="61DA7EB5" w14:textId="3A29F18E" w:rsidR="00C32513" w:rsidRPr="00CB4AFE" w:rsidRDefault="00C32513" w:rsidP="00C32513">
            <w:pPr>
              <w:ind w:right="-29"/>
              <w:jc w:val="center"/>
              <w:rPr>
                <w:rFonts w:ascii="Arial" w:hAnsi="Arial" w:cs="Arial"/>
                <w:sz w:val="18"/>
                <w:szCs w:val="18"/>
              </w:rPr>
            </w:pPr>
            <w:r w:rsidRPr="00CB4AFE">
              <w:rPr>
                <w:rFonts w:ascii="Arial" w:hAnsi="Arial" w:cs="Arial"/>
                <w:sz w:val="18"/>
                <w:szCs w:val="18"/>
              </w:rPr>
              <w:t>5.2%</w:t>
            </w:r>
          </w:p>
        </w:tc>
        <w:tc>
          <w:tcPr>
            <w:tcW w:w="2070" w:type="dxa"/>
            <w:vAlign w:val="bottom"/>
          </w:tcPr>
          <w:p w14:paraId="163BE13D" w14:textId="7624A4C2" w:rsidR="00C32513" w:rsidRPr="00CB4AFE" w:rsidRDefault="00C32513" w:rsidP="00C32513">
            <w:pPr>
              <w:ind w:right="-29"/>
              <w:jc w:val="center"/>
              <w:rPr>
                <w:rFonts w:ascii="Arial" w:hAnsi="Arial" w:cs="Arial"/>
                <w:sz w:val="18"/>
                <w:szCs w:val="18"/>
              </w:rPr>
            </w:pPr>
            <w:r w:rsidRPr="00CB4AFE">
              <w:rPr>
                <w:rFonts w:ascii="Arial" w:hAnsi="Arial" w:cs="Arial"/>
                <w:sz w:val="18"/>
                <w:szCs w:val="18"/>
              </w:rPr>
              <w:t>1.5%</w:t>
            </w:r>
          </w:p>
        </w:tc>
      </w:tr>
      <w:tr w:rsidR="00BD3BD3" w:rsidRPr="00967EE0" w14:paraId="7FF5A3EF" w14:textId="77777777" w:rsidTr="00CB4AFE">
        <w:tc>
          <w:tcPr>
            <w:tcW w:w="2970" w:type="dxa"/>
          </w:tcPr>
          <w:p w14:paraId="3208E650" w14:textId="77777777" w:rsidR="00BD3BD3" w:rsidRPr="00CB4AFE" w:rsidRDefault="00BD3BD3" w:rsidP="00BD3BD3">
            <w:pPr>
              <w:ind w:left="252" w:hanging="252"/>
              <w:rPr>
                <w:rFonts w:ascii="Arial" w:hAnsi="Arial" w:cs="Arial"/>
                <w:sz w:val="18"/>
                <w:szCs w:val="18"/>
              </w:rPr>
            </w:pPr>
            <w:r w:rsidRPr="00CB4AFE">
              <w:rPr>
                <w:rFonts w:ascii="Arial" w:hAnsi="Arial" w:cs="Arial"/>
                <w:sz w:val="18"/>
                <w:szCs w:val="18"/>
              </w:rPr>
              <w:t>Pre-tax discount rate</w:t>
            </w:r>
          </w:p>
        </w:tc>
        <w:tc>
          <w:tcPr>
            <w:tcW w:w="2160" w:type="dxa"/>
            <w:vAlign w:val="bottom"/>
          </w:tcPr>
          <w:p w14:paraId="1A784E80" w14:textId="0D4523B4" w:rsidR="00BD3BD3" w:rsidRPr="00CB4AFE" w:rsidRDefault="00BD3BD3" w:rsidP="00BD3BD3">
            <w:pPr>
              <w:ind w:right="-29"/>
              <w:jc w:val="center"/>
              <w:rPr>
                <w:rFonts w:ascii="Arial" w:hAnsi="Arial" w:cs="Arial"/>
                <w:sz w:val="18"/>
                <w:szCs w:val="18"/>
              </w:rPr>
            </w:pPr>
            <w:r w:rsidRPr="00CB4AFE">
              <w:rPr>
                <w:rFonts w:ascii="Arial" w:hAnsi="Arial" w:cs="Arial"/>
                <w:sz w:val="18"/>
                <w:szCs w:val="18"/>
              </w:rPr>
              <w:t>11.0%</w:t>
            </w:r>
          </w:p>
        </w:tc>
        <w:tc>
          <w:tcPr>
            <w:tcW w:w="2070" w:type="dxa"/>
            <w:vAlign w:val="bottom"/>
          </w:tcPr>
          <w:p w14:paraId="0D5A2A97" w14:textId="30776C1C" w:rsidR="00BD3BD3" w:rsidRPr="00CB4AFE" w:rsidRDefault="00BD3BD3" w:rsidP="00BD3BD3">
            <w:pPr>
              <w:ind w:right="-29"/>
              <w:jc w:val="center"/>
              <w:rPr>
                <w:rFonts w:ascii="Arial" w:hAnsi="Arial" w:cs="Arial"/>
                <w:sz w:val="18"/>
                <w:szCs w:val="18"/>
              </w:rPr>
            </w:pPr>
            <w:r w:rsidRPr="00CB4AFE">
              <w:rPr>
                <w:rFonts w:ascii="Arial" w:hAnsi="Arial" w:cs="Arial"/>
                <w:sz w:val="18"/>
                <w:szCs w:val="18"/>
              </w:rPr>
              <w:t>12.0%</w:t>
            </w:r>
          </w:p>
        </w:tc>
        <w:tc>
          <w:tcPr>
            <w:tcW w:w="2070" w:type="dxa"/>
            <w:vAlign w:val="bottom"/>
          </w:tcPr>
          <w:p w14:paraId="14684A43" w14:textId="523028EF" w:rsidR="00BD3BD3" w:rsidRPr="00CB4AFE" w:rsidRDefault="00BD3BD3" w:rsidP="00BD3BD3">
            <w:pPr>
              <w:ind w:right="-29"/>
              <w:jc w:val="center"/>
              <w:rPr>
                <w:rFonts w:ascii="Arial" w:hAnsi="Arial" w:cs="Arial"/>
                <w:sz w:val="18"/>
                <w:szCs w:val="18"/>
              </w:rPr>
            </w:pPr>
            <w:r w:rsidRPr="00CB4AFE">
              <w:rPr>
                <w:rFonts w:ascii="Arial" w:hAnsi="Arial" w:cs="Arial"/>
                <w:sz w:val="18"/>
                <w:szCs w:val="18"/>
              </w:rPr>
              <w:t>11.0%</w:t>
            </w:r>
          </w:p>
        </w:tc>
      </w:tr>
    </w:tbl>
    <w:p w14:paraId="7C7DC780" w14:textId="77777777" w:rsidR="009D2BE3" w:rsidRDefault="007B48DE" w:rsidP="00E23DFF">
      <w:pPr>
        <w:tabs>
          <w:tab w:val="center" w:pos="6840"/>
          <w:tab w:val="center" w:pos="8280"/>
        </w:tabs>
        <w:spacing w:before="240" w:after="120"/>
        <w:ind w:left="547" w:right="-43" w:hanging="547"/>
        <w:jc w:val="thaiDistribute"/>
        <w:rPr>
          <w:rFonts w:ascii="Arial" w:hAnsi="Arial" w:cs="Arial"/>
        </w:rPr>
      </w:pPr>
      <w:r w:rsidRPr="00967EE0">
        <w:rPr>
          <w:rFonts w:ascii="Arial" w:hAnsi="Arial" w:cs="Arial"/>
        </w:rPr>
        <w:tab/>
      </w:r>
    </w:p>
    <w:p w14:paraId="5315C823" w14:textId="77777777" w:rsidR="00CB4AFE" w:rsidRDefault="009D2BE3" w:rsidP="00E23DFF">
      <w:pPr>
        <w:tabs>
          <w:tab w:val="center" w:pos="6840"/>
          <w:tab w:val="center" w:pos="8280"/>
        </w:tabs>
        <w:spacing w:before="240" w:after="120"/>
        <w:ind w:left="547" w:right="-43" w:hanging="547"/>
        <w:jc w:val="thaiDistribute"/>
        <w:rPr>
          <w:rFonts w:ascii="Arial" w:hAnsi="Arial" w:cs="Arial"/>
          <w:sz w:val="22"/>
          <w:szCs w:val="22"/>
        </w:rPr>
      </w:pPr>
      <w:r>
        <w:rPr>
          <w:rFonts w:ascii="Arial" w:hAnsi="Arial" w:cs="Arial"/>
          <w:sz w:val="22"/>
          <w:szCs w:val="22"/>
        </w:rPr>
        <w:lastRenderedPageBreak/>
        <w:tab/>
      </w:r>
      <w:r w:rsidR="007B48DE" w:rsidRPr="00967EE0">
        <w:rPr>
          <w:rFonts w:ascii="Arial" w:hAnsi="Arial" w:cs="Arial"/>
          <w:sz w:val="22"/>
          <w:szCs w:val="22"/>
        </w:rPr>
        <w:t xml:space="preserve">The management </w:t>
      </w:r>
      <w:r w:rsidR="000A67A0" w:rsidRPr="00967EE0">
        <w:rPr>
          <w:rFonts w:ascii="Arial" w:hAnsi="Arial" w:cs="Arial"/>
          <w:sz w:val="22"/>
          <w:szCs w:val="22"/>
        </w:rPr>
        <w:t>determined</w:t>
      </w:r>
      <w:r w:rsidR="007B48DE" w:rsidRPr="00967EE0">
        <w:rPr>
          <w:rFonts w:ascii="Arial" w:hAnsi="Arial" w:cs="Arial"/>
          <w:sz w:val="22"/>
          <w:szCs w:val="22"/>
        </w:rPr>
        <w:t xml:space="preserve"> </w:t>
      </w:r>
      <w:r w:rsidR="00705A66" w:rsidRPr="00967EE0">
        <w:rPr>
          <w:rFonts w:ascii="Arial" w:hAnsi="Arial" w:cs="Arial"/>
          <w:sz w:val="22"/>
          <w:szCs w:val="22"/>
        </w:rPr>
        <w:t xml:space="preserve">the growth rate based on the historical </w:t>
      </w:r>
      <w:r w:rsidR="000A67A0" w:rsidRPr="00967EE0">
        <w:rPr>
          <w:rFonts w:ascii="Arial" w:hAnsi="Arial" w:cs="Arial"/>
          <w:sz w:val="22"/>
          <w:szCs w:val="22"/>
        </w:rPr>
        <w:t>operating result</w:t>
      </w:r>
      <w:r w:rsidR="00705A66" w:rsidRPr="00967EE0">
        <w:rPr>
          <w:rFonts w:ascii="Arial" w:hAnsi="Arial" w:cs="Arial"/>
          <w:sz w:val="22"/>
          <w:szCs w:val="22"/>
        </w:rPr>
        <w:t xml:space="preserve"> and forecast </w:t>
      </w:r>
      <w:r w:rsidR="00684CD6" w:rsidRPr="00967EE0">
        <w:rPr>
          <w:rFonts w:ascii="Arial" w:hAnsi="Arial" w:cs="Arial"/>
          <w:sz w:val="22"/>
          <w:szCs w:val="22"/>
        </w:rPr>
        <w:t>market</w:t>
      </w:r>
      <w:r w:rsidR="00705A66" w:rsidRPr="00967EE0">
        <w:rPr>
          <w:rFonts w:ascii="Arial" w:hAnsi="Arial" w:cs="Arial"/>
          <w:sz w:val="22"/>
          <w:szCs w:val="22"/>
        </w:rPr>
        <w:t xml:space="preserve"> </w:t>
      </w:r>
      <w:r w:rsidR="000F1355" w:rsidRPr="00967EE0">
        <w:rPr>
          <w:rFonts w:ascii="Arial" w:hAnsi="Arial" w:cs="Arial"/>
          <w:sz w:val="22"/>
          <w:szCs w:val="22"/>
        </w:rPr>
        <w:t>g</w:t>
      </w:r>
      <w:r w:rsidR="00705A66" w:rsidRPr="00967EE0">
        <w:rPr>
          <w:rFonts w:ascii="Arial" w:hAnsi="Arial" w:cs="Arial"/>
          <w:sz w:val="22"/>
          <w:szCs w:val="22"/>
        </w:rPr>
        <w:t>rowth</w:t>
      </w:r>
      <w:r w:rsidR="007B48DE" w:rsidRPr="00967EE0">
        <w:rPr>
          <w:rFonts w:ascii="Arial" w:hAnsi="Arial" w:cs="Arial"/>
          <w:sz w:val="22"/>
          <w:szCs w:val="22"/>
        </w:rPr>
        <w:t xml:space="preserve">. The </w:t>
      </w:r>
      <w:r w:rsidR="00684CD6" w:rsidRPr="00967EE0">
        <w:rPr>
          <w:rFonts w:ascii="Arial" w:hAnsi="Arial" w:cs="Arial"/>
          <w:sz w:val="22"/>
          <w:szCs w:val="22"/>
        </w:rPr>
        <w:t>pre-tax discount rate used</w:t>
      </w:r>
      <w:r w:rsidR="00AA4DB6" w:rsidRPr="00967EE0">
        <w:rPr>
          <w:rFonts w:ascii="Arial" w:hAnsi="Arial" w:cs="Arial"/>
          <w:sz w:val="22"/>
          <w:szCs w:val="22"/>
        </w:rPr>
        <w:t>,</w:t>
      </w:r>
      <w:r w:rsidR="00684CD6" w:rsidRPr="00967EE0">
        <w:rPr>
          <w:rFonts w:ascii="Arial" w:hAnsi="Arial" w:cs="Arial"/>
          <w:sz w:val="22"/>
          <w:szCs w:val="22"/>
        </w:rPr>
        <w:t xml:space="preserve"> reflects the risks specific to each </w:t>
      </w:r>
      <w:proofErr w:type="gramStart"/>
      <w:r w:rsidR="00E23DFF" w:rsidRPr="00967EE0">
        <w:rPr>
          <w:rFonts w:ascii="Arial" w:hAnsi="Arial" w:cs="Arial"/>
          <w:sz w:val="22"/>
          <w:szCs w:val="22"/>
        </w:rPr>
        <w:t>entities</w:t>
      </w:r>
      <w:proofErr w:type="gramEnd"/>
      <w:r w:rsidR="007B48DE" w:rsidRPr="00967EE0">
        <w:rPr>
          <w:rFonts w:ascii="Arial" w:hAnsi="Arial" w:cs="Arial"/>
          <w:sz w:val="22"/>
          <w:szCs w:val="22"/>
        </w:rPr>
        <w:t>.</w:t>
      </w:r>
      <w:r w:rsidR="00AA4DB6" w:rsidRPr="00967EE0">
        <w:rPr>
          <w:rFonts w:ascii="Arial" w:hAnsi="Arial" w:cs="Arial"/>
          <w:sz w:val="22"/>
          <w:szCs w:val="22"/>
        </w:rPr>
        <w:t xml:space="preserve"> </w:t>
      </w:r>
    </w:p>
    <w:p w14:paraId="127124F7" w14:textId="19EF490E" w:rsidR="00CB4AFE" w:rsidRDefault="00CB4AFE" w:rsidP="00CB4AFE">
      <w:pPr>
        <w:tabs>
          <w:tab w:val="center" w:pos="6840"/>
          <w:tab w:val="center" w:pos="8280"/>
        </w:tabs>
        <w:spacing w:before="120" w:after="120"/>
        <w:ind w:left="547" w:right="-43" w:hanging="547"/>
        <w:jc w:val="thaiDistribute"/>
        <w:rPr>
          <w:rFonts w:ascii="Arial" w:hAnsi="Arial" w:cs="Arial"/>
          <w:sz w:val="22"/>
          <w:szCs w:val="22"/>
        </w:rPr>
      </w:pPr>
      <w:r>
        <w:rPr>
          <w:rFonts w:ascii="Arial" w:hAnsi="Arial" w:cs="Arial"/>
          <w:sz w:val="22"/>
          <w:szCs w:val="22"/>
        </w:rPr>
        <w:tab/>
      </w:r>
      <w:r w:rsidRPr="00CB4AFE">
        <w:rPr>
          <w:rFonts w:ascii="Arial" w:hAnsi="Arial" w:cs="Arial"/>
          <w:sz w:val="22"/>
          <w:szCs w:val="22"/>
        </w:rPr>
        <w:t>The long-term growth rate used to extrapolate cash flow projections beyond the period covered by the most recent forecasts does not exceed the long-term average growth rate for the industry in which the CGU operates.</w:t>
      </w:r>
    </w:p>
    <w:p w14:paraId="0BD26545" w14:textId="13B05D88" w:rsidR="00FC7B7B" w:rsidRPr="00967EE0" w:rsidRDefault="00FC7B7B" w:rsidP="00CB4AFE">
      <w:pPr>
        <w:tabs>
          <w:tab w:val="center" w:pos="6840"/>
          <w:tab w:val="center" w:pos="8280"/>
        </w:tabs>
        <w:spacing w:before="120" w:after="120"/>
        <w:ind w:left="547" w:right="-43" w:hanging="547"/>
        <w:jc w:val="thaiDistribute"/>
        <w:rPr>
          <w:rFonts w:ascii="Arial" w:hAnsi="Arial" w:cs="Arial"/>
          <w:sz w:val="22"/>
          <w:szCs w:val="22"/>
        </w:rPr>
      </w:pPr>
      <w:r>
        <w:rPr>
          <w:rFonts w:ascii="Arial" w:hAnsi="Arial" w:cs="Arial"/>
          <w:sz w:val="22"/>
          <w:szCs w:val="22"/>
        </w:rPr>
        <w:tab/>
      </w:r>
      <w:r w:rsidRPr="00967EE0">
        <w:rPr>
          <w:rFonts w:ascii="Arial" w:hAnsi="Arial" w:cs="Arial"/>
          <w:sz w:val="22"/>
          <w:szCs w:val="22"/>
        </w:rPr>
        <w:t xml:space="preserve">Management has considered and believes that there is no </w:t>
      </w:r>
      <w:r w:rsidR="00764AC0" w:rsidRPr="00967EE0">
        <w:rPr>
          <w:rFonts w:ascii="Arial" w:hAnsi="Arial" w:cs="Arial"/>
          <w:sz w:val="22"/>
          <w:szCs w:val="22"/>
        </w:rPr>
        <w:t>occurrence</w:t>
      </w:r>
      <w:r w:rsidRPr="00967EE0">
        <w:rPr>
          <w:rFonts w:ascii="Arial" w:hAnsi="Arial" w:cs="Arial"/>
          <w:sz w:val="22"/>
          <w:szCs w:val="22"/>
        </w:rPr>
        <w:t xml:space="preserve"> of impairment of goodwill.</w:t>
      </w:r>
    </w:p>
    <w:p w14:paraId="27BC1509" w14:textId="1BFF27F5" w:rsidR="003068CB" w:rsidRPr="00967EE0" w:rsidRDefault="00BA606D" w:rsidP="009E5E35">
      <w:pPr>
        <w:tabs>
          <w:tab w:val="left" w:pos="2160"/>
          <w:tab w:val="center" w:pos="6840"/>
          <w:tab w:val="center" w:pos="8280"/>
        </w:tabs>
        <w:spacing w:before="120" w:after="120"/>
        <w:ind w:left="540" w:right="-43" w:hanging="540"/>
        <w:jc w:val="thaiDistribute"/>
        <w:rPr>
          <w:rFonts w:ascii="Arial" w:hAnsi="Arial" w:cs="Arial"/>
          <w:b/>
          <w:bCs/>
          <w:sz w:val="22"/>
          <w:szCs w:val="22"/>
        </w:rPr>
      </w:pPr>
      <w:r>
        <w:rPr>
          <w:rFonts w:ascii="Arial" w:hAnsi="Arial" w:cs="Arial"/>
          <w:b/>
          <w:bCs/>
          <w:sz w:val="22"/>
          <w:szCs w:val="22"/>
        </w:rPr>
        <w:t>17</w:t>
      </w:r>
      <w:r w:rsidR="0021250D" w:rsidRPr="00967EE0">
        <w:rPr>
          <w:rFonts w:ascii="Arial" w:hAnsi="Arial" w:cs="Arial"/>
          <w:b/>
          <w:bCs/>
          <w:sz w:val="22"/>
          <w:szCs w:val="22"/>
        </w:rPr>
        <w:t>.</w:t>
      </w:r>
      <w:r w:rsidR="0021250D" w:rsidRPr="00967EE0">
        <w:rPr>
          <w:rFonts w:ascii="Arial" w:hAnsi="Arial" w:cs="Arial"/>
          <w:b/>
          <w:bCs/>
          <w:sz w:val="22"/>
          <w:szCs w:val="22"/>
        </w:rPr>
        <w:tab/>
        <w:t>Intangible assets</w:t>
      </w:r>
      <w:r w:rsidR="004C6E9D" w:rsidRPr="00967EE0">
        <w:rPr>
          <w:rFonts w:ascii="Arial" w:hAnsi="Arial" w:cs="Arial"/>
          <w:b/>
          <w:bCs/>
          <w:sz w:val="22"/>
          <w:szCs w:val="22"/>
        </w:rPr>
        <w:t xml:space="preserve"> </w:t>
      </w:r>
    </w:p>
    <w:p w14:paraId="757FBDB4" w14:textId="476C155B" w:rsidR="004233B7" w:rsidRPr="00967EE0" w:rsidRDefault="004233B7" w:rsidP="002B12B1">
      <w:pPr>
        <w:tabs>
          <w:tab w:val="left" w:pos="2160"/>
          <w:tab w:val="center" w:pos="6840"/>
          <w:tab w:val="center" w:pos="8280"/>
        </w:tabs>
        <w:spacing w:before="120" w:after="120"/>
        <w:ind w:left="540" w:right="-277" w:hanging="540"/>
        <w:jc w:val="thaiDistribute"/>
        <w:rPr>
          <w:rFonts w:ascii="Arial" w:hAnsi="Arial" w:cs="Arial"/>
          <w:sz w:val="22"/>
          <w:szCs w:val="22"/>
        </w:rPr>
      </w:pPr>
      <w:r w:rsidRPr="00967EE0">
        <w:rPr>
          <w:rFonts w:ascii="Arial" w:hAnsi="Arial" w:cs="Arial"/>
          <w:b/>
          <w:bCs/>
          <w:sz w:val="22"/>
          <w:szCs w:val="22"/>
        </w:rPr>
        <w:tab/>
      </w:r>
      <w:r w:rsidR="00022208" w:rsidRPr="00967EE0">
        <w:rPr>
          <w:rFonts w:ascii="Arial" w:hAnsi="Arial" w:cs="Arial"/>
          <w:sz w:val="22"/>
          <w:szCs w:val="22"/>
        </w:rPr>
        <w:t xml:space="preserve">The net book value of intangible assets as </w:t>
      </w:r>
      <w:proofErr w:type="gramStart"/>
      <w:r w:rsidR="00022208" w:rsidRPr="00967EE0">
        <w:rPr>
          <w:rFonts w:ascii="Arial" w:hAnsi="Arial" w:cs="Arial"/>
          <w:sz w:val="22"/>
          <w:szCs w:val="22"/>
        </w:rPr>
        <w:t>at</w:t>
      </w:r>
      <w:proofErr w:type="gramEnd"/>
      <w:r w:rsidR="00022208" w:rsidRPr="00967EE0">
        <w:rPr>
          <w:rFonts w:ascii="Arial" w:hAnsi="Arial" w:cs="Arial"/>
          <w:sz w:val="22"/>
          <w:szCs w:val="22"/>
        </w:rPr>
        <w:t xml:space="preserve"> </w:t>
      </w:r>
      <w:r w:rsidR="00D60C8B" w:rsidRPr="00967EE0">
        <w:rPr>
          <w:rFonts w:ascii="Arial" w:hAnsi="Arial" w:cs="Arial"/>
          <w:sz w:val="22"/>
          <w:szCs w:val="22"/>
        </w:rPr>
        <w:t xml:space="preserve">31 December </w:t>
      </w:r>
      <w:r w:rsidR="00D60C8B" w:rsidRPr="00967EE0">
        <w:rPr>
          <w:rFonts w:ascii="Arial" w:hAnsi="Arial" w:cs="Arial"/>
          <w:sz w:val="22"/>
          <w:szCs w:val="22"/>
        </w:rPr>
        <w:tab/>
      </w:r>
      <w:r w:rsidR="001440B5">
        <w:rPr>
          <w:rFonts w:ascii="Arial" w:hAnsi="Arial" w:cs="Arial"/>
          <w:sz w:val="22"/>
          <w:szCs w:val="22"/>
        </w:rPr>
        <w:t>2023</w:t>
      </w:r>
      <w:r w:rsidR="002B12B1">
        <w:rPr>
          <w:rFonts w:ascii="Arial" w:hAnsi="Arial" w:cs="Arial"/>
          <w:sz w:val="22"/>
          <w:szCs w:val="22"/>
        </w:rPr>
        <w:t xml:space="preserve"> </w:t>
      </w:r>
      <w:r w:rsidR="00916458" w:rsidRPr="00967EE0">
        <w:rPr>
          <w:rFonts w:ascii="Arial" w:hAnsi="Arial" w:cs="Arial"/>
          <w:sz w:val="22"/>
          <w:szCs w:val="22"/>
        </w:rPr>
        <w:t xml:space="preserve">and </w:t>
      </w:r>
      <w:r w:rsidR="001440B5">
        <w:rPr>
          <w:rFonts w:ascii="Arial" w:hAnsi="Arial" w:cs="Arial"/>
          <w:sz w:val="22"/>
          <w:szCs w:val="22"/>
        </w:rPr>
        <w:t>2022</w:t>
      </w:r>
      <w:r w:rsidR="00D60C8B" w:rsidRPr="00967EE0">
        <w:rPr>
          <w:rFonts w:ascii="Arial" w:hAnsi="Arial" w:cs="Arial"/>
          <w:sz w:val="22"/>
          <w:szCs w:val="22"/>
        </w:rPr>
        <w:t xml:space="preserve"> </w:t>
      </w:r>
      <w:r w:rsidR="00022208" w:rsidRPr="00967EE0">
        <w:rPr>
          <w:rFonts w:ascii="Arial" w:hAnsi="Arial" w:cs="Arial"/>
          <w:sz w:val="22"/>
          <w:szCs w:val="22"/>
        </w:rPr>
        <w:t>is presented</w:t>
      </w:r>
      <w:r w:rsidR="002B12B1">
        <w:rPr>
          <w:rFonts w:ascii="Arial" w:hAnsi="Arial" w:cs="Arial"/>
          <w:sz w:val="22"/>
          <w:szCs w:val="22"/>
        </w:rPr>
        <w:t xml:space="preserve"> </w:t>
      </w:r>
      <w:r w:rsidR="00022208" w:rsidRPr="00967EE0">
        <w:rPr>
          <w:rFonts w:ascii="Arial" w:hAnsi="Arial" w:cs="Arial"/>
          <w:sz w:val="22"/>
          <w:szCs w:val="22"/>
        </w:rPr>
        <w:t>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480"/>
        <w:gridCol w:w="1920"/>
        <w:gridCol w:w="1920"/>
      </w:tblGrid>
      <w:tr w:rsidR="006E480B" w:rsidRPr="00967EE0" w14:paraId="5DF29C44" w14:textId="77777777" w:rsidTr="006D45E7">
        <w:trPr>
          <w:trHeight w:val="333"/>
        </w:trPr>
        <w:tc>
          <w:tcPr>
            <w:tcW w:w="3510" w:type="dxa"/>
            <w:vAlign w:val="bottom"/>
          </w:tcPr>
          <w:p w14:paraId="409D8E83" w14:textId="77777777" w:rsidR="006E480B" w:rsidRPr="00967EE0" w:rsidRDefault="006E480B" w:rsidP="00CB4AFE">
            <w:pPr>
              <w:spacing w:line="320" w:lineRule="exact"/>
              <w:ind w:left="151" w:hanging="151"/>
              <w:jc w:val="thaiDistribute"/>
              <w:outlineLvl w:val="0"/>
              <w:rPr>
                <w:rFonts w:ascii="Arial" w:hAnsi="Arial" w:cs="Arial"/>
                <w:sz w:val="18"/>
                <w:szCs w:val="18"/>
                <w:lang w:val="en-GB"/>
              </w:rPr>
            </w:pPr>
          </w:p>
        </w:tc>
        <w:tc>
          <w:tcPr>
            <w:tcW w:w="1440" w:type="dxa"/>
          </w:tcPr>
          <w:p w14:paraId="7771159F" w14:textId="77777777" w:rsidR="006E480B" w:rsidRPr="00967EE0" w:rsidRDefault="006E480B" w:rsidP="00CB4AFE">
            <w:pPr>
              <w:spacing w:line="320" w:lineRule="exact"/>
              <w:ind w:right="-72"/>
              <w:jc w:val="right"/>
              <w:rPr>
                <w:rFonts w:ascii="Arial" w:hAnsi="Arial" w:cs="Arial"/>
                <w:sz w:val="18"/>
                <w:szCs w:val="18"/>
              </w:rPr>
            </w:pPr>
          </w:p>
        </w:tc>
        <w:tc>
          <w:tcPr>
            <w:tcW w:w="4320" w:type="dxa"/>
            <w:gridSpan w:val="3"/>
            <w:vAlign w:val="bottom"/>
          </w:tcPr>
          <w:p w14:paraId="48577364" w14:textId="77777777" w:rsidR="006E480B" w:rsidRPr="00967EE0" w:rsidRDefault="006E480B" w:rsidP="00CB4AFE">
            <w:pPr>
              <w:spacing w:line="320" w:lineRule="exact"/>
              <w:ind w:right="-72"/>
              <w:jc w:val="right"/>
              <w:rPr>
                <w:rFonts w:ascii="Arial" w:hAnsi="Arial" w:cs="Arial"/>
                <w:sz w:val="18"/>
                <w:szCs w:val="18"/>
                <w:cs/>
              </w:rPr>
            </w:pPr>
            <w:r w:rsidRPr="00967EE0">
              <w:rPr>
                <w:rFonts w:ascii="Arial" w:hAnsi="Arial" w:cs="Arial"/>
                <w:sz w:val="18"/>
                <w:szCs w:val="18"/>
              </w:rPr>
              <w:t xml:space="preserve"> </w:t>
            </w:r>
            <w:r w:rsidRPr="00967EE0">
              <w:rPr>
                <w:rFonts w:ascii="Arial" w:hAnsi="Arial" w:cs="Arial"/>
                <w:sz w:val="18"/>
                <w:szCs w:val="18"/>
                <w:cs/>
              </w:rPr>
              <w:t>(</w:t>
            </w:r>
            <w:r w:rsidRPr="00967EE0">
              <w:rPr>
                <w:rFonts w:ascii="Arial" w:hAnsi="Arial" w:cs="Arial"/>
                <w:sz w:val="18"/>
                <w:szCs w:val="18"/>
              </w:rPr>
              <w:t>Unit: Thousand Baht</w:t>
            </w:r>
            <w:r w:rsidRPr="00967EE0">
              <w:rPr>
                <w:rFonts w:ascii="Arial" w:hAnsi="Arial" w:cs="Arial"/>
                <w:sz w:val="18"/>
                <w:szCs w:val="18"/>
                <w:cs/>
              </w:rPr>
              <w:t>)</w:t>
            </w:r>
          </w:p>
        </w:tc>
      </w:tr>
      <w:tr w:rsidR="006E480B" w:rsidRPr="00967EE0" w14:paraId="1D912302" w14:textId="77777777" w:rsidTr="006D45E7">
        <w:trPr>
          <w:trHeight w:val="270"/>
        </w:trPr>
        <w:tc>
          <w:tcPr>
            <w:tcW w:w="3510" w:type="dxa"/>
            <w:vAlign w:val="bottom"/>
          </w:tcPr>
          <w:p w14:paraId="3F61CDD8" w14:textId="77777777" w:rsidR="006E480B" w:rsidRPr="00967EE0" w:rsidRDefault="006E480B" w:rsidP="00CB4AFE">
            <w:pPr>
              <w:spacing w:line="320" w:lineRule="exact"/>
              <w:ind w:left="151" w:hanging="151"/>
              <w:jc w:val="center"/>
              <w:outlineLvl w:val="0"/>
              <w:rPr>
                <w:rFonts w:ascii="Arial" w:hAnsi="Arial" w:cs="Arial"/>
                <w:sz w:val="18"/>
                <w:szCs w:val="18"/>
              </w:rPr>
            </w:pPr>
          </w:p>
        </w:tc>
        <w:tc>
          <w:tcPr>
            <w:tcW w:w="5760" w:type="dxa"/>
            <w:gridSpan w:val="4"/>
          </w:tcPr>
          <w:p w14:paraId="2622BBF3" w14:textId="77777777" w:rsidR="006E480B" w:rsidRPr="00967EE0" w:rsidRDefault="006E480B" w:rsidP="00CB4AFE">
            <w:pPr>
              <w:pBdr>
                <w:bottom w:val="single" w:sz="4" w:space="1" w:color="auto"/>
              </w:pBdr>
              <w:tabs>
                <w:tab w:val="decimal" w:pos="886"/>
                <w:tab w:val="right" w:pos="7280"/>
                <w:tab w:val="right" w:pos="8540"/>
              </w:tabs>
              <w:spacing w:line="320" w:lineRule="exact"/>
              <w:ind w:right="-45"/>
              <w:jc w:val="center"/>
              <w:rPr>
                <w:rFonts w:ascii="Arial" w:hAnsi="Arial" w:cs="Arial"/>
                <w:sz w:val="18"/>
                <w:szCs w:val="18"/>
              </w:rPr>
            </w:pPr>
            <w:r w:rsidRPr="00967EE0">
              <w:rPr>
                <w:rFonts w:ascii="Arial" w:hAnsi="Arial" w:cs="Arial"/>
                <w:sz w:val="18"/>
                <w:szCs w:val="18"/>
              </w:rPr>
              <w:t>Consolidated financial statements</w:t>
            </w:r>
          </w:p>
        </w:tc>
      </w:tr>
      <w:tr w:rsidR="006D45E7" w:rsidRPr="00967EE0" w14:paraId="20B204F8" w14:textId="77777777" w:rsidTr="006D45E7">
        <w:tc>
          <w:tcPr>
            <w:tcW w:w="3510" w:type="dxa"/>
            <w:vAlign w:val="bottom"/>
          </w:tcPr>
          <w:p w14:paraId="63F8D360" w14:textId="77777777" w:rsidR="006D45E7" w:rsidRPr="00967EE0" w:rsidRDefault="006D45E7" w:rsidP="00CB4AFE">
            <w:pPr>
              <w:spacing w:line="320" w:lineRule="exact"/>
              <w:ind w:left="151" w:hanging="151"/>
              <w:jc w:val="center"/>
              <w:outlineLvl w:val="0"/>
              <w:rPr>
                <w:rFonts w:ascii="Arial" w:hAnsi="Arial" w:cs="Arial"/>
                <w:sz w:val="18"/>
                <w:szCs w:val="18"/>
              </w:rPr>
            </w:pPr>
          </w:p>
        </w:tc>
        <w:tc>
          <w:tcPr>
            <w:tcW w:w="1920" w:type="dxa"/>
            <w:gridSpan w:val="2"/>
            <w:vAlign w:val="bottom"/>
          </w:tcPr>
          <w:p w14:paraId="5BD1E6EF" w14:textId="77777777" w:rsidR="006D45E7" w:rsidRPr="00967EE0" w:rsidRDefault="006D45E7" w:rsidP="00CB4AFE">
            <w:pPr>
              <w:pBdr>
                <w:bottom w:val="single" w:sz="4" w:space="1" w:color="auto"/>
              </w:pBdr>
              <w:tabs>
                <w:tab w:val="decimal" w:pos="1066"/>
                <w:tab w:val="center" w:pos="6840"/>
                <w:tab w:val="center" w:pos="8280"/>
              </w:tabs>
              <w:spacing w:line="320" w:lineRule="exact"/>
              <w:ind w:right="-43"/>
              <w:jc w:val="center"/>
              <w:rPr>
                <w:rFonts w:ascii="Arial" w:hAnsi="Arial" w:cs="Arial"/>
                <w:sz w:val="18"/>
                <w:szCs w:val="18"/>
              </w:rPr>
            </w:pPr>
            <w:r w:rsidRPr="00967EE0">
              <w:rPr>
                <w:rFonts w:ascii="Arial" w:hAnsi="Arial" w:cs="Arial"/>
                <w:sz w:val="18"/>
                <w:szCs w:val="18"/>
              </w:rPr>
              <w:t>Customer relationship</w:t>
            </w:r>
          </w:p>
        </w:tc>
        <w:tc>
          <w:tcPr>
            <w:tcW w:w="1920" w:type="dxa"/>
            <w:vAlign w:val="bottom"/>
          </w:tcPr>
          <w:p w14:paraId="765D78C7" w14:textId="77777777" w:rsidR="006D45E7" w:rsidRDefault="006D45E7" w:rsidP="00CB4AFE">
            <w:pPr>
              <w:pBdr>
                <w:bottom w:val="single" w:sz="4" w:space="1" w:color="auto"/>
              </w:pBdr>
              <w:tabs>
                <w:tab w:val="decimal" w:pos="1066"/>
                <w:tab w:val="center" w:pos="6840"/>
                <w:tab w:val="center" w:pos="8280"/>
              </w:tabs>
              <w:spacing w:line="320" w:lineRule="exact"/>
              <w:ind w:right="-43"/>
              <w:jc w:val="center"/>
              <w:rPr>
                <w:rFonts w:ascii="Arial" w:hAnsi="Arial" w:cs="Arial"/>
                <w:sz w:val="18"/>
                <w:szCs w:val="18"/>
              </w:rPr>
            </w:pPr>
            <w:r w:rsidRPr="00967EE0">
              <w:rPr>
                <w:rFonts w:ascii="Arial" w:hAnsi="Arial" w:cs="Arial"/>
                <w:sz w:val="18"/>
                <w:szCs w:val="18"/>
              </w:rPr>
              <w:t xml:space="preserve">Computer </w:t>
            </w:r>
          </w:p>
          <w:p w14:paraId="611B3BDB" w14:textId="3BC4577F" w:rsidR="006D45E7" w:rsidRPr="00967EE0" w:rsidRDefault="006D45E7" w:rsidP="00CB4AFE">
            <w:pPr>
              <w:pBdr>
                <w:bottom w:val="single" w:sz="4" w:space="1" w:color="auto"/>
              </w:pBdr>
              <w:tabs>
                <w:tab w:val="decimal" w:pos="1066"/>
                <w:tab w:val="center" w:pos="6840"/>
                <w:tab w:val="center" w:pos="8280"/>
              </w:tabs>
              <w:spacing w:line="320" w:lineRule="exact"/>
              <w:ind w:right="-43"/>
              <w:jc w:val="center"/>
              <w:rPr>
                <w:rFonts w:ascii="Arial" w:hAnsi="Arial" w:cs="Arial"/>
                <w:sz w:val="18"/>
                <w:szCs w:val="18"/>
              </w:rPr>
            </w:pPr>
            <w:r w:rsidRPr="00967EE0">
              <w:rPr>
                <w:rFonts w:ascii="Arial" w:hAnsi="Arial" w:cs="Arial"/>
                <w:sz w:val="18"/>
                <w:szCs w:val="18"/>
              </w:rPr>
              <w:t>software</w:t>
            </w:r>
          </w:p>
        </w:tc>
        <w:tc>
          <w:tcPr>
            <w:tcW w:w="1920" w:type="dxa"/>
            <w:vAlign w:val="bottom"/>
          </w:tcPr>
          <w:p w14:paraId="6CD41EE4" w14:textId="77777777" w:rsidR="006D45E7" w:rsidRPr="00967EE0" w:rsidRDefault="006D45E7" w:rsidP="00CB4AFE">
            <w:pPr>
              <w:pBdr>
                <w:bottom w:val="single" w:sz="4" w:space="1" w:color="auto"/>
              </w:pBdr>
              <w:tabs>
                <w:tab w:val="right" w:pos="1033"/>
                <w:tab w:val="decimal" w:pos="1066"/>
              </w:tabs>
              <w:spacing w:line="320" w:lineRule="exact"/>
              <w:ind w:right="-72"/>
              <w:jc w:val="center"/>
              <w:rPr>
                <w:rFonts w:ascii="Arial" w:hAnsi="Arial" w:cs="Arial"/>
                <w:sz w:val="18"/>
                <w:szCs w:val="18"/>
              </w:rPr>
            </w:pPr>
            <w:r w:rsidRPr="00967EE0">
              <w:rPr>
                <w:rFonts w:ascii="Arial" w:hAnsi="Arial" w:cs="Arial"/>
                <w:sz w:val="18"/>
                <w:szCs w:val="18"/>
              </w:rPr>
              <w:t>Total</w:t>
            </w:r>
          </w:p>
        </w:tc>
      </w:tr>
      <w:tr w:rsidR="006D45E7" w:rsidRPr="00967EE0" w14:paraId="5B3B48DD" w14:textId="77777777" w:rsidTr="006D45E7">
        <w:tc>
          <w:tcPr>
            <w:tcW w:w="3510" w:type="dxa"/>
            <w:vAlign w:val="bottom"/>
          </w:tcPr>
          <w:p w14:paraId="6875668C" w14:textId="5D29B650" w:rsidR="006D45E7" w:rsidRPr="00967EE0" w:rsidRDefault="006D45E7" w:rsidP="00CB4AFE">
            <w:pPr>
              <w:spacing w:line="320" w:lineRule="exact"/>
              <w:ind w:left="151" w:right="-74" w:hanging="151"/>
              <w:rPr>
                <w:rFonts w:ascii="Arial" w:hAnsi="Arial" w:cs="Arial"/>
                <w:sz w:val="18"/>
                <w:szCs w:val="18"/>
              </w:rPr>
            </w:pPr>
            <w:r w:rsidRPr="00967EE0">
              <w:rPr>
                <w:rFonts w:ascii="Arial" w:hAnsi="Arial" w:cs="Arial"/>
                <w:sz w:val="18"/>
                <w:szCs w:val="18"/>
              </w:rPr>
              <w:t xml:space="preserve">As </w:t>
            </w:r>
            <w:proofErr w:type="gramStart"/>
            <w:r w:rsidRPr="00967EE0">
              <w:rPr>
                <w:rFonts w:ascii="Arial" w:hAnsi="Arial" w:cs="Arial"/>
                <w:sz w:val="18"/>
                <w:szCs w:val="18"/>
              </w:rPr>
              <w:t>at</w:t>
            </w:r>
            <w:proofErr w:type="gramEnd"/>
            <w:r w:rsidRPr="00967EE0">
              <w:rPr>
                <w:rFonts w:ascii="Arial" w:hAnsi="Arial" w:cs="Arial"/>
                <w:sz w:val="18"/>
                <w:szCs w:val="18"/>
              </w:rPr>
              <w:t xml:space="preserve"> 31 December </w:t>
            </w:r>
            <w:r w:rsidR="00B60946">
              <w:rPr>
                <w:rFonts w:ascii="Arial" w:hAnsi="Arial" w:cs="Arial"/>
                <w:sz w:val="18"/>
                <w:szCs w:val="18"/>
              </w:rPr>
              <w:t>2023</w:t>
            </w:r>
            <w:r w:rsidRPr="00967EE0">
              <w:rPr>
                <w:rFonts w:ascii="Arial" w:hAnsi="Arial" w:cs="Arial"/>
                <w:sz w:val="18"/>
                <w:szCs w:val="18"/>
              </w:rPr>
              <w:t>:</w:t>
            </w:r>
          </w:p>
        </w:tc>
        <w:tc>
          <w:tcPr>
            <w:tcW w:w="1920" w:type="dxa"/>
            <w:gridSpan w:val="2"/>
            <w:vAlign w:val="bottom"/>
          </w:tcPr>
          <w:p w14:paraId="7AEBFB7F" w14:textId="77777777" w:rsidR="006D45E7" w:rsidRPr="00967EE0" w:rsidRDefault="006D45E7" w:rsidP="00CB4AFE">
            <w:pPr>
              <w:tabs>
                <w:tab w:val="decimal" w:pos="1156"/>
              </w:tabs>
              <w:spacing w:line="320" w:lineRule="exact"/>
              <w:ind w:right="-72"/>
              <w:rPr>
                <w:rFonts w:ascii="Arial" w:hAnsi="Arial" w:cs="Arial"/>
                <w:sz w:val="18"/>
                <w:szCs w:val="18"/>
              </w:rPr>
            </w:pPr>
          </w:p>
        </w:tc>
        <w:tc>
          <w:tcPr>
            <w:tcW w:w="1920" w:type="dxa"/>
            <w:vAlign w:val="bottom"/>
          </w:tcPr>
          <w:p w14:paraId="36FF9C4D" w14:textId="77777777" w:rsidR="006D45E7" w:rsidRPr="00967EE0" w:rsidRDefault="006D45E7" w:rsidP="00CB4AFE">
            <w:pPr>
              <w:tabs>
                <w:tab w:val="decimal" w:pos="1156"/>
              </w:tabs>
              <w:spacing w:line="320" w:lineRule="exact"/>
              <w:ind w:right="-72"/>
              <w:rPr>
                <w:rFonts w:ascii="Arial" w:hAnsi="Arial" w:cs="Arial"/>
                <w:sz w:val="18"/>
                <w:szCs w:val="18"/>
              </w:rPr>
            </w:pPr>
          </w:p>
        </w:tc>
        <w:tc>
          <w:tcPr>
            <w:tcW w:w="1920" w:type="dxa"/>
            <w:vAlign w:val="bottom"/>
          </w:tcPr>
          <w:p w14:paraId="071C1416" w14:textId="77777777" w:rsidR="006D45E7" w:rsidRPr="00967EE0" w:rsidRDefault="006D45E7" w:rsidP="00CB4AFE">
            <w:pPr>
              <w:tabs>
                <w:tab w:val="decimal" w:pos="1156"/>
              </w:tabs>
              <w:spacing w:line="320" w:lineRule="exact"/>
              <w:ind w:right="-72"/>
              <w:rPr>
                <w:rFonts w:ascii="Arial" w:hAnsi="Arial" w:cs="Arial"/>
                <w:sz w:val="18"/>
                <w:szCs w:val="18"/>
              </w:rPr>
            </w:pPr>
          </w:p>
        </w:tc>
      </w:tr>
      <w:tr w:rsidR="00BD3BD3" w:rsidRPr="00967EE0" w14:paraId="069C2A17" w14:textId="77777777" w:rsidTr="006D45E7">
        <w:tc>
          <w:tcPr>
            <w:tcW w:w="3510" w:type="dxa"/>
            <w:vAlign w:val="bottom"/>
          </w:tcPr>
          <w:p w14:paraId="0C671AF5" w14:textId="77777777" w:rsidR="00BD3BD3" w:rsidRPr="00967EE0" w:rsidRDefault="00BD3BD3" w:rsidP="00CB4AFE">
            <w:pPr>
              <w:spacing w:line="320" w:lineRule="exact"/>
              <w:ind w:left="151" w:right="-74" w:hanging="151"/>
              <w:rPr>
                <w:rFonts w:ascii="Arial" w:hAnsi="Arial" w:cs="Arial"/>
                <w:sz w:val="18"/>
                <w:szCs w:val="18"/>
                <w:cs/>
              </w:rPr>
            </w:pPr>
            <w:r w:rsidRPr="00967EE0">
              <w:rPr>
                <w:rFonts w:ascii="Arial" w:hAnsi="Arial" w:cs="Arial"/>
                <w:sz w:val="18"/>
                <w:szCs w:val="18"/>
              </w:rPr>
              <w:t>Cost</w:t>
            </w:r>
          </w:p>
        </w:tc>
        <w:tc>
          <w:tcPr>
            <w:tcW w:w="1920" w:type="dxa"/>
            <w:gridSpan w:val="2"/>
          </w:tcPr>
          <w:p w14:paraId="6A81E638" w14:textId="1F2F3D32" w:rsidR="00BD3BD3" w:rsidRPr="00967EE0" w:rsidRDefault="00BD3BD3" w:rsidP="00CB4AFE">
            <w:pPr>
              <w:tabs>
                <w:tab w:val="decimal" w:pos="1605"/>
              </w:tabs>
              <w:spacing w:line="320" w:lineRule="exact"/>
              <w:ind w:right="-72"/>
              <w:rPr>
                <w:rFonts w:ascii="Arial" w:hAnsi="Arial" w:cs="Arial"/>
                <w:sz w:val="18"/>
                <w:szCs w:val="18"/>
              </w:rPr>
            </w:pPr>
            <w:r w:rsidRPr="00BD3BD3">
              <w:rPr>
                <w:rFonts w:ascii="Arial" w:hAnsi="Arial" w:cs="Arial"/>
                <w:sz w:val="18"/>
                <w:szCs w:val="18"/>
              </w:rPr>
              <w:t>304,860</w:t>
            </w:r>
          </w:p>
        </w:tc>
        <w:tc>
          <w:tcPr>
            <w:tcW w:w="1920" w:type="dxa"/>
          </w:tcPr>
          <w:p w14:paraId="3C183E3C" w14:textId="724B7948" w:rsidR="00BD3BD3" w:rsidRPr="00967EE0" w:rsidRDefault="00BD3BD3" w:rsidP="00CB4AFE">
            <w:pPr>
              <w:tabs>
                <w:tab w:val="decimal" w:pos="1605"/>
              </w:tabs>
              <w:spacing w:line="320" w:lineRule="exact"/>
              <w:ind w:right="-72"/>
              <w:rPr>
                <w:rFonts w:ascii="Arial" w:hAnsi="Arial" w:cs="Arial"/>
                <w:sz w:val="18"/>
                <w:szCs w:val="18"/>
              </w:rPr>
            </w:pPr>
            <w:r w:rsidRPr="00BD3BD3">
              <w:rPr>
                <w:rFonts w:ascii="Arial" w:hAnsi="Arial" w:cs="Arial"/>
                <w:sz w:val="18"/>
                <w:szCs w:val="18"/>
              </w:rPr>
              <w:t>18,375</w:t>
            </w:r>
          </w:p>
        </w:tc>
        <w:tc>
          <w:tcPr>
            <w:tcW w:w="1920" w:type="dxa"/>
          </w:tcPr>
          <w:p w14:paraId="09185C5E" w14:textId="5478C25B" w:rsidR="00BD3BD3" w:rsidRPr="00967EE0" w:rsidRDefault="00BD3BD3" w:rsidP="00CB4AFE">
            <w:pPr>
              <w:tabs>
                <w:tab w:val="decimal" w:pos="1605"/>
              </w:tabs>
              <w:spacing w:line="320" w:lineRule="exact"/>
              <w:ind w:right="-72"/>
              <w:rPr>
                <w:rFonts w:ascii="Arial" w:hAnsi="Arial" w:cs="Arial"/>
                <w:sz w:val="18"/>
                <w:szCs w:val="18"/>
              </w:rPr>
            </w:pPr>
            <w:r w:rsidRPr="00BD3BD3">
              <w:rPr>
                <w:rFonts w:ascii="Arial" w:hAnsi="Arial" w:cs="Arial"/>
                <w:sz w:val="18"/>
                <w:szCs w:val="18"/>
              </w:rPr>
              <w:t>323,235</w:t>
            </w:r>
          </w:p>
        </w:tc>
      </w:tr>
      <w:tr w:rsidR="00BD3BD3" w:rsidRPr="00967EE0" w14:paraId="0E4AAD16" w14:textId="77777777" w:rsidTr="006D45E7">
        <w:tc>
          <w:tcPr>
            <w:tcW w:w="3510" w:type="dxa"/>
            <w:vAlign w:val="bottom"/>
          </w:tcPr>
          <w:p w14:paraId="300760B7" w14:textId="77777777" w:rsidR="00BD3BD3" w:rsidRPr="00967EE0" w:rsidRDefault="00BD3BD3" w:rsidP="00CB4AFE">
            <w:pPr>
              <w:spacing w:line="320" w:lineRule="exact"/>
              <w:ind w:left="151" w:right="-74" w:hanging="151"/>
              <w:rPr>
                <w:rFonts w:ascii="Arial" w:hAnsi="Arial" w:cs="Arial"/>
                <w:sz w:val="18"/>
                <w:szCs w:val="18"/>
              </w:rPr>
            </w:pPr>
            <w:r w:rsidRPr="00967EE0">
              <w:rPr>
                <w:rFonts w:ascii="Arial" w:hAnsi="Arial" w:cs="Arial"/>
                <w:sz w:val="18"/>
                <w:szCs w:val="18"/>
              </w:rPr>
              <w:t xml:space="preserve">Less: Accumulated </w:t>
            </w:r>
            <w:proofErr w:type="spellStart"/>
            <w:r w:rsidRPr="00967EE0">
              <w:rPr>
                <w:rFonts w:ascii="Arial" w:hAnsi="Arial" w:cs="Arial"/>
                <w:sz w:val="18"/>
                <w:szCs w:val="18"/>
              </w:rPr>
              <w:t>amortisation</w:t>
            </w:r>
            <w:proofErr w:type="spellEnd"/>
          </w:p>
        </w:tc>
        <w:tc>
          <w:tcPr>
            <w:tcW w:w="1920" w:type="dxa"/>
            <w:gridSpan w:val="2"/>
          </w:tcPr>
          <w:p w14:paraId="26161457" w14:textId="37C4F8FF" w:rsidR="00BD3BD3" w:rsidRPr="00967EE0" w:rsidRDefault="00BD3BD3" w:rsidP="00CB4AFE">
            <w:pPr>
              <w:pBdr>
                <w:bottom w:val="single" w:sz="4" w:space="1" w:color="auto"/>
              </w:pBdr>
              <w:tabs>
                <w:tab w:val="decimal" w:pos="1605"/>
              </w:tabs>
              <w:spacing w:line="320" w:lineRule="exact"/>
              <w:ind w:right="-72"/>
              <w:rPr>
                <w:rFonts w:ascii="Arial" w:hAnsi="Arial" w:cs="Arial"/>
                <w:sz w:val="18"/>
                <w:szCs w:val="18"/>
              </w:rPr>
            </w:pPr>
            <w:r w:rsidRPr="00BD3BD3">
              <w:rPr>
                <w:rFonts w:ascii="Arial" w:hAnsi="Arial" w:cs="Arial"/>
                <w:sz w:val="18"/>
                <w:szCs w:val="18"/>
              </w:rPr>
              <w:t>(97,905)</w:t>
            </w:r>
          </w:p>
        </w:tc>
        <w:tc>
          <w:tcPr>
            <w:tcW w:w="1920" w:type="dxa"/>
          </w:tcPr>
          <w:p w14:paraId="66ADE77F" w14:textId="1A91239C" w:rsidR="00BD3BD3" w:rsidRPr="00967EE0" w:rsidRDefault="00BD3BD3" w:rsidP="00CB4AFE">
            <w:pPr>
              <w:pBdr>
                <w:bottom w:val="single" w:sz="4" w:space="1" w:color="auto"/>
              </w:pBdr>
              <w:tabs>
                <w:tab w:val="decimal" w:pos="1605"/>
              </w:tabs>
              <w:spacing w:line="320" w:lineRule="exact"/>
              <w:ind w:right="-72"/>
              <w:rPr>
                <w:rFonts w:ascii="Arial" w:hAnsi="Arial" w:cs="Arial"/>
                <w:sz w:val="18"/>
                <w:szCs w:val="18"/>
              </w:rPr>
            </w:pPr>
            <w:r w:rsidRPr="00BD3BD3">
              <w:rPr>
                <w:rFonts w:ascii="Arial" w:hAnsi="Arial" w:cs="Arial"/>
                <w:sz w:val="18"/>
                <w:szCs w:val="18"/>
              </w:rPr>
              <w:t>(12,581)</w:t>
            </w:r>
          </w:p>
        </w:tc>
        <w:tc>
          <w:tcPr>
            <w:tcW w:w="1920" w:type="dxa"/>
          </w:tcPr>
          <w:p w14:paraId="3896DA8A" w14:textId="2B4E5F8A" w:rsidR="00BD3BD3" w:rsidRPr="00967EE0" w:rsidRDefault="00BD3BD3" w:rsidP="00CB4AFE">
            <w:pPr>
              <w:pBdr>
                <w:bottom w:val="single" w:sz="4" w:space="1" w:color="auto"/>
              </w:pBdr>
              <w:tabs>
                <w:tab w:val="decimal" w:pos="1605"/>
              </w:tabs>
              <w:spacing w:line="320" w:lineRule="exact"/>
              <w:ind w:right="-72"/>
              <w:rPr>
                <w:rFonts w:ascii="Arial" w:hAnsi="Arial" w:cs="Arial"/>
                <w:sz w:val="18"/>
                <w:szCs w:val="18"/>
              </w:rPr>
            </w:pPr>
            <w:r w:rsidRPr="00BD3BD3">
              <w:rPr>
                <w:rFonts w:ascii="Arial" w:hAnsi="Arial" w:cs="Arial"/>
                <w:sz w:val="18"/>
                <w:szCs w:val="18"/>
              </w:rPr>
              <w:t>(</w:t>
            </w:r>
            <w:r w:rsidR="001A28C3">
              <w:rPr>
                <w:rFonts w:ascii="Arial" w:hAnsi="Arial" w:cs="Arial"/>
                <w:sz w:val="18"/>
                <w:szCs w:val="18"/>
              </w:rPr>
              <w:t>110,486</w:t>
            </w:r>
            <w:r w:rsidRPr="00BD3BD3">
              <w:rPr>
                <w:rFonts w:ascii="Arial" w:hAnsi="Arial" w:cs="Arial"/>
                <w:sz w:val="18"/>
                <w:szCs w:val="18"/>
              </w:rPr>
              <w:t>)</w:t>
            </w:r>
          </w:p>
        </w:tc>
      </w:tr>
      <w:tr w:rsidR="00BD3BD3" w:rsidRPr="00967EE0" w14:paraId="6ABDB9AD" w14:textId="77777777" w:rsidTr="006D45E7">
        <w:tc>
          <w:tcPr>
            <w:tcW w:w="3510" w:type="dxa"/>
            <w:vAlign w:val="bottom"/>
          </w:tcPr>
          <w:p w14:paraId="48CDECDE" w14:textId="77777777" w:rsidR="00BD3BD3" w:rsidRPr="00967EE0" w:rsidRDefault="00BD3BD3" w:rsidP="00CB4AFE">
            <w:pPr>
              <w:spacing w:line="320" w:lineRule="exact"/>
              <w:ind w:left="151" w:right="-74" w:hanging="151"/>
              <w:rPr>
                <w:rFonts w:ascii="Arial" w:hAnsi="Arial" w:cs="Arial"/>
                <w:sz w:val="18"/>
                <w:szCs w:val="18"/>
              </w:rPr>
            </w:pPr>
            <w:r w:rsidRPr="00967EE0">
              <w:rPr>
                <w:rFonts w:ascii="Arial" w:hAnsi="Arial" w:cs="Arial"/>
                <w:sz w:val="18"/>
                <w:szCs w:val="18"/>
              </w:rPr>
              <w:t>Net book value</w:t>
            </w:r>
          </w:p>
        </w:tc>
        <w:tc>
          <w:tcPr>
            <w:tcW w:w="1920" w:type="dxa"/>
            <w:gridSpan w:val="2"/>
          </w:tcPr>
          <w:p w14:paraId="1F04EC8C" w14:textId="71D483C4" w:rsidR="00BD3BD3" w:rsidRPr="00967EE0" w:rsidRDefault="00BD3BD3" w:rsidP="00CB4AFE">
            <w:pPr>
              <w:pBdr>
                <w:bottom w:val="double" w:sz="4" w:space="1" w:color="auto"/>
              </w:pBdr>
              <w:tabs>
                <w:tab w:val="decimal" w:pos="1605"/>
              </w:tabs>
              <w:spacing w:line="320" w:lineRule="exact"/>
              <w:ind w:right="-72"/>
              <w:rPr>
                <w:rFonts w:ascii="Arial" w:hAnsi="Arial" w:cs="Arial"/>
                <w:sz w:val="18"/>
                <w:szCs w:val="18"/>
              </w:rPr>
            </w:pPr>
            <w:r w:rsidRPr="00BD3BD3">
              <w:rPr>
                <w:rFonts w:ascii="Arial" w:hAnsi="Arial" w:cs="Arial"/>
                <w:sz w:val="18"/>
                <w:szCs w:val="18"/>
              </w:rPr>
              <w:t>206,955</w:t>
            </w:r>
          </w:p>
        </w:tc>
        <w:tc>
          <w:tcPr>
            <w:tcW w:w="1920" w:type="dxa"/>
          </w:tcPr>
          <w:p w14:paraId="0A7F11AC" w14:textId="00CFF8CF" w:rsidR="00BD3BD3" w:rsidRPr="00967EE0" w:rsidRDefault="00BD3BD3" w:rsidP="00CB4AFE">
            <w:pPr>
              <w:pBdr>
                <w:bottom w:val="double" w:sz="4" w:space="1" w:color="auto"/>
              </w:pBdr>
              <w:tabs>
                <w:tab w:val="decimal" w:pos="1605"/>
              </w:tabs>
              <w:spacing w:line="320" w:lineRule="exact"/>
              <w:ind w:right="-72"/>
              <w:rPr>
                <w:rFonts w:ascii="Arial" w:hAnsi="Arial" w:cs="Arial"/>
                <w:sz w:val="18"/>
                <w:szCs w:val="18"/>
              </w:rPr>
            </w:pPr>
            <w:r w:rsidRPr="00BD3BD3">
              <w:rPr>
                <w:rFonts w:ascii="Arial" w:hAnsi="Arial" w:cs="Arial"/>
                <w:sz w:val="18"/>
                <w:szCs w:val="18"/>
              </w:rPr>
              <w:t>5,794</w:t>
            </w:r>
          </w:p>
        </w:tc>
        <w:tc>
          <w:tcPr>
            <w:tcW w:w="1920" w:type="dxa"/>
          </w:tcPr>
          <w:p w14:paraId="47D5A8E8" w14:textId="6C99EF68" w:rsidR="00BD3BD3" w:rsidRPr="00967EE0" w:rsidRDefault="001A28C3" w:rsidP="00CB4AFE">
            <w:pPr>
              <w:pBdr>
                <w:bottom w:val="double" w:sz="4" w:space="1" w:color="auto"/>
              </w:pBdr>
              <w:tabs>
                <w:tab w:val="decimal" w:pos="1605"/>
              </w:tabs>
              <w:spacing w:line="320" w:lineRule="exact"/>
              <w:ind w:right="-72"/>
              <w:rPr>
                <w:rFonts w:ascii="Arial" w:hAnsi="Arial" w:cs="Arial"/>
                <w:sz w:val="18"/>
                <w:szCs w:val="18"/>
              </w:rPr>
            </w:pPr>
            <w:r>
              <w:rPr>
                <w:rFonts w:ascii="Arial" w:hAnsi="Arial" w:cs="Arial"/>
                <w:sz w:val="18"/>
                <w:szCs w:val="18"/>
              </w:rPr>
              <w:t>212,749</w:t>
            </w:r>
          </w:p>
        </w:tc>
      </w:tr>
      <w:tr w:rsidR="006D45E7" w:rsidRPr="00967EE0" w14:paraId="33E9AE52" w14:textId="77777777" w:rsidTr="006D45E7">
        <w:tc>
          <w:tcPr>
            <w:tcW w:w="3510" w:type="dxa"/>
            <w:vAlign w:val="bottom"/>
          </w:tcPr>
          <w:p w14:paraId="777455D4" w14:textId="77777777" w:rsidR="006D45E7" w:rsidRPr="00967EE0" w:rsidRDefault="006D45E7" w:rsidP="00CB4AFE">
            <w:pPr>
              <w:spacing w:line="320" w:lineRule="exact"/>
              <w:ind w:left="151" w:right="-74" w:hanging="151"/>
              <w:rPr>
                <w:rFonts w:ascii="Arial" w:hAnsi="Arial" w:cs="Arial"/>
                <w:sz w:val="18"/>
                <w:szCs w:val="18"/>
              </w:rPr>
            </w:pPr>
          </w:p>
        </w:tc>
        <w:tc>
          <w:tcPr>
            <w:tcW w:w="1920" w:type="dxa"/>
            <w:gridSpan w:val="2"/>
          </w:tcPr>
          <w:p w14:paraId="450D9968" w14:textId="77777777" w:rsidR="006D45E7" w:rsidRPr="00967EE0" w:rsidRDefault="006D45E7" w:rsidP="00CB4AFE">
            <w:pPr>
              <w:tabs>
                <w:tab w:val="decimal" w:pos="1605"/>
              </w:tabs>
              <w:spacing w:line="320" w:lineRule="exact"/>
              <w:ind w:right="-72"/>
              <w:rPr>
                <w:rFonts w:ascii="Arial" w:hAnsi="Arial" w:cs="Arial"/>
                <w:sz w:val="18"/>
                <w:szCs w:val="18"/>
              </w:rPr>
            </w:pPr>
          </w:p>
        </w:tc>
        <w:tc>
          <w:tcPr>
            <w:tcW w:w="1920" w:type="dxa"/>
          </w:tcPr>
          <w:p w14:paraId="1402AB8B" w14:textId="77777777" w:rsidR="006D45E7" w:rsidRPr="00967EE0" w:rsidRDefault="006D45E7" w:rsidP="00CB4AFE">
            <w:pPr>
              <w:tabs>
                <w:tab w:val="decimal" w:pos="1605"/>
              </w:tabs>
              <w:spacing w:line="320" w:lineRule="exact"/>
              <w:ind w:right="-72"/>
              <w:rPr>
                <w:rFonts w:ascii="Arial" w:hAnsi="Arial" w:cs="Arial"/>
                <w:sz w:val="18"/>
                <w:szCs w:val="18"/>
              </w:rPr>
            </w:pPr>
          </w:p>
        </w:tc>
        <w:tc>
          <w:tcPr>
            <w:tcW w:w="1920" w:type="dxa"/>
          </w:tcPr>
          <w:p w14:paraId="457BA805" w14:textId="77777777" w:rsidR="006D45E7" w:rsidRPr="00967EE0" w:rsidRDefault="006D45E7" w:rsidP="00CB4AFE">
            <w:pPr>
              <w:tabs>
                <w:tab w:val="decimal" w:pos="1605"/>
              </w:tabs>
              <w:spacing w:line="320" w:lineRule="exact"/>
              <w:ind w:right="-72"/>
              <w:rPr>
                <w:rFonts w:ascii="Arial" w:hAnsi="Arial" w:cs="Arial"/>
                <w:sz w:val="18"/>
                <w:szCs w:val="18"/>
              </w:rPr>
            </w:pPr>
          </w:p>
        </w:tc>
      </w:tr>
      <w:tr w:rsidR="006D45E7" w:rsidRPr="00967EE0" w14:paraId="4A39D1A6" w14:textId="77777777" w:rsidTr="006D45E7">
        <w:tc>
          <w:tcPr>
            <w:tcW w:w="3510" w:type="dxa"/>
            <w:vAlign w:val="bottom"/>
          </w:tcPr>
          <w:p w14:paraId="5885FE6B" w14:textId="2673F38B" w:rsidR="006D45E7" w:rsidRPr="00967EE0" w:rsidRDefault="006D45E7" w:rsidP="00CB4AFE">
            <w:pPr>
              <w:spacing w:line="320" w:lineRule="exact"/>
              <w:ind w:left="151" w:right="-74" w:hanging="151"/>
              <w:rPr>
                <w:rFonts w:ascii="Arial" w:hAnsi="Arial" w:cs="Arial"/>
                <w:sz w:val="18"/>
                <w:szCs w:val="18"/>
              </w:rPr>
            </w:pPr>
            <w:r w:rsidRPr="00967EE0">
              <w:rPr>
                <w:rFonts w:ascii="Arial" w:hAnsi="Arial" w:cs="Arial"/>
                <w:sz w:val="18"/>
                <w:szCs w:val="18"/>
              </w:rPr>
              <w:t xml:space="preserve">As </w:t>
            </w:r>
            <w:proofErr w:type="gramStart"/>
            <w:r w:rsidRPr="00967EE0">
              <w:rPr>
                <w:rFonts w:ascii="Arial" w:hAnsi="Arial" w:cs="Arial"/>
                <w:sz w:val="18"/>
                <w:szCs w:val="18"/>
              </w:rPr>
              <w:t>at</w:t>
            </w:r>
            <w:proofErr w:type="gramEnd"/>
            <w:r w:rsidRPr="00967EE0">
              <w:rPr>
                <w:rFonts w:ascii="Arial" w:hAnsi="Arial" w:cs="Arial"/>
                <w:sz w:val="18"/>
                <w:szCs w:val="18"/>
              </w:rPr>
              <w:t xml:space="preserve"> 31 December </w:t>
            </w:r>
            <w:r w:rsidR="00B60946">
              <w:rPr>
                <w:rFonts w:ascii="Arial" w:hAnsi="Arial" w:cs="Arial"/>
                <w:sz w:val="18"/>
                <w:szCs w:val="18"/>
              </w:rPr>
              <w:t>2022</w:t>
            </w:r>
            <w:r w:rsidRPr="00967EE0">
              <w:rPr>
                <w:rFonts w:ascii="Arial" w:hAnsi="Arial" w:cs="Arial"/>
                <w:sz w:val="18"/>
                <w:szCs w:val="18"/>
              </w:rPr>
              <w:t>:</w:t>
            </w:r>
          </w:p>
        </w:tc>
        <w:tc>
          <w:tcPr>
            <w:tcW w:w="1920" w:type="dxa"/>
            <w:gridSpan w:val="2"/>
          </w:tcPr>
          <w:p w14:paraId="277E2929" w14:textId="77777777" w:rsidR="006D45E7" w:rsidRPr="00967EE0" w:rsidRDefault="006D45E7" w:rsidP="00CB4AFE">
            <w:pPr>
              <w:tabs>
                <w:tab w:val="decimal" w:pos="1605"/>
              </w:tabs>
              <w:spacing w:line="320" w:lineRule="exact"/>
              <w:ind w:right="-72"/>
              <w:rPr>
                <w:rFonts w:ascii="Arial" w:hAnsi="Arial" w:cs="Arial"/>
                <w:sz w:val="18"/>
                <w:szCs w:val="18"/>
              </w:rPr>
            </w:pPr>
          </w:p>
        </w:tc>
        <w:tc>
          <w:tcPr>
            <w:tcW w:w="1920" w:type="dxa"/>
          </w:tcPr>
          <w:p w14:paraId="7F615D1D" w14:textId="77777777" w:rsidR="006D45E7" w:rsidRPr="00967EE0" w:rsidRDefault="006D45E7" w:rsidP="00CB4AFE">
            <w:pPr>
              <w:tabs>
                <w:tab w:val="decimal" w:pos="1605"/>
              </w:tabs>
              <w:spacing w:line="320" w:lineRule="exact"/>
              <w:ind w:right="-72"/>
              <w:rPr>
                <w:rFonts w:ascii="Arial" w:hAnsi="Arial" w:cs="Arial"/>
                <w:sz w:val="18"/>
                <w:szCs w:val="18"/>
              </w:rPr>
            </w:pPr>
          </w:p>
        </w:tc>
        <w:tc>
          <w:tcPr>
            <w:tcW w:w="1920" w:type="dxa"/>
          </w:tcPr>
          <w:p w14:paraId="553E185F" w14:textId="77777777" w:rsidR="006D45E7" w:rsidRPr="00967EE0" w:rsidRDefault="006D45E7" w:rsidP="00CB4AFE">
            <w:pPr>
              <w:tabs>
                <w:tab w:val="decimal" w:pos="1605"/>
              </w:tabs>
              <w:spacing w:line="320" w:lineRule="exact"/>
              <w:ind w:right="-72"/>
              <w:rPr>
                <w:rFonts w:ascii="Arial" w:hAnsi="Arial" w:cs="Arial"/>
                <w:sz w:val="18"/>
                <w:szCs w:val="18"/>
              </w:rPr>
            </w:pPr>
          </w:p>
        </w:tc>
      </w:tr>
      <w:tr w:rsidR="00B60946" w:rsidRPr="00967EE0" w14:paraId="44CB6506" w14:textId="77777777" w:rsidTr="006D45E7">
        <w:tc>
          <w:tcPr>
            <w:tcW w:w="3510" w:type="dxa"/>
            <w:vAlign w:val="bottom"/>
          </w:tcPr>
          <w:p w14:paraId="2436F04B" w14:textId="31C87598" w:rsidR="00B60946" w:rsidRPr="00967EE0" w:rsidRDefault="00B60946" w:rsidP="00CB4AFE">
            <w:pPr>
              <w:spacing w:line="320" w:lineRule="exact"/>
              <w:ind w:left="151" w:right="-74" w:hanging="151"/>
              <w:rPr>
                <w:rFonts w:ascii="Arial" w:hAnsi="Arial" w:cs="Arial"/>
                <w:sz w:val="18"/>
                <w:szCs w:val="18"/>
              </w:rPr>
            </w:pPr>
            <w:r w:rsidRPr="00967EE0">
              <w:rPr>
                <w:rFonts w:ascii="Arial" w:hAnsi="Arial" w:cs="Arial"/>
                <w:sz w:val="18"/>
                <w:szCs w:val="18"/>
              </w:rPr>
              <w:t>Cost</w:t>
            </w:r>
          </w:p>
        </w:tc>
        <w:tc>
          <w:tcPr>
            <w:tcW w:w="1920" w:type="dxa"/>
            <w:gridSpan w:val="2"/>
          </w:tcPr>
          <w:p w14:paraId="6AAD2B22" w14:textId="18DAD7D5" w:rsidR="00B60946" w:rsidRPr="00967EE0" w:rsidRDefault="00B60946" w:rsidP="00CB4AFE">
            <w:pPr>
              <w:tabs>
                <w:tab w:val="decimal" w:pos="1605"/>
              </w:tabs>
              <w:spacing w:line="320" w:lineRule="exact"/>
              <w:ind w:right="-72"/>
              <w:rPr>
                <w:rFonts w:ascii="Arial" w:hAnsi="Arial" w:cs="Arial"/>
                <w:sz w:val="18"/>
                <w:szCs w:val="18"/>
              </w:rPr>
            </w:pPr>
            <w:r w:rsidRPr="006D45E7">
              <w:rPr>
                <w:rFonts w:ascii="Arial" w:hAnsi="Arial" w:cs="Arial" w:hint="cs"/>
                <w:sz w:val="18"/>
                <w:szCs w:val="18"/>
              </w:rPr>
              <w:t>302,447</w:t>
            </w:r>
          </w:p>
        </w:tc>
        <w:tc>
          <w:tcPr>
            <w:tcW w:w="1920" w:type="dxa"/>
          </w:tcPr>
          <w:p w14:paraId="502E51EE" w14:textId="1650E4A6" w:rsidR="00B60946" w:rsidRPr="00967EE0" w:rsidRDefault="00B60946" w:rsidP="00CB4AFE">
            <w:pPr>
              <w:tabs>
                <w:tab w:val="decimal" w:pos="1605"/>
              </w:tabs>
              <w:spacing w:line="320" w:lineRule="exact"/>
              <w:ind w:right="-72"/>
              <w:rPr>
                <w:rFonts w:ascii="Arial" w:hAnsi="Arial" w:cs="Arial"/>
                <w:sz w:val="18"/>
                <w:szCs w:val="18"/>
              </w:rPr>
            </w:pPr>
            <w:r w:rsidRPr="006D45E7">
              <w:rPr>
                <w:rFonts w:ascii="Arial" w:hAnsi="Arial" w:cs="Arial" w:hint="cs"/>
                <w:sz w:val="18"/>
                <w:szCs w:val="18"/>
              </w:rPr>
              <w:t>16,396</w:t>
            </w:r>
          </w:p>
        </w:tc>
        <w:tc>
          <w:tcPr>
            <w:tcW w:w="1920" w:type="dxa"/>
          </w:tcPr>
          <w:p w14:paraId="1C09F367" w14:textId="6734E169" w:rsidR="00B60946" w:rsidRPr="00967EE0" w:rsidRDefault="00B60946" w:rsidP="00CB4AFE">
            <w:pPr>
              <w:tabs>
                <w:tab w:val="decimal" w:pos="1605"/>
              </w:tabs>
              <w:spacing w:line="320" w:lineRule="exact"/>
              <w:ind w:right="-72"/>
              <w:rPr>
                <w:rFonts w:ascii="Arial" w:hAnsi="Arial" w:cs="Arial"/>
                <w:sz w:val="18"/>
                <w:szCs w:val="18"/>
              </w:rPr>
            </w:pPr>
            <w:r w:rsidRPr="006D45E7">
              <w:rPr>
                <w:rFonts w:ascii="Arial" w:hAnsi="Arial" w:cs="Arial" w:hint="cs"/>
                <w:sz w:val="18"/>
                <w:szCs w:val="18"/>
              </w:rPr>
              <w:t>318,843</w:t>
            </w:r>
          </w:p>
        </w:tc>
      </w:tr>
      <w:tr w:rsidR="00B60946" w:rsidRPr="00967EE0" w14:paraId="6CE11DDD" w14:textId="77777777" w:rsidTr="006D45E7">
        <w:tc>
          <w:tcPr>
            <w:tcW w:w="3510" w:type="dxa"/>
            <w:vAlign w:val="bottom"/>
          </w:tcPr>
          <w:p w14:paraId="49EF7045" w14:textId="1D24D3BB" w:rsidR="00B60946" w:rsidRPr="00967EE0" w:rsidRDefault="00B60946" w:rsidP="00CB4AFE">
            <w:pPr>
              <w:spacing w:line="320" w:lineRule="exact"/>
              <w:ind w:left="151" w:right="-74" w:hanging="151"/>
              <w:rPr>
                <w:rFonts w:ascii="Arial" w:hAnsi="Arial" w:cs="Arial"/>
                <w:sz w:val="18"/>
                <w:szCs w:val="18"/>
              </w:rPr>
            </w:pPr>
            <w:r w:rsidRPr="00967EE0">
              <w:rPr>
                <w:rFonts w:ascii="Arial" w:hAnsi="Arial" w:cs="Arial"/>
                <w:sz w:val="18"/>
                <w:szCs w:val="18"/>
              </w:rPr>
              <w:t xml:space="preserve">Less: Accumulated </w:t>
            </w:r>
            <w:proofErr w:type="spellStart"/>
            <w:r w:rsidRPr="00967EE0">
              <w:rPr>
                <w:rFonts w:ascii="Arial" w:hAnsi="Arial" w:cs="Arial"/>
                <w:sz w:val="18"/>
                <w:szCs w:val="18"/>
              </w:rPr>
              <w:t>amortisation</w:t>
            </w:r>
            <w:proofErr w:type="spellEnd"/>
          </w:p>
        </w:tc>
        <w:tc>
          <w:tcPr>
            <w:tcW w:w="1920" w:type="dxa"/>
            <w:gridSpan w:val="2"/>
          </w:tcPr>
          <w:p w14:paraId="01B2DFC9" w14:textId="26E3C1BC" w:rsidR="00B60946" w:rsidRPr="00967EE0" w:rsidRDefault="00B60946" w:rsidP="00CB4AFE">
            <w:pPr>
              <w:pBdr>
                <w:bottom w:val="single" w:sz="4" w:space="1" w:color="auto"/>
              </w:pBdr>
              <w:tabs>
                <w:tab w:val="decimal" w:pos="1605"/>
              </w:tabs>
              <w:spacing w:line="320" w:lineRule="exact"/>
              <w:ind w:right="-72"/>
              <w:rPr>
                <w:rFonts w:ascii="Arial" w:hAnsi="Arial" w:cs="Arial"/>
                <w:sz w:val="18"/>
                <w:szCs w:val="18"/>
              </w:rPr>
            </w:pPr>
            <w:r w:rsidRPr="006D45E7">
              <w:rPr>
                <w:rFonts w:ascii="Arial" w:hAnsi="Arial" w:cs="Arial" w:hint="cs"/>
                <w:sz w:val="18"/>
                <w:szCs w:val="18"/>
              </w:rPr>
              <w:t>(85,578)</w:t>
            </w:r>
          </w:p>
        </w:tc>
        <w:tc>
          <w:tcPr>
            <w:tcW w:w="1920" w:type="dxa"/>
          </w:tcPr>
          <w:p w14:paraId="1A4A36AD" w14:textId="3A4CE87F" w:rsidR="00B60946" w:rsidRPr="00967EE0" w:rsidRDefault="00B60946" w:rsidP="00CB4AFE">
            <w:pPr>
              <w:pBdr>
                <w:bottom w:val="single" w:sz="4" w:space="1" w:color="auto"/>
              </w:pBdr>
              <w:tabs>
                <w:tab w:val="decimal" w:pos="1605"/>
              </w:tabs>
              <w:spacing w:line="320" w:lineRule="exact"/>
              <w:ind w:right="-72"/>
              <w:rPr>
                <w:rFonts w:ascii="Arial" w:hAnsi="Arial" w:cs="Arial"/>
                <w:sz w:val="18"/>
                <w:szCs w:val="18"/>
              </w:rPr>
            </w:pPr>
            <w:r w:rsidRPr="006D45E7">
              <w:rPr>
                <w:rFonts w:ascii="Arial" w:hAnsi="Arial" w:cs="Arial" w:hint="cs"/>
                <w:sz w:val="18"/>
                <w:szCs w:val="18"/>
              </w:rPr>
              <w:t>(10,012)</w:t>
            </w:r>
          </w:p>
        </w:tc>
        <w:tc>
          <w:tcPr>
            <w:tcW w:w="1920" w:type="dxa"/>
          </w:tcPr>
          <w:p w14:paraId="2C204418" w14:textId="53E60F60" w:rsidR="00B60946" w:rsidRPr="00967EE0" w:rsidRDefault="00B60946" w:rsidP="00CB4AFE">
            <w:pPr>
              <w:pBdr>
                <w:bottom w:val="single" w:sz="4" w:space="1" w:color="auto"/>
              </w:pBdr>
              <w:tabs>
                <w:tab w:val="decimal" w:pos="1605"/>
              </w:tabs>
              <w:spacing w:line="320" w:lineRule="exact"/>
              <w:ind w:right="-72"/>
              <w:rPr>
                <w:rFonts w:ascii="Arial" w:hAnsi="Arial" w:cs="Arial"/>
                <w:sz w:val="18"/>
                <w:szCs w:val="18"/>
              </w:rPr>
            </w:pPr>
            <w:r w:rsidRPr="006D45E7">
              <w:rPr>
                <w:rFonts w:ascii="Arial" w:hAnsi="Arial" w:cs="Arial" w:hint="cs"/>
                <w:sz w:val="18"/>
                <w:szCs w:val="18"/>
              </w:rPr>
              <w:t>(95,590)</w:t>
            </w:r>
          </w:p>
        </w:tc>
      </w:tr>
      <w:tr w:rsidR="00B60946" w:rsidRPr="00967EE0" w14:paraId="0A3E71DC" w14:textId="77777777" w:rsidTr="006D45E7">
        <w:tc>
          <w:tcPr>
            <w:tcW w:w="3510" w:type="dxa"/>
            <w:vAlign w:val="bottom"/>
          </w:tcPr>
          <w:p w14:paraId="7F80A2DE" w14:textId="07303E3A" w:rsidR="00B60946" w:rsidRPr="00967EE0" w:rsidRDefault="00B60946" w:rsidP="00CB4AFE">
            <w:pPr>
              <w:spacing w:line="320" w:lineRule="exact"/>
              <w:ind w:left="151" w:right="-74" w:hanging="151"/>
              <w:rPr>
                <w:rFonts w:ascii="Arial" w:hAnsi="Arial" w:cs="Arial"/>
                <w:sz w:val="18"/>
                <w:szCs w:val="18"/>
              </w:rPr>
            </w:pPr>
            <w:r w:rsidRPr="00967EE0">
              <w:rPr>
                <w:rFonts w:ascii="Arial" w:hAnsi="Arial" w:cs="Arial"/>
                <w:sz w:val="18"/>
                <w:szCs w:val="18"/>
              </w:rPr>
              <w:t>Net book value</w:t>
            </w:r>
          </w:p>
        </w:tc>
        <w:tc>
          <w:tcPr>
            <w:tcW w:w="1920" w:type="dxa"/>
            <w:gridSpan w:val="2"/>
          </w:tcPr>
          <w:p w14:paraId="04F50C20" w14:textId="696D485B" w:rsidR="00B60946" w:rsidRPr="00967EE0" w:rsidRDefault="00B60946" w:rsidP="00CB4AFE">
            <w:pPr>
              <w:pBdr>
                <w:bottom w:val="double" w:sz="4" w:space="1" w:color="auto"/>
              </w:pBdr>
              <w:tabs>
                <w:tab w:val="decimal" w:pos="1605"/>
              </w:tabs>
              <w:spacing w:line="320" w:lineRule="exact"/>
              <w:ind w:right="-72"/>
              <w:rPr>
                <w:rFonts w:ascii="Arial" w:hAnsi="Arial" w:cs="Arial"/>
                <w:sz w:val="18"/>
                <w:szCs w:val="18"/>
              </w:rPr>
            </w:pPr>
            <w:r w:rsidRPr="006D45E7">
              <w:rPr>
                <w:rFonts w:ascii="Arial" w:hAnsi="Arial" w:cs="Arial" w:hint="cs"/>
                <w:sz w:val="18"/>
                <w:szCs w:val="18"/>
              </w:rPr>
              <w:t>216,869</w:t>
            </w:r>
          </w:p>
        </w:tc>
        <w:tc>
          <w:tcPr>
            <w:tcW w:w="1920" w:type="dxa"/>
          </w:tcPr>
          <w:p w14:paraId="49B0DB54" w14:textId="1319EFF7" w:rsidR="00B60946" w:rsidRPr="00967EE0" w:rsidRDefault="00B60946" w:rsidP="00CB4AFE">
            <w:pPr>
              <w:pBdr>
                <w:bottom w:val="double" w:sz="4" w:space="1" w:color="auto"/>
              </w:pBdr>
              <w:tabs>
                <w:tab w:val="decimal" w:pos="1605"/>
              </w:tabs>
              <w:spacing w:line="320" w:lineRule="exact"/>
              <w:ind w:right="-72"/>
              <w:rPr>
                <w:rFonts w:ascii="Arial" w:hAnsi="Arial" w:cs="Arial"/>
                <w:sz w:val="18"/>
                <w:szCs w:val="18"/>
              </w:rPr>
            </w:pPr>
            <w:r w:rsidRPr="006D45E7">
              <w:rPr>
                <w:rFonts w:ascii="Arial" w:hAnsi="Arial" w:cs="Arial" w:hint="cs"/>
                <w:sz w:val="18"/>
                <w:szCs w:val="18"/>
              </w:rPr>
              <w:t>6,384</w:t>
            </w:r>
          </w:p>
        </w:tc>
        <w:tc>
          <w:tcPr>
            <w:tcW w:w="1920" w:type="dxa"/>
          </w:tcPr>
          <w:p w14:paraId="20DAF039" w14:textId="555CCB0F" w:rsidR="00B60946" w:rsidRPr="00967EE0" w:rsidRDefault="00B60946" w:rsidP="00CB4AFE">
            <w:pPr>
              <w:pBdr>
                <w:bottom w:val="double" w:sz="4" w:space="1" w:color="auto"/>
              </w:pBdr>
              <w:tabs>
                <w:tab w:val="decimal" w:pos="1605"/>
              </w:tabs>
              <w:spacing w:line="320" w:lineRule="exact"/>
              <w:ind w:right="-72"/>
              <w:rPr>
                <w:rFonts w:ascii="Arial" w:hAnsi="Arial" w:cs="Arial"/>
                <w:sz w:val="18"/>
                <w:szCs w:val="18"/>
              </w:rPr>
            </w:pPr>
            <w:r w:rsidRPr="006D45E7">
              <w:rPr>
                <w:rFonts w:ascii="Arial" w:hAnsi="Arial" w:cs="Arial" w:hint="cs"/>
                <w:sz w:val="18"/>
                <w:szCs w:val="18"/>
              </w:rPr>
              <w:t>223,253</w:t>
            </w:r>
          </w:p>
        </w:tc>
      </w:tr>
    </w:tbl>
    <w:p w14:paraId="777E1002" w14:textId="651957A3" w:rsidR="00CB4AFE" w:rsidRDefault="00CB4AFE"/>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520"/>
      </w:tblGrid>
      <w:tr w:rsidR="007B48DE" w:rsidRPr="00967EE0" w14:paraId="5F80A123" w14:textId="77777777" w:rsidTr="002B12B1">
        <w:trPr>
          <w:trHeight w:val="189"/>
        </w:trPr>
        <w:tc>
          <w:tcPr>
            <w:tcW w:w="6750" w:type="dxa"/>
            <w:vAlign w:val="bottom"/>
          </w:tcPr>
          <w:p w14:paraId="66C276BC" w14:textId="48942C8E" w:rsidR="007B48DE" w:rsidRPr="00967EE0" w:rsidRDefault="007B48DE" w:rsidP="00CB4AFE">
            <w:pPr>
              <w:spacing w:line="320" w:lineRule="exact"/>
              <w:ind w:left="151" w:hanging="151"/>
              <w:jc w:val="thaiDistribute"/>
              <w:outlineLvl w:val="0"/>
              <w:rPr>
                <w:rFonts w:ascii="Arial" w:hAnsi="Arial" w:cs="Arial"/>
                <w:sz w:val="20"/>
                <w:szCs w:val="20"/>
                <w:lang w:val="en-GB"/>
              </w:rPr>
            </w:pPr>
          </w:p>
        </w:tc>
        <w:tc>
          <w:tcPr>
            <w:tcW w:w="2520" w:type="dxa"/>
          </w:tcPr>
          <w:p w14:paraId="4D520B19" w14:textId="77777777" w:rsidR="007B48DE" w:rsidRPr="00967EE0" w:rsidRDefault="007B48DE" w:rsidP="00CB4AFE">
            <w:pPr>
              <w:spacing w:line="320" w:lineRule="exact"/>
              <w:ind w:right="-72"/>
              <w:jc w:val="right"/>
              <w:rPr>
                <w:rFonts w:ascii="Arial" w:hAnsi="Arial" w:cs="Arial"/>
                <w:sz w:val="20"/>
                <w:szCs w:val="20"/>
                <w:cs/>
              </w:rPr>
            </w:pPr>
            <w:r w:rsidRPr="00967EE0">
              <w:rPr>
                <w:rFonts w:ascii="Arial" w:hAnsi="Arial" w:cs="Arial"/>
                <w:sz w:val="20"/>
                <w:szCs w:val="20"/>
              </w:rPr>
              <w:t xml:space="preserve"> </w:t>
            </w:r>
            <w:r w:rsidRPr="00967EE0">
              <w:rPr>
                <w:rFonts w:ascii="Arial" w:hAnsi="Arial" w:cs="Arial"/>
                <w:sz w:val="20"/>
                <w:szCs w:val="20"/>
                <w:cs/>
              </w:rPr>
              <w:t>(</w:t>
            </w:r>
            <w:r w:rsidRPr="00967EE0">
              <w:rPr>
                <w:rFonts w:ascii="Arial" w:hAnsi="Arial" w:cs="Arial"/>
                <w:sz w:val="20"/>
                <w:szCs w:val="20"/>
              </w:rPr>
              <w:t>Unit: Thousand Baht</w:t>
            </w:r>
            <w:r w:rsidRPr="00967EE0">
              <w:rPr>
                <w:rFonts w:ascii="Arial" w:hAnsi="Arial" w:cs="Arial"/>
                <w:sz w:val="20"/>
                <w:szCs w:val="20"/>
                <w:cs/>
              </w:rPr>
              <w:t>)</w:t>
            </w:r>
          </w:p>
        </w:tc>
      </w:tr>
      <w:tr w:rsidR="00162634" w:rsidRPr="00967EE0" w14:paraId="078F1C27" w14:textId="77777777" w:rsidTr="002B12B1">
        <w:trPr>
          <w:trHeight w:val="648"/>
        </w:trPr>
        <w:tc>
          <w:tcPr>
            <w:tcW w:w="6750" w:type="dxa"/>
            <w:vAlign w:val="bottom"/>
          </w:tcPr>
          <w:p w14:paraId="64B29A7F" w14:textId="77777777" w:rsidR="00162634" w:rsidRPr="00967EE0" w:rsidRDefault="00162634" w:rsidP="00CB4AFE">
            <w:pPr>
              <w:spacing w:line="320" w:lineRule="exact"/>
              <w:ind w:left="151" w:hanging="151"/>
              <w:jc w:val="center"/>
              <w:outlineLvl w:val="0"/>
              <w:rPr>
                <w:rFonts w:ascii="Arial" w:hAnsi="Arial" w:cs="Arial"/>
                <w:sz w:val="20"/>
                <w:szCs w:val="20"/>
              </w:rPr>
            </w:pPr>
          </w:p>
        </w:tc>
        <w:tc>
          <w:tcPr>
            <w:tcW w:w="2520" w:type="dxa"/>
          </w:tcPr>
          <w:p w14:paraId="32DDF1B9" w14:textId="77777777" w:rsidR="00162634" w:rsidRPr="00967EE0" w:rsidRDefault="00162634" w:rsidP="00CB4A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67EE0">
              <w:rPr>
                <w:rFonts w:ascii="Arial" w:hAnsi="Arial" w:cs="Arial"/>
                <w:sz w:val="20"/>
                <w:szCs w:val="20"/>
              </w:rPr>
              <w:t xml:space="preserve">Separate </w:t>
            </w:r>
            <w:r w:rsidR="00FD0F2B" w:rsidRPr="00967EE0">
              <w:rPr>
                <w:rFonts w:ascii="Arial" w:hAnsi="Arial" w:cs="Arial"/>
                <w:sz w:val="20"/>
                <w:szCs w:val="20"/>
              </w:rPr>
              <w:t xml:space="preserve">            </w:t>
            </w:r>
            <w:r w:rsidRPr="00967EE0">
              <w:rPr>
                <w:rFonts w:ascii="Arial" w:hAnsi="Arial" w:cs="Arial"/>
                <w:sz w:val="20"/>
                <w:szCs w:val="20"/>
              </w:rPr>
              <w:t>financial statements</w:t>
            </w:r>
          </w:p>
        </w:tc>
      </w:tr>
      <w:tr w:rsidR="007B48DE" w:rsidRPr="00967EE0" w14:paraId="1B65F14B" w14:textId="77777777" w:rsidTr="002B12B1">
        <w:tc>
          <w:tcPr>
            <w:tcW w:w="6750" w:type="dxa"/>
            <w:vAlign w:val="bottom"/>
          </w:tcPr>
          <w:p w14:paraId="1837C4C2" w14:textId="77777777" w:rsidR="007B48DE" w:rsidRPr="00967EE0" w:rsidRDefault="007B48DE" w:rsidP="00CB4AFE">
            <w:pPr>
              <w:spacing w:line="320" w:lineRule="exact"/>
              <w:ind w:left="151" w:hanging="151"/>
              <w:jc w:val="center"/>
              <w:outlineLvl w:val="0"/>
              <w:rPr>
                <w:rFonts w:ascii="Arial" w:hAnsi="Arial" w:cs="Arial"/>
                <w:sz w:val="20"/>
                <w:szCs w:val="20"/>
              </w:rPr>
            </w:pPr>
          </w:p>
        </w:tc>
        <w:tc>
          <w:tcPr>
            <w:tcW w:w="2520" w:type="dxa"/>
            <w:vAlign w:val="bottom"/>
          </w:tcPr>
          <w:p w14:paraId="2E840FFC" w14:textId="77777777" w:rsidR="007B48DE" w:rsidRPr="00967EE0" w:rsidRDefault="007B48DE" w:rsidP="00CB4AFE">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sidRPr="00967EE0">
              <w:rPr>
                <w:rFonts w:ascii="Arial" w:hAnsi="Arial" w:cs="Arial"/>
                <w:sz w:val="20"/>
                <w:szCs w:val="20"/>
              </w:rPr>
              <w:t>Computer software</w:t>
            </w:r>
          </w:p>
        </w:tc>
      </w:tr>
      <w:tr w:rsidR="007B48DE" w:rsidRPr="00967EE0" w14:paraId="68DBE162" w14:textId="77777777" w:rsidTr="002B12B1">
        <w:tc>
          <w:tcPr>
            <w:tcW w:w="6750" w:type="dxa"/>
            <w:vAlign w:val="bottom"/>
          </w:tcPr>
          <w:p w14:paraId="30E68D4F" w14:textId="469EB023" w:rsidR="007B48DE" w:rsidRPr="00967EE0" w:rsidRDefault="007B48DE" w:rsidP="00CB4AFE">
            <w:pPr>
              <w:spacing w:line="320" w:lineRule="exact"/>
              <w:ind w:left="151" w:right="-74" w:hanging="151"/>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B60946">
              <w:rPr>
                <w:rFonts w:ascii="Arial" w:hAnsi="Arial" w:cs="Arial"/>
                <w:sz w:val="20"/>
                <w:szCs w:val="20"/>
              </w:rPr>
              <w:t>2023</w:t>
            </w:r>
            <w:r w:rsidRPr="00967EE0">
              <w:rPr>
                <w:rFonts w:ascii="Arial" w:hAnsi="Arial" w:cs="Arial"/>
                <w:sz w:val="20"/>
                <w:szCs w:val="20"/>
              </w:rPr>
              <w:t>:</w:t>
            </w:r>
          </w:p>
        </w:tc>
        <w:tc>
          <w:tcPr>
            <w:tcW w:w="2520" w:type="dxa"/>
            <w:vAlign w:val="bottom"/>
          </w:tcPr>
          <w:p w14:paraId="17C7D8FB" w14:textId="77777777" w:rsidR="007B48DE" w:rsidRPr="00967EE0" w:rsidRDefault="007B48DE" w:rsidP="00CB4AFE">
            <w:pPr>
              <w:tabs>
                <w:tab w:val="decimal" w:pos="1037"/>
              </w:tabs>
              <w:spacing w:line="320" w:lineRule="exact"/>
              <w:ind w:right="-72"/>
              <w:rPr>
                <w:rFonts w:ascii="Arial" w:hAnsi="Arial" w:cs="Arial"/>
                <w:sz w:val="20"/>
                <w:szCs w:val="20"/>
              </w:rPr>
            </w:pPr>
          </w:p>
        </w:tc>
      </w:tr>
      <w:tr w:rsidR="00200759" w:rsidRPr="00967EE0" w14:paraId="26E691D1" w14:textId="77777777" w:rsidTr="002B12B1">
        <w:tc>
          <w:tcPr>
            <w:tcW w:w="6750" w:type="dxa"/>
            <w:vAlign w:val="bottom"/>
          </w:tcPr>
          <w:p w14:paraId="56626263" w14:textId="77777777" w:rsidR="00200759" w:rsidRPr="00967EE0" w:rsidRDefault="00200759" w:rsidP="00CB4AFE">
            <w:pPr>
              <w:spacing w:line="320" w:lineRule="exact"/>
              <w:ind w:left="151" w:right="-74" w:hanging="151"/>
              <w:rPr>
                <w:rFonts w:ascii="Arial" w:hAnsi="Arial" w:cs="Arial"/>
                <w:sz w:val="20"/>
                <w:szCs w:val="20"/>
                <w:cs/>
              </w:rPr>
            </w:pPr>
            <w:r w:rsidRPr="00967EE0">
              <w:rPr>
                <w:rFonts w:ascii="Arial" w:hAnsi="Arial" w:cs="Arial"/>
                <w:sz w:val="20"/>
                <w:szCs w:val="20"/>
              </w:rPr>
              <w:t>Cost</w:t>
            </w:r>
          </w:p>
        </w:tc>
        <w:tc>
          <w:tcPr>
            <w:tcW w:w="2520" w:type="dxa"/>
          </w:tcPr>
          <w:p w14:paraId="17655E7D" w14:textId="252569F0" w:rsidR="00200759" w:rsidRPr="00967EE0" w:rsidRDefault="00200759" w:rsidP="00CB4AFE">
            <w:pPr>
              <w:tabs>
                <w:tab w:val="decimal" w:pos="2236"/>
              </w:tabs>
              <w:spacing w:line="320" w:lineRule="exact"/>
              <w:ind w:right="-72"/>
              <w:rPr>
                <w:rFonts w:ascii="Arial" w:hAnsi="Arial" w:cs="Arial"/>
                <w:sz w:val="20"/>
                <w:szCs w:val="20"/>
              </w:rPr>
            </w:pPr>
            <w:r w:rsidRPr="00200759">
              <w:rPr>
                <w:rFonts w:ascii="Arial" w:hAnsi="Arial" w:cs="Arial"/>
                <w:sz w:val="20"/>
                <w:szCs w:val="20"/>
              </w:rPr>
              <w:t>13,718</w:t>
            </w:r>
          </w:p>
        </w:tc>
      </w:tr>
      <w:tr w:rsidR="00200759" w:rsidRPr="00967EE0" w14:paraId="10DFA3B9" w14:textId="77777777" w:rsidTr="002B12B1">
        <w:tc>
          <w:tcPr>
            <w:tcW w:w="6750" w:type="dxa"/>
            <w:vAlign w:val="bottom"/>
          </w:tcPr>
          <w:p w14:paraId="7674BF70" w14:textId="77777777" w:rsidR="00200759" w:rsidRPr="00967EE0" w:rsidRDefault="00200759" w:rsidP="00CB4AFE">
            <w:pPr>
              <w:spacing w:line="320" w:lineRule="exact"/>
              <w:ind w:left="151" w:right="-74" w:hanging="151"/>
              <w:rPr>
                <w:rFonts w:ascii="Arial" w:hAnsi="Arial" w:cs="Arial"/>
                <w:sz w:val="20"/>
                <w:szCs w:val="20"/>
              </w:rPr>
            </w:pPr>
            <w:r w:rsidRPr="00967EE0">
              <w:rPr>
                <w:rFonts w:ascii="Arial" w:hAnsi="Arial" w:cs="Arial"/>
                <w:sz w:val="20"/>
                <w:szCs w:val="20"/>
              </w:rPr>
              <w:t xml:space="preserve">Less: Accumulated </w:t>
            </w:r>
            <w:proofErr w:type="spellStart"/>
            <w:r w:rsidRPr="00967EE0">
              <w:rPr>
                <w:rFonts w:ascii="Arial" w:hAnsi="Arial" w:cs="Arial"/>
                <w:sz w:val="20"/>
                <w:szCs w:val="20"/>
              </w:rPr>
              <w:t>amortisation</w:t>
            </w:r>
            <w:proofErr w:type="spellEnd"/>
          </w:p>
        </w:tc>
        <w:tc>
          <w:tcPr>
            <w:tcW w:w="2520" w:type="dxa"/>
          </w:tcPr>
          <w:p w14:paraId="77E11496" w14:textId="275DF4C1" w:rsidR="00200759" w:rsidRPr="00967EE0" w:rsidRDefault="00200759" w:rsidP="00CB4AFE">
            <w:pPr>
              <w:pBdr>
                <w:bottom w:val="single" w:sz="4" w:space="1" w:color="auto"/>
              </w:pBdr>
              <w:tabs>
                <w:tab w:val="decimal" w:pos="2236"/>
              </w:tabs>
              <w:spacing w:line="320" w:lineRule="exact"/>
              <w:ind w:right="-72"/>
              <w:rPr>
                <w:rFonts w:ascii="Arial" w:hAnsi="Arial" w:cs="Arial"/>
                <w:sz w:val="20"/>
                <w:szCs w:val="20"/>
              </w:rPr>
            </w:pPr>
            <w:r w:rsidRPr="00200759">
              <w:rPr>
                <w:rFonts w:ascii="Arial" w:hAnsi="Arial" w:cs="Arial"/>
                <w:sz w:val="20"/>
                <w:szCs w:val="20"/>
              </w:rPr>
              <w:t>(11,118)</w:t>
            </w:r>
          </w:p>
        </w:tc>
      </w:tr>
      <w:tr w:rsidR="00200759" w:rsidRPr="00967EE0" w14:paraId="4732A61F" w14:textId="77777777" w:rsidTr="002B12B1">
        <w:tc>
          <w:tcPr>
            <w:tcW w:w="6750" w:type="dxa"/>
            <w:vAlign w:val="bottom"/>
          </w:tcPr>
          <w:p w14:paraId="6E98B2F7" w14:textId="77777777" w:rsidR="00200759" w:rsidRPr="00967EE0" w:rsidRDefault="00200759" w:rsidP="00CB4AFE">
            <w:pPr>
              <w:spacing w:line="320" w:lineRule="exact"/>
              <w:ind w:left="151" w:right="-74" w:hanging="151"/>
              <w:rPr>
                <w:rFonts w:ascii="Arial" w:hAnsi="Arial" w:cs="Arial"/>
                <w:sz w:val="20"/>
                <w:szCs w:val="20"/>
              </w:rPr>
            </w:pPr>
            <w:r w:rsidRPr="00967EE0">
              <w:rPr>
                <w:rFonts w:ascii="Arial" w:hAnsi="Arial" w:cs="Arial"/>
                <w:sz w:val="20"/>
                <w:szCs w:val="20"/>
              </w:rPr>
              <w:t>Net book value</w:t>
            </w:r>
          </w:p>
        </w:tc>
        <w:tc>
          <w:tcPr>
            <w:tcW w:w="2520" w:type="dxa"/>
          </w:tcPr>
          <w:p w14:paraId="7316A7DC" w14:textId="5A835E69" w:rsidR="00200759" w:rsidRPr="00967EE0" w:rsidRDefault="00200759" w:rsidP="00CB4AFE">
            <w:pPr>
              <w:pBdr>
                <w:bottom w:val="double" w:sz="4" w:space="1" w:color="auto"/>
              </w:pBdr>
              <w:tabs>
                <w:tab w:val="decimal" w:pos="2236"/>
              </w:tabs>
              <w:spacing w:line="320" w:lineRule="exact"/>
              <w:ind w:right="-72"/>
              <w:rPr>
                <w:rFonts w:ascii="Arial" w:hAnsi="Arial" w:cs="Arial"/>
                <w:sz w:val="20"/>
                <w:szCs w:val="20"/>
              </w:rPr>
            </w:pPr>
            <w:r w:rsidRPr="00200759">
              <w:rPr>
                <w:rFonts w:ascii="Arial" w:hAnsi="Arial" w:cs="Arial"/>
                <w:sz w:val="20"/>
                <w:szCs w:val="20"/>
              </w:rPr>
              <w:t>2,600</w:t>
            </w:r>
          </w:p>
        </w:tc>
      </w:tr>
      <w:tr w:rsidR="006924F1" w:rsidRPr="00967EE0" w14:paraId="2F2E5D61" w14:textId="77777777" w:rsidTr="002B12B1">
        <w:tc>
          <w:tcPr>
            <w:tcW w:w="6750" w:type="dxa"/>
            <w:vAlign w:val="bottom"/>
          </w:tcPr>
          <w:p w14:paraId="7D1BCF32" w14:textId="27A7238F" w:rsidR="006924F1" w:rsidRPr="00967EE0" w:rsidRDefault="006924F1" w:rsidP="00CB4AFE">
            <w:pPr>
              <w:spacing w:line="320" w:lineRule="exact"/>
              <w:ind w:left="151" w:right="-74" w:hanging="151"/>
              <w:rPr>
                <w:rFonts w:ascii="Arial" w:hAnsi="Arial" w:cs="Arial"/>
                <w:sz w:val="20"/>
                <w:szCs w:val="20"/>
              </w:rPr>
            </w:pPr>
          </w:p>
        </w:tc>
        <w:tc>
          <w:tcPr>
            <w:tcW w:w="2520" w:type="dxa"/>
            <w:vAlign w:val="bottom"/>
          </w:tcPr>
          <w:p w14:paraId="2EE8AC7F" w14:textId="77777777" w:rsidR="006924F1" w:rsidRPr="00967EE0" w:rsidRDefault="006924F1" w:rsidP="00CB4AFE">
            <w:pPr>
              <w:tabs>
                <w:tab w:val="decimal" w:pos="2236"/>
              </w:tabs>
              <w:spacing w:line="320" w:lineRule="exact"/>
              <w:ind w:right="-72"/>
              <w:rPr>
                <w:rFonts w:ascii="Arial" w:hAnsi="Arial" w:cs="Arial"/>
                <w:sz w:val="20"/>
                <w:szCs w:val="20"/>
              </w:rPr>
            </w:pPr>
          </w:p>
        </w:tc>
      </w:tr>
      <w:tr w:rsidR="003D4E6C" w:rsidRPr="00967EE0" w14:paraId="62C9B27F" w14:textId="77777777" w:rsidTr="002B12B1">
        <w:tc>
          <w:tcPr>
            <w:tcW w:w="6750" w:type="dxa"/>
            <w:vAlign w:val="bottom"/>
          </w:tcPr>
          <w:p w14:paraId="1E87BD69" w14:textId="3B503E3F" w:rsidR="003D4E6C" w:rsidRPr="00967EE0" w:rsidRDefault="003D4E6C" w:rsidP="00CB4AFE">
            <w:pPr>
              <w:spacing w:line="320" w:lineRule="exact"/>
              <w:ind w:left="151" w:right="-74" w:hanging="151"/>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B60946">
              <w:rPr>
                <w:rFonts w:ascii="Arial" w:hAnsi="Arial" w:cs="Arial"/>
                <w:sz w:val="20"/>
                <w:szCs w:val="20"/>
              </w:rPr>
              <w:t>2022</w:t>
            </w:r>
            <w:r w:rsidRPr="00967EE0">
              <w:rPr>
                <w:rFonts w:ascii="Arial" w:hAnsi="Arial" w:cs="Arial"/>
                <w:sz w:val="20"/>
                <w:szCs w:val="20"/>
              </w:rPr>
              <w:t>:</w:t>
            </w:r>
          </w:p>
        </w:tc>
        <w:tc>
          <w:tcPr>
            <w:tcW w:w="2520" w:type="dxa"/>
            <w:vAlign w:val="bottom"/>
          </w:tcPr>
          <w:p w14:paraId="587A317F" w14:textId="77777777" w:rsidR="003D4E6C" w:rsidRPr="00967EE0" w:rsidRDefault="003D4E6C" w:rsidP="00CB4AFE">
            <w:pPr>
              <w:tabs>
                <w:tab w:val="decimal" w:pos="2236"/>
              </w:tabs>
              <w:spacing w:line="320" w:lineRule="exact"/>
              <w:ind w:right="-72"/>
              <w:rPr>
                <w:rFonts w:ascii="Arial" w:hAnsi="Arial" w:cs="Arial"/>
                <w:sz w:val="20"/>
                <w:szCs w:val="20"/>
              </w:rPr>
            </w:pPr>
          </w:p>
        </w:tc>
      </w:tr>
      <w:tr w:rsidR="00B60946" w:rsidRPr="00967EE0" w14:paraId="0E2BDFDD" w14:textId="77777777" w:rsidTr="002B12B1">
        <w:tc>
          <w:tcPr>
            <w:tcW w:w="6750" w:type="dxa"/>
            <w:vAlign w:val="bottom"/>
          </w:tcPr>
          <w:p w14:paraId="20C11287" w14:textId="2E570E13" w:rsidR="00B60946" w:rsidRPr="00967EE0" w:rsidRDefault="00B60946" w:rsidP="00CB4AFE">
            <w:pPr>
              <w:spacing w:line="320" w:lineRule="exact"/>
              <w:ind w:left="151" w:right="-74" w:hanging="151"/>
              <w:rPr>
                <w:rFonts w:ascii="Arial" w:hAnsi="Arial" w:cs="Arial"/>
                <w:sz w:val="20"/>
                <w:szCs w:val="20"/>
                <w:cs/>
              </w:rPr>
            </w:pPr>
            <w:r w:rsidRPr="00967EE0">
              <w:rPr>
                <w:rFonts w:ascii="Arial" w:hAnsi="Arial" w:cs="Arial"/>
                <w:sz w:val="20"/>
                <w:szCs w:val="20"/>
              </w:rPr>
              <w:t>Cost</w:t>
            </w:r>
          </w:p>
        </w:tc>
        <w:tc>
          <w:tcPr>
            <w:tcW w:w="2520" w:type="dxa"/>
          </w:tcPr>
          <w:p w14:paraId="29F0990A" w14:textId="3CA60821" w:rsidR="00B60946" w:rsidRPr="00967EE0" w:rsidRDefault="00B60946" w:rsidP="00CB4AFE">
            <w:pPr>
              <w:tabs>
                <w:tab w:val="decimal" w:pos="2236"/>
              </w:tabs>
              <w:spacing w:line="320" w:lineRule="exact"/>
              <w:ind w:right="-72"/>
              <w:rPr>
                <w:rFonts w:ascii="Arial" w:hAnsi="Arial" w:cs="Arial"/>
                <w:sz w:val="20"/>
                <w:szCs w:val="20"/>
              </w:rPr>
            </w:pPr>
            <w:r w:rsidRPr="00BA606D">
              <w:rPr>
                <w:rFonts w:ascii="Arial" w:hAnsi="Arial" w:cs="Arial" w:hint="cs"/>
                <w:sz w:val="20"/>
                <w:szCs w:val="20"/>
              </w:rPr>
              <w:t>12,600</w:t>
            </w:r>
          </w:p>
        </w:tc>
      </w:tr>
      <w:tr w:rsidR="00B60946" w:rsidRPr="00967EE0" w14:paraId="25F1546D" w14:textId="77777777" w:rsidTr="002B12B1">
        <w:trPr>
          <w:trHeight w:val="342"/>
        </w:trPr>
        <w:tc>
          <w:tcPr>
            <w:tcW w:w="6750" w:type="dxa"/>
            <w:vAlign w:val="bottom"/>
          </w:tcPr>
          <w:p w14:paraId="4437E2D9" w14:textId="593069C9" w:rsidR="00B60946" w:rsidRPr="00967EE0" w:rsidRDefault="00B60946" w:rsidP="00CB4AFE">
            <w:pPr>
              <w:spacing w:line="320" w:lineRule="exact"/>
              <w:ind w:left="151" w:right="-74" w:hanging="151"/>
              <w:rPr>
                <w:rFonts w:ascii="Arial" w:hAnsi="Arial" w:cs="Arial"/>
                <w:sz w:val="20"/>
                <w:szCs w:val="20"/>
              </w:rPr>
            </w:pPr>
            <w:r w:rsidRPr="00967EE0">
              <w:rPr>
                <w:rFonts w:ascii="Arial" w:hAnsi="Arial" w:cs="Arial"/>
                <w:sz w:val="20"/>
                <w:szCs w:val="20"/>
              </w:rPr>
              <w:t xml:space="preserve">Less: Accumulated </w:t>
            </w:r>
            <w:proofErr w:type="spellStart"/>
            <w:r w:rsidRPr="00967EE0">
              <w:rPr>
                <w:rFonts w:ascii="Arial" w:hAnsi="Arial" w:cs="Arial"/>
                <w:sz w:val="20"/>
                <w:szCs w:val="20"/>
              </w:rPr>
              <w:t>amortisation</w:t>
            </w:r>
            <w:proofErr w:type="spellEnd"/>
          </w:p>
        </w:tc>
        <w:tc>
          <w:tcPr>
            <w:tcW w:w="2520" w:type="dxa"/>
          </w:tcPr>
          <w:p w14:paraId="2F067633" w14:textId="3D0FB473" w:rsidR="00B60946" w:rsidRPr="00967EE0" w:rsidRDefault="00B60946" w:rsidP="00CB4AFE">
            <w:pPr>
              <w:pBdr>
                <w:bottom w:val="single" w:sz="4" w:space="1" w:color="auto"/>
              </w:pBdr>
              <w:tabs>
                <w:tab w:val="decimal" w:pos="2236"/>
              </w:tabs>
              <w:spacing w:line="320" w:lineRule="exact"/>
              <w:ind w:right="-72"/>
              <w:rPr>
                <w:rFonts w:ascii="Arial" w:hAnsi="Arial" w:cs="Arial"/>
                <w:sz w:val="20"/>
                <w:szCs w:val="20"/>
              </w:rPr>
            </w:pPr>
            <w:r w:rsidRPr="00BA606D">
              <w:rPr>
                <w:rFonts w:ascii="Arial" w:hAnsi="Arial" w:cs="Arial" w:hint="cs"/>
                <w:sz w:val="20"/>
                <w:szCs w:val="20"/>
              </w:rPr>
              <w:t>(9,249)</w:t>
            </w:r>
          </w:p>
        </w:tc>
      </w:tr>
      <w:tr w:rsidR="00B60946" w:rsidRPr="00967EE0" w14:paraId="4FEE43F1" w14:textId="77777777" w:rsidTr="002B12B1">
        <w:trPr>
          <w:trHeight w:val="333"/>
        </w:trPr>
        <w:tc>
          <w:tcPr>
            <w:tcW w:w="6750" w:type="dxa"/>
            <w:vAlign w:val="bottom"/>
          </w:tcPr>
          <w:p w14:paraId="3640A188" w14:textId="7A7120EE" w:rsidR="00B60946" w:rsidRPr="00967EE0" w:rsidRDefault="00B60946" w:rsidP="00CB4AFE">
            <w:pPr>
              <w:spacing w:line="320" w:lineRule="exact"/>
              <w:ind w:left="151" w:right="-74" w:hanging="151"/>
              <w:rPr>
                <w:rFonts w:ascii="Arial" w:hAnsi="Arial" w:cs="Arial"/>
                <w:sz w:val="20"/>
                <w:szCs w:val="20"/>
              </w:rPr>
            </w:pPr>
            <w:r w:rsidRPr="00967EE0">
              <w:rPr>
                <w:rFonts w:ascii="Arial" w:hAnsi="Arial" w:cs="Arial"/>
                <w:sz w:val="20"/>
                <w:szCs w:val="20"/>
              </w:rPr>
              <w:t>Net book value</w:t>
            </w:r>
          </w:p>
        </w:tc>
        <w:tc>
          <w:tcPr>
            <w:tcW w:w="2520" w:type="dxa"/>
          </w:tcPr>
          <w:p w14:paraId="6881A044" w14:textId="40CD3B0E" w:rsidR="00B60946" w:rsidRPr="00967EE0" w:rsidRDefault="00B60946" w:rsidP="00CB4AFE">
            <w:pPr>
              <w:pBdr>
                <w:bottom w:val="double" w:sz="4" w:space="1" w:color="auto"/>
              </w:pBdr>
              <w:tabs>
                <w:tab w:val="decimal" w:pos="2236"/>
              </w:tabs>
              <w:spacing w:line="320" w:lineRule="exact"/>
              <w:ind w:right="-72"/>
              <w:rPr>
                <w:rFonts w:ascii="Arial" w:hAnsi="Arial" w:cs="Arial"/>
                <w:sz w:val="20"/>
                <w:szCs w:val="20"/>
              </w:rPr>
            </w:pPr>
            <w:r w:rsidRPr="00BA606D">
              <w:rPr>
                <w:rFonts w:ascii="Arial" w:hAnsi="Arial" w:cs="Arial" w:hint="cs"/>
                <w:sz w:val="20"/>
                <w:szCs w:val="20"/>
              </w:rPr>
              <w:t>3,351</w:t>
            </w:r>
          </w:p>
        </w:tc>
      </w:tr>
    </w:tbl>
    <w:p w14:paraId="02B15C55" w14:textId="6E49636D" w:rsidR="00F44C30" w:rsidRPr="00967EE0" w:rsidRDefault="00F44C30" w:rsidP="00446463">
      <w:pPr>
        <w:spacing w:before="240" w:after="120"/>
        <w:ind w:left="547" w:right="-187"/>
        <w:jc w:val="thaiDistribute"/>
        <w:rPr>
          <w:rFonts w:ascii="Arial" w:hAnsi="Arial" w:cs="Arial"/>
          <w:sz w:val="22"/>
          <w:szCs w:val="22"/>
        </w:rPr>
      </w:pPr>
      <w:r w:rsidRPr="00967EE0">
        <w:rPr>
          <w:rFonts w:ascii="Arial" w:hAnsi="Arial" w:cs="Arial"/>
          <w:sz w:val="22"/>
          <w:szCs w:val="22"/>
        </w:rPr>
        <w:lastRenderedPageBreak/>
        <w:t xml:space="preserve">The management determined that investment in entity with derived the </w:t>
      </w:r>
      <w:r w:rsidR="004C784E" w:rsidRPr="00967EE0">
        <w:rPr>
          <w:rFonts w:ascii="Arial" w:hAnsi="Arial" w:cs="Arial"/>
          <w:sz w:val="22"/>
          <w:szCs w:val="22"/>
        </w:rPr>
        <w:t>customer</w:t>
      </w:r>
      <w:r w:rsidRPr="00967EE0">
        <w:rPr>
          <w:rFonts w:ascii="Arial" w:hAnsi="Arial" w:cs="Arial"/>
          <w:sz w:val="22"/>
          <w:szCs w:val="22"/>
        </w:rPr>
        <w:t xml:space="preserve"> relationship has n</w:t>
      </w:r>
      <w:r w:rsidR="0009019B" w:rsidRPr="00967EE0">
        <w:rPr>
          <w:rFonts w:ascii="Arial" w:hAnsi="Arial" w:cs="Arial"/>
          <w:sz w:val="22"/>
          <w:szCs w:val="22"/>
        </w:rPr>
        <w:t>o</w:t>
      </w:r>
      <w:r w:rsidRPr="00967EE0">
        <w:rPr>
          <w:rFonts w:ascii="Arial" w:hAnsi="Arial" w:cs="Arial"/>
          <w:sz w:val="22"/>
          <w:szCs w:val="22"/>
        </w:rPr>
        <w:t xml:space="preserve"> impairment indicator since there are continuous </w:t>
      </w:r>
      <w:proofErr w:type="spellStart"/>
      <w:r w:rsidRPr="00967EE0">
        <w:rPr>
          <w:rFonts w:ascii="Arial" w:hAnsi="Arial" w:cs="Arial"/>
          <w:sz w:val="22"/>
          <w:szCs w:val="22"/>
        </w:rPr>
        <w:t>trading</w:t>
      </w:r>
      <w:r w:rsidR="00270248" w:rsidRPr="00967EE0">
        <w:rPr>
          <w:rFonts w:ascii="Arial" w:hAnsi="Arial" w:cs="Arial"/>
          <w:sz w:val="22"/>
          <w:szCs w:val="22"/>
        </w:rPr>
        <w:t>s</w:t>
      </w:r>
      <w:proofErr w:type="spellEnd"/>
      <w:r w:rsidRPr="00967EE0">
        <w:rPr>
          <w:rFonts w:ascii="Arial" w:hAnsi="Arial" w:cs="Arial"/>
          <w:sz w:val="22"/>
          <w:szCs w:val="22"/>
        </w:rPr>
        <w:t xml:space="preserve"> with customers.</w:t>
      </w:r>
    </w:p>
    <w:p w14:paraId="692FCBF1" w14:textId="1795F762" w:rsidR="00804A9A" w:rsidRDefault="00022208" w:rsidP="007F2553">
      <w:pPr>
        <w:spacing w:before="120" w:after="120"/>
        <w:ind w:left="540"/>
        <w:jc w:val="thaiDistribute"/>
        <w:rPr>
          <w:rFonts w:ascii="Arial" w:hAnsi="Arial" w:cs="Arial"/>
          <w:sz w:val="22"/>
          <w:szCs w:val="22"/>
        </w:rPr>
      </w:pPr>
      <w:r w:rsidRPr="00967EE0">
        <w:rPr>
          <w:rFonts w:ascii="Arial" w:hAnsi="Arial" w:cs="Arial"/>
          <w:sz w:val="22"/>
          <w:szCs w:val="22"/>
        </w:rPr>
        <w:t>A</w:t>
      </w:r>
      <w:r w:rsidR="00804A9A" w:rsidRPr="00967EE0">
        <w:rPr>
          <w:rFonts w:ascii="Arial" w:hAnsi="Arial" w:cs="Arial"/>
          <w:sz w:val="22"/>
          <w:szCs w:val="22"/>
        </w:rPr>
        <w:t xml:space="preserve"> reconciliation of </w:t>
      </w:r>
      <w:r w:rsidRPr="00967EE0">
        <w:rPr>
          <w:rFonts w:ascii="Arial" w:hAnsi="Arial" w:cs="Arial"/>
          <w:sz w:val="22"/>
          <w:szCs w:val="22"/>
        </w:rPr>
        <w:t xml:space="preserve">the </w:t>
      </w:r>
      <w:r w:rsidR="00804A9A" w:rsidRPr="00967EE0">
        <w:rPr>
          <w:rFonts w:ascii="Arial" w:hAnsi="Arial" w:cs="Arial"/>
          <w:sz w:val="22"/>
          <w:szCs w:val="22"/>
        </w:rPr>
        <w:t xml:space="preserve">net book value of intangible assets </w:t>
      </w:r>
      <w:r w:rsidR="0079431B" w:rsidRPr="00967EE0">
        <w:rPr>
          <w:rFonts w:ascii="Arial" w:hAnsi="Arial" w:cs="Arial"/>
          <w:sz w:val="22"/>
          <w:szCs w:val="22"/>
        </w:rPr>
        <w:t xml:space="preserve">for the years </w:t>
      </w:r>
      <w:r w:rsidR="008F5394">
        <w:rPr>
          <w:rFonts w:ascii="Arial" w:hAnsi="Arial" w:cs="Arial"/>
          <w:sz w:val="22"/>
          <w:szCs w:val="22"/>
        </w:rPr>
        <w:t>2023</w:t>
      </w:r>
      <w:r w:rsidR="0079431B" w:rsidRPr="00967EE0">
        <w:rPr>
          <w:rFonts w:ascii="Arial" w:hAnsi="Arial" w:cs="Arial"/>
          <w:sz w:val="22"/>
          <w:szCs w:val="22"/>
        </w:rPr>
        <w:t xml:space="preserve"> and </w:t>
      </w:r>
      <w:r w:rsidR="008F5394">
        <w:rPr>
          <w:rFonts w:ascii="Arial" w:hAnsi="Arial" w:cs="Arial"/>
          <w:sz w:val="22"/>
          <w:szCs w:val="22"/>
        </w:rPr>
        <w:t>2022</w:t>
      </w:r>
      <w:r w:rsidR="0079431B" w:rsidRPr="00967EE0">
        <w:rPr>
          <w:rFonts w:ascii="Arial" w:hAnsi="Arial" w:cs="Arial"/>
          <w:sz w:val="22"/>
          <w:szCs w:val="22"/>
        </w:rPr>
        <w:t xml:space="preserve"> </w:t>
      </w:r>
      <w:r w:rsidRPr="00967EE0">
        <w:rPr>
          <w:rFonts w:ascii="Arial" w:hAnsi="Arial" w:cs="Arial"/>
          <w:sz w:val="22"/>
          <w:szCs w:val="22"/>
        </w:rPr>
        <w:t>is presented below.</w:t>
      </w:r>
    </w:p>
    <w:tbl>
      <w:tblPr>
        <w:tblW w:w="9180" w:type="dxa"/>
        <w:tblInd w:w="450" w:type="dxa"/>
        <w:tblLayout w:type="fixed"/>
        <w:tblLook w:val="01E0" w:firstRow="1" w:lastRow="1" w:firstColumn="1" w:lastColumn="1" w:noHBand="0" w:noVBand="0"/>
      </w:tblPr>
      <w:tblGrid>
        <w:gridCol w:w="1710"/>
        <w:gridCol w:w="1710"/>
        <w:gridCol w:w="1080"/>
        <w:gridCol w:w="1170"/>
        <w:gridCol w:w="1170"/>
        <w:gridCol w:w="1170"/>
        <w:gridCol w:w="1170"/>
      </w:tblGrid>
      <w:tr w:rsidR="009C2538" w:rsidRPr="00967EE0" w14:paraId="15C8909E" w14:textId="77777777" w:rsidTr="00104338">
        <w:tc>
          <w:tcPr>
            <w:tcW w:w="1710" w:type="dxa"/>
          </w:tcPr>
          <w:p w14:paraId="69AFDD0E" w14:textId="77777777" w:rsidR="009C2538" w:rsidRPr="00967EE0" w:rsidRDefault="009C2538" w:rsidP="00EC7277">
            <w:pPr>
              <w:tabs>
                <w:tab w:val="left" w:pos="1440"/>
              </w:tabs>
              <w:spacing w:line="340" w:lineRule="exact"/>
              <w:jc w:val="right"/>
              <w:rPr>
                <w:rFonts w:ascii="Arial" w:hAnsi="Arial" w:cs="Arial"/>
                <w:sz w:val="20"/>
                <w:szCs w:val="20"/>
              </w:rPr>
            </w:pPr>
          </w:p>
        </w:tc>
        <w:tc>
          <w:tcPr>
            <w:tcW w:w="1710" w:type="dxa"/>
          </w:tcPr>
          <w:p w14:paraId="1AC04046" w14:textId="77777777" w:rsidR="009C2538" w:rsidRPr="00967EE0" w:rsidRDefault="009C2538" w:rsidP="00EC7277">
            <w:pPr>
              <w:tabs>
                <w:tab w:val="left" w:pos="1440"/>
              </w:tabs>
              <w:spacing w:line="340" w:lineRule="exact"/>
              <w:jc w:val="right"/>
              <w:rPr>
                <w:rFonts w:ascii="Arial" w:hAnsi="Arial" w:cs="Arial"/>
                <w:sz w:val="20"/>
                <w:szCs w:val="20"/>
              </w:rPr>
            </w:pPr>
          </w:p>
        </w:tc>
        <w:tc>
          <w:tcPr>
            <w:tcW w:w="5760" w:type="dxa"/>
            <w:gridSpan w:val="5"/>
          </w:tcPr>
          <w:p w14:paraId="5C6E7D44" w14:textId="77777777" w:rsidR="009C2538" w:rsidRPr="00967EE0" w:rsidRDefault="009C2538" w:rsidP="00EC7277">
            <w:pPr>
              <w:tabs>
                <w:tab w:val="left" w:pos="1440"/>
              </w:tabs>
              <w:spacing w:line="340" w:lineRule="exact"/>
              <w:jc w:val="right"/>
              <w:rPr>
                <w:rFonts w:ascii="Arial" w:hAnsi="Arial" w:cs="Arial"/>
                <w:sz w:val="20"/>
                <w:szCs w:val="20"/>
                <w:cs/>
              </w:rPr>
            </w:pPr>
            <w:r w:rsidRPr="00967EE0">
              <w:rPr>
                <w:rFonts w:ascii="Arial" w:hAnsi="Arial" w:cs="Arial"/>
                <w:sz w:val="20"/>
                <w:szCs w:val="20"/>
              </w:rPr>
              <w:t>(Unit: Thousand Baht)</w:t>
            </w:r>
          </w:p>
        </w:tc>
      </w:tr>
      <w:tr w:rsidR="009C2538" w:rsidRPr="00967EE0" w14:paraId="4B406863" w14:textId="77777777" w:rsidTr="00104338">
        <w:tc>
          <w:tcPr>
            <w:tcW w:w="4500" w:type="dxa"/>
            <w:gridSpan w:val="3"/>
          </w:tcPr>
          <w:p w14:paraId="4A60BAFD" w14:textId="77777777" w:rsidR="009C2538" w:rsidRPr="00967EE0" w:rsidRDefault="009C2538" w:rsidP="00EC7277">
            <w:pPr>
              <w:spacing w:line="340" w:lineRule="exact"/>
              <w:ind w:left="-18"/>
              <w:rPr>
                <w:rFonts w:ascii="Arial" w:hAnsi="Arial" w:cs="Arial"/>
                <w:sz w:val="20"/>
                <w:szCs w:val="20"/>
              </w:rPr>
            </w:pPr>
          </w:p>
          <w:p w14:paraId="7BF26196" w14:textId="77777777" w:rsidR="009C2538" w:rsidRPr="00967EE0" w:rsidRDefault="009C2538" w:rsidP="00EC7277">
            <w:pPr>
              <w:spacing w:line="340" w:lineRule="exact"/>
              <w:ind w:left="-18"/>
              <w:rPr>
                <w:rFonts w:ascii="Arial" w:hAnsi="Arial" w:cs="Arial"/>
                <w:sz w:val="20"/>
                <w:szCs w:val="20"/>
              </w:rPr>
            </w:pPr>
          </w:p>
        </w:tc>
        <w:tc>
          <w:tcPr>
            <w:tcW w:w="2340" w:type="dxa"/>
            <w:gridSpan w:val="2"/>
          </w:tcPr>
          <w:p w14:paraId="1C96A3FE" w14:textId="77777777" w:rsidR="009C2538" w:rsidRPr="00967EE0"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967EE0">
              <w:rPr>
                <w:rFonts w:ascii="Arial" w:hAnsi="Arial" w:cs="Arial"/>
                <w:sz w:val="20"/>
                <w:szCs w:val="20"/>
              </w:rPr>
              <w:t xml:space="preserve">Consolidated </w:t>
            </w:r>
            <w:r w:rsidR="00B209A6" w:rsidRPr="00967EE0">
              <w:rPr>
                <w:rFonts w:ascii="Arial" w:hAnsi="Arial" w:cs="Arial"/>
                <w:sz w:val="20"/>
                <w:szCs w:val="20"/>
              </w:rPr>
              <w:t xml:space="preserve">            </w:t>
            </w:r>
            <w:r w:rsidRPr="00967EE0">
              <w:rPr>
                <w:rFonts w:ascii="Arial" w:hAnsi="Arial" w:cs="Arial"/>
                <w:sz w:val="20"/>
                <w:szCs w:val="20"/>
              </w:rPr>
              <w:t>financial statements</w:t>
            </w:r>
          </w:p>
        </w:tc>
        <w:tc>
          <w:tcPr>
            <w:tcW w:w="2340" w:type="dxa"/>
            <w:gridSpan w:val="2"/>
          </w:tcPr>
          <w:p w14:paraId="5A1DFB59" w14:textId="77777777" w:rsidR="009C2538" w:rsidRPr="00967EE0"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967EE0">
              <w:rPr>
                <w:rFonts w:ascii="Arial" w:hAnsi="Arial" w:cs="Arial"/>
                <w:sz w:val="20"/>
                <w:szCs w:val="20"/>
              </w:rPr>
              <w:t>Separate</w:t>
            </w:r>
            <w:r w:rsidR="00D60C8B" w:rsidRPr="00967EE0">
              <w:rPr>
                <w:rFonts w:ascii="Arial" w:hAnsi="Arial" w:cs="Arial"/>
                <w:sz w:val="20"/>
                <w:szCs w:val="20"/>
              </w:rPr>
              <w:t xml:space="preserve">         </w:t>
            </w:r>
            <w:r w:rsidRPr="00967EE0">
              <w:rPr>
                <w:rFonts w:ascii="Arial" w:hAnsi="Arial" w:cs="Arial"/>
                <w:sz w:val="20"/>
                <w:szCs w:val="20"/>
              </w:rPr>
              <w:t xml:space="preserve"> financial statements</w:t>
            </w:r>
          </w:p>
        </w:tc>
      </w:tr>
      <w:tr w:rsidR="00335C1C" w:rsidRPr="00967EE0" w14:paraId="5F59AFCF" w14:textId="77777777" w:rsidTr="00104338">
        <w:tc>
          <w:tcPr>
            <w:tcW w:w="4500" w:type="dxa"/>
            <w:gridSpan w:val="3"/>
          </w:tcPr>
          <w:p w14:paraId="00F17CC1" w14:textId="77777777" w:rsidR="00335C1C" w:rsidRPr="00967EE0" w:rsidRDefault="00335C1C" w:rsidP="00EC7277">
            <w:pPr>
              <w:spacing w:line="340" w:lineRule="exact"/>
              <w:ind w:left="-18"/>
              <w:rPr>
                <w:rFonts w:ascii="Arial" w:hAnsi="Arial" w:cs="Arial"/>
                <w:sz w:val="20"/>
                <w:szCs w:val="20"/>
              </w:rPr>
            </w:pPr>
          </w:p>
        </w:tc>
        <w:tc>
          <w:tcPr>
            <w:tcW w:w="1170" w:type="dxa"/>
          </w:tcPr>
          <w:p w14:paraId="4B4BA2F9" w14:textId="0B19CD84" w:rsidR="00335C1C" w:rsidRPr="00967EE0" w:rsidRDefault="008F5394"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2023</w:t>
            </w:r>
          </w:p>
        </w:tc>
        <w:tc>
          <w:tcPr>
            <w:tcW w:w="1170" w:type="dxa"/>
          </w:tcPr>
          <w:p w14:paraId="2FB80067" w14:textId="289F802E" w:rsidR="00335C1C" w:rsidRPr="00967EE0" w:rsidRDefault="008F5394"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2022</w:t>
            </w:r>
          </w:p>
        </w:tc>
        <w:tc>
          <w:tcPr>
            <w:tcW w:w="1170" w:type="dxa"/>
          </w:tcPr>
          <w:p w14:paraId="40F43B78" w14:textId="4A85BAEC" w:rsidR="00335C1C" w:rsidRPr="00967EE0" w:rsidRDefault="008F5394"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2023</w:t>
            </w:r>
          </w:p>
        </w:tc>
        <w:tc>
          <w:tcPr>
            <w:tcW w:w="1170" w:type="dxa"/>
          </w:tcPr>
          <w:p w14:paraId="749A5271" w14:textId="7728C463" w:rsidR="00335C1C" w:rsidRPr="00967EE0" w:rsidRDefault="008F5394"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2022</w:t>
            </w:r>
          </w:p>
        </w:tc>
      </w:tr>
      <w:tr w:rsidR="00BD3BD3" w:rsidRPr="00967EE0" w14:paraId="210F9F0A" w14:textId="77777777" w:rsidTr="004F3D75">
        <w:tc>
          <w:tcPr>
            <w:tcW w:w="4500" w:type="dxa"/>
            <w:gridSpan w:val="3"/>
          </w:tcPr>
          <w:p w14:paraId="0EBA94A9" w14:textId="77777777" w:rsidR="00BD3BD3" w:rsidRPr="00967EE0" w:rsidRDefault="00BD3BD3" w:rsidP="00BD3BD3">
            <w:pPr>
              <w:spacing w:line="340" w:lineRule="exact"/>
              <w:ind w:left="-18"/>
              <w:rPr>
                <w:rFonts w:ascii="Arial" w:hAnsi="Arial" w:cs="Arial"/>
                <w:sz w:val="20"/>
                <w:szCs w:val="20"/>
              </w:rPr>
            </w:pPr>
            <w:r w:rsidRPr="00967EE0">
              <w:rPr>
                <w:rFonts w:ascii="Arial" w:hAnsi="Arial" w:cs="Arial"/>
                <w:sz w:val="20"/>
                <w:szCs w:val="20"/>
              </w:rPr>
              <w:t>Net book value at beginning of year</w:t>
            </w:r>
          </w:p>
        </w:tc>
        <w:tc>
          <w:tcPr>
            <w:tcW w:w="1170" w:type="dxa"/>
          </w:tcPr>
          <w:p w14:paraId="26E5BF8F" w14:textId="31D278F6" w:rsidR="00BD3BD3" w:rsidRPr="00967EE0" w:rsidRDefault="00BD3BD3" w:rsidP="00BD3BD3">
            <w:pPr>
              <w:tabs>
                <w:tab w:val="decimal" w:pos="882"/>
              </w:tabs>
              <w:spacing w:line="340" w:lineRule="exact"/>
              <w:ind w:right="12"/>
              <w:rPr>
                <w:rFonts w:ascii="Arial" w:hAnsi="Arial" w:cs="Arial"/>
                <w:sz w:val="20"/>
                <w:szCs w:val="20"/>
              </w:rPr>
            </w:pPr>
            <w:r w:rsidRPr="00BD3BD3">
              <w:rPr>
                <w:rFonts w:ascii="Arial" w:hAnsi="Arial" w:cs="Arial"/>
                <w:sz w:val="20"/>
                <w:szCs w:val="20"/>
              </w:rPr>
              <w:t>223,253</w:t>
            </w:r>
          </w:p>
        </w:tc>
        <w:tc>
          <w:tcPr>
            <w:tcW w:w="1170" w:type="dxa"/>
          </w:tcPr>
          <w:p w14:paraId="56F29236" w14:textId="47C27253" w:rsidR="00BD3BD3" w:rsidRPr="00967EE0" w:rsidRDefault="00BD3BD3" w:rsidP="00BD3BD3">
            <w:pPr>
              <w:tabs>
                <w:tab w:val="decimal" w:pos="882"/>
              </w:tabs>
              <w:spacing w:line="340" w:lineRule="exact"/>
              <w:ind w:right="12"/>
              <w:rPr>
                <w:rFonts w:ascii="Arial" w:hAnsi="Arial" w:cs="Arial"/>
                <w:sz w:val="20"/>
                <w:szCs w:val="20"/>
              </w:rPr>
            </w:pPr>
            <w:r w:rsidRPr="006D45E7">
              <w:rPr>
                <w:rFonts w:ascii="Arial" w:hAnsi="Arial" w:cs="Arial" w:hint="cs"/>
                <w:sz w:val="20"/>
                <w:szCs w:val="20"/>
              </w:rPr>
              <w:t>236,672</w:t>
            </w:r>
          </w:p>
        </w:tc>
        <w:tc>
          <w:tcPr>
            <w:tcW w:w="1170" w:type="dxa"/>
          </w:tcPr>
          <w:p w14:paraId="32E0037A" w14:textId="667EF17E" w:rsidR="00BD3BD3" w:rsidRPr="00967EE0" w:rsidRDefault="00BD3BD3" w:rsidP="00BD3BD3">
            <w:pPr>
              <w:tabs>
                <w:tab w:val="decimal" w:pos="882"/>
              </w:tabs>
              <w:spacing w:line="340" w:lineRule="exact"/>
              <w:ind w:right="12"/>
              <w:rPr>
                <w:rFonts w:ascii="Arial" w:hAnsi="Arial" w:cs="Arial"/>
                <w:sz w:val="20"/>
                <w:szCs w:val="20"/>
              </w:rPr>
            </w:pPr>
            <w:r w:rsidRPr="00200759">
              <w:rPr>
                <w:rFonts w:ascii="Arial" w:hAnsi="Arial" w:cs="Arial"/>
                <w:sz w:val="20"/>
                <w:szCs w:val="20"/>
              </w:rPr>
              <w:t>3,351</w:t>
            </w:r>
          </w:p>
        </w:tc>
        <w:tc>
          <w:tcPr>
            <w:tcW w:w="1170" w:type="dxa"/>
          </w:tcPr>
          <w:p w14:paraId="56F21B56" w14:textId="6990EB13" w:rsidR="00BD3BD3" w:rsidRPr="00967EE0" w:rsidRDefault="00BD3BD3" w:rsidP="00BD3BD3">
            <w:pPr>
              <w:tabs>
                <w:tab w:val="decimal" w:pos="882"/>
              </w:tabs>
              <w:spacing w:line="340" w:lineRule="exact"/>
              <w:ind w:right="12"/>
              <w:rPr>
                <w:rFonts w:ascii="Arial" w:hAnsi="Arial" w:cs="Arial"/>
                <w:sz w:val="20"/>
                <w:szCs w:val="20"/>
              </w:rPr>
            </w:pPr>
            <w:r w:rsidRPr="006D45E7">
              <w:rPr>
                <w:rFonts w:ascii="Arial" w:hAnsi="Arial" w:cs="Arial" w:hint="cs"/>
                <w:sz w:val="20"/>
                <w:szCs w:val="20"/>
              </w:rPr>
              <w:t>4,470</w:t>
            </w:r>
          </w:p>
        </w:tc>
      </w:tr>
      <w:tr w:rsidR="00BD3BD3" w:rsidRPr="00967EE0" w14:paraId="352C4DDB" w14:textId="77777777" w:rsidTr="004F3D75">
        <w:tc>
          <w:tcPr>
            <w:tcW w:w="4500" w:type="dxa"/>
            <w:gridSpan w:val="3"/>
          </w:tcPr>
          <w:p w14:paraId="6F551294" w14:textId="68826888" w:rsidR="00BD3BD3" w:rsidRPr="00967EE0" w:rsidRDefault="00BD3BD3" w:rsidP="00BD3BD3">
            <w:pPr>
              <w:spacing w:line="340" w:lineRule="exact"/>
              <w:ind w:left="-18"/>
              <w:rPr>
                <w:rFonts w:ascii="Arial" w:hAnsi="Arial" w:cs="Arial"/>
                <w:sz w:val="20"/>
                <w:szCs w:val="20"/>
              </w:rPr>
            </w:pPr>
            <w:r w:rsidRPr="00967EE0">
              <w:rPr>
                <w:rFonts w:ascii="Arial" w:hAnsi="Arial" w:cs="Arial"/>
                <w:sz w:val="20"/>
                <w:szCs w:val="20"/>
              </w:rPr>
              <w:t xml:space="preserve">Additions </w:t>
            </w:r>
          </w:p>
        </w:tc>
        <w:tc>
          <w:tcPr>
            <w:tcW w:w="1170" w:type="dxa"/>
          </w:tcPr>
          <w:p w14:paraId="2DB6B0B4" w14:textId="727739EC" w:rsidR="00BD3BD3" w:rsidRPr="00967EE0" w:rsidRDefault="00BD3BD3" w:rsidP="00BD3BD3">
            <w:pPr>
              <w:tabs>
                <w:tab w:val="decimal" w:pos="882"/>
              </w:tabs>
              <w:spacing w:line="340" w:lineRule="exact"/>
              <w:ind w:right="12"/>
              <w:rPr>
                <w:rFonts w:ascii="Arial" w:hAnsi="Arial" w:cs="Arial"/>
                <w:sz w:val="20"/>
                <w:szCs w:val="20"/>
              </w:rPr>
            </w:pPr>
            <w:r w:rsidRPr="00BD3BD3">
              <w:rPr>
                <w:rFonts w:ascii="Arial" w:hAnsi="Arial" w:cs="Arial"/>
                <w:sz w:val="20"/>
                <w:szCs w:val="20"/>
              </w:rPr>
              <w:t>11,332</w:t>
            </w:r>
          </w:p>
        </w:tc>
        <w:tc>
          <w:tcPr>
            <w:tcW w:w="1170" w:type="dxa"/>
          </w:tcPr>
          <w:p w14:paraId="54A5A376" w14:textId="77972512" w:rsidR="00BD3BD3" w:rsidRPr="00967EE0" w:rsidRDefault="00BD3BD3" w:rsidP="00BD3BD3">
            <w:pPr>
              <w:tabs>
                <w:tab w:val="decimal" w:pos="882"/>
              </w:tabs>
              <w:spacing w:line="340" w:lineRule="exact"/>
              <w:ind w:right="12"/>
              <w:rPr>
                <w:rFonts w:ascii="Arial" w:hAnsi="Arial" w:cs="Arial"/>
                <w:sz w:val="20"/>
                <w:szCs w:val="20"/>
              </w:rPr>
            </w:pPr>
            <w:r w:rsidRPr="006D45E7">
              <w:rPr>
                <w:rFonts w:ascii="Arial" w:hAnsi="Arial" w:cs="Arial" w:hint="cs"/>
                <w:sz w:val="20"/>
                <w:szCs w:val="20"/>
              </w:rPr>
              <w:t>3,102</w:t>
            </w:r>
          </w:p>
        </w:tc>
        <w:tc>
          <w:tcPr>
            <w:tcW w:w="1170" w:type="dxa"/>
          </w:tcPr>
          <w:p w14:paraId="717CB6F0" w14:textId="2F035B0C" w:rsidR="00BD3BD3" w:rsidRPr="00967EE0" w:rsidRDefault="00BD3BD3" w:rsidP="00BD3BD3">
            <w:pPr>
              <w:tabs>
                <w:tab w:val="decimal" w:pos="882"/>
              </w:tabs>
              <w:spacing w:line="340" w:lineRule="exact"/>
              <w:ind w:right="12"/>
              <w:rPr>
                <w:rFonts w:ascii="Arial" w:hAnsi="Arial" w:cs="Arial"/>
                <w:sz w:val="20"/>
                <w:szCs w:val="20"/>
              </w:rPr>
            </w:pPr>
            <w:r w:rsidRPr="00200759">
              <w:rPr>
                <w:rFonts w:ascii="Arial" w:hAnsi="Arial" w:cs="Arial"/>
                <w:sz w:val="20"/>
                <w:szCs w:val="20"/>
              </w:rPr>
              <w:t>1,117</w:t>
            </w:r>
          </w:p>
        </w:tc>
        <w:tc>
          <w:tcPr>
            <w:tcW w:w="1170" w:type="dxa"/>
          </w:tcPr>
          <w:p w14:paraId="5883038E" w14:textId="0C7FD8B4" w:rsidR="00BD3BD3" w:rsidRPr="00967EE0" w:rsidRDefault="00BD3BD3" w:rsidP="00BD3BD3">
            <w:pPr>
              <w:tabs>
                <w:tab w:val="decimal" w:pos="882"/>
              </w:tabs>
              <w:spacing w:line="340" w:lineRule="exact"/>
              <w:ind w:right="12"/>
              <w:rPr>
                <w:rFonts w:ascii="Arial" w:hAnsi="Arial" w:cs="Arial"/>
                <w:sz w:val="20"/>
                <w:szCs w:val="20"/>
              </w:rPr>
            </w:pPr>
            <w:r w:rsidRPr="006D45E7">
              <w:rPr>
                <w:rFonts w:ascii="Arial" w:hAnsi="Arial" w:cs="Arial" w:hint="cs"/>
                <w:sz w:val="20"/>
                <w:szCs w:val="20"/>
              </w:rPr>
              <w:t>860</w:t>
            </w:r>
          </w:p>
        </w:tc>
      </w:tr>
      <w:tr w:rsidR="00BD3BD3" w:rsidRPr="00967EE0" w14:paraId="107F7DC3" w14:textId="77777777" w:rsidTr="004F3D75">
        <w:tc>
          <w:tcPr>
            <w:tcW w:w="4500" w:type="dxa"/>
            <w:gridSpan w:val="3"/>
          </w:tcPr>
          <w:p w14:paraId="699E78B9" w14:textId="77777777" w:rsidR="00BD3BD3" w:rsidRPr="00967EE0" w:rsidRDefault="00BD3BD3" w:rsidP="00BD3BD3">
            <w:pPr>
              <w:spacing w:line="340" w:lineRule="exact"/>
              <w:ind w:left="-18"/>
              <w:rPr>
                <w:rFonts w:ascii="Arial" w:hAnsi="Arial" w:cs="Arial"/>
                <w:sz w:val="20"/>
                <w:szCs w:val="20"/>
              </w:rPr>
            </w:pPr>
            <w:proofErr w:type="spellStart"/>
            <w:r w:rsidRPr="00967EE0">
              <w:rPr>
                <w:rFonts w:ascii="Arial" w:hAnsi="Arial" w:cs="Arial"/>
                <w:sz w:val="20"/>
                <w:szCs w:val="20"/>
              </w:rPr>
              <w:t>Amortisation</w:t>
            </w:r>
            <w:proofErr w:type="spellEnd"/>
          </w:p>
        </w:tc>
        <w:tc>
          <w:tcPr>
            <w:tcW w:w="1170" w:type="dxa"/>
          </w:tcPr>
          <w:p w14:paraId="7F8A3622" w14:textId="01C47AE1" w:rsidR="00BD3BD3" w:rsidRPr="00967EE0" w:rsidRDefault="00BD3BD3" w:rsidP="00BD3BD3">
            <w:pPr>
              <w:tabs>
                <w:tab w:val="decimal" w:pos="882"/>
              </w:tabs>
              <w:spacing w:line="340" w:lineRule="exact"/>
              <w:ind w:right="12"/>
              <w:rPr>
                <w:rFonts w:ascii="Arial" w:hAnsi="Arial" w:cs="Arial"/>
                <w:sz w:val="20"/>
                <w:szCs w:val="20"/>
              </w:rPr>
            </w:pPr>
            <w:r w:rsidRPr="00BD3BD3">
              <w:rPr>
                <w:rFonts w:ascii="Arial" w:hAnsi="Arial" w:cs="Arial"/>
                <w:sz w:val="20"/>
                <w:szCs w:val="20"/>
              </w:rPr>
              <w:t>(21,54</w:t>
            </w:r>
            <w:r w:rsidR="00C32513">
              <w:rPr>
                <w:rFonts w:ascii="Arial" w:hAnsi="Arial" w:cs="Arial"/>
                <w:sz w:val="20"/>
                <w:szCs w:val="20"/>
              </w:rPr>
              <w:t>2</w:t>
            </w:r>
            <w:r w:rsidRPr="00BD3BD3">
              <w:rPr>
                <w:rFonts w:ascii="Arial" w:hAnsi="Arial" w:cs="Arial"/>
                <w:sz w:val="20"/>
                <w:szCs w:val="20"/>
              </w:rPr>
              <w:t>)</w:t>
            </w:r>
          </w:p>
        </w:tc>
        <w:tc>
          <w:tcPr>
            <w:tcW w:w="1170" w:type="dxa"/>
          </w:tcPr>
          <w:p w14:paraId="744BA9E3" w14:textId="1FA929E4" w:rsidR="00BD3BD3" w:rsidRPr="00967EE0" w:rsidRDefault="00BD3BD3" w:rsidP="00BD3BD3">
            <w:pPr>
              <w:tabs>
                <w:tab w:val="decimal" w:pos="882"/>
              </w:tabs>
              <w:spacing w:line="340" w:lineRule="exact"/>
              <w:ind w:right="12"/>
              <w:rPr>
                <w:rFonts w:ascii="Arial" w:hAnsi="Arial" w:cs="Arial"/>
                <w:sz w:val="20"/>
                <w:szCs w:val="20"/>
              </w:rPr>
            </w:pPr>
            <w:r w:rsidRPr="006D45E7">
              <w:rPr>
                <w:rFonts w:ascii="Arial" w:hAnsi="Arial" w:cs="Arial" w:hint="cs"/>
                <w:sz w:val="20"/>
                <w:szCs w:val="20"/>
              </w:rPr>
              <w:t>(17,194)</w:t>
            </w:r>
          </w:p>
        </w:tc>
        <w:tc>
          <w:tcPr>
            <w:tcW w:w="1170" w:type="dxa"/>
          </w:tcPr>
          <w:p w14:paraId="15C16D44" w14:textId="2EC8A0E5" w:rsidR="00BD3BD3" w:rsidRPr="00967EE0" w:rsidRDefault="00BD3BD3" w:rsidP="00BD3BD3">
            <w:pPr>
              <w:tabs>
                <w:tab w:val="decimal" w:pos="882"/>
              </w:tabs>
              <w:spacing w:line="340" w:lineRule="exact"/>
              <w:ind w:right="12"/>
              <w:rPr>
                <w:rFonts w:ascii="Arial" w:hAnsi="Arial" w:cs="Arial"/>
                <w:sz w:val="20"/>
                <w:szCs w:val="20"/>
              </w:rPr>
            </w:pPr>
            <w:r w:rsidRPr="00200759">
              <w:rPr>
                <w:rFonts w:ascii="Arial" w:hAnsi="Arial" w:cs="Arial"/>
                <w:sz w:val="20"/>
                <w:szCs w:val="20"/>
              </w:rPr>
              <w:t>(1,868)</w:t>
            </w:r>
          </w:p>
        </w:tc>
        <w:tc>
          <w:tcPr>
            <w:tcW w:w="1170" w:type="dxa"/>
          </w:tcPr>
          <w:p w14:paraId="388990A9" w14:textId="413B6186" w:rsidR="00BD3BD3" w:rsidRPr="00967EE0" w:rsidRDefault="00BD3BD3" w:rsidP="00BD3BD3">
            <w:pPr>
              <w:tabs>
                <w:tab w:val="decimal" w:pos="882"/>
              </w:tabs>
              <w:spacing w:line="340" w:lineRule="exact"/>
              <w:ind w:right="12"/>
              <w:rPr>
                <w:rFonts w:ascii="Arial" w:hAnsi="Arial" w:cs="Arial"/>
                <w:sz w:val="20"/>
                <w:szCs w:val="20"/>
              </w:rPr>
            </w:pPr>
            <w:r w:rsidRPr="006D45E7">
              <w:rPr>
                <w:rFonts w:ascii="Arial" w:hAnsi="Arial" w:cs="Arial" w:hint="cs"/>
                <w:sz w:val="20"/>
                <w:szCs w:val="20"/>
              </w:rPr>
              <w:t>(1,979)</w:t>
            </w:r>
          </w:p>
        </w:tc>
      </w:tr>
      <w:tr w:rsidR="00BD3BD3" w:rsidRPr="00967EE0" w14:paraId="6D0CE2BA" w14:textId="77777777" w:rsidTr="004F3D75">
        <w:tc>
          <w:tcPr>
            <w:tcW w:w="4500" w:type="dxa"/>
            <w:gridSpan w:val="3"/>
          </w:tcPr>
          <w:p w14:paraId="537B91A9" w14:textId="77777777" w:rsidR="00BD3BD3" w:rsidRPr="00967EE0" w:rsidRDefault="00BD3BD3" w:rsidP="00BD3BD3">
            <w:pPr>
              <w:spacing w:line="340" w:lineRule="exact"/>
              <w:ind w:left="-18"/>
              <w:rPr>
                <w:rFonts w:ascii="Arial" w:hAnsi="Arial" w:cs="Arial"/>
                <w:sz w:val="20"/>
                <w:szCs w:val="20"/>
              </w:rPr>
            </w:pPr>
            <w:r w:rsidRPr="00967EE0">
              <w:rPr>
                <w:rFonts w:ascii="Arial" w:hAnsi="Arial" w:cs="Arial"/>
                <w:sz w:val="20"/>
                <w:szCs w:val="20"/>
              </w:rPr>
              <w:t>Translation adjustment</w:t>
            </w:r>
          </w:p>
        </w:tc>
        <w:tc>
          <w:tcPr>
            <w:tcW w:w="1170" w:type="dxa"/>
          </w:tcPr>
          <w:p w14:paraId="468FD9A2" w14:textId="5726AD46" w:rsidR="00BD3BD3" w:rsidRPr="00967EE0" w:rsidRDefault="00BD3BD3" w:rsidP="00BD3BD3">
            <w:pPr>
              <w:pBdr>
                <w:bottom w:val="single" w:sz="4" w:space="1" w:color="auto"/>
              </w:pBdr>
              <w:tabs>
                <w:tab w:val="decimal" w:pos="882"/>
              </w:tabs>
              <w:spacing w:line="340" w:lineRule="exact"/>
              <w:ind w:right="12"/>
              <w:rPr>
                <w:rFonts w:ascii="Arial" w:hAnsi="Arial" w:cs="Arial"/>
                <w:sz w:val="20"/>
                <w:szCs w:val="20"/>
              </w:rPr>
            </w:pPr>
            <w:r w:rsidRPr="00BD3BD3">
              <w:rPr>
                <w:rFonts w:ascii="Arial" w:hAnsi="Arial" w:cs="Arial"/>
                <w:sz w:val="20"/>
                <w:szCs w:val="20"/>
              </w:rPr>
              <w:t>(29</w:t>
            </w:r>
            <w:r w:rsidR="00C32513">
              <w:rPr>
                <w:rFonts w:ascii="Arial" w:hAnsi="Arial" w:cs="Arial"/>
                <w:sz w:val="20"/>
                <w:szCs w:val="20"/>
              </w:rPr>
              <w:t>4</w:t>
            </w:r>
            <w:r w:rsidRPr="00BD3BD3">
              <w:rPr>
                <w:rFonts w:ascii="Arial" w:hAnsi="Arial" w:cs="Arial"/>
                <w:sz w:val="20"/>
                <w:szCs w:val="20"/>
              </w:rPr>
              <w:t>)</w:t>
            </w:r>
          </w:p>
        </w:tc>
        <w:tc>
          <w:tcPr>
            <w:tcW w:w="1170" w:type="dxa"/>
          </w:tcPr>
          <w:p w14:paraId="179D0282" w14:textId="1E1917AA" w:rsidR="00BD3BD3" w:rsidRPr="00967EE0" w:rsidRDefault="00BD3BD3" w:rsidP="00BD3BD3">
            <w:pPr>
              <w:pBdr>
                <w:bottom w:val="sing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673</w:t>
            </w:r>
          </w:p>
        </w:tc>
        <w:tc>
          <w:tcPr>
            <w:tcW w:w="1170" w:type="dxa"/>
          </w:tcPr>
          <w:p w14:paraId="7D75E2DB" w14:textId="61D13A3F" w:rsidR="00BD3BD3" w:rsidRPr="00967EE0" w:rsidRDefault="00BD3BD3" w:rsidP="00BD3BD3">
            <w:pPr>
              <w:pBdr>
                <w:bottom w:val="single" w:sz="4" w:space="1" w:color="auto"/>
              </w:pBdr>
              <w:tabs>
                <w:tab w:val="decimal" w:pos="882"/>
              </w:tabs>
              <w:spacing w:line="340" w:lineRule="exact"/>
              <w:ind w:right="12"/>
              <w:rPr>
                <w:rFonts w:ascii="Arial" w:hAnsi="Arial" w:cs="Arial"/>
                <w:sz w:val="20"/>
                <w:szCs w:val="20"/>
              </w:rPr>
            </w:pPr>
            <w:r w:rsidRPr="00200759">
              <w:rPr>
                <w:rFonts w:ascii="Arial" w:hAnsi="Arial" w:cs="Arial"/>
                <w:sz w:val="20"/>
                <w:szCs w:val="20"/>
              </w:rPr>
              <w:t>-</w:t>
            </w:r>
          </w:p>
        </w:tc>
        <w:tc>
          <w:tcPr>
            <w:tcW w:w="1170" w:type="dxa"/>
          </w:tcPr>
          <w:p w14:paraId="2E8CDD27" w14:textId="474AF777" w:rsidR="00BD3BD3" w:rsidRPr="00967EE0" w:rsidRDefault="00BD3BD3" w:rsidP="00BD3BD3">
            <w:pPr>
              <w:pBdr>
                <w:bottom w:val="sing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w:t>
            </w:r>
          </w:p>
        </w:tc>
      </w:tr>
      <w:tr w:rsidR="00BD3BD3" w:rsidRPr="00967EE0" w14:paraId="2511A823" w14:textId="77777777" w:rsidTr="004F3D75">
        <w:tc>
          <w:tcPr>
            <w:tcW w:w="4500" w:type="dxa"/>
            <w:gridSpan w:val="3"/>
          </w:tcPr>
          <w:p w14:paraId="2262F74D" w14:textId="77777777" w:rsidR="00BD3BD3" w:rsidRPr="00967EE0" w:rsidRDefault="00BD3BD3" w:rsidP="00BD3BD3">
            <w:pPr>
              <w:spacing w:line="340" w:lineRule="exact"/>
              <w:ind w:left="-18" w:right="-50"/>
              <w:rPr>
                <w:rFonts w:ascii="Arial" w:hAnsi="Arial" w:cs="Arial"/>
                <w:sz w:val="20"/>
                <w:szCs w:val="20"/>
                <w:cs/>
              </w:rPr>
            </w:pPr>
            <w:r w:rsidRPr="00967EE0">
              <w:rPr>
                <w:rFonts w:ascii="Arial" w:hAnsi="Arial" w:cs="Arial"/>
                <w:sz w:val="20"/>
                <w:szCs w:val="20"/>
              </w:rPr>
              <w:t>Net book value at end of year</w:t>
            </w:r>
          </w:p>
        </w:tc>
        <w:tc>
          <w:tcPr>
            <w:tcW w:w="1170" w:type="dxa"/>
          </w:tcPr>
          <w:p w14:paraId="49B61705" w14:textId="646EF5CA" w:rsidR="00BD3BD3" w:rsidRPr="00967EE0" w:rsidRDefault="00BD3BD3" w:rsidP="00BD3BD3">
            <w:pPr>
              <w:pBdr>
                <w:bottom w:val="double" w:sz="4" w:space="1" w:color="auto"/>
              </w:pBdr>
              <w:tabs>
                <w:tab w:val="decimal" w:pos="882"/>
              </w:tabs>
              <w:spacing w:line="340" w:lineRule="exact"/>
              <w:ind w:right="12"/>
              <w:rPr>
                <w:rFonts w:ascii="Arial" w:hAnsi="Arial" w:cs="Arial"/>
                <w:sz w:val="20"/>
                <w:szCs w:val="20"/>
              </w:rPr>
            </w:pPr>
            <w:r w:rsidRPr="00BD3BD3">
              <w:rPr>
                <w:rFonts w:ascii="Arial" w:hAnsi="Arial" w:cs="Arial"/>
                <w:sz w:val="20"/>
                <w:szCs w:val="20"/>
              </w:rPr>
              <w:t>212,749</w:t>
            </w:r>
          </w:p>
        </w:tc>
        <w:tc>
          <w:tcPr>
            <w:tcW w:w="1170" w:type="dxa"/>
          </w:tcPr>
          <w:p w14:paraId="699DF0AF" w14:textId="22046893" w:rsidR="00BD3BD3" w:rsidRPr="00967EE0" w:rsidRDefault="00BD3BD3" w:rsidP="00BD3BD3">
            <w:pPr>
              <w:pBdr>
                <w:bottom w:val="doub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223,253</w:t>
            </w:r>
          </w:p>
        </w:tc>
        <w:tc>
          <w:tcPr>
            <w:tcW w:w="1170" w:type="dxa"/>
          </w:tcPr>
          <w:p w14:paraId="6B27498E" w14:textId="32B4608C" w:rsidR="00BD3BD3" w:rsidRPr="00967EE0" w:rsidRDefault="00BD3BD3" w:rsidP="00BD3BD3">
            <w:pPr>
              <w:pBdr>
                <w:bottom w:val="double" w:sz="4" w:space="1" w:color="auto"/>
              </w:pBdr>
              <w:tabs>
                <w:tab w:val="decimal" w:pos="882"/>
              </w:tabs>
              <w:spacing w:line="340" w:lineRule="exact"/>
              <w:ind w:right="12"/>
              <w:rPr>
                <w:rFonts w:ascii="Arial" w:hAnsi="Arial" w:cs="Arial"/>
                <w:sz w:val="20"/>
                <w:szCs w:val="20"/>
              </w:rPr>
            </w:pPr>
            <w:r w:rsidRPr="00200759">
              <w:rPr>
                <w:rFonts w:ascii="Arial" w:hAnsi="Arial" w:cs="Arial"/>
                <w:sz w:val="20"/>
                <w:szCs w:val="20"/>
              </w:rPr>
              <w:t>2,600</w:t>
            </w:r>
          </w:p>
        </w:tc>
        <w:tc>
          <w:tcPr>
            <w:tcW w:w="1170" w:type="dxa"/>
          </w:tcPr>
          <w:p w14:paraId="5D3DC093" w14:textId="760119E5" w:rsidR="00BD3BD3" w:rsidRPr="00967EE0" w:rsidRDefault="00BD3BD3" w:rsidP="00BD3BD3">
            <w:pPr>
              <w:pBdr>
                <w:bottom w:val="doub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3,351</w:t>
            </w:r>
          </w:p>
        </w:tc>
      </w:tr>
    </w:tbl>
    <w:p w14:paraId="1946FA7F" w14:textId="3193B767" w:rsidR="008148BB" w:rsidRPr="00967EE0" w:rsidRDefault="00BA606D" w:rsidP="00446463">
      <w:pPr>
        <w:tabs>
          <w:tab w:val="left" w:pos="2160"/>
          <w:tab w:val="center" w:pos="6840"/>
          <w:tab w:val="center" w:pos="8280"/>
        </w:tabs>
        <w:spacing w:before="240" w:after="120"/>
        <w:ind w:left="547" w:right="-43" w:hanging="547"/>
        <w:jc w:val="thaiDistribute"/>
        <w:rPr>
          <w:rFonts w:ascii="Arial" w:hAnsi="Arial" w:cs="Arial"/>
          <w:b/>
          <w:bCs/>
          <w:sz w:val="22"/>
          <w:szCs w:val="22"/>
        </w:rPr>
      </w:pPr>
      <w:r>
        <w:rPr>
          <w:rFonts w:ascii="Arial" w:hAnsi="Arial" w:cs="Arial"/>
          <w:b/>
          <w:bCs/>
          <w:sz w:val="22"/>
          <w:szCs w:val="22"/>
        </w:rPr>
        <w:t>18</w:t>
      </w:r>
      <w:r w:rsidR="008148BB" w:rsidRPr="00967EE0">
        <w:rPr>
          <w:rFonts w:ascii="Arial" w:hAnsi="Arial" w:cs="Arial"/>
          <w:b/>
          <w:bCs/>
          <w:sz w:val="22"/>
          <w:szCs w:val="22"/>
        </w:rPr>
        <w:t>.</w:t>
      </w:r>
      <w:r w:rsidR="008148BB" w:rsidRPr="00967EE0">
        <w:rPr>
          <w:rFonts w:ascii="Arial" w:hAnsi="Arial" w:cs="Arial"/>
          <w:b/>
          <w:bCs/>
          <w:sz w:val="22"/>
          <w:szCs w:val="22"/>
          <w:cs/>
        </w:rPr>
        <w:tab/>
      </w:r>
      <w:r w:rsidR="008148BB" w:rsidRPr="00967EE0">
        <w:rPr>
          <w:rFonts w:ascii="Arial" w:hAnsi="Arial" w:cs="Arial"/>
          <w:b/>
          <w:bCs/>
          <w:sz w:val="22"/>
          <w:szCs w:val="22"/>
        </w:rPr>
        <w:t>Short-term loan</w:t>
      </w:r>
      <w:r w:rsidR="00385270" w:rsidRPr="00967EE0">
        <w:rPr>
          <w:rFonts w:ascii="Arial" w:hAnsi="Arial" w:cs="Arial"/>
          <w:b/>
          <w:bCs/>
          <w:sz w:val="22"/>
          <w:szCs w:val="22"/>
        </w:rPr>
        <w:t>s</w:t>
      </w:r>
      <w:r w:rsidR="008148BB" w:rsidRPr="00967EE0">
        <w:rPr>
          <w:rFonts w:ascii="Arial" w:hAnsi="Arial" w:cs="Arial"/>
          <w:b/>
          <w:bCs/>
          <w:sz w:val="22"/>
          <w:szCs w:val="22"/>
        </w:rPr>
        <w:t xml:space="preserve"> from </w:t>
      </w:r>
      <w:r w:rsidR="00696807">
        <w:rPr>
          <w:rFonts w:ascii="Arial" w:hAnsi="Arial" w:cs="Arial"/>
          <w:b/>
          <w:bCs/>
          <w:sz w:val="22"/>
          <w:szCs w:val="22"/>
        </w:rPr>
        <w:t>financial institutions</w:t>
      </w:r>
    </w:p>
    <w:tbl>
      <w:tblPr>
        <w:tblW w:w="9231" w:type="dxa"/>
        <w:tblInd w:w="450" w:type="dxa"/>
        <w:tblLayout w:type="fixed"/>
        <w:tblLook w:val="01E0" w:firstRow="1" w:lastRow="1" w:firstColumn="1" w:lastColumn="1" w:noHBand="0" w:noVBand="0"/>
      </w:tblPr>
      <w:tblGrid>
        <w:gridCol w:w="3552"/>
        <w:gridCol w:w="1432"/>
        <w:gridCol w:w="1433"/>
        <w:gridCol w:w="1403"/>
        <w:gridCol w:w="1405"/>
        <w:gridCol w:w="6"/>
      </w:tblGrid>
      <w:tr w:rsidR="0011183A" w:rsidRPr="00967EE0" w14:paraId="063935AA" w14:textId="77777777" w:rsidTr="0011183A">
        <w:tc>
          <w:tcPr>
            <w:tcW w:w="3552" w:type="dxa"/>
          </w:tcPr>
          <w:p w14:paraId="5304A477" w14:textId="77777777" w:rsidR="0011183A" w:rsidRPr="0011183A" w:rsidRDefault="0011183A" w:rsidP="007D30AA">
            <w:pPr>
              <w:spacing w:line="340" w:lineRule="exact"/>
              <w:jc w:val="thaiDistribute"/>
              <w:rPr>
                <w:rFonts w:ascii="Arial" w:hAnsi="Arial" w:cs="Arial"/>
                <w:sz w:val="18"/>
                <w:szCs w:val="18"/>
              </w:rPr>
            </w:pPr>
          </w:p>
        </w:tc>
        <w:tc>
          <w:tcPr>
            <w:tcW w:w="5679" w:type="dxa"/>
            <w:gridSpan w:val="5"/>
          </w:tcPr>
          <w:p w14:paraId="7BFBCECB" w14:textId="7D0B8E04" w:rsidR="0011183A" w:rsidRPr="0011183A" w:rsidRDefault="0011183A" w:rsidP="007D30AA">
            <w:pPr>
              <w:spacing w:line="340" w:lineRule="exact"/>
              <w:jc w:val="right"/>
              <w:rPr>
                <w:rFonts w:ascii="Arial" w:hAnsi="Arial" w:cs="Arial"/>
                <w:sz w:val="18"/>
                <w:szCs w:val="18"/>
                <w:cs/>
              </w:rPr>
            </w:pPr>
            <w:r w:rsidRPr="0011183A">
              <w:rPr>
                <w:rFonts w:ascii="Arial" w:hAnsi="Arial" w:cs="Arial"/>
                <w:sz w:val="18"/>
                <w:szCs w:val="18"/>
              </w:rPr>
              <w:t>(Unit: Thousand Baht)</w:t>
            </w:r>
          </w:p>
        </w:tc>
      </w:tr>
      <w:tr w:rsidR="00175462" w:rsidRPr="00967EE0" w14:paraId="02BE42C7" w14:textId="77777777" w:rsidTr="0011183A">
        <w:trPr>
          <w:gridAfter w:val="1"/>
          <w:wAfter w:w="6" w:type="dxa"/>
        </w:trPr>
        <w:tc>
          <w:tcPr>
            <w:tcW w:w="3552" w:type="dxa"/>
          </w:tcPr>
          <w:p w14:paraId="5BCC6E3B" w14:textId="77777777" w:rsidR="00175462" w:rsidRPr="0011183A" w:rsidRDefault="00175462" w:rsidP="007D30AA">
            <w:pPr>
              <w:spacing w:line="340" w:lineRule="exact"/>
              <w:ind w:left="12"/>
              <w:jc w:val="thaiDistribute"/>
              <w:rPr>
                <w:rFonts w:ascii="Arial" w:hAnsi="Arial" w:cs="Arial"/>
                <w:sz w:val="18"/>
                <w:szCs w:val="18"/>
              </w:rPr>
            </w:pPr>
          </w:p>
        </w:tc>
        <w:tc>
          <w:tcPr>
            <w:tcW w:w="2865" w:type="dxa"/>
            <w:gridSpan w:val="2"/>
            <w:vAlign w:val="bottom"/>
          </w:tcPr>
          <w:p w14:paraId="3F826392" w14:textId="79C26280" w:rsidR="00175462" w:rsidRPr="0011183A" w:rsidRDefault="00175462" w:rsidP="007D30A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Interest rates</w:t>
            </w:r>
          </w:p>
        </w:tc>
        <w:tc>
          <w:tcPr>
            <w:tcW w:w="2808" w:type="dxa"/>
            <w:gridSpan w:val="2"/>
            <w:vAlign w:val="bottom"/>
          </w:tcPr>
          <w:p w14:paraId="417D65FC" w14:textId="1CBAA616" w:rsidR="00175462" w:rsidRPr="0011183A" w:rsidRDefault="00175462" w:rsidP="007D30AA">
            <w:pPr>
              <w:pBdr>
                <w:bottom w:val="single" w:sz="4" w:space="1" w:color="auto"/>
              </w:pBdr>
              <w:spacing w:line="340" w:lineRule="exact"/>
              <w:jc w:val="center"/>
              <w:rPr>
                <w:rFonts w:ascii="Arial" w:hAnsi="Arial" w:cs="Arial"/>
                <w:sz w:val="18"/>
                <w:szCs w:val="18"/>
                <w:cs/>
              </w:rPr>
            </w:pPr>
            <w:r w:rsidRPr="0011183A">
              <w:rPr>
                <w:rFonts w:ascii="Arial" w:hAnsi="Arial" w:cs="Arial"/>
                <w:sz w:val="18"/>
                <w:szCs w:val="18"/>
              </w:rPr>
              <w:t>Consolidated            financial statements</w:t>
            </w:r>
          </w:p>
        </w:tc>
      </w:tr>
      <w:tr w:rsidR="0011183A" w:rsidRPr="00967EE0" w14:paraId="7BEBB497" w14:textId="77777777" w:rsidTr="0011183A">
        <w:trPr>
          <w:gridAfter w:val="1"/>
          <w:wAfter w:w="6" w:type="dxa"/>
          <w:trHeight w:val="306"/>
        </w:trPr>
        <w:tc>
          <w:tcPr>
            <w:tcW w:w="3552" w:type="dxa"/>
          </w:tcPr>
          <w:p w14:paraId="581471AE" w14:textId="1B32C53D" w:rsidR="0011183A" w:rsidRPr="0011183A" w:rsidRDefault="0011183A" w:rsidP="0011183A">
            <w:pPr>
              <w:spacing w:line="340" w:lineRule="exact"/>
              <w:jc w:val="thaiDistribute"/>
              <w:rPr>
                <w:rFonts w:ascii="Arial" w:hAnsi="Arial" w:cs="Arial"/>
                <w:sz w:val="18"/>
                <w:szCs w:val="18"/>
              </w:rPr>
            </w:pPr>
          </w:p>
        </w:tc>
        <w:tc>
          <w:tcPr>
            <w:tcW w:w="1432" w:type="dxa"/>
          </w:tcPr>
          <w:p w14:paraId="235A128E" w14:textId="2DD4BFC8" w:rsidR="0011183A" w:rsidRPr="0011183A" w:rsidRDefault="008F5394" w:rsidP="0011183A">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433" w:type="dxa"/>
          </w:tcPr>
          <w:p w14:paraId="1E00FDD7" w14:textId="2E853F86" w:rsidR="0011183A" w:rsidRPr="0011183A" w:rsidRDefault="008F5394" w:rsidP="0011183A">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403" w:type="dxa"/>
          </w:tcPr>
          <w:p w14:paraId="5186A31B" w14:textId="768EF679" w:rsidR="0011183A" w:rsidRPr="0011183A" w:rsidRDefault="008F5394" w:rsidP="0011183A">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405" w:type="dxa"/>
          </w:tcPr>
          <w:p w14:paraId="352C34A0" w14:textId="44E1E6C5" w:rsidR="0011183A" w:rsidRPr="0011183A" w:rsidRDefault="008F5394" w:rsidP="0011183A">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r>
      <w:tr w:rsidR="00434BAC" w:rsidRPr="00967EE0" w14:paraId="3BE33616" w14:textId="77777777" w:rsidTr="00255A8D">
        <w:trPr>
          <w:gridAfter w:val="1"/>
          <w:wAfter w:w="6" w:type="dxa"/>
        </w:trPr>
        <w:tc>
          <w:tcPr>
            <w:tcW w:w="3552" w:type="dxa"/>
          </w:tcPr>
          <w:p w14:paraId="1C7BF639" w14:textId="77777777" w:rsidR="00434BAC" w:rsidRPr="0011183A" w:rsidRDefault="00434BAC" w:rsidP="0011183A">
            <w:pPr>
              <w:tabs>
                <w:tab w:val="left" w:pos="360"/>
              </w:tabs>
              <w:spacing w:line="340" w:lineRule="exact"/>
              <w:ind w:left="252" w:right="-108" w:hanging="252"/>
              <w:rPr>
                <w:rFonts w:ascii="Arial" w:hAnsi="Arial" w:cs="Arial"/>
                <w:sz w:val="18"/>
                <w:szCs w:val="18"/>
              </w:rPr>
            </w:pPr>
          </w:p>
        </w:tc>
        <w:tc>
          <w:tcPr>
            <w:tcW w:w="1432" w:type="dxa"/>
            <w:vAlign w:val="center"/>
          </w:tcPr>
          <w:p w14:paraId="530F7292" w14:textId="77777777" w:rsidR="00434BAC" w:rsidRPr="0011183A" w:rsidRDefault="00434BAC" w:rsidP="0011183A">
            <w:pPr>
              <w:spacing w:line="340" w:lineRule="exact"/>
              <w:jc w:val="center"/>
              <w:rPr>
                <w:rFonts w:ascii="Arial" w:hAnsi="Arial" w:cs="Arial"/>
                <w:sz w:val="18"/>
                <w:szCs w:val="18"/>
              </w:rPr>
            </w:pPr>
            <w:r w:rsidRPr="0011183A">
              <w:rPr>
                <w:rFonts w:ascii="Arial" w:hAnsi="Arial" w:cs="Arial"/>
                <w:sz w:val="18"/>
                <w:szCs w:val="18"/>
              </w:rPr>
              <w:t>(</w:t>
            </w:r>
            <w:proofErr w:type="gramStart"/>
            <w:r w:rsidRPr="0011183A">
              <w:rPr>
                <w:rFonts w:ascii="Arial" w:hAnsi="Arial" w:cs="Arial"/>
                <w:sz w:val="18"/>
                <w:szCs w:val="18"/>
              </w:rPr>
              <w:t>percent</w:t>
            </w:r>
            <w:proofErr w:type="gramEnd"/>
            <w:r w:rsidRPr="0011183A">
              <w:rPr>
                <w:rFonts w:ascii="Arial" w:hAnsi="Arial" w:cs="Arial"/>
                <w:sz w:val="18"/>
                <w:szCs w:val="18"/>
              </w:rPr>
              <w:t xml:space="preserve"> per annum)</w:t>
            </w:r>
          </w:p>
        </w:tc>
        <w:tc>
          <w:tcPr>
            <w:tcW w:w="1433" w:type="dxa"/>
            <w:vAlign w:val="center"/>
          </w:tcPr>
          <w:p w14:paraId="35390385" w14:textId="6AFFD54B" w:rsidR="00434BAC" w:rsidRPr="0011183A" w:rsidRDefault="00434BAC" w:rsidP="0011183A">
            <w:pPr>
              <w:spacing w:line="340" w:lineRule="exact"/>
              <w:jc w:val="center"/>
              <w:rPr>
                <w:rFonts w:ascii="Arial" w:hAnsi="Arial" w:cs="Arial"/>
                <w:sz w:val="18"/>
                <w:szCs w:val="18"/>
              </w:rPr>
            </w:pPr>
            <w:r w:rsidRPr="0011183A">
              <w:rPr>
                <w:rFonts w:ascii="Arial" w:hAnsi="Arial" w:cs="Arial"/>
                <w:sz w:val="18"/>
                <w:szCs w:val="18"/>
              </w:rPr>
              <w:t>(</w:t>
            </w:r>
            <w:proofErr w:type="gramStart"/>
            <w:r w:rsidRPr="0011183A">
              <w:rPr>
                <w:rFonts w:ascii="Arial" w:hAnsi="Arial" w:cs="Arial"/>
                <w:sz w:val="18"/>
                <w:szCs w:val="18"/>
              </w:rPr>
              <w:t>percent</w:t>
            </w:r>
            <w:proofErr w:type="gramEnd"/>
            <w:r w:rsidRPr="0011183A">
              <w:rPr>
                <w:rFonts w:ascii="Arial" w:hAnsi="Arial" w:cs="Arial"/>
                <w:sz w:val="18"/>
                <w:szCs w:val="18"/>
              </w:rPr>
              <w:t xml:space="preserve"> per annum)</w:t>
            </w:r>
          </w:p>
        </w:tc>
        <w:tc>
          <w:tcPr>
            <w:tcW w:w="1403" w:type="dxa"/>
          </w:tcPr>
          <w:p w14:paraId="09AE922D" w14:textId="2716EAC3" w:rsidR="00434BAC" w:rsidRPr="0011183A" w:rsidRDefault="00434BAC" w:rsidP="0011183A">
            <w:pPr>
              <w:tabs>
                <w:tab w:val="decimal" w:pos="1020"/>
              </w:tabs>
              <w:spacing w:line="340" w:lineRule="exact"/>
              <w:rPr>
                <w:rFonts w:ascii="Arial" w:hAnsi="Arial" w:cs="Arial"/>
                <w:sz w:val="18"/>
                <w:szCs w:val="18"/>
              </w:rPr>
            </w:pPr>
          </w:p>
        </w:tc>
        <w:tc>
          <w:tcPr>
            <w:tcW w:w="1405" w:type="dxa"/>
          </w:tcPr>
          <w:p w14:paraId="092A6EA4" w14:textId="77777777" w:rsidR="00434BAC" w:rsidRPr="0011183A" w:rsidRDefault="00434BAC" w:rsidP="0011183A">
            <w:pPr>
              <w:tabs>
                <w:tab w:val="decimal" w:pos="1020"/>
              </w:tabs>
              <w:spacing w:line="340" w:lineRule="exact"/>
              <w:rPr>
                <w:rFonts w:ascii="Arial" w:hAnsi="Arial" w:cs="Arial"/>
                <w:sz w:val="18"/>
                <w:szCs w:val="18"/>
              </w:rPr>
            </w:pPr>
          </w:p>
        </w:tc>
      </w:tr>
      <w:tr w:rsidR="00175462" w:rsidRPr="00967EE0" w14:paraId="064B92A0" w14:textId="77777777" w:rsidTr="00696807">
        <w:trPr>
          <w:gridAfter w:val="1"/>
          <w:wAfter w:w="6" w:type="dxa"/>
          <w:trHeight w:val="99"/>
        </w:trPr>
        <w:tc>
          <w:tcPr>
            <w:tcW w:w="3552" w:type="dxa"/>
            <w:vAlign w:val="center"/>
          </w:tcPr>
          <w:p w14:paraId="5E6A68F1" w14:textId="5142B373" w:rsidR="00175462" w:rsidRPr="0011183A" w:rsidRDefault="00175462" w:rsidP="007263F7">
            <w:pPr>
              <w:tabs>
                <w:tab w:val="left" w:pos="360"/>
              </w:tabs>
              <w:spacing w:line="340" w:lineRule="exact"/>
              <w:ind w:left="252" w:hanging="266"/>
              <w:rPr>
                <w:rFonts w:ascii="Arial" w:hAnsi="Arial" w:cs="Arial"/>
                <w:sz w:val="18"/>
                <w:szCs w:val="18"/>
              </w:rPr>
            </w:pPr>
            <w:r w:rsidRPr="0011183A">
              <w:rPr>
                <w:rFonts w:ascii="Arial" w:hAnsi="Arial" w:cs="Arial"/>
                <w:sz w:val="18"/>
                <w:szCs w:val="18"/>
              </w:rPr>
              <w:t xml:space="preserve">Short-term loans from </w:t>
            </w:r>
            <w:r w:rsidR="00696807" w:rsidRPr="00696807">
              <w:rPr>
                <w:rFonts w:ascii="Arial" w:hAnsi="Arial" w:cs="Arial"/>
                <w:sz w:val="18"/>
                <w:szCs w:val="18"/>
              </w:rPr>
              <w:t>financial institutions</w:t>
            </w:r>
          </w:p>
        </w:tc>
        <w:tc>
          <w:tcPr>
            <w:tcW w:w="1432" w:type="dxa"/>
            <w:vAlign w:val="center"/>
          </w:tcPr>
          <w:p w14:paraId="4C7AC551" w14:textId="77777777" w:rsidR="00696807" w:rsidRDefault="00696807" w:rsidP="0011183A">
            <w:pPr>
              <w:spacing w:line="340" w:lineRule="exact"/>
              <w:ind w:hanging="14"/>
              <w:jc w:val="center"/>
              <w:rPr>
                <w:rFonts w:ascii="Arial" w:hAnsi="Arial" w:cs="Arial"/>
                <w:sz w:val="18"/>
                <w:szCs w:val="18"/>
              </w:rPr>
            </w:pPr>
          </w:p>
          <w:p w14:paraId="505B9040" w14:textId="10790A53" w:rsidR="00175462" w:rsidRPr="0011183A" w:rsidRDefault="00BD3BD3" w:rsidP="0011183A">
            <w:pPr>
              <w:spacing w:line="340" w:lineRule="exact"/>
              <w:ind w:hanging="14"/>
              <w:jc w:val="center"/>
              <w:rPr>
                <w:rFonts w:ascii="Arial" w:hAnsi="Arial" w:cs="Arial"/>
                <w:sz w:val="18"/>
                <w:szCs w:val="18"/>
              </w:rPr>
            </w:pPr>
            <w:r>
              <w:rPr>
                <w:rFonts w:ascii="Arial" w:hAnsi="Arial" w:cs="Arial"/>
                <w:sz w:val="18"/>
                <w:szCs w:val="18"/>
              </w:rPr>
              <w:t>4.00</w:t>
            </w:r>
          </w:p>
        </w:tc>
        <w:tc>
          <w:tcPr>
            <w:tcW w:w="1433" w:type="dxa"/>
            <w:vAlign w:val="center"/>
          </w:tcPr>
          <w:p w14:paraId="22757E34" w14:textId="77777777" w:rsidR="00696807" w:rsidRDefault="00696807" w:rsidP="0011183A">
            <w:pPr>
              <w:spacing w:line="340" w:lineRule="exact"/>
              <w:jc w:val="center"/>
              <w:rPr>
                <w:rFonts w:ascii="Arial" w:hAnsi="Arial" w:cs="Arial"/>
                <w:sz w:val="18"/>
                <w:szCs w:val="18"/>
              </w:rPr>
            </w:pPr>
          </w:p>
          <w:p w14:paraId="72BF8687" w14:textId="28F4FB05" w:rsidR="00175462" w:rsidRPr="0011183A" w:rsidRDefault="008F5394" w:rsidP="0011183A">
            <w:pPr>
              <w:spacing w:line="340" w:lineRule="exact"/>
              <w:jc w:val="center"/>
              <w:rPr>
                <w:rFonts w:ascii="Arial" w:hAnsi="Arial" w:cs="Arial"/>
                <w:sz w:val="18"/>
                <w:szCs w:val="18"/>
              </w:rPr>
            </w:pPr>
            <w:r>
              <w:rPr>
                <w:rFonts w:ascii="Arial" w:hAnsi="Arial" w:cs="Arial"/>
                <w:sz w:val="18"/>
                <w:szCs w:val="18"/>
              </w:rPr>
              <w:t>4.00</w:t>
            </w:r>
          </w:p>
        </w:tc>
        <w:tc>
          <w:tcPr>
            <w:tcW w:w="1403" w:type="dxa"/>
            <w:vAlign w:val="center"/>
          </w:tcPr>
          <w:p w14:paraId="554384B7" w14:textId="77777777" w:rsidR="00696807" w:rsidRDefault="00696807" w:rsidP="003742AB">
            <w:pPr>
              <w:pBdr>
                <w:bottom w:val="double" w:sz="4" w:space="1" w:color="auto"/>
              </w:pBdr>
              <w:tabs>
                <w:tab w:val="decimal" w:pos="1020"/>
              </w:tabs>
              <w:spacing w:line="340" w:lineRule="exact"/>
              <w:jc w:val="center"/>
              <w:rPr>
                <w:rFonts w:ascii="Arial" w:hAnsi="Arial" w:cs="Arial"/>
                <w:sz w:val="18"/>
                <w:szCs w:val="18"/>
              </w:rPr>
            </w:pPr>
          </w:p>
          <w:p w14:paraId="63B9C6C8" w14:textId="6E28D713" w:rsidR="00175462" w:rsidRPr="0011183A" w:rsidRDefault="00BD3BD3" w:rsidP="003742AB">
            <w:pPr>
              <w:pBdr>
                <w:bottom w:val="double" w:sz="4" w:space="1" w:color="auto"/>
              </w:pBdr>
              <w:tabs>
                <w:tab w:val="decimal" w:pos="1020"/>
              </w:tabs>
              <w:spacing w:line="340" w:lineRule="exact"/>
              <w:jc w:val="center"/>
              <w:rPr>
                <w:rFonts w:ascii="Arial" w:hAnsi="Arial" w:cs="Arial"/>
                <w:sz w:val="18"/>
                <w:szCs w:val="18"/>
              </w:rPr>
            </w:pPr>
            <w:r>
              <w:rPr>
                <w:rFonts w:ascii="Arial" w:hAnsi="Arial" w:cs="Arial"/>
                <w:sz w:val="18"/>
                <w:szCs w:val="18"/>
              </w:rPr>
              <w:t>48</w:t>
            </w:r>
          </w:p>
        </w:tc>
        <w:tc>
          <w:tcPr>
            <w:tcW w:w="1405" w:type="dxa"/>
            <w:vAlign w:val="center"/>
          </w:tcPr>
          <w:p w14:paraId="3D60C1C0" w14:textId="77777777" w:rsidR="00696807" w:rsidRDefault="00696807" w:rsidP="003742AB">
            <w:pPr>
              <w:pBdr>
                <w:bottom w:val="double" w:sz="4" w:space="1" w:color="auto"/>
              </w:pBdr>
              <w:tabs>
                <w:tab w:val="decimal" w:pos="1032"/>
              </w:tabs>
              <w:spacing w:line="340" w:lineRule="exact"/>
              <w:jc w:val="center"/>
              <w:rPr>
                <w:rFonts w:ascii="Arial" w:hAnsi="Arial" w:cs="Arial"/>
                <w:sz w:val="18"/>
                <w:szCs w:val="18"/>
              </w:rPr>
            </w:pPr>
          </w:p>
          <w:p w14:paraId="690BD732" w14:textId="7F037E86" w:rsidR="00175462" w:rsidRPr="0011183A" w:rsidRDefault="008F5394" w:rsidP="003742AB">
            <w:pPr>
              <w:pBdr>
                <w:bottom w:val="double" w:sz="4" w:space="1" w:color="auto"/>
              </w:pBdr>
              <w:tabs>
                <w:tab w:val="decimal" w:pos="1032"/>
              </w:tabs>
              <w:spacing w:line="340" w:lineRule="exact"/>
              <w:jc w:val="center"/>
              <w:rPr>
                <w:rFonts w:ascii="Arial" w:hAnsi="Arial" w:cs="Arial"/>
                <w:sz w:val="18"/>
                <w:szCs w:val="18"/>
              </w:rPr>
            </w:pPr>
            <w:r>
              <w:rPr>
                <w:rFonts w:ascii="Arial" w:hAnsi="Arial" w:cs="Arial"/>
                <w:sz w:val="18"/>
                <w:szCs w:val="18"/>
              </w:rPr>
              <w:t>49,664</w:t>
            </w:r>
          </w:p>
        </w:tc>
      </w:tr>
    </w:tbl>
    <w:p w14:paraId="1C44C876" w14:textId="2B492E38" w:rsidR="008148BB" w:rsidRPr="00967EE0" w:rsidRDefault="00BA018B" w:rsidP="00764AC0">
      <w:pPr>
        <w:spacing w:before="240" w:after="120"/>
        <w:ind w:left="547"/>
        <w:jc w:val="both"/>
        <w:rPr>
          <w:rFonts w:ascii="Arial" w:hAnsi="Arial" w:cs="Arial"/>
          <w:sz w:val="22"/>
          <w:szCs w:val="22"/>
        </w:rPr>
      </w:pPr>
      <w:r w:rsidRPr="00967EE0">
        <w:rPr>
          <w:rFonts w:ascii="Arial" w:hAnsi="Arial" w:cs="Arial"/>
          <w:sz w:val="22"/>
          <w:szCs w:val="22"/>
        </w:rPr>
        <w:t>An</w:t>
      </w:r>
      <w:r w:rsidR="00AB03A6" w:rsidRPr="00967EE0">
        <w:rPr>
          <w:rFonts w:ascii="Arial" w:hAnsi="Arial" w:cs="Arial"/>
          <w:sz w:val="22"/>
          <w:szCs w:val="22"/>
        </w:rPr>
        <w:t xml:space="preserve"> oversea subsidiary obtained </w:t>
      </w:r>
      <w:r w:rsidRPr="00967EE0">
        <w:rPr>
          <w:rFonts w:ascii="Arial" w:hAnsi="Arial" w:cs="Arial"/>
          <w:sz w:val="22"/>
          <w:szCs w:val="22"/>
        </w:rPr>
        <w:t>short-term</w:t>
      </w:r>
      <w:r w:rsidR="008148BB" w:rsidRPr="00967EE0">
        <w:rPr>
          <w:rFonts w:ascii="Arial" w:hAnsi="Arial" w:cs="Arial"/>
          <w:sz w:val="22"/>
          <w:szCs w:val="22"/>
        </w:rPr>
        <w:t xml:space="preserve"> loan</w:t>
      </w:r>
      <w:r w:rsidR="00385270" w:rsidRPr="00967EE0">
        <w:rPr>
          <w:rFonts w:ascii="Arial" w:hAnsi="Arial" w:cs="Arial"/>
          <w:sz w:val="22"/>
          <w:szCs w:val="22"/>
        </w:rPr>
        <w:t>s</w:t>
      </w:r>
      <w:r w:rsidR="008148BB" w:rsidRPr="00967EE0">
        <w:rPr>
          <w:rFonts w:ascii="Arial" w:hAnsi="Arial" w:cs="Arial"/>
          <w:sz w:val="22"/>
          <w:szCs w:val="22"/>
        </w:rPr>
        <w:t xml:space="preserve"> from bank amount</w:t>
      </w:r>
      <w:r w:rsidR="00385270" w:rsidRPr="00967EE0">
        <w:rPr>
          <w:rFonts w:ascii="Arial" w:hAnsi="Arial" w:cs="Arial"/>
          <w:sz w:val="22"/>
          <w:szCs w:val="22"/>
        </w:rPr>
        <w:t>ed</w:t>
      </w:r>
      <w:r w:rsidR="008148BB" w:rsidRPr="00967EE0">
        <w:rPr>
          <w:rFonts w:ascii="Arial" w:hAnsi="Arial" w:cs="Arial"/>
          <w:sz w:val="22"/>
          <w:szCs w:val="22"/>
        </w:rPr>
        <w:t xml:space="preserve"> to CNY</w:t>
      </w:r>
      <w:r w:rsidR="00BA606D">
        <w:rPr>
          <w:rFonts w:ascii="Arial" w:hAnsi="Arial" w:cs="Arial"/>
          <w:sz w:val="22"/>
          <w:szCs w:val="22"/>
        </w:rPr>
        <w:t xml:space="preserve"> </w:t>
      </w:r>
      <w:r w:rsidR="00BD3BD3">
        <w:rPr>
          <w:rFonts w:ascii="Arial" w:hAnsi="Arial" w:cs="Arial"/>
          <w:sz w:val="22"/>
          <w:szCs w:val="22"/>
        </w:rPr>
        <w:t>10,000</w:t>
      </w:r>
      <w:r w:rsidR="00FC42ED">
        <w:rPr>
          <w:rFonts w:ascii="Arial" w:hAnsi="Arial" w:cs="Arial"/>
          <w:sz w:val="22"/>
          <w:szCs w:val="22"/>
        </w:rPr>
        <w:t xml:space="preserve"> </w:t>
      </w:r>
      <w:r w:rsidR="00764AC0">
        <w:rPr>
          <w:rFonts w:ascii="Arial" w:hAnsi="Arial" w:cs="Arial"/>
          <w:sz w:val="22"/>
          <w:szCs w:val="22"/>
        </w:rPr>
        <w:t xml:space="preserve">      </w:t>
      </w:r>
      <w:proofErr w:type="gramStart"/>
      <w:r w:rsidR="00764AC0">
        <w:rPr>
          <w:rFonts w:ascii="Arial" w:hAnsi="Arial" w:cs="Arial"/>
          <w:sz w:val="22"/>
          <w:szCs w:val="22"/>
        </w:rPr>
        <w:t xml:space="preserve">   </w:t>
      </w:r>
      <w:r w:rsidR="008148BB" w:rsidRPr="00967EE0">
        <w:rPr>
          <w:rFonts w:ascii="Arial" w:hAnsi="Arial" w:cs="Arial"/>
          <w:sz w:val="22"/>
          <w:szCs w:val="22"/>
        </w:rPr>
        <w:t>(</w:t>
      </w:r>
      <w:proofErr w:type="gramEnd"/>
      <w:r w:rsidR="008F5394">
        <w:rPr>
          <w:rFonts w:ascii="Arial" w:hAnsi="Arial" w:cs="Arial"/>
          <w:sz w:val="22"/>
          <w:szCs w:val="22"/>
        </w:rPr>
        <w:t>2022</w:t>
      </w:r>
      <w:r w:rsidRPr="00967EE0">
        <w:rPr>
          <w:rFonts w:ascii="Arial" w:hAnsi="Arial" w:cs="Arial"/>
          <w:sz w:val="22"/>
          <w:szCs w:val="22"/>
        </w:rPr>
        <w:t xml:space="preserve">: </w:t>
      </w:r>
      <w:r w:rsidR="00385270" w:rsidRPr="00967EE0">
        <w:rPr>
          <w:rFonts w:ascii="Arial" w:hAnsi="Arial" w:cs="Arial"/>
          <w:sz w:val="22"/>
          <w:szCs w:val="22"/>
        </w:rPr>
        <w:t>CNY</w:t>
      </w:r>
      <w:r w:rsidR="008148BB" w:rsidRPr="00967EE0">
        <w:rPr>
          <w:rFonts w:ascii="Arial" w:hAnsi="Arial" w:cs="Arial"/>
          <w:sz w:val="22"/>
          <w:szCs w:val="22"/>
        </w:rPr>
        <w:t xml:space="preserve"> </w:t>
      </w:r>
      <w:r w:rsidR="008F5394">
        <w:rPr>
          <w:rFonts w:ascii="Arial" w:hAnsi="Arial" w:cs="Arial"/>
          <w:sz w:val="22"/>
          <w:szCs w:val="22"/>
        </w:rPr>
        <w:t>10</w:t>
      </w:r>
      <w:r w:rsidR="00FC42ED" w:rsidRPr="00967EE0">
        <w:rPr>
          <w:rFonts w:ascii="Arial" w:hAnsi="Arial" w:cs="Arial"/>
          <w:sz w:val="22"/>
          <w:szCs w:val="22"/>
        </w:rPr>
        <w:t xml:space="preserve"> </w:t>
      </w:r>
      <w:r w:rsidR="008148BB" w:rsidRPr="00967EE0">
        <w:rPr>
          <w:rFonts w:ascii="Arial" w:hAnsi="Arial" w:cs="Arial"/>
          <w:sz w:val="22"/>
          <w:szCs w:val="22"/>
        </w:rPr>
        <w:t>million)</w:t>
      </w:r>
      <w:r w:rsidRPr="00967EE0">
        <w:rPr>
          <w:rFonts w:ascii="Arial" w:hAnsi="Arial" w:cs="Arial"/>
          <w:sz w:val="22"/>
          <w:szCs w:val="22"/>
        </w:rPr>
        <w:t xml:space="preserve"> with </w:t>
      </w:r>
      <w:r w:rsidR="00385270" w:rsidRPr="00967EE0">
        <w:rPr>
          <w:rFonts w:ascii="Arial" w:hAnsi="Arial" w:cs="Arial"/>
          <w:sz w:val="22"/>
          <w:szCs w:val="22"/>
        </w:rPr>
        <w:t>no</w:t>
      </w:r>
      <w:r w:rsidRPr="00967EE0">
        <w:rPr>
          <w:rFonts w:ascii="Arial" w:hAnsi="Arial" w:cs="Arial"/>
          <w:sz w:val="22"/>
          <w:szCs w:val="22"/>
        </w:rPr>
        <w:t xml:space="preserve"> guarantee</w:t>
      </w:r>
      <w:r w:rsidR="008148BB" w:rsidRPr="00967EE0">
        <w:rPr>
          <w:rFonts w:ascii="Arial" w:hAnsi="Arial" w:cs="Arial"/>
          <w:sz w:val="22"/>
          <w:szCs w:val="22"/>
        </w:rPr>
        <w:t xml:space="preserve">. </w:t>
      </w:r>
    </w:p>
    <w:p w14:paraId="15CB2386" w14:textId="408EDAC6" w:rsidR="00B52A94" w:rsidRPr="00967EE0" w:rsidRDefault="00BA606D" w:rsidP="00446463">
      <w:pPr>
        <w:tabs>
          <w:tab w:val="right" w:pos="728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t>19</w:t>
      </w:r>
      <w:r w:rsidR="00B52A94" w:rsidRPr="00967EE0">
        <w:rPr>
          <w:rFonts w:ascii="Arial" w:hAnsi="Arial" w:cs="Arial"/>
          <w:b/>
          <w:bCs/>
          <w:sz w:val="22"/>
          <w:szCs w:val="22"/>
        </w:rPr>
        <w:t>.</w:t>
      </w:r>
      <w:r w:rsidR="00EC7277" w:rsidRPr="00967EE0">
        <w:rPr>
          <w:rFonts w:ascii="Arial" w:hAnsi="Arial" w:cs="Arial"/>
          <w:b/>
          <w:bCs/>
          <w:sz w:val="22"/>
          <w:szCs w:val="22"/>
        </w:rPr>
        <w:tab/>
      </w:r>
      <w:r w:rsidR="00B52A94" w:rsidRPr="00967EE0">
        <w:rPr>
          <w:rFonts w:ascii="Arial" w:hAnsi="Arial" w:cs="Arial"/>
          <w:b/>
          <w:bCs/>
          <w:sz w:val="22"/>
          <w:szCs w:val="22"/>
        </w:rPr>
        <w:t>Trade and other payables</w:t>
      </w:r>
    </w:p>
    <w:tbl>
      <w:tblPr>
        <w:tblW w:w="9275" w:type="dxa"/>
        <w:tblInd w:w="450" w:type="dxa"/>
        <w:tblLayout w:type="fixed"/>
        <w:tblLook w:val="0000" w:firstRow="0" w:lastRow="0" w:firstColumn="0" w:lastColumn="0" w:noHBand="0" w:noVBand="0"/>
      </w:tblPr>
      <w:tblGrid>
        <w:gridCol w:w="4590"/>
        <w:gridCol w:w="1170"/>
        <w:gridCol w:w="1170"/>
        <w:gridCol w:w="1170"/>
        <w:gridCol w:w="1175"/>
      </w:tblGrid>
      <w:tr w:rsidR="0061293F" w:rsidRPr="00967EE0" w14:paraId="04F59F3C" w14:textId="77777777" w:rsidTr="00104338">
        <w:tc>
          <w:tcPr>
            <w:tcW w:w="9275" w:type="dxa"/>
            <w:gridSpan w:val="5"/>
          </w:tcPr>
          <w:p w14:paraId="2D1E7830" w14:textId="77777777" w:rsidR="0061293F" w:rsidRPr="00967EE0" w:rsidRDefault="0061293F" w:rsidP="0061293F">
            <w:pPr>
              <w:ind w:right="-18"/>
              <w:jc w:val="right"/>
              <w:rPr>
                <w:rFonts w:ascii="Arial" w:hAnsi="Arial" w:cs="Arial"/>
                <w:sz w:val="20"/>
                <w:szCs w:val="20"/>
                <w:cs/>
              </w:rPr>
            </w:pPr>
            <w:r w:rsidRPr="00967EE0">
              <w:rPr>
                <w:rFonts w:ascii="Arial" w:hAnsi="Arial" w:cs="Arial"/>
                <w:b/>
                <w:bCs/>
                <w:sz w:val="20"/>
                <w:szCs w:val="20"/>
                <w:cs/>
              </w:rPr>
              <w:tab/>
            </w:r>
            <w:r w:rsidRPr="00967EE0">
              <w:rPr>
                <w:rFonts w:ascii="Arial" w:hAnsi="Arial" w:cs="Arial"/>
                <w:b/>
                <w:bCs/>
                <w:sz w:val="20"/>
                <w:szCs w:val="20"/>
              </w:rPr>
              <w:tab/>
            </w:r>
            <w:r w:rsidRPr="00967EE0">
              <w:rPr>
                <w:rFonts w:ascii="Arial" w:hAnsi="Arial" w:cs="Arial"/>
                <w:sz w:val="20"/>
                <w:szCs w:val="20"/>
              </w:rPr>
              <w:tab/>
              <w:t>(Unit: Thousand Baht)</w:t>
            </w:r>
          </w:p>
        </w:tc>
      </w:tr>
      <w:tr w:rsidR="0061293F" w:rsidRPr="00967EE0" w14:paraId="5002BEBC" w14:textId="77777777" w:rsidTr="00FC42ED">
        <w:tc>
          <w:tcPr>
            <w:tcW w:w="4590" w:type="dxa"/>
          </w:tcPr>
          <w:p w14:paraId="5DEA7372" w14:textId="77777777" w:rsidR="0061293F" w:rsidRPr="00967EE0" w:rsidRDefault="0061293F" w:rsidP="0061293F">
            <w:pPr>
              <w:tabs>
                <w:tab w:val="decimal" w:pos="1422"/>
              </w:tabs>
              <w:ind w:right="12"/>
              <w:rPr>
                <w:rFonts w:ascii="Arial" w:hAnsi="Arial" w:cs="Arial"/>
                <w:sz w:val="20"/>
                <w:szCs w:val="20"/>
              </w:rPr>
            </w:pPr>
          </w:p>
        </w:tc>
        <w:tc>
          <w:tcPr>
            <w:tcW w:w="2340" w:type="dxa"/>
            <w:gridSpan w:val="2"/>
          </w:tcPr>
          <w:p w14:paraId="065BD487" w14:textId="77777777" w:rsidR="0061293F" w:rsidRPr="00967EE0"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Consolidated                     financial statements</w:t>
            </w:r>
          </w:p>
        </w:tc>
        <w:tc>
          <w:tcPr>
            <w:tcW w:w="2345" w:type="dxa"/>
            <w:gridSpan w:val="2"/>
          </w:tcPr>
          <w:p w14:paraId="0BF4F90A" w14:textId="77777777" w:rsidR="0061293F" w:rsidRPr="00967EE0"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Separate                          financial statements</w:t>
            </w:r>
          </w:p>
        </w:tc>
      </w:tr>
      <w:tr w:rsidR="00335C1C" w:rsidRPr="00967EE0" w14:paraId="7DB2E19F" w14:textId="77777777" w:rsidTr="00FC42ED">
        <w:tc>
          <w:tcPr>
            <w:tcW w:w="4590" w:type="dxa"/>
          </w:tcPr>
          <w:p w14:paraId="145C24CA" w14:textId="77777777" w:rsidR="00335C1C" w:rsidRPr="00967EE0" w:rsidRDefault="00335C1C" w:rsidP="00335C1C">
            <w:pPr>
              <w:tabs>
                <w:tab w:val="decimal" w:pos="1422"/>
              </w:tabs>
              <w:ind w:right="12"/>
              <w:rPr>
                <w:rFonts w:ascii="Arial" w:hAnsi="Arial" w:cs="Arial"/>
                <w:sz w:val="20"/>
                <w:szCs w:val="20"/>
              </w:rPr>
            </w:pPr>
          </w:p>
        </w:tc>
        <w:tc>
          <w:tcPr>
            <w:tcW w:w="1170" w:type="dxa"/>
          </w:tcPr>
          <w:p w14:paraId="2DFC21D7" w14:textId="0F34FE8F" w:rsidR="00335C1C" w:rsidRPr="00967EE0" w:rsidRDefault="008F5394"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2023</w:t>
            </w:r>
          </w:p>
        </w:tc>
        <w:tc>
          <w:tcPr>
            <w:tcW w:w="1170" w:type="dxa"/>
          </w:tcPr>
          <w:p w14:paraId="3CAB0162" w14:textId="7B63F391" w:rsidR="00335C1C" w:rsidRPr="00967EE0" w:rsidRDefault="008F5394"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2022</w:t>
            </w:r>
          </w:p>
        </w:tc>
        <w:tc>
          <w:tcPr>
            <w:tcW w:w="1170" w:type="dxa"/>
          </w:tcPr>
          <w:p w14:paraId="0760E2FF" w14:textId="75226400" w:rsidR="00335C1C" w:rsidRPr="00967EE0" w:rsidRDefault="008F5394"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2023</w:t>
            </w:r>
          </w:p>
        </w:tc>
        <w:tc>
          <w:tcPr>
            <w:tcW w:w="1175" w:type="dxa"/>
          </w:tcPr>
          <w:p w14:paraId="2AF114AC" w14:textId="29115745" w:rsidR="00335C1C" w:rsidRPr="00967EE0" w:rsidRDefault="008F5394"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2022</w:t>
            </w:r>
          </w:p>
        </w:tc>
      </w:tr>
      <w:tr w:rsidR="0064631B" w:rsidRPr="00967EE0" w14:paraId="4D446D87" w14:textId="77777777" w:rsidTr="00FC42ED">
        <w:tc>
          <w:tcPr>
            <w:tcW w:w="4590" w:type="dxa"/>
          </w:tcPr>
          <w:p w14:paraId="52869A7B" w14:textId="77777777" w:rsidR="0064631B" w:rsidRPr="00967EE0" w:rsidRDefault="0064631B" w:rsidP="0064631B">
            <w:pPr>
              <w:ind w:left="-14" w:right="-17"/>
              <w:rPr>
                <w:rFonts w:ascii="Arial" w:hAnsi="Arial" w:cs="Arial"/>
                <w:sz w:val="20"/>
                <w:szCs w:val="20"/>
              </w:rPr>
            </w:pPr>
            <w:r w:rsidRPr="00967EE0">
              <w:rPr>
                <w:rFonts w:ascii="Arial" w:hAnsi="Arial" w:cs="Arial"/>
                <w:sz w:val="20"/>
                <w:szCs w:val="20"/>
              </w:rPr>
              <w:t>Trade accounts payable - related parties</w:t>
            </w:r>
          </w:p>
        </w:tc>
        <w:tc>
          <w:tcPr>
            <w:tcW w:w="1170" w:type="dxa"/>
          </w:tcPr>
          <w:p w14:paraId="10E13522" w14:textId="32DD1685" w:rsidR="0064631B" w:rsidRPr="00967EE0" w:rsidRDefault="0064631B" w:rsidP="0064631B">
            <w:pPr>
              <w:tabs>
                <w:tab w:val="decimal" w:pos="882"/>
              </w:tabs>
              <w:ind w:right="12"/>
              <w:rPr>
                <w:rFonts w:ascii="Arial" w:hAnsi="Arial" w:cs="Arial"/>
                <w:sz w:val="20"/>
                <w:szCs w:val="20"/>
              </w:rPr>
            </w:pPr>
            <w:r w:rsidRPr="0064631B">
              <w:rPr>
                <w:rFonts w:ascii="Arial" w:hAnsi="Arial" w:cs="Arial"/>
                <w:sz w:val="20"/>
                <w:szCs w:val="20"/>
              </w:rPr>
              <w:t>20,338</w:t>
            </w:r>
          </w:p>
        </w:tc>
        <w:tc>
          <w:tcPr>
            <w:tcW w:w="1170" w:type="dxa"/>
          </w:tcPr>
          <w:p w14:paraId="2AC001AA" w14:textId="3FFC5709" w:rsidR="0064631B" w:rsidRPr="00967EE0" w:rsidRDefault="0064631B" w:rsidP="0064631B">
            <w:pPr>
              <w:tabs>
                <w:tab w:val="decimal" w:pos="882"/>
              </w:tabs>
              <w:ind w:right="12"/>
              <w:rPr>
                <w:rFonts w:ascii="Arial" w:hAnsi="Arial" w:cs="Arial"/>
                <w:sz w:val="20"/>
                <w:szCs w:val="20"/>
              </w:rPr>
            </w:pPr>
            <w:r w:rsidRPr="006D45E7">
              <w:rPr>
                <w:rFonts w:ascii="Arial" w:hAnsi="Arial" w:cs="Arial" w:hint="cs"/>
                <w:sz w:val="20"/>
                <w:szCs w:val="20"/>
              </w:rPr>
              <w:t>33,629</w:t>
            </w:r>
          </w:p>
        </w:tc>
        <w:tc>
          <w:tcPr>
            <w:tcW w:w="1170" w:type="dxa"/>
          </w:tcPr>
          <w:p w14:paraId="230CA5F6" w14:textId="75BD27E2" w:rsidR="0064631B" w:rsidRPr="00967EE0" w:rsidRDefault="0064631B" w:rsidP="0064631B">
            <w:pPr>
              <w:tabs>
                <w:tab w:val="decimal" w:pos="882"/>
              </w:tabs>
              <w:ind w:right="12"/>
              <w:rPr>
                <w:rFonts w:ascii="Arial" w:hAnsi="Arial" w:cs="Arial"/>
                <w:sz w:val="20"/>
                <w:szCs w:val="20"/>
              </w:rPr>
            </w:pPr>
            <w:r w:rsidRPr="00200759">
              <w:rPr>
                <w:rFonts w:ascii="Arial" w:hAnsi="Arial" w:cs="Arial"/>
                <w:sz w:val="20"/>
                <w:szCs w:val="20"/>
              </w:rPr>
              <w:t>6,838</w:t>
            </w:r>
          </w:p>
        </w:tc>
        <w:tc>
          <w:tcPr>
            <w:tcW w:w="1175" w:type="dxa"/>
          </w:tcPr>
          <w:p w14:paraId="3747819E" w14:textId="17737EE5" w:rsidR="0064631B" w:rsidRPr="00967EE0" w:rsidRDefault="0064631B" w:rsidP="0064631B">
            <w:pPr>
              <w:tabs>
                <w:tab w:val="decimal" w:pos="882"/>
              </w:tabs>
              <w:ind w:right="12"/>
              <w:rPr>
                <w:rFonts w:ascii="Arial" w:hAnsi="Arial" w:cs="Arial"/>
                <w:sz w:val="20"/>
                <w:szCs w:val="20"/>
              </w:rPr>
            </w:pPr>
            <w:r w:rsidRPr="006D45E7">
              <w:rPr>
                <w:rFonts w:ascii="Arial" w:hAnsi="Arial" w:cs="Arial" w:hint="cs"/>
                <w:sz w:val="20"/>
                <w:szCs w:val="20"/>
              </w:rPr>
              <w:t>29,424</w:t>
            </w:r>
          </w:p>
        </w:tc>
      </w:tr>
      <w:tr w:rsidR="0064631B" w:rsidRPr="00967EE0" w14:paraId="16B0755C" w14:textId="77777777" w:rsidTr="00FC42ED">
        <w:tc>
          <w:tcPr>
            <w:tcW w:w="4590" w:type="dxa"/>
          </w:tcPr>
          <w:p w14:paraId="552AB9CB" w14:textId="77777777" w:rsidR="0064631B" w:rsidRPr="00967EE0" w:rsidRDefault="0064631B" w:rsidP="0064631B">
            <w:pPr>
              <w:ind w:left="-14" w:right="-108"/>
              <w:rPr>
                <w:rFonts w:ascii="Arial" w:hAnsi="Arial" w:cs="Arial"/>
                <w:sz w:val="20"/>
                <w:szCs w:val="20"/>
                <w:cs/>
              </w:rPr>
            </w:pPr>
            <w:r w:rsidRPr="00967EE0">
              <w:rPr>
                <w:rFonts w:ascii="Arial" w:hAnsi="Arial" w:cs="Arial"/>
                <w:sz w:val="20"/>
                <w:szCs w:val="20"/>
              </w:rPr>
              <w:t>Trade accounts payable - unrelated parties</w:t>
            </w:r>
          </w:p>
        </w:tc>
        <w:tc>
          <w:tcPr>
            <w:tcW w:w="1170" w:type="dxa"/>
          </w:tcPr>
          <w:p w14:paraId="63269435" w14:textId="64943451" w:rsidR="0064631B" w:rsidRPr="00967EE0" w:rsidRDefault="0064631B" w:rsidP="0064631B">
            <w:pPr>
              <w:tabs>
                <w:tab w:val="decimal" w:pos="882"/>
              </w:tabs>
              <w:ind w:right="12"/>
              <w:rPr>
                <w:rFonts w:ascii="Arial" w:hAnsi="Arial" w:cs="Arial"/>
                <w:sz w:val="20"/>
                <w:szCs w:val="20"/>
              </w:rPr>
            </w:pPr>
            <w:r w:rsidRPr="0064631B">
              <w:rPr>
                <w:rFonts w:ascii="Arial" w:hAnsi="Arial" w:cs="Arial"/>
                <w:sz w:val="20"/>
                <w:szCs w:val="20"/>
              </w:rPr>
              <w:t>444,912</w:t>
            </w:r>
          </w:p>
        </w:tc>
        <w:tc>
          <w:tcPr>
            <w:tcW w:w="1170" w:type="dxa"/>
          </w:tcPr>
          <w:p w14:paraId="5A10B1EF" w14:textId="44D7C5DF" w:rsidR="0064631B" w:rsidRPr="00967EE0" w:rsidRDefault="0064631B" w:rsidP="0064631B">
            <w:pPr>
              <w:tabs>
                <w:tab w:val="decimal" w:pos="882"/>
              </w:tabs>
              <w:ind w:right="12"/>
              <w:rPr>
                <w:rFonts w:ascii="Arial" w:hAnsi="Arial" w:cs="Arial"/>
                <w:sz w:val="20"/>
                <w:szCs w:val="20"/>
                <w:cs/>
              </w:rPr>
            </w:pPr>
            <w:r w:rsidRPr="006D45E7">
              <w:rPr>
                <w:rFonts w:ascii="Arial" w:hAnsi="Arial" w:cs="Arial" w:hint="cs"/>
                <w:sz w:val="20"/>
                <w:szCs w:val="20"/>
              </w:rPr>
              <w:t>603,991</w:t>
            </w:r>
          </w:p>
        </w:tc>
        <w:tc>
          <w:tcPr>
            <w:tcW w:w="1170" w:type="dxa"/>
          </w:tcPr>
          <w:p w14:paraId="4D870141" w14:textId="74AFF4C5" w:rsidR="0064631B" w:rsidRPr="00967EE0" w:rsidRDefault="0064631B" w:rsidP="0064631B">
            <w:pPr>
              <w:tabs>
                <w:tab w:val="decimal" w:pos="882"/>
              </w:tabs>
              <w:ind w:right="12"/>
              <w:rPr>
                <w:rFonts w:ascii="Arial" w:hAnsi="Arial" w:cs="Arial"/>
                <w:sz w:val="20"/>
                <w:szCs w:val="20"/>
              </w:rPr>
            </w:pPr>
            <w:r w:rsidRPr="00200759">
              <w:rPr>
                <w:rFonts w:ascii="Arial" w:hAnsi="Arial" w:cs="Arial"/>
                <w:sz w:val="20"/>
                <w:szCs w:val="20"/>
              </w:rPr>
              <w:t>79,999</w:t>
            </w:r>
          </w:p>
        </w:tc>
        <w:tc>
          <w:tcPr>
            <w:tcW w:w="1175" w:type="dxa"/>
          </w:tcPr>
          <w:p w14:paraId="4F47F5E0" w14:textId="0096BBF8" w:rsidR="0064631B" w:rsidRPr="00967EE0" w:rsidRDefault="0064631B" w:rsidP="0064631B">
            <w:pPr>
              <w:tabs>
                <w:tab w:val="decimal" w:pos="882"/>
              </w:tabs>
              <w:ind w:right="12"/>
              <w:rPr>
                <w:rFonts w:ascii="Arial" w:hAnsi="Arial" w:cs="Arial"/>
                <w:sz w:val="20"/>
                <w:szCs w:val="20"/>
              </w:rPr>
            </w:pPr>
            <w:r w:rsidRPr="006D45E7">
              <w:rPr>
                <w:rFonts w:ascii="Arial" w:hAnsi="Arial" w:cs="Arial" w:hint="cs"/>
                <w:sz w:val="20"/>
                <w:szCs w:val="20"/>
              </w:rPr>
              <w:t>172,202</w:t>
            </w:r>
          </w:p>
        </w:tc>
      </w:tr>
      <w:tr w:rsidR="0064631B" w:rsidRPr="00967EE0" w14:paraId="6F73BC54" w14:textId="77777777" w:rsidTr="00FC42ED">
        <w:tc>
          <w:tcPr>
            <w:tcW w:w="4590" w:type="dxa"/>
          </w:tcPr>
          <w:p w14:paraId="0A92FBE1" w14:textId="77777777" w:rsidR="0064631B" w:rsidRPr="00967EE0" w:rsidRDefault="0064631B" w:rsidP="0064631B">
            <w:pPr>
              <w:tabs>
                <w:tab w:val="left" w:pos="162"/>
              </w:tabs>
              <w:ind w:left="-14" w:right="-17"/>
              <w:rPr>
                <w:rFonts w:ascii="Arial" w:hAnsi="Arial" w:cs="Arial"/>
                <w:sz w:val="20"/>
                <w:szCs w:val="20"/>
                <w:cs/>
              </w:rPr>
            </w:pPr>
            <w:r w:rsidRPr="00967EE0">
              <w:rPr>
                <w:rFonts w:ascii="Arial" w:hAnsi="Arial" w:cs="Arial"/>
                <w:sz w:val="20"/>
                <w:szCs w:val="20"/>
              </w:rPr>
              <w:t>Other payables - related party</w:t>
            </w:r>
          </w:p>
        </w:tc>
        <w:tc>
          <w:tcPr>
            <w:tcW w:w="1170" w:type="dxa"/>
          </w:tcPr>
          <w:p w14:paraId="43D595B8" w14:textId="5987C7B5" w:rsidR="0064631B" w:rsidRPr="00967EE0" w:rsidRDefault="0064631B" w:rsidP="0064631B">
            <w:pPr>
              <w:tabs>
                <w:tab w:val="decimal" w:pos="882"/>
              </w:tabs>
              <w:ind w:right="12"/>
              <w:rPr>
                <w:rFonts w:ascii="Arial" w:hAnsi="Arial" w:cs="Arial"/>
                <w:sz w:val="20"/>
                <w:szCs w:val="20"/>
                <w:cs/>
              </w:rPr>
            </w:pPr>
            <w:r w:rsidRPr="0064631B">
              <w:rPr>
                <w:rFonts w:ascii="Arial" w:hAnsi="Arial" w:cs="Arial"/>
                <w:sz w:val="20"/>
                <w:szCs w:val="20"/>
              </w:rPr>
              <w:t>1,946</w:t>
            </w:r>
          </w:p>
        </w:tc>
        <w:tc>
          <w:tcPr>
            <w:tcW w:w="1170" w:type="dxa"/>
          </w:tcPr>
          <w:p w14:paraId="73DD8969" w14:textId="31B5B9B0" w:rsidR="0064631B" w:rsidRPr="00967EE0" w:rsidRDefault="0064631B" w:rsidP="0064631B">
            <w:pPr>
              <w:tabs>
                <w:tab w:val="decimal" w:pos="882"/>
              </w:tabs>
              <w:ind w:right="12"/>
              <w:rPr>
                <w:rFonts w:ascii="Arial" w:hAnsi="Arial" w:cs="Arial"/>
                <w:sz w:val="20"/>
                <w:szCs w:val="20"/>
              </w:rPr>
            </w:pPr>
            <w:r w:rsidRPr="006D45E7">
              <w:rPr>
                <w:rFonts w:ascii="Arial" w:hAnsi="Arial" w:cs="Arial" w:hint="cs"/>
                <w:sz w:val="20"/>
                <w:szCs w:val="20"/>
              </w:rPr>
              <w:t>39</w:t>
            </w:r>
          </w:p>
        </w:tc>
        <w:tc>
          <w:tcPr>
            <w:tcW w:w="1170" w:type="dxa"/>
          </w:tcPr>
          <w:p w14:paraId="14ED6B9F" w14:textId="1D4E2A85" w:rsidR="0064631B" w:rsidRPr="00967EE0" w:rsidRDefault="0064631B" w:rsidP="0064631B">
            <w:pPr>
              <w:tabs>
                <w:tab w:val="decimal" w:pos="882"/>
              </w:tabs>
              <w:ind w:right="12"/>
              <w:rPr>
                <w:rFonts w:ascii="Arial" w:hAnsi="Arial" w:cs="Arial"/>
                <w:sz w:val="20"/>
                <w:szCs w:val="20"/>
              </w:rPr>
            </w:pPr>
            <w:r w:rsidRPr="00200759">
              <w:rPr>
                <w:rFonts w:ascii="Arial" w:hAnsi="Arial" w:cs="Arial"/>
                <w:sz w:val="20"/>
                <w:szCs w:val="20"/>
              </w:rPr>
              <w:t>-</w:t>
            </w:r>
          </w:p>
        </w:tc>
        <w:tc>
          <w:tcPr>
            <w:tcW w:w="1175" w:type="dxa"/>
          </w:tcPr>
          <w:p w14:paraId="73466A95" w14:textId="0D7C9382" w:rsidR="0064631B" w:rsidRPr="00967EE0" w:rsidRDefault="0064631B" w:rsidP="0064631B">
            <w:pPr>
              <w:tabs>
                <w:tab w:val="decimal" w:pos="882"/>
              </w:tabs>
              <w:ind w:right="12"/>
              <w:rPr>
                <w:rFonts w:ascii="Arial" w:hAnsi="Arial" w:cs="Arial"/>
                <w:sz w:val="20"/>
                <w:szCs w:val="20"/>
              </w:rPr>
            </w:pPr>
            <w:r w:rsidRPr="006D45E7">
              <w:rPr>
                <w:rFonts w:ascii="Arial" w:hAnsi="Arial" w:cs="Arial" w:hint="cs"/>
                <w:sz w:val="20"/>
                <w:szCs w:val="20"/>
              </w:rPr>
              <w:t>-</w:t>
            </w:r>
          </w:p>
        </w:tc>
      </w:tr>
      <w:tr w:rsidR="0064631B" w:rsidRPr="00967EE0" w14:paraId="507E3C19" w14:textId="77777777" w:rsidTr="00FC42ED">
        <w:tc>
          <w:tcPr>
            <w:tcW w:w="4590" w:type="dxa"/>
          </w:tcPr>
          <w:p w14:paraId="460CD96D" w14:textId="77777777" w:rsidR="0064631B" w:rsidRPr="00967EE0" w:rsidRDefault="0064631B" w:rsidP="0064631B">
            <w:pPr>
              <w:ind w:left="-14" w:right="-17"/>
              <w:rPr>
                <w:rFonts w:ascii="Arial" w:hAnsi="Arial" w:cs="Arial"/>
                <w:sz w:val="20"/>
                <w:szCs w:val="20"/>
              </w:rPr>
            </w:pPr>
            <w:r w:rsidRPr="00967EE0">
              <w:rPr>
                <w:rFonts w:ascii="Arial" w:hAnsi="Arial" w:cs="Arial"/>
                <w:sz w:val="20"/>
                <w:szCs w:val="20"/>
              </w:rPr>
              <w:t>Other payables - unrelated parties</w:t>
            </w:r>
          </w:p>
        </w:tc>
        <w:tc>
          <w:tcPr>
            <w:tcW w:w="1170" w:type="dxa"/>
          </w:tcPr>
          <w:p w14:paraId="75FE0EA0" w14:textId="6C0B1708" w:rsidR="0064631B" w:rsidRPr="00967EE0" w:rsidRDefault="0064631B" w:rsidP="0064631B">
            <w:pPr>
              <w:pBdr>
                <w:bottom w:val="single" w:sz="6" w:space="1" w:color="auto"/>
              </w:pBdr>
              <w:tabs>
                <w:tab w:val="decimal" w:pos="882"/>
              </w:tabs>
              <w:ind w:right="12"/>
              <w:rPr>
                <w:rFonts w:ascii="Arial" w:hAnsi="Arial" w:cs="Arial"/>
                <w:sz w:val="20"/>
                <w:szCs w:val="20"/>
              </w:rPr>
            </w:pPr>
            <w:r w:rsidRPr="0064631B">
              <w:rPr>
                <w:rFonts w:ascii="Arial" w:hAnsi="Arial" w:cs="Arial"/>
                <w:sz w:val="20"/>
                <w:szCs w:val="20"/>
              </w:rPr>
              <w:t>94,634</w:t>
            </w:r>
          </w:p>
        </w:tc>
        <w:tc>
          <w:tcPr>
            <w:tcW w:w="1170" w:type="dxa"/>
          </w:tcPr>
          <w:p w14:paraId="2E83FCC6" w14:textId="7F338D1F" w:rsidR="0064631B" w:rsidRPr="00967EE0" w:rsidRDefault="0064631B" w:rsidP="0064631B">
            <w:pPr>
              <w:pBdr>
                <w:bottom w:val="single" w:sz="6" w:space="1" w:color="auto"/>
              </w:pBdr>
              <w:tabs>
                <w:tab w:val="decimal" w:pos="882"/>
              </w:tabs>
              <w:ind w:right="12"/>
              <w:rPr>
                <w:rFonts w:ascii="Arial" w:hAnsi="Arial" w:cs="Arial"/>
                <w:sz w:val="20"/>
                <w:szCs w:val="20"/>
              </w:rPr>
            </w:pPr>
            <w:r w:rsidRPr="006D45E7">
              <w:rPr>
                <w:rFonts w:ascii="Arial" w:hAnsi="Arial" w:cs="Arial" w:hint="cs"/>
                <w:sz w:val="20"/>
                <w:szCs w:val="20"/>
              </w:rPr>
              <w:t>175,767</w:t>
            </w:r>
          </w:p>
        </w:tc>
        <w:tc>
          <w:tcPr>
            <w:tcW w:w="1170" w:type="dxa"/>
          </w:tcPr>
          <w:p w14:paraId="1884FA18" w14:textId="5AC1FB05" w:rsidR="0064631B" w:rsidRPr="00967EE0" w:rsidRDefault="0064631B" w:rsidP="0064631B">
            <w:pPr>
              <w:pBdr>
                <w:bottom w:val="single" w:sz="6" w:space="1" w:color="auto"/>
              </w:pBdr>
              <w:tabs>
                <w:tab w:val="decimal" w:pos="882"/>
              </w:tabs>
              <w:ind w:right="12"/>
              <w:rPr>
                <w:rFonts w:ascii="Arial" w:hAnsi="Arial" w:cs="Arial"/>
                <w:sz w:val="20"/>
                <w:szCs w:val="20"/>
              </w:rPr>
            </w:pPr>
            <w:r w:rsidRPr="00200759">
              <w:rPr>
                <w:rFonts w:ascii="Arial" w:hAnsi="Arial" w:cs="Arial"/>
                <w:sz w:val="20"/>
                <w:szCs w:val="20"/>
              </w:rPr>
              <w:t>24,511</w:t>
            </w:r>
          </w:p>
        </w:tc>
        <w:tc>
          <w:tcPr>
            <w:tcW w:w="1175" w:type="dxa"/>
          </w:tcPr>
          <w:p w14:paraId="407B2D1B" w14:textId="77533536" w:rsidR="0064631B" w:rsidRPr="00967EE0" w:rsidRDefault="0064631B" w:rsidP="0064631B">
            <w:pPr>
              <w:pBdr>
                <w:bottom w:val="single" w:sz="6" w:space="1" w:color="auto"/>
              </w:pBdr>
              <w:tabs>
                <w:tab w:val="decimal" w:pos="882"/>
              </w:tabs>
              <w:ind w:right="12"/>
              <w:rPr>
                <w:rFonts w:ascii="Arial" w:hAnsi="Arial" w:cs="Arial"/>
                <w:sz w:val="20"/>
                <w:szCs w:val="20"/>
              </w:rPr>
            </w:pPr>
            <w:r w:rsidRPr="006D45E7">
              <w:rPr>
                <w:rFonts w:ascii="Arial" w:hAnsi="Arial" w:cs="Arial" w:hint="cs"/>
                <w:sz w:val="20"/>
                <w:szCs w:val="20"/>
              </w:rPr>
              <w:t>39,317</w:t>
            </w:r>
          </w:p>
        </w:tc>
      </w:tr>
      <w:tr w:rsidR="0064631B" w:rsidRPr="00967EE0" w14:paraId="168A8135" w14:textId="77777777" w:rsidTr="00FC42ED">
        <w:tc>
          <w:tcPr>
            <w:tcW w:w="4590" w:type="dxa"/>
          </w:tcPr>
          <w:p w14:paraId="15D47C60" w14:textId="77777777" w:rsidR="0064631B" w:rsidRPr="00967EE0" w:rsidRDefault="0064631B" w:rsidP="0064631B">
            <w:pPr>
              <w:ind w:left="-14" w:right="-17"/>
              <w:rPr>
                <w:rFonts w:ascii="Arial" w:hAnsi="Arial" w:cs="Arial"/>
                <w:sz w:val="20"/>
                <w:szCs w:val="20"/>
                <w:cs/>
              </w:rPr>
            </w:pPr>
            <w:r w:rsidRPr="00967EE0">
              <w:rPr>
                <w:rFonts w:ascii="Arial" w:hAnsi="Arial" w:cs="Arial"/>
                <w:sz w:val="20"/>
                <w:szCs w:val="20"/>
              </w:rPr>
              <w:t xml:space="preserve">Total trade and other payables </w:t>
            </w:r>
          </w:p>
        </w:tc>
        <w:tc>
          <w:tcPr>
            <w:tcW w:w="1170" w:type="dxa"/>
          </w:tcPr>
          <w:p w14:paraId="13B43AEE" w14:textId="378744FD" w:rsidR="0064631B" w:rsidRPr="00967EE0" w:rsidRDefault="0064631B" w:rsidP="0064631B">
            <w:pPr>
              <w:pBdr>
                <w:bottom w:val="double" w:sz="4" w:space="1" w:color="auto"/>
              </w:pBdr>
              <w:tabs>
                <w:tab w:val="decimal" w:pos="882"/>
              </w:tabs>
              <w:ind w:right="12"/>
              <w:rPr>
                <w:rFonts w:ascii="Arial" w:hAnsi="Arial" w:cs="Arial"/>
                <w:sz w:val="20"/>
                <w:szCs w:val="20"/>
              </w:rPr>
            </w:pPr>
            <w:r w:rsidRPr="0064631B">
              <w:rPr>
                <w:rFonts w:ascii="Arial" w:hAnsi="Arial" w:cs="Arial"/>
                <w:sz w:val="20"/>
                <w:szCs w:val="20"/>
              </w:rPr>
              <w:t>561,830</w:t>
            </w:r>
          </w:p>
        </w:tc>
        <w:tc>
          <w:tcPr>
            <w:tcW w:w="1170" w:type="dxa"/>
          </w:tcPr>
          <w:p w14:paraId="04457DF4" w14:textId="4E2D4BDB" w:rsidR="0064631B" w:rsidRPr="00967EE0" w:rsidRDefault="0064631B" w:rsidP="0064631B">
            <w:pPr>
              <w:pBdr>
                <w:bottom w:val="double" w:sz="4" w:space="1" w:color="auto"/>
              </w:pBdr>
              <w:tabs>
                <w:tab w:val="decimal" w:pos="882"/>
              </w:tabs>
              <w:ind w:right="12"/>
              <w:rPr>
                <w:rFonts w:ascii="Arial" w:hAnsi="Arial" w:cs="Arial"/>
                <w:sz w:val="20"/>
                <w:szCs w:val="20"/>
              </w:rPr>
            </w:pPr>
            <w:r w:rsidRPr="006D45E7">
              <w:rPr>
                <w:rFonts w:ascii="Arial" w:hAnsi="Arial" w:cs="Arial" w:hint="cs"/>
                <w:sz w:val="20"/>
                <w:szCs w:val="20"/>
              </w:rPr>
              <w:t>813,426</w:t>
            </w:r>
          </w:p>
        </w:tc>
        <w:tc>
          <w:tcPr>
            <w:tcW w:w="1170" w:type="dxa"/>
          </w:tcPr>
          <w:p w14:paraId="78FDA3AC" w14:textId="5EC7CC53" w:rsidR="0064631B" w:rsidRPr="00967EE0" w:rsidRDefault="0064631B" w:rsidP="0064631B">
            <w:pPr>
              <w:pBdr>
                <w:bottom w:val="double" w:sz="4" w:space="1" w:color="auto"/>
              </w:pBdr>
              <w:tabs>
                <w:tab w:val="decimal" w:pos="882"/>
              </w:tabs>
              <w:ind w:right="12"/>
              <w:rPr>
                <w:rFonts w:ascii="Arial" w:hAnsi="Arial" w:cs="Arial"/>
                <w:sz w:val="20"/>
                <w:szCs w:val="20"/>
              </w:rPr>
            </w:pPr>
            <w:r w:rsidRPr="00200759">
              <w:rPr>
                <w:rFonts w:ascii="Arial" w:hAnsi="Arial" w:cs="Arial"/>
                <w:sz w:val="20"/>
                <w:szCs w:val="20"/>
              </w:rPr>
              <w:t>111,348</w:t>
            </w:r>
          </w:p>
        </w:tc>
        <w:tc>
          <w:tcPr>
            <w:tcW w:w="1175" w:type="dxa"/>
          </w:tcPr>
          <w:p w14:paraId="357CF9DE" w14:textId="7984A867" w:rsidR="0064631B" w:rsidRPr="00967EE0" w:rsidRDefault="0064631B" w:rsidP="0064631B">
            <w:pPr>
              <w:pBdr>
                <w:bottom w:val="double" w:sz="4" w:space="1" w:color="auto"/>
              </w:pBdr>
              <w:tabs>
                <w:tab w:val="decimal" w:pos="882"/>
              </w:tabs>
              <w:ind w:right="12"/>
              <w:rPr>
                <w:rFonts w:ascii="Arial" w:hAnsi="Arial" w:cs="Arial"/>
                <w:sz w:val="20"/>
                <w:szCs w:val="20"/>
              </w:rPr>
            </w:pPr>
            <w:r w:rsidRPr="006D45E7">
              <w:rPr>
                <w:rFonts w:ascii="Arial" w:hAnsi="Arial" w:cs="Arial" w:hint="cs"/>
                <w:sz w:val="20"/>
                <w:szCs w:val="20"/>
              </w:rPr>
              <w:t>240,943</w:t>
            </w:r>
          </w:p>
        </w:tc>
      </w:tr>
    </w:tbl>
    <w:p w14:paraId="58D7F92F" w14:textId="77777777" w:rsidR="00923D81" w:rsidRPr="00967EE0" w:rsidRDefault="00923D81" w:rsidP="00512915">
      <w:pPr>
        <w:tabs>
          <w:tab w:val="left" w:pos="1080"/>
          <w:tab w:val="left" w:pos="2880"/>
        </w:tabs>
        <w:spacing w:before="240" w:after="120"/>
        <w:ind w:left="540" w:right="-45" w:hanging="540"/>
        <w:jc w:val="thaiDistribute"/>
        <w:rPr>
          <w:rFonts w:ascii="Arial" w:hAnsi="Arial" w:cs="Arial"/>
          <w:b/>
          <w:bCs/>
          <w:sz w:val="22"/>
          <w:szCs w:val="22"/>
        </w:rPr>
      </w:pPr>
    </w:p>
    <w:p w14:paraId="5A8B93A3" w14:textId="633D86EB" w:rsidR="00ED03BF" w:rsidRPr="00967EE0" w:rsidRDefault="00BA606D" w:rsidP="00512915">
      <w:pPr>
        <w:tabs>
          <w:tab w:val="left" w:pos="1080"/>
          <w:tab w:val="left" w:pos="2880"/>
        </w:tabs>
        <w:spacing w:before="240" w:after="120"/>
        <w:ind w:left="540" w:right="-45" w:hanging="540"/>
        <w:jc w:val="thaiDistribute"/>
        <w:rPr>
          <w:rFonts w:ascii="Arial" w:hAnsi="Arial" w:cs="Arial"/>
          <w:b/>
          <w:bCs/>
          <w:sz w:val="22"/>
          <w:szCs w:val="22"/>
        </w:rPr>
      </w:pPr>
      <w:r>
        <w:rPr>
          <w:rFonts w:ascii="Arial" w:hAnsi="Arial" w:cs="Arial"/>
          <w:b/>
          <w:bCs/>
          <w:sz w:val="22"/>
          <w:szCs w:val="22"/>
        </w:rPr>
        <w:lastRenderedPageBreak/>
        <w:t>20</w:t>
      </w:r>
      <w:r w:rsidR="009D526D" w:rsidRPr="00967EE0">
        <w:rPr>
          <w:rFonts w:ascii="Arial" w:hAnsi="Arial" w:cs="Arial"/>
          <w:b/>
          <w:bCs/>
          <w:sz w:val="22"/>
          <w:szCs w:val="22"/>
        </w:rPr>
        <w:t>.</w:t>
      </w:r>
      <w:r w:rsidR="009D526D" w:rsidRPr="00967EE0">
        <w:rPr>
          <w:rFonts w:ascii="Arial" w:hAnsi="Arial" w:cs="Arial"/>
          <w:b/>
          <w:bCs/>
          <w:sz w:val="22"/>
          <w:szCs w:val="22"/>
        </w:rPr>
        <w:tab/>
        <w:t>Long-term loan</w:t>
      </w:r>
      <w:r w:rsidR="00AB03A6" w:rsidRPr="00967EE0">
        <w:rPr>
          <w:rFonts w:ascii="Arial" w:hAnsi="Arial" w:cs="Arial"/>
          <w:b/>
          <w:bCs/>
          <w:sz w:val="22"/>
          <w:szCs w:val="22"/>
        </w:rPr>
        <w:t>s</w:t>
      </w:r>
      <w:r w:rsidR="009D526D" w:rsidRPr="00967EE0">
        <w:rPr>
          <w:rFonts w:ascii="Arial" w:hAnsi="Arial" w:cs="Arial"/>
          <w:b/>
          <w:bCs/>
          <w:sz w:val="22"/>
          <w:szCs w:val="22"/>
        </w:rPr>
        <w:t xml:space="preserve"> from bank</w:t>
      </w:r>
      <w:r w:rsidR="00596058">
        <w:rPr>
          <w:rFonts w:ascii="Arial" w:hAnsi="Arial" w:cs="Arial"/>
          <w:b/>
          <w:bCs/>
          <w:sz w:val="22"/>
          <w:szCs w:val="22"/>
        </w:rPr>
        <w:t>s</w:t>
      </w:r>
    </w:p>
    <w:tbl>
      <w:tblPr>
        <w:tblW w:w="9270" w:type="dxa"/>
        <w:tblInd w:w="540" w:type="dxa"/>
        <w:tblLayout w:type="fixed"/>
        <w:tblLook w:val="0000" w:firstRow="0" w:lastRow="0" w:firstColumn="0" w:lastColumn="0" w:noHBand="0" w:noVBand="0"/>
      </w:tblPr>
      <w:tblGrid>
        <w:gridCol w:w="630"/>
        <w:gridCol w:w="810"/>
        <w:gridCol w:w="1170"/>
        <w:gridCol w:w="2430"/>
        <w:gridCol w:w="1057"/>
        <w:gridCol w:w="1058"/>
        <w:gridCol w:w="1057"/>
        <w:gridCol w:w="1058"/>
      </w:tblGrid>
      <w:tr w:rsidR="00EC7277" w:rsidRPr="00967EE0" w14:paraId="2F610880" w14:textId="77777777" w:rsidTr="00104338">
        <w:trPr>
          <w:trHeight w:val="261"/>
        </w:trPr>
        <w:tc>
          <w:tcPr>
            <w:tcW w:w="1440" w:type="dxa"/>
            <w:gridSpan w:val="2"/>
          </w:tcPr>
          <w:p w14:paraId="37ABB5B3" w14:textId="77777777" w:rsidR="00EC7277" w:rsidRPr="00967EE0" w:rsidRDefault="00EC7277" w:rsidP="00DF3061">
            <w:pPr>
              <w:spacing w:line="280" w:lineRule="exact"/>
              <w:ind w:left="102" w:right="12"/>
              <w:jc w:val="right"/>
              <w:rPr>
                <w:rFonts w:ascii="Arial" w:hAnsi="Arial" w:cs="Arial"/>
                <w:sz w:val="16"/>
                <w:szCs w:val="16"/>
              </w:rPr>
            </w:pPr>
          </w:p>
        </w:tc>
        <w:tc>
          <w:tcPr>
            <w:tcW w:w="1170" w:type="dxa"/>
          </w:tcPr>
          <w:p w14:paraId="51665391" w14:textId="77777777" w:rsidR="00EC7277" w:rsidRPr="00967EE0" w:rsidRDefault="00EC7277" w:rsidP="00DF3061">
            <w:pPr>
              <w:spacing w:line="280" w:lineRule="exact"/>
              <w:ind w:left="102" w:right="12"/>
              <w:jc w:val="right"/>
              <w:rPr>
                <w:rFonts w:ascii="Arial" w:hAnsi="Arial" w:cs="Arial"/>
                <w:sz w:val="16"/>
                <w:szCs w:val="16"/>
              </w:rPr>
            </w:pPr>
          </w:p>
        </w:tc>
        <w:tc>
          <w:tcPr>
            <w:tcW w:w="2430" w:type="dxa"/>
          </w:tcPr>
          <w:p w14:paraId="5DA0BCB6" w14:textId="77777777" w:rsidR="00EC7277" w:rsidRPr="00967EE0" w:rsidRDefault="00EC7277" w:rsidP="00DF3061">
            <w:pPr>
              <w:spacing w:line="280" w:lineRule="exact"/>
              <w:ind w:left="102" w:right="12"/>
              <w:jc w:val="right"/>
              <w:rPr>
                <w:rFonts w:ascii="Arial" w:hAnsi="Arial" w:cs="Arial"/>
                <w:sz w:val="16"/>
                <w:szCs w:val="16"/>
              </w:rPr>
            </w:pPr>
          </w:p>
        </w:tc>
        <w:tc>
          <w:tcPr>
            <w:tcW w:w="2115" w:type="dxa"/>
            <w:gridSpan w:val="2"/>
          </w:tcPr>
          <w:p w14:paraId="7A74868D" w14:textId="77777777" w:rsidR="00EC7277" w:rsidRPr="00967EE0" w:rsidRDefault="00EC7277" w:rsidP="00DF3061">
            <w:pPr>
              <w:spacing w:line="280" w:lineRule="exact"/>
              <w:ind w:left="102" w:right="12"/>
              <w:jc w:val="right"/>
              <w:rPr>
                <w:rFonts w:ascii="Arial" w:hAnsi="Arial" w:cs="Arial"/>
                <w:sz w:val="16"/>
                <w:szCs w:val="16"/>
              </w:rPr>
            </w:pPr>
          </w:p>
        </w:tc>
        <w:tc>
          <w:tcPr>
            <w:tcW w:w="2115" w:type="dxa"/>
            <w:gridSpan w:val="2"/>
          </w:tcPr>
          <w:p w14:paraId="635AD9C3" w14:textId="77777777" w:rsidR="00EC7277" w:rsidRPr="00967EE0" w:rsidRDefault="00EC7277" w:rsidP="00DF3061">
            <w:pPr>
              <w:spacing w:line="280" w:lineRule="exact"/>
              <w:ind w:left="102" w:right="12"/>
              <w:jc w:val="right"/>
              <w:rPr>
                <w:rFonts w:ascii="Arial" w:hAnsi="Arial" w:cs="Arial"/>
                <w:sz w:val="16"/>
                <w:szCs w:val="16"/>
              </w:rPr>
            </w:pPr>
            <w:r w:rsidRPr="00967EE0">
              <w:rPr>
                <w:rFonts w:ascii="Arial" w:hAnsi="Arial" w:cs="Arial"/>
                <w:sz w:val="16"/>
                <w:szCs w:val="16"/>
              </w:rPr>
              <w:t>(Unit: Thousand Baht)</w:t>
            </w:r>
          </w:p>
        </w:tc>
      </w:tr>
      <w:tr w:rsidR="00385270" w:rsidRPr="00967EE0" w14:paraId="2E490645" w14:textId="77777777" w:rsidTr="00104338">
        <w:trPr>
          <w:trHeight w:val="261"/>
        </w:trPr>
        <w:tc>
          <w:tcPr>
            <w:tcW w:w="630" w:type="dxa"/>
          </w:tcPr>
          <w:p w14:paraId="388FD73D" w14:textId="77777777" w:rsidR="00385270" w:rsidRPr="00967EE0" w:rsidRDefault="00385270" w:rsidP="00DF3061">
            <w:pPr>
              <w:spacing w:line="280" w:lineRule="exact"/>
              <w:ind w:left="102" w:right="12"/>
              <w:jc w:val="right"/>
              <w:rPr>
                <w:rFonts w:ascii="Arial" w:hAnsi="Arial" w:cs="Arial"/>
                <w:sz w:val="16"/>
                <w:szCs w:val="16"/>
              </w:rPr>
            </w:pPr>
          </w:p>
        </w:tc>
        <w:tc>
          <w:tcPr>
            <w:tcW w:w="810" w:type="dxa"/>
            <w:vAlign w:val="bottom"/>
          </w:tcPr>
          <w:p w14:paraId="0141169B" w14:textId="77777777" w:rsidR="00385270" w:rsidRPr="00967EE0" w:rsidRDefault="00385270" w:rsidP="00385270">
            <w:pPr>
              <w:spacing w:line="280" w:lineRule="exact"/>
              <w:ind w:left="102" w:right="12" w:hanging="116"/>
              <w:jc w:val="center"/>
              <w:rPr>
                <w:rFonts w:ascii="Arial" w:hAnsi="Arial" w:cs="Arial"/>
                <w:sz w:val="16"/>
                <w:szCs w:val="16"/>
              </w:rPr>
            </w:pPr>
            <w:r w:rsidRPr="00967EE0">
              <w:rPr>
                <w:rFonts w:ascii="Arial" w:hAnsi="Arial" w:cs="Arial"/>
                <w:sz w:val="16"/>
                <w:szCs w:val="16"/>
              </w:rPr>
              <w:t>Credit</w:t>
            </w:r>
          </w:p>
        </w:tc>
        <w:tc>
          <w:tcPr>
            <w:tcW w:w="1170" w:type="dxa"/>
          </w:tcPr>
          <w:p w14:paraId="390CEAD0" w14:textId="77777777" w:rsidR="00385270" w:rsidRPr="00967EE0" w:rsidRDefault="00385270" w:rsidP="00DF3061">
            <w:pPr>
              <w:spacing w:line="280" w:lineRule="exact"/>
              <w:ind w:left="102" w:right="12"/>
              <w:jc w:val="right"/>
              <w:rPr>
                <w:rFonts w:ascii="Arial" w:hAnsi="Arial" w:cs="Arial"/>
                <w:sz w:val="16"/>
                <w:szCs w:val="16"/>
              </w:rPr>
            </w:pPr>
          </w:p>
        </w:tc>
        <w:tc>
          <w:tcPr>
            <w:tcW w:w="2430" w:type="dxa"/>
          </w:tcPr>
          <w:p w14:paraId="3F98F160" w14:textId="77777777" w:rsidR="00385270" w:rsidRPr="00967EE0" w:rsidRDefault="00385270" w:rsidP="00DF3061">
            <w:pPr>
              <w:spacing w:line="280" w:lineRule="exact"/>
              <w:ind w:left="102" w:right="12"/>
              <w:jc w:val="right"/>
              <w:rPr>
                <w:rFonts w:ascii="Arial" w:hAnsi="Arial" w:cs="Arial"/>
                <w:sz w:val="16"/>
                <w:szCs w:val="16"/>
              </w:rPr>
            </w:pPr>
          </w:p>
        </w:tc>
        <w:tc>
          <w:tcPr>
            <w:tcW w:w="2115" w:type="dxa"/>
            <w:gridSpan w:val="2"/>
            <w:vAlign w:val="center"/>
          </w:tcPr>
          <w:p w14:paraId="6970BD93" w14:textId="77777777" w:rsidR="00385270" w:rsidRPr="00967EE0" w:rsidRDefault="00385270" w:rsidP="00DF3061">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Consolidated                     financial statements</w:t>
            </w:r>
          </w:p>
        </w:tc>
        <w:tc>
          <w:tcPr>
            <w:tcW w:w="2115" w:type="dxa"/>
            <w:gridSpan w:val="2"/>
            <w:vAlign w:val="center"/>
          </w:tcPr>
          <w:p w14:paraId="2525981B" w14:textId="77777777" w:rsidR="00385270" w:rsidRPr="00967EE0" w:rsidRDefault="00385270" w:rsidP="00DF3061">
            <w:pPr>
              <w:pBdr>
                <w:bottom w:val="single" w:sz="4" w:space="1" w:color="auto"/>
              </w:pBdr>
              <w:spacing w:line="280" w:lineRule="exact"/>
              <w:ind w:left="102" w:right="12"/>
              <w:jc w:val="center"/>
              <w:rPr>
                <w:rFonts w:ascii="Arial" w:hAnsi="Arial" w:cs="Arial"/>
                <w:sz w:val="16"/>
                <w:szCs w:val="16"/>
              </w:rPr>
            </w:pPr>
            <w:r w:rsidRPr="00967EE0">
              <w:rPr>
                <w:rFonts w:ascii="Arial" w:hAnsi="Arial" w:cs="Arial"/>
                <w:sz w:val="16"/>
                <w:szCs w:val="16"/>
              </w:rPr>
              <w:t>Separate                          financial statements</w:t>
            </w:r>
          </w:p>
        </w:tc>
      </w:tr>
      <w:tr w:rsidR="00EC7277" w:rsidRPr="00967EE0" w14:paraId="6473944B" w14:textId="77777777" w:rsidTr="00104338">
        <w:tc>
          <w:tcPr>
            <w:tcW w:w="630" w:type="dxa"/>
            <w:vAlign w:val="bottom"/>
          </w:tcPr>
          <w:p w14:paraId="42826354" w14:textId="77777777" w:rsidR="00EC7277" w:rsidRPr="00967EE0" w:rsidRDefault="00EC7277" w:rsidP="00DF3061">
            <w:pPr>
              <w:pBdr>
                <w:bottom w:val="single" w:sz="4" w:space="1" w:color="auto"/>
              </w:pBdr>
              <w:spacing w:line="280" w:lineRule="exact"/>
              <w:ind w:left="-102"/>
              <w:jc w:val="center"/>
              <w:rPr>
                <w:rFonts w:ascii="Arial" w:hAnsi="Arial" w:cs="Arial"/>
                <w:sz w:val="16"/>
                <w:szCs w:val="16"/>
              </w:rPr>
            </w:pPr>
            <w:r w:rsidRPr="00967EE0">
              <w:rPr>
                <w:rFonts w:ascii="Arial" w:hAnsi="Arial" w:cs="Arial"/>
                <w:sz w:val="16"/>
                <w:szCs w:val="16"/>
              </w:rPr>
              <w:t>No.</w:t>
            </w:r>
          </w:p>
        </w:tc>
        <w:tc>
          <w:tcPr>
            <w:tcW w:w="810" w:type="dxa"/>
            <w:vAlign w:val="bottom"/>
          </w:tcPr>
          <w:p w14:paraId="1F295453" w14:textId="77777777"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facility</w:t>
            </w:r>
          </w:p>
        </w:tc>
        <w:tc>
          <w:tcPr>
            <w:tcW w:w="1170" w:type="dxa"/>
            <w:vAlign w:val="bottom"/>
          </w:tcPr>
          <w:p w14:paraId="0F94C095" w14:textId="6861F3CC"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Interest rate</w:t>
            </w:r>
            <w:r w:rsidR="00596058">
              <w:rPr>
                <w:rFonts w:ascii="Arial" w:hAnsi="Arial" w:cs="Arial"/>
                <w:sz w:val="16"/>
                <w:szCs w:val="16"/>
              </w:rPr>
              <w:t>s</w:t>
            </w:r>
          </w:p>
        </w:tc>
        <w:tc>
          <w:tcPr>
            <w:tcW w:w="2430" w:type="dxa"/>
            <w:vAlign w:val="bottom"/>
          </w:tcPr>
          <w:p w14:paraId="58ACD218" w14:textId="77777777"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Repayment schedule</w:t>
            </w:r>
          </w:p>
        </w:tc>
        <w:tc>
          <w:tcPr>
            <w:tcW w:w="1057" w:type="dxa"/>
            <w:vAlign w:val="bottom"/>
          </w:tcPr>
          <w:p w14:paraId="7904C4DF" w14:textId="07E97452" w:rsidR="00EC7277" w:rsidRPr="00967EE0" w:rsidRDefault="008F5394"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2023</w:t>
            </w:r>
          </w:p>
        </w:tc>
        <w:tc>
          <w:tcPr>
            <w:tcW w:w="1058" w:type="dxa"/>
            <w:vAlign w:val="bottom"/>
          </w:tcPr>
          <w:p w14:paraId="47019D44" w14:textId="551B0464" w:rsidR="00EC7277" w:rsidRPr="00967EE0" w:rsidRDefault="008F5394"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2022</w:t>
            </w:r>
          </w:p>
        </w:tc>
        <w:tc>
          <w:tcPr>
            <w:tcW w:w="1057" w:type="dxa"/>
            <w:vAlign w:val="bottom"/>
          </w:tcPr>
          <w:p w14:paraId="23FB1617" w14:textId="6893B325" w:rsidR="00EC7277" w:rsidRPr="00967EE0" w:rsidRDefault="008F5394"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2023</w:t>
            </w:r>
          </w:p>
        </w:tc>
        <w:tc>
          <w:tcPr>
            <w:tcW w:w="1058" w:type="dxa"/>
            <w:vAlign w:val="bottom"/>
          </w:tcPr>
          <w:p w14:paraId="728B48C5" w14:textId="5B339E04" w:rsidR="00EC7277" w:rsidRPr="00967EE0" w:rsidRDefault="008F5394"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2022</w:t>
            </w:r>
          </w:p>
        </w:tc>
      </w:tr>
      <w:tr w:rsidR="00EC7277" w:rsidRPr="00967EE0" w14:paraId="0DBBCA3B" w14:textId="77777777" w:rsidTr="00104338">
        <w:tc>
          <w:tcPr>
            <w:tcW w:w="630" w:type="dxa"/>
          </w:tcPr>
          <w:p w14:paraId="410CDC49" w14:textId="77777777" w:rsidR="00EC7277" w:rsidRPr="00967EE0" w:rsidRDefault="00EC7277" w:rsidP="00DF3061">
            <w:pPr>
              <w:spacing w:line="280" w:lineRule="exact"/>
              <w:jc w:val="center"/>
              <w:rPr>
                <w:rFonts w:ascii="Arial" w:hAnsi="Arial" w:cs="Arial"/>
                <w:sz w:val="16"/>
                <w:szCs w:val="16"/>
              </w:rPr>
            </w:pPr>
          </w:p>
        </w:tc>
        <w:tc>
          <w:tcPr>
            <w:tcW w:w="810" w:type="dxa"/>
          </w:tcPr>
          <w:p w14:paraId="256BAA99" w14:textId="77777777" w:rsidR="00EC7277" w:rsidRPr="00967EE0" w:rsidRDefault="00EC7277" w:rsidP="00DF3061">
            <w:pPr>
              <w:spacing w:line="280" w:lineRule="exact"/>
              <w:jc w:val="center"/>
              <w:rPr>
                <w:rFonts w:ascii="Arial" w:hAnsi="Arial" w:cs="Arial"/>
                <w:sz w:val="16"/>
                <w:szCs w:val="16"/>
              </w:rPr>
            </w:pPr>
            <w:r w:rsidRPr="00967EE0">
              <w:rPr>
                <w:rFonts w:ascii="Arial" w:hAnsi="Arial" w:cs="Arial"/>
                <w:sz w:val="16"/>
                <w:szCs w:val="16"/>
              </w:rPr>
              <w:t>(Million Baht)</w:t>
            </w:r>
          </w:p>
        </w:tc>
        <w:tc>
          <w:tcPr>
            <w:tcW w:w="1170" w:type="dxa"/>
          </w:tcPr>
          <w:p w14:paraId="2E7C6D66" w14:textId="77777777" w:rsidR="00EC7277" w:rsidRPr="00967EE0" w:rsidRDefault="00EC7277" w:rsidP="00DF3061">
            <w:pPr>
              <w:spacing w:line="280" w:lineRule="exact"/>
              <w:ind w:right="72"/>
              <w:jc w:val="center"/>
              <w:rPr>
                <w:rFonts w:ascii="Arial" w:hAnsi="Arial" w:cs="Arial"/>
                <w:sz w:val="16"/>
                <w:szCs w:val="16"/>
                <w:cs/>
              </w:rPr>
            </w:pPr>
            <w:r w:rsidRPr="00967EE0">
              <w:rPr>
                <w:rFonts w:ascii="Arial" w:hAnsi="Arial" w:cs="Arial"/>
                <w:sz w:val="16"/>
                <w:szCs w:val="16"/>
              </w:rPr>
              <w:t>(Percent per annum)</w:t>
            </w:r>
          </w:p>
        </w:tc>
        <w:tc>
          <w:tcPr>
            <w:tcW w:w="2430" w:type="dxa"/>
          </w:tcPr>
          <w:p w14:paraId="767DB645" w14:textId="77777777" w:rsidR="00EC7277" w:rsidRPr="00967EE0" w:rsidRDefault="00EC7277" w:rsidP="00DF3061">
            <w:pPr>
              <w:spacing w:line="280" w:lineRule="exact"/>
              <w:ind w:left="162" w:hanging="180"/>
              <w:rPr>
                <w:rFonts w:ascii="Arial" w:hAnsi="Arial" w:cs="Arial"/>
                <w:sz w:val="16"/>
                <w:szCs w:val="16"/>
                <w:cs/>
              </w:rPr>
            </w:pPr>
          </w:p>
        </w:tc>
        <w:tc>
          <w:tcPr>
            <w:tcW w:w="1057" w:type="dxa"/>
          </w:tcPr>
          <w:p w14:paraId="4FC67B90" w14:textId="77777777" w:rsidR="00EC7277" w:rsidRPr="00967EE0"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14:paraId="0C7F1EF4" w14:textId="77777777" w:rsidR="00EC7277" w:rsidRPr="00967EE0" w:rsidRDefault="00EC7277" w:rsidP="00DF3061">
            <w:pPr>
              <w:tabs>
                <w:tab w:val="decimal" w:pos="897"/>
              </w:tabs>
              <w:spacing w:line="280" w:lineRule="exact"/>
              <w:ind w:right="12"/>
              <w:jc w:val="both"/>
              <w:rPr>
                <w:rFonts w:ascii="Arial" w:hAnsi="Arial" w:cs="Arial"/>
                <w:sz w:val="16"/>
                <w:szCs w:val="16"/>
              </w:rPr>
            </w:pPr>
          </w:p>
        </w:tc>
        <w:tc>
          <w:tcPr>
            <w:tcW w:w="1057" w:type="dxa"/>
          </w:tcPr>
          <w:p w14:paraId="03D32FBD" w14:textId="77777777" w:rsidR="00EC7277" w:rsidRPr="00967EE0"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14:paraId="57DB28DF" w14:textId="77777777" w:rsidR="00EC7277" w:rsidRPr="00967EE0" w:rsidRDefault="00EC7277" w:rsidP="00DF3061">
            <w:pPr>
              <w:tabs>
                <w:tab w:val="decimal" w:pos="897"/>
              </w:tabs>
              <w:spacing w:line="280" w:lineRule="exact"/>
              <w:ind w:right="12"/>
              <w:jc w:val="both"/>
              <w:rPr>
                <w:rFonts w:ascii="Arial" w:hAnsi="Arial" w:cs="Arial"/>
                <w:sz w:val="16"/>
                <w:szCs w:val="16"/>
              </w:rPr>
            </w:pPr>
          </w:p>
        </w:tc>
      </w:tr>
      <w:tr w:rsidR="00BD3BD3" w:rsidRPr="00967EE0" w14:paraId="7F01158B" w14:textId="77777777" w:rsidTr="004F3D75">
        <w:tc>
          <w:tcPr>
            <w:tcW w:w="630" w:type="dxa"/>
          </w:tcPr>
          <w:p w14:paraId="7849FD64" w14:textId="77777777"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1</w:t>
            </w:r>
          </w:p>
        </w:tc>
        <w:tc>
          <w:tcPr>
            <w:tcW w:w="810" w:type="dxa"/>
          </w:tcPr>
          <w:p w14:paraId="498ADBDD" w14:textId="77777777"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 xml:space="preserve">30 </w:t>
            </w:r>
          </w:p>
        </w:tc>
        <w:tc>
          <w:tcPr>
            <w:tcW w:w="1170" w:type="dxa"/>
          </w:tcPr>
          <w:p w14:paraId="6F2194E9" w14:textId="77777777"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765A907F" w14:textId="77777777"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See (1)</w:t>
            </w:r>
          </w:p>
        </w:tc>
        <w:tc>
          <w:tcPr>
            <w:tcW w:w="1057" w:type="dxa"/>
          </w:tcPr>
          <w:p w14:paraId="0B666109" w14:textId="5D96C43F" w:rsidR="00BD3BD3" w:rsidRPr="00967EE0" w:rsidRDefault="00BD3BD3" w:rsidP="00BD3BD3">
            <w:pPr>
              <w:tabs>
                <w:tab w:val="decimal" w:pos="795"/>
              </w:tabs>
              <w:spacing w:line="280" w:lineRule="exact"/>
              <w:ind w:right="-72"/>
              <w:rPr>
                <w:rFonts w:ascii="Arial" w:hAnsi="Arial" w:cs="Arial"/>
                <w:sz w:val="16"/>
                <w:szCs w:val="16"/>
                <w:cs/>
              </w:rPr>
            </w:pPr>
            <w:r w:rsidRPr="00BD3BD3">
              <w:rPr>
                <w:rFonts w:ascii="Arial" w:hAnsi="Arial" w:cs="Arial"/>
                <w:sz w:val="16"/>
                <w:szCs w:val="16"/>
              </w:rPr>
              <w:t>7,210</w:t>
            </w:r>
          </w:p>
        </w:tc>
        <w:tc>
          <w:tcPr>
            <w:tcW w:w="1058" w:type="dxa"/>
          </w:tcPr>
          <w:p w14:paraId="71A54459" w14:textId="729C75DA" w:rsidR="00BD3BD3" w:rsidRPr="00967EE0" w:rsidRDefault="00BD3BD3" w:rsidP="00BD3BD3">
            <w:pPr>
              <w:tabs>
                <w:tab w:val="decimal" w:pos="795"/>
              </w:tabs>
              <w:spacing w:line="280" w:lineRule="exact"/>
              <w:ind w:right="-72"/>
              <w:rPr>
                <w:rFonts w:ascii="Arial" w:hAnsi="Arial" w:cs="Arial"/>
                <w:sz w:val="16"/>
                <w:szCs w:val="16"/>
                <w:cs/>
              </w:rPr>
            </w:pPr>
            <w:r w:rsidRPr="006D45E7">
              <w:rPr>
                <w:rFonts w:ascii="Arial" w:hAnsi="Arial" w:cs="Arial" w:hint="cs"/>
                <w:sz w:val="16"/>
                <w:szCs w:val="16"/>
              </w:rPr>
              <w:t>13,570</w:t>
            </w:r>
          </w:p>
        </w:tc>
        <w:tc>
          <w:tcPr>
            <w:tcW w:w="1057" w:type="dxa"/>
          </w:tcPr>
          <w:p w14:paraId="6C3BFF5E" w14:textId="42ADB470"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tcPr>
          <w:p w14:paraId="54C0AEDC" w14:textId="3AEB354F"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w:t>
            </w:r>
          </w:p>
        </w:tc>
      </w:tr>
      <w:tr w:rsidR="00BD3BD3" w:rsidRPr="00967EE0" w14:paraId="3CF63837" w14:textId="77777777" w:rsidTr="00104338">
        <w:tc>
          <w:tcPr>
            <w:tcW w:w="630" w:type="dxa"/>
          </w:tcPr>
          <w:p w14:paraId="67A47DB7" w14:textId="77777777"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2</w:t>
            </w:r>
          </w:p>
        </w:tc>
        <w:tc>
          <w:tcPr>
            <w:tcW w:w="810" w:type="dxa"/>
          </w:tcPr>
          <w:p w14:paraId="2C77B803" w14:textId="77777777" w:rsidR="00BD3BD3" w:rsidRPr="00967EE0" w:rsidRDefault="00BD3BD3" w:rsidP="00BD3BD3">
            <w:pPr>
              <w:spacing w:line="280" w:lineRule="exact"/>
              <w:jc w:val="center"/>
              <w:rPr>
                <w:rFonts w:ascii="Arial" w:hAnsi="Arial" w:cs="Arial"/>
                <w:sz w:val="16"/>
                <w:szCs w:val="16"/>
                <w:cs/>
              </w:rPr>
            </w:pPr>
            <w:r w:rsidRPr="00967EE0">
              <w:rPr>
                <w:rFonts w:ascii="Arial" w:hAnsi="Arial" w:cs="Arial"/>
                <w:sz w:val="16"/>
                <w:szCs w:val="16"/>
              </w:rPr>
              <w:t xml:space="preserve">40 </w:t>
            </w:r>
          </w:p>
        </w:tc>
        <w:tc>
          <w:tcPr>
            <w:tcW w:w="1170" w:type="dxa"/>
          </w:tcPr>
          <w:p w14:paraId="07DB1F76" w14:textId="77777777"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7C52B992" w14:textId="77777777"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See (2)</w:t>
            </w:r>
          </w:p>
        </w:tc>
        <w:tc>
          <w:tcPr>
            <w:tcW w:w="1057" w:type="dxa"/>
            <w:vAlign w:val="bottom"/>
          </w:tcPr>
          <w:p w14:paraId="0CA60FBA" w14:textId="7BF38C0F" w:rsidR="00BD3BD3" w:rsidRPr="00967EE0" w:rsidRDefault="00BD3BD3" w:rsidP="00BD3BD3">
            <w:pPr>
              <w:tabs>
                <w:tab w:val="decimal" w:pos="795"/>
              </w:tabs>
              <w:spacing w:line="280" w:lineRule="exact"/>
              <w:ind w:right="-72"/>
              <w:rPr>
                <w:rFonts w:ascii="Arial" w:hAnsi="Arial" w:cs="Arial"/>
                <w:sz w:val="16"/>
                <w:szCs w:val="16"/>
              </w:rPr>
            </w:pPr>
            <w:r w:rsidRPr="00BD3BD3">
              <w:rPr>
                <w:rFonts w:ascii="Arial" w:hAnsi="Arial" w:cs="Arial"/>
                <w:sz w:val="16"/>
                <w:szCs w:val="16"/>
              </w:rPr>
              <w:t>9,200</w:t>
            </w:r>
          </w:p>
        </w:tc>
        <w:tc>
          <w:tcPr>
            <w:tcW w:w="1058" w:type="dxa"/>
            <w:vAlign w:val="bottom"/>
          </w:tcPr>
          <w:p w14:paraId="59B60572" w14:textId="0EDF25A3" w:rsidR="00BD3BD3" w:rsidRPr="00967EE0" w:rsidRDefault="00BD3BD3" w:rsidP="00BD3BD3">
            <w:pPr>
              <w:tabs>
                <w:tab w:val="decimal" w:pos="795"/>
              </w:tabs>
              <w:spacing w:line="280" w:lineRule="exact"/>
              <w:ind w:right="-72"/>
              <w:rPr>
                <w:rFonts w:ascii="Arial" w:hAnsi="Arial" w:cs="Arial"/>
                <w:sz w:val="16"/>
                <w:szCs w:val="16"/>
              </w:rPr>
            </w:pPr>
            <w:r w:rsidRPr="006D45E7">
              <w:rPr>
                <w:rFonts w:ascii="Arial" w:hAnsi="Arial" w:cs="Arial" w:hint="cs"/>
                <w:sz w:val="16"/>
                <w:szCs w:val="16"/>
              </w:rPr>
              <w:t>17,240</w:t>
            </w:r>
          </w:p>
        </w:tc>
        <w:tc>
          <w:tcPr>
            <w:tcW w:w="1057" w:type="dxa"/>
            <w:vAlign w:val="bottom"/>
          </w:tcPr>
          <w:p w14:paraId="36FBCD11" w14:textId="1CF00BD9"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vAlign w:val="bottom"/>
          </w:tcPr>
          <w:p w14:paraId="74F6D92B" w14:textId="3B975C22"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w:t>
            </w:r>
          </w:p>
        </w:tc>
      </w:tr>
      <w:tr w:rsidR="00BD3BD3" w:rsidRPr="00967EE0" w14:paraId="48B6B3E8" w14:textId="77777777" w:rsidTr="00104338">
        <w:tc>
          <w:tcPr>
            <w:tcW w:w="630" w:type="dxa"/>
          </w:tcPr>
          <w:p w14:paraId="4CD7578B" w14:textId="77777777"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3</w:t>
            </w:r>
          </w:p>
        </w:tc>
        <w:tc>
          <w:tcPr>
            <w:tcW w:w="810" w:type="dxa"/>
          </w:tcPr>
          <w:p w14:paraId="7C4646DC" w14:textId="77777777"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10</w:t>
            </w:r>
          </w:p>
        </w:tc>
        <w:tc>
          <w:tcPr>
            <w:tcW w:w="1170" w:type="dxa"/>
          </w:tcPr>
          <w:p w14:paraId="2F195E2F" w14:textId="77777777"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See (3)</w:t>
            </w:r>
          </w:p>
        </w:tc>
        <w:tc>
          <w:tcPr>
            <w:tcW w:w="2430" w:type="dxa"/>
          </w:tcPr>
          <w:p w14:paraId="7B3EF914" w14:textId="77777777"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See (3)</w:t>
            </w:r>
          </w:p>
        </w:tc>
        <w:tc>
          <w:tcPr>
            <w:tcW w:w="1057" w:type="dxa"/>
            <w:vAlign w:val="bottom"/>
          </w:tcPr>
          <w:p w14:paraId="39E66376" w14:textId="49512039" w:rsidR="00BD3BD3" w:rsidRPr="00967EE0" w:rsidRDefault="00BD3BD3" w:rsidP="00BD3BD3">
            <w:pPr>
              <w:tabs>
                <w:tab w:val="decimal" w:pos="795"/>
              </w:tabs>
              <w:spacing w:line="280" w:lineRule="exact"/>
              <w:ind w:right="-72"/>
              <w:rPr>
                <w:rFonts w:ascii="Arial" w:hAnsi="Arial" w:cs="Arial"/>
                <w:sz w:val="16"/>
                <w:szCs w:val="16"/>
              </w:rPr>
            </w:pPr>
            <w:r w:rsidRPr="00BD3BD3">
              <w:rPr>
                <w:rFonts w:ascii="Arial" w:hAnsi="Arial" w:cs="Arial"/>
                <w:sz w:val="16"/>
                <w:szCs w:val="16"/>
              </w:rPr>
              <w:t>-</w:t>
            </w:r>
          </w:p>
        </w:tc>
        <w:tc>
          <w:tcPr>
            <w:tcW w:w="1058" w:type="dxa"/>
            <w:vAlign w:val="bottom"/>
          </w:tcPr>
          <w:p w14:paraId="56826E9F" w14:textId="4520684E" w:rsidR="00BD3BD3" w:rsidRPr="00967EE0" w:rsidRDefault="00BD3BD3" w:rsidP="00BD3BD3">
            <w:pPr>
              <w:tabs>
                <w:tab w:val="decimal" w:pos="795"/>
              </w:tabs>
              <w:spacing w:line="280" w:lineRule="exact"/>
              <w:ind w:right="-72"/>
              <w:rPr>
                <w:rFonts w:ascii="Arial" w:hAnsi="Arial" w:cs="Arial"/>
                <w:sz w:val="16"/>
                <w:szCs w:val="16"/>
              </w:rPr>
            </w:pPr>
            <w:r w:rsidRPr="006D45E7">
              <w:rPr>
                <w:rFonts w:ascii="Arial" w:hAnsi="Arial" w:cs="Arial" w:hint="cs"/>
                <w:sz w:val="16"/>
                <w:szCs w:val="16"/>
              </w:rPr>
              <w:t>5,909</w:t>
            </w:r>
          </w:p>
        </w:tc>
        <w:tc>
          <w:tcPr>
            <w:tcW w:w="1057" w:type="dxa"/>
            <w:vAlign w:val="bottom"/>
          </w:tcPr>
          <w:p w14:paraId="64DAB1E9" w14:textId="40035188"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vAlign w:val="bottom"/>
          </w:tcPr>
          <w:p w14:paraId="34E823EB" w14:textId="74F8F654"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w:t>
            </w:r>
          </w:p>
        </w:tc>
      </w:tr>
      <w:tr w:rsidR="00BD3BD3" w:rsidRPr="00967EE0" w14:paraId="01AC735D" w14:textId="77777777" w:rsidTr="00104338">
        <w:tc>
          <w:tcPr>
            <w:tcW w:w="630" w:type="dxa"/>
          </w:tcPr>
          <w:p w14:paraId="07C893C9" w14:textId="22AA8E0A"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4</w:t>
            </w:r>
          </w:p>
        </w:tc>
        <w:tc>
          <w:tcPr>
            <w:tcW w:w="810" w:type="dxa"/>
          </w:tcPr>
          <w:p w14:paraId="34DA341A" w14:textId="0417E210"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80</w:t>
            </w:r>
          </w:p>
        </w:tc>
        <w:tc>
          <w:tcPr>
            <w:tcW w:w="1170" w:type="dxa"/>
          </w:tcPr>
          <w:p w14:paraId="320D981F" w14:textId="23483DC8"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MLR - 2.85</w:t>
            </w:r>
          </w:p>
        </w:tc>
        <w:tc>
          <w:tcPr>
            <w:tcW w:w="2430" w:type="dxa"/>
          </w:tcPr>
          <w:p w14:paraId="4E91AC76" w14:textId="2576DD73"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2024</w:t>
            </w:r>
          </w:p>
        </w:tc>
        <w:tc>
          <w:tcPr>
            <w:tcW w:w="1057" w:type="dxa"/>
            <w:vAlign w:val="bottom"/>
          </w:tcPr>
          <w:p w14:paraId="4592047B" w14:textId="07029927" w:rsidR="00BD3BD3" w:rsidRPr="00967EE0" w:rsidRDefault="00BD3BD3" w:rsidP="00BD3BD3">
            <w:pPr>
              <w:tabs>
                <w:tab w:val="decimal" w:pos="795"/>
              </w:tabs>
              <w:spacing w:line="280" w:lineRule="exact"/>
              <w:ind w:right="-72"/>
              <w:rPr>
                <w:rFonts w:ascii="Arial" w:hAnsi="Arial" w:cs="Arial"/>
                <w:sz w:val="16"/>
                <w:szCs w:val="16"/>
              </w:rPr>
            </w:pPr>
            <w:r w:rsidRPr="00BD3BD3">
              <w:rPr>
                <w:rFonts w:ascii="Arial" w:hAnsi="Arial" w:cs="Arial"/>
                <w:sz w:val="16"/>
                <w:szCs w:val="16"/>
              </w:rPr>
              <w:t>6,235</w:t>
            </w:r>
          </w:p>
        </w:tc>
        <w:tc>
          <w:tcPr>
            <w:tcW w:w="1058" w:type="dxa"/>
            <w:vAlign w:val="bottom"/>
          </w:tcPr>
          <w:p w14:paraId="0DC2C5D1" w14:textId="6DB55543" w:rsidR="00BD3BD3" w:rsidRPr="00967EE0" w:rsidRDefault="00BD3BD3" w:rsidP="00BD3BD3">
            <w:pPr>
              <w:tabs>
                <w:tab w:val="decimal" w:pos="795"/>
              </w:tabs>
              <w:spacing w:line="280" w:lineRule="exact"/>
              <w:ind w:right="-72"/>
              <w:rPr>
                <w:rFonts w:ascii="Arial" w:hAnsi="Arial" w:cs="Arial"/>
                <w:sz w:val="16"/>
                <w:szCs w:val="16"/>
              </w:rPr>
            </w:pPr>
            <w:r w:rsidRPr="006D45E7">
              <w:rPr>
                <w:rFonts w:ascii="Arial" w:hAnsi="Arial" w:cs="Arial" w:hint="cs"/>
                <w:sz w:val="16"/>
                <w:szCs w:val="16"/>
              </w:rPr>
              <w:t>26,239</w:t>
            </w:r>
          </w:p>
        </w:tc>
        <w:tc>
          <w:tcPr>
            <w:tcW w:w="1057" w:type="dxa"/>
            <w:vAlign w:val="bottom"/>
          </w:tcPr>
          <w:p w14:paraId="042BA252" w14:textId="5A5BB61B"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6,235</w:t>
            </w:r>
          </w:p>
        </w:tc>
        <w:tc>
          <w:tcPr>
            <w:tcW w:w="1058" w:type="dxa"/>
            <w:vAlign w:val="bottom"/>
          </w:tcPr>
          <w:p w14:paraId="18FECA88" w14:textId="3976DDE3"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26,239</w:t>
            </w:r>
          </w:p>
        </w:tc>
      </w:tr>
      <w:tr w:rsidR="00BD3BD3" w:rsidRPr="00967EE0" w14:paraId="159A26D6" w14:textId="77777777" w:rsidTr="00104338">
        <w:tc>
          <w:tcPr>
            <w:tcW w:w="630" w:type="dxa"/>
          </w:tcPr>
          <w:p w14:paraId="2263D753" w14:textId="0D694D2B"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5</w:t>
            </w:r>
          </w:p>
        </w:tc>
        <w:tc>
          <w:tcPr>
            <w:tcW w:w="810" w:type="dxa"/>
          </w:tcPr>
          <w:p w14:paraId="6B48490A" w14:textId="1511BAD0"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100</w:t>
            </w:r>
          </w:p>
        </w:tc>
        <w:tc>
          <w:tcPr>
            <w:tcW w:w="1170" w:type="dxa"/>
          </w:tcPr>
          <w:p w14:paraId="4F27062F" w14:textId="6F7B1C3C"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MLR - 2.85</w:t>
            </w:r>
          </w:p>
        </w:tc>
        <w:tc>
          <w:tcPr>
            <w:tcW w:w="2430" w:type="dxa"/>
          </w:tcPr>
          <w:p w14:paraId="2725152A" w14:textId="3C647F6E"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2025</w:t>
            </w:r>
          </w:p>
        </w:tc>
        <w:tc>
          <w:tcPr>
            <w:tcW w:w="1057" w:type="dxa"/>
            <w:vAlign w:val="bottom"/>
          </w:tcPr>
          <w:p w14:paraId="54A9A8CD" w14:textId="09BA2BBD" w:rsidR="00BD3BD3" w:rsidRPr="00967EE0" w:rsidRDefault="00BD3BD3" w:rsidP="00BD3BD3">
            <w:pPr>
              <w:tabs>
                <w:tab w:val="decimal" w:pos="795"/>
              </w:tabs>
              <w:spacing w:line="280" w:lineRule="exact"/>
              <w:ind w:right="-72"/>
              <w:rPr>
                <w:rFonts w:ascii="Arial" w:hAnsi="Arial" w:cs="Arial"/>
                <w:sz w:val="16"/>
                <w:szCs w:val="16"/>
              </w:rPr>
            </w:pPr>
            <w:r w:rsidRPr="00BD3BD3">
              <w:rPr>
                <w:rFonts w:ascii="Arial" w:hAnsi="Arial" w:cs="Arial"/>
                <w:sz w:val="16"/>
                <w:szCs w:val="16"/>
              </w:rPr>
              <w:t>41,648</w:t>
            </w:r>
          </w:p>
        </w:tc>
        <w:tc>
          <w:tcPr>
            <w:tcW w:w="1058" w:type="dxa"/>
            <w:vAlign w:val="bottom"/>
          </w:tcPr>
          <w:p w14:paraId="0BBD9153" w14:textId="31C39631" w:rsidR="00BD3BD3" w:rsidRPr="00967EE0" w:rsidRDefault="00BD3BD3" w:rsidP="00BD3BD3">
            <w:pPr>
              <w:tabs>
                <w:tab w:val="decimal" w:pos="795"/>
              </w:tabs>
              <w:spacing w:line="280" w:lineRule="exact"/>
              <w:ind w:right="-72"/>
              <w:rPr>
                <w:rFonts w:ascii="Arial" w:hAnsi="Arial" w:cs="Arial"/>
                <w:sz w:val="16"/>
                <w:szCs w:val="16"/>
              </w:rPr>
            </w:pPr>
            <w:r w:rsidRPr="006D45E7">
              <w:rPr>
                <w:rFonts w:ascii="Arial" w:hAnsi="Arial" w:cs="Arial" w:hint="cs"/>
                <w:sz w:val="16"/>
                <w:szCs w:val="16"/>
              </w:rPr>
              <w:t>66,656</w:t>
            </w:r>
          </w:p>
        </w:tc>
        <w:tc>
          <w:tcPr>
            <w:tcW w:w="1057" w:type="dxa"/>
            <w:vAlign w:val="bottom"/>
          </w:tcPr>
          <w:p w14:paraId="027CD042" w14:textId="0B6612A3"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41,648</w:t>
            </w:r>
          </w:p>
        </w:tc>
        <w:tc>
          <w:tcPr>
            <w:tcW w:w="1058" w:type="dxa"/>
            <w:vAlign w:val="bottom"/>
          </w:tcPr>
          <w:p w14:paraId="094E22CF" w14:textId="46D411DC"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66,656</w:t>
            </w:r>
          </w:p>
        </w:tc>
      </w:tr>
      <w:tr w:rsidR="00BD3BD3" w:rsidRPr="00967EE0" w14:paraId="4A958C52" w14:textId="77777777" w:rsidTr="00104338">
        <w:tc>
          <w:tcPr>
            <w:tcW w:w="630" w:type="dxa"/>
          </w:tcPr>
          <w:p w14:paraId="0ED5C5A9" w14:textId="1BC2133C"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6</w:t>
            </w:r>
          </w:p>
        </w:tc>
        <w:tc>
          <w:tcPr>
            <w:tcW w:w="810" w:type="dxa"/>
          </w:tcPr>
          <w:p w14:paraId="3A0CA6DB" w14:textId="658050DA"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10</w:t>
            </w:r>
          </w:p>
        </w:tc>
        <w:tc>
          <w:tcPr>
            <w:tcW w:w="1170" w:type="dxa"/>
          </w:tcPr>
          <w:p w14:paraId="1269FDD2" w14:textId="4AA43DFE"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073B281A" w14:textId="2C614A8D"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2026</w:t>
            </w:r>
          </w:p>
        </w:tc>
        <w:tc>
          <w:tcPr>
            <w:tcW w:w="1057" w:type="dxa"/>
            <w:vAlign w:val="bottom"/>
          </w:tcPr>
          <w:p w14:paraId="037E1383" w14:textId="462C9879" w:rsidR="00BD3BD3" w:rsidRPr="00967EE0" w:rsidRDefault="00BD3BD3" w:rsidP="00BD3BD3">
            <w:pPr>
              <w:tabs>
                <w:tab w:val="decimal" w:pos="795"/>
              </w:tabs>
              <w:spacing w:line="280" w:lineRule="exact"/>
              <w:ind w:right="-72"/>
              <w:rPr>
                <w:rFonts w:ascii="Arial" w:hAnsi="Arial" w:cs="Arial"/>
                <w:sz w:val="16"/>
                <w:szCs w:val="16"/>
              </w:rPr>
            </w:pPr>
            <w:r w:rsidRPr="00BD3BD3">
              <w:rPr>
                <w:rFonts w:ascii="Arial" w:hAnsi="Arial" w:cs="Arial"/>
                <w:sz w:val="16"/>
                <w:szCs w:val="16"/>
              </w:rPr>
              <w:t>4,606</w:t>
            </w:r>
          </w:p>
        </w:tc>
        <w:tc>
          <w:tcPr>
            <w:tcW w:w="1058" w:type="dxa"/>
            <w:vAlign w:val="bottom"/>
          </w:tcPr>
          <w:p w14:paraId="16BF468F" w14:textId="22428344" w:rsidR="00BD3BD3" w:rsidRPr="00967EE0" w:rsidRDefault="00BD3BD3" w:rsidP="00BD3BD3">
            <w:pPr>
              <w:tabs>
                <w:tab w:val="decimal" w:pos="795"/>
              </w:tabs>
              <w:spacing w:line="280" w:lineRule="exact"/>
              <w:ind w:right="-72"/>
              <w:rPr>
                <w:rFonts w:ascii="Arial" w:hAnsi="Arial" w:cs="Arial"/>
                <w:sz w:val="16"/>
                <w:szCs w:val="16"/>
              </w:rPr>
            </w:pPr>
            <w:r w:rsidRPr="006D45E7">
              <w:rPr>
                <w:rFonts w:ascii="Arial" w:hAnsi="Arial" w:cs="Arial" w:hint="cs"/>
                <w:sz w:val="16"/>
                <w:szCs w:val="16"/>
              </w:rPr>
              <w:t>6,838</w:t>
            </w:r>
          </w:p>
        </w:tc>
        <w:tc>
          <w:tcPr>
            <w:tcW w:w="1057" w:type="dxa"/>
            <w:vAlign w:val="bottom"/>
          </w:tcPr>
          <w:p w14:paraId="430297BE" w14:textId="65E5AF1C"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vAlign w:val="bottom"/>
          </w:tcPr>
          <w:p w14:paraId="55842BEA" w14:textId="4DF8FDF8"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w:t>
            </w:r>
          </w:p>
        </w:tc>
      </w:tr>
      <w:tr w:rsidR="00BD3BD3" w:rsidRPr="00967EE0" w14:paraId="2B99C300" w14:textId="77777777" w:rsidTr="00104338">
        <w:tc>
          <w:tcPr>
            <w:tcW w:w="630" w:type="dxa"/>
          </w:tcPr>
          <w:p w14:paraId="2F02E793" w14:textId="08CF6C7E"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7</w:t>
            </w:r>
          </w:p>
        </w:tc>
        <w:tc>
          <w:tcPr>
            <w:tcW w:w="810" w:type="dxa"/>
          </w:tcPr>
          <w:p w14:paraId="1D7AD17D" w14:textId="1881DA78" w:rsidR="00BD3BD3" w:rsidRPr="00967EE0" w:rsidRDefault="00BD3BD3" w:rsidP="00BD3BD3">
            <w:pPr>
              <w:spacing w:line="280" w:lineRule="exact"/>
              <w:jc w:val="center"/>
              <w:rPr>
                <w:rFonts w:ascii="Arial" w:hAnsi="Arial" w:cs="Arial"/>
                <w:sz w:val="16"/>
                <w:szCs w:val="16"/>
              </w:rPr>
            </w:pPr>
            <w:r w:rsidRPr="00967EE0">
              <w:rPr>
                <w:rFonts w:ascii="Arial" w:hAnsi="Arial" w:cs="Arial"/>
                <w:sz w:val="16"/>
                <w:szCs w:val="16"/>
              </w:rPr>
              <w:t>20</w:t>
            </w:r>
          </w:p>
        </w:tc>
        <w:tc>
          <w:tcPr>
            <w:tcW w:w="1170" w:type="dxa"/>
          </w:tcPr>
          <w:p w14:paraId="0BC36F25" w14:textId="48A6E604" w:rsidR="00BD3BD3" w:rsidRPr="00967EE0" w:rsidRDefault="00BD3BD3" w:rsidP="00BD3BD3">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638BA3E6" w14:textId="45D2F8AD"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2026</w:t>
            </w:r>
          </w:p>
        </w:tc>
        <w:tc>
          <w:tcPr>
            <w:tcW w:w="1057" w:type="dxa"/>
            <w:vAlign w:val="bottom"/>
          </w:tcPr>
          <w:p w14:paraId="7F1B9700" w14:textId="37E2373E" w:rsidR="00BD3BD3" w:rsidRPr="00967EE0" w:rsidRDefault="00BD3BD3" w:rsidP="00BD3BD3">
            <w:pPr>
              <w:tabs>
                <w:tab w:val="decimal" w:pos="795"/>
              </w:tabs>
              <w:spacing w:line="280" w:lineRule="exact"/>
              <w:ind w:right="-72"/>
              <w:rPr>
                <w:rFonts w:ascii="Arial" w:hAnsi="Arial" w:cs="Arial"/>
                <w:sz w:val="16"/>
                <w:szCs w:val="16"/>
              </w:rPr>
            </w:pPr>
            <w:r w:rsidRPr="00BD3BD3">
              <w:rPr>
                <w:rFonts w:ascii="Arial" w:hAnsi="Arial" w:cs="Arial"/>
                <w:sz w:val="16"/>
                <w:szCs w:val="16"/>
              </w:rPr>
              <w:t>8,310</w:t>
            </w:r>
          </w:p>
        </w:tc>
        <w:tc>
          <w:tcPr>
            <w:tcW w:w="1058" w:type="dxa"/>
            <w:vAlign w:val="bottom"/>
          </w:tcPr>
          <w:p w14:paraId="607CE325" w14:textId="370F9EC1" w:rsidR="00BD3BD3" w:rsidRPr="00967EE0" w:rsidRDefault="00BD3BD3" w:rsidP="00BD3BD3">
            <w:pPr>
              <w:tabs>
                <w:tab w:val="decimal" w:pos="795"/>
              </w:tabs>
              <w:spacing w:line="280" w:lineRule="exact"/>
              <w:ind w:right="-72"/>
              <w:rPr>
                <w:rFonts w:ascii="Arial" w:hAnsi="Arial" w:cs="Arial"/>
                <w:sz w:val="16"/>
                <w:szCs w:val="16"/>
              </w:rPr>
            </w:pPr>
            <w:r w:rsidRPr="006D45E7">
              <w:rPr>
                <w:rFonts w:ascii="Arial" w:hAnsi="Arial" w:cs="Arial" w:hint="cs"/>
                <w:sz w:val="16"/>
                <w:szCs w:val="16"/>
              </w:rPr>
              <w:t>12,318</w:t>
            </w:r>
          </w:p>
        </w:tc>
        <w:tc>
          <w:tcPr>
            <w:tcW w:w="1057" w:type="dxa"/>
            <w:vAlign w:val="bottom"/>
          </w:tcPr>
          <w:p w14:paraId="3222DDEE" w14:textId="377BB258"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vAlign w:val="bottom"/>
          </w:tcPr>
          <w:p w14:paraId="7EA8C4FB" w14:textId="6C190C31"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w:t>
            </w:r>
          </w:p>
        </w:tc>
      </w:tr>
      <w:tr w:rsidR="00BD3BD3" w:rsidRPr="00200759" w14:paraId="0962B236" w14:textId="77777777" w:rsidTr="00104338">
        <w:trPr>
          <w:trHeight w:val="360"/>
        </w:trPr>
        <w:tc>
          <w:tcPr>
            <w:tcW w:w="630" w:type="dxa"/>
          </w:tcPr>
          <w:p w14:paraId="24209457" w14:textId="16A038D1" w:rsidR="00BD3BD3" w:rsidRPr="00967EE0" w:rsidRDefault="00BD3BD3" w:rsidP="00BD3BD3">
            <w:pPr>
              <w:spacing w:line="280" w:lineRule="exact"/>
              <w:jc w:val="center"/>
              <w:rPr>
                <w:rFonts w:ascii="Arial" w:hAnsi="Arial" w:cs="Arial"/>
                <w:sz w:val="16"/>
                <w:szCs w:val="16"/>
              </w:rPr>
            </w:pPr>
            <w:r>
              <w:rPr>
                <w:rFonts w:ascii="Arial" w:hAnsi="Arial" w:cs="Arial"/>
                <w:sz w:val="16"/>
                <w:szCs w:val="16"/>
              </w:rPr>
              <w:t>8</w:t>
            </w:r>
          </w:p>
        </w:tc>
        <w:tc>
          <w:tcPr>
            <w:tcW w:w="810" w:type="dxa"/>
          </w:tcPr>
          <w:p w14:paraId="10E784E8" w14:textId="570A94F4" w:rsidR="00BD3BD3" w:rsidRPr="00967EE0" w:rsidRDefault="00BD3BD3" w:rsidP="00BD3BD3">
            <w:pPr>
              <w:spacing w:line="280" w:lineRule="exact"/>
              <w:jc w:val="center"/>
              <w:rPr>
                <w:rFonts w:ascii="Arial" w:hAnsi="Arial" w:cs="Arial"/>
                <w:sz w:val="16"/>
                <w:szCs w:val="16"/>
              </w:rPr>
            </w:pPr>
            <w:r>
              <w:rPr>
                <w:rFonts w:ascii="Arial" w:hAnsi="Arial" w:cs="Arial"/>
                <w:sz w:val="16"/>
                <w:szCs w:val="16"/>
              </w:rPr>
              <w:t>70</w:t>
            </w:r>
          </w:p>
        </w:tc>
        <w:tc>
          <w:tcPr>
            <w:tcW w:w="1170" w:type="dxa"/>
          </w:tcPr>
          <w:p w14:paraId="1CE26DB5" w14:textId="13FAD997" w:rsidR="00BD3BD3" w:rsidRPr="00967EE0" w:rsidRDefault="00BD3BD3" w:rsidP="00BD3BD3">
            <w:pPr>
              <w:spacing w:line="280" w:lineRule="exact"/>
              <w:ind w:right="-47"/>
              <w:jc w:val="center"/>
              <w:rPr>
                <w:rFonts w:ascii="Arial" w:hAnsi="Arial" w:cs="Arial"/>
                <w:sz w:val="16"/>
                <w:szCs w:val="16"/>
              </w:rPr>
            </w:pPr>
            <w:r>
              <w:rPr>
                <w:rFonts w:ascii="Arial" w:hAnsi="Arial" w:cs="Arial"/>
                <w:sz w:val="16"/>
                <w:szCs w:val="16"/>
              </w:rPr>
              <w:t>MLR - 2.70</w:t>
            </w:r>
          </w:p>
        </w:tc>
        <w:tc>
          <w:tcPr>
            <w:tcW w:w="2430" w:type="dxa"/>
          </w:tcPr>
          <w:p w14:paraId="35977FC9" w14:textId="21339265" w:rsidR="00BD3BD3" w:rsidRPr="00967EE0" w:rsidRDefault="00BD3BD3" w:rsidP="00BD3BD3">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2026</w:t>
            </w:r>
          </w:p>
        </w:tc>
        <w:tc>
          <w:tcPr>
            <w:tcW w:w="1057" w:type="dxa"/>
            <w:vAlign w:val="bottom"/>
          </w:tcPr>
          <w:p w14:paraId="100E235B" w14:textId="7C6E24D4"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BD3BD3">
              <w:rPr>
                <w:rFonts w:ascii="Arial" w:hAnsi="Arial" w:cs="Arial"/>
                <w:sz w:val="16"/>
                <w:szCs w:val="16"/>
              </w:rPr>
              <w:t>38,410</w:t>
            </w:r>
          </w:p>
        </w:tc>
        <w:tc>
          <w:tcPr>
            <w:tcW w:w="1058" w:type="dxa"/>
            <w:vAlign w:val="bottom"/>
          </w:tcPr>
          <w:p w14:paraId="096F0BAA" w14:textId="4749A4A5"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6D45E7">
              <w:rPr>
                <w:rFonts w:ascii="Arial" w:hAnsi="Arial" w:cs="Arial" w:hint="cs"/>
                <w:sz w:val="16"/>
                <w:szCs w:val="16"/>
              </w:rPr>
              <w:t>52,450</w:t>
            </w:r>
          </w:p>
        </w:tc>
        <w:tc>
          <w:tcPr>
            <w:tcW w:w="1057" w:type="dxa"/>
            <w:vAlign w:val="bottom"/>
          </w:tcPr>
          <w:p w14:paraId="041F35AE" w14:textId="1F75A666"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vAlign w:val="bottom"/>
          </w:tcPr>
          <w:p w14:paraId="3C5AFB2D" w14:textId="71F8CD58"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r>
      <w:tr w:rsidR="00200759" w:rsidRPr="00200759" w14:paraId="758D67AF" w14:textId="77777777" w:rsidTr="00104338">
        <w:tc>
          <w:tcPr>
            <w:tcW w:w="5040" w:type="dxa"/>
            <w:gridSpan w:val="4"/>
          </w:tcPr>
          <w:p w14:paraId="2A5B7252" w14:textId="77777777" w:rsidR="00200759" w:rsidRPr="00967EE0" w:rsidRDefault="00200759" w:rsidP="00200759">
            <w:pPr>
              <w:spacing w:line="280" w:lineRule="exact"/>
              <w:rPr>
                <w:rFonts w:ascii="Arial" w:hAnsi="Arial" w:cs="Arial"/>
                <w:sz w:val="16"/>
                <w:szCs w:val="16"/>
              </w:rPr>
            </w:pPr>
            <w:r w:rsidRPr="00967EE0">
              <w:rPr>
                <w:rFonts w:ascii="Arial" w:hAnsi="Arial" w:cs="Arial"/>
                <w:sz w:val="16"/>
                <w:szCs w:val="16"/>
              </w:rPr>
              <w:t>Total</w:t>
            </w:r>
          </w:p>
        </w:tc>
        <w:tc>
          <w:tcPr>
            <w:tcW w:w="1057" w:type="dxa"/>
          </w:tcPr>
          <w:p w14:paraId="113D902E" w14:textId="6B0EDEBD" w:rsidR="00200759" w:rsidRPr="00967EE0" w:rsidRDefault="00BD3BD3" w:rsidP="00200759">
            <w:pPr>
              <w:tabs>
                <w:tab w:val="decimal" w:pos="795"/>
              </w:tabs>
              <w:spacing w:line="280" w:lineRule="exact"/>
              <w:ind w:right="-72"/>
              <w:rPr>
                <w:rFonts w:ascii="Arial" w:hAnsi="Arial" w:cs="Arial"/>
                <w:sz w:val="16"/>
                <w:szCs w:val="16"/>
              </w:rPr>
            </w:pPr>
            <w:r w:rsidRPr="00BD3BD3">
              <w:rPr>
                <w:rFonts w:ascii="Arial" w:hAnsi="Arial" w:cs="Arial"/>
                <w:sz w:val="16"/>
                <w:szCs w:val="16"/>
              </w:rPr>
              <w:t>115,619</w:t>
            </w:r>
          </w:p>
        </w:tc>
        <w:tc>
          <w:tcPr>
            <w:tcW w:w="1058" w:type="dxa"/>
          </w:tcPr>
          <w:p w14:paraId="01D0E6C4" w14:textId="3B5DCCEB" w:rsidR="00200759" w:rsidRPr="00967EE0" w:rsidRDefault="00200759" w:rsidP="00200759">
            <w:pPr>
              <w:tabs>
                <w:tab w:val="decimal" w:pos="795"/>
              </w:tabs>
              <w:spacing w:line="280" w:lineRule="exact"/>
              <w:ind w:right="-72"/>
              <w:rPr>
                <w:rFonts w:ascii="Arial" w:hAnsi="Arial" w:cs="Arial"/>
                <w:sz w:val="16"/>
                <w:szCs w:val="16"/>
              </w:rPr>
            </w:pPr>
            <w:r>
              <w:rPr>
                <w:rFonts w:ascii="Arial" w:hAnsi="Arial" w:cs="Arial"/>
                <w:sz w:val="16"/>
                <w:szCs w:val="16"/>
              </w:rPr>
              <w:t>201,220</w:t>
            </w:r>
          </w:p>
        </w:tc>
        <w:tc>
          <w:tcPr>
            <w:tcW w:w="1057" w:type="dxa"/>
          </w:tcPr>
          <w:p w14:paraId="4631AD91" w14:textId="522CB806" w:rsidR="00200759" w:rsidRPr="00967EE0" w:rsidRDefault="00200759" w:rsidP="00200759">
            <w:pPr>
              <w:tabs>
                <w:tab w:val="decimal" w:pos="795"/>
              </w:tabs>
              <w:spacing w:line="280" w:lineRule="exact"/>
              <w:ind w:right="-72"/>
              <w:rPr>
                <w:rFonts w:ascii="Arial" w:hAnsi="Arial" w:cs="Arial"/>
                <w:sz w:val="16"/>
                <w:szCs w:val="16"/>
              </w:rPr>
            </w:pPr>
            <w:r w:rsidRPr="00200759">
              <w:rPr>
                <w:rFonts w:ascii="Arial" w:hAnsi="Arial" w:cs="Arial"/>
                <w:sz w:val="16"/>
                <w:szCs w:val="16"/>
              </w:rPr>
              <w:t>47,883</w:t>
            </w:r>
          </w:p>
        </w:tc>
        <w:tc>
          <w:tcPr>
            <w:tcW w:w="1058" w:type="dxa"/>
          </w:tcPr>
          <w:p w14:paraId="7ADC6EA3" w14:textId="600B3975" w:rsidR="00200759" w:rsidRPr="00967EE0" w:rsidRDefault="00200759" w:rsidP="00200759">
            <w:pPr>
              <w:tabs>
                <w:tab w:val="decimal" w:pos="795"/>
              </w:tabs>
              <w:spacing w:line="280" w:lineRule="exact"/>
              <w:ind w:right="-72"/>
              <w:rPr>
                <w:rFonts w:ascii="Arial" w:hAnsi="Arial" w:cs="Arial"/>
                <w:sz w:val="16"/>
                <w:szCs w:val="16"/>
              </w:rPr>
            </w:pPr>
            <w:r>
              <w:rPr>
                <w:rFonts w:ascii="Arial" w:hAnsi="Arial" w:cs="Arial"/>
                <w:sz w:val="16"/>
                <w:szCs w:val="16"/>
              </w:rPr>
              <w:t>92,895</w:t>
            </w:r>
          </w:p>
        </w:tc>
      </w:tr>
      <w:tr w:rsidR="00BD3BD3" w:rsidRPr="00200759" w14:paraId="603F4DDE" w14:textId="77777777" w:rsidTr="00104338">
        <w:tc>
          <w:tcPr>
            <w:tcW w:w="5040" w:type="dxa"/>
            <w:gridSpan w:val="4"/>
          </w:tcPr>
          <w:p w14:paraId="4CCFAA2C" w14:textId="77777777" w:rsidR="00BD3BD3" w:rsidRPr="00967EE0" w:rsidRDefault="00BD3BD3" w:rsidP="00BD3BD3">
            <w:pPr>
              <w:spacing w:line="280" w:lineRule="exact"/>
              <w:rPr>
                <w:rFonts w:ascii="Arial" w:hAnsi="Arial" w:cs="Arial"/>
                <w:sz w:val="16"/>
                <w:szCs w:val="16"/>
              </w:rPr>
            </w:pPr>
            <w:r w:rsidRPr="00967EE0">
              <w:rPr>
                <w:rFonts w:ascii="Arial" w:hAnsi="Arial" w:cs="Arial"/>
                <w:sz w:val="16"/>
                <w:szCs w:val="16"/>
              </w:rPr>
              <w:t>Less: Deferred financial fee</w:t>
            </w:r>
          </w:p>
        </w:tc>
        <w:tc>
          <w:tcPr>
            <w:tcW w:w="1057" w:type="dxa"/>
          </w:tcPr>
          <w:p w14:paraId="55C02EBA" w14:textId="0DDFBC1D"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cs/>
              </w:rPr>
            </w:pPr>
            <w:r w:rsidRPr="00BD3BD3">
              <w:rPr>
                <w:rFonts w:ascii="Arial" w:hAnsi="Arial" w:cs="Arial"/>
                <w:sz w:val="16"/>
                <w:szCs w:val="16"/>
              </w:rPr>
              <w:t>(24)</w:t>
            </w:r>
          </w:p>
        </w:tc>
        <w:tc>
          <w:tcPr>
            <w:tcW w:w="1058" w:type="dxa"/>
          </w:tcPr>
          <w:p w14:paraId="48CD801E" w14:textId="25A64427"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r>
              <w:rPr>
                <w:rFonts w:ascii="Arial" w:hAnsi="Arial" w:cs="Arial"/>
                <w:sz w:val="16"/>
                <w:szCs w:val="16"/>
              </w:rPr>
              <w:t>62</w:t>
            </w:r>
            <w:r w:rsidRPr="00967EE0">
              <w:rPr>
                <w:rFonts w:ascii="Arial" w:hAnsi="Arial" w:cs="Arial"/>
                <w:sz w:val="16"/>
                <w:szCs w:val="16"/>
              </w:rPr>
              <w:t>)</w:t>
            </w:r>
          </w:p>
        </w:tc>
        <w:tc>
          <w:tcPr>
            <w:tcW w:w="1057" w:type="dxa"/>
          </w:tcPr>
          <w:p w14:paraId="0EB8E3FB" w14:textId="189CA79B"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200759">
              <w:rPr>
                <w:rFonts w:ascii="Arial" w:hAnsi="Arial" w:cs="Arial"/>
                <w:sz w:val="16"/>
                <w:szCs w:val="16"/>
              </w:rPr>
              <w:t>-</w:t>
            </w:r>
          </w:p>
        </w:tc>
        <w:tc>
          <w:tcPr>
            <w:tcW w:w="1058" w:type="dxa"/>
          </w:tcPr>
          <w:p w14:paraId="660EC8EE" w14:textId="26D63EC1"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BD3BD3" w:rsidRPr="00200759" w14:paraId="2D9A812B" w14:textId="77777777" w:rsidTr="00104338">
        <w:tc>
          <w:tcPr>
            <w:tcW w:w="5040" w:type="dxa"/>
            <w:gridSpan w:val="4"/>
          </w:tcPr>
          <w:p w14:paraId="779B1DB4" w14:textId="77777777" w:rsidR="00BD3BD3" w:rsidRPr="00967EE0" w:rsidRDefault="00BD3BD3" w:rsidP="00BD3BD3">
            <w:pPr>
              <w:spacing w:line="280" w:lineRule="exact"/>
              <w:rPr>
                <w:rFonts w:ascii="Arial" w:hAnsi="Arial" w:cs="Arial"/>
                <w:sz w:val="16"/>
                <w:szCs w:val="16"/>
              </w:rPr>
            </w:pPr>
          </w:p>
        </w:tc>
        <w:tc>
          <w:tcPr>
            <w:tcW w:w="1057" w:type="dxa"/>
          </w:tcPr>
          <w:p w14:paraId="14CF7D5A" w14:textId="5B404C65" w:rsidR="00BD3BD3" w:rsidRPr="00967EE0" w:rsidRDefault="00BD3BD3" w:rsidP="00BD3BD3">
            <w:pPr>
              <w:tabs>
                <w:tab w:val="decimal" w:pos="795"/>
              </w:tabs>
              <w:spacing w:line="280" w:lineRule="exact"/>
              <w:ind w:right="-72"/>
              <w:rPr>
                <w:rFonts w:ascii="Arial" w:hAnsi="Arial" w:cs="Arial"/>
                <w:sz w:val="16"/>
                <w:szCs w:val="16"/>
                <w:cs/>
              </w:rPr>
            </w:pPr>
            <w:r w:rsidRPr="00BD3BD3">
              <w:rPr>
                <w:rFonts w:ascii="Arial" w:hAnsi="Arial" w:cs="Arial"/>
                <w:sz w:val="16"/>
                <w:szCs w:val="16"/>
              </w:rPr>
              <w:t>115,595</w:t>
            </w:r>
          </w:p>
        </w:tc>
        <w:tc>
          <w:tcPr>
            <w:tcW w:w="1058" w:type="dxa"/>
          </w:tcPr>
          <w:p w14:paraId="77089C04" w14:textId="2A18FCFF"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201,158</w:t>
            </w:r>
          </w:p>
        </w:tc>
        <w:tc>
          <w:tcPr>
            <w:tcW w:w="1057" w:type="dxa"/>
          </w:tcPr>
          <w:p w14:paraId="205639BE" w14:textId="4CD6AE97" w:rsidR="00BD3BD3" w:rsidRPr="00967EE0" w:rsidRDefault="00BD3BD3" w:rsidP="00BD3BD3">
            <w:pPr>
              <w:tabs>
                <w:tab w:val="decimal" w:pos="795"/>
              </w:tabs>
              <w:spacing w:line="280" w:lineRule="exact"/>
              <w:ind w:right="-72"/>
              <w:rPr>
                <w:rFonts w:ascii="Arial" w:hAnsi="Arial" w:cs="Arial"/>
                <w:sz w:val="16"/>
                <w:szCs w:val="16"/>
              </w:rPr>
            </w:pPr>
            <w:r w:rsidRPr="00200759">
              <w:rPr>
                <w:rFonts w:ascii="Arial" w:hAnsi="Arial" w:cs="Arial"/>
                <w:sz w:val="16"/>
                <w:szCs w:val="16"/>
              </w:rPr>
              <w:t>47,883</w:t>
            </w:r>
          </w:p>
        </w:tc>
        <w:tc>
          <w:tcPr>
            <w:tcW w:w="1058" w:type="dxa"/>
          </w:tcPr>
          <w:p w14:paraId="26F20445" w14:textId="59E0F0E0" w:rsidR="00BD3BD3" w:rsidRPr="00967EE0" w:rsidRDefault="00BD3BD3" w:rsidP="00BD3BD3">
            <w:pPr>
              <w:tabs>
                <w:tab w:val="decimal" w:pos="795"/>
              </w:tabs>
              <w:spacing w:line="280" w:lineRule="exact"/>
              <w:ind w:right="-72"/>
              <w:rPr>
                <w:rFonts w:ascii="Arial" w:hAnsi="Arial" w:cs="Arial"/>
                <w:sz w:val="16"/>
                <w:szCs w:val="16"/>
              </w:rPr>
            </w:pPr>
            <w:r>
              <w:rPr>
                <w:rFonts w:ascii="Arial" w:hAnsi="Arial" w:cs="Arial"/>
                <w:sz w:val="16"/>
                <w:szCs w:val="16"/>
              </w:rPr>
              <w:t>92,895</w:t>
            </w:r>
          </w:p>
        </w:tc>
      </w:tr>
      <w:tr w:rsidR="00BD3BD3" w:rsidRPr="00200759" w14:paraId="7CC79939" w14:textId="77777777" w:rsidTr="00104338">
        <w:tc>
          <w:tcPr>
            <w:tcW w:w="5040" w:type="dxa"/>
            <w:gridSpan w:val="4"/>
          </w:tcPr>
          <w:p w14:paraId="1B5A07A5" w14:textId="77777777" w:rsidR="00BD3BD3" w:rsidRPr="00967EE0" w:rsidRDefault="00BD3BD3" w:rsidP="00BD3BD3">
            <w:pPr>
              <w:spacing w:line="280" w:lineRule="exact"/>
              <w:rPr>
                <w:rFonts w:ascii="Arial" w:hAnsi="Arial" w:cs="Arial"/>
                <w:sz w:val="16"/>
                <w:szCs w:val="16"/>
                <w:cs/>
              </w:rPr>
            </w:pPr>
            <w:r w:rsidRPr="00967EE0">
              <w:rPr>
                <w:rFonts w:ascii="Arial" w:hAnsi="Arial" w:cs="Arial"/>
                <w:sz w:val="16"/>
                <w:szCs w:val="16"/>
              </w:rPr>
              <w:t>Less: Current portion</w:t>
            </w:r>
          </w:p>
        </w:tc>
        <w:tc>
          <w:tcPr>
            <w:tcW w:w="1057" w:type="dxa"/>
          </w:tcPr>
          <w:p w14:paraId="67E4012F" w14:textId="4CBFB0CF"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cs/>
              </w:rPr>
            </w:pPr>
            <w:r w:rsidRPr="00BD3BD3">
              <w:rPr>
                <w:rFonts w:ascii="Arial" w:hAnsi="Arial" w:cs="Arial"/>
                <w:sz w:val="16"/>
                <w:szCs w:val="16"/>
              </w:rPr>
              <w:t>(65,903)</w:t>
            </w:r>
          </w:p>
        </w:tc>
        <w:tc>
          <w:tcPr>
            <w:tcW w:w="1058" w:type="dxa"/>
          </w:tcPr>
          <w:p w14:paraId="310E436A" w14:textId="4830F11E"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r>
              <w:rPr>
                <w:rFonts w:ascii="Arial" w:hAnsi="Arial" w:cs="Arial"/>
                <w:sz w:val="16"/>
                <w:szCs w:val="16"/>
              </w:rPr>
              <w:t>82,002</w:t>
            </w:r>
            <w:r w:rsidRPr="00967EE0">
              <w:rPr>
                <w:rFonts w:ascii="Arial" w:hAnsi="Arial" w:cs="Arial"/>
                <w:sz w:val="16"/>
                <w:szCs w:val="16"/>
              </w:rPr>
              <w:t>)</w:t>
            </w:r>
          </w:p>
        </w:tc>
        <w:tc>
          <w:tcPr>
            <w:tcW w:w="1057" w:type="dxa"/>
          </w:tcPr>
          <w:p w14:paraId="0B3CFD19" w14:textId="62F4A30E"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200759">
              <w:rPr>
                <w:rFonts w:ascii="Arial" w:hAnsi="Arial" w:cs="Arial"/>
                <w:sz w:val="16"/>
                <w:szCs w:val="16"/>
              </w:rPr>
              <w:t>(31,243)</w:t>
            </w:r>
          </w:p>
        </w:tc>
        <w:tc>
          <w:tcPr>
            <w:tcW w:w="1058" w:type="dxa"/>
          </w:tcPr>
          <w:p w14:paraId="3DC6556A" w14:textId="03203192" w:rsidR="00BD3BD3" w:rsidRPr="00967EE0" w:rsidRDefault="00BD3BD3" w:rsidP="00BD3BD3">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r>
              <w:rPr>
                <w:rFonts w:ascii="Arial" w:hAnsi="Arial" w:cs="Arial"/>
                <w:sz w:val="16"/>
                <w:szCs w:val="16"/>
              </w:rPr>
              <w:t>45,012</w:t>
            </w:r>
            <w:r w:rsidRPr="00967EE0">
              <w:rPr>
                <w:rFonts w:ascii="Arial" w:hAnsi="Arial" w:cs="Arial"/>
                <w:sz w:val="16"/>
                <w:szCs w:val="16"/>
              </w:rPr>
              <w:t>)</w:t>
            </w:r>
          </w:p>
        </w:tc>
      </w:tr>
      <w:tr w:rsidR="00BD3BD3" w:rsidRPr="00200759" w14:paraId="4B9244D0" w14:textId="77777777" w:rsidTr="00104338">
        <w:tc>
          <w:tcPr>
            <w:tcW w:w="5040" w:type="dxa"/>
            <w:gridSpan w:val="4"/>
          </w:tcPr>
          <w:p w14:paraId="104E181F" w14:textId="77777777" w:rsidR="00BD3BD3" w:rsidRPr="00967EE0" w:rsidRDefault="00BD3BD3" w:rsidP="00BD3BD3">
            <w:pPr>
              <w:spacing w:line="280" w:lineRule="exact"/>
              <w:rPr>
                <w:rFonts w:ascii="Arial" w:hAnsi="Arial" w:cs="Arial"/>
                <w:sz w:val="16"/>
                <w:szCs w:val="16"/>
                <w:cs/>
              </w:rPr>
            </w:pPr>
            <w:r w:rsidRPr="00967EE0">
              <w:rPr>
                <w:rFonts w:ascii="Arial" w:hAnsi="Arial" w:cs="Arial"/>
                <w:sz w:val="16"/>
                <w:szCs w:val="16"/>
              </w:rPr>
              <w:t>Long-term loans - net of current portion</w:t>
            </w:r>
          </w:p>
        </w:tc>
        <w:tc>
          <w:tcPr>
            <w:tcW w:w="1057" w:type="dxa"/>
            <w:vAlign w:val="bottom"/>
          </w:tcPr>
          <w:p w14:paraId="1F000CD8" w14:textId="70EEC12D" w:rsidR="00BD3BD3" w:rsidRPr="00967EE0" w:rsidRDefault="00BD3BD3" w:rsidP="00BD3BD3">
            <w:pPr>
              <w:pBdr>
                <w:bottom w:val="double" w:sz="4" w:space="1" w:color="auto"/>
              </w:pBdr>
              <w:tabs>
                <w:tab w:val="decimal" w:pos="795"/>
              </w:tabs>
              <w:spacing w:line="280" w:lineRule="exact"/>
              <w:ind w:right="-72"/>
              <w:rPr>
                <w:rFonts w:ascii="Arial" w:hAnsi="Arial" w:cs="Arial"/>
                <w:sz w:val="16"/>
                <w:szCs w:val="16"/>
                <w:cs/>
              </w:rPr>
            </w:pPr>
            <w:r w:rsidRPr="00BD3BD3">
              <w:rPr>
                <w:rFonts w:ascii="Arial" w:hAnsi="Arial" w:cs="Arial"/>
                <w:sz w:val="16"/>
                <w:szCs w:val="16"/>
              </w:rPr>
              <w:t>49,692</w:t>
            </w:r>
          </w:p>
        </w:tc>
        <w:tc>
          <w:tcPr>
            <w:tcW w:w="1058" w:type="dxa"/>
          </w:tcPr>
          <w:p w14:paraId="5FF97B0E" w14:textId="661AF225" w:rsidR="00BD3BD3" w:rsidRPr="00967EE0" w:rsidRDefault="00BD3BD3" w:rsidP="00BD3BD3">
            <w:pPr>
              <w:pBdr>
                <w:bottom w:val="doub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119,156</w:t>
            </w:r>
          </w:p>
        </w:tc>
        <w:tc>
          <w:tcPr>
            <w:tcW w:w="1057" w:type="dxa"/>
            <w:vAlign w:val="bottom"/>
          </w:tcPr>
          <w:p w14:paraId="00F2B7F5" w14:textId="5E2045DF" w:rsidR="00BD3BD3" w:rsidRPr="00967EE0" w:rsidRDefault="00BD3BD3" w:rsidP="00BD3BD3">
            <w:pPr>
              <w:pBdr>
                <w:bottom w:val="double" w:sz="4" w:space="1" w:color="auto"/>
              </w:pBdr>
              <w:tabs>
                <w:tab w:val="decimal" w:pos="795"/>
              </w:tabs>
              <w:spacing w:line="280" w:lineRule="exact"/>
              <w:ind w:right="-72"/>
              <w:rPr>
                <w:rFonts w:ascii="Arial" w:hAnsi="Arial" w:cs="Arial"/>
                <w:sz w:val="16"/>
                <w:szCs w:val="16"/>
              </w:rPr>
            </w:pPr>
            <w:r w:rsidRPr="00200759">
              <w:rPr>
                <w:rFonts w:ascii="Arial" w:hAnsi="Arial" w:cs="Arial"/>
                <w:sz w:val="16"/>
                <w:szCs w:val="16"/>
              </w:rPr>
              <w:t>16,640</w:t>
            </w:r>
          </w:p>
        </w:tc>
        <w:tc>
          <w:tcPr>
            <w:tcW w:w="1058" w:type="dxa"/>
          </w:tcPr>
          <w:p w14:paraId="7A87ECBF" w14:textId="5F258505" w:rsidR="00BD3BD3" w:rsidRPr="00967EE0" w:rsidRDefault="00BD3BD3" w:rsidP="00BD3BD3">
            <w:pPr>
              <w:pBdr>
                <w:bottom w:val="doub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47,883</w:t>
            </w:r>
          </w:p>
        </w:tc>
      </w:tr>
    </w:tbl>
    <w:p w14:paraId="1025BEA1" w14:textId="46DD1760" w:rsidR="00EC7277" w:rsidRPr="00967EE0" w:rsidRDefault="00EC7277" w:rsidP="00EC7277">
      <w:pPr>
        <w:numPr>
          <w:ilvl w:val="0"/>
          <w:numId w:val="29"/>
        </w:numPr>
        <w:spacing w:before="240" w:after="120"/>
        <w:ind w:left="994"/>
        <w:jc w:val="thaiDistribute"/>
        <w:rPr>
          <w:rFonts w:ascii="Arial" w:hAnsi="Arial" w:cs="Arial"/>
          <w:sz w:val="22"/>
          <w:szCs w:val="22"/>
        </w:rPr>
      </w:pPr>
      <w:r w:rsidRPr="00967EE0">
        <w:rPr>
          <w:rFonts w:ascii="Arial" w:hAnsi="Arial" w:cs="Arial"/>
          <w:sz w:val="22"/>
          <w:szCs w:val="22"/>
        </w:rPr>
        <w:t xml:space="preserve">During the period from April </w:t>
      </w:r>
      <w:r w:rsidR="00321745" w:rsidRPr="00967EE0">
        <w:rPr>
          <w:rFonts w:ascii="Arial" w:hAnsi="Arial" w:cs="Arial"/>
          <w:sz w:val="22"/>
          <w:szCs w:val="22"/>
        </w:rPr>
        <w:t>202</w:t>
      </w:r>
      <w:r w:rsidR="006937E0">
        <w:rPr>
          <w:rFonts w:ascii="Arial" w:hAnsi="Arial" w:cs="Arial"/>
          <w:sz w:val="22"/>
          <w:szCs w:val="22"/>
        </w:rPr>
        <w:t>0</w:t>
      </w:r>
      <w:r w:rsidRPr="00967EE0">
        <w:rPr>
          <w:rFonts w:ascii="Arial" w:hAnsi="Arial" w:cs="Arial"/>
          <w:sz w:val="22"/>
          <w:szCs w:val="22"/>
        </w:rPr>
        <w:t xml:space="preserve"> to March 2021, only interest is payable </w:t>
      </w:r>
      <w:proofErr w:type="gramStart"/>
      <w:r w:rsidRPr="00967EE0">
        <w:rPr>
          <w:rFonts w:ascii="Arial" w:hAnsi="Arial" w:cs="Arial"/>
          <w:sz w:val="22"/>
          <w:szCs w:val="22"/>
        </w:rPr>
        <w:t>on a monthly basis</w:t>
      </w:r>
      <w:proofErr w:type="gramEnd"/>
      <w:r w:rsidRPr="00967EE0">
        <w:rPr>
          <w:rFonts w:ascii="Arial" w:hAnsi="Arial" w:cs="Arial"/>
          <w:sz w:val="22"/>
          <w:szCs w:val="22"/>
        </w:rPr>
        <w:t xml:space="preserve">. During the period from April 2021 to February </w:t>
      </w:r>
      <w:r w:rsidR="000D69AF">
        <w:rPr>
          <w:rFonts w:ascii="Arial" w:hAnsi="Arial" w:cs="Arial"/>
          <w:sz w:val="22"/>
          <w:szCs w:val="22"/>
        </w:rPr>
        <w:t>2025</w:t>
      </w:r>
      <w:r w:rsidRPr="00967EE0">
        <w:rPr>
          <w:rFonts w:ascii="Arial" w:hAnsi="Arial" w:cs="Arial"/>
          <w:sz w:val="22"/>
          <w:szCs w:val="22"/>
        </w:rPr>
        <w:t xml:space="preserve">, monthly repayment of </w:t>
      </w:r>
      <w:r w:rsidR="00522480" w:rsidRPr="00967EE0">
        <w:rPr>
          <w:rFonts w:ascii="Arial" w:hAnsi="Arial" w:cs="Arial"/>
          <w:sz w:val="22"/>
          <w:szCs w:val="22"/>
        </w:rPr>
        <w:t xml:space="preserve">        </w:t>
      </w:r>
      <w:r w:rsidRPr="00967EE0">
        <w:rPr>
          <w:rFonts w:ascii="Arial" w:hAnsi="Arial" w:cs="Arial"/>
          <w:sz w:val="22"/>
          <w:szCs w:val="22"/>
        </w:rPr>
        <w:t xml:space="preserve">Baht 530,000, and in March </w:t>
      </w:r>
      <w:r w:rsidR="000D69AF">
        <w:rPr>
          <w:rFonts w:ascii="Arial" w:hAnsi="Arial" w:cs="Arial"/>
          <w:sz w:val="22"/>
          <w:szCs w:val="22"/>
        </w:rPr>
        <w:t>2025</w:t>
      </w:r>
      <w:r w:rsidRPr="00967EE0">
        <w:rPr>
          <w:rFonts w:ascii="Arial" w:hAnsi="Arial" w:cs="Arial"/>
          <w:sz w:val="22"/>
          <w:szCs w:val="22"/>
        </w:rPr>
        <w:t xml:space="preserve">, repayment all loan and interest in full. </w:t>
      </w:r>
    </w:p>
    <w:p w14:paraId="130EDCF7" w14:textId="46EDA474" w:rsidR="00EC7277" w:rsidRPr="00967EE0" w:rsidRDefault="00EC7277" w:rsidP="00EC7277">
      <w:pPr>
        <w:numPr>
          <w:ilvl w:val="0"/>
          <w:numId w:val="29"/>
        </w:numPr>
        <w:spacing w:before="120" w:after="120"/>
        <w:ind w:left="990"/>
        <w:jc w:val="thaiDistribute"/>
        <w:rPr>
          <w:rFonts w:ascii="Arial" w:hAnsi="Arial" w:cs="Arial"/>
          <w:sz w:val="22"/>
          <w:szCs w:val="22"/>
        </w:rPr>
      </w:pPr>
      <w:r w:rsidRPr="00967EE0">
        <w:rPr>
          <w:rFonts w:ascii="Arial" w:hAnsi="Arial" w:cs="Arial"/>
          <w:sz w:val="22"/>
          <w:szCs w:val="22"/>
        </w:rPr>
        <w:t xml:space="preserve">During the period from April </w:t>
      </w:r>
      <w:r w:rsidR="000D69AF">
        <w:rPr>
          <w:rFonts w:ascii="Arial" w:hAnsi="Arial" w:cs="Arial"/>
          <w:sz w:val="22"/>
          <w:szCs w:val="22"/>
        </w:rPr>
        <w:t>2020</w:t>
      </w:r>
      <w:r w:rsidRPr="00967EE0">
        <w:rPr>
          <w:rFonts w:ascii="Arial" w:hAnsi="Arial" w:cs="Arial"/>
          <w:sz w:val="22"/>
          <w:szCs w:val="22"/>
        </w:rPr>
        <w:t xml:space="preserve"> to March 2021, only interest is payable </w:t>
      </w:r>
      <w:proofErr w:type="gramStart"/>
      <w:r w:rsidRPr="00967EE0">
        <w:rPr>
          <w:rFonts w:ascii="Arial" w:hAnsi="Arial" w:cs="Arial"/>
          <w:sz w:val="22"/>
          <w:szCs w:val="22"/>
        </w:rPr>
        <w:t>on a monthly basis</w:t>
      </w:r>
      <w:proofErr w:type="gramEnd"/>
      <w:r w:rsidRPr="00967EE0">
        <w:rPr>
          <w:rFonts w:ascii="Arial" w:hAnsi="Arial" w:cs="Arial"/>
          <w:sz w:val="22"/>
          <w:szCs w:val="22"/>
        </w:rPr>
        <w:t xml:space="preserve">. During the period from April 2021 to February </w:t>
      </w:r>
      <w:r w:rsidR="000D69AF">
        <w:rPr>
          <w:rFonts w:ascii="Arial" w:hAnsi="Arial" w:cs="Arial"/>
          <w:sz w:val="22"/>
          <w:szCs w:val="22"/>
        </w:rPr>
        <w:t>2025</w:t>
      </w:r>
      <w:r w:rsidRPr="00967EE0">
        <w:rPr>
          <w:rFonts w:ascii="Arial" w:hAnsi="Arial" w:cs="Arial"/>
          <w:sz w:val="22"/>
          <w:szCs w:val="22"/>
        </w:rPr>
        <w:t xml:space="preserve">, monthly repayment of </w:t>
      </w:r>
      <w:r w:rsidR="00522480" w:rsidRPr="00967EE0">
        <w:rPr>
          <w:rFonts w:ascii="Arial" w:hAnsi="Arial" w:cs="Arial"/>
          <w:sz w:val="22"/>
          <w:szCs w:val="22"/>
        </w:rPr>
        <w:t xml:space="preserve">          </w:t>
      </w:r>
      <w:r w:rsidRPr="00967EE0">
        <w:rPr>
          <w:rFonts w:ascii="Arial" w:hAnsi="Arial" w:cs="Arial"/>
          <w:sz w:val="22"/>
          <w:szCs w:val="22"/>
        </w:rPr>
        <w:t xml:space="preserve">Baht 670,000, and in March </w:t>
      </w:r>
      <w:r w:rsidR="000D69AF">
        <w:rPr>
          <w:rFonts w:ascii="Arial" w:hAnsi="Arial" w:cs="Arial"/>
          <w:sz w:val="22"/>
          <w:szCs w:val="22"/>
        </w:rPr>
        <w:t>2025</w:t>
      </w:r>
      <w:r w:rsidRPr="00967EE0">
        <w:rPr>
          <w:rFonts w:ascii="Arial" w:hAnsi="Arial" w:cs="Arial"/>
          <w:sz w:val="22"/>
          <w:szCs w:val="22"/>
        </w:rPr>
        <w:t xml:space="preserve"> repayment all loan and interest in full.</w:t>
      </w:r>
    </w:p>
    <w:p w14:paraId="3C3FA53B" w14:textId="44A66149" w:rsidR="00EC7277" w:rsidRPr="00967EE0" w:rsidRDefault="00EC7277" w:rsidP="00EC7277">
      <w:pPr>
        <w:numPr>
          <w:ilvl w:val="0"/>
          <w:numId w:val="29"/>
        </w:numPr>
        <w:spacing w:before="120" w:after="120"/>
        <w:ind w:left="990"/>
        <w:jc w:val="thaiDistribute"/>
        <w:rPr>
          <w:rFonts w:ascii="Arial" w:hAnsi="Arial" w:cs="Arial"/>
          <w:sz w:val="22"/>
          <w:szCs w:val="22"/>
        </w:rPr>
      </w:pPr>
      <w:r w:rsidRPr="00967EE0">
        <w:rPr>
          <w:rFonts w:ascii="Arial" w:hAnsi="Arial" w:cs="Arial"/>
          <w:sz w:val="22"/>
          <w:szCs w:val="22"/>
        </w:rPr>
        <w:t>During 1</w:t>
      </w:r>
      <w:r w:rsidRPr="00967EE0">
        <w:rPr>
          <w:rFonts w:ascii="Arial" w:hAnsi="Arial" w:cs="Arial"/>
          <w:sz w:val="22"/>
          <w:szCs w:val="22"/>
          <w:vertAlign w:val="superscript"/>
        </w:rPr>
        <w:t>st</w:t>
      </w:r>
      <w:r w:rsidRPr="00967EE0">
        <w:rPr>
          <w:rFonts w:ascii="Arial" w:hAnsi="Arial" w:cs="Arial"/>
          <w:sz w:val="22"/>
          <w:szCs w:val="22"/>
        </w:rPr>
        <w:t xml:space="preserve"> - 24</w:t>
      </w:r>
      <w:r w:rsidRPr="00967EE0">
        <w:rPr>
          <w:rFonts w:ascii="Arial" w:hAnsi="Arial" w:cs="Arial"/>
          <w:sz w:val="22"/>
          <w:szCs w:val="22"/>
          <w:vertAlign w:val="superscript"/>
        </w:rPr>
        <w:t>th</w:t>
      </w:r>
      <w:r w:rsidRPr="00967EE0">
        <w:rPr>
          <w:rFonts w:ascii="Arial" w:hAnsi="Arial" w:cs="Arial"/>
          <w:sz w:val="22"/>
          <w:szCs w:val="22"/>
        </w:rPr>
        <w:t xml:space="preserve"> month, interest rate is 2.0 percent per annum and after 25</w:t>
      </w:r>
      <w:r w:rsidRPr="00967EE0">
        <w:rPr>
          <w:rFonts w:ascii="Arial" w:hAnsi="Arial" w:cs="Arial"/>
          <w:sz w:val="22"/>
          <w:szCs w:val="22"/>
          <w:vertAlign w:val="superscript"/>
        </w:rPr>
        <w:t>th</w:t>
      </w:r>
      <w:r w:rsidRPr="00967EE0">
        <w:rPr>
          <w:rFonts w:ascii="Arial" w:hAnsi="Arial" w:cs="Arial"/>
          <w:sz w:val="22"/>
          <w:szCs w:val="22"/>
        </w:rPr>
        <w:t xml:space="preserve"> month onwards</w:t>
      </w:r>
      <w:r w:rsidR="00385270" w:rsidRPr="00967EE0">
        <w:rPr>
          <w:rFonts w:ascii="Arial" w:hAnsi="Arial" w:cs="Arial"/>
          <w:sz w:val="22"/>
          <w:szCs w:val="22"/>
        </w:rPr>
        <w:t>,</w:t>
      </w:r>
      <w:r w:rsidRPr="00967EE0">
        <w:rPr>
          <w:rFonts w:ascii="Arial" w:hAnsi="Arial" w:cs="Arial"/>
          <w:sz w:val="22"/>
          <w:szCs w:val="22"/>
        </w:rPr>
        <w:t xml:space="preserve"> interest rate is MLR. Start</w:t>
      </w:r>
      <w:r w:rsidR="00596058">
        <w:rPr>
          <w:rFonts w:ascii="Arial" w:hAnsi="Arial" w:cs="Arial"/>
          <w:sz w:val="22"/>
          <w:szCs w:val="22"/>
        </w:rPr>
        <w:t xml:space="preserve">ing </w:t>
      </w:r>
      <w:r w:rsidRPr="00967EE0">
        <w:rPr>
          <w:rFonts w:ascii="Arial" w:hAnsi="Arial" w:cs="Arial"/>
          <w:sz w:val="22"/>
          <w:szCs w:val="22"/>
        </w:rPr>
        <w:t>from February 202</w:t>
      </w:r>
      <w:r w:rsidR="00596058">
        <w:rPr>
          <w:rFonts w:ascii="Arial" w:hAnsi="Arial" w:cs="Arial"/>
          <w:sz w:val="22"/>
          <w:szCs w:val="22"/>
        </w:rPr>
        <w:t xml:space="preserve">1, </w:t>
      </w:r>
      <w:r w:rsidRPr="00967EE0">
        <w:rPr>
          <w:rFonts w:ascii="Arial" w:hAnsi="Arial" w:cs="Arial"/>
          <w:sz w:val="22"/>
          <w:szCs w:val="22"/>
        </w:rPr>
        <w:t xml:space="preserve">the loan </w:t>
      </w:r>
      <w:proofErr w:type="gramStart"/>
      <w:r w:rsidRPr="00967EE0">
        <w:rPr>
          <w:rFonts w:ascii="Arial" w:hAnsi="Arial" w:cs="Arial"/>
          <w:sz w:val="22"/>
          <w:szCs w:val="22"/>
        </w:rPr>
        <w:t>principle</w:t>
      </w:r>
      <w:proofErr w:type="gramEnd"/>
      <w:r w:rsidRPr="00967EE0">
        <w:rPr>
          <w:rFonts w:ascii="Arial" w:hAnsi="Arial" w:cs="Arial"/>
          <w:sz w:val="22"/>
          <w:szCs w:val="22"/>
        </w:rPr>
        <w:t xml:space="preserve"> and interest is payable on monthly basis, monthly repayment of Baht 186,000</w:t>
      </w:r>
      <w:r w:rsidR="005457E4">
        <w:rPr>
          <w:rFonts w:ascii="Arial" w:hAnsi="Arial" w:cs="Arial"/>
          <w:sz w:val="22"/>
          <w:szCs w:val="22"/>
        </w:rPr>
        <w:t xml:space="preserve">. In </w:t>
      </w:r>
      <w:r w:rsidR="002171F9">
        <w:rPr>
          <w:rFonts w:ascii="Arial" w:hAnsi="Arial" w:cs="Arial"/>
          <w:sz w:val="22"/>
          <w:szCs w:val="22"/>
        </w:rPr>
        <w:t>December 2023</w:t>
      </w:r>
      <w:r w:rsidRPr="00967EE0">
        <w:rPr>
          <w:rFonts w:ascii="Arial" w:hAnsi="Arial" w:cs="Arial"/>
          <w:sz w:val="22"/>
          <w:szCs w:val="22"/>
        </w:rPr>
        <w:t xml:space="preserve">, </w:t>
      </w:r>
      <w:r w:rsidR="002171F9">
        <w:rPr>
          <w:rFonts w:ascii="Arial" w:hAnsi="Arial" w:cs="Arial"/>
          <w:sz w:val="22"/>
          <w:szCs w:val="22"/>
        </w:rPr>
        <w:t xml:space="preserve">the subsidiary </w:t>
      </w:r>
      <w:r w:rsidRPr="00967EE0">
        <w:rPr>
          <w:rFonts w:ascii="Arial" w:hAnsi="Arial" w:cs="Arial"/>
          <w:sz w:val="22"/>
          <w:szCs w:val="22"/>
        </w:rPr>
        <w:t>repayment all loan and interest in full.</w:t>
      </w:r>
    </w:p>
    <w:p w14:paraId="2411459D" w14:textId="77777777" w:rsidR="00923D81" w:rsidRPr="00967EE0" w:rsidRDefault="00923D81">
      <w:pPr>
        <w:rPr>
          <w:rFonts w:ascii="Arial" w:hAnsi="Arial" w:cs="Arial"/>
          <w:sz w:val="22"/>
          <w:szCs w:val="22"/>
        </w:rPr>
      </w:pPr>
      <w:r w:rsidRPr="00967EE0">
        <w:rPr>
          <w:rFonts w:ascii="Arial" w:hAnsi="Arial" w:cs="Arial"/>
          <w:sz w:val="22"/>
          <w:szCs w:val="22"/>
        </w:rPr>
        <w:br w:type="page"/>
      </w:r>
    </w:p>
    <w:p w14:paraId="70B2966E" w14:textId="27386313" w:rsidR="00EC7277" w:rsidRPr="00967EE0" w:rsidRDefault="00EC7277" w:rsidP="00EC7277">
      <w:pPr>
        <w:spacing w:before="120" w:after="120"/>
        <w:ind w:left="547"/>
        <w:jc w:val="thaiDistribute"/>
        <w:rPr>
          <w:rFonts w:ascii="Arial" w:hAnsi="Arial" w:cs="Arial"/>
          <w:sz w:val="22"/>
          <w:szCs w:val="22"/>
        </w:rPr>
      </w:pPr>
      <w:r w:rsidRPr="00967EE0">
        <w:rPr>
          <w:rFonts w:ascii="Arial" w:hAnsi="Arial" w:cs="Arial"/>
          <w:sz w:val="22"/>
          <w:szCs w:val="22"/>
        </w:rPr>
        <w:lastRenderedPageBreak/>
        <w:t>Movement</w:t>
      </w:r>
      <w:r w:rsidR="00385270" w:rsidRPr="00967EE0">
        <w:rPr>
          <w:rFonts w:ascii="Arial" w:hAnsi="Arial" w:cs="Arial"/>
          <w:sz w:val="22"/>
          <w:szCs w:val="22"/>
        </w:rPr>
        <w:t>s</w:t>
      </w:r>
      <w:r w:rsidRPr="00967EE0">
        <w:rPr>
          <w:rFonts w:ascii="Arial" w:hAnsi="Arial" w:cs="Arial"/>
          <w:sz w:val="22"/>
          <w:szCs w:val="22"/>
        </w:rPr>
        <w:t xml:space="preserve"> of the long-term loan</w:t>
      </w:r>
      <w:r w:rsidR="00385270" w:rsidRPr="00967EE0">
        <w:rPr>
          <w:rFonts w:ascii="Arial" w:hAnsi="Arial" w:cs="Arial"/>
          <w:sz w:val="22"/>
          <w:szCs w:val="22"/>
        </w:rPr>
        <w:t>s</w:t>
      </w:r>
      <w:r w:rsidRPr="00967EE0">
        <w:rPr>
          <w:rFonts w:ascii="Arial" w:hAnsi="Arial" w:cs="Arial"/>
          <w:sz w:val="22"/>
          <w:szCs w:val="22"/>
        </w:rPr>
        <w:t xml:space="preserve"> during the year</w:t>
      </w:r>
      <w:r w:rsidR="00A05CD0" w:rsidRPr="00967EE0">
        <w:rPr>
          <w:rFonts w:ascii="Arial" w:hAnsi="Arial" w:cs="Arial"/>
          <w:sz w:val="22"/>
          <w:szCs w:val="22"/>
        </w:rPr>
        <w:t>s</w:t>
      </w:r>
      <w:r w:rsidRPr="00967EE0">
        <w:rPr>
          <w:rFonts w:ascii="Arial" w:hAnsi="Arial" w:cs="Arial"/>
          <w:sz w:val="22"/>
          <w:szCs w:val="22"/>
        </w:rPr>
        <w:t xml:space="preserve"> ended 31 December </w:t>
      </w:r>
      <w:r w:rsidR="008F5394">
        <w:rPr>
          <w:rFonts w:ascii="Arial" w:hAnsi="Arial" w:cs="Arial"/>
          <w:sz w:val="22"/>
          <w:szCs w:val="22"/>
        </w:rPr>
        <w:t>2023</w:t>
      </w:r>
      <w:r w:rsidR="002E4C9B" w:rsidRPr="00967EE0">
        <w:rPr>
          <w:rFonts w:ascii="Arial" w:hAnsi="Arial" w:cs="Arial"/>
          <w:sz w:val="22"/>
          <w:szCs w:val="22"/>
        </w:rPr>
        <w:t xml:space="preserve"> and </w:t>
      </w:r>
      <w:r w:rsidR="008F5394">
        <w:rPr>
          <w:rFonts w:ascii="Arial" w:hAnsi="Arial" w:cs="Arial"/>
          <w:sz w:val="22"/>
          <w:szCs w:val="22"/>
        </w:rPr>
        <w:t>2022</w:t>
      </w:r>
      <w:r w:rsidRPr="00967EE0">
        <w:rPr>
          <w:rFonts w:ascii="Arial" w:hAnsi="Arial" w:cs="Arial"/>
          <w:sz w:val="22"/>
          <w:szCs w:val="22"/>
        </w:rPr>
        <w:t xml:space="preserve"> </w:t>
      </w:r>
      <w:r w:rsidR="00CF0AF6" w:rsidRPr="00967EE0">
        <w:rPr>
          <w:rFonts w:ascii="Arial" w:hAnsi="Arial" w:cs="Arial"/>
          <w:sz w:val="22"/>
          <w:szCs w:val="22"/>
        </w:rPr>
        <w:t>are</w:t>
      </w:r>
      <w:r w:rsidRPr="00967EE0">
        <w:rPr>
          <w:rFonts w:ascii="Arial" w:hAnsi="Arial" w:cs="Arial"/>
          <w:sz w:val="22"/>
          <w:szCs w:val="22"/>
        </w:rPr>
        <w:t xml:space="preserv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98" w:type="dxa"/>
        <w:tblInd w:w="450" w:type="dxa"/>
        <w:shd w:val="clear" w:color="auto" w:fill="FFFFFF" w:themeFill="background1"/>
        <w:tblLayout w:type="fixed"/>
        <w:tblLook w:val="04A0" w:firstRow="1" w:lastRow="0" w:firstColumn="1" w:lastColumn="0" w:noHBand="0" w:noVBand="1"/>
      </w:tblPr>
      <w:tblGrid>
        <w:gridCol w:w="4590"/>
        <w:gridCol w:w="1152"/>
        <w:gridCol w:w="1152"/>
        <w:gridCol w:w="1152"/>
        <w:gridCol w:w="1152"/>
      </w:tblGrid>
      <w:tr w:rsidR="002069B8" w:rsidRPr="00967EE0" w14:paraId="1ACC9214" w14:textId="77777777" w:rsidTr="00104338">
        <w:trPr>
          <w:trHeight w:val="74"/>
          <w:tblHeader/>
        </w:trPr>
        <w:tc>
          <w:tcPr>
            <w:tcW w:w="9198" w:type="dxa"/>
            <w:gridSpan w:val="5"/>
            <w:shd w:val="clear" w:color="auto" w:fill="auto"/>
          </w:tcPr>
          <w:p w14:paraId="7C3866CC" w14:textId="77777777" w:rsidR="002069B8" w:rsidRPr="00967EE0" w:rsidRDefault="002069B8" w:rsidP="00D33712">
            <w:pPr>
              <w:tabs>
                <w:tab w:val="decimal" w:pos="1692"/>
              </w:tabs>
              <w:spacing w:line="280" w:lineRule="exact"/>
              <w:jc w:val="right"/>
              <w:rPr>
                <w:rFonts w:ascii="Arial" w:hAnsi="Arial" w:cs="Arial"/>
                <w:sz w:val="18"/>
                <w:szCs w:val="18"/>
                <w:lang w:val="en-GB"/>
              </w:rPr>
            </w:pPr>
            <w:r w:rsidRPr="00967EE0">
              <w:rPr>
                <w:rFonts w:ascii="Arial" w:hAnsi="Arial" w:cs="Arial"/>
                <w:sz w:val="18"/>
                <w:szCs w:val="18"/>
              </w:rPr>
              <w:t>(Unit: Thousand Baht)</w:t>
            </w:r>
          </w:p>
        </w:tc>
      </w:tr>
      <w:tr w:rsidR="002069B8" w:rsidRPr="00967EE0" w14:paraId="1FCFD81B" w14:textId="77777777" w:rsidTr="00104338">
        <w:trPr>
          <w:trHeight w:val="74"/>
          <w:tblHeader/>
        </w:trPr>
        <w:tc>
          <w:tcPr>
            <w:tcW w:w="4590" w:type="dxa"/>
            <w:shd w:val="clear" w:color="auto" w:fill="auto"/>
            <w:vAlign w:val="bottom"/>
          </w:tcPr>
          <w:p w14:paraId="350CC762" w14:textId="77777777" w:rsidR="002069B8" w:rsidRPr="00967EE0" w:rsidRDefault="002069B8" w:rsidP="00D33712">
            <w:pPr>
              <w:spacing w:line="280" w:lineRule="exact"/>
              <w:ind w:hanging="22"/>
              <w:rPr>
                <w:rFonts w:ascii="Arial" w:hAnsi="Arial" w:cs="Arial"/>
                <w:sz w:val="18"/>
                <w:szCs w:val="18"/>
                <w:lang w:val="en-GB"/>
              </w:rPr>
            </w:pPr>
          </w:p>
        </w:tc>
        <w:tc>
          <w:tcPr>
            <w:tcW w:w="2304" w:type="dxa"/>
            <w:gridSpan w:val="2"/>
          </w:tcPr>
          <w:p w14:paraId="4649C455" w14:textId="77777777" w:rsidR="002069B8" w:rsidRPr="00967EE0" w:rsidRDefault="002069B8" w:rsidP="00D33712">
            <w:pPr>
              <w:pBdr>
                <w:bottom w:val="single" w:sz="4" w:space="1" w:color="auto"/>
              </w:pBdr>
              <w:tabs>
                <w:tab w:val="decimal" w:pos="1692"/>
              </w:tabs>
              <w:spacing w:line="280" w:lineRule="exact"/>
              <w:jc w:val="center"/>
              <w:rPr>
                <w:rFonts w:ascii="Arial" w:hAnsi="Arial" w:cs="Arial"/>
                <w:sz w:val="18"/>
                <w:szCs w:val="18"/>
                <w:lang w:val="en-GB"/>
              </w:rPr>
            </w:pPr>
            <w:r w:rsidRPr="00967EE0">
              <w:rPr>
                <w:rFonts w:ascii="Arial" w:hAnsi="Arial" w:cs="Arial"/>
                <w:sz w:val="18"/>
                <w:szCs w:val="18"/>
              </w:rPr>
              <w:t>Consolidated       financial statements</w:t>
            </w:r>
          </w:p>
        </w:tc>
        <w:tc>
          <w:tcPr>
            <w:tcW w:w="2304" w:type="dxa"/>
            <w:gridSpan w:val="2"/>
            <w:shd w:val="clear" w:color="auto" w:fill="FFFFFF" w:themeFill="background1"/>
            <w:vAlign w:val="bottom"/>
          </w:tcPr>
          <w:p w14:paraId="16FDC088" w14:textId="77777777" w:rsidR="002069B8" w:rsidRPr="00967EE0" w:rsidRDefault="002069B8" w:rsidP="00D33712">
            <w:pPr>
              <w:pBdr>
                <w:bottom w:val="single" w:sz="4" w:space="1" w:color="auto"/>
              </w:pBdr>
              <w:tabs>
                <w:tab w:val="decimal" w:pos="1692"/>
              </w:tabs>
              <w:spacing w:line="280" w:lineRule="exact"/>
              <w:jc w:val="center"/>
              <w:rPr>
                <w:rFonts w:ascii="Arial" w:hAnsi="Arial" w:cs="Arial"/>
                <w:sz w:val="18"/>
                <w:szCs w:val="18"/>
                <w:lang w:val="en-GB"/>
              </w:rPr>
            </w:pPr>
            <w:r w:rsidRPr="00967EE0">
              <w:rPr>
                <w:rFonts w:ascii="Arial" w:hAnsi="Arial" w:cs="Arial"/>
                <w:sz w:val="18"/>
                <w:szCs w:val="18"/>
              </w:rPr>
              <w:t>Separate           financial statements</w:t>
            </w:r>
          </w:p>
        </w:tc>
      </w:tr>
      <w:tr w:rsidR="002069B8" w:rsidRPr="00967EE0" w14:paraId="020278B4" w14:textId="77777777" w:rsidTr="00104338">
        <w:trPr>
          <w:trHeight w:val="74"/>
          <w:tblHeader/>
        </w:trPr>
        <w:tc>
          <w:tcPr>
            <w:tcW w:w="4590" w:type="dxa"/>
            <w:shd w:val="clear" w:color="auto" w:fill="auto"/>
            <w:vAlign w:val="bottom"/>
          </w:tcPr>
          <w:p w14:paraId="03A24E37" w14:textId="77777777" w:rsidR="002069B8" w:rsidRPr="00967EE0" w:rsidRDefault="002069B8" w:rsidP="00D33712">
            <w:pPr>
              <w:spacing w:line="280" w:lineRule="exact"/>
              <w:ind w:hanging="22"/>
              <w:rPr>
                <w:rFonts w:ascii="Arial" w:hAnsi="Arial" w:cs="Arial"/>
                <w:sz w:val="18"/>
                <w:szCs w:val="18"/>
                <w:lang w:val="en-GB"/>
              </w:rPr>
            </w:pPr>
          </w:p>
        </w:tc>
        <w:tc>
          <w:tcPr>
            <w:tcW w:w="1152" w:type="dxa"/>
          </w:tcPr>
          <w:p w14:paraId="049F559F" w14:textId="7831501F" w:rsidR="002069B8" w:rsidRPr="00967EE0" w:rsidRDefault="008F5394" w:rsidP="00D33712">
            <w:pPr>
              <w:pBdr>
                <w:bottom w:val="single" w:sz="4" w:space="1" w:color="auto"/>
              </w:pBdr>
              <w:tabs>
                <w:tab w:val="left" w:pos="465"/>
                <w:tab w:val="decimal" w:pos="1692"/>
              </w:tabs>
              <w:spacing w:line="280" w:lineRule="exact"/>
              <w:jc w:val="center"/>
              <w:rPr>
                <w:rFonts w:ascii="Arial" w:hAnsi="Arial" w:cs="Arial"/>
                <w:sz w:val="18"/>
                <w:szCs w:val="18"/>
                <w:lang w:val="en-GB"/>
              </w:rPr>
            </w:pPr>
            <w:r>
              <w:rPr>
                <w:rFonts w:ascii="Arial" w:hAnsi="Arial" w:cs="Arial"/>
                <w:sz w:val="18"/>
                <w:szCs w:val="18"/>
              </w:rPr>
              <w:t>2023</w:t>
            </w:r>
          </w:p>
        </w:tc>
        <w:tc>
          <w:tcPr>
            <w:tcW w:w="1152" w:type="dxa"/>
          </w:tcPr>
          <w:p w14:paraId="6FA46CBB" w14:textId="7229510C" w:rsidR="002069B8" w:rsidRPr="00967EE0" w:rsidRDefault="008F5394" w:rsidP="00D33712">
            <w:pPr>
              <w:pBdr>
                <w:bottom w:val="single" w:sz="4" w:space="1" w:color="auto"/>
              </w:pBdr>
              <w:tabs>
                <w:tab w:val="left" w:pos="465"/>
                <w:tab w:val="decimal" w:pos="1692"/>
              </w:tabs>
              <w:spacing w:line="280" w:lineRule="exact"/>
              <w:jc w:val="center"/>
              <w:rPr>
                <w:rFonts w:ascii="Arial" w:hAnsi="Arial" w:cs="Arial"/>
                <w:sz w:val="18"/>
                <w:szCs w:val="18"/>
                <w:lang w:val="en-GB"/>
              </w:rPr>
            </w:pPr>
            <w:r>
              <w:rPr>
                <w:rFonts w:ascii="Arial" w:hAnsi="Arial" w:cs="Arial"/>
                <w:sz w:val="18"/>
                <w:szCs w:val="18"/>
              </w:rPr>
              <w:t>2022</w:t>
            </w:r>
          </w:p>
        </w:tc>
        <w:tc>
          <w:tcPr>
            <w:tcW w:w="1152" w:type="dxa"/>
            <w:shd w:val="clear" w:color="auto" w:fill="FFFFFF" w:themeFill="background1"/>
          </w:tcPr>
          <w:p w14:paraId="11EC3613" w14:textId="0F49E5CB" w:rsidR="002069B8" w:rsidRPr="00967EE0" w:rsidRDefault="008F5394" w:rsidP="00D33712">
            <w:pPr>
              <w:pBdr>
                <w:bottom w:val="single" w:sz="4" w:space="1" w:color="auto"/>
              </w:pBdr>
              <w:tabs>
                <w:tab w:val="left" w:pos="465"/>
                <w:tab w:val="decimal" w:pos="1692"/>
              </w:tabs>
              <w:spacing w:line="280" w:lineRule="exact"/>
              <w:jc w:val="center"/>
              <w:rPr>
                <w:rFonts w:ascii="Arial" w:hAnsi="Arial" w:cs="Arial"/>
                <w:sz w:val="18"/>
                <w:szCs w:val="18"/>
                <w:lang w:val="en-GB"/>
              </w:rPr>
            </w:pPr>
            <w:r>
              <w:rPr>
                <w:rFonts w:ascii="Arial" w:hAnsi="Arial" w:cs="Arial"/>
                <w:sz w:val="18"/>
                <w:szCs w:val="18"/>
              </w:rPr>
              <w:t>2023</w:t>
            </w:r>
          </w:p>
        </w:tc>
        <w:tc>
          <w:tcPr>
            <w:tcW w:w="1152" w:type="dxa"/>
            <w:shd w:val="clear" w:color="auto" w:fill="auto"/>
          </w:tcPr>
          <w:p w14:paraId="2DE33F5C" w14:textId="10E0DDE0" w:rsidR="002069B8" w:rsidRPr="00967EE0" w:rsidRDefault="008F5394" w:rsidP="00D33712">
            <w:pPr>
              <w:pBdr>
                <w:bottom w:val="single" w:sz="4" w:space="1" w:color="auto"/>
              </w:pBdr>
              <w:tabs>
                <w:tab w:val="left" w:pos="465"/>
                <w:tab w:val="decimal" w:pos="1692"/>
              </w:tabs>
              <w:spacing w:line="280" w:lineRule="exact"/>
              <w:jc w:val="center"/>
              <w:rPr>
                <w:rFonts w:ascii="Arial" w:hAnsi="Arial" w:cs="Arial"/>
                <w:sz w:val="18"/>
                <w:szCs w:val="18"/>
                <w:lang w:val="en-GB"/>
              </w:rPr>
            </w:pPr>
            <w:r>
              <w:rPr>
                <w:rFonts w:ascii="Arial" w:hAnsi="Arial" w:cs="Arial"/>
                <w:sz w:val="18"/>
                <w:szCs w:val="18"/>
              </w:rPr>
              <w:t>2022</w:t>
            </w:r>
          </w:p>
        </w:tc>
      </w:tr>
      <w:tr w:rsidR="00BD3BD3" w:rsidRPr="00967EE0" w14:paraId="7ECFE714" w14:textId="77777777" w:rsidTr="00104338">
        <w:trPr>
          <w:trHeight w:val="74"/>
        </w:trPr>
        <w:tc>
          <w:tcPr>
            <w:tcW w:w="4590" w:type="dxa"/>
            <w:shd w:val="clear" w:color="auto" w:fill="auto"/>
            <w:vAlign w:val="bottom"/>
            <w:hideMark/>
          </w:tcPr>
          <w:p w14:paraId="33DD416C" w14:textId="2EFA12FC" w:rsidR="00BD3BD3" w:rsidRPr="00967EE0" w:rsidRDefault="00BD3BD3" w:rsidP="00D33712">
            <w:pPr>
              <w:spacing w:line="280" w:lineRule="exact"/>
              <w:ind w:hanging="14"/>
              <w:rPr>
                <w:rFonts w:ascii="Arial" w:hAnsi="Arial" w:cs="Arial"/>
                <w:sz w:val="18"/>
                <w:szCs w:val="18"/>
                <w:cs/>
                <w:lang w:val="en-GB"/>
              </w:rPr>
            </w:pPr>
            <w:r w:rsidRPr="00967EE0">
              <w:rPr>
                <w:rFonts w:ascii="Arial" w:hAnsi="Arial" w:cs="Arial"/>
                <w:sz w:val="18"/>
                <w:szCs w:val="18"/>
                <w:lang w:val="en-GB"/>
              </w:rPr>
              <w:t>Beginning balance</w:t>
            </w:r>
          </w:p>
        </w:tc>
        <w:tc>
          <w:tcPr>
            <w:tcW w:w="1152" w:type="dxa"/>
            <w:vAlign w:val="bottom"/>
          </w:tcPr>
          <w:p w14:paraId="4A239045" w14:textId="6B3CD817" w:rsidR="00BD3BD3" w:rsidRPr="00DB133F" w:rsidRDefault="00BD3BD3" w:rsidP="00D33712">
            <w:pPr>
              <w:tabs>
                <w:tab w:val="decimal" w:pos="770"/>
              </w:tabs>
              <w:spacing w:line="280" w:lineRule="exact"/>
              <w:jc w:val="center"/>
              <w:rPr>
                <w:rFonts w:ascii="Arial" w:hAnsi="Arial" w:cs="Arial"/>
                <w:sz w:val="18"/>
                <w:szCs w:val="18"/>
              </w:rPr>
            </w:pPr>
            <w:r w:rsidRPr="00BD3BD3">
              <w:rPr>
                <w:rFonts w:ascii="Arial" w:hAnsi="Arial" w:cs="Arial"/>
                <w:sz w:val="18"/>
                <w:szCs w:val="18"/>
              </w:rPr>
              <w:t>201,157</w:t>
            </w:r>
          </w:p>
        </w:tc>
        <w:tc>
          <w:tcPr>
            <w:tcW w:w="1152" w:type="dxa"/>
            <w:vAlign w:val="bottom"/>
          </w:tcPr>
          <w:p w14:paraId="51629536" w14:textId="5A65FC04" w:rsidR="00BD3BD3" w:rsidRPr="00DB133F" w:rsidRDefault="00BD3BD3" w:rsidP="00D33712">
            <w:pPr>
              <w:tabs>
                <w:tab w:val="decimal" w:pos="770"/>
              </w:tabs>
              <w:spacing w:line="280" w:lineRule="exact"/>
              <w:jc w:val="center"/>
              <w:rPr>
                <w:rFonts w:ascii="Arial" w:hAnsi="Arial" w:cs="Arial"/>
                <w:sz w:val="18"/>
                <w:szCs w:val="18"/>
              </w:rPr>
            </w:pPr>
            <w:r w:rsidRPr="006D45E7">
              <w:rPr>
                <w:rFonts w:ascii="Arial" w:hAnsi="Arial" w:cs="Arial" w:hint="cs"/>
                <w:sz w:val="18"/>
                <w:szCs w:val="18"/>
              </w:rPr>
              <w:t>283,047</w:t>
            </w:r>
          </w:p>
        </w:tc>
        <w:tc>
          <w:tcPr>
            <w:tcW w:w="1152" w:type="dxa"/>
            <w:shd w:val="clear" w:color="auto" w:fill="FFFFFF" w:themeFill="background1"/>
            <w:vAlign w:val="bottom"/>
          </w:tcPr>
          <w:p w14:paraId="4E0312E8" w14:textId="503F64E1" w:rsidR="00BD3BD3" w:rsidRPr="00DB133F" w:rsidRDefault="00BD3BD3" w:rsidP="00D33712">
            <w:pPr>
              <w:tabs>
                <w:tab w:val="decimal" w:pos="770"/>
              </w:tabs>
              <w:spacing w:line="280" w:lineRule="exact"/>
              <w:jc w:val="center"/>
              <w:rPr>
                <w:rFonts w:ascii="Arial" w:hAnsi="Arial" w:cs="Arial"/>
                <w:sz w:val="18"/>
                <w:szCs w:val="18"/>
              </w:rPr>
            </w:pPr>
            <w:r w:rsidRPr="00524279">
              <w:rPr>
                <w:rFonts w:ascii="Arial" w:hAnsi="Arial" w:cs="Arial"/>
                <w:sz w:val="18"/>
                <w:szCs w:val="18"/>
              </w:rPr>
              <w:t>92,895</w:t>
            </w:r>
          </w:p>
        </w:tc>
        <w:tc>
          <w:tcPr>
            <w:tcW w:w="1152" w:type="dxa"/>
            <w:shd w:val="clear" w:color="auto" w:fill="auto"/>
            <w:vAlign w:val="bottom"/>
          </w:tcPr>
          <w:p w14:paraId="66F92366" w14:textId="5AB456AE" w:rsidR="00BD3BD3" w:rsidRPr="00967EE0" w:rsidRDefault="00BD3BD3" w:rsidP="00D33712">
            <w:pPr>
              <w:tabs>
                <w:tab w:val="decimal" w:pos="770"/>
              </w:tabs>
              <w:spacing w:line="280" w:lineRule="exact"/>
              <w:jc w:val="center"/>
              <w:rPr>
                <w:rFonts w:ascii="Arial" w:hAnsi="Arial" w:cs="Arial"/>
                <w:sz w:val="18"/>
                <w:szCs w:val="18"/>
                <w:lang w:val="en-GB"/>
              </w:rPr>
            </w:pPr>
            <w:r w:rsidRPr="006D45E7">
              <w:rPr>
                <w:rFonts w:ascii="Arial" w:hAnsi="Arial" w:cs="Arial" w:hint="cs"/>
                <w:sz w:val="18"/>
                <w:szCs w:val="18"/>
              </w:rPr>
              <w:t>137,907</w:t>
            </w:r>
          </w:p>
        </w:tc>
      </w:tr>
      <w:tr w:rsidR="00BD3BD3" w:rsidRPr="00967EE0" w14:paraId="00C91EF5" w14:textId="77777777" w:rsidTr="006D45E7">
        <w:trPr>
          <w:trHeight w:val="279"/>
        </w:trPr>
        <w:tc>
          <w:tcPr>
            <w:tcW w:w="4590" w:type="dxa"/>
            <w:shd w:val="clear" w:color="auto" w:fill="FFFFFF" w:themeFill="background1"/>
            <w:vAlign w:val="bottom"/>
            <w:hideMark/>
          </w:tcPr>
          <w:p w14:paraId="304E208C" w14:textId="695B4A4E" w:rsidR="00BD3BD3" w:rsidRPr="00967EE0" w:rsidRDefault="00BD3BD3" w:rsidP="00D33712">
            <w:pPr>
              <w:spacing w:line="280" w:lineRule="exact"/>
              <w:ind w:hanging="14"/>
              <w:rPr>
                <w:rFonts w:ascii="Arial" w:hAnsi="Arial" w:cs="Arial"/>
                <w:sz w:val="18"/>
                <w:szCs w:val="18"/>
              </w:rPr>
            </w:pPr>
            <w:r>
              <w:rPr>
                <w:rFonts w:ascii="Arial" w:hAnsi="Arial" w:cs="Arial"/>
                <w:sz w:val="18"/>
                <w:szCs w:val="18"/>
                <w:lang w:val="en-GB"/>
              </w:rPr>
              <w:t xml:space="preserve">Less: </w:t>
            </w:r>
            <w:r w:rsidRPr="00967EE0">
              <w:rPr>
                <w:rFonts w:ascii="Arial" w:hAnsi="Arial" w:cs="Arial"/>
                <w:sz w:val="18"/>
                <w:szCs w:val="18"/>
                <w:lang w:val="en-GB"/>
              </w:rPr>
              <w:t>Repayment</w:t>
            </w:r>
            <w:r w:rsidRPr="00967EE0">
              <w:rPr>
                <w:rFonts w:ascii="Arial" w:hAnsi="Arial" w:cs="Arial"/>
                <w:sz w:val="18"/>
                <w:szCs w:val="18"/>
              </w:rPr>
              <w:t>s</w:t>
            </w:r>
          </w:p>
        </w:tc>
        <w:tc>
          <w:tcPr>
            <w:tcW w:w="1152" w:type="dxa"/>
            <w:shd w:val="clear" w:color="auto" w:fill="FFFFFF" w:themeFill="background1"/>
            <w:vAlign w:val="bottom"/>
          </w:tcPr>
          <w:p w14:paraId="4043620B" w14:textId="424EED12" w:rsidR="00BD3BD3" w:rsidRPr="00DB133F" w:rsidRDefault="00397F00" w:rsidP="00D33712">
            <w:pPr>
              <w:tabs>
                <w:tab w:val="decimal" w:pos="770"/>
              </w:tabs>
              <w:spacing w:line="280" w:lineRule="exact"/>
              <w:jc w:val="center"/>
              <w:rPr>
                <w:rFonts w:ascii="Arial" w:hAnsi="Arial" w:cs="Arial"/>
                <w:sz w:val="18"/>
                <w:szCs w:val="18"/>
              </w:rPr>
            </w:pPr>
            <w:r>
              <w:rPr>
                <w:rFonts w:ascii="Arial" w:hAnsi="Arial" w:cs="Arial"/>
                <w:sz w:val="18"/>
                <w:szCs w:val="18"/>
              </w:rPr>
              <w:t>(</w:t>
            </w:r>
            <w:r w:rsidR="001A28C3">
              <w:rPr>
                <w:rFonts w:ascii="Arial" w:hAnsi="Arial" w:cs="Arial"/>
                <w:sz w:val="18"/>
                <w:szCs w:val="18"/>
              </w:rPr>
              <w:t>85,414</w:t>
            </w:r>
            <w:r>
              <w:rPr>
                <w:rFonts w:ascii="Arial" w:hAnsi="Arial" w:cs="Arial"/>
                <w:sz w:val="18"/>
                <w:szCs w:val="18"/>
              </w:rPr>
              <w:t>)</w:t>
            </w:r>
          </w:p>
        </w:tc>
        <w:tc>
          <w:tcPr>
            <w:tcW w:w="1152" w:type="dxa"/>
            <w:shd w:val="clear" w:color="auto" w:fill="FFFFFF" w:themeFill="background1"/>
            <w:vAlign w:val="bottom"/>
          </w:tcPr>
          <w:p w14:paraId="741508E6" w14:textId="6A026742" w:rsidR="00BD3BD3" w:rsidRPr="00DB133F" w:rsidRDefault="00BD3BD3" w:rsidP="00D33712">
            <w:pPr>
              <w:tabs>
                <w:tab w:val="decimal" w:pos="770"/>
              </w:tabs>
              <w:spacing w:line="280" w:lineRule="exact"/>
              <w:jc w:val="center"/>
              <w:rPr>
                <w:rFonts w:ascii="Arial" w:hAnsi="Arial" w:cs="Arial"/>
                <w:sz w:val="18"/>
                <w:szCs w:val="18"/>
              </w:rPr>
            </w:pPr>
            <w:r w:rsidRPr="006D45E7">
              <w:rPr>
                <w:rFonts w:ascii="Arial" w:hAnsi="Arial" w:cs="Arial" w:hint="cs"/>
                <w:sz w:val="18"/>
                <w:szCs w:val="18"/>
              </w:rPr>
              <w:t>(81,924)</w:t>
            </w:r>
          </w:p>
        </w:tc>
        <w:tc>
          <w:tcPr>
            <w:tcW w:w="1152" w:type="dxa"/>
            <w:shd w:val="clear" w:color="auto" w:fill="FFFFFF" w:themeFill="background1"/>
            <w:vAlign w:val="bottom"/>
          </w:tcPr>
          <w:p w14:paraId="660355A4" w14:textId="4E417B0B" w:rsidR="00BD3BD3" w:rsidRPr="00DB133F" w:rsidRDefault="00BD3BD3" w:rsidP="00D33712">
            <w:pPr>
              <w:tabs>
                <w:tab w:val="decimal" w:pos="770"/>
              </w:tabs>
              <w:spacing w:line="280" w:lineRule="exact"/>
              <w:jc w:val="center"/>
              <w:rPr>
                <w:rFonts w:ascii="Arial" w:hAnsi="Arial" w:cs="Arial"/>
                <w:sz w:val="18"/>
                <w:szCs w:val="18"/>
              </w:rPr>
            </w:pPr>
            <w:r w:rsidRPr="00524279">
              <w:rPr>
                <w:rFonts w:ascii="Arial" w:hAnsi="Arial" w:cs="Arial"/>
                <w:sz w:val="18"/>
                <w:szCs w:val="18"/>
              </w:rPr>
              <w:t>(45,012)</w:t>
            </w:r>
          </w:p>
        </w:tc>
        <w:tc>
          <w:tcPr>
            <w:tcW w:w="1152" w:type="dxa"/>
            <w:shd w:val="clear" w:color="auto" w:fill="auto"/>
            <w:vAlign w:val="bottom"/>
          </w:tcPr>
          <w:p w14:paraId="28F9589C" w14:textId="1AD82E05" w:rsidR="00BD3BD3" w:rsidRPr="00967EE0" w:rsidRDefault="00BD3BD3" w:rsidP="00D33712">
            <w:pPr>
              <w:tabs>
                <w:tab w:val="decimal" w:pos="770"/>
              </w:tabs>
              <w:spacing w:line="280" w:lineRule="exact"/>
              <w:jc w:val="center"/>
              <w:rPr>
                <w:rFonts w:ascii="Arial" w:hAnsi="Arial" w:cs="Arial"/>
                <w:sz w:val="18"/>
                <w:szCs w:val="18"/>
                <w:lang w:val="en-GB"/>
              </w:rPr>
            </w:pPr>
            <w:r w:rsidRPr="006D45E7">
              <w:rPr>
                <w:rFonts w:ascii="Arial" w:hAnsi="Arial" w:cs="Arial" w:hint="cs"/>
                <w:sz w:val="18"/>
                <w:szCs w:val="18"/>
              </w:rPr>
              <w:t>(45,012)</w:t>
            </w:r>
          </w:p>
        </w:tc>
      </w:tr>
      <w:tr w:rsidR="00BD3BD3" w:rsidRPr="00967EE0" w14:paraId="5AB9F29E" w14:textId="77777777" w:rsidTr="0060320E">
        <w:trPr>
          <w:trHeight w:val="198"/>
        </w:trPr>
        <w:tc>
          <w:tcPr>
            <w:tcW w:w="4590" w:type="dxa"/>
            <w:shd w:val="clear" w:color="auto" w:fill="FFFFFF" w:themeFill="background1"/>
            <w:vAlign w:val="bottom"/>
          </w:tcPr>
          <w:p w14:paraId="50E97F5B" w14:textId="01A1368D" w:rsidR="00BD3BD3" w:rsidRPr="00967EE0" w:rsidRDefault="00BD3BD3" w:rsidP="00D33712">
            <w:pPr>
              <w:spacing w:line="280" w:lineRule="exact"/>
              <w:ind w:hanging="14"/>
              <w:rPr>
                <w:rFonts w:ascii="Arial" w:hAnsi="Arial" w:cs="Arial"/>
                <w:sz w:val="18"/>
                <w:szCs w:val="18"/>
                <w:lang w:val="en-GB"/>
              </w:rPr>
            </w:pPr>
            <w:r>
              <w:rPr>
                <w:rFonts w:ascii="Arial" w:hAnsi="Arial" w:cs="Arial"/>
                <w:sz w:val="18"/>
                <w:szCs w:val="18"/>
                <w:lang w:val="en-GB"/>
              </w:rPr>
              <w:t>Less: Amortise interest during the year</w:t>
            </w:r>
          </w:p>
        </w:tc>
        <w:tc>
          <w:tcPr>
            <w:tcW w:w="1152" w:type="dxa"/>
            <w:shd w:val="clear" w:color="auto" w:fill="FFFFFF" w:themeFill="background1"/>
            <w:vAlign w:val="bottom"/>
          </w:tcPr>
          <w:p w14:paraId="28C7B029" w14:textId="57492095" w:rsidR="00BD3BD3" w:rsidRPr="00DB133F" w:rsidRDefault="001A28C3" w:rsidP="00D33712">
            <w:pPr>
              <w:tabs>
                <w:tab w:val="decimal" w:pos="770"/>
              </w:tabs>
              <w:spacing w:line="280" w:lineRule="exact"/>
              <w:jc w:val="center"/>
              <w:rPr>
                <w:rFonts w:ascii="Arial" w:hAnsi="Arial" w:cs="Arial"/>
                <w:sz w:val="18"/>
                <w:szCs w:val="18"/>
              </w:rPr>
            </w:pPr>
            <w:r>
              <w:rPr>
                <w:rFonts w:ascii="Arial" w:hAnsi="Arial" w:cs="Arial"/>
                <w:sz w:val="18"/>
                <w:szCs w:val="18"/>
              </w:rPr>
              <w:t>(187)</w:t>
            </w:r>
          </w:p>
        </w:tc>
        <w:tc>
          <w:tcPr>
            <w:tcW w:w="1152" w:type="dxa"/>
            <w:shd w:val="clear" w:color="auto" w:fill="FFFFFF" w:themeFill="background1"/>
            <w:vAlign w:val="bottom"/>
          </w:tcPr>
          <w:p w14:paraId="0FBDD02B" w14:textId="726A4131" w:rsidR="00BD3BD3" w:rsidRPr="00967EE0" w:rsidRDefault="00BD3BD3" w:rsidP="00D33712">
            <w:pPr>
              <w:tabs>
                <w:tab w:val="decimal" w:pos="770"/>
              </w:tabs>
              <w:spacing w:line="280" w:lineRule="exact"/>
              <w:jc w:val="center"/>
              <w:rPr>
                <w:rFonts w:ascii="Arial" w:hAnsi="Arial" w:cs="Arial"/>
                <w:sz w:val="18"/>
                <w:szCs w:val="18"/>
              </w:rPr>
            </w:pPr>
            <w:r w:rsidRPr="006D45E7">
              <w:rPr>
                <w:rFonts w:ascii="Arial" w:hAnsi="Arial" w:cs="Arial" w:hint="cs"/>
                <w:sz w:val="18"/>
                <w:szCs w:val="18"/>
              </w:rPr>
              <w:t>(23)</w:t>
            </w:r>
          </w:p>
        </w:tc>
        <w:tc>
          <w:tcPr>
            <w:tcW w:w="1152" w:type="dxa"/>
            <w:shd w:val="clear" w:color="auto" w:fill="FFFFFF" w:themeFill="background1"/>
            <w:vAlign w:val="bottom"/>
          </w:tcPr>
          <w:p w14:paraId="7FE7A8BB" w14:textId="411A270B" w:rsidR="00BD3BD3" w:rsidRPr="00DB133F" w:rsidRDefault="00BD3BD3" w:rsidP="00D33712">
            <w:pPr>
              <w:tabs>
                <w:tab w:val="decimal" w:pos="770"/>
              </w:tabs>
              <w:spacing w:line="280" w:lineRule="exact"/>
              <w:jc w:val="center"/>
              <w:rPr>
                <w:rFonts w:ascii="Arial" w:hAnsi="Arial" w:cs="Arial"/>
                <w:sz w:val="18"/>
                <w:szCs w:val="18"/>
              </w:rPr>
            </w:pPr>
            <w:r w:rsidRPr="00524279">
              <w:rPr>
                <w:rFonts w:ascii="Arial" w:hAnsi="Arial" w:cs="Arial"/>
                <w:sz w:val="18"/>
                <w:szCs w:val="18"/>
              </w:rPr>
              <w:t>-</w:t>
            </w:r>
          </w:p>
        </w:tc>
        <w:tc>
          <w:tcPr>
            <w:tcW w:w="1152" w:type="dxa"/>
            <w:shd w:val="clear" w:color="auto" w:fill="auto"/>
            <w:vAlign w:val="bottom"/>
          </w:tcPr>
          <w:p w14:paraId="75410717" w14:textId="2B6E72B2" w:rsidR="00BD3BD3" w:rsidRPr="00967EE0" w:rsidRDefault="00BD3BD3" w:rsidP="00D33712">
            <w:pPr>
              <w:tabs>
                <w:tab w:val="decimal" w:pos="770"/>
              </w:tabs>
              <w:spacing w:line="280" w:lineRule="exact"/>
              <w:jc w:val="center"/>
              <w:rPr>
                <w:rFonts w:ascii="Arial" w:hAnsi="Arial" w:cs="Arial"/>
                <w:sz w:val="18"/>
                <w:szCs w:val="18"/>
              </w:rPr>
            </w:pPr>
            <w:r w:rsidRPr="006D45E7">
              <w:rPr>
                <w:rFonts w:ascii="Arial" w:hAnsi="Arial" w:cs="Arial" w:hint="cs"/>
                <w:sz w:val="18"/>
                <w:szCs w:val="18"/>
              </w:rPr>
              <w:t>-</w:t>
            </w:r>
          </w:p>
        </w:tc>
      </w:tr>
      <w:tr w:rsidR="00BD3BD3" w:rsidRPr="00967EE0" w14:paraId="67487B8D" w14:textId="77777777" w:rsidTr="006D45E7">
        <w:trPr>
          <w:trHeight w:val="243"/>
        </w:trPr>
        <w:tc>
          <w:tcPr>
            <w:tcW w:w="4590" w:type="dxa"/>
            <w:shd w:val="clear" w:color="auto" w:fill="FFFFFF" w:themeFill="background1"/>
            <w:vAlign w:val="bottom"/>
          </w:tcPr>
          <w:p w14:paraId="5B70445F" w14:textId="6D3509A9" w:rsidR="00BD3BD3" w:rsidRPr="00967EE0" w:rsidRDefault="00BD3BD3" w:rsidP="00D33712">
            <w:pPr>
              <w:spacing w:line="280" w:lineRule="exact"/>
              <w:ind w:hanging="14"/>
              <w:rPr>
                <w:rFonts w:ascii="Arial" w:hAnsi="Arial" w:cs="Arial"/>
                <w:sz w:val="18"/>
                <w:szCs w:val="18"/>
                <w:lang w:val="en-GB"/>
              </w:rPr>
            </w:pPr>
            <w:r>
              <w:rPr>
                <w:rFonts w:ascii="Arial" w:hAnsi="Arial" w:cs="Arial"/>
                <w:sz w:val="18"/>
                <w:szCs w:val="18"/>
                <w:lang w:val="en-GB"/>
              </w:rPr>
              <w:t xml:space="preserve">Add: </w:t>
            </w:r>
            <w:r w:rsidRPr="00967EE0">
              <w:rPr>
                <w:rFonts w:ascii="Arial" w:hAnsi="Arial" w:cs="Arial"/>
                <w:sz w:val="18"/>
                <w:szCs w:val="18"/>
                <w:lang w:val="en-GB"/>
              </w:rPr>
              <w:t>Deferred financial fee</w:t>
            </w:r>
          </w:p>
        </w:tc>
        <w:tc>
          <w:tcPr>
            <w:tcW w:w="1152" w:type="dxa"/>
            <w:shd w:val="clear" w:color="auto" w:fill="FFFFFF" w:themeFill="background1"/>
            <w:vAlign w:val="bottom"/>
          </w:tcPr>
          <w:p w14:paraId="7CFBCC12" w14:textId="18D3452D" w:rsidR="00BD3BD3" w:rsidRPr="00DB133F" w:rsidRDefault="001A28C3" w:rsidP="00D33712">
            <w:pPr>
              <w:pBdr>
                <w:bottom w:val="single" w:sz="4" w:space="1" w:color="auto"/>
              </w:pBdr>
              <w:tabs>
                <w:tab w:val="decimal" w:pos="770"/>
              </w:tabs>
              <w:spacing w:line="280" w:lineRule="exact"/>
              <w:jc w:val="center"/>
              <w:rPr>
                <w:rFonts w:ascii="Arial" w:hAnsi="Arial" w:cs="Arial"/>
                <w:sz w:val="18"/>
                <w:szCs w:val="18"/>
                <w:cs/>
              </w:rPr>
            </w:pPr>
            <w:r>
              <w:rPr>
                <w:rFonts w:ascii="Arial" w:hAnsi="Arial" w:cs="Arial"/>
                <w:sz w:val="18"/>
                <w:szCs w:val="18"/>
              </w:rPr>
              <w:t>39</w:t>
            </w:r>
          </w:p>
        </w:tc>
        <w:tc>
          <w:tcPr>
            <w:tcW w:w="1152" w:type="dxa"/>
            <w:shd w:val="clear" w:color="auto" w:fill="FFFFFF" w:themeFill="background1"/>
            <w:vAlign w:val="bottom"/>
          </w:tcPr>
          <w:p w14:paraId="62D0CD64" w14:textId="4732DA66" w:rsidR="00BD3BD3" w:rsidRPr="00DB133F" w:rsidRDefault="00BD3BD3" w:rsidP="00D33712">
            <w:pPr>
              <w:pBdr>
                <w:bottom w:val="single" w:sz="4" w:space="1" w:color="auto"/>
              </w:pBdr>
              <w:tabs>
                <w:tab w:val="decimal" w:pos="770"/>
              </w:tabs>
              <w:spacing w:line="280" w:lineRule="exact"/>
              <w:jc w:val="center"/>
              <w:rPr>
                <w:rFonts w:ascii="Arial" w:hAnsi="Arial" w:cs="Arial"/>
                <w:sz w:val="18"/>
                <w:szCs w:val="18"/>
                <w:cs/>
              </w:rPr>
            </w:pPr>
            <w:r>
              <w:rPr>
                <w:rFonts w:ascii="Arial" w:hAnsi="Arial" w:cs="Arial"/>
                <w:sz w:val="18"/>
                <w:szCs w:val="18"/>
              </w:rPr>
              <w:t>58</w:t>
            </w:r>
          </w:p>
        </w:tc>
        <w:tc>
          <w:tcPr>
            <w:tcW w:w="1152" w:type="dxa"/>
            <w:shd w:val="clear" w:color="auto" w:fill="FFFFFF" w:themeFill="background1"/>
            <w:vAlign w:val="bottom"/>
          </w:tcPr>
          <w:p w14:paraId="7F646318" w14:textId="2358A6DE" w:rsidR="00BD3BD3" w:rsidRPr="00DB133F" w:rsidRDefault="00BD3BD3" w:rsidP="00D33712">
            <w:pPr>
              <w:pBdr>
                <w:bottom w:val="single" w:sz="4" w:space="1" w:color="auto"/>
              </w:pBdr>
              <w:tabs>
                <w:tab w:val="decimal" w:pos="770"/>
              </w:tabs>
              <w:spacing w:line="280" w:lineRule="exact"/>
              <w:jc w:val="center"/>
              <w:rPr>
                <w:rFonts w:ascii="Arial" w:hAnsi="Arial" w:cs="Arial"/>
                <w:sz w:val="18"/>
                <w:szCs w:val="18"/>
                <w:cs/>
              </w:rPr>
            </w:pPr>
            <w:r w:rsidRPr="00524279">
              <w:rPr>
                <w:rFonts w:ascii="Arial" w:hAnsi="Arial" w:cs="Arial"/>
                <w:sz w:val="18"/>
                <w:szCs w:val="18"/>
              </w:rPr>
              <w:t>-</w:t>
            </w:r>
          </w:p>
        </w:tc>
        <w:tc>
          <w:tcPr>
            <w:tcW w:w="1152" w:type="dxa"/>
            <w:shd w:val="clear" w:color="auto" w:fill="auto"/>
            <w:vAlign w:val="bottom"/>
          </w:tcPr>
          <w:p w14:paraId="493A93E4" w14:textId="7F734A4D" w:rsidR="00BD3BD3" w:rsidRPr="00967EE0" w:rsidRDefault="00BD3BD3" w:rsidP="00D33712">
            <w:pPr>
              <w:pBdr>
                <w:bottom w:val="single" w:sz="4" w:space="1" w:color="auto"/>
              </w:pBdr>
              <w:tabs>
                <w:tab w:val="decimal" w:pos="770"/>
              </w:tabs>
              <w:spacing w:line="280" w:lineRule="exact"/>
              <w:jc w:val="center"/>
              <w:rPr>
                <w:rFonts w:ascii="Arial" w:hAnsi="Arial" w:cs="Arial"/>
                <w:sz w:val="18"/>
                <w:szCs w:val="18"/>
                <w:lang w:val="en-GB"/>
              </w:rPr>
            </w:pPr>
            <w:r w:rsidRPr="006D45E7">
              <w:rPr>
                <w:rFonts w:ascii="Arial" w:hAnsi="Arial" w:cs="Arial" w:hint="cs"/>
                <w:sz w:val="18"/>
                <w:szCs w:val="18"/>
              </w:rPr>
              <w:t>-</w:t>
            </w:r>
          </w:p>
        </w:tc>
      </w:tr>
      <w:tr w:rsidR="00BD3BD3" w:rsidRPr="00967EE0" w14:paraId="3A697C90" w14:textId="77777777" w:rsidTr="00104338">
        <w:trPr>
          <w:trHeight w:val="403"/>
        </w:trPr>
        <w:tc>
          <w:tcPr>
            <w:tcW w:w="4590" w:type="dxa"/>
            <w:shd w:val="clear" w:color="auto" w:fill="FFFFFF" w:themeFill="background1"/>
            <w:vAlign w:val="bottom"/>
            <w:hideMark/>
          </w:tcPr>
          <w:p w14:paraId="62B8B560" w14:textId="10C79D58" w:rsidR="00BD3BD3" w:rsidRPr="00967EE0" w:rsidRDefault="00BD3BD3" w:rsidP="00D33712">
            <w:pPr>
              <w:spacing w:line="280" w:lineRule="exact"/>
              <w:ind w:hanging="14"/>
              <w:rPr>
                <w:rFonts w:ascii="Arial" w:hAnsi="Arial" w:cs="Arial"/>
                <w:sz w:val="18"/>
                <w:szCs w:val="18"/>
                <w:lang w:val="en-GB"/>
              </w:rPr>
            </w:pPr>
            <w:r w:rsidRPr="00967EE0">
              <w:rPr>
                <w:rFonts w:ascii="Arial" w:hAnsi="Arial" w:cs="Arial"/>
                <w:sz w:val="18"/>
                <w:szCs w:val="18"/>
                <w:lang w:val="en-GB"/>
              </w:rPr>
              <w:t>Ending balance</w:t>
            </w:r>
          </w:p>
        </w:tc>
        <w:tc>
          <w:tcPr>
            <w:tcW w:w="1152" w:type="dxa"/>
            <w:shd w:val="clear" w:color="auto" w:fill="FFFFFF" w:themeFill="background1"/>
            <w:vAlign w:val="bottom"/>
          </w:tcPr>
          <w:p w14:paraId="631305F4" w14:textId="206AE2FF" w:rsidR="00BD3BD3" w:rsidRPr="00DB133F" w:rsidRDefault="001A28C3" w:rsidP="00D33712">
            <w:pPr>
              <w:pBdr>
                <w:bottom w:val="double" w:sz="4" w:space="1" w:color="auto"/>
              </w:pBdr>
              <w:tabs>
                <w:tab w:val="decimal" w:pos="770"/>
              </w:tabs>
              <w:spacing w:line="280" w:lineRule="exact"/>
              <w:jc w:val="center"/>
              <w:rPr>
                <w:rFonts w:ascii="Arial" w:hAnsi="Arial" w:cs="Arial"/>
                <w:sz w:val="18"/>
                <w:szCs w:val="18"/>
              </w:rPr>
            </w:pPr>
            <w:r>
              <w:rPr>
                <w:rFonts w:ascii="Arial" w:hAnsi="Arial" w:cs="Arial"/>
                <w:sz w:val="18"/>
                <w:szCs w:val="18"/>
              </w:rPr>
              <w:t>115,595</w:t>
            </w:r>
          </w:p>
        </w:tc>
        <w:tc>
          <w:tcPr>
            <w:tcW w:w="1152" w:type="dxa"/>
            <w:shd w:val="clear" w:color="auto" w:fill="FFFFFF" w:themeFill="background1"/>
            <w:vAlign w:val="bottom"/>
          </w:tcPr>
          <w:p w14:paraId="6BD858ED" w14:textId="04F6612A" w:rsidR="00BD3BD3" w:rsidRPr="00DB133F" w:rsidRDefault="00BD3BD3" w:rsidP="00D33712">
            <w:pPr>
              <w:pBdr>
                <w:bottom w:val="double" w:sz="4" w:space="1" w:color="auto"/>
              </w:pBdr>
              <w:tabs>
                <w:tab w:val="decimal" w:pos="770"/>
              </w:tabs>
              <w:spacing w:line="280" w:lineRule="exact"/>
              <w:jc w:val="center"/>
              <w:rPr>
                <w:rFonts w:ascii="Arial" w:hAnsi="Arial" w:cs="Arial"/>
                <w:sz w:val="18"/>
                <w:szCs w:val="18"/>
              </w:rPr>
            </w:pPr>
            <w:r w:rsidRPr="006D45E7">
              <w:rPr>
                <w:rFonts w:ascii="Arial" w:hAnsi="Arial" w:cs="Arial" w:hint="cs"/>
                <w:sz w:val="18"/>
                <w:szCs w:val="18"/>
              </w:rPr>
              <w:t>201,158</w:t>
            </w:r>
          </w:p>
        </w:tc>
        <w:tc>
          <w:tcPr>
            <w:tcW w:w="1152" w:type="dxa"/>
            <w:shd w:val="clear" w:color="auto" w:fill="FFFFFF" w:themeFill="background1"/>
            <w:vAlign w:val="bottom"/>
          </w:tcPr>
          <w:p w14:paraId="65D85C87" w14:textId="1B064C45" w:rsidR="00BD3BD3" w:rsidRPr="00DB133F" w:rsidRDefault="00BD3BD3" w:rsidP="00D33712">
            <w:pPr>
              <w:pBdr>
                <w:bottom w:val="double" w:sz="4" w:space="1" w:color="auto"/>
              </w:pBdr>
              <w:tabs>
                <w:tab w:val="decimal" w:pos="770"/>
              </w:tabs>
              <w:spacing w:line="280" w:lineRule="exact"/>
              <w:jc w:val="center"/>
              <w:rPr>
                <w:rFonts w:ascii="Arial" w:hAnsi="Arial" w:cs="Arial"/>
                <w:sz w:val="18"/>
                <w:szCs w:val="18"/>
              </w:rPr>
            </w:pPr>
            <w:r w:rsidRPr="00524279">
              <w:rPr>
                <w:rFonts w:ascii="Arial" w:hAnsi="Arial" w:cs="Arial"/>
                <w:sz w:val="18"/>
                <w:szCs w:val="18"/>
              </w:rPr>
              <w:t>47,883</w:t>
            </w:r>
          </w:p>
        </w:tc>
        <w:tc>
          <w:tcPr>
            <w:tcW w:w="1152" w:type="dxa"/>
            <w:shd w:val="clear" w:color="auto" w:fill="FFFFFF" w:themeFill="background1"/>
            <w:vAlign w:val="bottom"/>
          </w:tcPr>
          <w:p w14:paraId="38629E8E" w14:textId="53C572D2" w:rsidR="00BD3BD3" w:rsidRPr="00967EE0" w:rsidRDefault="00BD3BD3" w:rsidP="00D33712">
            <w:pPr>
              <w:pBdr>
                <w:bottom w:val="double" w:sz="4" w:space="1" w:color="auto"/>
              </w:pBdr>
              <w:tabs>
                <w:tab w:val="decimal" w:pos="770"/>
              </w:tabs>
              <w:spacing w:line="280" w:lineRule="exact"/>
              <w:jc w:val="center"/>
              <w:rPr>
                <w:rFonts w:ascii="Arial" w:hAnsi="Arial" w:cs="Arial"/>
                <w:sz w:val="18"/>
                <w:szCs w:val="18"/>
                <w:lang w:val="en-GB"/>
              </w:rPr>
            </w:pPr>
            <w:r w:rsidRPr="006D45E7">
              <w:rPr>
                <w:rFonts w:ascii="Arial" w:hAnsi="Arial" w:cs="Arial" w:hint="cs"/>
                <w:sz w:val="18"/>
                <w:szCs w:val="18"/>
              </w:rPr>
              <w:t>92,895</w:t>
            </w:r>
          </w:p>
        </w:tc>
      </w:tr>
    </w:tbl>
    <w:p w14:paraId="23C5FC8E" w14:textId="5392E639" w:rsidR="00ED03BF" w:rsidRDefault="001067FB" w:rsidP="00D33712">
      <w:pPr>
        <w:tabs>
          <w:tab w:val="left" w:pos="2160"/>
          <w:tab w:val="right" w:pos="7280"/>
          <w:tab w:val="right" w:pos="8540"/>
        </w:tabs>
        <w:spacing w:before="60" w:after="60"/>
        <w:ind w:left="540" w:right="-97" w:hanging="540"/>
        <w:jc w:val="thaiDistribute"/>
        <w:rPr>
          <w:rFonts w:ascii="Arial" w:hAnsi="Arial" w:cs="Arial"/>
          <w:sz w:val="22"/>
          <w:szCs w:val="22"/>
        </w:rPr>
      </w:pPr>
      <w:r w:rsidRPr="00967EE0">
        <w:rPr>
          <w:rFonts w:ascii="Arial" w:hAnsi="Arial" w:cs="Arial"/>
          <w:sz w:val="22"/>
          <w:szCs w:val="22"/>
        </w:rPr>
        <w:tab/>
      </w:r>
      <w:r w:rsidR="00ED03BF" w:rsidRPr="00967EE0">
        <w:rPr>
          <w:rFonts w:ascii="Arial" w:hAnsi="Arial" w:cs="Arial"/>
          <w:sz w:val="22"/>
          <w:szCs w:val="22"/>
        </w:rPr>
        <w:t>The loan agreement contained covenants that, among other, required</w:t>
      </w:r>
      <w:r w:rsidR="002541C2">
        <w:rPr>
          <w:rFonts w:ascii="Arial" w:hAnsi="Arial" w:cs="Arial"/>
          <w:sz w:val="22"/>
          <w:szCs w:val="22"/>
        </w:rPr>
        <w:t xml:space="preserve"> the Company and</w:t>
      </w:r>
      <w:r w:rsidR="00ED03BF" w:rsidRPr="00967EE0">
        <w:rPr>
          <w:rFonts w:ascii="Arial" w:hAnsi="Arial" w:cs="Arial"/>
          <w:sz w:val="22"/>
          <w:szCs w:val="22"/>
        </w:rPr>
        <w:t xml:space="preserve"> its subsidiar</w:t>
      </w:r>
      <w:r w:rsidR="002541C2">
        <w:rPr>
          <w:rFonts w:ascii="Arial" w:hAnsi="Arial" w:cs="Arial"/>
          <w:sz w:val="22"/>
          <w:szCs w:val="22"/>
        </w:rPr>
        <w:t>ies</w:t>
      </w:r>
      <w:r w:rsidR="00ED03BF" w:rsidRPr="00967EE0">
        <w:rPr>
          <w:rFonts w:ascii="Arial" w:hAnsi="Arial" w:cs="Arial"/>
          <w:sz w:val="22"/>
          <w:szCs w:val="22"/>
        </w:rPr>
        <w:t xml:space="preserve"> to maintain debt-to-equity ratio and debt service coverage ratio. </w:t>
      </w:r>
    </w:p>
    <w:p w14:paraId="4596F146" w14:textId="45F1507C" w:rsidR="00D33712" w:rsidRPr="00967EE0" w:rsidRDefault="00D33712" w:rsidP="00D33712">
      <w:pPr>
        <w:tabs>
          <w:tab w:val="left" w:pos="2160"/>
          <w:tab w:val="right" w:pos="7280"/>
          <w:tab w:val="right" w:pos="8540"/>
        </w:tabs>
        <w:spacing w:before="60" w:after="60"/>
        <w:ind w:left="540" w:hanging="540"/>
        <w:jc w:val="thaiDistribute"/>
        <w:rPr>
          <w:rFonts w:ascii="Arial" w:hAnsi="Arial" w:cs="Arial"/>
          <w:sz w:val="22"/>
          <w:szCs w:val="22"/>
        </w:rPr>
      </w:pPr>
      <w:r>
        <w:rPr>
          <w:rFonts w:ascii="Arial" w:hAnsi="Arial" w:cs="Arial"/>
          <w:sz w:val="22"/>
          <w:szCs w:val="22"/>
        </w:rPr>
        <w:tab/>
      </w:r>
      <w:r w:rsidRPr="00BD7D57">
        <w:rPr>
          <w:rFonts w:ascii="Arial" w:hAnsi="Arial" w:cs="Arial"/>
          <w:sz w:val="22"/>
          <w:szCs w:val="22"/>
        </w:rPr>
        <w:t xml:space="preserve">As </w:t>
      </w:r>
      <w:proofErr w:type="gramStart"/>
      <w:r w:rsidRPr="00BD7D57">
        <w:rPr>
          <w:rFonts w:ascii="Arial" w:hAnsi="Arial" w:cs="Arial"/>
          <w:sz w:val="22"/>
          <w:szCs w:val="22"/>
        </w:rPr>
        <w:t>at</w:t>
      </w:r>
      <w:proofErr w:type="gramEnd"/>
      <w:r w:rsidRPr="00BD7D57">
        <w:rPr>
          <w:rFonts w:ascii="Arial" w:hAnsi="Arial" w:cs="Arial"/>
          <w:sz w:val="22"/>
          <w:szCs w:val="22"/>
        </w:rPr>
        <w:t xml:space="preserve"> 31 December 2023, debt service coverage ratio of </w:t>
      </w:r>
      <w:r w:rsidR="00A96001" w:rsidRPr="00BD7D57">
        <w:rPr>
          <w:rFonts w:ascii="Arial" w:hAnsi="Arial" w:cs="Arial"/>
          <w:sz w:val="22"/>
          <w:szCs w:val="22"/>
        </w:rPr>
        <w:t>a</w:t>
      </w:r>
      <w:r w:rsidRPr="00BD7D57">
        <w:rPr>
          <w:rFonts w:ascii="Arial" w:hAnsi="Arial" w:cs="Arial"/>
          <w:sz w:val="22"/>
          <w:szCs w:val="22"/>
        </w:rPr>
        <w:t xml:space="preserve"> subsidiary is not in compliance with the condition prescribed in the agreement with a financial institution. However, the subsidiary received a letter notifying of a waiver of non-compliance with the condition of the loan agreement for maintenance of debt service coverage ratio for the covenant review of financial year 2023 from the financial institution.</w:t>
      </w:r>
    </w:p>
    <w:p w14:paraId="7D76A4A8" w14:textId="529DD060" w:rsidR="00ED03BF" w:rsidRPr="00967EE0" w:rsidRDefault="001067FB" w:rsidP="00D33712">
      <w:pPr>
        <w:tabs>
          <w:tab w:val="left" w:pos="2160"/>
          <w:tab w:val="right" w:pos="7280"/>
          <w:tab w:val="right" w:pos="8540"/>
        </w:tabs>
        <w:spacing w:before="60" w:after="60"/>
        <w:ind w:left="540" w:hanging="540"/>
        <w:jc w:val="thaiDistribute"/>
        <w:rPr>
          <w:rFonts w:ascii="Arial" w:hAnsi="Arial" w:cs="Arial"/>
          <w:sz w:val="22"/>
          <w:szCs w:val="22"/>
        </w:rPr>
      </w:pPr>
      <w:r w:rsidRPr="00967EE0">
        <w:rPr>
          <w:rFonts w:ascii="Arial" w:hAnsi="Arial" w:cs="Arial"/>
          <w:sz w:val="22"/>
          <w:szCs w:val="22"/>
        </w:rPr>
        <w:tab/>
      </w:r>
      <w:r w:rsidR="00ED03BF" w:rsidRPr="00967EE0">
        <w:rPr>
          <w:rFonts w:ascii="Arial" w:hAnsi="Arial" w:cs="Arial"/>
          <w:sz w:val="22"/>
          <w:szCs w:val="22"/>
        </w:rPr>
        <w:t xml:space="preserve">As </w:t>
      </w:r>
      <w:proofErr w:type="gramStart"/>
      <w:r w:rsidR="00ED03BF" w:rsidRPr="00967EE0">
        <w:rPr>
          <w:rFonts w:ascii="Arial" w:hAnsi="Arial" w:cs="Arial"/>
          <w:sz w:val="22"/>
          <w:szCs w:val="22"/>
        </w:rPr>
        <w:t>at</w:t>
      </w:r>
      <w:proofErr w:type="gramEnd"/>
      <w:r w:rsidR="00ED03BF" w:rsidRPr="00967EE0">
        <w:rPr>
          <w:rFonts w:ascii="Arial" w:hAnsi="Arial" w:cs="Arial"/>
          <w:sz w:val="22"/>
          <w:szCs w:val="22"/>
        </w:rPr>
        <w:t xml:space="preserve"> </w:t>
      </w:r>
      <w:r w:rsidR="00684CD6" w:rsidRPr="00967EE0">
        <w:rPr>
          <w:rFonts w:ascii="Arial" w:hAnsi="Arial" w:cs="Arial"/>
          <w:sz w:val="22"/>
          <w:szCs w:val="22"/>
        </w:rPr>
        <w:t xml:space="preserve">31 December </w:t>
      </w:r>
      <w:r w:rsidR="008F5394">
        <w:rPr>
          <w:rFonts w:ascii="Arial" w:hAnsi="Arial" w:cs="Arial"/>
          <w:sz w:val="22"/>
          <w:szCs w:val="22"/>
        </w:rPr>
        <w:t>2023</w:t>
      </w:r>
      <w:r w:rsidR="008879F4" w:rsidRPr="00967EE0">
        <w:rPr>
          <w:rFonts w:ascii="Arial" w:hAnsi="Arial" w:cs="Arial"/>
          <w:sz w:val="22"/>
          <w:szCs w:val="22"/>
        </w:rPr>
        <w:t xml:space="preserve"> and </w:t>
      </w:r>
      <w:r w:rsidR="00FC42ED">
        <w:rPr>
          <w:rFonts w:ascii="Arial" w:hAnsi="Arial" w:cs="Arial"/>
          <w:sz w:val="22"/>
          <w:szCs w:val="22"/>
        </w:rPr>
        <w:t>202</w:t>
      </w:r>
      <w:r w:rsidR="008F5394">
        <w:rPr>
          <w:rFonts w:ascii="Arial" w:hAnsi="Arial" w:cs="Arial"/>
          <w:sz w:val="22"/>
          <w:szCs w:val="22"/>
        </w:rPr>
        <w:t>2</w:t>
      </w:r>
      <w:r w:rsidR="00ED03BF" w:rsidRPr="00967EE0">
        <w:rPr>
          <w:rFonts w:ascii="Arial" w:hAnsi="Arial" w:cs="Arial"/>
          <w:sz w:val="22"/>
          <w:szCs w:val="22"/>
        </w:rPr>
        <w:t xml:space="preserve">, the </w:t>
      </w:r>
      <w:r w:rsidR="002541C2">
        <w:rPr>
          <w:rFonts w:ascii="Arial" w:hAnsi="Arial" w:cs="Arial"/>
          <w:sz w:val="22"/>
          <w:szCs w:val="22"/>
        </w:rPr>
        <w:t>Company and</w:t>
      </w:r>
      <w:r w:rsidR="00820686" w:rsidRPr="00967EE0">
        <w:rPr>
          <w:rFonts w:ascii="Arial" w:hAnsi="Arial" w:cs="Arial"/>
          <w:sz w:val="22"/>
          <w:szCs w:val="22"/>
        </w:rPr>
        <w:t xml:space="preserve"> its subsidiar</w:t>
      </w:r>
      <w:r w:rsidR="006C7DB8">
        <w:rPr>
          <w:rFonts w:ascii="Arial" w:hAnsi="Arial" w:cs="Browallia New"/>
          <w:sz w:val="22"/>
          <w:szCs w:val="28"/>
        </w:rPr>
        <w:t>ies</w:t>
      </w:r>
      <w:r w:rsidR="00820686" w:rsidRPr="00967EE0">
        <w:rPr>
          <w:rFonts w:ascii="Arial" w:hAnsi="Arial" w:cs="Arial"/>
          <w:sz w:val="22"/>
          <w:szCs w:val="22"/>
        </w:rPr>
        <w:t xml:space="preserve"> have </w:t>
      </w:r>
      <w:r w:rsidR="00D066F8" w:rsidRPr="00967EE0">
        <w:rPr>
          <w:rFonts w:ascii="Arial" w:hAnsi="Arial" w:cs="Arial"/>
          <w:sz w:val="22"/>
          <w:szCs w:val="22"/>
        </w:rPr>
        <w:t>drawn</w:t>
      </w:r>
      <w:r w:rsidR="00820686" w:rsidRPr="00967EE0">
        <w:rPr>
          <w:rFonts w:ascii="Arial" w:hAnsi="Arial" w:cs="Arial"/>
          <w:sz w:val="22"/>
          <w:szCs w:val="22"/>
        </w:rPr>
        <w:t xml:space="preserve"> down</w:t>
      </w:r>
      <w:r w:rsidR="00A468B7">
        <w:rPr>
          <w:rFonts w:ascii="Arial" w:hAnsi="Arial" w:cs="Arial"/>
          <w:sz w:val="22"/>
          <w:szCs w:val="22"/>
        </w:rPr>
        <w:t xml:space="preserve"> credit facilities in full</w:t>
      </w:r>
      <w:r w:rsidR="002D6AC1" w:rsidRPr="00967EE0">
        <w:rPr>
          <w:rFonts w:ascii="Arial" w:hAnsi="Arial" w:cs="Arial"/>
          <w:sz w:val="22"/>
          <w:szCs w:val="22"/>
        </w:rPr>
        <w:t>.</w:t>
      </w:r>
    </w:p>
    <w:p w14:paraId="1530CB53" w14:textId="74A8D7FB" w:rsidR="00654BA4" w:rsidRPr="00967EE0" w:rsidRDefault="00820686" w:rsidP="00D33712">
      <w:pPr>
        <w:tabs>
          <w:tab w:val="left" w:pos="2880"/>
          <w:tab w:val="left" w:pos="5760"/>
          <w:tab w:val="decimal" w:pos="6660"/>
          <w:tab w:val="left" w:pos="7110"/>
          <w:tab w:val="decimal" w:pos="7920"/>
        </w:tabs>
        <w:spacing w:before="60" w:after="60"/>
        <w:ind w:left="547" w:right="-43" w:hanging="547"/>
        <w:jc w:val="both"/>
        <w:rPr>
          <w:rFonts w:ascii="Arial" w:hAnsi="Arial" w:cs="Arial"/>
          <w:b/>
          <w:bCs/>
          <w:sz w:val="22"/>
          <w:szCs w:val="22"/>
        </w:rPr>
      </w:pPr>
      <w:r w:rsidRPr="00967EE0">
        <w:rPr>
          <w:rFonts w:ascii="Arial" w:hAnsi="Arial" w:cs="Arial"/>
          <w:b/>
          <w:bCs/>
          <w:sz w:val="22"/>
          <w:szCs w:val="22"/>
        </w:rPr>
        <w:t>2</w:t>
      </w:r>
      <w:r w:rsidR="00DB133F">
        <w:rPr>
          <w:rFonts w:ascii="Arial" w:hAnsi="Arial" w:cs="Arial"/>
          <w:b/>
          <w:bCs/>
          <w:sz w:val="22"/>
          <w:szCs w:val="22"/>
        </w:rPr>
        <w:t>1</w:t>
      </w:r>
      <w:r w:rsidR="00654BA4" w:rsidRPr="00967EE0">
        <w:rPr>
          <w:rFonts w:ascii="Arial" w:hAnsi="Arial" w:cs="Arial"/>
          <w:b/>
          <w:bCs/>
          <w:sz w:val="22"/>
          <w:szCs w:val="22"/>
        </w:rPr>
        <w:t>.</w:t>
      </w:r>
      <w:r w:rsidR="00654BA4" w:rsidRPr="00967EE0">
        <w:rPr>
          <w:rFonts w:ascii="Arial" w:hAnsi="Arial" w:cs="Arial"/>
          <w:b/>
          <w:bCs/>
          <w:sz w:val="22"/>
          <w:szCs w:val="22"/>
        </w:rPr>
        <w:tab/>
        <w:t xml:space="preserve">Provision for long-term employee benefits </w:t>
      </w:r>
    </w:p>
    <w:p w14:paraId="0BF4FEE1" w14:textId="1DCEDDED" w:rsidR="004F03F0" w:rsidRPr="00967EE0" w:rsidRDefault="004F03F0" w:rsidP="00D33712">
      <w:pPr>
        <w:pStyle w:val="BodyTextIndent"/>
        <w:spacing w:before="60" w:after="60"/>
        <w:ind w:left="547" w:hanging="547"/>
        <w:jc w:val="thaiDistribute"/>
        <w:rPr>
          <w:rFonts w:ascii="Arial" w:hAnsi="Arial" w:cs="Arial"/>
          <w:szCs w:val="22"/>
        </w:rPr>
      </w:pPr>
      <w:r w:rsidRPr="00967EE0">
        <w:rPr>
          <w:rFonts w:ascii="Arial" w:hAnsi="Arial" w:cs="Arial"/>
          <w:szCs w:val="22"/>
        </w:rPr>
        <w:tab/>
      </w:r>
      <w:r w:rsidRPr="00967EE0">
        <w:rPr>
          <w:rFonts w:ascii="Arial" w:hAnsi="Arial" w:cs="Arial"/>
          <w:sz w:val="22"/>
          <w:szCs w:val="22"/>
          <w:lang w:bidi="th-TH"/>
        </w:rPr>
        <w:t xml:space="preserve">Provision for long-term employee benefits, which </w:t>
      </w:r>
      <w:r w:rsidR="00D60C8B" w:rsidRPr="00967EE0">
        <w:rPr>
          <w:rFonts w:ascii="Arial" w:hAnsi="Arial" w:cs="Arial"/>
          <w:sz w:val="22"/>
          <w:szCs w:val="22"/>
          <w:lang w:bidi="th-TH"/>
        </w:rPr>
        <w:t>represents</w:t>
      </w:r>
      <w:r w:rsidRPr="00967EE0">
        <w:rPr>
          <w:rFonts w:ascii="Arial" w:hAnsi="Arial" w:cs="Arial"/>
          <w:sz w:val="22"/>
          <w:szCs w:val="22"/>
          <w:lang w:bidi="th-TH"/>
        </w:rPr>
        <w:t xml:space="preserve"> compensations </w:t>
      </w:r>
      <w:r w:rsidR="00D60C8B" w:rsidRPr="00967EE0">
        <w:rPr>
          <w:rFonts w:ascii="Arial" w:hAnsi="Arial" w:cs="Arial"/>
          <w:sz w:val="22"/>
          <w:szCs w:val="22"/>
          <w:lang w:bidi="th-TH"/>
        </w:rPr>
        <w:t xml:space="preserve">payable to employees after they retire </w:t>
      </w:r>
      <w:r w:rsidRPr="00967EE0">
        <w:rPr>
          <w:rFonts w:ascii="Arial" w:hAnsi="Arial" w:cs="Arial"/>
          <w:sz w:val="22"/>
          <w:szCs w:val="22"/>
          <w:lang w:bidi="th-TH"/>
        </w:rPr>
        <w:t>was as follows</w:t>
      </w:r>
      <w:r w:rsidR="002541C2">
        <w:rPr>
          <w:rFonts w:ascii="Arial" w:hAnsi="Arial" w:cs="Arial"/>
          <w:sz w:val="22"/>
          <w:szCs w:val="22"/>
          <w:lang w:bidi="th-TH"/>
        </w:rPr>
        <w:t xml:space="preserve"> credit facilities in full.</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61293F" w:rsidRPr="00967EE0" w14:paraId="253C4B11" w14:textId="77777777" w:rsidTr="00104338">
        <w:tc>
          <w:tcPr>
            <w:tcW w:w="9180" w:type="dxa"/>
            <w:gridSpan w:val="5"/>
          </w:tcPr>
          <w:p w14:paraId="50E2BB67" w14:textId="77777777" w:rsidR="0061293F" w:rsidRPr="00967EE0" w:rsidRDefault="00AE4E7E" w:rsidP="00D33712">
            <w:pPr>
              <w:tabs>
                <w:tab w:val="decimal" w:pos="1671"/>
              </w:tabs>
              <w:spacing w:line="280" w:lineRule="exact"/>
              <w:ind w:right="-102"/>
              <w:jc w:val="right"/>
              <w:rPr>
                <w:rFonts w:ascii="Arial" w:hAnsi="Arial" w:cs="Arial"/>
                <w:color w:val="000000"/>
                <w:sz w:val="18"/>
                <w:szCs w:val="18"/>
              </w:rPr>
            </w:pPr>
            <w:r w:rsidRPr="00967EE0">
              <w:rPr>
                <w:rFonts w:ascii="Arial" w:hAnsi="Arial" w:cs="Arial"/>
                <w:color w:val="000000"/>
                <w:sz w:val="18"/>
                <w:szCs w:val="18"/>
              </w:rPr>
              <w:t xml:space="preserve"> </w:t>
            </w:r>
            <w:r w:rsidR="0061293F" w:rsidRPr="00967EE0">
              <w:rPr>
                <w:rFonts w:ascii="Arial" w:hAnsi="Arial" w:cs="Arial"/>
                <w:color w:val="000000"/>
                <w:sz w:val="18"/>
                <w:szCs w:val="18"/>
              </w:rPr>
              <w:t xml:space="preserve">(Unit: </w:t>
            </w:r>
            <w:r w:rsidR="0061293F" w:rsidRPr="00967EE0">
              <w:rPr>
                <w:rFonts w:ascii="Arial" w:hAnsi="Arial" w:cs="Arial"/>
                <w:sz w:val="18"/>
                <w:szCs w:val="18"/>
              </w:rPr>
              <w:t>Thousand</w:t>
            </w:r>
            <w:r w:rsidR="0061293F" w:rsidRPr="00967EE0">
              <w:rPr>
                <w:rFonts w:ascii="Arial" w:hAnsi="Arial" w:cs="Arial"/>
                <w:color w:val="000000"/>
                <w:sz w:val="18"/>
                <w:szCs w:val="18"/>
              </w:rPr>
              <w:t xml:space="preserve"> Baht)</w:t>
            </w:r>
          </w:p>
        </w:tc>
      </w:tr>
      <w:tr w:rsidR="0061293F" w:rsidRPr="00967EE0" w14:paraId="3C0C8D76" w14:textId="77777777" w:rsidTr="00104338">
        <w:tc>
          <w:tcPr>
            <w:tcW w:w="4500" w:type="dxa"/>
          </w:tcPr>
          <w:p w14:paraId="15188D31" w14:textId="77777777" w:rsidR="0061293F" w:rsidRPr="00967EE0" w:rsidRDefault="0061293F" w:rsidP="00D33712">
            <w:pPr>
              <w:spacing w:line="280" w:lineRule="exact"/>
              <w:rPr>
                <w:rFonts w:ascii="Arial" w:hAnsi="Arial" w:cs="Arial"/>
                <w:sz w:val="18"/>
                <w:szCs w:val="18"/>
              </w:rPr>
            </w:pPr>
          </w:p>
        </w:tc>
        <w:tc>
          <w:tcPr>
            <w:tcW w:w="2340" w:type="dxa"/>
            <w:gridSpan w:val="2"/>
          </w:tcPr>
          <w:p w14:paraId="69ED4540" w14:textId="77777777" w:rsidR="0061293F" w:rsidRPr="00967EE0" w:rsidRDefault="0061293F" w:rsidP="00D33712">
            <w:pPr>
              <w:pBdr>
                <w:bottom w:val="single" w:sz="4" w:space="1" w:color="auto"/>
              </w:pBdr>
              <w:tabs>
                <w:tab w:val="left" w:pos="1440"/>
              </w:tabs>
              <w:spacing w:line="280" w:lineRule="exact"/>
              <w:jc w:val="center"/>
              <w:rPr>
                <w:rFonts w:ascii="Arial" w:hAnsi="Arial" w:cs="Arial"/>
                <w:spacing w:val="-4"/>
                <w:sz w:val="18"/>
                <w:szCs w:val="18"/>
              </w:rPr>
            </w:pPr>
            <w:r w:rsidRPr="00967EE0">
              <w:rPr>
                <w:rFonts w:ascii="Arial" w:hAnsi="Arial" w:cs="Arial"/>
                <w:spacing w:val="-4"/>
                <w:sz w:val="18"/>
                <w:szCs w:val="18"/>
              </w:rPr>
              <w:t xml:space="preserve">Consolidated </w:t>
            </w:r>
          </w:p>
          <w:p w14:paraId="4E8687C8" w14:textId="77777777" w:rsidR="0061293F" w:rsidRPr="00967EE0" w:rsidRDefault="0061293F" w:rsidP="00D33712">
            <w:pPr>
              <w:pBdr>
                <w:bottom w:val="single" w:sz="4" w:space="1" w:color="auto"/>
              </w:pBdr>
              <w:tabs>
                <w:tab w:val="left" w:pos="1440"/>
              </w:tabs>
              <w:spacing w:line="280" w:lineRule="exact"/>
              <w:jc w:val="center"/>
              <w:rPr>
                <w:rFonts w:ascii="Arial" w:hAnsi="Arial" w:cs="Arial"/>
                <w:spacing w:val="-4"/>
                <w:sz w:val="18"/>
                <w:szCs w:val="18"/>
              </w:rPr>
            </w:pPr>
            <w:r w:rsidRPr="00967EE0">
              <w:rPr>
                <w:rFonts w:ascii="Arial" w:hAnsi="Arial" w:cs="Arial"/>
                <w:spacing w:val="-4"/>
                <w:sz w:val="18"/>
                <w:szCs w:val="18"/>
              </w:rPr>
              <w:t>financial statements</w:t>
            </w:r>
          </w:p>
        </w:tc>
        <w:tc>
          <w:tcPr>
            <w:tcW w:w="2340" w:type="dxa"/>
            <w:gridSpan w:val="2"/>
          </w:tcPr>
          <w:p w14:paraId="1A13F434" w14:textId="77777777" w:rsidR="0061293F" w:rsidRPr="00967EE0" w:rsidRDefault="0061293F" w:rsidP="00D33712">
            <w:pPr>
              <w:pBdr>
                <w:bottom w:val="single" w:sz="4" w:space="1" w:color="auto"/>
              </w:pBdr>
              <w:tabs>
                <w:tab w:val="left" w:pos="1440"/>
              </w:tabs>
              <w:spacing w:line="280" w:lineRule="exact"/>
              <w:jc w:val="center"/>
              <w:rPr>
                <w:rFonts w:ascii="Arial" w:hAnsi="Arial" w:cs="Arial"/>
                <w:spacing w:val="-4"/>
                <w:sz w:val="18"/>
                <w:szCs w:val="18"/>
              </w:rPr>
            </w:pPr>
            <w:r w:rsidRPr="00967EE0">
              <w:rPr>
                <w:rFonts w:ascii="Arial" w:hAnsi="Arial" w:cs="Arial"/>
                <w:spacing w:val="-4"/>
                <w:sz w:val="18"/>
                <w:szCs w:val="18"/>
              </w:rPr>
              <w:t xml:space="preserve">Separate </w:t>
            </w:r>
          </w:p>
          <w:p w14:paraId="0A8C1BA0" w14:textId="77777777" w:rsidR="0061293F" w:rsidRPr="00967EE0" w:rsidRDefault="0061293F" w:rsidP="00D33712">
            <w:pPr>
              <w:pBdr>
                <w:bottom w:val="single" w:sz="4" w:space="1" w:color="auto"/>
              </w:pBdr>
              <w:tabs>
                <w:tab w:val="left" w:pos="1440"/>
              </w:tabs>
              <w:spacing w:line="280" w:lineRule="exact"/>
              <w:jc w:val="center"/>
              <w:rPr>
                <w:rFonts w:ascii="Arial" w:hAnsi="Arial" w:cs="Arial"/>
                <w:spacing w:val="-4"/>
                <w:sz w:val="18"/>
                <w:szCs w:val="18"/>
              </w:rPr>
            </w:pPr>
            <w:r w:rsidRPr="00967EE0">
              <w:rPr>
                <w:rFonts w:ascii="Arial" w:hAnsi="Arial" w:cs="Arial"/>
                <w:spacing w:val="-4"/>
                <w:sz w:val="18"/>
                <w:szCs w:val="18"/>
              </w:rPr>
              <w:t>financial statements</w:t>
            </w:r>
          </w:p>
        </w:tc>
      </w:tr>
      <w:tr w:rsidR="00AF7969" w:rsidRPr="00967EE0" w14:paraId="4F873609" w14:textId="77777777" w:rsidTr="00104338">
        <w:tc>
          <w:tcPr>
            <w:tcW w:w="4500" w:type="dxa"/>
          </w:tcPr>
          <w:p w14:paraId="489BB485" w14:textId="77777777" w:rsidR="00AF7969" w:rsidRPr="00967EE0" w:rsidRDefault="00AF7969" w:rsidP="00D33712">
            <w:pPr>
              <w:spacing w:line="280" w:lineRule="exact"/>
              <w:rPr>
                <w:rFonts w:ascii="Arial" w:hAnsi="Arial" w:cs="Arial"/>
                <w:sz w:val="18"/>
                <w:szCs w:val="18"/>
              </w:rPr>
            </w:pPr>
          </w:p>
        </w:tc>
        <w:tc>
          <w:tcPr>
            <w:tcW w:w="1170" w:type="dxa"/>
          </w:tcPr>
          <w:p w14:paraId="18692531" w14:textId="258B4D84" w:rsidR="00AF7969" w:rsidRPr="00967EE0" w:rsidRDefault="00683B85" w:rsidP="00D33712">
            <w:pPr>
              <w:pBdr>
                <w:bottom w:val="single" w:sz="4" w:space="1" w:color="auto"/>
              </w:pBdr>
              <w:tabs>
                <w:tab w:val="left" w:pos="1440"/>
              </w:tabs>
              <w:spacing w:line="280" w:lineRule="exact"/>
              <w:jc w:val="center"/>
              <w:rPr>
                <w:rFonts w:ascii="Arial" w:hAnsi="Arial" w:cs="Arial"/>
                <w:spacing w:val="-4"/>
                <w:sz w:val="18"/>
                <w:szCs w:val="18"/>
              </w:rPr>
            </w:pPr>
            <w:r>
              <w:rPr>
                <w:rFonts w:ascii="Arial" w:hAnsi="Arial" w:cs="Arial"/>
                <w:spacing w:val="-4"/>
                <w:sz w:val="18"/>
                <w:szCs w:val="18"/>
              </w:rPr>
              <w:t>2023</w:t>
            </w:r>
          </w:p>
        </w:tc>
        <w:tc>
          <w:tcPr>
            <w:tcW w:w="1170" w:type="dxa"/>
          </w:tcPr>
          <w:p w14:paraId="14C4783C" w14:textId="67C05F14" w:rsidR="00AF7969" w:rsidRPr="00967EE0" w:rsidRDefault="00683B85" w:rsidP="00D33712">
            <w:pPr>
              <w:pBdr>
                <w:bottom w:val="single" w:sz="4" w:space="1" w:color="auto"/>
              </w:pBdr>
              <w:tabs>
                <w:tab w:val="left" w:pos="1440"/>
              </w:tabs>
              <w:spacing w:line="280" w:lineRule="exact"/>
              <w:jc w:val="center"/>
              <w:rPr>
                <w:rFonts w:ascii="Arial" w:hAnsi="Arial" w:cs="Arial"/>
                <w:spacing w:val="-4"/>
                <w:sz w:val="18"/>
                <w:szCs w:val="18"/>
              </w:rPr>
            </w:pPr>
            <w:r>
              <w:rPr>
                <w:rFonts w:ascii="Arial" w:hAnsi="Arial" w:cs="Arial"/>
                <w:spacing w:val="-4"/>
                <w:sz w:val="18"/>
                <w:szCs w:val="18"/>
              </w:rPr>
              <w:t>2022</w:t>
            </w:r>
          </w:p>
        </w:tc>
        <w:tc>
          <w:tcPr>
            <w:tcW w:w="1170" w:type="dxa"/>
          </w:tcPr>
          <w:p w14:paraId="50454873" w14:textId="4AADAF40" w:rsidR="00AF7969" w:rsidRPr="00967EE0" w:rsidRDefault="00683B85" w:rsidP="00D33712">
            <w:pPr>
              <w:pBdr>
                <w:bottom w:val="single" w:sz="4" w:space="1" w:color="auto"/>
              </w:pBdr>
              <w:tabs>
                <w:tab w:val="left" w:pos="1440"/>
              </w:tabs>
              <w:spacing w:line="280" w:lineRule="exact"/>
              <w:jc w:val="center"/>
              <w:rPr>
                <w:rFonts w:ascii="Arial" w:hAnsi="Arial" w:cs="Arial"/>
                <w:spacing w:val="-4"/>
                <w:sz w:val="18"/>
                <w:szCs w:val="18"/>
              </w:rPr>
            </w:pPr>
            <w:r>
              <w:rPr>
                <w:rFonts w:ascii="Arial" w:hAnsi="Arial" w:cs="Arial"/>
                <w:spacing w:val="-4"/>
                <w:sz w:val="18"/>
                <w:szCs w:val="18"/>
              </w:rPr>
              <w:t>2023</w:t>
            </w:r>
          </w:p>
        </w:tc>
        <w:tc>
          <w:tcPr>
            <w:tcW w:w="1170" w:type="dxa"/>
          </w:tcPr>
          <w:p w14:paraId="0CF93587" w14:textId="14A00EDD" w:rsidR="00AF7969" w:rsidRPr="00967EE0" w:rsidRDefault="00683B85" w:rsidP="00D33712">
            <w:pPr>
              <w:pBdr>
                <w:bottom w:val="single" w:sz="4" w:space="1" w:color="auto"/>
              </w:pBdr>
              <w:tabs>
                <w:tab w:val="left" w:pos="1440"/>
              </w:tabs>
              <w:spacing w:line="280" w:lineRule="exact"/>
              <w:jc w:val="center"/>
              <w:rPr>
                <w:rFonts w:ascii="Arial" w:hAnsi="Arial" w:cs="Arial"/>
                <w:spacing w:val="-4"/>
                <w:sz w:val="18"/>
                <w:szCs w:val="18"/>
              </w:rPr>
            </w:pPr>
            <w:r>
              <w:rPr>
                <w:rFonts w:ascii="Arial" w:hAnsi="Arial" w:cs="Arial"/>
                <w:spacing w:val="-4"/>
                <w:sz w:val="18"/>
                <w:szCs w:val="18"/>
              </w:rPr>
              <w:t>2022</w:t>
            </w:r>
          </w:p>
        </w:tc>
      </w:tr>
      <w:tr w:rsidR="00D34B8A" w:rsidRPr="00967EE0" w14:paraId="46C909AC" w14:textId="77777777" w:rsidTr="006405D0">
        <w:trPr>
          <w:trHeight w:val="80"/>
        </w:trPr>
        <w:tc>
          <w:tcPr>
            <w:tcW w:w="4500" w:type="dxa"/>
          </w:tcPr>
          <w:p w14:paraId="1130E7BD" w14:textId="77777777" w:rsidR="00D34B8A" w:rsidRPr="00967EE0" w:rsidRDefault="00D34B8A" w:rsidP="00D33712">
            <w:pPr>
              <w:spacing w:line="280" w:lineRule="exact"/>
              <w:rPr>
                <w:rFonts w:ascii="Arial" w:hAnsi="Arial" w:cs="Arial"/>
                <w:sz w:val="18"/>
                <w:szCs w:val="18"/>
              </w:rPr>
            </w:pPr>
            <w:r w:rsidRPr="00967EE0">
              <w:rPr>
                <w:rFonts w:ascii="Arial" w:hAnsi="Arial" w:cs="Arial"/>
                <w:b/>
                <w:bCs/>
                <w:spacing w:val="-4"/>
                <w:sz w:val="18"/>
                <w:szCs w:val="18"/>
              </w:rPr>
              <w:t>Provision for long-term employee benefits</w:t>
            </w:r>
          </w:p>
        </w:tc>
        <w:tc>
          <w:tcPr>
            <w:tcW w:w="1170" w:type="dxa"/>
          </w:tcPr>
          <w:p w14:paraId="1C3709CA" w14:textId="6717E000" w:rsidR="00D34B8A" w:rsidRPr="00967EE0" w:rsidRDefault="00D34B8A" w:rsidP="00D33712">
            <w:pPr>
              <w:tabs>
                <w:tab w:val="decimal" w:pos="882"/>
              </w:tabs>
              <w:spacing w:line="280" w:lineRule="exact"/>
              <w:ind w:right="12"/>
              <w:rPr>
                <w:rFonts w:ascii="Arial" w:hAnsi="Arial" w:cs="Arial"/>
                <w:color w:val="000000"/>
                <w:sz w:val="18"/>
                <w:szCs w:val="18"/>
              </w:rPr>
            </w:pPr>
          </w:p>
        </w:tc>
        <w:tc>
          <w:tcPr>
            <w:tcW w:w="1170" w:type="dxa"/>
          </w:tcPr>
          <w:p w14:paraId="067F52D8" w14:textId="78AB84F0" w:rsidR="00D34B8A" w:rsidRPr="00967EE0" w:rsidRDefault="00D34B8A" w:rsidP="00D33712">
            <w:pPr>
              <w:tabs>
                <w:tab w:val="decimal" w:pos="882"/>
              </w:tabs>
              <w:spacing w:line="280" w:lineRule="exact"/>
              <w:ind w:right="12"/>
              <w:rPr>
                <w:rFonts w:ascii="Arial" w:hAnsi="Arial" w:cs="Arial"/>
                <w:color w:val="000000"/>
                <w:sz w:val="18"/>
                <w:szCs w:val="18"/>
              </w:rPr>
            </w:pPr>
          </w:p>
        </w:tc>
        <w:tc>
          <w:tcPr>
            <w:tcW w:w="1170" w:type="dxa"/>
          </w:tcPr>
          <w:p w14:paraId="5D99CE62" w14:textId="7A5DB9BD" w:rsidR="00D34B8A" w:rsidRPr="00967EE0" w:rsidRDefault="00D34B8A" w:rsidP="00D33712">
            <w:pPr>
              <w:tabs>
                <w:tab w:val="decimal" w:pos="882"/>
              </w:tabs>
              <w:spacing w:line="280" w:lineRule="exact"/>
              <w:ind w:right="12"/>
              <w:rPr>
                <w:rFonts w:ascii="Arial" w:hAnsi="Arial" w:cs="Arial"/>
                <w:color w:val="000000"/>
                <w:sz w:val="18"/>
                <w:szCs w:val="18"/>
              </w:rPr>
            </w:pPr>
          </w:p>
        </w:tc>
        <w:tc>
          <w:tcPr>
            <w:tcW w:w="1170" w:type="dxa"/>
            <w:vAlign w:val="bottom"/>
          </w:tcPr>
          <w:p w14:paraId="708F5BFE" w14:textId="562F946B" w:rsidR="00D34B8A" w:rsidRPr="00967EE0" w:rsidRDefault="00D34B8A" w:rsidP="00D33712">
            <w:pPr>
              <w:tabs>
                <w:tab w:val="decimal" w:pos="882"/>
              </w:tabs>
              <w:spacing w:line="280" w:lineRule="exact"/>
              <w:ind w:right="12"/>
              <w:rPr>
                <w:rFonts w:ascii="Arial" w:hAnsi="Arial" w:cs="Arial"/>
                <w:color w:val="000000"/>
                <w:sz w:val="18"/>
                <w:szCs w:val="18"/>
              </w:rPr>
            </w:pPr>
          </w:p>
        </w:tc>
      </w:tr>
      <w:tr w:rsidR="00BD3BD3" w:rsidRPr="00967EE0" w14:paraId="75C25375" w14:textId="77777777" w:rsidTr="004F3D75">
        <w:tc>
          <w:tcPr>
            <w:tcW w:w="4500" w:type="dxa"/>
          </w:tcPr>
          <w:p w14:paraId="42FC23C4" w14:textId="22BAC83F" w:rsidR="00BD3BD3" w:rsidRPr="00967EE0" w:rsidRDefault="00BD3BD3" w:rsidP="00D33712">
            <w:pPr>
              <w:spacing w:line="280" w:lineRule="exact"/>
              <w:rPr>
                <w:rFonts w:ascii="Arial" w:hAnsi="Arial" w:cs="Arial"/>
                <w:b/>
                <w:bCs/>
                <w:spacing w:val="-4"/>
                <w:sz w:val="18"/>
                <w:szCs w:val="18"/>
              </w:rPr>
            </w:pPr>
            <w:r w:rsidRPr="00967EE0">
              <w:rPr>
                <w:rFonts w:ascii="Arial" w:hAnsi="Arial" w:cs="Arial"/>
                <w:b/>
                <w:bCs/>
                <w:spacing w:val="-4"/>
                <w:sz w:val="18"/>
                <w:szCs w:val="18"/>
              </w:rPr>
              <w:t xml:space="preserve">   at beginning of year</w:t>
            </w:r>
          </w:p>
        </w:tc>
        <w:tc>
          <w:tcPr>
            <w:tcW w:w="1170" w:type="dxa"/>
          </w:tcPr>
          <w:p w14:paraId="5DF4F5E3" w14:textId="370BDCB0" w:rsidR="00BD3BD3" w:rsidRPr="00967EE0" w:rsidRDefault="00BD3BD3"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31,602</w:t>
            </w:r>
          </w:p>
        </w:tc>
        <w:tc>
          <w:tcPr>
            <w:tcW w:w="1170" w:type="dxa"/>
          </w:tcPr>
          <w:p w14:paraId="1989DD95" w14:textId="15792C76" w:rsidR="00BD3BD3" w:rsidRPr="00967EE0" w:rsidRDefault="00BD3BD3" w:rsidP="00D33712">
            <w:pPr>
              <w:tabs>
                <w:tab w:val="decimal" w:pos="882"/>
              </w:tabs>
              <w:spacing w:line="280" w:lineRule="exact"/>
              <w:ind w:right="12"/>
              <w:rPr>
                <w:rFonts w:ascii="Arial" w:hAnsi="Arial" w:cs="Arial"/>
                <w:color w:val="000000"/>
                <w:sz w:val="18"/>
                <w:szCs w:val="18"/>
              </w:rPr>
            </w:pPr>
            <w:r w:rsidRPr="00CC1D72">
              <w:rPr>
                <w:rFonts w:ascii="Arial" w:hAnsi="Arial" w:cs="Arial" w:hint="cs"/>
                <w:color w:val="000000"/>
                <w:sz w:val="18"/>
                <w:szCs w:val="18"/>
              </w:rPr>
              <w:t>27,535</w:t>
            </w:r>
          </w:p>
        </w:tc>
        <w:tc>
          <w:tcPr>
            <w:tcW w:w="1170" w:type="dxa"/>
          </w:tcPr>
          <w:p w14:paraId="590667FB" w14:textId="119D4698" w:rsidR="00BD3BD3" w:rsidRPr="00967EE0" w:rsidRDefault="00BD3BD3"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26,687</w:t>
            </w:r>
          </w:p>
        </w:tc>
        <w:tc>
          <w:tcPr>
            <w:tcW w:w="1170" w:type="dxa"/>
          </w:tcPr>
          <w:p w14:paraId="65CFF3A1" w14:textId="2C3BC8DF" w:rsidR="00BD3BD3" w:rsidRPr="00967EE0" w:rsidRDefault="00BD3BD3" w:rsidP="00D33712">
            <w:pPr>
              <w:tabs>
                <w:tab w:val="decimal" w:pos="882"/>
              </w:tabs>
              <w:spacing w:line="280" w:lineRule="exact"/>
              <w:ind w:right="12"/>
              <w:rPr>
                <w:rFonts w:ascii="Arial" w:hAnsi="Arial" w:cs="Arial"/>
                <w:color w:val="000000"/>
                <w:sz w:val="18"/>
                <w:szCs w:val="18"/>
              </w:rPr>
            </w:pPr>
            <w:r w:rsidRPr="00CC1D72">
              <w:rPr>
                <w:rFonts w:ascii="Arial" w:hAnsi="Arial" w:cs="Arial" w:hint="cs"/>
                <w:color w:val="000000"/>
                <w:sz w:val="18"/>
                <w:szCs w:val="18"/>
              </w:rPr>
              <w:t>24,136</w:t>
            </w:r>
          </w:p>
        </w:tc>
      </w:tr>
      <w:tr w:rsidR="00BD3BD3" w:rsidRPr="00967EE0" w14:paraId="28D5CE37" w14:textId="77777777" w:rsidTr="004F3D75">
        <w:tc>
          <w:tcPr>
            <w:tcW w:w="4500" w:type="dxa"/>
          </w:tcPr>
          <w:p w14:paraId="2984E2A1" w14:textId="77777777" w:rsidR="00BD3BD3" w:rsidRPr="00967EE0" w:rsidRDefault="00BD3BD3" w:rsidP="00D33712">
            <w:pPr>
              <w:spacing w:line="280" w:lineRule="exact"/>
              <w:rPr>
                <w:rFonts w:ascii="Arial" w:hAnsi="Arial" w:cs="Arial"/>
                <w:spacing w:val="-4"/>
                <w:sz w:val="18"/>
                <w:szCs w:val="18"/>
              </w:rPr>
            </w:pPr>
            <w:r w:rsidRPr="00967EE0">
              <w:rPr>
                <w:rFonts w:ascii="Arial" w:hAnsi="Arial" w:cs="Arial"/>
                <w:spacing w:val="-4"/>
                <w:sz w:val="18"/>
                <w:szCs w:val="18"/>
              </w:rPr>
              <w:t>Included in profit or loss:</w:t>
            </w:r>
          </w:p>
        </w:tc>
        <w:tc>
          <w:tcPr>
            <w:tcW w:w="1170" w:type="dxa"/>
          </w:tcPr>
          <w:p w14:paraId="69F6F77A" w14:textId="77777777" w:rsidR="00BD3BD3" w:rsidRPr="00967EE0" w:rsidRDefault="00BD3BD3" w:rsidP="00D33712">
            <w:pPr>
              <w:tabs>
                <w:tab w:val="decimal" w:pos="882"/>
              </w:tabs>
              <w:spacing w:line="280" w:lineRule="exact"/>
              <w:ind w:right="12"/>
              <w:rPr>
                <w:rFonts w:ascii="Arial" w:hAnsi="Arial" w:cs="Arial"/>
                <w:color w:val="000000"/>
                <w:sz w:val="18"/>
                <w:szCs w:val="18"/>
              </w:rPr>
            </w:pPr>
          </w:p>
        </w:tc>
        <w:tc>
          <w:tcPr>
            <w:tcW w:w="1170" w:type="dxa"/>
          </w:tcPr>
          <w:p w14:paraId="4280FDFA" w14:textId="77777777" w:rsidR="00BD3BD3" w:rsidRPr="00967EE0" w:rsidRDefault="00BD3BD3" w:rsidP="00D33712">
            <w:pPr>
              <w:tabs>
                <w:tab w:val="decimal" w:pos="882"/>
              </w:tabs>
              <w:spacing w:line="280" w:lineRule="exact"/>
              <w:ind w:right="12"/>
              <w:rPr>
                <w:rFonts w:ascii="Arial" w:hAnsi="Arial" w:cs="Arial"/>
                <w:color w:val="000000"/>
                <w:sz w:val="18"/>
                <w:szCs w:val="18"/>
              </w:rPr>
            </w:pPr>
          </w:p>
        </w:tc>
        <w:tc>
          <w:tcPr>
            <w:tcW w:w="1170" w:type="dxa"/>
          </w:tcPr>
          <w:p w14:paraId="699C46EB" w14:textId="77777777" w:rsidR="00BD3BD3" w:rsidRPr="00967EE0" w:rsidRDefault="00BD3BD3" w:rsidP="00D33712">
            <w:pPr>
              <w:tabs>
                <w:tab w:val="decimal" w:pos="882"/>
              </w:tabs>
              <w:spacing w:line="280" w:lineRule="exact"/>
              <w:ind w:right="12"/>
              <w:rPr>
                <w:rFonts w:ascii="Arial" w:hAnsi="Arial" w:cs="Arial"/>
                <w:color w:val="000000"/>
                <w:sz w:val="18"/>
                <w:szCs w:val="18"/>
              </w:rPr>
            </w:pPr>
          </w:p>
        </w:tc>
        <w:tc>
          <w:tcPr>
            <w:tcW w:w="1170" w:type="dxa"/>
          </w:tcPr>
          <w:p w14:paraId="2B59A32D" w14:textId="77777777" w:rsidR="00BD3BD3" w:rsidRPr="00967EE0" w:rsidRDefault="00BD3BD3" w:rsidP="00D33712">
            <w:pPr>
              <w:tabs>
                <w:tab w:val="decimal" w:pos="882"/>
              </w:tabs>
              <w:spacing w:line="280" w:lineRule="exact"/>
              <w:ind w:right="12"/>
              <w:rPr>
                <w:rFonts w:ascii="Arial" w:hAnsi="Arial" w:cs="Arial"/>
                <w:color w:val="000000"/>
                <w:sz w:val="18"/>
                <w:szCs w:val="18"/>
              </w:rPr>
            </w:pPr>
          </w:p>
        </w:tc>
      </w:tr>
      <w:tr w:rsidR="00BD3BD3" w:rsidRPr="00967EE0" w14:paraId="04ED81EE" w14:textId="77777777" w:rsidTr="004F3D75">
        <w:tc>
          <w:tcPr>
            <w:tcW w:w="4500" w:type="dxa"/>
          </w:tcPr>
          <w:p w14:paraId="2D54D7CB" w14:textId="77777777" w:rsidR="00BD3BD3" w:rsidRPr="00967EE0" w:rsidRDefault="00BD3BD3" w:rsidP="00D33712">
            <w:pPr>
              <w:spacing w:line="280" w:lineRule="exact"/>
              <w:rPr>
                <w:rFonts w:ascii="Arial" w:hAnsi="Arial" w:cs="Arial"/>
                <w:color w:val="000000"/>
                <w:sz w:val="18"/>
                <w:szCs w:val="18"/>
                <w:cs/>
              </w:rPr>
            </w:pPr>
            <w:r w:rsidRPr="00967EE0">
              <w:rPr>
                <w:rFonts w:ascii="Arial" w:hAnsi="Arial" w:cs="Arial"/>
                <w:sz w:val="18"/>
                <w:szCs w:val="18"/>
              </w:rPr>
              <w:t xml:space="preserve">   Current service cost </w:t>
            </w:r>
          </w:p>
        </w:tc>
        <w:tc>
          <w:tcPr>
            <w:tcW w:w="1170" w:type="dxa"/>
          </w:tcPr>
          <w:p w14:paraId="2AE748FC" w14:textId="5D1E2B78" w:rsidR="00BD3BD3" w:rsidRPr="00967EE0" w:rsidRDefault="00BD3BD3"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4,265</w:t>
            </w:r>
          </w:p>
        </w:tc>
        <w:tc>
          <w:tcPr>
            <w:tcW w:w="1170" w:type="dxa"/>
          </w:tcPr>
          <w:p w14:paraId="05E7B4E8" w14:textId="0C95DB65" w:rsidR="00BD3BD3" w:rsidRPr="00967EE0" w:rsidRDefault="00BD3BD3"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4,102</w:t>
            </w:r>
          </w:p>
        </w:tc>
        <w:tc>
          <w:tcPr>
            <w:tcW w:w="1170" w:type="dxa"/>
          </w:tcPr>
          <w:p w14:paraId="2513D517" w14:textId="71330FE1" w:rsidR="00BD3BD3" w:rsidRPr="00967EE0" w:rsidRDefault="00BD3BD3"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2,562</w:t>
            </w:r>
          </w:p>
        </w:tc>
        <w:tc>
          <w:tcPr>
            <w:tcW w:w="1170" w:type="dxa"/>
          </w:tcPr>
          <w:p w14:paraId="04E29EAA" w14:textId="255E2C9E" w:rsidR="00BD3BD3" w:rsidRPr="00967EE0" w:rsidRDefault="00BD3BD3"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2,593</w:t>
            </w:r>
          </w:p>
        </w:tc>
      </w:tr>
      <w:tr w:rsidR="00BD3BD3" w:rsidRPr="00967EE0" w14:paraId="6D19C56C" w14:textId="77777777" w:rsidTr="004F3D75">
        <w:tc>
          <w:tcPr>
            <w:tcW w:w="4500" w:type="dxa"/>
          </w:tcPr>
          <w:p w14:paraId="269E3458" w14:textId="77777777" w:rsidR="00BD3BD3" w:rsidRPr="00967EE0" w:rsidRDefault="00BD3BD3" w:rsidP="00D33712">
            <w:pPr>
              <w:spacing w:line="280" w:lineRule="exact"/>
              <w:rPr>
                <w:rFonts w:ascii="Arial" w:hAnsi="Arial" w:cs="Arial"/>
                <w:sz w:val="18"/>
                <w:szCs w:val="18"/>
              </w:rPr>
            </w:pPr>
            <w:r w:rsidRPr="00967EE0">
              <w:rPr>
                <w:rFonts w:ascii="Arial" w:hAnsi="Arial" w:cs="Arial"/>
                <w:sz w:val="18"/>
                <w:szCs w:val="18"/>
              </w:rPr>
              <w:t xml:space="preserve">   Interest cost </w:t>
            </w:r>
          </w:p>
        </w:tc>
        <w:tc>
          <w:tcPr>
            <w:tcW w:w="1170" w:type="dxa"/>
          </w:tcPr>
          <w:p w14:paraId="1E4AE63E" w14:textId="69768B22" w:rsidR="00BD3BD3" w:rsidRPr="00967EE0" w:rsidRDefault="00BD3BD3"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573</w:t>
            </w:r>
          </w:p>
        </w:tc>
        <w:tc>
          <w:tcPr>
            <w:tcW w:w="1170" w:type="dxa"/>
          </w:tcPr>
          <w:p w14:paraId="3A6F9CEF" w14:textId="28E25DB4" w:rsidR="00BD3BD3" w:rsidRPr="00967EE0" w:rsidRDefault="00BD3BD3"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512</w:t>
            </w:r>
          </w:p>
        </w:tc>
        <w:tc>
          <w:tcPr>
            <w:tcW w:w="1170" w:type="dxa"/>
          </w:tcPr>
          <w:p w14:paraId="66E45071" w14:textId="135EA408" w:rsidR="00BD3BD3" w:rsidRPr="00967EE0" w:rsidRDefault="00BD3BD3"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506</w:t>
            </w:r>
          </w:p>
        </w:tc>
        <w:tc>
          <w:tcPr>
            <w:tcW w:w="1170" w:type="dxa"/>
          </w:tcPr>
          <w:p w14:paraId="5FEEF429" w14:textId="6A807AA3" w:rsidR="00BD3BD3" w:rsidRPr="00967EE0" w:rsidRDefault="00BD3BD3"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462</w:t>
            </w:r>
          </w:p>
        </w:tc>
      </w:tr>
      <w:tr w:rsidR="00BD3BD3" w:rsidRPr="00967EE0" w14:paraId="24610B7D" w14:textId="77777777" w:rsidTr="004F3D75">
        <w:tc>
          <w:tcPr>
            <w:tcW w:w="4500" w:type="dxa"/>
          </w:tcPr>
          <w:p w14:paraId="10B7BC18" w14:textId="77777777" w:rsidR="00BD3BD3" w:rsidRPr="00967EE0" w:rsidRDefault="00BD3BD3" w:rsidP="00D33712">
            <w:pPr>
              <w:spacing w:line="280" w:lineRule="exact"/>
              <w:ind w:firstLine="256"/>
              <w:rPr>
                <w:rFonts w:ascii="Arial" w:hAnsi="Arial" w:cs="Arial"/>
                <w:sz w:val="18"/>
                <w:szCs w:val="18"/>
              </w:rPr>
            </w:pPr>
            <w:r w:rsidRPr="00967EE0">
              <w:rPr>
                <w:rFonts w:ascii="Arial" w:hAnsi="Arial" w:cs="Arial"/>
                <w:sz w:val="18"/>
                <w:szCs w:val="18"/>
              </w:rPr>
              <w:t>Past service cost</w:t>
            </w:r>
          </w:p>
        </w:tc>
        <w:tc>
          <w:tcPr>
            <w:tcW w:w="1170" w:type="dxa"/>
          </w:tcPr>
          <w:p w14:paraId="73B7A1EF" w14:textId="03C490D0" w:rsidR="00BD3BD3" w:rsidRPr="00967EE0" w:rsidRDefault="00BD3BD3"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(4,361)</w:t>
            </w:r>
          </w:p>
        </w:tc>
        <w:tc>
          <w:tcPr>
            <w:tcW w:w="1170" w:type="dxa"/>
          </w:tcPr>
          <w:p w14:paraId="66CC3706" w14:textId="5DEDB108" w:rsidR="00BD3BD3" w:rsidRPr="00967EE0" w:rsidRDefault="00BD3BD3"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tcPr>
          <w:p w14:paraId="4367BBEB" w14:textId="5B7C96F5" w:rsidR="00BD3BD3" w:rsidRPr="00967EE0" w:rsidRDefault="00BD3BD3"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(4,122)</w:t>
            </w:r>
          </w:p>
        </w:tc>
        <w:tc>
          <w:tcPr>
            <w:tcW w:w="1170" w:type="dxa"/>
          </w:tcPr>
          <w:p w14:paraId="7DA0FEEF" w14:textId="395269C3" w:rsidR="00BD3BD3" w:rsidRPr="00967EE0" w:rsidRDefault="00BD3BD3"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r>
      <w:tr w:rsidR="00683B85" w:rsidRPr="00967EE0" w14:paraId="6491A31F" w14:textId="77777777" w:rsidTr="00104338">
        <w:tc>
          <w:tcPr>
            <w:tcW w:w="4500" w:type="dxa"/>
          </w:tcPr>
          <w:p w14:paraId="3A028D35" w14:textId="77777777" w:rsidR="00683B85" w:rsidRPr="00967EE0" w:rsidRDefault="00683B85" w:rsidP="00D33712">
            <w:pPr>
              <w:spacing w:line="280" w:lineRule="exact"/>
              <w:rPr>
                <w:rFonts w:ascii="Arial" w:hAnsi="Arial" w:cs="Arial"/>
                <w:sz w:val="18"/>
                <w:szCs w:val="18"/>
              </w:rPr>
            </w:pPr>
            <w:r w:rsidRPr="00967EE0">
              <w:rPr>
                <w:rFonts w:ascii="Arial" w:hAnsi="Arial" w:cs="Arial"/>
                <w:sz w:val="18"/>
                <w:szCs w:val="18"/>
              </w:rPr>
              <w:t>Included in other comprehensive income:</w:t>
            </w:r>
          </w:p>
        </w:tc>
        <w:tc>
          <w:tcPr>
            <w:tcW w:w="1170" w:type="dxa"/>
            <w:vAlign w:val="bottom"/>
          </w:tcPr>
          <w:p w14:paraId="0EEFF915"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27335167"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76C6ADC9"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3F060243"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r>
      <w:tr w:rsidR="00683B85" w:rsidRPr="00967EE0" w14:paraId="5FD344CD" w14:textId="77777777" w:rsidTr="006405D0">
        <w:trPr>
          <w:trHeight w:val="80"/>
        </w:trPr>
        <w:tc>
          <w:tcPr>
            <w:tcW w:w="4500" w:type="dxa"/>
          </w:tcPr>
          <w:p w14:paraId="422BD3D9" w14:textId="5E2C52C3" w:rsidR="00683B85" w:rsidRPr="00967EE0" w:rsidRDefault="00683B85" w:rsidP="00D33712">
            <w:pPr>
              <w:spacing w:line="280" w:lineRule="exact"/>
              <w:rPr>
                <w:rFonts w:ascii="Arial" w:hAnsi="Arial" w:cs="Arial"/>
                <w:sz w:val="18"/>
                <w:szCs w:val="18"/>
              </w:rPr>
            </w:pPr>
            <w:r w:rsidRPr="00967EE0">
              <w:rPr>
                <w:rFonts w:ascii="Arial" w:hAnsi="Arial" w:cs="Arial"/>
                <w:sz w:val="18"/>
                <w:szCs w:val="18"/>
              </w:rPr>
              <w:t xml:space="preserve">   Actuarial</w:t>
            </w:r>
            <w:r w:rsidR="002171F9">
              <w:rPr>
                <w:rFonts w:ascii="Arial" w:hAnsi="Arial" w:cs="Arial"/>
                <w:sz w:val="18"/>
                <w:szCs w:val="18"/>
              </w:rPr>
              <w:t xml:space="preserve"> </w:t>
            </w:r>
            <w:r w:rsidRPr="00967EE0">
              <w:rPr>
                <w:rFonts w:ascii="Arial" w:hAnsi="Arial" w:cs="Arial"/>
                <w:sz w:val="18"/>
                <w:szCs w:val="18"/>
              </w:rPr>
              <w:t>loss</w:t>
            </w:r>
            <w:r>
              <w:rPr>
                <w:rFonts w:ascii="Arial" w:hAnsi="Arial" w:cs="Arial"/>
                <w:sz w:val="18"/>
                <w:szCs w:val="18"/>
              </w:rPr>
              <w:t xml:space="preserve"> </w:t>
            </w:r>
            <w:r w:rsidRPr="00967EE0">
              <w:rPr>
                <w:rFonts w:ascii="Arial" w:hAnsi="Arial" w:cs="Arial"/>
                <w:sz w:val="18"/>
                <w:szCs w:val="18"/>
              </w:rPr>
              <w:t>arising from</w:t>
            </w:r>
          </w:p>
        </w:tc>
        <w:tc>
          <w:tcPr>
            <w:tcW w:w="1170" w:type="dxa"/>
            <w:vAlign w:val="bottom"/>
          </w:tcPr>
          <w:p w14:paraId="266B01C7"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722FEFE1"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34127A9B"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43F66D7E"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r>
      <w:tr w:rsidR="006405D0" w:rsidRPr="00967EE0" w14:paraId="5BAC7AFC" w14:textId="77777777" w:rsidTr="00714761">
        <w:tc>
          <w:tcPr>
            <w:tcW w:w="4500" w:type="dxa"/>
          </w:tcPr>
          <w:p w14:paraId="470357FF" w14:textId="77777777" w:rsidR="006405D0" w:rsidRPr="00967EE0" w:rsidRDefault="006405D0" w:rsidP="00D33712">
            <w:pPr>
              <w:spacing w:line="280" w:lineRule="exact"/>
              <w:rPr>
                <w:rFonts w:ascii="Arial" w:hAnsi="Arial" w:cs="Arial"/>
                <w:sz w:val="18"/>
                <w:szCs w:val="18"/>
              </w:rPr>
            </w:pPr>
            <w:r w:rsidRPr="00967EE0">
              <w:rPr>
                <w:rFonts w:ascii="Arial" w:hAnsi="Arial" w:cs="Arial"/>
                <w:sz w:val="18"/>
                <w:szCs w:val="18"/>
              </w:rPr>
              <w:t xml:space="preserve">      Demographic assumption changes</w:t>
            </w:r>
          </w:p>
        </w:tc>
        <w:tc>
          <w:tcPr>
            <w:tcW w:w="1170" w:type="dxa"/>
            <w:vAlign w:val="bottom"/>
          </w:tcPr>
          <w:p w14:paraId="66539E36" w14:textId="701F6738" w:rsidR="006405D0" w:rsidRPr="00967EE0" w:rsidRDefault="006405D0"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1,521</w:t>
            </w:r>
          </w:p>
        </w:tc>
        <w:tc>
          <w:tcPr>
            <w:tcW w:w="1170" w:type="dxa"/>
            <w:vAlign w:val="bottom"/>
          </w:tcPr>
          <w:p w14:paraId="30E96FE2" w14:textId="29B03236"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vAlign w:val="bottom"/>
          </w:tcPr>
          <w:p w14:paraId="06760B05" w14:textId="77DB5D83" w:rsidR="006405D0" w:rsidRPr="00967EE0" w:rsidRDefault="006405D0"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1,661</w:t>
            </w:r>
          </w:p>
        </w:tc>
        <w:tc>
          <w:tcPr>
            <w:tcW w:w="1170" w:type="dxa"/>
            <w:vAlign w:val="bottom"/>
          </w:tcPr>
          <w:p w14:paraId="79917117" w14:textId="6DC56332"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r>
      <w:tr w:rsidR="006405D0" w:rsidRPr="00967EE0" w14:paraId="7BE6662E" w14:textId="77777777" w:rsidTr="00714761">
        <w:tc>
          <w:tcPr>
            <w:tcW w:w="4500" w:type="dxa"/>
          </w:tcPr>
          <w:p w14:paraId="02F70AAA" w14:textId="77777777" w:rsidR="006405D0" w:rsidRPr="00967EE0" w:rsidRDefault="006405D0" w:rsidP="00D33712">
            <w:pPr>
              <w:spacing w:line="280" w:lineRule="exact"/>
              <w:rPr>
                <w:rFonts w:ascii="Arial" w:hAnsi="Arial" w:cs="Arial"/>
                <w:sz w:val="18"/>
                <w:szCs w:val="18"/>
              </w:rPr>
            </w:pPr>
            <w:r w:rsidRPr="00967EE0">
              <w:rPr>
                <w:rFonts w:ascii="Arial" w:hAnsi="Arial" w:cs="Arial"/>
                <w:sz w:val="18"/>
                <w:szCs w:val="18"/>
              </w:rPr>
              <w:t xml:space="preserve">      Financial assumption changes</w:t>
            </w:r>
          </w:p>
        </w:tc>
        <w:tc>
          <w:tcPr>
            <w:tcW w:w="1170" w:type="dxa"/>
            <w:vAlign w:val="bottom"/>
          </w:tcPr>
          <w:p w14:paraId="5A60CB90" w14:textId="7FC7C1D5" w:rsidR="006405D0" w:rsidRPr="00967EE0" w:rsidRDefault="006405D0"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(1,666)</w:t>
            </w:r>
          </w:p>
        </w:tc>
        <w:tc>
          <w:tcPr>
            <w:tcW w:w="1170" w:type="dxa"/>
            <w:vAlign w:val="bottom"/>
          </w:tcPr>
          <w:p w14:paraId="4E6E28CF" w14:textId="487B5BD1"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vAlign w:val="bottom"/>
          </w:tcPr>
          <w:p w14:paraId="73206157" w14:textId="40DF6FD0" w:rsidR="006405D0" w:rsidRPr="00967EE0" w:rsidRDefault="006405D0"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(1,423)</w:t>
            </w:r>
          </w:p>
        </w:tc>
        <w:tc>
          <w:tcPr>
            <w:tcW w:w="1170" w:type="dxa"/>
            <w:vAlign w:val="bottom"/>
          </w:tcPr>
          <w:p w14:paraId="3C434622" w14:textId="50A7F513"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r>
      <w:tr w:rsidR="006405D0" w:rsidRPr="00967EE0" w14:paraId="7CACF81F" w14:textId="77777777" w:rsidTr="00D77354">
        <w:tc>
          <w:tcPr>
            <w:tcW w:w="4500" w:type="dxa"/>
          </w:tcPr>
          <w:p w14:paraId="50EAFF20" w14:textId="77777777" w:rsidR="006405D0" w:rsidRPr="00967EE0" w:rsidRDefault="006405D0" w:rsidP="00D33712">
            <w:pPr>
              <w:spacing w:line="280" w:lineRule="exact"/>
              <w:rPr>
                <w:rFonts w:ascii="Arial" w:hAnsi="Arial" w:cs="Arial"/>
                <w:sz w:val="18"/>
                <w:szCs w:val="18"/>
              </w:rPr>
            </w:pPr>
            <w:r w:rsidRPr="00967EE0">
              <w:rPr>
                <w:rFonts w:ascii="Arial" w:hAnsi="Arial" w:cs="Arial"/>
                <w:sz w:val="18"/>
                <w:szCs w:val="18"/>
              </w:rPr>
              <w:t xml:space="preserve">      Experience adjustment</w:t>
            </w:r>
          </w:p>
        </w:tc>
        <w:tc>
          <w:tcPr>
            <w:tcW w:w="1170" w:type="dxa"/>
          </w:tcPr>
          <w:p w14:paraId="624A57BF" w14:textId="2D63F733" w:rsidR="006405D0" w:rsidRPr="00967EE0" w:rsidRDefault="006405D0"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8,163</w:t>
            </w:r>
          </w:p>
        </w:tc>
        <w:tc>
          <w:tcPr>
            <w:tcW w:w="1170" w:type="dxa"/>
          </w:tcPr>
          <w:p w14:paraId="59153485" w14:textId="4425EC20" w:rsidR="006405D0" w:rsidRPr="00967EE0" w:rsidRDefault="00397F00"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w:t>
            </w:r>
          </w:p>
        </w:tc>
        <w:tc>
          <w:tcPr>
            <w:tcW w:w="1170" w:type="dxa"/>
          </w:tcPr>
          <w:p w14:paraId="1D8CAF01" w14:textId="7B64E32F" w:rsidR="006405D0" w:rsidRPr="00967EE0" w:rsidRDefault="006405D0"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7,181</w:t>
            </w:r>
          </w:p>
        </w:tc>
        <w:tc>
          <w:tcPr>
            <w:tcW w:w="1170" w:type="dxa"/>
          </w:tcPr>
          <w:p w14:paraId="3922874A" w14:textId="0F3C6F92"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r>
      <w:tr w:rsidR="006405D0" w:rsidRPr="00967EE0" w14:paraId="11BB7483" w14:textId="77777777" w:rsidTr="004F3D75">
        <w:tc>
          <w:tcPr>
            <w:tcW w:w="4500" w:type="dxa"/>
          </w:tcPr>
          <w:p w14:paraId="12B7C017" w14:textId="77777777" w:rsidR="006405D0" w:rsidRPr="00967EE0" w:rsidRDefault="006405D0" w:rsidP="00D33712">
            <w:pPr>
              <w:spacing w:line="280" w:lineRule="exact"/>
              <w:rPr>
                <w:rFonts w:ascii="Arial" w:hAnsi="Arial" w:cs="Arial"/>
                <w:sz w:val="18"/>
                <w:szCs w:val="18"/>
              </w:rPr>
            </w:pPr>
            <w:r w:rsidRPr="00967EE0">
              <w:rPr>
                <w:rFonts w:ascii="Arial" w:hAnsi="Arial" w:cs="Arial"/>
                <w:spacing w:val="-4"/>
                <w:sz w:val="18"/>
                <w:szCs w:val="18"/>
              </w:rPr>
              <w:t>Benefits paid during the year</w:t>
            </w:r>
          </w:p>
        </w:tc>
        <w:tc>
          <w:tcPr>
            <w:tcW w:w="1170" w:type="dxa"/>
          </w:tcPr>
          <w:p w14:paraId="2E50EB87" w14:textId="6F0F2BE0" w:rsidR="006405D0" w:rsidRPr="00967EE0" w:rsidRDefault="006405D0" w:rsidP="00D33712">
            <w:pP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(327)</w:t>
            </w:r>
          </w:p>
        </w:tc>
        <w:tc>
          <w:tcPr>
            <w:tcW w:w="1170" w:type="dxa"/>
          </w:tcPr>
          <w:p w14:paraId="71686438" w14:textId="1C90F9A6"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(504)</w:t>
            </w:r>
          </w:p>
        </w:tc>
        <w:tc>
          <w:tcPr>
            <w:tcW w:w="1170" w:type="dxa"/>
          </w:tcPr>
          <w:p w14:paraId="4CD9B1CD" w14:textId="67321D54" w:rsidR="006405D0" w:rsidRPr="00967EE0" w:rsidRDefault="006405D0" w:rsidP="00D33712">
            <w:pP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(327)</w:t>
            </w:r>
          </w:p>
        </w:tc>
        <w:tc>
          <w:tcPr>
            <w:tcW w:w="1170" w:type="dxa"/>
          </w:tcPr>
          <w:p w14:paraId="5686F03F" w14:textId="39D0B240" w:rsidR="006405D0" w:rsidRPr="00967EE0" w:rsidRDefault="006405D0" w:rsidP="00D33712">
            <w:pP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(504)</w:t>
            </w:r>
          </w:p>
        </w:tc>
      </w:tr>
      <w:tr w:rsidR="006405D0" w:rsidRPr="00967EE0" w14:paraId="4DC0D797" w14:textId="77777777" w:rsidTr="00714761">
        <w:tc>
          <w:tcPr>
            <w:tcW w:w="4500" w:type="dxa"/>
          </w:tcPr>
          <w:p w14:paraId="5F716DF9" w14:textId="77777777" w:rsidR="006405D0" w:rsidRPr="00967EE0" w:rsidRDefault="006405D0" w:rsidP="00D33712">
            <w:pPr>
              <w:spacing w:line="280" w:lineRule="exact"/>
              <w:rPr>
                <w:rFonts w:ascii="Arial" w:hAnsi="Arial" w:cs="Arial"/>
                <w:sz w:val="18"/>
                <w:szCs w:val="18"/>
              </w:rPr>
            </w:pPr>
            <w:r w:rsidRPr="00967EE0">
              <w:rPr>
                <w:rFonts w:ascii="Arial" w:hAnsi="Arial" w:cs="Arial"/>
                <w:sz w:val="18"/>
                <w:szCs w:val="18"/>
              </w:rPr>
              <w:t>Translation adjustment</w:t>
            </w:r>
          </w:p>
        </w:tc>
        <w:tc>
          <w:tcPr>
            <w:tcW w:w="1170" w:type="dxa"/>
          </w:tcPr>
          <w:p w14:paraId="1D94E5FE" w14:textId="3413341A" w:rsidR="006405D0" w:rsidRPr="00967EE0" w:rsidRDefault="006405D0" w:rsidP="00D33712">
            <w:pPr>
              <w:pBdr>
                <w:bottom w:val="single" w:sz="4" w:space="1" w:color="auto"/>
              </w:pBd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(13)</w:t>
            </w:r>
          </w:p>
        </w:tc>
        <w:tc>
          <w:tcPr>
            <w:tcW w:w="1170" w:type="dxa"/>
          </w:tcPr>
          <w:p w14:paraId="7447F067" w14:textId="1653103A" w:rsidR="006405D0" w:rsidRPr="00967EE0" w:rsidRDefault="006405D0" w:rsidP="00D33712">
            <w:pPr>
              <w:pBdr>
                <w:bottom w:val="single" w:sz="4" w:space="1" w:color="auto"/>
              </w:pBd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(43)</w:t>
            </w:r>
          </w:p>
        </w:tc>
        <w:tc>
          <w:tcPr>
            <w:tcW w:w="1170" w:type="dxa"/>
          </w:tcPr>
          <w:p w14:paraId="06DE82ED" w14:textId="11B46B75" w:rsidR="006405D0" w:rsidRPr="00967EE0" w:rsidRDefault="006405D0" w:rsidP="00D33712">
            <w:pPr>
              <w:pBdr>
                <w:bottom w:val="single" w:sz="4" w:space="1" w:color="auto"/>
              </w:pBdr>
              <w:tabs>
                <w:tab w:val="decimal" w:pos="882"/>
              </w:tabs>
              <w:spacing w:line="280" w:lineRule="exact"/>
              <w:ind w:right="12"/>
              <w:rPr>
                <w:rFonts w:ascii="Arial" w:hAnsi="Arial" w:cs="Arial"/>
                <w:color w:val="000000"/>
                <w:sz w:val="18"/>
                <w:szCs w:val="18"/>
                <w:cs/>
              </w:rPr>
            </w:pPr>
            <w:r>
              <w:rPr>
                <w:rFonts w:ascii="Arial" w:hAnsi="Arial" w:cs="Arial"/>
                <w:color w:val="000000"/>
                <w:sz w:val="18"/>
                <w:szCs w:val="18"/>
              </w:rPr>
              <w:t>-</w:t>
            </w:r>
          </w:p>
        </w:tc>
        <w:tc>
          <w:tcPr>
            <w:tcW w:w="1170" w:type="dxa"/>
          </w:tcPr>
          <w:p w14:paraId="215179F8" w14:textId="3CB24DA6" w:rsidR="006405D0" w:rsidRPr="00967EE0" w:rsidRDefault="006405D0" w:rsidP="00D33712">
            <w:pPr>
              <w:pBdr>
                <w:bottom w:val="single" w:sz="4" w:space="1" w:color="auto"/>
              </w:pBd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w:t>
            </w:r>
          </w:p>
        </w:tc>
      </w:tr>
      <w:tr w:rsidR="00683B85" w:rsidRPr="00967EE0" w14:paraId="630682DA" w14:textId="77777777" w:rsidTr="00104338">
        <w:tc>
          <w:tcPr>
            <w:tcW w:w="4500" w:type="dxa"/>
          </w:tcPr>
          <w:p w14:paraId="7A1B940B" w14:textId="77777777" w:rsidR="00683B85" w:rsidRPr="00967EE0" w:rsidRDefault="00683B85" w:rsidP="00D33712">
            <w:pPr>
              <w:spacing w:line="280" w:lineRule="exact"/>
              <w:rPr>
                <w:rFonts w:ascii="Arial" w:hAnsi="Arial" w:cs="Arial"/>
                <w:spacing w:val="-4"/>
                <w:sz w:val="18"/>
                <w:szCs w:val="18"/>
              </w:rPr>
            </w:pPr>
            <w:r w:rsidRPr="00967EE0">
              <w:rPr>
                <w:rFonts w:ascii="Arial" w:hAnsi="Arial" w:cs="Arial"/>
                <w:b/>
                <w:bCs/>
                <w:spacing w:val="-4"/>
                <w:sz w:val="18"/>
                <w:szCs w:val="18"/>
              </w:rPr>
              <w:t>Provision for long-term employee benefits</w:t>
            </w:r>
          </w:p>
        </w:tc>
        <w:tc>
          <w:tcPr>
            <w:tcW w:w="1170" w:type="dxa"/>
            <w:vAlign w:val="bottom"/>
          </w:tcPr>
          <w:p w14:paraId="0F0B622F"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42C2660A"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36D1539E"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c>
          <w:tcPr>
            <w:tcW w:w="1170" w:type="dxa"/>
            <w:vAlign w:val="bottom"/>
          </w:tcPr>
          <w:p w14:paraId="1781A0E7" w14:textId="77777777" w:rsidR="00683B85" w:rsidRPr="00967EE0" w:rsidRDefault="00683B85" w:rsidP="00D33712">
            <w:pPr>
              <w:tabs>
                <w:tab w:val="decimal" w:pos="882"/>
              </w:tabs>
              <w:spacing w:line="280" w:lineRule="exact"/>
              <w:ind w:right="12"/>
              <w:rPr>
                <w:rFonts w:ascii="Arial" w:hAnsi="Arial" w:cs="Arial"/>
                <w:color w:val="000000"/>
                <w:sz w:val="18"/>
                <w:szCs w:val="18"/>
              </w:rPr>
            </w:pPr>
          </w:p>
        </w:tc>
      </w:tr>
      <w:tr w:rsidR="00683B85" w:rsidRPr="00967EE0" w14:paraId="7EF21AB5" w14:textId="77777777" w:rsidTr="00104338">
        <w:tc>
          <w:tcPr>
            <w:tcW w:w="4500" w:type="dxa"/>
          </w:tcPr>
          <w:p w14:paraId="0BD6C33C" w14:textId="77777777" w:rsidR="00683B85" w:rsidRPr="00967EE0" w:rsidRDefault="00683B85" w:rsidP="00D33712">
            <w:pPr>
              <w:spacing w:line="280" w:lineRule="exact"/>
              <w:ind w:right="-86"/>
              <w:rPr>
                <w:rFonts w:ascii="Arial" w:hAnsi="Arial" w:cs="Arial"/>
                <w:b/>
                <w:bCs/>
                <w:sz w:val="18"/>
                <w:szCs w:val="18"/>
              </w:rPr>
            </w:pPr>
            <w:r w:rsidRPr="00967EE0">
              <w:rPr>
                <w:rFonts w:ascii="Arial" w:hAnsi="Arial" w:cs="Arial"/>
                <w:b/>
                <w:bCs/>
                <w:spacing w:val="-4"/>
                <w:sz w:val="18"/>
                <w:szCs w:val="18"/>
              </w:rPr>
              <w:t xml:space="preserve">   at end of year</w:t>
            </w:r>
          </w:p>
        </w:tc>
        <w:tc>
          <w:tcPr>
            <w:tcW w:w="1170" w:type="dxa"/>
            <w:vAlign w:val="bottom"/>
          </w:tcPr>
          <w:p w14:paraId="490C86B3" w14:textId="7E3A4A11" w:rsidR="00683B85" w:rsidRPr="00967EE0" w:rsidRDefault="006405D0" w:rsidP="00D33712">
            <w:pPr>
              <w:pBdr>
                <w:bottom w:val="double" w:sz="4" w:space="1" w:color="auto"/>
              </w:pBdr>
              <w:tabs>
                <w:tab w:val="decimal" w:pos="882"/>
              </w:tabs>
              <w:spacing w:line="280" w:lineRule="exact"/>
              <w:ind w:right="12"/>
              <w:rPr>
                <w:rFonts w:ascii="Arial" w:hAnsi="Arial" w:cs="Arial"/>
                <w:color w:val="000000"/>
                <w:sz w:val="18"/>
                <w:szCs w:val="18"/>
              </w:rPr>
            </w:pPr>
            <w:r w:rsidRPr="006405D0">
              <w:rPr>
                <w:rFonts w:ascii="Arial" w:hAnsi="Arial" w:cs="Arial"/>
                <w:color w:val="000000"/>
                <w:sz w:val="18"/>
                <w:szCs w:val="18"/>
              </w:rPr>
              <w:t>39,757</w:t>
            </w:r>
          </w:p>
        </w:tc>
        <w:tc>
          <w:tcPr>
            <w:tcW w:w="1170" w:type="dxa"/>
            <w:vAlign w:val="bottom"/>
          </w:tcPr>
          <w:p w14:paraId="009859D2" w14:textId="1F59B10C" w:rsidR="00683B85" w:rsidRPr="00967EE0" w:rsidRDefault="00683B85" w:rsidP="00D33712">
            <w:pPr>
              <w:pBdr>
                <w:bottom w:val="double" w:sz="4" w:space="1" w:color="auto"/>
              </w:pBd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31,602</w:t>
            </w:r>
          </w:p>
        </w:tc>
        <w:tc>
          <w:tcPr>
            <w:tcW w:w="1170" w:type="dxa"/>
            <w:vAlign w:val="bottom"/>
          </w:tcPr>
          <w:p w14:paraId="6FBA8A21" w14:textId="1E0903DF" w:rsidR="00683B85" w:rsidRPr="00967EE0" w:rsidRDefault="00524279" w:rsidP="00D33712">
            <w:pPr>
              <w:pBdr>
                <w:bottom w:val="double" w:sz="4" w:space="1" w:color="auto"/>
              </w:pBdr>
              <w:tabs>
                <w:tab w:val="decimal" w:pos="882"/>
              </w:tabs>
              <w:spacing w:line="280" w:lineRule="exact"/>
              <w:ind w:right="12"/>
              <w:rPr>
                <w:rFonts w:ascii="Arial" w:hAnsi="Arial" w:cs="Arial"/>
                <w:color w:val="000000"/>
                <w:sz w:val="18"/>
                <w:szCs w:val="18"/>
              </w:rPr>
            </w:pPr>
            <w:r>
              <w:rPr>
                <w:rFonts w:ascii="Arial" w:hAnsi="Arial" w:cs="Arial"/>
                <w:color w:val="000000"/>
                <w:sz w:val="18"/>
                <w:szCs w:val="18"/>
              </w:rPr>
              <w:t>32,725</w:t>
            </w:r>
          </w:p>
        </w:tc>
        <w:tc>
          <w:tcPr>
            <w:tcW w:w="1170" w:type="dxa"/>
            <w:vAlign w:val="bottom"/>
          </w:tcPr>
          <w:p w14:paraId="625200B5" w14:textId="0E08DDA6" w:rsidR="00683B85" w:rsidRPr="00967EE0" w:rsidRDefault="00683B85" w:rsidP="00D33712">
            <w:pPr>
              <w:pBdr>
                <w:bottom w:val="double" w:sz="4" w:space="1" w:color="auto"/>
              </w:pBdr>
              <w:tabs>
                <w:tab w:val="decimal" w:pos="882"/>
              </w:tabs>
              <w:spacing w:line="280" w:lineRule="exact"/>
              <w:ind w:right="12"/>
              <w:rPr>
                <w:rFonts w:ascii="Arial" w:hAnsi="Arial" w:cs="Arial"/>
                <w:color w:val="000000"/>
                <w:sz w:val="18"/>
                <w:szCs w:val="18"/>
              </w:rPr>
            </w:pPr>
            <w:r w:rsidRPr="006D45E7">
              <w:rPr>
                <w:rFonts w:ascii="Arial" w:hAnsi="Arial" w:cs="Arial" w:hint="cs"/>
                <w:color w:val="000000"/>
                <w:sz w:val="18"/>
                <w:szCs w:val="18"/>
              </w:rPr>
              <w:t>26,687</w:t>
            </w:r>
          </w:p>
        </w:tc>
      </w:tr>
    </w:tbl>
    <w:p w14:paraId="28F794BB" w14:textId="4E30DE04" w:rsidR="002B5740" w:rsidRPr="00967EE0" w:rsidRDefault="001A28C3" w:rsidP="001067FB">
      <w:pPr>
        <w:tabs>
          <w:tab w:val="left" w:pos="900"/>
          <w:tab w:val="left" w:pos="2160"/>
          <w:tab w:val="right" w:pos="4860"/>
          <w:tab w:val="right" w:pos="6120"/>
          <w:tab w:val="right" w:pos="7380"/>
        </w:tabs>
        <w:spacing w:before="240" w:after="120" w:line="340" w:lineRule="exact"/>
        <w:ind w:left="540" w:hanging="540"/>
        <w:jc w:val="thaiDistribute"/>
        <w:rPr>
          <w:rFonts w:ascii="Arial" w:hAnsi="Arial" w:cs="Arial"/>
          <w:sz w:val="22"/>
          <w:szCs w:val="22"/>
        </w:rPr>
      </w:pPr>
      <w:r>
        <w:rPr>
          <w:rFonts w:ascii="Arial" w:hAnsi="Arial" w:cs="Arial"/>
          <w:sz w:val="22"/>
          <w:szCs w:val="22"/>
        </w:rPr>
        <w:lastRenderedPageBreak/>
        <w:tab/>
      </w:r>
      <w:r w:rsidR="002B5740" w:rsidRPr="00967EE0">
        <w:rPr>
          <w:rFonts w:ascii="Arial" w:hAnsi="Arial" w:cs="Arial"/>
          <w:sz w:val="22"/>
          <w:szCs w:val="22"/>
        </w:rPr>
        <w:t xml:space="preserve">The </w:t>
      </w:r>
      <w:r w:rsidR="0053718E" w:rsidRPr="00967EE0">
        <w:rPr>
          <w:rFonts w:ascii="Arial" w:hAnsi="Arial" w:cs="Arial"/>
          <w:sz w:val="22"/>
          <w:szCs w:val="22"/>
        </w:rPr>
        <w:t>Group</w:t>
      </w:r>
      <w:r w:rsidR="002B5740" w:rsidRPr="00967EE0">
        <w:rPr>
          <w:rFonts w:ascii="Arial" w:hAnsi="Arial" w:cs="Arial"/>
          <w:sz w:val="22"/>
          <w:szCs w:val="22"/>
        </w:rPr>
        <w:t xml:space="preserve"> expect</w:t>
      </w:r>
      <w:r w:rsidR="00512915" w:rsidRPr="00967EE0">
        <w:rPr>
          <w:rFonts w:ascii="Arial" w:hAnsi="Arial" w:cs="Arial"/>
          <w:sz w:val="22"/>
          <w:szCs w:val="22"/>
        </w:rPr>
        <w:t>s</w:t>
      </w:r>
      <w:r w:rsidR="002B5740" w:rsidRPr="00967EE0">
        <w:rPr>
          <w:rFonts w:ascii="Arial" w:hAnsi="Arial" w:cs="Arial"/>
          <w:sz w:val="22"/>
          <w:szCs w:val="22"/>
        </w:rPr>
        <w:t xml:space="preserve"> to pay </w:t>
      </w:r>
      <w:r w:rsidR="006405D0">
        <w:rPr>
          <w:rFonts w:ascii="Arial" w:hAnsi="Arial" w:cs="Arial"/>
          <w:sz w:val="22"/>
          <w:szCs w:val="22"/>
        </w:rPr>
        <w:t>6.9</w:t>
      </w:r>
      <w:r w:rsidR="00683B85">
        <w:rPr>
          <w:rFonts w:ascii="Arial" w:hAnsi="Arial" w:cs="Arial"/>
          <w:sz w:val="22"/>
          <w:szCs w:val="22"/>
        </w:rPr>
        <w:t xml:space="preserve"> </w:t>
      </w:r>
      <w:r w:rsidR="002B5740" w:rsidRPr="00967EE0">
        <w:rPr>
          <w:rFonts w:ascii="Arial" w:hAnsi="Arial" w:cs="Arial"/>
          <w:sz w:val="22"/>
          <w:szCs w:val="22"/>
        </w:rPr>
        <w:t>million of long-term</w:t>
      </w:r>
      <w:r w:rsidR="00162634" w:rsidRPr="00967EE0">
        <w:rPr>
          <w:rFonts w:ascii="Arial" w:hAnsi="Arial" w:cs="Arial"/>
          <w:sz w:val="22"/>
          <w:szCs w:val="22"/>
        </w:rPr>
        <w:t xml:space="preserve"> </w:t>
      </w:r>
      <w:r w:rsidR="002B5740" w:rsidRPr="00967EE0">
        <w:rPr>
          <w:rFonts w:ascii="Arial" w:hAnsi="Arial" w:cs="Arial"/>
          <w:sz w:val="22"/>
          <w:szCs w:val="22"/>
        </w:rPr>
        <w:t>employee benefits during the next year (</w:t>
      </w:r>
      <w:r w:rsidR="00683B85">
        <w:rPr>
          <w:rFonts w:ascii="Arial" w:hAnsi="Arial" w:cs="Arial"/>
          <w:sz w:val="22"/>
          <w:szCs w:val="22"/>
        </w:rPr>
        <w:t>2022</w:t>
      </w:r>
      <w:r w:rsidR="002B5740" w:rsidRPr="00967EE0">
        <w:rPr>
          <w:rFonts w:ascii="Arial" w:hAnsi="Arial" w:cs="Arial"/>
          <w:sz w:val="22"/>
          <w:szCs w:val="22"/>
        </w:rPr>
        <w:t xml:space="preserve">: Baht </w:t>
      </w:r>
      <w:r w:rsidR="00683B85">
        <w:rPr>
          <w:rFonts w:ascii="Arial" w:hAnsi="Arial" w:cs="Arial"/>
          <w:sz w:val="22"/>
          <w:szCs w:val="22"/>
        </w:rPr>
        <w:t xml:space="preserve">2.2 </w:t>
      </w:r>
      <w:r w:rsidR="002B5740" w:rsidRPr="00967EE0">
        <w:rPr>
          <w:rFonts w:ascii="Arial" w:hAnsi="Arial" w:cs="Arial"/>
          <w:sz w:val="22"/>
          <w:szCs w:val="22"/>
        </w:rPr>
        <w:t>million)</w:t>
      </w:r>
      <w:r w:rsidR="00D154DE" w:rsidRPr="00967EE0">
        <w:rPr>
          <w:rFonts w:ascii="Arial" w:hAnsi="Arial" w:cs="Arial"/>
          <w:sz w:val="22"/>
          <w:szCs w:val="22"/>
        </w:rPr>
        <w:t xml:space="preserve"> (the Company only: Baht </w:t>
      </w:r>
      <w:r w:rsidR="006405D0">
        <w:rPr>
          <w:rFonts w:ascii="Arial" w:hAnsi="Arial" w:cs="Arial"/>
          <w:sz w:val="22"/>
          <w:szCs w:val="22"/>
        </w:rPr>
        <w:t>5.4</w:t>
      </w:r>
      <w:r w:rsidR="00683B85">
        <w:rPr>
          <w:rFonts w:ascii="Arial" w:hAnsi="Arial" w:cs="Arial"/>
          <w:sz w:val="22"/>
          <w:szCs w:val="22"/>
        </w:rPr>
        <w:t xml:space="preserve"> </w:t>
      </w:r>
      <w:r w:rsidR="00D154DE" w:rsidRPr="00967EE0">
        <w:rPr>
          <w:rFonts w:ascii="Arial" w:hAnsi="Arial" w:cs="Arial"/>
          <w:sz w:val="22"/>
          <w:szCs w:val="22"/>
        </w:rPr>
        <w:t xml:space="preserve">million, </w:t>
      </w:r>
      <w:r w:rsidR="00683B85">
        <w:rPr>
          <w:rFonts w:ascii="Arial" w:hAnsi="Arial" w:cs="Arial"/>
          <w:sz w:val="22"/>
          <w:szCs w:val="22"/>
        </w:rPr>
        <w:t>2022</w:t>
      </w:r>
      <w:r w:rsidR="00D154DE" w:rsidRPr="00967EE0">
        <w:rPr>
          <w:rFonts w:ascii="Arial" w:hAnsi="Arial" w:cs="Arial"/>
          <w:sz w:val="22"/>
          <w:szCs w:val="22"/>
        </w:rPr>
        <w:t xml:space="preserve">: Baht </w:t>
      </w:r>
      <w:r w:rsidR="00683B85">
        <w:rPr>
          <w:rFonts w:ascii="Arial" w:hAnsi="Arial" w:cs="Arial"/>
          <w:sz w:val="22"/>
          <w:szCs w:val="22"/>
        </w:rPr>
        <w:t xml:space="preserve">1.4 </w:t>
      </w:r>
      <w:r w:rsidR="00D154DE" w:rsidRPr="00967EE0">
        <w:rPr>
          <w:rFonts w:ascii="Arial" w:hAnsi="Arial" w:cs="Arial"/>
          <w:sz w:val="22"/>
          <w:szCs w:val="22"/>
        </w:rPr>
        <w:t>million).</w:t>
      </w:r>
    </w:p>
    <w:p w14:paraId="3D1190E4" w14:textId="4B44E8D5" w:rsidR="002B5740" w:rsidRPr="00967EE0" w:rsidRDefault="002B5740" w:rsidP="002B5740">
      <w:pPr>
        <w:tabs>
          <w:tab w:val="right" w:pos="7280"/>
          <w:tab w:val="right" w:pos="8760"/>
        </w:tabs>
        <w:spacing w:before="120" w:after="120"/>
        <w:ind w:left="547" w:hanging="547"/>
        <w:jc w:val="thaiDistribute"/>
        <w:rPr>
          <w:rFonts w:ascii="Arial" w:hAnsi="Arial" w:cs="Arial"/>
          <w:sz w:val="22"/>
          <w:szCs w:val="22"/>
        </w:rPr>
      </w:pPr>
      <w:r w:rsidRPr="00967EE0">
        <w:rPr>
          <w:rFonts w:ascii="Arial" w:hAnsi="Arial" w:cs="Arial"/>
          <w:sz w:val="22"/>
          <w:szCs w:val="22"/>
        </w:rPr>
        <w:tab/>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683B85">
        <w:rPr>
          <w:rFonts w:ascii="Arial" w:hAnsi="Arial" w:cs="Arial"/>
          <w:sz w:val="22"/>
          <w:szCs w:val="22"/>
        </w:rPr>
        <w:t>2023</w:t>
      </w:r>
      <w:r w:rsidRPr="00967EE0">
        <w:rPr>
          <w:rFonts w:ascii="Arial" w:hAnsi="Arial" w:cs="Arial"/>
          <w:sz w:val="22"/>
          <w:szCs w:val="22"/>
        </w:rPr>
        <w:t>, the weighted average duration of the liabilities for</w:t>
      </w:r>
      <w:r w:rsidR="003C0DC9" w:rsidRPr="00967EE0">
        <w:rPr>
          <w:rFonts w:ascii="Arial" w:hAnsi="Arial" w:cs="Arial"/>
          <w:sz w:val="22"/>
          <w:szCs w:val="22"/>
        </w:rPr>
        <w:t xml:space="preserve"> </w:t>
      </w:r>
      <w:r w:rsidRPr="00967EE0">
        <w:rPr>
          <w:rFonts w:ascii="Arial" w:hAnsi="Arial" w:cs="Arial"/>
          <w:sz w:val="22"/>
          <w:szCs w:val="22"/>
        </w:rPr>
        <w:t xml:space="preserve">long-term employee benefit is </w:t>
      </w:r>
      <w:r w:rsidR="006405D0">
        <w:rPr>
          <w:rFonts w:ascii="Arial" w:hAnsi="Arial" w:cs="Arial"/>
          <w:sz w:val="22"/>
          <w:szCs w:val="22"/>
        </w:rPr>
        <w:t>15</w:t>
      </w:r>
      <w:r w:rsidR="00683B85">
        <w:rPr>
          <w:rFonts w:ascii="Arial" w:hAnsi="Arial" w:cs="Arial"/>
          <w:sz w:val="22"/>
          <w:szCs w:val="22"/>
        </w:rPr>
        <w:t xml:space="preserve"> </w:t>
      </w:r>
      <w:r w:rsidRPr="00967EE0">
        <w:rPr>
          <w:rFonts w:ascii="Arial" w:hAnsi="Arial" w:cs="Arial"/>
          <w:sz w:val="22"/>
          <w:szCs w:val="22"/>
        </w:rPr>
        <w:t>years (</w:t>
      </w:r>
      <w:r w:rsidR="00683B85">
        <w:rPr>
          <w:rFonts w:ascii="Arial" w:hAnsi="Arial" w:cs="Arial"/>
          <w:sz w:val="22"/>
          <w:szCs w:val="22"/>
        </w:rPr>
        <w:t>2022</w:t>
      </w:r>
      <w:r w:rsidRPr="00967EE0">
        <w:rPr>
          <w:rFonts w:ascii="Arial" w:hAnsi="Arial" w:cs="Arial"/>
          <w:sz w:val="22"/>
          <w:szCs w:val="22"/>
        </w:rPr>
        <w:t xml:space="preserve">: </w:t>
      </w:r>
      <w:r w:rsidR="00683B85">
        <w:rPr>
          <w:rFonts w:ascii="Arial" w:hAnsi="Arial" w:cs="Arial"/>
          <w:sz w:val="22"/>
          <w:szCs w:val="22"/>
        </w:rPr>
        <w:t>13</w:t>
      </w:r>
      <w:r w:rsidR="00683B85" w:rsidRPr="00967EE0">
        <w:rPr>
          <w:rFonts w:ascii="Arial" w:hAnsi="Arial" w:cs="Arial"/>
          <w:sz w:val="22"/>
          <w:szCs w:val="22"/>
        </w:rPr>
        <w:t xml:space="preserve"> </w:t>
      </w:r>
      <w:r w:rsidRPr="00967EE0">
        <w:rPr>
          <w:rFonts w:ascii="Arial" w:hAnsi="Arial" w:cs="Arial"/>
          <w:sz w:val="22"/>
          <w:szCs w:val="22"/>
        </w:rPr>
        <w:t>years)</w:t>
      </w:r>
      <w:r w:rsidR="00D154DE" w:rsidRPr="00967EE0">
        <w:rPr>
          <w:rFonts w:ascii="Arial" w:hAnsi="Arial" w:cs="Arial"/>
          <w:sz w:val="22"/>
          <w:szCs w:val="22"/>
        </w:rPr>
        <w:t xml:space="preserve"> (the Company only:</w:t>
      </w:r>
      <w:r w:rsidR="004C784E" w:rsidRPr="00967EE0">
        <w:rPr>
          <w:rFonts w:ascii="Arial" w:hAnsi="Arial" w:cs="Arial"/>
          <w:sz w:val="22"/>
          <w:szCs w:val="22"/>
        </w:rPr>
        <w:t xml:space="preserve"> </w:t>
      </w:r>
      <w:r w:rsidR="006405D0">
        <w:rPr>
          <w:rFonts w:ascii="Arial" w:hAnsi="Arial" w:cs="Arial"/>
          <w:sz w:val="22"/>
          <w:szCs w:val="22"/>
        </w:rPr>
        <w:t>11</w:t>
      </w:r>
      <w:r w:rsidR="00D154DE" w:rsidRPr="00967EE0">
        <w:rPr>
          <w:rFonts w:ascii="Arial" w:hAnsi="Arial" w:cs="Arial"/>
          <w:sz w:val="22"/>
          <w:szCs w:val="22"/>
        </w:rPr>
        <w:t xml:space="preserve"> </w:t>
      </w:r>
      <w:r w:rsidR="00385270" w:rsidRPr="00967EE0">
        <w:rPr>
          <w:rFonts w:ascii="Arial" w:hAnsi="Arial" w:cs="Arial"/>
          <w:sz w:val="22"/>
          <w:szCs w:val="22"/>
        </w:rPr>
        <w:t>year</w:t>
      </w:r>
      <w:r w:rsidR="004C784E" w:rsidRPr="00967EE0">
        <w:rPr>
          <w:rFonts w:ascii="Arial" w:hAnsi="Arial" w:cs="Arial"/>
          <w:sz w:val="22"/>
          <w:szCs w:val="22"/>
        </w:rPr>
        <w:t>s</w:t>
      </w:r>
      <w:r w:rsidR="00D154DE" w:rsidRPr="00967EE0">
        <w:rPr>
          <w:rFonts w:ascii="Arial" w:hAnsi="Arial" w:cs="Arial"/>
          <w:sz w:val="22"/>
          <w:szCs w:val="22"/>
        </w:rPr>
        <w:t>,</w:t>
      </w:r>
      <w:r w:rsidR="004C784E" w:rsidRPr="00967EE0">
        <w:rPr>
          <w:rFonts w:ascii="Arial" w:hAnsi="Arial" w:cs="Arial"/>
          <w:sz w:val="22"/>
          <w:szCs w:val="22"/>
        </w:rPr>
        <w:t xml:space="preserve"> </w:t>
      </w:r>
      <w:r w:rsidR="00FC42ED">
        <w:rPr>
          <w:rFonts w:ascii="Arial" w:hAnsi="Arial" w:cs="Arial"/>
          <w:sz w:val="22"/>
          <w:szCs w:val="22"/>
        </w:rPr>
        <w:t>202</w:t>
      </w:r>
      <w:r w:rsidR="00683B85">
        <w:rPr>
          <w:rFonts w:ascii="Arial" w:hAnsi="Arial" w:cs="Arial"/>
          <w:sz w:val="22"/>
          <w:szCs w:val="22"/>
        </w:rPr>
        <w:t>2</w:t>
      </w:r>
      <w:r w:rsidR="00D154DE" w:rsidRPr="00967EE0">
        <w:rPr>
          <w:rFonts w:ascii="Arial" w:hAnsi="Arial" w:cs="Arial"/>
          <w:sz w:val="22"/>
          <w:szCs w:val="22"/>
        </w:rPr>
        <w:t>:</w:t>
      </w:r>
      <w:r w:rsidR="004C784E" w:rsidRPr="00967EE0">
        <w:rPr>
          <w:rFonts w:ascii="Arial" w:hAnsi="Arial" w:cs="Arial"/>
          <w:sz w:val="22"/>
          <w:szCs w:val="22"/>
        </w:rPr>
        <w:t xml:space="preserve"> </w:t>
      </w:r>
      <w:r w:rsidR="00683B85">
        <w:rPr>
          <w:rFonts w:ascii="Arial" w:hAnsi="Arial" w:cs="Arial"/>
          <w:sz w:val="22"/>
          <w:szCs w:val="22"/>
        </w:rPr>
        <w:t>9</w:t>
      </w:r>
      <w:r w:rsidR="00D154DE" w:rsidRPr="00967EE0">
        <w:rPr>
          <w:rFonts w:ascii="Arial" w:hAnsi="Arial" w:cs="Arial"/>
          <w:sz w:val="22"/>
          <w:szCs w:val="22"/>
        </w:rPr>
        <w:t xml:space="preserve"> years).</w:t>
      </w:r>
    </w:p>
    <w:p w14:paraId="65F05531" w14:textId="1EABA0D7" w:rsidR="004F03F0" w:rsidRDefault="00820686" w:rsidP="002B5740">
      <w:pPr>
        <w:tabs>
          <w:tab w:val="left" w:pos="900"/>
          <w:tab w:val="left" w:pos="2160"/>
          <w:tab w:val="right" w:pos="4860"/>
          <w:tab w:val="right" w:pos="6120"/>
          <w:tab w:val="right" w:pos="7380"/>
        </w:tabs>
        <w:spacing w:before="120" w:after="120" w:line="340" w:lineRule="exact"/>
        <w:ind w:left="547" w:hanging="547"/>
        <w:jc w:val="thaiDistribute"/>
        <w:rPr>
          <w:rFonts w:ascii="Arial" w:hAnsi="Arial" w:cs="Arial"/>
          <w:sz w:val="22"/>
          <w:szCs w:val="22"/>
        </w:rPr>
      </w:pPr>
      <w:r w:rsidRPr="00967EE0">
        <w:rPr>
          <w:rFonts w:ascii="Arial" w:hAnsi="Arial" w:cs="Arial"/>
          <w:sz w:val="22"/>
          <w:szCs w:val="22"/>
        </w:rPr>
        <w:tab/>
      </w:r>
      <w:r w:rsidR="00DF0C40" w:rsidRPr="00967EE0">
        <w:rPr>
          <w:rFonts w:ascii="Arial" w:hAnsi="Arial" w:cs="Arial"/>
          <w:sz w:val="22"/>
          <w:szCs w:val="22"/>
        </w:rPr>
        <w:t xml:space="preserve">Significant actuarial assumptions are </w:t>
      </w:r>
      <w:proofErr w:type="spellStart"/>
      <w:r w:rsidR="00DF0C40" w:rsidRPr="00967EE0">
        <w:rPr>
          <w:rFonts w:ascii="Arial" w:hAnsi="Arial" w:cs="Arial"/>
          <w:sz w:val="22"/>
          <w:szCs w:val="22"/>
        </w:rPr>
        <w:t>summarised</w:t>
      </w:r>
      <w:proofErr w:type="spellEnd"/>
      <w:r w:rsidR="00DF0C40" w:rsidRPr="00967EE0">
        <w:rPr>
          <w:rFonts w:ascii="Arial" w:hAnsi="Arial" w:cs="Arial"/>
          <w:sz w:val="22"/>
          <w:szCs w:val="22"/>
        </w:rPr>
        <w:t xml:space="preserve"> below</w:t>
      </w:r>
      <w:r w:rsidR="004F03F0" w:rsidRPr="00967EE0">
        <w:rPr>
          <w:rFonts w:ascii="Arial" w:hAnsi="Arial" w:cs="Arial"/>
          <w:sz w:val="22"/>
          <w:szCs w:val="22"/>
        </w:rPr>
        <w:t>:</w:t>
      </w:r>
    </w:p>
    <w:p w14:paraId="39461A0B" w14:textId="737D89DD" w:rsidR="00C07BA6" w:rsidRPr="00967EE0" w:rsidRDefault="00C07BA6" w:rsidP="00C07BA6">
      <w:pPr>
        <w:tabs>
          <w:tab w:val="left" w:pos="900"/>
          <w:tab w:val="left" w:pos="2160"/>
          <w:tab w:val="right" w:pos="4860"/>
          <w:tab w:val="right" w:pos="6120"/>
          <w:tab w:val="right" w:pos="7380"/>
        </w:tabs>
        <w:spacing w:before="120" w:after="120" w:line="340" w:lineRule="exact"/>
        <w:ind w:left="547" w:hanging="547"/>
        <w:jc w:val="right"/>
        <w:rPr>
          <w:rFonts w:ascii="Arial" w:hAnsi="Arial" w:cs="Arial"/>
          <w:sz w:val="22"/>
          <w:szCs w:val="22"/>
        </w:rPr>
      </w:pPr>
      <w:r w:rsidRPr="00967EE0">
        <w:rPr>
          <w:rFonts w:ascii="Arial" w:hAnsi="Arial" w:cs="Arial"/>
          <w:color w:val="000000"/>
          <w:sz w:val="18"/>
          <w:szCs w:val="18"/>
        </w:rPr>
        <w:t>(</w:t>
      </w:r>
      <w:r>
        <w:rPr>
          <w:rFonts w:ascii="Arial" w:hAnsi="Arial" w:cs="Arial"/>
          <w:color w:val="000000"/>
          <w:sz w:val="18"/>
          <w:szCs w:val="18"/>
        </w:rPr>
        <w:t xml:space="preserve">Unit: </w:t>
      </w:r>
      <w:r w:rsidRPr="00967EE0">
        <w:rPr>
          <w:rFonts w:ascii="Arial" w:hAnsi="Arial" w:cs="Arial"/>
          <w:color w:val="000000"/>
          <w:sz w:val="18"/>
          <w:szCs w:val="18"/>
        </w:rPr>
        <w: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155FD1" w:rsidRPr="00967EE0" w14:paraId="2CE01EE3" w14:textId="77777777" w:rsidTr="00C07BA6">
        <w:tc>
          <w:tcPr>
            <w:tcW w:w="3690" w:type="dxa"/>
          </w:tcPr>
          <w:p w14:paraId="500114E3" w14:textId="77777777" w:rsidR="00155FD1" w:rsidRPr="00967EE0" w:rsidRDefault="00155FD1" w:rsidP="00A63207">
            <w:pPr>
              <w:tabs>
                <w:tab w:val="left" w:pos="900"/>
                <w:tab w:val="left" w:pos="2160"/>
                <w:tab w:val="right" w:pos="8100"/>
              </w:tabs>
              <w:spacing w:line="340" w:lineRule="exact"/>
              <w:jc w:val="center"/>
              <w:rPr>
                <w:rFonts w:ascii="Arial" w:hAnsi="Arial" w:cs="Arial"/>
                <w:color w:val="000000"/>
                <w:sz w:val="18"/>
                <w:szCs w:val="18"/>
                <w:cs/>
              </w:rPr>
            </w:pPr>
          </w:p>
        </w:tc>
        <w:tc>
          <w:tcPr>
            <w:tcW w:w="2745" w:type="dxa"/>
            <w:gridSpan w:val="2"/>
          </w:tcPr>
          <w:p w14:paraId="548B2B5F" w14:textId="77777777" w:rsidR="00155FD1" w:rsidRPr="00967EE0" w:rsidRDefault="00155FD1" w:rsidP="00A63207">
            <w:pPr>
              <w:pBdr>
                <w:bottom w:val="single" w:sz="4" w:space="1" w:color="auto"/>
              </w:pBdr>
              <w:tabs>
                <w:tab w:val="right" w:pos="8100"/>
              </w:tabs>
              <w:spacing w:line="340" w:lineRule="exact"/>
              <w:jc w:val="center"/>
              <w:rPr>
                <w:rFonts w:ascii="Arial" w:hAnsi="Arial" w:cs="Arial"/>
                <w:color w:val="000000"/>
                <w:sz w:val="18"/>
                <w:szCs w:val="18"/>
              </w:rPr>
            </w:pPr>
            <w:r w:rsidRPr="00967EE0">
              <w:rPr>
                <w:rFonts w:ascii="Arial" w:hAnsi="Arial" w:cs="Arial"/>
                <w:spacing w:val="-4"/>
                <w:sz w:val="18"/>
                <w:szCs w:val="18"/>
              </w:rPr>
              <w:t>Consolidated</w:t>
            </w:r>
            <w:r w:rsidR="00694F6F" w:rsidRPr="00967EE0">
              <w:rPr>
                <w:rFonts w:ascii="Arial" w:hAnsi="Arial" w:cs="Arial"/>
                <w:spacing w:val="-4"/>
                <w:sz w:val="18"/>
                <w:szCs w:val="18"/>
              </w:rPr>
              <w:t xml:space="preserve">                    </w:t>
            </w:r>
            <w:r w:rsidRPr="00967EE0">
              <w:rPr>
                <w:rFonts w:ascii="Arial" w:hAnsi="Arial" w:cs="Arial"/>
                <w:spacing w:val="-4"/>
                <w:sz w:val="18"/>
                <w:szCs w:val="18"/>
              </w:rPr>
              <w:t xml:space="preserve"> financial statements</w:t>
            </w:r>
          </w:p>
        </w:tc>
        <w:tc>
          <w:tcPr>
            <w:tcW w:w="2745" w:type="dxa"/>
            <w:gridSpan w:val="2"/>
          </w:tcPr>
          <w:p w14:paraId="7A0BAC5B" w14:textId="77777777" w:rsidR="00155FD1" w:rsidRPr="00967EE0" w:rsidRDefault="00155FD1" w:rsidP="00A63207">
            <w:pPr>
              <w:pBdr>
                <w:bottom w:val="single" w:sz="4" w:space="1" w:color="auto"/>
              </w:pBdr>
              <w:tabs>
                <w:tab w:val="right" w:pos="8100"/>
              </w:tabs>
              <w:spacing w:line="340" w:lineRule="exact"/>
              <w:jc w:val="center"/>
              <w:rPr>
                <w:rFonts w:ascii="Arial" w:hAnsi="Arial" w:cs="Arial"/>
                <w:color w:val="000000"/>
                <w:sz w:val="18"/>
                <w:szCs w:val="18"/>
              </w:rPr>
            </w:pPr>
            <w:r w:rsidRPr="00967EE0">
              <w:rPr>
                <w:rFonts w:ascii="Arial" w:hAnsi="Arial" w:cs="Arial"/>
                <w:spacing w:val="-4"/>
                <w:sz w:val="18"/>
                <w:szCs w:val="18"/>
              </w:rPr>
              <w:t xml:space="preserve">Separate   </w:t>
            </w:r>
            <w:r w:rsidR="00694F6F" w:rsidRPr="00967EE0">
              <w:rPr>
                <w:rFonts w:ascii="Arial" w:hAnsi="Arial" w:cs="Arial"/>
                <w:spacing w:val="-4"/>
                <w:sz w:val="18"/>
                <w:szCs w:val="18"/>
              </w:rPr>
              <w:t xml:space="preserve">             </w:t>
            </w:r>
            <w:r w:rsidRPr="00967EE0">
              <w:rPr>
                <w:rFonts w:ascii="Arial" w:hAnsi="Arial" w:cs="Arial"/>
                <w:spacing w:val="-4"/>
                <w:sz w:val="18"/>
                <w:szCs w:val="18"/>
              </w:rPr>
              <w:t xml:space="preserve">         financial statements</w:t>
            </w:r>
          </w:p>
        </w:tc>
      </w:tr>
      <w:tr w:rsidR="00AF7969" w:rsidRPr="00967EE0" w14:paraId="725061D4" w14:textId="77777777" w:rsidTr="00C07BA6">
        <w:tc>
          <w:tcPr>
            <w:tcW w:w="3690" w:type="dxa"/>
          </w:tcPr>
          <w:p w14:paraId="2D0DBFCF" w14:textId="77777777" w:rsidR="00AF7969" w:rsidRPr="00967EE0" w:rsidRDefault="00AF7969" w:rsidP="00AF7969">
            <w:pPr>
              <w:pStyle w:val="BodyText2"/>
              <w:spacing w:before="0" w:after="0" w:line="340" w:lineRule="exact"/>
              <w:ind w:left="-18"/>
              <w:rPr>
                <w:rFonts w:ascii="Arial" w:hAnsi="Arial" w:cs="Arial"/>
                <w:spacing w:val="-2"/>
                <w:sz w:val="18"/>
                <w:szCs w:val="18"/>
              </w:rPr>
            </w:pPr>
          </w:p>
        </w:tc>
        <w:tc>
          <w:tcPr>
            <w:tcW w:w="1372" w:type="dxa"/>
          </w:tcPr>
          <w:p w14:paraId="03843DC5" w14:textId="294CA760" w:rsidR="00AF7969" w:rsidRPr="004F3D75" w:rsidRDefault="00683B85" w:rsidP="00AF7969">
            <w:pPr>
              <w:pBdr>
                <w:bottom w:val="single" w:sz="4" w:space="1" w:color="auto"/>
              </w:pBdr>
              <w:spacing w:line="340" w:lineRule="exact"/>
              <w:jc w:val="center"/>
              <w:rPr>
                <w:rFonts w:ascii="Arial" w:hAnsi="Arial" w:cstheme="minorBidi"/>
                <w:color w:val="000000"/>
                <w:sz w:val="18"/>
                <w:szCs w:val="18"/>
              </w:rPr>
            </w:pPr>
            <w:r>
              <w:rPr>
                <w:rFonts w:ascii="Arial" w:hAnsi="Arial" w:cstheme="minorBidi"/>
                <w:color w:val="000000"/>
                <w:sz w:val="18"/>
                <w:szCs w:val="18"/>
              </w:rPr>
              <w:t>2023</w:t>
            </w:r>
          </w:p>
        </w:tc>
        <w:tc>
          <w:tcPr>
            <w:tcW w:w="1373" w:type="dxa"/>
          </w:tcPr>
          <w:p w14:paraId="034272AE" w14:textId="79730F58" w:rsidR="00AF7969" w:rsidRPr="00967EE0" w:rsidRDefault="00683B85" w:rsidP="00AF796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2022</w:t>
            </w:r>
          </w:p>
        </w:tc>
        <w:tc>
          <w:tcPr>
            <w:tcW w:w="1372" w:type="dxa"/>
          </w:tcPr>
          <w:p w14:paraId="273634F6" w14:textId="702FB0E6" w:rsidR="00AF7969" w:rsidRPr="00967EE0" w:rsidRDefault="00683B85" w:rsidP="00AF796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2023</w:t>
            </w:r>
          </w:p>
        </w:tc>
        <w:tc>
          <w:tcPr>
            <w:tcW w:w="1373" w:type="dxa"/>
          </w:tcPr>
          <w:p w14:paraId="659A7A3D" w14:textId="04CDCF6D" w:rsidR="00AF7969" w:rsidRPr="00967EE0" w:rsidRDefault="00683B85" w:rsidP="00AF796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2022</w:t>
            </w:r>
          </w:p>
        </w:tc>
      </w:tr>
      <w:tr w:rsidR="006405D0" w:rsidRPr="00967EE0" w14:paraId="5CDCC93E" w14:textId="77777777" w:rsidTr="00C07BA6">
        <w:tc>
          <w:tcPr>
            <w:tcW w:w="3690" w:type="dxa"/>
          </w:tcPr>
          <w:p w14:paraId="4BC9811B" w14:textId="77777777" w:rsidR="006405D0" w:rsidRPr="00967EE0" w:rsidRDefault="006405D0" w:rsidP="006405D0">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Discount rates</w:t>
            </w:r>
          </w:p>
        </w:tc>
        <w:tc>
          <w:tcPr>
            <w:tcW w:w="1372" w:type="dxa"/>
          </w:tcPr>
          <w:p w14:paraId="0C6AB850" w14:textId="637BC880" w:rsidR="006405D0" w:rsidRPr="00967EE0" w:rsidRDefault="006405D0" w:rsidP="006405D0">
            <w:pPr>
              <w:spacing w:line="340" w:lineRule="exact"/>
              <w:jc w:val="center"/>
              <w:rPr>
                <w:rFonts w:ascii="Arial" w:hAnsi="Arial" w:cs="Arial"/>
                <w:color w:val="000000"/>
                <w:sz w:val="18"/>
                <w:szCs w:val="18"/>
              </w:rPr>
            </w:pPr>
            <w:r w:rsidRPr="006405D0">
              <w:rPr>
                <w:rFonts w:ascii="Arial" w:hAnsi="Arial" w:cs="Arial"/>
                <w:color w:val="000000"/>
                <w:sz w:val="18"/>
                <w:szCs w:val="18"/>
              </w:rPr>
              <w:t>2.64 - 3.22</w:t>
            </w:r>
          </w:p>
        </w:tc>
        <w:tc>
          <w:tcPr>
            <w:tcW w:w="1373" w:type="dxa"/>
          </w:tcPr>
          <w:p w14:paraId="752D7DD2" w14:textId="71B9CBFC" w:rsidR="006405D0" w:rsidRPr="00967EE0" w:rsidRDefault="006405D0" w:rsidP="006405D0">
            <w:pPr>
              <w:spacing w:line="340" w:lineRule="exact"/>
              <w:jc w:val="center"/>
              <w:rPr>
                <w:rFonts w:ascii="Arial" w:hAnsi="Arial" w:cs="Arial"/>
                <w:color w:val="000000"/>
                <w:sz w:val="18"/>
                <w:szCs w:val="18"/>
              </w:rPr>
            </w:pPr>
            <w:r w:rsidRPr="00967EE0">
              <w:rPr>
                <w:rFonts w:ascii="Arial" w:hAnsi="Arial" w:cs="Arial"/>
                <w:color w:val="000000"/>
                <w:sz w:val="18"/>
                <w:szCs w:val="18"/>
              </w:rPr>
              <w:t>1.77 - 2.87</w:t>
            </w:r>
          </w:p>
        </w:tc>
        <w:tc>
          <w:tcPr>
            <w:tcW w:w="1372" w:type="dxa"/>
          </w:tcPr>
          <w:p w14:paraId="6D40DA4C" w14:textId="0FF32308" w:rsidR="006405D0" w:rsidRPr="00967EE0" w:rsidRDefault="006405D0" w:rsidP="006405D0">
            <w:pPr>
              <w:spacing w:line="340" w:lineRule="exact"/>
              <w:jc w:val="center"/>
              <w:rPr>
                <w:rFonts w:ascii="Arial" w:hAnsi="Arial" w:cs="Arial"/>
                <w:color w:val="000000"/>
                <w:sz w:val="18"/>
                <w:szCs w:val="18"/>
              </w:rPr>
            </w:pPr>
            <w:r w:rsidRPr="00524279">
              <w:rPr>
                <w:rFonts w:ascii="Arial" w:hAnsi="Arial" w:cs="Arial"/>
                <w:color w:val="000000"/>
                <w:sz w:val="18"/>
                <w:szCs w:val="18"/>
              </w:rPr>
              <w:t>2.64 - 2.74</w:t>
            </w:r>
          </w:p>
        </w:tc>
        <w:tc>
          <w:tcPr>
            <w:tcW w:w="1373" w:type="dxa"/>
          </w:tcPr>
          <w:p w14:paraId="6C037CEF" w14:textId="0C55AE0A" w:rsidR="006405D0" w:rsidRPr="00967EE0" w:rsidRDefault="006405D0" w:rsidP="006405D0">
            <w:pPr>
              <w:spacing w:line="340" w:lineRule="exact"/>
              <w:jc w:val="center"/>
              <w:rPr>
                <w:rFonts w:ascii="Arial" w:hAnsi="Arial" w:cs="Arial"/>
                <w:color w:val="000000"/>
                <w:sz w:val="18"/>
                <w:szCs w:val="18"/>
              </w:rPr>
            </w:pPr>
            <w:r w:rsidRPr="00CC1D72">
              <w:rPr>
                <w:rFonts w:ascii="Arial" w:hAnsi="Arial" w:cs="Arial" w:hint="cs"/>
                <w:color w:val="000000"/>
                <w:sz w:val="18"/>
                <w:szCs w:val="18"/>
              </w:rPr>
              <w:t>1.77 - 1.94</w:t>
            </w:r>
          </w:p>
        </w:tc>
      </w:tr>
      <w:tr w:rsidR="006405D0" w:rsidRPr="00967EE0" w14:paraId="749D680E" w14:textId="77777777" w:rsidTr="00C07BA6">
        <w:tc>
          <w:tcPr>
            <w:tcW w:w="3690" w:type="dxa"/>
          </w:tcPr>
          <w:p w14:paraId="1D21496F" w14:textId="77777777" w:rsidR="006405D0" w:rsidRPr="00967EE0" w:rsidRDefault="006405D0" w:rsidP="006405D0">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 xml:space="preserve">Salary </w:t>
            </w:r>
            <w:proofErr w:type="gramStart"/>
            <w:r w:rsidRPr="00967EE0">
              <w:rPr>
                <w:rFonts w:ascii="Arial" w:hAnsi="Arial" w:cs="Arial"/>
                <w:spacing w:val="-2"/>
                <w:sz w:val="18"/>
                <w:szCs w:val="18"/>
              </w:rPr>
              <w:t>increase</w:t>
            </w:r>
            <w:proofErr w:type="gramEnd"/>
            <w:r w:rsidRPr="00967EE0">
              <w:rPr>
                <w:rFonts w:ascii="Arial" w:hAnsi="Arial" w:cs="Arial"/>
                <w:spacing w:val="-2"/>
                <w:sz w:val="18"/>
                <w:szCs w:val="18"/>
              </w:rPr>
              <w:t xml:space="preserve"> rates </w:t>
            </w:r>
          </w:p>
        </w:tc>
        <w:tc>
          <w:tcPr>
            <w:tcW w:w="1372" w:type="dxa"/>
          </w:tcPr>
          <w:p w14:paraId="210AEF1C" w14:textId="1EC7C2C6" w:rsidR="006405D0" w:rsidRPr="00967EE0" w:rsidRDefault="006405D0" w:rsidP="006405D0">
            <w:pPr>
              <w:spacing w:line="340" w:lineRule="exact"/>
              <w:jc w:val="center"/>
              <w:rPr>
                <w:rFonts w:ascii="Arial" w:hAnsi="Arial" w:cs="Arial"/>
                <w:color w:val="000000"/>
                <w:sz w:val="18"/>
                <w:szCs w:val="18"/>
              </w:rPr>
            </w:pPr>
            <w:r w:rsidRPr="006405D0">
              <w:rPr>
                <w:rFonts w:ascii="Arial" w:hAnsi="Arial" w:cs="Arial"/>
                <w:color w:val="000000"/>
                <w:sz w:val="18"/>
                <w:szCs w:val="18"/>
              </w:rPr>
              <w:t>4.00 - 5.00</w:t>
            </w:r>
          </w:p>
        </w:tc>
        <w:tc>
          <w:tcPr>
            <w:tcW w:w="1373" w:type="dxa"/>
          </w:tcPr>
          <w:p w14:paraId="3B83B919" w14:textId="4E025C12" w:rsidR="006405D0" w:rsidRPr="00967EE0" w:rsidRDefault="006405D0" w:rsidP="006405D0">
            <w:pPr>
              <w:spacing w:line="340" w:lineRule="exact"/>
              <w:jc w:val="center"/>
              <w:rPr>
                <w:rFonts w:ascii="Arial" w:hAnsi="Arial" w:cs="Arial"/>
                <w:color w:val="000000"/>
                <w:sz w:val="18"/>
                <w:szCs w:val="18"/>
              </w:rPr>
            </w:pPr>
            <w:r w:rsidRPr="00967EE0">
              <w:rPr>
                <w:rFonts w:ascii="Arial" w:hAnsi="Arial" w:cs="Arial"/>
                <w:color w:val="000000"/>
                <w:sz w:val="18"/>
                <w:szCs w:val="18"/>
              </w:rPr>
              <w:t>4.00 - 5.00</w:t>
            </w:r>
          </w:p>
        </w:tc>
        <w:tc>
          <w:tcPr>
            <w:tcW w:w="1372" w:type="dxa"/>
          </w:tcPr>
          <w:p w14:paraId="4760C933" w14:textId="7D939895" w:rsidR="006405D0" w:rsidRPr="00967EE0" w:rsidRDefault="006405D0" w:rsidP="006405D0">
            <w:pPr>
              <w:spacing w:line="340" w:lineRule="exact"/>
              <w:jc w:val="center"/>
              <w:rPr>
                <w:rFonts w:ascii="Arial" w:hAnsi="Arial" w:cs="Arial"/>
                <w:color w:val="000000"/>
                <w:sz w:val="18"/>
                <w:szCs w:val="18"/>
              </w:rPr>
            </w:pPr>
            <w:r w:rsidRPr="00524279">
              <w:rPr>
                <w:rFonts w:ascii="Arial" w:hAnsi="Arial" w:cs="Arial"/>
                <w:color w:val="000000"/>
                <w:sz w:val="18"/>
                <w:szCs w:val="18"/>
              </w:rPr>
              <w:t>4.00</w:t>
            </w:r>
          </w:p>
        </w:tc>
        <w:tc>
          <w:tcPr>
            <w:tcW w:w="1373" w:type="dxa"/>
          </w:tcPr>
          <w:p w14:paraId="6713908D" w14:textId="728CA5DD" w:rsidR="006405D0" w:rsidRPr="00967EE0" w:rsidRDefault="006405D0" w:rsidP="006405D0">
            <w:pPr>
              <w:spacing w:line="340" w:lineRule="exact"/>
              <w:jc w:val="center"/>
              <w:rPr>
                <w:rFonts w:ascii="Arial" w:hAnsi="Arial" w:cs="Arial"/>
                <w:color w:val="000000"/>
                <w:sz w:val="18"/>
                <w:szCs w:val="18"/>
              </w:rPr>
            </w:pPr>
            <w:r w:rsidRPr="00CC1D72">
              <w:rPr>
                <w:rFonts w:ascii="Arial" w:hAnsi="Arial" w:cs="Arial" w:hint="cs"/>
                <w:color w:val="000000"/>
                <w:sz w:val="18"/>
                <w:szCs w:val="18"/>
              </w:rPr>
              <w:t>4.00</w:t>
            </w:r>
          </w:p>
        </w:tc>
      </w:tr>
      <w:tr w:rsidR="006405D0" w:rsidRPr="00967EE0" w14:paraId="327BB01A" w14:textId="77777777" w:rsidTr="00C07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5ADE46F" w14:textId="77777777" w:rsidR="006405D0" w:rsidRPr="00967EE0" w:rsidRDefault="006405D0" w:rsidP="006405D0">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Employee turnover rates (depending on age)</w:t>
            </w:r>
          </w:p>
        </w:tc>
        <w:tc>
          <w:tcPr>
            <w:tcW w:w="1372" w:type="dxa"/>
            <w:tcBorders>
              <w:top w:val="nil"/>
              <w:left w:val="nil"/>
              <w:bottom w:val="nil"/>
              <w:right w:val="nil"/>
            </w:tcBorders>
            <w:vAlign w:val="bottom"/>
          </w:tcPr>
          <w:p w14:paraId="0B216034" w14:textId="7087EB76" w:rsidR="006405D0" w:rsidRPr="00967EE0" w:rsidRDefault="006405D0" w:rsidP="006405D0">
            <w:pPr>
              <w:spacing w:line="340" w:lineRule="exact"/>
              <w:jc w:val="center"/>
              <w:rPr>
                <w:rFonts w:ascii="Arial" w:hAnsi="Arial" w:cs="Arial"/>
                <w:color w:val="000000"/>
                <w:sz w:val="18"/>
                <w:szCs w:val="18"/>
              </w:rPr>
            </w:pPr>
            <w:r w:rsidRPr="006405D0">
              <w:rPr>
                <w:rFonts w:ascii="Arial" w:hAnsi="Arial" w:cs="Arial"/>
                <w:color w:val="000000"/>
                <w:sz w:val="18"/>
                <w:szCs w:val="18"/>
              </w:rPr>
              <w:t>1.91 - 45.84</w:t>
            </w:r>
          </w:p>
        </w:tc>
        <w:tc>
          <w:tcPr>
            <w:tcW w:w="1373" w:type="dxa"/>
            <w:tcBorders>
              <w:top w:val="nil"/>
              <w:left w:val="nil"/>
              <w:bottom w:val="nil"/>
              <w:right w:val="nil"/>
            </w:tcBorders>
            <w:vAlign w:val="bottom"/>
          </w:tcPr>
          <w:p w14:paraId="1A745142" w14:textId="18C4005B" w:rsidR="006405D0" w:rsidRPr="00967EE0" w:rsidRDefault="006405D0" w:rsidP="006405D0">
            <w:pPr>
              <w:spacing w:line="340" w:lineRule="exact"/>
              <w:jc w:val="center"/>
              <w:rPr>
                <w:rFonts w:ascii="Arial" w:hAnsi="Arial" w:cs="Arial"/>
                <w:color w:val="000000"/>
                <w:sz w:val="18"/>
                <w:szCs w:val="18"/>
              </w:rPr>
            </w:pPr>
            <w:r>
              <w:rPr>
                <w:rFonts w:ascii="Arial" w:hAnsi="Arial" w:cs="Arial"/>
                <w:color w:val="000000"/>
                <w:sz w:val="18"/>
                <w:szCs w:val="18"/>
              </w:rPr>
              <w:t>1.91</w:t>
            </w:r>
            <w:r w:rsidRPr="00967EE0">
              <w:rPr>
                <w:rFonts w:ascii="Arial" w:hAnsi="Arial" w:cs="Arial"/>
                <w:color w:val="000000"/>
                <w:sz w:val="18"/>
                <w:szCs w:val="18"/>
              </w:rPr>
              <w:t xml:space="preserve"> - 40</w:t>
            </w:r>
            <w:r>
              <w:rPr>
                <w:rFonts w:ascii="Arial" w:hAnsi="Arial" w:cs="Arial"/>
                <w:color w:val="000000"/>
                <w:sz w:val="18"/>
                <w:szCs w:val="18"/>
              </w:rPr>
              <w:t>.11</w:t>
            </w:r>
          </w:p>
        </w:tc>
        <w:tc>
          <w:tcPr>
            <w:tcW w:w="1372" w:type="dxa"/>
            <w:tcBorders>
              <w:top w:val="nil"/>
              <w:left w:val="nil"/>
              <w:bottom w:val="nil"/>
              <w:right w:val="nil"/>
            </w:tcBorders>
            <w:vAlign w:val="bottom"/>
          </w:tcPr>
          <w:p w14:paraId="7B5E0473" w14:textId="2251928D" w:rsidR="006405D0" w:rsidRPr="00967EE0" w:rsidRDefault="006405D0" w:rsidP="006405D0">
            <w:pPr>
              <w:spacing w:line="340" w:lineRule="exact"/>
              <w:jc w:val="center"/>
              <w:rPr>
                <w:rFonts w:ascii="Arial" w:hAnsi="Arial" w:cs="Arial"/>
                <w:color w:val="000000"/>
                <w:sz w:val="18"/>
                <w:szCs w:val="18"/>
              </w:rPr>
            </w:pPr>
            <w:r w:rsidRPr="00524279">
              <w:rPr>
                <w:rFonts w:ascii="Arial" w:hAnsi="Arial" w:cs="Arial"/>
                <w:color w:val="000000"/>
                <w:sz w:val="18"/>
                <w:szCs w:val="18"/>
              </w:rPr>
              <w:t>2.39 - 28.65</w:t>
            </w:r>
          </w:p>
        </w:tc>
        <w:tc>
          <w:tcPr>
            <w:tcW w:w="1373" w:type="dxa"/>
            <w:tcBorders>
              <w:top w:val="nil"/>
              <w:left w:val="nil"/>
              <w:bottom w:val="nil"/>
              <w:right w:val="nil"/>
            </w:tcBorders>
            <w:vAlign w:val="bottom"/>
          </w:tcPr>
          <w:p w14:paraId="60DDA7D0" w14:textId="723151F8" w:rsidR="006405D0" w:rsidRPr="00967EE0" w:rsidRDefault="006405D0" w:rsidP="006405D0">
            <w:pPr>
              <w:spacing w:line="340" w:lineRule="exact"/>
              <w:jc w:val="center"/>
              <w:rPr>
                <w:rFonts w:ascii="Arial" w:hAnsi="Arial" w:cs="Arial"/>
                <w:color w:val="000000"/>
                <w:sz w:val="18"/>
                <w:szCs w:val="18"/>
              </w:rPr>
            </w:pPr>
            <w:r w:rsidRPr="00CC1D72">
              <w:rPr>
                <w:rFonts w:ascii="Arial" w:hAnsi="Arial" w:cs="Arial" w:hint="cs"/>
                <w:color w:val="000000"/>
                <w:sz w:val="18"/>
                <w:szCs w:val="18"/>
              </w:rPr>
              <w:t>2.87 - 34.38</w:t>
            </w:r>
          </w:p>
        </w:tc>
      </w:tr>
    </w:tbl>
    <w:p w14:paraId="0142DD04" w14:textId="29AEE812" w:rsidR="00CC1D72" w:rsidRDefault="00ED03BF" w:rsidP="002B5740">
      <w:pPr>
        <w:tabs>
          <w:tab w:val="right" w:pos="7280"/>
          <w:tab w:val="right" w:pos="8760"/>
        </w:tabs>
        <w:spacing w:before="240" w:after="120"/>
        <w:ind w:left="547" w:hanging="547"/>
        <w:jc w:val="thaiDistribute"/>
        <w:rPr>
          <w:rFonts w:ascii="Arial" w:hAnsi="Arial" w:cs="Arial"/>
          <w:sz w:val="22"/>
          <w:szCs w:val="22"/>
        </w:rPr>
      </w:pPr>
      <w:r w:rsidRPr="00967EE0">
        <w:rPr>
          <w:rFonts w:ascii="Arial" w:hAnsi="Arial" w:cs="Arial"/>
          <w:sz w:val="22"/>
          <w:szCs w:val="22"/>
        </w:rPr>
        <w:tab/>
      </w:r>
      <w:r w:rsidR="002B5740" w:rsidRPr="00967EE0">
        <w:rPr>
          <w:rFonts w:ascii="Arial" w:hAnsi="Arial" w:cs="Arial"/>
          <w:sz w:val="22"/>
          <w:szCs w:val="22"/>
        </w:rPr>
        <w:t>The result of sensitivity analysis for significant assumptions</w:t>
      </w:r>
      <w:r w:rsidR="002B5740" w:rsidRPr="00967EE0">
        <w:rPr>
          <w:rFonts w:ascii="Arial" w:hAnsi="Arial" w:cs="Arial"/>
          <w:sz w:val="22"/>
          <w:szCs w:val="22"/>
          <w:cs/>
        </w:rPr>
        <w:t xml:space="preserve"> </w:t>
      </w:r>
      <w:r w:rsidR="002B5740" w:rsidRPr="00967EE0">
        <w:rPr>
          <w:rFonts w:ascii="Arial" w:hAnsi="Arial" w:cs="Arial"/>
          <w:sz w:val="22"/>
          <w:szCs w:val="22"/>
        </w:rPr>
        <w:t xml:space="preserve">that affect the present value of the long-term employee benefit obligation as </w:t>
      </w:r>
      <w:proofErr w:type="gramStart"/>
      <w:r w:rsidR="002B5740" w:rsidRPr="00967EE0">
        <w:rPr>
          <w:rFonts w:ascii="Arial" w:hAnsi="Arial" w:cs="Arial"/>
          <w:sz w:val="22"/>
          <w:szCs w:val="22"/>
        </w:rPr>
        <w:t>at</w:t>
      </w:r>
      <w:proofErr w:type="gramEnd"/>
      <w:r w:rsidR="002B5740" w:rsidRPr="00967EE0">
        <w:rPr>
          <w:rFonts w:ascii="Arial" w:hAnsi="Arial" w:cs="Arial"/>
          <w:sz w:val="22"/>
          <w:szCs w:val="22"/>
        </w:rPr>
        <w:t xml:space="preserve"> 31 December </w:t>
      </w:r>
      <w:r w:rsidR="00683B85">
        <w:rPr>
          <w:rFonts w:ascii="Arial" w:hAnsi="Arial" w:cs="Arial"/>
          <w:sz w:val="22"/>
          <w:szCs w:val="22"/>
        </w:rPr>
        <w:t>2023</w:t>
      </w:r>
      <w:r w:rsidR="002B5740" w:rsidRPr="00967EE0">
        <w:rPr>
          <w:rFonts w:ascii="Arial" w:hAnsi="Arial" w:cs="Arial"/>
          <w:sz w:val="22"/>
          <w:szCs w:val="22"/>
        </w:rPr>
        <w:t xml:space="preserve"> </w:t>
      </w:r>
      <w:r w:rsidR="00DF0C40" w:rsidRPr="00967EE0">
        <w:rPr>
          <w:rFonts w:ascii="Arial" w:hAnsi="Arial" w:cs="Arial"/>
          <w:sz w:val="22"/>
          <w:szCs w:val="22"/>
        </w:rPr>
        <w:t xml:space="preserve">and </w:t>
      </w:r>
      <w:r w:rsidR="00683B85">
        <w:rPr>
          <w:rFonts w:ascii="Arial" w:hAnsi="Arial" w:cs="Arial"/>
          <w:sz w:val="22"/>
          <w:szCs w:val="22"/>
        </w:rPr>
        <w:t>2022</w:t>
      </w:r>
      <w:r w:rsidR="00DF0C40" w:rsidRPr="00967EE0">
        <w:rPr>
          <w:rFonts w:ascii="Arial" w:hAnsi="Arial" w:cs="Arial"/>
          <w:sz w:val="22"/>
          <w:szCs w:val="22"/>
        </w:rPr>
        <w:t xml:space="preserve"> </w:t>
      </w:r>
      <w:r w:rsidR="002B5740" w:rsidRPr="00967EE0">
        <w:rPr>
          <w:rFonts w:ascii="Arial" w:hAnsi="Arial" w:cs="Arial"/>
          <w:sz w:val="22"/>
          <w:szCs w:val="22"/>
        </w:rPr>
        <w:t xml:space="preserve">are </w:t>
      </w:r>
      <w:proofErr w:type="spellStart"/>
      <w:r w:rsidR="002B5740" w:rsidRPr="00967EE0">
        <w:rPr>
          <w:rFonts w:ascii="Arial" w:hAnsi="Arial" w:cs="Arial"/>
          <w:sz w:val="22"/>
          <w:szCs w:val="22"/>
        </w:rPr>
        <w:t>summarised</w:t>
      </w:r>
      <w:proofErr w:type="spellEnd"/>
      <w:r w:rsidR="002B5740" w:rsidRPr="00967EE0">
        <w:rPr>
          <w:rFonts w:ascii="Arial" w:hAnsi="Arial" w:cs="Arial"/>
          <w:sz w:val="22"/>
          <w:szCs w:val="22"/>
        </w:rPr>
        <w:t xml:space="preserve"> below:</w:t>
      </w:r>
    </w:p>
    <w:tbl>
      <w:tblPr>
        <w:tblStyle w:val="TableGrid"/>
        <w:tblW w:w="9990" w:type="dxa"/>
        <w:tblInd w:w="-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CC1D72" w:rsidRPr="00C63260" w14:paraId="47217DD9" w14:textId="77777777" w:rsidTr="00B57415">
        <w:tc>
          <w:tcPr>
            <w:tcW w:w="1800" w:type="dxa"/>
            <w:tcBorders>
              <w:top w:val="nil"/>
              <w:left w:val="nil"/>
              <w:bottom w:val="nil"/>
              <w:right w:val="nil"/>
            </w:tcBorders>
          </w:tcPr>
          <w:p w14:paraId="259351D4"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1FB6E951" w14:textId="6F9B33BE" w:rsidR="00CC1D72" w:rsidRPr="00943739" w:rsidRDefault="00CC1D72" w:rsidP="00B57415">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 xml:space="preserve">(Unit: </w:t>
            </w:r>
            <w:r>
              <w:rPr>
                <w:rFonts w:ascii="Arial" w:hAnsi="Arial" w:cs="Arial"/>
                <w:sz w:val="16"/>
                <w:szCs w:val="16"/>
              </w:rPr>
              <w:t>Million</w:t>
            </w:r>
            <w:r w:rsidRPr="00943739">
              <w:rPr>
                <w:rFonts w:ascii="Arial" w:hAnsi="Arial" w:cs="Arial"/>
                <w:sz w:val="16"/>
                <w:szCs w:val="16"/>
              </w:rPr>
              <w:t xml:space="preserve"> Baht)</w:t>
            </w:r>
          </w:p>
        </w:tc>
      </w:tr>
      <w:tr w:rsidR="00CC1D72" w:rsidRPr="00C63260" w14:paraId="2BC64476" w14:textId="77777777" w:rsidTr="00B57415">
        <w:tc>
          <w:tcPr>
            <w:tcW w:w="1800" w:type="dxa"/>
            <w:tcBorders>
              <w:top w:val="nil"/>
              <w:left w:val="nil"/>
              <w:bottom w:val="nil"/>
              <w:right w:val="nil"/>
            </w:tcBorders>
          </w:tcPr>
          <w:p w14:paraId="6AE5DB3A"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0F182168" w14:textId="3D7EEC02"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w:t>
            </w:r>
            <w:r w:rsidR="00683B85">
              <w:rPr>
                <w:rFonts w:ascii="Arial" w:hAnsi="Arial" w:cs="Arial"/>
                <w:sz w:val="16"/>
                <w:szCs w:val="16"/>
              </w:rPr>
              <w:t>2023</w:t>
            </w:r>
          </w:p>
        </w:tc>
      </w:tr>
      <w:tr w:rsidR="00CC1D72" w:rsidRPr="00C63260" w14:paraId="1DA6E7AC" w14:textId="77777777" w:rsidTr="00B57415">
        <w:trPr>
          <w:trHeight w:val="288"/>
        </w:trPr>
        <w:tc>
          <w:tcPr>
            <w:tcW w:w="1800" w:type="dxa"/>
            <w:tcBorders>
              <w:top w:val="nil"/>
              <w:left w:val="nil"/>
              <w:bottom w:val="nil"/>
              <w:right w:val="nil"/>
            </w:tcBorders>
          </w:tcPr>
          <w:p w14:paraId="703D26C0"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4095" w:type="dxa"/>
            <w:gridSpan w:val="4"/>
            <w:tcBorders>
              <w:top w:val="nil"/>
              <w:left w:val="nil"/>
              <w:bottom w:val="nil"/>
              <w:right w:val="nil"/>
            </w:tcBorders>
          </w:tcPr>
          <w:p w14:paraId="75048351"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4095" w:type="dxa"/>
            <w:gridSpan w:val="4"/>
            <w:tcBorders>
              <w:top w:val="nil"/>
              <w:left w:val="nil"/>
              <w:bottom w:val="nil"/>
              <w:right w:val="nil"/>
            </w:tcBorders>
          </w:tcPr>
          <w:p w14:paraId="492EA619"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CC1D72" w:rsidRPr="00C63260" w14:paraId="042AD6D7" w14:textId="77777777" w:rsidTr="00B57415">
        <w:tc>
          <w:tcPr>
            <w:tcW w:w="1800" w:type="dxa"/>
            <w:tcBorders>
              <w:top w:val="nil"/>
              <w:left w:val="nil"/>
              <w:bottom w:val="nil"/>
              <w:right w:val="nil"/>
            </w:tcBorders>
          </w:tcPr>
          <w:p w14:paraId="27127C1D" w14:textId="77777777" w:rsidR="00CC1D72" w:rsidRPr="00943739" w:rsidRDefault="00CC1D72" w:rsidP="00B57415">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047" w:type="dxa"/>
            <w:gridSpan w:val="2"/>
            <w:tcBorders>
              <w:top w:val="nil"/>
              <w:left w:val="nil"/>
              <w:bottom w:val="nil"/>
              <w:right w:val="nil"/>
            </w:tcBorders>
          </w:tcPr>
          <w:p w14:paraId="0B303B15"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5457403C"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2047" w:type="dxa"/>
            <w:gridSpan w:val="2"/>
            <w:tcBorders>
              <w:top w:val="nil"/>
              <w:left w:val="nil"/>
              <w:bottom w:val="nil"/>
              <w:right w:val="nil"/>
            </w:tcBorders>
          </w:tcPr>
          <w:p w14:paraId="32483310"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16DBAA8E"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CC1D72" w:rsidRPr="00C63260" w14:paraId="4D304D6F" w14:textId="77777777" w:rsidTr="00B57415">
        <w:tc>
          <w:tcPr>
            <w:tcW w:w="1800" w:type="dxa"/>
            <w:tcBorders>
              <w:top w:val="nil"/>
              <w:left w:val="nil"/>
              <w:bottom w:val="nil"/>
              <w:right w:val="nil"/>
            </w:tcBorders>
          </w:tcPr>
          <w:p w14:paraId="7A80B3FE" w14:textId="77777777" w:rsidR="00CC1D72" w:rsidRPr="00943739" w:rsidRDefault="00CC1D72" w:rsidP="00CC1D72">
            <w:pPr>
              <w:spacing w:line="320" w:lineRule="exact"/>
              <w:rPr>
                <w:rFonts w:ascii="Arial" w:hAnsi="Arial" w:cs="Arial"/>
                <w:color w:val="000000"/>
                <w:sz w:val="16"/>
                <w:szCs w:val="16"/>
              </w:rPr>
            </w:pPr>
          </w:p>
        </w:tc>
        <w:tc>
          <w:tcPr>
            <w:tcW w:w="1023" w:type="dxa"/>
            <w:tcBorders>
              <w:top w:val="nil"/>
              <w:left w:val="nil"/>
              <w:bottom w:val="nil"/>
              <w:right w:val="nil"/>
            </w:tcBorders>
          </w:tcPr>
          <w:p w14:paraId="368618D3" w14:textId="77777777"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17332BD" w14:textId="2DA4248F"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4B6E5F91" w14:textId="65EB9A8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64550E86" w14:textId="281E6F6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3" w:type="dxa"/>
            <w:tcBorders>
              <w:top w:val="nil"/>
              <w:left w:val="nil"/>
              <w:bottom w:val="nil"/>
              <w:right w:val="nil"/>
            </w:tcBorders>
          </w:tcPr>
          <w:p w14:paraId="2E1B0425" w14:textId="56C4E4C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D7AD4A2" w14:textId="4FD8A076"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4C3C38D9" w14:textId="7E2EC7B4"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3D5DA92F" w14:textId="7DD3DB10"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r>
      <w:tr w:rsidR="006405D0" w:rsidRPr="00C63260" w14:paraId="3D98E879" w14:textId="77777777" w:rsidTr="00B57415">
        <w:tc>
          <w:tcPr>
            <w:tcW w:w="1800" w:type="dxa"/>
            <w:tcBorders>
              <w:top w:val="nil"/>
              <w:left w:val="nil"/>
              <w:bottom w:val="nil"/>
              <w:right w:val="nil"/>
            </w:tcBorders>
          </w:tcPr>
          <w:p w14:paraId="5117819A" w14:textId="77777777" w:rsidR="006405D0" w:rsidRPr="00943739" w:rsidRDefault="006405D0" w:rsidP="006405D0">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1023" w:type="dxa"/>
            <w:tcBorders>
              <w:top w:val="nil"/>
              <w:left w:val="nil"/>
              <w:bottom w:val="nil"/>
              <w:right w:val="nil"/>
            </w:tcBorders>
          </w:tcPr>
          <w:p w14:paraId="0DD3C877" w14:textId="286D7495"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1.0</w:t>
            </w:r>
          </w:p>
        </w:tc>
        <w:tc>
          <w:tcPr>
            <w:tcW w:w="1024" w:type="dxa"/>
            <w:tcBorders>
              <w:top w:val="nil"/>
              <w:left w:val="nil"/>
              <w:bottom w:val="nil"/>
              <w:right w:val="nil"/>
            </w:tcBorders>
          </w:tcPr>
          <w:p w14:paraId="10BE36B4" w14:textId="0A1E302E"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(2.11)</w:t>
            </w:r>
          </w:p>
        </w:tc>
        <w:tc>
          <w:tcPr>
            <w:tcW w:w="1024" w:type="dxa"/>
            <w:tcBorders>
              <w:top w:val="nil"/>
              <w:left w:val="nil"/>
              <w:bottom w:val="nil"/>
              <w:right w:val="nil"/>
            </w:tcBorders>
          </w:tcPr>
          <w:p w14:paraId="6C455714" w14:textId="432B0317"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1.0</w:t>
            </w:r>
          </w:p>
        </w:tc>
        <w:tc>
          <w:tcPr>
            <w:tcW w:w="1024" w:type="dxa"/>
            <w:tcBorders>
              <w:top w:val="nil"/>
              <w:left w:val="nil"/>
              <w:bottom w:val="nil"/>
              <w:right w:val="nil"/>
            </w:tcBorders>
          </w:tcPr>
          <w:p w14:paraId="3B2A833E" w14:textId="642273E7"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2.12</w:t>
            </w:r>
          </w:p>
        </w:tc>
        <w:tc>
          <w:tcPr>
            <w:tcW w:w="1023" w:type="dxa"/>
            <w:tcBorders>
              <w:top w:val="nil"/>
              <w:left w:val="nil"/>
              <w:bottom w:val="nil"/>
              <w:right w:val="nil"/>
            </w:tcBorders>
          </w:tcPr>
          <w:p w14:paraId="68F9A76E" w14:textId="3307F9D4"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1.0</w:t>
            </w:r>
          </w:p>
        </w:tc>
        <w:tc>
          <w:tcPr>
            <w:tcW w:w="1024" w:type="dxa"/>
            <w:tcBorders>
              <w:top w:val="nil"/>
              <w:left w:val="nil"/>
              <w:bottom w:val="nil"/>
              <w:right w:val="nil"/>
            </w:tcBorders>
            <w:vAlign w:val="bottom"/>
          </w:tcPr>
          <w:p w14:paraId="4C9912DB" w14:textId="54081A73"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(2.08)</w:t>
            </w:r>
          </w:p>
        </w:tc>
        <w:tc>
          <w:tcPr>
            <w:tcW w:w="1024" w:type="dxa"/>
            <w:tcBorders>
              <w:top w:val="nil"/>
              <w:left w:val="nil"/>
              <w:bottom w:val="nil"/>
              <w:right w:val="nil"/>
            </w:tcBorders>
          </w:tcPr>
          <w:p w14:paraId="27754AFB" w14:textId="55EB7ED9"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1.0</w:t>
            </w:r>
          </w:p>
        </w:tc>
        <w:tc>
          <w:tcPr>
            <w:tcW w:w="1024" w:type="dxa"/>
            <w:tcBorders>
              <w:top w:val="nil"/>
              <w:left w:val="nil"/>
              <w:bottom w:val="nil"/>
              <w:right w:val="nil"/>
            </w:tcBorders>
            <w:vAlign w:val="bottom"/>
          </w:tcPr>
          <w:p w14:paraId="59CA367B" w14:textId="466E3934" w:rsidR="006405D0" w:rsidRPr="00943739" w:rsidRDefault="006405D0" w:rsidP="006405D0">
            <w:pPr>
              <w:tabs>
                <w:tab w:val="decimal" w:pos="525"/>
              </w:tabs>
              <w:spacing w:line="320" w:lineRule="exact"/>
              <w:ind w:right="-45"/>
              <w:rPr>
                <w:rFonts w:ascii="Arial" w:hAnsi="Arial" w:cs="Arial"/>
                <w:sz w:val="16"/>
                <w:szCs w:val="16"/>
              </w:rPr>
            </w:pPr>
            <w:r w:rsidRPr="00A96001">
              <w:rPr>
                <w:rFonts w:ascii="Arial" w:hAnsi="Arial" w:cs="Arial"/>
                <w:sz w:val="16"/>
                <w:szCs w:val="16"/>
              </w:rPr>
              <w:t>2.39</w:t>
            </w:r>
          </w:p>
        </w:tc>
      </w:tr>
      <w:tr w:rsidR="006405D0" w:rsidRPr="00C63260" w14:paraId="4481C79C" w14:textId="77777777" w:rsidTr="00B57415">
        <w:tc>
          <w:tcPr>
            <w:tcW w:w="1800" w:type="dxa"/>
            <w:tcBorders>
              <w:top w:val="nil"/>
              <w:left w:val="nil"/>
              <w:bottom w:val="nil"/>
              <w:right w:val="nil"/>
            </w:tcBorders>
          </w:tcPr>
          <w:p w14:paraId="2E1B30FE" w14:textId="77777777" w:rsidR="006405D0" w:rsidRPr="00943739" w:rsidRDefault="006405D0" w:rsidP="006405D0">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1023" w:type="dxa"/>
            <w:tcBorders>
              <w:top w:val="nil"/>
              <w:left w:val="nil"/>
              <w:bottom w:val="nil"/>
              <w:right w:val="nil"/>
            </w:tcBorders>
          </w:tcPr>
          <w:p w14:paraId="64333B3D" w14:textId="18C54A00"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1.0</w:t>
            </w:r>
          </w:p>
        </w:tc>
        <w:tc>
          <w:tcPr>
            <w:tcW w:w="1024" w:type="dxa"/>
            <w:tcBorders>
              <w:top w:val="nil"/>
              <w:left w:val="nil"/>
              <w:bottom w:val="nil"/>
              <w:right w:val="nil"/>
            </w:tcBorders>
          </w:tcPr>
          <w:p w14:paraId="1C74917E" w14:textId="63B496BF"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1.69</w:t>
            </w:r>
          </w:p>
        </w:tc>
        <w:tc>
          <w:tcPr>
            <w:tcW w:w="1024" w:type="dxa"/>
            <w:tcBorders>
              <w:top w:val="nil"/>
              <w:left w:val="nil"/>
              <w:bottom w:val="nil"/>
              <w:right w:val="nil"/>
            </w:tcBorders>
          </w:tcPr>
          <w:p w14:paraId="3EFE4BB1" w14:textId="220818CC"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1.0</w:t>
            </w:r>
          </w:p>
        </w:tc>
        <w:tc>
          <w:tcPr>
            <w:tcW w:w="1024" w:type="dxa"/>
            <w:tcBorders>
              <w:top w:val="nil"/>
              <w:left w:val="nil"/>
              <w:bottom w:val="nil"/>
              <w:right w:val="nil"/>
            </w:tcBorders>
          </w:tcPr>
          <w:p w14:paraId="3CAA92A1" w14:textId="2BAC03CE"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(1.79)</w:t>
            </w:r>
          </w:p>
        </w:tc>
        <w:tc>
          <w:tcPr>
            <w:tcW w:w="1023" w:type="dxa"/>
            <w:tcBorders>
              <w:top w:val="nil"/>
              <w:left w:val="nil"/>
              <w:bottom w:val="nil"/>
              <w:right w:val="nil"/>
            </w:tcBorders>
          </w:tcPr>
          <w:p w14:paraId="76C7EF58" w14:textId="0D9548B9"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1.0</w:t>
            </w:r>
          </w:p>
        </w:tc>
        <w:tc>
          <w:tcPr>
            <w:tcW w:w="1024" w:type="dxa"/>
            <w:tcBorders>
              <w:top w:val="nil"/>
              <w:left w:val="nil"/>
              <w:bottom w:val="nil"/>
              <w:right w:val="nil"/>
            </w:tcBorders>
            <w:vAlign w:val="bottom"/>
          </w:tcPr>
          <w:p w14:paraId="6F360065" w14:textId="3313A9F7"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1.94</w:t>
            </w:r>
          </w:p>
        </w:tc>
        <w:tc>
          <w:tcPr>
            <w:tcW w:w="1024" w:type="dxa"/>
            <w:tcBorders>
              <w:top w:val="nil"/>
              <w:left w:val="nil"/>
              <w:bottom w:val="nil"/>
              <w:right w:val="nil"/>
            </w:tcBorders>
          </w:tcPr>
          <w:p w14:paraId="05BA2598" w14:textId="146C2A85"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1.0</w:t>
            </w:r>
          </w:p>
        </w:tc>
        <w:tc>
          <w:tcPr>
            <w:tcW w:w="1024" w:type="dxa"/>
            <w:tcBorders>
              <w:top w:val="nil"/>
              <w:left w:val="nil"/>
              <w:bottom w:val="nil"/>
              <w:right w:val="nil"/>
            </w:tcBorders>
            <w:vAlign w:val="bottom"/>
          </w:tcPr>
          <w:p w14:paraId="5140F848" w14:textId="14A7F63A" w:rsidR="006405D0" w:rsidRPr="00943739" w:rsidRDefault="006405D0" w:rsidP="006405D0">
            <w:pPr>
              <w:tabs>
                <w:tab w:val="decimal" w:pos="525"/>
              </w:tabs>
              <w:spacing w:line="320" w:lineRule="exact"/>
              <w:ind w:right="-45"/>
              <w:rPr>
                <w:rFonts w:ascii="Arial" w:hAnsi="Arial" w:cs="Arial"/>
                <w:sz w:val="16"/>
                <w:szCs w:val="16"/>
              </w:rPr>
            </w:pPr>
            <w:r w:rsidRPr="00A96001">
              <w:rPr>
                <w:rFonts w:ascii="Arial" w:hAnsi="Arial" w:cs="Arial"/>
                <w:sz w:val="16"/>
                <w:szCs w:val="16"/>
              </w:rPr>
              <w:t>(1.71)</w:t>
            </w:r>
          </w:p>
        </w:tc>
      </w:tr>
      <w:tr w:rsidR="006405D0" w:rsidRPr="00C63260" w14:paraId="57307DAC" w14:textId="77777777" w:rsidTr="00B57415">
        <w:tc>
          <w:tcPr>
            <w:tcW w:w="1800" w:type="dxa"/>
            <w:tcBorders>
              <w:top w:val="nil"/>
              <w:left w:val="nil"/>
              <w:bottom w:val="nil"/>
              <w:right w:val="nil"/>
            </w:tcBorders>
          </w:tcPr>
          <w:p w14:paraId="41D38343" w14:textId="77777777" w:rsidR="006405D0" w:rsidRPr="00943739" w:rsidRDefault="006405D0" w:rsidP="006405D0">
            <w:pPr>
              <w:spacing w:line="320" w:lineRule="exact"/>
              <w:rPr>
                <w:rFonts w:ascii="Arial" w:hAnsi="Arial" w:cs="Arial"/>
                <w:color w:val="000000"/>
                <w:sz w:val="16"/>
                <w:szCs w:val="16"/>
              </w:rPr>
            </w:pPr>
            <w:r w:rsidRPr="00943739">
              <w:rPr>
                <w:rFonts w:ascii="Arial" w:hAnsi="Arial" w:cs="Arial"/>
                <w:color w:val="000000"/>
                <w:sz w:val="16"/>
                <w:szCs w:val="16"/>
              </w:rPr>
              <w:t>Turnover rates</w:t>
            </w:r>
          </w:p>
        </w:tc>
        <w:tc>
          <w:tcPr>
            <w:tcW w:w="1023" w:type="dxa"/>
            <w:tcBorders>
              <w:top w:val="nil"/>
              <w:left w:val="nil"/>
              <w:bottom w:val="nil"/>
              <w:right w:val="nil"/>
            </w:tcBorders>
            <w:vAlign w:val="bottom"/>
          </w:tcPr>
          <w:p w14:paraId="6A5F8824" w14:textId="011ACA6F"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20.0</w:t>
            </w:r>
          </w:p>
        </w:tc>
        <w:tc>
          <w:tcPr>
            <w:tcW w:w="1024" w:type="dxa"/>
            <w:tcBorders>
              <w:top w:val="nil"/>
              <w:left w:val="nil"/>
              <w:bottom w:val="nil"/>
              <w:right w:val="nil"/>
            </w:tcBorders>
            <w:vAlign w:val="bottom"/>
          </w:tcPr>
          <w:p w14:paraId="6DF6AF02" w14:textId="7BD4BA92"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(1.76)</w:t>
            </w:r>
          </w:p>
        </w:tc>
        <w:tc>
          <w:tcPr>
            <w:tcW w:w="1024" w:type="dxa"/>
            <w:tcBorders>
              <w:top w:val="nil"/>
              <w:left w:val="nil"/>
              <w:bottom w:val="nil"/>
              <w:right w:val="nil"/>
            </w:tcBorders>
            <w:vAlign w:val="bottom"/>
          </w:tcPr>
          <w:p w14:paraId="2BA4C914" w14:textId="2B06605D"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20.0</w:t>
            </w:r>
          </w:p>
        </w:tc>
        <w:tc>
          <w:tcPr>
            <w:tcW w:w="1024" w:type="dxa"/>
            <w:tcBorders>
              <w:top w:val="nil"/>
              <w:left w:val="nil"/>
              <w:bottom w:val="nil"/>
              <w:right w:val="nil"/>
            </w:tcBorders>
            <w:vAlign w:val="bottom"/>
          </w:tcPr>
          <w:p w14:paraId="6BC2C6BA" w14:textId="2EAB8F67" w:rsidR="006405D0" w:rsidRPr="00943739" w:rsidRDefault="006405D0" w:rsidP="006405D0">
            <w:pPr>
              <w:tabs>
                <w:tab w:val="decimal" w:pos="525"/>
              </w:tabs>
              <w:spacing w:line="320" w:lineRule="exact"/>
              <w:ind w:right="-45"/>
              <w:rPr>
                <w:rFonts w:ascii="Arial" w:hAnsi="Arial" w:cs="Arial"/>
                <w:sz w:val="16"/>
                <w:szCs w:val="16"/>
              </w:rPr>
            </w:pPr>
            <w:r w:rsidRPr="006405D0">
              <w:rPr>
                <w:rFonts w:ascii="Arial" w:hAnsi="Arial" w:cs="Arial"/>
                <w:sz w:val="16"/>
                <w:szCs w:val="16"/>
              </w:rPr>
              <w:t>1.76</w:t>
            </w:r>
          </w:p>
        </w:tc>
        <w:tc>
          <w:tcPr>
            <w:tcW w:w="1023" w:type="dxa"/>
            <w:tcBorders>
              <w:top w:val="nil"/>
              <w:left w:val="nil"/>
              <w:bottom w:val="nil"/>
              <w:right w:val="nil"/>
            </w:tcBorders>
            <w:vAlign w:val="bottom"/>
          </w:tcPr>
          <w:p w14:paraId="2A4EABD5" w14:textId="0A9DD49B"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20.0</w:t>
            </w:r>
          </w:p>
        </w:tc>
        <w:tc>
          <w:tcPr>
            <w:tcW w:w="1024" w:type="dxa"/>
            <w:tcBorders>
              <w:top w:val="nil"/>
              <w:left w:val="nil"/>
              <w:bottom w:val="nil"/>
              <w:right w:val="nil"/>
            </w:tcBorders>
            <w:vAlign w:val="bottom"/>
          </w:tcPr>
          <w:p w14:paraId="2722D156" w14:textId="63F2075D"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(1.66)</w:t>
            </w:r>
          </w:p>
        </w:tc>
        <w:tc>
          <w:tcPr>
            <w:tcW w:w="1024" w:type="dxa"/>
            <w:tcBorders>
              <w:top w:val="nil"/>
              <w:left w:val="nil"/>
              <w:bottom w:val="nil"/>
              <w:right w:val="nil"/>
            </w:tcBorders>
            <w:vAlign w:val="bottom"/>
          </w:tcPr>
          <w:p w14:paraId="7DC5AA9A" w14:textId="57115872" w:rsidR="006405D0" w:rsidRPr="00943739" w:rsidRDefault="006405D0" w:rsidP="006405D0">
            <w:pPr>
              <w:tabs>
                <w:tab w:val="decimal" w:pos="525"/>
              </w:tabs>
              <w:spacing w:line="320" w:lineRule="exact"/>
              <w:ind w:right="-45"/>
              <w:rPr>
                <w:rFonts w:ascii="Arial" w:hAnsi="Arial" w:cs="Arial"/>
                <w:sz w:val="16"/>
                <w:szCs w:val="16"/>
              </w:rPr>
            </w:pPr>
            <w:r w:rsidRPr="00524279">
              <w:rPr>
                <w:rFonts w:ascii="Arial" w:hAnsi="Arial" w:cs="Arial"/>
                <w:sz w:val="16"/>
                <w:szCs w:val="16"/>
              </w:rPr>
              <w:t>20.0</w:t>
            </w:r>
          </w:p>
        </w:tc>
        <w:tc>
          <w:tcPr>
            <w:tcW w:w="1024" w:type="dxa"/>
            <w:tcBorders>
              <w:top w:val="nil"/>
              <w:left w:val="nil"/>
              <w:bottom w:val="nil"/>
              <w:right w:val="nil"/>
            </w:tcBorders>
            <w:vAlign w:val="bottom"/>
          </w:tcPr>
          <w:p w14:paraId="232ED866" w14:textId="4F7AE933" w:rsidR="006405D0" w:rsidRPr="00943739" w:rsidRDefault="006405D0" w:rsidP="006405D0">
            <w:pPr>
              <w:tabs>
                <w:tab w:val="decimal" w:pos="525"/>
              </w:tabs>
              <w:spacing w:line="320" w:lineRule="exact"/>
              <w:ind w:right="-45"/>
              <w:rPr>
                <w:rFonts w:ascii="Arial" w:hAnsi="Arial" w:cs="Arial"/>
                <w:sz w:val="16"/>
                <w:szCs w:val="16"/>
              </w:rPr>
            </w:pPr>
            <w:r w:rsidRPr="00A96001">
              <w:rPr>
                <w:rFonts w:ascii="Arial" w:hAnsi="Arial" w:cs="Arial"/>
                <w:sz w:val="16"/>
                <w:szCs w:val="16"/>
              </w:rPr>
              <w:t>1.94</w:t>
            </w:r>
          </w:p>
        </w:tc>
      </w:tr>
    </w:tbl>
    <w:p w14:paraId="7A52074C" w14:textId="77777777" w:rsidR="00CC1D72" w:rsidRPr="00C63260" w:rsidRDefault="00CC1D72" w:rsidP="00CC1D72">
      <w:pPr>
        <w:rPr>
          <w:rFonts w:ascii="Arial" w:hAnsi="Arial" w:cs="Arial"/>
        </w:rPr>
      </w:pPr>
    </w:p>
    <w:tbl>
      <w:tblPr>
        <w:tblStyle w:val="TableGrid"/>
        <w:tblW w:w="9990" w:type="dxa"/>
        <w:tblInd w:w="-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CC1D72" w:rsidRPr="00943739" w14:paraId="0B6FAC9F" w14:textId="77777777" w:rsidTr="00B57415">
        <w:tc>
          <w:tcPr>
            <w:tcW w:w="1800" w:type="dxa"/>
            <w:tcBorders>
              <w:top w:val="nil"/>
              <w:left w:val="nil"/>
              <w:bottom w:val="nil"/>
              <w:right w:val="nil"/>
            </w:tcBorders>
          </w:tcPr>
          <w:p w14:paraId="37EEEA51"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639FFB11" w14:textId="6C9DECFD" w:rsidR="00CC1D72" w:rsidRPr="00943739" w:rsidRDefault="00CC1D72" w:rsidP="00B57415">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 xml:space="preserve">(Unit: </w:t>
            </w:r>
            <w:r>
              <w:rPr>
                <w:rFonts w:ascii="Arial" w:hAnsi="Arial" w:cs="Arial"/>
                <w:sz w:val="16"/>
                <w:szCs w:val="16"/>
              </w:rPr>
              <w:t>Million</w:t>
            </w:r>
            <w:r w:rsidRPr="00943739">
              <w:rPr>
                <w:rFonts w:ascii="Arial" w:hAnsi="Arial" w:cs="Arial"/>
                <w:sz w:val="16"/>
                <w:szCs w:val="16"/>
              </w:rPr>
              <w:t xml:space="preserve"> Baht)</w:t>
            </w:r>
          </w:p>
        </w:tc>
      </w:tr>
      <w:tr w:rsidR="00CC1D72" w:rsidRPr="00943739" w14:paraId="4CF8F48D" w14:textId="77777777" w:rsidTr="00B57415">
        <w:tc>
          <w:tcPr>
            <w:tcW w:w="1800" w:type="dxa"/>
            <w:tcBorders>
              <w:top w:val="nil"/>
              <w:left w:val="nil"/>
              <w:bottom w:val="nil"/>
              <w:right w:val="nil"/>
            </w:tcBorders>
          </w:tcPr>
          <w:p w14:paraId="563E0363"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2414CC93" w14:textId="7265525F"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202</w:t>
            </w:r>
            <w:r w:rsidR="00683B85">
              <w:rPr>
                <w:rFonts w:ascii="Arial" w:hAnsi="Arial" w:cs="Arial"/>
                <w:sz w:val="16"/>
                <w:szCs w:val="16"/>
              </w:rPr>
              <w:t>2</w:t>
            </w:r>
          </w:p>
        </w:tc>
      </w:tr>
      <w:tr w:rsidR="00CC1D72" w:rsidRPr="00943739" w14:paraId="3B5D6983" w14:textId="77777777" w:rsidTr="00B57415">
        <w:trPr>
          <w:trHeight w:val="288"/>
        </w:trPr>
        <w:tc>
          <w:tcPr>
            <w:tcW w:w="1800" w:type="dxa"/>
            <w:tcBorders>
              <w:top w:val="nil"/>
              <w:left w:val="nil"/>
              <w:bottom w:val="nil"/>
              <w:right w:val="nil"/>
            </w:tcBorders>
          </w:tcPr>
          <w:p w14:paraId="05CA9433"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4095" w:type="dxa"/>
            <w:gridSpan w:val="4"/>
            <w:tcBorders>
              <w:top w:val="nil"/>
              <w:left w:val="nil"/>
              <w:bottom w:val="nil"/>
              <w:right w:val="nil"/>
            </w:tcBorders>
          </w:tcPr>
          <w:p w14:paraId="47A42D3D"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4095" w:type="dxa"/>
            <w:gridSpan w:val="4"/>
            <w:tcBorders>
              <w:top w:val="nil"/>
              <w:left w:val="nil"/>
              <w:bottom w:val="nil"/>
              <w:right w:val="nil"/>
            </w:tcBorders>
          </w:tcPr>
          <w:p w14:paraId="0068464B"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CC1D72" w:rsidRPr="00943739" w14:paraId="2B523567" w14:textId="77777777" w:rsidTr="00B57415">
        <w:tc>
          <w:tcPr>
            <w:tcW w:w="1800" w:type="dxa"/>
            <w:tcBorders>
              <w:top w:val="nil"/>
              <w:left w:val="nil"/>
              <w:bottom w:val="nil"/>
              <w:right w:val="nil"/>
            </w:tcBorders>
          </w:tcPr>
          <w:p w14:paraId="09A59E43" w14:textId="77777777" w:rsidR="00CC1D72" w:rsidRPr="00943739" w:rsidRDefault="00CC1D72" w:rsidP="00B57415">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047" w:type="dxa"/>
            <w:gridSpan w:val="2"/>
            <w:tcBorders>
              <w:top w:val="nil"/>
              <w:left w:val="nil"/>
              <w:bottom w:val="nil"/>
              <w:right w:val="nil"/>
            </w:tcBorders>
          </w:tcPr>
          <w:p w14:paraId="31B51FC5"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0C90A196"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2047" w:type="dxa"/>
            <w:gridSpan w:val="2"/>
            <w:tcBorders>
              <w:top w:val="nil"/>
              <w:left w:val="nil"/>
              <w:bottom w:val="nil"/>
              <w:right w:val="nil"/>
            </w:tcBorders>
          </w:tcPr>
          <w:p w14:paraId="2393A2E1"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71DC4BBB"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CC1D72" w:rsidRPr="00943739" w14:paraId="4686A861" w14:textId="77777777" w:rsidTr="00B57415">
        <w:tc>
          <w:tcPr>
            <w:tcW w:w="1800" w:type="dxa"/>
            <w:tcBorders>
              <w:top w:val="nil"/>
              <w:left w:val="nil"/>
              <w:bottom w:val="nil"/>
              <w:right w:val="nil"/>
            </w:tcBorders>
          </w:tcPr>
          <w:p w14:paraId="0BD77CA0" w14:textId="77777777" w:rsidR="00CC1D72" w:rsidRPr="00943739" w:rsidRDefault="00CC1D72" w:rsidP="00CC1D72">
            <w:pPr>
              <w:spacing w:line="320" w:lineRule="exact"/>
              <w:rPr>
                <w:rFonts w:ascii="Arial" w:hAnsi="Arial" w:cs="Arial"/>
                <w:color w:val="000000"/>
                <w:sz w:val="16"/>
                <w:szCs w:val="16"/>
              </w:rPr>
            </w:pPr>
          </w:p>
        </w:tc>
        <w:tc>
          <w:tcPr>
            <w:tcW w:w="1023" w:type="dxa"/>
            <w:tcBorders>
              <w:top w:val="nil"/>
              <w:left w:val="nil"/>
              <w:bottom w:val="nil"/>
              <w:right w:val="nil"/>
            </w:tcBorders>
          </w:tcPr>
          <w:p w14:paraId="64D4AF2F" w14:textId="557EC93B"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4E518C98" w14:textId="5FAD64E1"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298B79FD" w14:textId="25E3C9E6"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66D39F6C" w14:textId="636DB3EA"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3" w:type="dxa"/>
            <w:tcBorders>
              <w:top w:val="nil"/>
              <w:left w:val="nil"/>
              <w:bottom w:val="nil"/>
              <w:right w:val="nil"/>
            </w:tcBorders>
          </w:tcPr>
          <w:p w14:paraId="5F97DB22" w14:textId="35321124"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FBE8C94" w14:textId="0E5A10A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2C23F2D1" w14:textId="2EFE500C"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7A2708B9" w14:textId="73712C91"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r>
      <w:tr w:rsidR="00683B85" w:rsidRPr="00943739" w14:paraId="72550688" w14:textId="77777777" w:rsidTr="00B57415">
        <w:tc>
          <w:tcPr>
            <w:tcW w:w="1800" w:type="dxa"/>
            <w:tcBorders>
              <w:top w:val="nil"/>
              <w:left w:val="nil"/>
              <w:bottom w:val="nil"/>
              <w:right w:val="nil"/>
            </w:tcBorders>
          </w:tcPr>
          <w:p w14:paraId="36F65ECA" w14:textId="77777777" w:rsidR="00683B85" w:rsidRPr="00943739" w:rsidRDefault="00683B85" w:rsidP="00683B85">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1023" w:type="dxa"/>
            <w:tcBorders>
              <w:top w:val="nil"/>
              <w:left w:val="nil"/>
              <w:bottom w:val="nil"/>
              <w:right w:val="nil"/>
            </w:tcBorders>
          </w:tcPr>
          <w:p w14:paraId="249F4526" w14:textId="3CD472D4"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0D2C8D83" w14:textId="436124A3"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(1.72)</w:t>
            </w:r>
          </w:p>
        </w:tc>
        <w:tc>
          <w:tcPr>
            <w:tcW w:w="1024" w:type="dxa"/>
            <w:tcBorders>
              <w:top w:val="nil"/>
              <w:left w:val="nil"/>
              <w:bottom w:val="nil"/>
              <w:right w:val="nil"/>
            </w:tcBorders>
          </w:tcPr>
          <w:p w14:paraId="013D91BE" w14:textId="782B7A37"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320CCD83" w14:textId="11EC5B85"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1.92</w:t>
            </w:r>
          </w:p>
        </w:tc>
        <w:tc>
          <w:tcPr>
            <w:tcW w:w="1023" w:type="dxa"/>
            <w:tcBorders>
              <w:top w:val="nil"/>
              <w:left w:val="nil"/>
              <w:bottom w:val="nil"/>
              <w:right w:val="nil"/>
            </w:tcBorders>
          </w:tcPr>
          <w:p w14:paraId="3034E9DE" w14:textId="4865A29C"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78FCAF5E" w14:textId="18C6FAAF"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(1.52)</w:t>
            </w:r>
          </w:p>
        </w:tc>
        <w:tc>
          <w:tcPr>
            <w:tcW w:w="1024" w:type="dxa"/>
            <w:tcBorders>
              <w:top w:val="nil"/>
              <w:left w:val="nil"/>
              <w:bottom w:val="nil"/>
              <w:right w:val="nil"/>
            </w:tcBorders>
          </w:tcPr>
          <w:p w14:paraId="10E096CF" w14:textId="219D16D8"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1306436A" w14:textId="740938CE"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1.69</w:t>
            </w:r>
          </w:p>
        </w:tc>
      </w:tr>
      <w:tr w:rsidR="00683B85" w:rsidRPr="00943739" w14:paraId="465E014E" w14:textId="77777777" w:rsidTr="00B57415">
        <w:tc>
          <w:tcPr>
            <w:tcW w:w="1800" w:type="dxa"/>
            <w:tcBorders>
              <w:top w:val="nil"/>
              <w:left w:val="nil"/>
              <w:bottom w:val="nil"/>
              <w:right w:val="nil"/>
            </w:tcBorders>
          </w:tcPr>
          <w:p w14:paraId="42E8851E" w14:textId="77777777" w:rsidR="00683B85" w:rsidRPr="00943739" w:rsidRDefault="00683B85" w:rsidP="00683B85">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1023" w:type="dxa"/>
            <w:tcBorders>
              <w:top w:val="nil"/>
              <w:left w:val="nil"/>
              <w:bottom w:val="nil"/>
              <w:right w:val="nil"/>
            </w:tcBorders>
          </w:tcPr>
          <w:p w14:paraId="6D47B786" w14:textId="2E00D424"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73587189" w14:textId="0AF8BC86"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2.01</w:t>
            </w:r>
          </w:p>
        </w:tc>
        <w:tc>
          <w:tcPr>
            <w:tcW w:w="1024" w:type="dxa"/>
            <w:tcBorders>
              <w:top w:val="nil"/>
              <w:left w:val="nil"/>
              <w:bottom w:val="nil"/>
              <w:right w:val="nil"/>
            </w:tcBorders>
          </w:tcPr>
          <w:p w14:paraId="2308774D" w14:textId="58A34A1D"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16D5996B" w14:textId="5D1E5032"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(1.82)</w:t>
            </w:r>
          </w:p>
        </w:tc>
        <w:tc>
          <w:tcPr>
            <w:tcW w:w="1023" w:type="dxa"/>
            <w:tcBorders>
              <w:top w:val="nil"/>
              <w:left w:val="nil"/>
              <w:bottom w:val="nil"/>
              <w:right w:val="nil"/>
            </w:tcBorders>
          </w:tcPr>
          <w:p w14:paraId="1B6B6C8C" w14:textId="271560BD"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03300610" w14:textId="2D39DCB1"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1.78</w:t>
            </w:r>
          </w:p>
        </w:tc>
        <w:tc>
          <w:tcPr>
            <w:tcW w:w="1024" w:type="dxa"/>
            <w:tcBorders>
              <w:top w:val="nil"/>
              <w:left w:val="nil"/>
              <w:bottom w:val="nil"/>
              <w:right w:val="nil"/>
            </w:tcBorders>
          </w:tcPr>
          <w:p w14:paraId="64654710" w14:textId="2B26F908"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1C6413F3" w14:textId="723E1C48"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(1.61)</w:t>
            </w:r>
          </w:p>
        </w:tc>
      </w:tr>
      <w:tr w:rsidR="00683B85" w:rsidRPr="00943739" w14:paraId="2C40D2E5" w14:textId="77777777" w:rsidTr="00B57415">
        <w:tc>
          <w:tcPr>
            <w:tcW w:w="1800" w:type="dxa"/>
            <w:tcBorders>
              <w:top w:val="nil"/>
              <w:left w:val="nil"/>
              <w:bottom w:val="nil"/>
              <w:right w:val="nil"/>
            </w:tcBorders>
          </w:tcPr>
          <w:p w14:paraId="1F64F7BD" w14:textId="77777777" w:rsidR="00683B85" w:rsidRPr="00943739" w:rsidRDefault="00683B85" w:rsidP="00683B85">
            <w:pPr>
              <w:spacing w:line="320" w:lineRule="exact"/>
              <w:rPr>
                <w:rFonts w:ascii="Arial" w:hAnsi="Arial" w:cs="Arial"/>
                <w:color w:val="000000"/>
                <w:sz w:val="16"/>
                <w:szCs w:val="16"/>
              </w:rPr>
            </w:pPr>
            <w:r w:rsidRPr="00943739">
              <w:rPr>
                <w:rFonts w:ascii="Arial" w:hAnsi="Arial" w:cs="Arial"/>
                <w:color w:val="000000"/>
                <w:sz w:val="16"/>
                <w:szCs w:val="16"/>
              </w:rPr>
              <w:t>Turnover rates</w:t>
            </w:r>
          </w:p>
        </w:tc>
        <w:tc>
          <w:tcPr>
            <w:tcW w:w="1023" w:type="dxa"/>
            <w:tcBorders>
              <w:top w:val="nil"/>
              <w:left w:val="nil"/>
              <w:bottom w:val="nil"/>
              <w:right w:val="nil"/>
            </w:tcBorders>
            <w:vAlign w:val="bottom"/>
          </w:tcPr>
          <w:p w14:paraId="7F80BE6F" w14:textId="6B0B8619"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0916B20C" w14:textId="74000128"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(2.06)</w:t>
            </w:r>
          </w:p>
        </w:tc>
        <w:tc>
          <w:tcPr>
            <w:tcW w:w="1024" w:type="dxa"/>
            <w:tcBorders>
              <w:top w:val="nil"/>
              <w:left w:val="nil"/>
              <w:bottom w:val="nil"/>
              <w:right w:val="nil"/>
            </w:tcBorders>
            <w:vAlign w:val="bottom"/>
          </w:tcPr>
          <w:p w14:paraId="46B92471" w14:textId="179220D6"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47B7D1BA" w14:textId="63C97D50"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2.50</w:t>
            </w:r>
          </w:p>
        </w:tc>
        <w:tc>
          <w:tcPr>
            <w:tcW w:w="1023" w:type="dxa"/>
            <w:tcBorders>
              <w:top w:val="nil"/>
              <w:left w:val="nil"/>
              <w:bottom w:val="nil"/>
              <w:right w:val="nil"/>
            </w:tcBorders>
            <w:vAlign w:val="bottom"/>
          </w:tcPr>
          <w:p w14:paraId="71F59BC4" w14:textId="05D074E8"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7665AE2D" w14:textId="07EE63D6"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(1.85)</w:t>
            </w:r>
          </w:p>
        </w:tc>
        <w:tc>
          <w:tcPr>
            <w:tcW w:w="1024" w:type="dxa"/>
            <w:tcBorders>
              <w:top w:val="nil"/>
              <w:left w:val="nil"/>
              <w:bottom w:val="nil"/>
              <w:right w:val="nil"/>
            </w:tcBorders>
            <w:vAlign w:val="bottom"/>
          </w:tcPr>
          <w:p w14:paraId="35D7FDD8" w14:textId="34F66C3C"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3A3206EF" w14:textId="442FE8AD" w:rsidR="00683B85" w:rsidRPr="00943739" w:rsidRDefault="00683B85" w:rsidP="00683B85">
            <w:pPr>
              <w:tabs>
                <w:tab w:val="decimal" w:pos="525"/>
              </w:tabs>
              <w:spacing w:line="320" w:lineRule="exact"/>
              <w:ind w:right="-45"/>
              <w:rPr>
                <w:rFonts w:ascii="Arial" w:hAnsi="Arial" w:cs="Arial"/>
                <w:sz w:val="16"/>
                <w:szCs w:val="16"/>
              </w:rPr>
            </w:pPr>
            <w:r w:rsidRPr="00CC1D72">
              <w:rPr>
                <w:rFonts w:ascii="Arial" w:hAnsi="Arial" w:cs="Arial" w:hint="cs"/>
                <w:sz w:val="16"/>
                <w:szCs w:val="16"/>
              </w:rPr>
              <w:t>2.24</w:t>
            </w:r>
          </w:p>
        </w:tc>
      </w:tr>
    </w:tbl>
    <w:p w14:paraId="22F61FAB" w14:textId="77777777" w:rsidR="00CC1D72" w:rsidRDefault="00CC1D72">
      <w:pPr>
        <w:rPr>
          <w:rFonts w:ascii="Arial" w:hAnsi="Arial" w:cs="Arial"/>
          <w:sz w:val="22"/>
          <w:szCs w:val="22"/>
        </w:rPr>
      </w:pPr>
      <w:r>
        <w:rPr>
          <w:rFonts w:ascii="Arial" w:hAnsi="Arial" w:cs="Arial"/>
          <w:sz w:val="22"/>
          <w:szCs w:val="22"/>
        </w:rPr>
        <w:br w:type="page"/>
      </w:r>
    </w:p>
    <w:p w14:paraId="58E8CA87" w14:textId="3A783FAB" w:rsidR="00D512DA" w:rsidRPr="00001149" w:rsidRDefault="00D512DA" w:rsidP="00001149">
      <w:pPr>
        <w:pStyle w:val="Heading1"/>
        <w:numPr>
          <w:ilvl w:val="0"/>
          <w:numId w:val="35"/>
        </w:numPr>
        <w:tabs>
          <w:tab w:val="left" w:pos="540"/>
        </w:tabs>
        <w:spacing w:before="120" w:after="120"/>
        <w:ind w:hanging="720"/>
        <w:rPr>
          <w:rFonts w:cs="Arial"/>
          <w:sz w:val="22"/>
          <w:szCs w:val="22"/>
          <w:cs/>
          <w:lang w:val="en-GB"/>
        </w:rPr>
      </w:pPr>
      <w:bookmarkStart w:id="2" w:name="_Toc40374792"/>
      <w:r w:rsidRPr="00001149">
        <w:rPr>
          <w:rFonts w:cs="Arial"/>
          <w:sz w:val="22"/>
          <w:szCs w:val="22"/>
          <w:cs/>
          <w:lang w:val="en-GB"/>
        </w:rPr>
        <w:lastRenderedPageBreak/>
        <w:t xml:space="preserve">Treasury shares </w:t>
      </w:r>
      <w:r w:rsidRPr="00001149">
        <w:rPr>
          <w:rFonts w:cs="Arial"/>
          <w:sz w:val="22"/>
          <w:szCs w:val="22"/>
          <w:lang w:val="en-GB"/>
        </w:rPr>
        <w:t>- ordinary shares</w:t>
      </w:r>
      <w:bookmarkEnd w:id="2"/>
    </w:p>
    <w:p w14:paraId="75AE7A40" w14:textId="5F329021" w:rsidR="00D512DA" w:rsidRPr="00001149" w:rsidRDefault="00D512DA" w:rsidP="00D512DA">
      <w:pPr>
        <w:spacing w:before="120" w:after="120"/>
        <w:ind w:left="567"/>
        <w:jc w:val="both"/>
        <w:rPr>
          <w:rFonts w:ascii="Arial" w:hAnsi="Arial" w:cstheme="minorBidi"/>
          <w:spacing w:val="-2"/>
          <w:sz w:val="22"/>
          <w:szCs w:val="22"/>
          <w:lang w:val="en-GB"/>
        </w:rPr>
      </w:pPr>
      <w:r w:rsidRPr="00001149">
        <w:rPr>
          <w:rFonts w:ascii="Arial" w:hAnsi="Arial" w:cs="Arial"/>
          <w:spacing w:val="-2"/>
          <w:sz w:val="22"/>
          <w:szCs w:val="22"/>
          <w:lang w:val="en-GB"/>
        </w:rPr>
        <w:t xml:space="preserve">On </w:t>
      </w:r>
      <w:r w:rsidRPr="00001149">
        <w:rPr>
          <w:rFonts w:ascii="Arial" w:hAnsi="Arial" w:cs="Arial"/>
          <w:sz w:val="22"/>
          <w:szCs w:val="22"/>
        </w:rPr>
        <w:t>12 January 2023</w:t>
      </w:r>
      <w:r w:rsidRPr="00001149">
        <w:rPr>
          <w:rFonts w:ascii="Arial" w:hAnsi="Arial" w:cs="Arial"/>
          <w:spacing w:val="-2"/>
          <w:sz w:val="22"/>
          <w:szCs w:val="22"/>
          <w:lang w:val="en-GB"/>
        </w:rPr>
        <w:t>,</w:t>
      </w:r>
      <w:r w:rsidRPr="00001149">
        <w:rPr>
          <w:rFonts w:ascii="Arial" w:hAnsi="Arial" w:cs="Arial"/>
          <w:sz w:val="22"/>
          <w:szCs w:val="22"/>
        </w:rPr>
        <w:t xml:space="preserve"> the meeting of the Company’s Board of Directors No.1/2023 passed </w:t>
      </w:r>
      <w:r w:rsidRPr="00001149">
        <w:rPr>
          <w:rFonts w:ascii="Arial" w:hAnsi="Arial" w:cs="Arial"/>
          <w:spacing w:val="-2"/>
          <w:sz w:val="22"/>
          <w:szCs w:val="22"/>
          <w:lang w:val="en-GB"/>
        </w:rPr>
        <w:t>a</w:t>
      </w:r>
      <w:r w:rsidRPr="00001149">
        <w:rPr>
          <w:rFonts w:ascii="Arial" w:hAnsi="Arial" w:cs="Arial"/>
          <w:spacing w:val="-2"/>
          <w:sz w:val="22"/>
          <w:szCs w:val="22"/>
          <w:cs/>
          <w:lang w:val="en-GB"/>
        </w:rPr>
        <w:t xml:space="preserve"> </w:t>
      </w:r>
      <w:r w:rsidRPr="00001149">
        <w:rPr>
          <w:rFonts w:ascii="Arial" w:hAnsi="Arial" w:cs="Arial"/>
          <w:spacing w:val="-2"/>
          <w:sz w:val="22"/>
          <w:szCs w:val="22"/>
          <w:lang w:val="en-GB"/>
        </w:rPr>
        <w:t xml:space="preserve">resolution approving a share repurchase program (Treasury Share) for financial management purposes with a budget of up to </w:t>
      </w:r>
      <w:r w:rsidRPr="00001149">
        <w:rPr>
          <w:rFonts w:ascii="Arial" w:hAnsi="Arial" w:cs="Arial"/>
          <w:sz w:val="22"/>
          <w:szCs w:val="22"/>
        </w:rPr>
        <w:t>Baht 170 million</w:t>
      </w:r>
      <w:r w:rsidRPr="00001149">
        <w:rPr>
          <w:rFonts w:ascii="Arial" w:hAnsi="Arial" w:cs="Arial"/>
          <w:spacing w:val="-2"/>
          <w:sz w:val="22"/>
          <w:szCs w:val="22"/>
          <w:lang w:val="en-GB"/>
        </w:rPr>
        <w:t xml:space="preserve">, whereby the Company is to repurchase        </w:t>
      </w:r>
      <w:r w:rsidRPr="00001149">
        <w:rPr>
          <w:rFonts w:ascii="Arial" w:hAnsi="Arial" w:cs="Arial"/>
          <w:sz w:val="22"/>
          <w:szCs w:val="22"/>
        </w:rPr>
        <w:t>13 million shares</w:t>
      </w:r>
      <w:r w:rsidRPr="00001149">
        <w:rPr>
          <w:rFonts w:ascii="Arial" w:hAnsi="Arial" w:cs="Arial"/>
          <w:spacing w:val="-2"/>
          <w:sz w:val="22"/>
          <w:szCs w:val="22"/>
          <w:lang w:val="en-GB"/>
        </w:rPr>
        <w:t xml:space="preserve"> with a par value of Baht 0.50 per share, </w:t>
      </w:r>
      <w:r w:rsidRPr="00001149">
        <w:rPr>
          <w:rFonts w:ascii="Arial" w:hAnsi="Arial" w:cs="Arial"/>
          <w:sz w:val="22"/>
          <w:szCs w:val="22"/>
        </w:rPr>
        <w:t>or up to 2% of the total paid-up capital</w:t>
      </w:r>
      <w:r w:rsidRPr="00001149">
        <w:rPr>
          <w:rFonts w:ascii="Arial" w:hAnsi="Arial" w:cs="Arial"/>
          <w:spacing w:val="-2"/>
          <w:sz w:val="22"/>
          <w:szCs w:val="22"/>
          <w:lang w:val="en-GB"/>
        </w:rPr>
        <w:t xml:space="preserve">. The share repurchase program will be carried out through the Stock Exchange of Thailand over a period of 6 months, </w:t>
      </w:r>
      <w:r w:rsidRPr="00001149">
        <w:rPr>
          <w:rFonts w:ascii="Arial" w:hAnsi="Arial" w:cs="Arial"/>
          <w:sz w:val="22"/>
          <w:szCs w:val="22"/>
        </w:rPr>
        <w:t>from 19 January 2023 to 18 July 2023</w:t>
      </w:r>
      <w:r w:rsidRPr="00001149">
        <w:rPr>
          <w:rFonts w:ascii="Arial" w:hAnsi="Arial" w:cs="Arial"/>
          <w:spacing w:val="-2"/>
          <w:sz w:val="22"/>
          <w:szCs w:val="22"/>
          <w:lang w:val="en-GB"/>
        </w:rPr>
        <w:t>.</w:t>
      </w:r>
      <w:r w:rsidR="00252DE5" w:rsidRPr="00001149">
        <w:rPr>
          <w:rFonts w:ascii="Arial" w:hAnsi="Arial" w:cstheme="minorBidi" w:hint="cs"/>
          <w:spacing w:val="-2"/>
          <w:sz w:val="22"/>
          <w:szCs w:val="22"/>
          <w:cs/>
          <w:lang w:val="en-GB"/>
        </w:rPr>
        <w:t xml:space="preserve"> </w:t>
      </w:r>
      <w:r w:rsidR="00252DE5" w:rsidRPr="00001149">
        <w:rPr>
          <w:rFonts w:ascii="Arial" w:hAnsi="Arial" w:cs="Browallia New"/>
          <w:spacing w:val="-2"/>
          <w:sz w:val="22"/>
          <w:szCs w:val="28"/>
        </w:rPr>
        <w:t>T</w:t>
      </w:r>
      <w:proofErr w:type="spellStart"/>
      <w:r w:rsidR="00252DE5" w:rsidRPr="00001149">
        <w:rPr>
          <w:rFonts w:ascii="Arial" w:hAnsi="Arial" w:cs="Arial"/>
          <w:spacing w:val="-2"/>
          <w:sz w:val="22"/>
          <w:szCs w:val="22"/>
          <w:lang w:val="en-GB"/>
        </w:rPr>
        <w:t>reasury</w:t>
      </w:r>
      <w:proofErr w:type="spellEnd"/>
      <w:r w:rsidR="00252DE5" w:rsidRPr="00001149">
        <w:rPr>
          <w:rFonts w:ascii="Arial" w:hAnsi="Arial" w:cs="Arial"/>
          <w:spacing w:val="-2"/>
          <w:sz w:val="22"/>
          <w:szCs w:val="22"/>
          <w:lang w:val="en-GB"/>
        </w:rPr>
        <w:t xml:space="preserve"> shares are to be sold after 3 months and within 3 years from the repurchase date.</w:t>
      </w:r>
    </w:p>
    <w:p w14:paraId="4194E7F4" w14:textId="604FB0D2" w:rsidR="00D512DA" w:rsidRPr="00001149" w:rsidRDefault="006155F2" w:rsidP="00D512DA">
      <w:pPr>
        <w:tabs>
          <w:tab w:val="left" w:pos="2160"/>
          <w:tab w:val="right" w:pos="7280"/>
          <w:tab w:val="right" w:pos="8540"/>
        </w:tabs>
        <w:spacing w:before="120" w:after="120"/>
        <w:ind w:left="562"/>
        <w:jc w:val="thaiDistribute"/>
        <w:rPr>
          <w:rFonts w:ascii="Arial" w:hAnsi="Arial" w:cstheme="minorBidi"/>
          <w:spacing w:val="-2"/>
          <w:sz w:val="22"/>
          <w:szCs w:val="22"/>
          <w:lang w:val="en-GB"/>
        </w:rPr>
      </w:pPr>
      <w:r w:rsidRPr="00001149">
        <w:rPr>
          <w:rFonts w:ascii="Arial" w:hAnsi="Arial" w:cs="Arial"/>
          <w:spacing w:val="-2"/>
          <w:sz w:val="22"/>
          <w:szCs w:val="22"/>
          <w:lang w:val="en-GB"/>
        </w:rPr>
        <w:t>During the year ended</w:t>
      </w:r>
      <w:r w:rsidRPr="00001149">
        <w:rPr>
          <w:rFonts w:ascii="Arial" w:hAnsi="Arial" w:cs="Arial"/>
          <w:lang w:val="en-GB"/>
        </w:rPr>
        <w:t xml:space="preserve"> </w:t>
      </w:r>
      <w:r w:rsidR="00D512DA" w:rsidRPr="00001149">
        <w:rPr>
          <w:rFonts w:ascii="Arial" w:hAnsi="Arial" w:cs="Arial"/>
          <w:spacing w:val="-2"/>
          <w:sz w:val="22"/>
          <w:szCs w:val="22"/>
          <w:lang w:val="en-GB"/>
        </w:rPr>
        <w:t>3</w:t>
      </w:r>
      <w:r w:rsidR="00707EA0" w:rsidRPr="00001149">
        <w:rPr>
          <w:rFonts w:ascii="Arial" w:hAnsi="Arial" w:cs="Browallia New"/>
          <w:spacing w:val="-2"/>
          <w:sz w:val="22"/>
          <w:szCs w:val="28"/>
        </w:rPr>
        <w:t>1</w:t>
      </w:r>
      <w:r w:rsidR="00D512DA" w:rsidRPr="00001149">
        <w:rPr>
          <w:rFonts w:ascii="Arial" w:hAnsi="Arial" w:cs="Arial"/>
          <w:spacing w:val="-2"/>
          <w:sz w:val="22"/>
          <w:szCs w:val="22"/>
          <w:lang w:val="en-GB"/>
        </w:rPr>
        <w:t xml:space="preserve"> </w:t>
      </w:r>
      <w:r w:rsidR="00707EA0" w:rsidRPr="00001149">
        <w:rPr>
          <w:rFonts w:ascii="Arial" w:hAnsi="Arial" w:cs="Arial"/>
          <w:spacing w:val="-2"/>
          <w:sz w:val="22"/>
          <w:szCs w:val="22"/>
          <w:lang w:val="en-GB"/>
        </w:rPr>
        <w:t>Dec</w:t>
      </w:r>
      <w:r w:rsidR="00D512DA" w:rsidRPr="00001149">
        <w:rPr>
          <w:rFonts w:ascii="Arial" w:hAnsi="Arial" w:cs="Arial"/>
          <w:spacing w:val="-2"/>
          <w:sz w:val="22"/>
          <w:szCs w:val="22"/>
          <w:lang w:val="en-GB"/>
        </w:rPr>
        <w:t xml:space="preserve">ember 2023, the Company has repurchased shares of 10,900,000 shares or a total of Baht </w:t>
      </w:r>
      <w:r w:rsidR="00D512DA" w:rsidRPr="00001149">
        <w:rPr>
          <w:rFonts w:ascii="Arial" w:hAnsi="Arial" w:cstheme="minorBidi"/>
          <w:spacing w:val="-2"/>
          <w:sz w:val="22"/>
          <w:szCs w:val="22"/>
        </w:rPr>
        <w:t>99,602,</w:t>
      </w:r>
      <w:r w:rsidR="00D512DA" w:rsidRPr="00001149">
        <w:rPr>
          <w:rFonts w:ascii="Arial" w:hAnsi="Arial" w:cs="Arial"/>
          <w:spacing w:val="-2"/>
          <w:sz w:val="22"/>
          <w:szCs w:val="22"/>
          <w:lang w:val="en-GB"/>
        </w:rPr>
        <w:t xml:space="preserve">715 </w:t>
      </w:r>
      <w:r w:rsidR="008E7371" w:rsidRPr="00001149">
        <w:rPr>
          <w:rFonts w:ascii="Arial" w:hAnsi="Arial" w:cs="Arial"/>
          <w:spacing w:val="-2"/>
          <w:sz w:val="22"/>
          <w:szCs w:val="22"/>
          <w:lang w:val="en-GB"/>
        </w:rPr>
        <w:t>that were recognised at market price on the transaction dates.</w:t>
      </w:r>
    </w:p>
    <w:p w14:paraId="6A24ABCA" w14:textId="7564023D" w:rsidR="00252DE5" w:rsidRPr="00001149" w:rsidRDefault="00252DE5" w:rsidP="00D512DA">
      <w:pPr>
        <w:tabs>
          <w:tab w:val="left" w:pos="2160"/>
          <w:tab w:val="right" w:pos="7280"/>
          <w:tab w:val="right" w:pos="8540"/>
        </w:tabs>
        <w:spacing w:before="120" w:after="120"/>
        <w:ind w:left="562"/>
        <w:jc w:val="thaiDistribute"/>
        <w:rPr>
          <w:rFonts w:ascii="Arial" w:hAnsi="Arial" w:cs="Arial"/>
          <w:spacing w:val="-2"/>
          <w:sz w:val="22"/>
          <w:szCs w:val="22"/>
          <w:lang w:val="en-GB"/>
        </w:rPr>
      </w:pPr>
      <w:r w:rsidRPr="00001149">
        <w:rPr>
          <w:rFonts w:ascii="Arial" w:hAnsi="Arial" w:cs="Arial"/>
          <w:spacing w:val="-2"/>
          <w:sz w:val="22"/>
          <w:szCs w:val="22"/>
          <w:lang w:val="en-GB"/>
        </w:rPr>
        <w:t>On 1</w:t>
      </w:r>
      <w:r w:rsidR="00A54DCE" w:rsidRPr="00001149">
        <w:rPr>
          <w:rFonts w:ascii="Arial" w:hAnsi="Arial" w:cs="Arial"/>
          <w:spacing w:val="-2"/>
          <w:sz w:val="22"/>
          <w:szCs w:val="22"/>
          <w:lang w:val="en-GB"/>
        </w:rPr>
        <w:t>0</w:t>
      </w:r>
      <w:r w:rsidRPr="00001149">
        <w:rPr>
          <w:rFonts w:ascii="Arial" w:hAnsi="Arial" w:cs="Arial"/>
          <w:spacing w:val="-2"/>
          <w:sz w:val="22"/>
          <w:szCs w:val="22"/>
          <w:lang w:val="en-GB"/>
        </w:rPr>
        <w:t xml:space="preserve"> </w:t>
      </w:r>
      <w:r w:rsidR="00A54DCE" w:rsidRPr="00001149">
        <w:rPr>
          <w:rFonts w:ascii="Arial" w:hAnsi="Arial" w:cs="Arial"/>
          <w:spacing w:val="-2"/>
          <w:sz w:val="22"/>
          <w:szCs w:val="22"/>
          <w:lang w:val="en-GB"/>
        </w:rPr>
        <w:t>Nov</w:t>
      </w:r>
      <w:r w:rsidRPr="00001149">
        <w:rPr>
          <w:rFonts w:ascii="Arial" w:hAnsi="Arial" w:cs="Arial"/>
          <w:spacing w:val="-2"/>
          <w:sz w:val="22"/>
          <w:szCs w:val="22"/>
          <w:lang w:val="en-GB"/>
        </w:rPr>
        <w:t>ember 202</w:t>
      </w:r>
      <w:r w:rsidR="006C2061" w:rsidRPr="00001149">
        <w:rPr>
          <w:rFonts w:ascii="Arial" w:hAnsi="Arial" w:cs="Arial"/>
          <w:spacing w:val="-2"/>
          <w:sz w:val="22"/>
          <w:szCs w:val="22"/>
          <w:lang w:val="en-GB"/>
        </w:rPr>
        <w:t>3</w:t>
      </w:r>
      <w:r w:rsidRPr="00001149">
        <w:rPr>
          <w:rFonts w:ascii="Arial" w:hAnsi="Arial" w:cs="Arial"/>
          <w:spacing w:val="-2"/>
          <w:sz w:val="22"/>
          <w:szCs w:val="22"/>
          <w:lang w:val="en-GB"/>
        </w:rPr>
        <w:t>, the Board of Directors’ Meeting No.</w:t>
      </w:r>
      <w:r w:rsidR="006C2061" w:rsidRPr="00001149">
        <w:rPr>
          <w:rFonts w:ascii="Arial" w:hAnsi="Arial" w:cs="Arial"/>
          <w:spacing w:val="-2"/>
          <w:sz w:val="22"/>
          <w:szCs w:val="22"/>
          <w:lang w:val="en-GB"/>
        </w:rPr>
        <w:t>8</w:t>
      </w:r>
      <w:r w:rsidRPr="00001149">
        <w:rPr>
          <w:rFonts w:ascii="Arial" w:hAnsi="Arial" w:cs="Arial"/>
          <w:spacing w:val="-2"/>
          <w:sz w:val="22"/>
          <w:szCs w:val="22"/>
          <w:lang w:val="en-GB"/>
        </w:rPr>
        <w:t>/2</w:t>
      </w:r>
      <w:r w:rsidR="000752FE" w:rsidRPr="00001149">
        <w:rPr>
          <w:rFonts w:ascii="Arial" w:hAnsi="Arial" w:cs="Arial"/>
          <w:spacing w:val="-2"/>
          <w:sz w:val="22"/>
          <w:szCs w:val="22"/>
          <w:lang w:val="en-GB"/>
        </w:rPr>
        <w:t>023</w:t>
      </w:r>
      <w:r w:rsidRPr="00001149">
        <w:rPr>
          <w:rFonts w:ascii="Arial" w:hAnsi="Arial" w:cs="Arial"/>
          <w:spacing w:val="-2"/>
          <w:sz w:val="22"/>
          <w:szCs w:val="22"/>
          <w:lang w:val="en-GB"/>
        </w:rPr>
        <w:t xml:space="preserve"> of the Company passed a</w:t>
      </w:r>
      <w:r w:rsidRPr="00001149">
        <w:rPr>
          <w:rFonts w:ascii="Arial" w:hAnsi="Arial" w:cs="Arial"/>
          <w:spacing w:val="-2"/>
          <w:sz w:val="22"/>
          <w:szCs w:val="22"/>
          <w:cs/>
          <w:lang w:val="en-GB"/>
        </w:rPr>
        <w:t xml:space="preserve"> </w:t>
      </w:r>
      <w:r w:rsidRPr="00001149">
        <w:rPr>
          <w:rFonts w:ascii="Arial" w:hAnsi="Arial" w:cs="Arial"/>
          <w:spacing w:val="-2"/>
          <w:sz w:val="22"/>
          <w:szCs w:val="22"/>
          <w:lang w:val="en-GB"/>
        </w:rPr>
        <w:t xml:space="preserve">resolution approving the resale of </w:t>
      </w:r>
      <w:r w:rsidR="000752FE" w:rsidRPr="00001149">
        <w:rPr>
          <w:rFonts w:ascii="Arial" w:hAnsi="Arial" w:cs="Arial"/>
          <w:spacing w:val="-2"/>
          <w:sz w:val="22"/>
          <w:szCs w:val="22"/>
          <w:lang w:val="en-GB"/>
        </w:rPr>
        <w:t xml:space="preserve">10,900,000 </w:t>
      </w:r>
      <w:r w:rsidRPr="00001149">
        <w:rPr>
          <w:rFonts w:ascii="Arial" w:hAnsi="Arial" w:cs="Arial"/>
          <w:spacing w:val="-2"/>
          <w:sz w:val="22"/>
          <w:szCs w:val="22"/>
          <w:lang w:val="en-GB"/>
        </w:rPr>
        <w:t>treasury shares, or 1.</w:t>
      </w:r>
      <w:r w:rsidR="000752FE" w:rsidRPr="00001149">
        <w:rPr>
          <w:rFonts w:ascii="Arial" w:hAnsi="Arial" w:cs="Arial"/>
          <w:spacing w:val="-2"/>
          <w:sz w:val="22"/>
          <w:szCs w:val="22"/>
          <w:lang w:val="en-GB"/>
        </w:rPr>
        <w:t>67</w:t>
      </w:r>
      <w:r w:rsidR="001C4BF4" w:rsidRPr="00001149">
        <w:rPr>
          <w:rFonts w:ascii="Arial" w:hAnsi="Arial" w:cs="Arial"/>
          <w:spacing w:val="-2"/>
          <w:sz w:val="22"/>
          <w:szCs w:val="22"/>
          <w:lang w:val="en-GB"/>
        </w:rPr>
        <w:t>%</w:t>
      </w:r>
      <w:r w:rsidRPr="00001149">
        <w:rPr>
          <w:rFonts w:ascii="Arial" w:hAnsi="Arial" w:cs="Arial"/>
          <w:spacing w:val="-2"/>
          <w:sz w:val="22"/>
          <w:szCs w:val="22"/>
          <w:lang w:val="en-GB"/>
        </w:rPr>
        <w:t xml:space="preserve"> of the total paid-up capital. All treasury shares were resold on the Stock Exchange of Thailand between </w:t>
      </w:r>
      <w:r w:rsidR="001C4BF4" w:rsidRPr="00001149">
        <w:rPr>
          <w:rFonts w:ascii="Arial" w:hAnsi="Arial" w:cs="Arial"/>
          <w:spacing w:val="-2"/>
          <w:sz w:val="22"/>
          <w:szCs w:val="22"/>
          <w:lang w:val="en-GB"/>
        </w:rPr>
        <w:t>20 November 2023</w:t>
      </w:r>
      <w:r w:rsidRPr="00001149">
        <w:rPr>
          <w:rFonts w:ascii="Arial" w:hAnsi="Arial" w:cs="Arial"/>
          <w:spacing w:val="-2"/>
          <w:sz w:val="22"/>
          <w:szCs w:val="22"/>
          <w:lang w:val="en-GB"/>
        </w:rPr>
        <w:t xml:space="preserve"> and </w:t>
      </w:r>
      <w:r w:rsidR="00AB6C87" w:rsidRPr="00001149">
        <w:rPr>
          <w:rFonts w:ascii="Arial" w:hAnsi="Arial" w:cs="Arial"/>
          <w:spacing w:val="-2"/>
          <w:sz w:val="22"/>
          <w:szCs w:val="22"/>
          <w:lang w:val="en-GB"/>
        </w:rPr>
        <w:t>16</w:t>
      </w:r>
      <w:r w:rsidRPr="00001149">
        <w:rPr>
          <w:rFonts w:ascii="Arial" w:hAnsi="Arial" w:cs="Arial"/>
          <w:spacing w:val="-2"/>
          <w:sz w:val="22"/>
          <w:szCs w:val="22"/>
          <w:lang w:val="en-GB"/>
        </w:rPr>
        <w:t xml:space="preserve"> </w:t>
      </w:r>
      <w:r w:rsidR="00AB6C87" w:rsidRPr="00001149">
        <w:rPr>
          <w:rFonts w:ascii="Arial" w:hAnsi="Arial" w:cs="Arial"/>
          <w:spacing w:val="-2"/>
          <w:sz w:val="22"/>
          <w:szCs w:val="22"/>
          <w:lang w:val="en-GB"/>
        </w:rPr>
        <w:t>October</w:t>
      </w:r>
      <w:r w:rsidRPr="00001149">
        <w:rPr>
          <w:rFonts w:ascii="Arial" w:hAnsi="Arial" w:cs="Arial"/>
          <w:spacing w:val="-2"/>
          <w:sz w:val="22"/>
          <w:szCs w:val="22"/>
          <w:lang w:val="en-GB"/>
        </w:rPr>
        <w:t xml:space="preserve"> 202</w:t>
      </w:r>
      <w:r w:rsidR="00AB6C87" w:rsidRPr="00001149">
        <w:rPr>
          <w:rFonts w:ascii="Arial" w:hAnsi="Arial" w:cs="Arial"/>
          <w:spacing w:val="-2"/>
          <w:sz w:val="22"/>
          <w:szCs w:val="22"/>
          <w:lang w:val="en-GB"/>
        </w:rPr>
        <w:t>6</w:t>
      </w:r>
      <w:r w:rsidRPr="00001149">
        <w:rPr>
          <w:rFonts w:ascii="Arial" w:hAnsi="Arial" w:cs="Arial"/>
          <w:spacing w:val="-2"/>
          <w:sz w:val="22"/>
          <w:szCs w:val="22"/>
          <w:lang w:val="en-GB"/>
        </w:rPr>
        <w:t xml:space="preserve"> at a price of not less than 85</w:t>
      </w:r>
      <w:r w:rsidR="00F12ECB" w:rsidRPr="00001149">
        <w:rPr>
          <w:rFonts w:ascii="Arial" w:hAnsi="Arial" w:cs="Arial"/>
          <w:spacing w:val="-2"/>
          <w:sz w:val="22"/>
          <w:szCs w:val="22"/>
          <w:lang w:val="en-GB"/>
        </w:rPr>
        <w:t>%</w:t>
      </w:r>
      <w:r w:rsidRPr="00001149">
        <w:rPr>
          <w:rFonts w:ascii="Arial" w:hAnsi="Arial" w:cs="Arial"/>
          <w:spacing w:val="-2"/>
          <w:sz w:val="22"/>
          <w:szCs w:val="22"/>
          <w:lang w:val="en-GB"/>
        </w:rPr>
        <w:t xml:space="preserve"> </w:t>
      </w:r>
      <w:r w:rsidR="00F12ECB" w:rsidRPr="00001149">
        <w:rPr>
          <w:rFonts w:ascii="Arial" w:hAnsi="Arial" w:cs="Arial"/>
          <w:spacing w:val="-2"/>
          <w:sz w:val="22"/>
          <w:szCs w:val="22"/>
          <w:lang w:val="en-GB"/>
        </w:rPr>
        <w:t xml:space="preserve">of </w:t>
      </w:r>
      <w:r w:rsidRPr="00001149">
        <w:rPr>
          <w:rFonts w:ascii="Arial" w:hAnsi="Arial" w:cs="Arial"/>
          <w:spacing w:val="-2"/>
          <w:sz w:val="22"/>
          <w:szCs w:val="22"/>
          <w:lang w:val="en-GB"/>
        </w:rPr>
        <w:t>the average closing price of the last 5 trading days. If the Company is unable to resell all treasury shares, the remaining treasury shares are to be retired and the registered share capital reduced by an amount equal to the unsold treasury shares.</w:t>
      </w:r>
    </w:p>
    <w:p w14:paraId="279CF7FF" w14:textId="745199D0" w:rsidR="006B068B" w:rsidRPr="00967EE0" w:rsidRDefault="00CC1D72" w:rsidP="00ED03BF">
      <w:pPr>
        <w:spacing w:before="120" w:after="120"/>
        <w:ind w:left="540" w:hanging="540"/>
        <w:jc w:val="thaiDistribute"/>
        <w:rPr>
          <w:rFonts w:ascii="Arial" w:hAnsi="Arial" w:cs="Arial"/>
          <w:b/>
          <w:bCs/>
          <w:sz w:val="22"/>
          <w:szCs w:val="22"/>
        </w:rPr>
      </w:pPr>
      <w:r>
        <w:rPr>
          <w:rFonts w:ascii="Arial" w:hAnsi="Arial" w:cs="Arial"/>
          <w:b/>
          <w:bCs/>
          <w:sz w:val="22"/>
          <w:szCs w:val="22"/>
        </w:rPr>
        <w:t>2</w:t>
      </w:r>
      <w:r w:rsidR="00001149">
        <w:rPr>
          <w:rFonts w:ascii="Arial" w:hAnsi="Arial" w:cs="Arial"/>
          <w:b/>
          <w:bCs/>
          <w:sz w:val="22"/>
          <w:szCs w:val="22"/>
        </w:rPr>
        <w:t>3</w:t>
      </w:r>
      <w:r w:rsidR="00325984" w:rsidRPr="00967EE0">
        <w:rPr>
          <w:rFonts w:ascii="Arial" w:hAnsi="Arial" w:cs="Arial"/>
          <w:b/>
          <w:bCs/>
          <w:sz w:val="22"/>
          <w:szCs w:val="22"/>
        </w:rPr>
        <w:t>.</w:t>
      </w:r>
      <w:r w:rsidR="00325984" w:rsidRPr="00967EE0">
        <w:rPr>
          <w:rFonts w:ascii="Arial" w:hAnsi="Arial" w:cs="Arial"/>
          <w:b/>
          <w:bCs/>
          <w:sz w:val="22"/>
          <w:szCs w:val="22"/>
        </w:rPr>
        <w:tab/>
        <w:t>Statutory reserve</w:t>
      </w:r>
    </w:p>
    <w:p w14:paraId="4BE2B299" w14:textId="47FA99C3" w:rsidR="00041C87" w:rsidRPr="00967EE0" w:rsidRDefault="00041C87" w:rsidP="00041C87">
      <w:pPr>
        <w:spacing w:before="120" w:after="120" w:line="360" w:lineRule="exact"/>
        <w:ind w:left="540"/>
        <w:jc w:val="thaiDistribute"/>
        <w:rPr>
          <w:rFonts w:ascii="Arial" w:hAnsi="Arial" w:cs="Arial"/>
          <w:sz w:val="22"/>
          <w:szCs w:val="22"/>
        </w:rPr>
      </w:pPr>
      <w:r w:rsidRPr="00967EE0">
        <w:rPr>
          <w:rFonts w:ascii="Arial" w:hAnsi="Arial" w:cs="Arial"/>
          <w:sz w:val="22"/>
          <w:szCs w:val="22"/>
        </w:rPr>
        <w:t>Pursuant to Section 116 of the Public Limited Companies Act B.E. 2535, the Company is required to set aside</w:t>
      </w:r>
      <w:r w:rsidR="00B209A6" w:rsidRPr="00967EE0">
        <w:rPr>
          <w:rFonts w:ascii="Arial" w:hAnsi="Arial" w:cs="Arial"/>
          <w:sz w:val="22"/>
          <w:szCs w:val="22"/>
        </w:rPr>
        <w:t xml:space="preserve"> a statutory reserve at least 5% </w:t>
      </w:r>
      <w:r w:rsidRPr="00967EE0">
        <w:rPr>
          <w:rFonts w:ascii="Arial" w:hAnsi="Arial" w:cs="Arial"/>
          <w:sz w:val="22"/>
          <w:szCs w:val="22"/>
        </w:rPr>
        <w:t>of its net profit after deducting accumulated deficit brought forward (if any), until the r</w:t>
      </w:r>
      <w:r w:rsidR="00B209A6" w:rsidRPr="00967EE0">
        <w:rPr>
          <w:rFonts w:ascii="Arial" w:hAnsi="Arial" w:cs="Arial"/>
          <w:sz w:val="22"/>
          <w:szCs w:val="22"/>
        </w:rPr>
        <w:t xml:space="preserve">eserve reaches 10% </w:t>
      </w:r>
      <w:r w:rsidRPr="00967EE0">
        <w:rPr>
          <w:rFonts w:ascii="Arial" w:hAnsi="Arial" w:cs="Arial"/>
          <w:sz w:val="22"/>
          <w:szCs w:val="22"/>
        </w:rPr>
        <w:t>of</w:t>
      </w:r>
      <w:r w:rsidR="00B209A6" w:rsidRPr="00967EE0">
        <w:rPr>
          <w:rFonts w:ascii="Arial" w:hAnsi="Arial" w:cs="Arial"/>
          <w:sz w:val="22"/>
          <w:szCs w:val="22"/>
        </w:rPr>
        <w:t xml:space="preserve"> </w:t>
      </w:r>
      <w:r w:rsidR="00684CD6" w:rsidRPr="00967EE0">
        <w:rPr>
          <w:rFonts w:ascii="Arial" w:hAnsi="Arial" w:cs="Arial"/>
          <w:sz w:val="22"/>
          <w:szCs w:val="22"/>
        </w:rPr>
        <w:t xml:space="preserve">                 </w:t>
      </w:r>
      <w:r w:rsidRPr="00967EE0">
        <w:rPr>
          <w:rFonts w:ascii="Arial" w:hAnsi="Arial" w:cs="Arial"/>
          <w:sz w:val="22"/>
          <w:szCs w:val="22"/>
        </w:rPr>
        <w:t>the registered capital. The statutory reserve is not available for dividend distribution.</w:t>
      </w:r>
      <w:r w:rsidR="00861C9A">
        <w:rPr>
          <w:rFonts w:ascii="Arial" w:hAnsi="Arial" w:cs="Arial"/>
          <w:sz w:val="22"/>
          <w:szCs w:val="22"/>
        </w:rPr>
        <w:t xml:space="preserve">            At present, the statutory reserve has fully been set aside.</w:t>
      </w:r>
    </w:p>
    <w:p w14:paraId="52EA83ED" w14:textId="3E877471" w:rsidR="00820686" w:rsidRPr="00967EE0" w:rsidRDefault="00CC1D72" w:rsidP="00820686">
      <w:pPr>
        <w:keepNext/>
        <w:overflowPunct w:val="0"/>
        <w:autoSpaceDE w:val="0"/>
        <w:autoSpaceDN w:val="0"/>
        <w:adjustRightInd w:val="0"/>
        <w:spacing w:before="120" w:after="120"/>
        <w:ind w:left="540" w:hanging="540"/>
        <w:textAlignment w:val="baseline"/>
        <w:outlineLvl w:val="0"/>
        <w:rPr>
          <w:rFonts w:ascii="Arial" w:hAnsi="Arial" w:cs="Arial"/>
          <w:b/>
          <w:bCs/>
          <w:kern w:val="32"/>
          <w:sz w:val="22"/>
          <w:szCs w:val="22"/>
        </w:rPr>
      </w:pPr>
      <w:r>
        <w:rPr>
          <w:rFonts w:ascii="Arial" w:hAnsi="Arial" w:cs="Arial"/>
          <w:b/>
          <w:bCs/>
          <w:kern w:val="32"/>
          <w:sz w:val="22"/>
          <w:szCs w:val="22"/>
        </w:rPr>
        <w:t>2</w:t>
      </w:r>
      <w:r w:rsidR="00001149">
        <w:rPr>
          <w:rFonts w:ascii="Arial" w:hAnsi="Arial" w:cs="Arial"/>
          <w:b/>
          <w:bCs/>
          <w:kern w:val="32"/>
          <w:sz w:val="22"/>
          <w:szCs w:val="22"/>
        </w:rPr>
        <w:t>4</w:t>
      </w:r>
      <w:r w:rsidR="00820686" w:rsidRPr="00967EE0">
        <w:rPr>
          <w:rFonts w:ascii="Arial" w:hAnsi="Arial" w:cs="Arial"/>
          <w:b/>
          <w:bCs/>
          <w:kern w:val="32"/>
          <w:sz w:val="22"/>
          <w:szCs w:val="22"/>
        </w:rPr>
        <w:t>.</w:t>
      </w:r>
      <w:r w:rsidR="00820686" w:rsidRPr="00967EE0">
        <w:rPr>
          <w:rFonts w:ascii="Arial" w:hAnsi="Arial" w:cs="Arial"/>
          <w:b/>
          <w:bCs/>
          <w:kern w:val="32"/>
          <w:sz w:val="22"/>
          <w:szCs w:val="22"/>
        </w:rPr>
        <w:tab/>
        <w:t>Finance cost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820686" w:rsidRPr="00967EE0" w14:paraId="272881AB" w14:textId="77777777" w:rsidTr="00104338">
        <w:trPr>
          <w:tblHeader/>
        </w:trPr>
        <w:tc>
          <w:tcPr>
            <w:tcW w:w="9180" w:type="dxa"/>
            <w:gridSpan w:val="5"/>
          </w:tcPr>
          <w:p w14:paraId="09D40DF7" w14:textId="77777777" w:rsidR="00820686" w:rsidRPr="00967EE0" w:rsidRDefault="00820686" w:rsidP="00DF3061">
            <w:pPr>
              <w:tabs>
                <w:tab w:val="left" w:pos="600"/>
                <w:tab w:val="left" w:pos="900"/>
                <w:tab w:val="right" w:pos="7280"/>
                <w:tab w:val="right" w:pos="8540"/>
              </w:tabs>
              <w:overflowPunct w:val="0"/>
              <w:autoSpaceDE w:val="0"/>
              <w:autoSpaceDN w:val="0"/>
              <w:adjustRightInd w:val="0"/>
              <w:jc w:val="right"/>
              <w:textAlignment w:val="baseline"/>
              <w:rPr>
                <w:rFonts w:ascii="Arial" w:hAnsi="Arial" w:cs="Arial"/>
                <w:sz w:val="20"/>
                <w:szCs w:val="20"/>
                <w:cs/>
              </w:rPr>
            </w:pPr>
            <w:r w:rsidRPr="00967EE0">
              <w:rPr>
                <w:rFonts w:ascii="Arial" w:hAnsi="Arial" w:cs="Arial"/>
                <w:sz w:val="20"/>
                <w:szCs w:val="20"/>
              </w:rPr>
              <w:t>(Unit: Thousand Baht)</w:t>
            </w:r>
          </w:p>
        </w:tc>
      </w:tr>
      <w:tr w:rsidR="00820686" w:rsidRPr="00967EE0" w14:paraId="7F0141F1" w14:textId="77777777" w:rsidTr="00104338">
        <w:trPr>
          <w:tblHeader/>
        </w:trPr>
        <w:tc>
          <w:tcPr>
            <w:tcW w:w="4140" w:type="dxa"/>
            <w:vAlign w:val="bottom"/>
          </w:tcPr>
          <w:p w14:paraId="580334CB" w14:textId="77777777" w:rsidR="00820686" w:rsidRPr="00967EE0" w:rsidRDefault="00820686" w:rsidP="00DF3061">
            <w:pP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p>
        </w:tc>
        <w:tc>
          <w:tcPr>
            <w:tcW w:w="2520" w:type="dxa"/>
            <w:gridSpan w:val="2"/>
            <w:vAlign w:val="bottom"/>
          </w:tcPr>
          <w:p w14:paraId="0E0D2804" w14:textId="77777777" w:rsidR="00820686" w:rsidRPr="00967EE0"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Consolidated           financial statements</w:t>
            </w:r>
          </w:p>
        </w:tc>
        <w:tc>
          <w:tcPr>
            <w:tcW w:w="2520" w:type="dxa"/>
            <w:gridSpan w:val="2"/>
            <w:vAlign w:val="bottom"/>
          </w:tcPr>
          <w:p w14:paraId="29C4D3E2" w14:textId="77777777" w:rsidR="00820686" w:rsidRPr="00967EE0"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Separate                       financial statements</w:t>
            </w:r>
          </w:p>
        </w:tc>
      </w:tr>
      <w:tr w:rsidR="00820686" w:rsidRPr="00967EE0" w14:paraId="08E28953" w14:textId="77777777" w:rsidTr="00104338">
        <w:trPr>
          <w:tblHeader/>
        </w:trPr>
        <w:tc>
          <w:tcPr>
            <w:tcW w:w="4140" w:type="dxa"/>
          </w:tcPr>
          <w:p w14:paraId="6E4BA745" w14:textId="77777777" w:rsidR="00820686" w:rsidRPr="00967EE0" w:rsidRDefault="00820686" w:rsidP="00DF3061">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sz w:val="20"/>
                <w:szCs w:val="20"/>
              </w:rPr>
            </w:pPr>
          </w:p>
        </w:tc>
        <w:tc>
          <w:tcPr>
            <w:tcW w:w="1260" w:type="dxa"/>
          </w:tcPr>
          <w:p w14:paraId="675CF17C" w14:textId="11365123" w:rsidR="00820686" w:rsidRPr="00967EE0" w:rsidRDefault="00683B8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2023</w:t>
            </w:r>
          </w:p>
        </w:tc>
        <w:tc>
          <w:tcPr>
            <w:tcW w:w="1260" w:type="dxa"/>
          </w:tcPr>
          <w:p w14:paraId="73A8FFC8" w14:textId="43BA9CBE" w:rsidR="00820686" w:rsidRPr="00967EE0" w:rsidRDefault="00683B8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2022</w:t>
            </w:r>
          </w:p>
        </w:tc>
        <w:tc>
          <w:tcPr>
            <w:tcW w:w="1260" w:type="dxa"/>
          </w:tcPr>
          <w:p w14:paraId="35697E6A" w14:textId="1597AE16" w:rsidR="00820686" w:rsidRPr="00967EE0" w:rsidRDefault="00683B8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2023</w:t>
            </w:r>
          </w:p>
        </w:tc>
        <w:tc>
          <w:tcPr>
            <w:tcW w:w="1260" w:type="dxa"/>
          </w:tcPr>
          <w:p w14:paraId="2B236B92" w14:textId="7AA9A781" w:rsidR="00820686" w:rsidRPr="00967EE0" w:rsidRDefault="00683B8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2022</w:t>
            </w:r>
          </w:p>
        </w:tc>
      </w:tr>
      <w:tr w:rsidR="006405D0" w:rsidRPr="00967EE0" w14:paraId="23F5FD16" w14:textId="77777777" w:rsidTr="00104338">
        <w:trPr>
          <w:tblHeader/>
        </w:trPr>
        <w:tc>
          <w:tcPr>
            <w:tcW w:w="4140" w:type="dxa"/>
            <w:shd w:val="clear" w:color="auto" w:fill="auto"/>
          </w:tcPr>
          <w:p w14:paraId="75BADAFD" w14:textId="77777777" w:rsidR="006405D0" w:rsidRPr="00967EE0" w:rsidRDefault="006405D0" w:rsidP="006405D0">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cs/>
              </w:rPr>
            </w:pPr>
            <w:r w:rsidRPr="00967EE0">
              <w:rPr>
                <w:rFonts w:ascii="Arial" w:hAnsi="Arial" w:cs="Arial"/>
                <w:sz w:val="20"/>
                <w:szCs w:val="20"/>
              </w:rPr>
              <w:t>Interest expenses on borrowings</w:t>
            </w:r>
          </w:p>
        </w:tc>
        <w:tc>
          <w:tcPr>
            <w:tcW w:w="1260" w:type="dxa"/>
            <w:vAlign w:val="bottom"/>
          </w:tcPr>
          <w:p w14:paraId="1C7011B3" w14:textId="163248F7" w:rsidR="006405D0" w:rsidRPr="00967EE0" w:rsidRDefault="006405D0" w:rsidP="006405D0">
            <w:pPr>
              <w:tabs>
                <w:tab w:val="decimal" w:pos="1017"/>
              </w:tabs>
              <w:ind w:right="27"/>
              <w:rPr>
                <w:rFonts w:ascii="Arial" w:hAnsi="Arial" w:cs="Arial"/>
                <w:sz w:val="20"/>
                <w:szCs w:val="20"/>
              </w:rPr>
            </w:pPr>
            <w:r w:rsidRPr="006405D0">
              <w:rPr>
                <w:rFonts w:ascii="Arial" w:hAnsi="Arial" w:cs="Arial"/>
                <w:sz w:val="20"/>
                <w:szCs w:val="20"/>
              </w:rPr>
              <w:t>11,926</w:t>
            </w:r>
          </w:p>
        </w:tc>
        <w:tc>
          <w:tcPr>
            <w:tcW w:w="1260" w:type="dxa"/>
            <w:vAlign w:val="bottom"/>
          </w:tcPr>
          <w:p w14:paraId="1263C830" w14:textId="6CC3363D" w:rsidR="006405D0" w:rsidRPr="00967EE0" w:rsidRDefault="006405D0" w:rsidP="006405D0">
            <w:pPr>
              <w:tabs>
                <w:tab w:val="decimal" w:pos="1017"/>
              </w:tabs>
              <w:ind w:right="27"/>
              <w:rPr>
                <w:rFonts w:ascii="Arial" w:hAnsi="Arial" w:cs="Arial"/>
                <w:sz w:val="20"/>
                <w:szCs w:val="20"/>
              </w:rPr>
            </w:pPr>
            <w:r w:rsidRPr="006D45E7">
              <w:rPr>
                <w:rFonts w:ascii="Arial" w:hAnsi="Arial" w:cs="Arial" w:hint="cs"/>
                <w:sz w:val="20"/>
                <w:szCs w:val="20"/>
              </w:rPr>
              <w:t>12,853</w:t>
            </w:r>
          </w:p>
        </w:tc>
        <w:tc>
          <w:tcPr>
            <w:tcW w:w="1260" w:type="dxa"/>
            <w:vAlign w:val="bottom"/>
          </w:tcPr>
          <w:p w14:paraId="190389D8" w14:textId="4DC2D512" w:rsidR="006405D0" w:rsidRPr="00967EE0" w:rsidRDefault="006405D0" w:rsidP="006405D0">
            <w:pPr>
              <w:tabs>
                <w:tab w:val="decimal" w:pos="1017"/>
              </w:tabs>
              <w:ind w:right="27"/>
              <w:rPr>
                <w:rFonts w:ascii="Arial" w:hAnsi="Arial" w:cs="Arial"/>
                <w:sz w:val="20"/>
                <w:szCs w:val="20"/>
              </w:rPr>
            </w:pPr>
            <w:r w:rsidRPr="00524279">
              <w:rPr>
                <w:rFonts w:ascii="Arial" w:hAnsi="Arial" w:cs="Arial"/>
                <w:sz w:val="20"/>
                <w:szCs w:val="20"/>
              </w:rPr>
              <w:t>2,889</w:t>
            </w:r>
          </w:p>
        </w:tc>
        <w:tc>
          <w:tcPr>
            <w:tcW w:w="1260" w:type="dxa"/>
            <w:vAlign w:val="bottom"/>
          </w:tcPr>
          <w:p w14:paraId="37CBE3FC" w14:textId="3B703C80" w:rsidR="006405D0" w:rsidRPr="00967EE0" w:rsidRDefault="006405D0" w:rsidP="006405D0">
            <w:pPr>
              <w:tabs>
                <w:tab w:val="decimal" w:pos="1017"/>
              </w:tabs>
              <w:ind w:right="27"/>
              <w:rPr>
                <w:rFonts w:ascii="Arial" w:hAnsi="Arial" w:cs="Arial"/>
                <w:sz w:val="20"/>
                <w:szCs w:val="20"/>
              </w:rPr>
            </w:pPr>
            <w:r w:rsidRPr="006D45E7">
              <w:rPr>
                <w:rFonts w:ascii="Arial" w:hAnsi="Arial" w:cs="Arial" w:hint="cs"/>
                <w:sz w:val="20"/>
                <w:szCs w:val="20"/>
              </w:rPr>
              <w:t>3,146</w:t>
            </w:r>
          </w:p>
        </w:tc>
      </w:tr>
      <w:tr w:rsidR="006405D0" w:rsidRPr="00967EE0" w14:paraId="02EB6FC6" w14:textId="77777777" w:rsidTr="00104338">
        <w:trPr>
          <w:tblHeader/>
        </w:trPr>
        <w:tc>
          <w:tcPr>
            <w:tcW w:w="4140" w:type="dxa"/>
            <w:shd w:val="clear" w:color="auto" w:fill="auto"/>
          </w:tcPr>
          <w:p w14:paraId="2EFAF3DC" w14:textId="77777777" w:rsidR="006405D0" w:rsidRPr="00967EE0" w:rsidRDefault="006405D0" w:rsidP="006405D0">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967EE0">
              <w:rPr>
                <w:rFonts w:ascii="Arial" w:hAnsi="Arial" w:cs="Arial"/>
                <w:sz w:val="20"/>
                <w:szCs w:val="20"/>
              </w:rPr>
              <w:t>Interest expense on payable of investment               in subsidiary</w:t>
            </w:r>
          </w:p>
        </w:tc>
        <w:tc>
          <w:tcPr>
            <w:tcW w:w="1260" w:type="dxa"/>
            <w:vAlign w:val="bottom"/>
          </w:tcPr>
          <w:p w14:paraId="6C6A019B" w14:textId="2225F011" w:rsidR="006405D0" w:rsidRPr="00967EE0" w:rsidRDefault="006405D0" w:rsidP="006405D0">
            <w:pPr>
              <w:tabs>
                <w:tab w:val="decimal" w:pos="1017"/>
              </w:tabs>
              <w:ind w:right="27"/>
              <w:rPr>
                <w:rFonts w:ascii="Arial" w:hAnsi="Arial" w:cs="Arial"/>
                <w:sz w:val="20"/>
                <w:szCs w:val="20"/>
              </w:rPr>
            </w:pPr>
            <w:r w:rsidRPr="006405D0">
              <w:rPr>
                <w:rFonts w:ascii="Arial" w:hAnsi="Arial" w:cs="Arial"/>
                <w:sz w:val="20"/>
                <w:szCs w:val="20"/>
              </w:rPr>
              <w:t>-</w:t>
            </w:r>
          </w:p>
        </w:tc>
        <w:tc>
          <w:tcPr>
            <w:tcW w:w="1260" w:type="dxa"/>
            <w:vAlign w:val="bottom"/>
          </w:tcPr>
          <w:p w14:paraId="39CC8A79" w14:textId="5BCDC833" w:rsidR="006405D0" w:rsidRPr="00967EE0" w:rsidRDefault="006405D0" w:rsidP="006405D0">
            <w:pPr>
              <w:tabs>
                <w:tab w:val="decimal" w:pos="1017"/>
              </w:tabs>
              <w:ind w:right="27"/>
              <w:rPr>
                <w:rFonts w:ascii="Arial" w:hAnsi="Arial" w:cs="Arial"/>
                <w:sz w:val="20"/>
                <w:szCs w:val="20"/>
              </w:rPr>
            </w:pPr>
            <w:r w:rsidRPr="006D45E7">
              <w:rPr>
                <w:rFonts w:ascii="Arial" w:hAnsi="Arial" w:cs="Arial" w:hint="cs"/>
                <w:sz w:val="20"/>
                <w:szCs w:val="20"/>
              </w:rPr>
              <w:t>4,086</w:t>
            </w:r>
          </w:p>
        </w:tc>
        <w:tc>
          <w:tcPr>
            <w:tcW w:w="1260" w:type="dxa"/>
            <w:vAlign w:val="bottom"/>
          </w:tcPr>
          <w:p w14:paraId="76E924D6" w14:textId="4674F326" w:rsidR="006405D0" w:rsidRPr="00967EE0" w:rsidRDefault="006405D0" w:rsidP="006405D0">
            <w:pPr>
              <w:tabs>
                <w:tab w:val="decimal" w:pos="1017"/>
              </w:tabs>
              <w:ind w:right="27"/>
              <w:rPr>
                <w:rFonts w:ascii="Arial" w:hAnsi="Arial" w:cs="Arial"/>
                <w:sz w:val="20"/>
                <w:szCs w:val="20"/>
              </w:rPr>
            </w:pPr>
            <w:r w:rsidRPr="00524279">
              <w:rPr>
                <w:rFonts w:ascii="Arial" w:hAnsi="Arial" w:cs="Arial"/>
                <w:sz w:val="20"/>
                <w:szCs w:val="20"/>
              </w:rPr>
              <w:t>-</w:t>
            </w:r>
          </w:p>
        </w:tc>
        <w:tc>
          <w:tcPr>
            <w:tcW w:w="1260" w:type="dxa"/>
            <w:vAlign w:val="bottom"/>
          </w:tcPr>
          <w:p w14:paraId="6937209F" w14:textId="70809873" w:rsidR="006405D0" w:rsidRPr="00967EE0" w:rsidRDefault="006405D0" w:rsidP="006405D0">
            <w:pPr>
              <w:tabs>
                <w:tab w:val="decimal" w:pos="1017"/>
              </w:tabs>
              <w:ind w:right="27"/>
              <w:rPr>
                <w:rFonts w:ascii="Arial" w:hAnsi="Arial" w:cs="Arial"/>
                <w:sz w:val="20"/>
                <w:szCs w:val="20"/>
              </w:rPr>
            </w:pPr>
            <w:r w:rsidRPr="006D45E7">
              <w:rPr>
                <w:rFonts w:ascii="Arial" w:hAnsi="Arial" w:cs="Arial" w:hint="cs"/>
                <w:sz w:val="20"/>
                <w:szCs w:val="20"/>
              </w:rPr>
              <w:t>1,575</w:t>
            </w:r>
          </w:p>
        </w:tc>
      </w:tr>
      <w:tr w:rsidR="006405D0" w:rsidRPr="00967EE0" w14:paraId="5E57310A" w14:textId="77777777" w:rsidTr="00104338">
        <w:trPr>
          <w:tblHeader/>
        </w:trPr>
        <w:tc>
          <w:tcPr>
            <w:tcW w:w="4140" w:type="dxa"/>
            <w:shd w:val="clear" w:color="auto" w:fill="auto"/>
          </w:tcPr>
          <w:p w14:paraId="1D2BA3A6" w14:textId="77777777" w:rsidR="006405D0" w:rsidRPr="00967EE0" w:rsidRDefault="006405D0" w:rsidP="006405D0">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967EE0">
              <w:rPr>
                <w:rFonts w:ascii="Arial" w:hAnsi="Arial" w:cs="Arial"/>
                <w:sz w:val="20"/>
                <w:szCs w:val="20"/>
              </w:rPr>
              <w:t>Interest expenses on lease liabilities</w:t>
            </w:r>
          </w:p>
        </w:tc>
        <w:tc>
          <w:tcPr>
            <w:tcW w:w="1260" w:type="dxa"/>
            <w:vAlign w:val="bottom"/>
          </w:tcPr>
          <w:p w14:paraId="2E31CAEF" w14:textId="247788D4" w:rsidR="006405D0" w:rsidRPr="00967EE0" w:rsidRDefault="006405D0" w:rsidP="006405D0">
            <w:pPr>
              <w:pBdr>
                <w:bottom w:val="single" w:sz="4" w:space="1" w:color="auto"/>
              </w:pBdr>
              <w:tabs>
                <w:tab w:val="decimal" w:pos="1017"/>
              </w:tabs>
              <w:ind w:right="27"/>
              <w:rPr>
                <w:rFonts w:ascii="Arial" w:hAnsi="Arial" w:cs="Arial"/>
                <w:sz w:val="20"/>
                <w:szCs w:val="20"/>
              </w:rPr>
            </w:pPr>
            <w:r w:rsidRPr="006405D0">
              <w:rPr>
                <w:rFonts w:ascii="Arial" w:hAnsi="Arial" w:cs="Arial"/>
                <w:sz w:val="20"/>
                <w:szCs w:val="20"/>
              </w:rPr>
              <w:t>8,669</w:t>
            </w:r>
          </w:p>
        </w:tc>
        <w:tc>
          <w:tcPr>
            <w:tcW w:w="1260" w:type="dxa"/>
            <w:vAlign w:val="bottom"/>
          </w:tcPr>
          <w:p w14:paraId="47430313" w14:textId="10656C6A" w:rsidR="006405D0" w:rsidRPr="00967EE0" w:rsidRDefault="006405D0" w:rsidP="006405D0">
            <w:pPr>
              <w:pBdr>
                <w:bottom w:val="single" w:sz="4" w:space="1" w:color="auto"/>
              </w:pBdr>
              <w:tabs>
                <w:tab w:val="decimal" w:pos="1017"/>
              </w:tabs>
              <w:ind w:right="27"/>
              <w:rPr>
                <w:rFonts w:ascii="Arial" w:hAnsi="Arial" w:cs="Arial"/>
                <w:sz w:val="20"/>
                <w:szCs w:val="20"/>
              </w:rPr>
            </w:pPr>
            <w:r w:rsidRPr="006D45E7">
              <w:rPr>
                <w:rFonts w:ascii="Arial" w:hAnsi="Arial" w:cs="Arial" w:hint="cs"/>
                <w:sz w:val="20"/>
                <w:szCs w:val="20"/>
              </w:rPr>
              <w:t>6,234</w:t>
            </w:r>
          </w:p>
        </w:tc>
        <w:tc>
          <w:tcPr>
            <w:tcW w:w="1260" w:type="dxa"/>
            <w:vAlign w:val="bottom"/>
          </w:tcPr>
          <w:p w14:paraId="70D9B7FB" w14:textId="0FA0C9F5" w:rsidR="006405D0" w:rsidRPr="00967EE0" w:rsidRDefault="006405D0" w:rsidP="006405D0">
            <w:pPr>
              <w:pBdr>
                <w:bottom w:val="single" w:sz="4" w:space="1" w:color="auto"/>
              </w:pBdr>
              <w:tabs>
                <w:tab w:val="decimal" w:pos="1017"/>
              </w:tabs>
              <w:ind w:right="27"/>
              <w:rPr>
                <w:rFonts w:ascii="Arial" w:hAnsi="Arial" w:cs="Arial"/>
                <w:sz w:val="20"/>
                <w:szCs w:val="20"/>
              </w:rPr>
            </w:pPr>
            <w:r w:rsidRPr="00524279">
              <w:rPr>
                <w:rFonts w:ascii="Arial" w:hAnsi="Arial" w:cs="Arial"/>
                <w:sz w:val="20"/>
                <w:szCs w:val="20"/>
              </w:rPr>
              <w:t>791</w:t>
            </w:r>
          </w:p>
        </w:tc>
        <w:tc>
          <w:tcPr>
            <w:tcW w:w="1260" w:type="dxa"/>
            <w:vAlign w:val="bottom"/>
          </w:tcPr>
          <w:p w14:paraId="6B740E58" w14:textId="5616C6CE" w:rsidR="006405D0" w:rsidRPr="00967EE0" w:rsidRDefault="006405D0" w:rsidP="006405D0">
            <w:pPr>
              <w:pBdr>
                <w:bottom w:val="single" w:sz="4" w:space="1" w:color="auto"/>
              </w:pBdr>
              <w:tabs>
                <w:tab w:val="decimal" w:pos="1017"/>
              </w:tabs>
              <w:ind w:right="27"/>
              <w:rPr>
                <w:rFonts w:ascii="Arial" w:hAnsi="Arial" w:cs="Arial"/>
                <w:sz w:val="20"/>
                <w:szCs w:val="20"/>
              </w:rPr>
            </w:pPr>
            <w:r w:rsidRPr="006D45E7">
              <w:rPr>
                <w:rFonts w:ascii="Arial" w:hAnsi="Arial" w:cs="Arial" w:hint="cs"/>
                <w:sz w:val="20"/>
                <w:szCs w:val="20"/>
              </w:rPr>
              <w:t>756</w:t>
            </w:r>
          </w:p>
        </w:tc>
      </w:tr>
      <w:tr w:rsidR="006405D0" w:rsidRPr="00967EE0" w14:paraId="03C339F9" w14:textId="77777777" w:rsidTr="00104338">
        <w:trPr>
          <w:tblHeader/>
        </w:trPr>
        <w:tc>
          <w:tcPr>
            <w:tcW w:w="4140" w:type="dxa"/>
          </w:tcPr>
          <w:p w14:paraId="52013C33" w14:textId="77777777" w:rsidR="006405D0" w:rsidRPr="00967EE0" w:rsidRDefault="006405D0" w:rsidP="006405D0">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b/>
                <w:bCs/>
                <w:sz w:val="20"/>
                <w:szCs w:val="20"/>
                <w:cs/>
              </w:rPr>
            </w:pPr>
            <w:r w:rsidRPr="00967EE0">
              <w:rPr>
                <w:rFonts w:ascii="Arial" w:hAnsi="Arial" w:cs="Arial"/>
                <w:b/>
                <w:bCs/>
                <w:sz w:val="20"/>
                <w:szCs w:val="20"/>
              </w:rPr>
              <w:t>Total</w:t>
            </w:r>
          </w:p>
        </w:tc>
        <w:tc>
          <w:tcPr>
            <w:tcW w:w="1260" w:type="dxa"/>
            <w:vAlign w:val="bottom"/>
          </w:tcPr>
          <w:p w14:paraId="146F5C21" w14:textId="18C8FFE4" w:rsidR="006405D0" w:rsidRPr="00967EE0" w:rsidRDefault="006405D0" w:rsidP="006405D0">
            <w:pPr>
              <w:pBdr>
                <w:bottom w:val="double" w:sz="4" w:space="1" w:color="auto"/>
              </w:pBdr>
              <w:tabs>
                <w:tab w:val="decimal" w:pos="1017"/>
              </w:tabs>
              <w:ind w:right="27"/>
              <w:rPr>
                <w:rFonts w:ascii="Arial" w:hAnsi="Arial" w:cs="Arial"/>
                <w:sz w:val="20"/>
                <w:szCs w:val="20"/>
              </w:rPr>
            </w:pPr>
            <w:r w:rsidRPr="006405D0">
              <w:rPr>
                <w:rFonts w:ascii="Arial" w:hAnsi="Arial" w:cs="Arial"/>
                <w:sz w:val="20"/>
                <w:szCs w:val="20"/>
              </w:rPr>
              <w:t>20,595</w:t>
            </w:r>
          </w:p>
        </w:tc>
        <w:tc>
          <w:tcPr>
            <w:tcW w:w="1260" w:type="dxa"/>
            <w:vAlign w:val="bottom"/>
          </w:tcPr>
          <w:p w14:paraId="0F2E0B2C" w14:textId="42D5A3C1" w:rsidR="006405D0" w:rsidRPr="00967EE0" w:rsidRDefault="006405D0" w:rsidP="006405D0">
            <w:pPr>
              <w:pBdr>
                <w:bottom w:val="double" w:sz="4" w:space="1" w:color="auto"/>
              </w:pBdr>
              <w:tabs>
                <w:tab w:val="decimal" w:pos="1017"/>
              </w:tabs>
              <w:ind w:right="27"/>
              <w:rPr>
                <w:rFonts w:ascii="Arial" w:hAnsi="Arial" w:cs="Arial"/>
                <w:sz w:val="20"/>
                <w:szCs w:val="20"/>
              </w:rPr>
            </w:pPr>
            <w:r w:rsidRPr="006D45E7">
              <w:rPr>
                <w:rFonts w:ascii="Arial" w:hAnsi="Arial" w:cs="Arial" w:hint="cs"/>
                <w:sz w:val="20"/>
                <w:szCs w:val="20"/>
              </w:rPr>
              <w:t>23,173</w:t>
            </w:r>
          </w:p>
        </w:tc>
        <w:tc>
          <w:tcPr>
            <w:tcW w:w="1260" w:type="dxa"/>
            <w:vAlign w:val="bottom"/>
          </w:tcPr>
          <w:p w14:paraId="746F5EC3" w14:textId="2670649E" w:rsidR="006405D0" w:rsidRPr="00967EE0" w:rsidRDefault="006405D0" w:rsidP="006405D0">
            <w:pPr>
              <w:pBdr>
                <w:bottom w:val="double" w:sz="4" w:space="1" w:color="auto"/>
              </w:pBdr>
              <w:tabs>
                <w:tab w:val="decimal" w:pos="1017"/>
              </w:tabs>
              <w:ind w:right="27"/>
              <w:rPr>
                <w:rFonts w:ascii="Arial" w:hAnsi="Arial" w:cs="Arial"/>
                <w:sz w:val="20"/>
                <w:szCs w:val="20"/>
              </w:rPr>
            </w:pPr>
            <w:r w:rsidRPr="00524279">
              <w:rPr>
                <w:rFonts w:ascii="Arial" w:hAnsi="Arial" w:cs="Arial"/>
                <w:sz w:val="20"/>
                <w:szCs w:val="20"/>
              </w:rPr>
              <w:t>3,680</w:t>
            </w:r>
          </w:p>
        </w:tc>
        <w:tc>
          <w:tcPr>
            <w:tcW w:w="1260" w:type="dxa"/>
            <w:vAlign w:val="bottom"/>
          </w:tcPr>
          <w:p w14:paraId="6F935F7D" w14:textId="0A876D13" w:rsidR="006405D0" w:rsidRPr="00967EE0" w:rsidRDefault="006405D0" w:rsidP="006405D0">
            <w:pPr>
              <w:pBdr>
                <w:bottom w:val="double" w:sz="4" w:space="1" w:color="auto"/>
              </w:pBdr>
              <w:tabs>
                <w:tab w:val="decimal" w:pos="1017"/>
              </w:tabs>
              <w:ind w:right="27"/>
              <w:rPr>
                <w:rFonts w:ascii="Arial" w:hAnsi="Arial" w:cs="Arial"/>
                <w:sz w:val="20"/>
                <w:szCs w:val="20"/>
              </w:rPr>
            </w:pPr>
            <w:r w:rsidRPr="006D45E7">
              <w:rPr>
                <w:rFonts w:ascii="Arial" w:hAnsi="Arial" w:cs="Arial" w:hint="cs"/>
                <w:sz w:val="20"/>
                <w:szCs w:val="20"/>
              </w:rPr>
              <w:t>5,477</w:t>
            </w:r>
          </w:p>
        </w:tc>
      </w:tr>
    </w:tbl>
    <w:p w14:paraId="2172BD7E" w14:textId="77777777" w:rsidR="00001149" w:rsidRDefault="00001149" w:rsidP="00820686">
      <w:pPr>
        <w:spacing w:before="240" w:after="120" w:line="360" w:lineRule="exact"/>
        <w:ind w:left="547" w:hanging="547"/>
        <w:jc w:val="thaiDistribute"/>
        <w:rPr>
          <w:rFonts w:ascii="Arial" w:hAnsi="Arial" w:cs="Arial"/>
          <w:b/>
          <w:bCs/>
          <w:sz w:val="22"/>
          <w:szCs w:val="22"/>
        </w:rPr>
      </w:pPr>
    </w:p>
    <w:p w14:paraId="7393A6CC" w14:textId="49DC4B83" w:rsidR="007E504D" w:rsidRPr="00967EE0" w:rsidRDefault="00CC1D72" w:rsidP="00820686">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001149">
        <w:rPr>
          <w:rFonts w:ascii="Arial" w:hAnsi="Arial" w:cs="Arial"/>
          <w:b/>
          <w:bCs/>
          <w:sz w:val="22"/>
          <w:szCs w:val="22"/>
        </w:rPr>
        <w:t>5</w:t>
      </w:r>
      <w:r w:rsidR="007E504D" w:rsidRPr="00967EE0">
        <w:rPr>
          <w:rFonts w:ascii="Arial" w:hAnsi="Arial" w:cs="Arial"/>
          <w:b/>
          <w:bCs/>
          <w:sz w:val="22"/>
          <w:szCs w:val="22"/>
        </w:rPr>
        <w:t>.</w:t>
      </w:r>
      <w:r w:rsidR="007E504D" w:rsidRPr="00967EE0">
        <w:rPr>
          <w:rFonts w:ascii="Arial" w:hAnsi="Arial" w:cs="Arial"/>
          <w:b/>
          <w:bCs/>
          <w:sz w:val="22"/>
          <w:szCs w:val="22"/>
        </w:rPr>
        <w:tab/>
      </w:r>
      <w:r w:rsidR="00961CA3" w:rsidRPr="00967EE0">
        <w:rPr>
          <w:rFonts w:ascii="Arial" w:hAnsi="Arial" w:cs="Arial"/>
          <w:b/>
          <w:bCs/>
          <w:sz w:val="22"/>
          <w:szCs w:val="22"/>
        </w:rPr>
        <w:t>Expenses by nature</w:t>
      </w:r>
    </w:p>
    <w:p w14:paraId="0272D9CC" w14:textId="498CB838" w:rsidR="007E504D" w:rsidRPr="00967EE0" w:rsidRDefault="009E5E35" w:rsidP="00565672">
      <w:pPr>
        <w:spacing w:before="120" w:after="120"/>
        <w:ind w:left="547" w:hanging="547"/>
        <w:jc w:val="thaiDistribute"/>
        <w:rPr>
          <w:rFonts w:ascii="Arial" w:hAnsi="Arial" w:cs="Arial"/>
          <w:sz w:val="22"/>
          <w:szCs w:val="22"/>
        </w:rPr>
      </w:pPr>
      <w:r w:rsidRPr="00967EE0">
        <w:rPr>
          <w:rFonts w:ascii="Arial" w:hAnsi="Arial" w:cs="Arial"/>
          <w:sz w:val="22"/>
          <w:szCs w:val="22"/>
        </w:rPr>
        <w:tab/>
      </w:r>
      <w:r w:rsidR="00565672" w:rsidRPr="00967EE0">
        <w:rPr>
          <w:rFonts w:ascii="Arial" w:hAnsi="Arial" w:cs="Arial"/>
          <w:sz w:val="22"/>
          <w:szCs w:val="22"/>
        </w:rPr>
        <w:t>During</w:t>
      </w:r>
      <w:r w:rsidR="005F3B5B" w:rsidRPr="00967EE0">
        <w:rPr>
          <w:rFonts w:ascii="Arial" w:hAnsi="Arial" w:cs="Arial"/>
          <w:sz w:val="22"/>
          <w:szCs w:val="22"/>
        </w:rPr>
        <w:t xml:space="preserve"> the year</w:t>
      </w:r>
      <w:r w:rsidR="00042766" w:rsidRPr="00967EE0">
        <w:rPr>
          <w:rFonts w:ascii="Arial" w:hAnsi="Arial" w:cs="Arial"/>
          <w:sz w:val="22"/>
          <w:szCs w:val="22"/>
        </w:rPr>
        <w:t>s</w:t>
      </w:r>
      <w:r w:rsidR="005F3B5B" w:rsidRPr="00967EE0">
        <w:rPr>
          <w:rFonts w:ascii="Arial" w:hAnsi="Arial" w:cs="Arial"/>
          <w:sz w:val="22"/>
          <w:szCs w:val="22"/>
        </w:rPr>
        <w:t xml:space="preserve"> ended 31 December </w:t>
      </w:r>
      <w:r w:rsidR="00683B85">
        <w:rPr>
          <w:rFonts w:ascii="Arial" w:hAnsi="Arial" w:cs="Arial"/>
          <w:sz w:val="22"/>
          <w:szCs w:val="22"/>
        </w:rPr>
        <w:t>2023</w:t>
      </w:r>
      <w:r w:rsidR="00EE3154" w:rsidRPr="00967EE0">
        <w:rPr>
          <w:rFonts w:ascii="Arial" w:hAnsi="Arial" w:cs="Arial"/>
          <w:sz w:val="22"/>
          <w:szCs w:val="22"/>
        </w:rPr>
        <w:t xml:space="preserve"> and </w:t>
      </w:r>
      <w:r w:rsidR="00683B85">
        <w:rPr>
          <w:rFonts w:ascii="Arial" w:hAnsi="Arial" w:cs="Arial"/>
          <w:sz w:val="22"/>
          <w:szCs w:val="22"/>
        </w:rPr>
        <w:t>2022</w:t>
      </w:r>
      <w:r w:rsidR="00565672" w:rsidRPr="00967EE0">
        <w:rPr>
          <w:rFonts w:ascii="Arial" w:hAnsi="Arial" w:cs="Arial"/>
          <w:sz w:val="22"/>
          <w:szCs w:val="22"/>
        </w:rPr>
        <w:t xml:space="preserve">, significant expenses </w:t>
      </w:r>
      <w:r w:rsidR="003C5E2F" w:rsidRPr="00967EE0">
        <w:rPr>
          <w:rFonts w:ascii="Arial" w:hAnsi="Arial" w:cs="Arial"/>
          <w:sz w:val="22"/>
          <w:szCs w:val="22"/>
        </w:rPr>
        <w:t xml:space="preserve">classified by nature </w:t>
      </w:r>
      <w:r w:rsidR="00961CA3" w:rsidRPr="00967EE0">
        <w:rPr>
          <w:rFonts w:ascii="Arial" w:hAnsi="Arial" w:cs="Arial"/>
          <w:sz w:val="22"/>
          <w:szCs w:val="22"/>
        </w:rPr>
        <w:t>are as follow</w:t>
      </w:r>
      <w:r w:rsidR="006F2B18" w:rsidRPr="00967EE0">
        <w:rPr>
          <w:rFonts w:ascii="Arial" w:hAnsi="Arial" w:cs="Arial"/>
          <w:sz w:val="22"/>
          <w:szCs w:val="22"/>
        </w:rPr>
        <w:t>s</w:t>
      </w:r>
      <w:r w:rsidR="007E504D" w:rsidRPr="00967E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55FD1" w:rsidRPr="00967EE0" w14:paraId="0363BF34" w14:textId="77777777" w:rsidTr="00104338">
        <w:tc>
          <w:tcPr>
            <w:tcW w:w="9180" w:type="dxa"/>
            <w:gridSpan w:val="5"/>
          </w:tcPr>
          <w:p w14:paraId="0B1A19FD" w14:textId="77777777" w:rsidR="00155FD1" w:rsidRPr="00967EE0" w:rsidRDefault="00155FD1" w:rsidP="005552AA">
            <w:pPr>
              <w:ind w:right="-43"/>
              <w:jc w:val="right"/>
              <w:rPr>
                <w:rFonts w:ascii="Arial" w:hAnsi="Arial" w:cs="Arial"/>
                <w:sz w:val="20"/>
                <w:szCs w:val="20"/>
              </w:rPr>
            </w:pPr>
            <w:r w:rsidRPr="00967EE0">
              <w:rPr>
                <w:rFonts w:ascii="Arial" w:hAnsi="Arial" w:cs="Arial"/>
                <w:sz w:val="20"/>
                <w:szCs w:val="20"/>
              </w:rPr>
              <w:t>(Unit: Thousand Baht)</w:t>
            </w:r>
          </w:p>
        </w:tc>
      </w:tr>
      <w:tr w:rsidR="00155FD1" w:rsidRPr="00967EE0" w14:paraId="43CA3C44" w14:textId="77777777" w:rsidTr="00104338">
        <w:tc>
          <w:tcPr>
            <w:tcW w:w="4140" w:type="dxa"/>
          </w:tcPr>
          <w:p w14:paraId="24AAF284" w14:textId="77777777" w:rsidR="00155FD1" w:rsidRPr="00967EE0" w:rsidRDefault="00155FD1" w:rsidP="005552AA">
            <w:pPr>
              <w:ind w:right="-43"/>
              <w:rPr>
                <w:rFonts w:ascii="Arial" w:hAnsi="Arial" w:cs="Arial"/>
                <w:sz w:val="20"/>
                <w:szCs w:val="20"/>
              </w:rPr>
            </w:pPr>
          </w:p>
        </w:tc>
        <w:tc>
          <w:tcPr>
            <w:tcW w:w="2520" w:type="dxa"/>
            <w:gridSpan w:val="2"/>
            <w:vAlign w:val="bottom"/>
          </w:tcPr>
          <w:p w14:paraId="4D268B38"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Consolidated</w:t>
            </w:r>
          </w:p>
          <w:p w14:paraId="5AB7D169"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financial statements</w:t>
            </w:r>
          </w:p>
        </w:tc>
        <w:tc>
          <w:tcPr>
            <w:tcW w:w="2520" w:type="dxa"/>
            <w:gridSpan w:val="2"/>
            <w:vAlign w:val="bottom"/>
          </w:tcPr>
          <w:p w14:paraId="58E9A2D4"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Separate</w:t>
            </w:r>
          </w:p>
          <w:p w14:paraId="16187842"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financial statements</w:t>
            </w:r>
          </w:p>
        </w:tc>
      </w:tr>
      <w:tr w:rsidR="00AF7969" w:rsidRPr="00967EE0" w14:paraId="5F4044FC" w14:textId="77777777" w:rsidTr="00104338">
        <w:tc>
          <w:tcPr>
            <w:tcW w:w="4140" w:type="dxa"/>
          </w:tcPr>
          <w:p w14:paraId="4076D0B3" w14:textId="77777777" w:rsidR="00AF7969" w:rsidRPr="00967EE0" w:rsidRDefault="00AF7969" w:rsidP="00AF7969">
            <w:pPr>
              <w:ind w:right="-43"/>
              <w:rPr>
                <w:rFonts w:ascii="Arial" w:hAnsi="Arial" w:cs="Arial"/>
                <w:sz w:val="20"/>
                <w:szCs w:val="20"/>
              </w:rPr>
            </w:pPr>
          </w:p>
        </w:tc>
        <w:tc>
          <w:tcPr>
            <w:tcW w:w="1260" w:type="dxa"/>
            <w:vAlign w:val="bottom"/>
          </w:tcPr>
          <w:p w14:paraId="29312E42" w14:textId="5933C6B9" w:rsidR="00AF7969" w:rsidRPr="00967EE0" w:rsidRDefault="00683B8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2023</w:t>
            </w:r>
          </w:p>
        </w:tc>
        <w:tc>
          <w:tcPr>
            <w:tcW w:w="1260" w:type="dxa"/>
            <w:vAlign w:val="bottom"/>
          </w:tcPr>
          <w:p w14:paraId="5EC85B8A" w14:textId="2F04B35C" w:rsidR="00AF7969" w:rsidRPr="00967EE0" w:rsidRDefault="00683B8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2022</w:t>
            </w:r>
          </w:p>
        </w:tc>
        <w:tc>
          <w:tcPr>
            <w:tcW w:w="1260" w:type="dxa"/>
            <w:vAlign w:val="bottom"/>
          </w:tcPr>
          <w:p w14:paraId="476C9480" w14:textId="1D426790" w:rsidR="00AF7969" w:rsidRPr="00967EE0" w:rsidRDefault="00683B8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2023</w:t>
            </w:r>
          </w:p>
        </w:tc>
        <w:tc>
          <w:tcPr>
            <w:tcW w:w="1260" w:type="dxa"/>
            <w:vAlign w:val="bottom"/>
          </w:tcPr>
          <w:p w14:paraId="2B89C466" w14:textId="35EFB43E" w:rsidR="00AF7969" w:rsidRPr="00967EE0" w:rsidRDefault="00683B8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2022</w:t>
            </w:r>
          </w:p>
        </w:tc>
      </w:tr>
      <w:tr w:rsidR="006405D0" w:rsidRPr="00967EE0" w14:paraId="1431D8C6" w14:textId="77777777" w:rsidTr="00104338">
        <w:tc>
          <w:tcPr>
            <w:tcW w:w="4140" w:type="dxa"/>
          </w:tcPr>
          <w:p w14:paraId="3FA35FC6" w14:textId="77777777" w:rsidR="006405D0" w:rsidRPr="00967EE0" w:rsidRDefault="006405D0" w:rsidP="006405D0">
            <w:pPr>
              <w:ind w:left="252" w:right="-43" w:hanging="252"/>
              <w:rPr>
                <w:rFonts w:ascii="Arial" w:hAnsi="Arial" w:cs="Arial"/>
                <w:sz w:val="20"/>
                <w:szCs w:val="20"/>
              </w:rPr>
            </w:pPr>
            <w:r w:rsidRPr="00967EE0">
              <w:rPr>
                <w:rFonts w:ascii="Arial" w:hAnsi="Arial" w:cs="Arial"/>
                <w:sz w:val="20"/>
                <w:szCs w:val="20"/>
              </w:rPr>
              <w:t xml:space="preserve">Salaries and wages and other </w:t>
            </w:r>
          </w:p>
          <w:p w14:paraId="799DFBCE" w14:textId="77777777" w:rsidR="006405D0" w:rsidRPr="00967EE0" w:rsidRDefault="006405D0" w:rsidP="006405D0">
            <w:pPr>
              <w:ind w:left="252" w:right="-43" w:hanging="252"/>
              <w:rPr>
                <w:rFonts w:ascii="Arial" w:hAnsi="Arial" w:cs="Arial"/>
                <w:sz w:val="20"/>
                <w:szCs w:val="20"/>
              </w:rPr>
            </w:pPr>
            <w:r w:rsidRPr="00967EE0">
              <w:rPr>
                <w:rFonts w:ascii="Arial" w:hAnsi="Arial" w:cs="Arial"/>
                <w:sz w:val="20"/>
                <w:szCs w:val="20"/>
              </w:rPr>
              <w:t xml:space="preserve">   employee benefits</w:t>
            </w:r>
          </w:p>
        </w:tc>
        <w:tc>
          <w:tcPr>
            <w:tcW w:w="1260" w:type="dxa"/>
            <w:vAlign w:val="bottom"/>
          </w:tcPr>
          <w:p w14:paraId="3CD1F59D" w14:textId="5590F3BA" w:rsidR="006405D0" w:rsidRPr="00967EE0" w:rsidRDefault="00C15491" w:rsidP="006405D0">
            <w:pPr>
              <w:tabs>
                <w:tab w:val="decimal" w:pos="1017"/>
              </w:tabs>
              <w:ind w:right="27"/>
              <w:rPr>
                <w:rFonts w:ascii="Arial" w:hAnsi="Arial" w:cs="Arial"/>
                <w:sz w:val="20"/>
                <w:szCs w:val="20"/>
              </w:rPr>
            </w:pPr>
            <w:r>
              <w:rPr>
                <w:rFonts w:ascii="Arial" w:hAnsi="Arial" w:cs="Arial"/>
                <w:sz w:val="20"/>
                <w:szCs w:val="20"/>
              </w:rPr>
              <w:t>530,505</w:t>
            </w:r>
          </w:p>
        </w:tc>
        <w:tc>
          <w:tcPr>
            <w:tcW w:w="1260" w:type="dxa"/>
            <w:shd w:val="clear" w:color="auto" w:fill="auto"/>
            <w:vAlign w:val="bottom"/>
          </w:tcPr>
          <w:p w14:paraId="5DC8518A" w14:textId="74136913" w:rsidR="006405D0" w:rsidRPr="00967EE0" w:rsidRDefault="006405D0" w:rsidP="006405D0">
            <w:pPr>
              <w:tabs>
                <w:tab w:val="decimal" w:pos="1017"/>
              </w:tabs>
              <w:ind w:right="27"/>
              <w:rPr>
                <w:rFonts w:ascii="Arial" w:hAnsi="Arial" w:cs="Arial"/>
                <w:sz w:val="20"/>
                <w:szCs w:val="20"/>
              </w:rPr>
            </w:pPr>
            <w:r w:rsidRPr="00292E0D">
              <w:rPr>
                <w:rFonts w:ascii="Arial" w:hAnsi="Arial" w:cs="Arial" w:hint="cs"/>
                <w:sz w:val="20"/>
                <w:szCs w:val="20"/>
              </w:rPr>
              <w:t>537,854</w:t>
            </w:r>
          </w:p>
        </w:tc>
        <w:tc>
          <w:tcPr>
            <w:tcW w:w="1260" w:type="dxa"/>
            <w:vAlign w:val="bottom"/>
          </w:tcPr>
          <w:p w14:paraId="68ECFC3D" w14:textId="1116B537" w:rsidR="006405D0" w:rsidRPr="00967EE0" w:rsidRDefault="006405D0" w:rsidP="006405D0">
            <w:pPr>
              <w:tabs>
                <w:tab w:val="decimal" w:pos="1017"/>
              </w:tabs>
              <w:ind w:right="27"/>
              <w:rPr>
                <w:rFonts w:ascii="Arial" w:hAnsi="Arial" w:cs="Arial"/>
                <w:sz w:val="20"/>
                <w:szCs w:val="20"/>
              </w:rPr>
            </w:pPr>
            <w:r w:rsidRPr="00524279">
              <w:rPr>
                <w:rFonts w:ascii="Arial" w:hAnsi="Arial" w:cs="Arial"/>
                <w:sz w:val="20"/>
                <w:szCs w:val="20"/>
              </w:rPr>
              <w:t>152,838</w:t>
            </w:r>
          </w:p>
        </w:tc>
        <w:tc>
          <w:tcPr>
            <w:tcW w:w="1260" w:type="dxa"/>
            <w:shd w:val="clear" w:color="auto" w:fill="auto"/>
            <w:vAlign w:val="bottom"/>
          </w:tcPr>
          <w:p w14:paraId="66959995" w14:textId="3C46147A" w:rsidR="006405D0" w:rsidRPr="00967EE0" w:rsidRDefault="006405D0" w:rsidP="006405D0">
            <w:pPr>
              <w:tabs>
                <w:tab w:val="decimal" w:pos="1017"/>
              </w:tabs>
              <w:ind w:right="27"/>
              <w:rPr>
                <w:rFonts w:ascii="Arial" w:hAnsi="Arial" w:cs="Arial"/>
                <w:sz w:val="20"/>
                <w:szCs w:val="20"/>
              </w:rPr>
            </w:pPr>
            <w:r w:rsidRPr="00292E0D">
              <w:rPr>
                <w:rFonts w:ascii="Arial" w:hAnsi="Arial" w:cs="Arial" w:hint="cs"/>
                <w:sz w:val="20"/>
                <w:szCs w:val="20"/>
              </w:rPr>
              <w:t>217,012</w:t>
            </w:r>
          </w:p>
        </w:tc>
      </w:tr>
      <w:tr w:rsidR="006405D0" w:rsidRPr="00967EE0" w14:paraId="6686FF69" w14:textId="77777777" w:rsidTr="00104338">
        <w:tc>
          <w:tcPr>
            <w:tcW w:w="4140" w:type="dxa"/>
          </w:tcPr>
          <w:p w14:paraId="5755F021" w14:textId="77777777" w:rsidR="006405D0" w:rsidRPr="00967EE0" w:rsidRDefault="006405D0" w:rsidP="006405D0">
            <w:pPr>
              <w:ind w:left="252" w:right="-43" w:hanging="252"/>
              <w:rPr>
                <w:rFonts w:ascii="Arial" w:hAnsi="Arial" w:cs="Arial"/>
                <w:sz w:val="20"/>
                <w:szCs w:val="20"/>
              </w:rPr>
            </w:pPr>
            <w:r w:rsidRPr="00967EE0">
              <w:rPr>
                <w:rFonts w:ascii="Arial" w:hAnsi="Arial" w:cs="Arial"/>
                <w:sz w:val="20"/>
                <w:szCs w:val="20"/>
              </w:rPr>
              <w:t xml:space="preserve">Depreciation and </w:t>
            </w:r>
            <w:proofErr w:type="spellStart"/>
            <w:r w:rsidRPr="00967EE0">
              <w:rPr>
                <w:rFonts w:ascii="Arial" w:hAnsi="Arial" w:cs="Arial"/>
                <w:sz w:val="20"/>
                <w:szCs w:val="20"/>
              </w:rPr>
              <w:t>amortisation</w:t>
            </w:r>
            <w:proofErr w:type="spellEnd"/>
            <w:r w:rsidRPr="00967EE0">
              <w:rPr>
                <w:rFonts w:ascii="Arial" w:hAnsi="Arial" w:cs="Arial"/>
                <w:sz w:val="20"/>
                <w:szCs w:val="20"/>
              </w:rPr>
              <w:t xml:space="preserve"> </w:t>
            </w:r>
          </w:p>
        </w:tc>
        <w:tc>
          <w:tcPr>
            <w:tcW w:w="1260" w:type="dxa"/>
            <w:vAlign w:val="bottom"/>
          </w:tcPr>
          <w:p w14:paraId="16EA17C7" w14:textId="1BAA8639" w:rsidR="006405D0" w:rsidRPr="00967EE0" w:rsidRDefault="00397F00" w:rsidP="006405D0">
            <w:pPr>
              <w:tabs>
                <w:tab w:val="decimal" w:pos="1017"/>
              </w:tabs>
              <w:ind w:right="27"/>
              <w:rPr>
                <w:rFonts w:ascii="Arial" w:hAnsi="Arial" w:cs="Arial"/>
                <w:sz w:val="20"/>
                <w:szCs w:val="20"/>
              </w:rPr>
            </w:pPr>
            <w:r>
              <w:rPr>
                <w:rFonts w:ascii="Arial" w:hAnsi="Arial" w:cs="Arial"/>
                <w:sz w:val="20"/>
                <w:szCs w:val="20"/>
              </w:rPr>
              <w:t>136,262</w:t>
            </w:r>
          </w:p>
        </w:tc>
        <w:tc>
          <w:tcPr>
            <w:tcW w:w="1260" w:type="dxa"/>
            <w:shd w:val="clear" w:color="auto" w:fill="auto"/>
            <w:vAlign w:val="bottom"/>
          </w:tcPr>
          <w:p w14:paraId="2D9EF573" w14:textId="678C512D" w:rsidR="006405D0" w:rsidRPr="00967EE0" w:rsidRDefault="006405D0" w:rsidP="006405D0">
            <w:pPr>
              <w:tabs>
                <w:tab w:val="decimal" w:pos="1017"/>
              </w:tabs>
              <w:ind w:right="27"/>
              <w:rPr>
                <w:rFonts w:ascii="Arial" w:hAnsi="Arial" w:cs="Arial"/>
                <w:sz w:val="20"/>
                <w:szCs w:val="20"/>
              </w:rPr>
            </w:pPr>
            <w:r w:rsidRPr="00292E0D">
              <w:rPr>
                <w:rFonts w:ascii="Arial" w:hAnsi="Arial" w:cs="Arial" w:hint="cs"/>
                <w:sz w:val="20"/>
                <w:szCs w:val="20"/>
              </w:rPr>
              <w:t>109,221</w:t>
            </w:r>
          </w:p>
        </w:tc>
        <w:tc>
          <w:tcPr>
            <w:tcW w:w="1260" w:type="dxa"/>
            <w:vAlign w:val="bottom"/>
          </w:tcPr>
          <w:p w14:paraId="463B138B" w14:textId="26B1C4BE" w:rsidR="006405D0" w:rsidRPr="00967EE0" w:rsidRDefault="001A28C3" w:rsidP="006405D0">
            <w:pPr>
              <w:tabs>
                <w:tab w:val="decimal" w:pos="1017"/>
              </w:tabs>
              <w:ind w:right="27"/>
              <w:rPr>
                <w:rFonts w:ascii="Arial" w:hAnsi="Arial" w:cs="Arial"/>
                <w:sz w:val="20"/>
                <w:szCs w:val="20"/>
              </w:rPr>
            </w:pPr>
            <w:r>
              <w:rPr>
                <w:rFonts w:ascii="Arial" w:hAnsi="Arial" w:cs="Arial"/>
                <w:sz w:val="20"/>
                <w:szCs w:val="20"/>
              </w:rPr>
              <w:t>17,200</w:t>
            </w:r>
          </w:p>
        </w:tc>
        <w:tc>
          <w:tcPr>
            <w:tcW w:w="1260" w:type="dxa"/>
            <w:shd w:val="clear" w:color="auto" w:fill="auto"/>
            <w:vAlign w:val="bottom"/>
          </w:tcPr>
          <w:p w14:paraId="6369A25F" w14:textId="100E89A1" w:rsidR="006405D0" w:rsidRPr="00967EE0" w:rsidRDefault="006405D0" w:rsidP="006405D0">
            <w:pPr>
              <w:tabs>
                <w:tab w:val="decimal" w:pos="1017"/>
              </w:tabs>
              <w:ind w:right="27"/>
              <w:rPr>
                <w:rFonts w:ascii="Arial" w:hAnsi="Arial" w:cs="Arial"/>
                <w:sz w:val="20"/>
                <w:szCs w:val="20"/>
              </w:rPr>
            </w:pPr>
            <w:r w:rsidRPr="00292E0D">
              <w:rPr>
                <w:rFonts w:ascii="Arial" w:hAnsi="Arial" w:cs="Arial" w:hint="cs"/>
                <w:sz w:val="20"/>
                <w:szCs w:val="20"/>
              </w:rPr>
              <w:t>16,372</w:t>
            </w:r>
          </w:p>
        </w:tc>
      </w:tr>
      <w:tr w:rsidR="006405D0" w:rsidRPr="00967EE0" w14:paraId="0C568029" w14:textId="77777777" w:rsidTr="00104338">
        <w:tc>
          <w:tcPr>
            <w:tcW w:w="4140" w:type="dxa"/>
          </w:tcPr>
          <w:p w14:paraId="6401445F" w14:textId="6B97D022" w:rsidR="006405D0" w:rsidRPr="00967EE0" w:rsidRDefault="006405D0" w:rsidP="006405D0">
            <w:pPr>
              <w:ind w:left="252" w:right="-43" w:hanging="252"/>
              <w:rPr>
                <w:rFonts w:ascii="Arial" w:hAnsi="Arial" w:cs="Arial"/>
                <w:sz w:val="20"/>
                <w:szCs w:val="20"/>
              </w:rPr>
            </w:pPr>
            <w:r w:rsidRPr="00967EE0">
              <w:rPr>
                <w:rFonts w:ascii="Arial" w:hAnsi="Arial" w:cs="Arial"/>
                <w:sz w:val="20"/>
                <w:szCs w:val="20"/>
              </w:rPr>
              <w:t>Expense relating to short-term and low-value assets lease agreement</w:t>
            </w:r>
          </w:p>
        </w:tc>
        <w:tc>
          <w:tcPr>
            <w:tcW w:w="1260" w:type="dxa"/>
            <w:vAlign w:val="bottom"/>
          </w:tcPr>
          <w:p w14:paraId="1FA8D990" w14:textId="52235F68" w:rsidR="006405D0" w:rsidRPr="00967EE0" w:rsidRDefault="00397F00" w:rsidP="006405D0">
            <w:pPr>
              <w:tabs>
                <w:tab w:val="decimal" w:pos="1017"/>
              </w:tabs>
              <w:ind w:right="27"/>
              <w:rPr>
                <w:rFonts w:ascii="Arial" w:hAnsi="Arial" w:cs="Arial"/>
                <w:sz w:val="20"/>
                <w:szCs w:val="20"/>
              </w:rPr>
            </w:pPr>
            <w:r>
              <w:rPr>
                <w:rFonts w:ascii="Arial" w:hAnsi="Arial" w:cs="Arial"/>
                <w:sz w:val="20"/>
                <w:szCs w:val="20"/>
              </w:rPr>
              <w:t>7,594</w:t>
            </w:r>
          </w:p>
        </w:tc>
        <w:tc>
          <w:tcPr>
            <w:tcW w:w="1260" w:type="dxa"/>
            <w:shd w:val="clear" w:color="auto" w:fill="auto"/>
            <w:vAlign w:val="bottom"/>
          </w:tcPr>
          <w:p w14:paraId="2BAF361E" w14:textId="18C2A5DB" w:rsidR="006405D0" w:rsidRPr="00967EE0" w:rsidRDefault="006405D0" w:rsidP="006405D0">
            <w:pPr>
              <w:tabs>
                <w:tab w:val="decimal" w:pos="1017"/>
              </w:tabs>
              <w:ind w:right="27"/>
              <w:rPr>
                <w:rFonts w:ascii="Arial" w:hAnsi="Arial" w:cs="Arial"/>
                <w:sz w:val="20"/>
                <w:szCs w:val="20"/>
              </w:rPr>
            </w:pPr>
            <w:r w:rsidRPr="00292E0D">
              <w:rPr>
                <w:rFonts w:ascii="Arial" w:hAnsi="Arial" w:cs="Arial" w:hint="cs"/>
                <w:sz w:val="20"/>
                <w:szCs w:val="20"/>
              </w:rPr>
              <w:t>2,573</w:t>
            </w:r>
          </w:p>
        </w:tc>
        <w:tc>
          <w:tcPr>
            <w:tcW w:w="1260" w:type="dxa"/>
            <w:vAlign w:val="bottom"/>
          </w:tcPr>
          <w:p w14:paraId="7BBBD757" w14:textId="47D53A17" w:rsidR="006405D0" w:rsidRPr="00967EE0" w:rsidRDefault="006405D0" w:rsidP="006405D0">
            <w:pPr>
              <w:tabs>
                <w:tab w:val="decimal" w:pos="1017"/>
              </w:tabs>
              <w:ind w:right="27"/>
              <w:rPr>
                <w:rFonts w:ascii="Arial" w:hAnsi="Arial" w:cs="Arial"/>
                <w:sz w:val="20"/>
                <w:szCs w:val="20"/>
              </w:rPr>
            </w:pPr>
            <w:r w:rsidRPr="00524279">
              <w:rPr>
                <w:rFonts w:ascii="Arial" w:hAnsi="Arial" w:cs="Arial"/>
                <w:sz w:val="20"/>
                <w:szCs w:val="20"/>
              </w:rPr>
              <w:t>2,182</w:t>
            </w:r>
          </w:p>
        </w:tc>
        <w:tc>
          <w:tcPr>
            <w:tcW w:w="1260" w:type="dxa"/>
            <w:shd w:val="clear" w:color="auto" w:fill="auto"/>
            <w:vAlign w:val="bottom"/>
          </w:tcPr>
          <w:p w14:paraId="70411884" w14:textId="38561360" w:rsidR="006405D0" w:rsidRPr="00967EE0" w:rsidRDefault="006405D0" w:rsidP="006405D0">
            <w:pPr>
              <w:tabs>
                <w:tab w:val="decimal" w:pos="1017"/>
              </w:tabs>
              <w:ind w:right="27"/>
              <w:rPr>
                <w:rFonts w:ascii="Arial" w:hAnsi="Arial" w:cs="Arial"/>
                <w:sz w:val="20"/>
                <w:szCs w:val="20"/>
              </w:rPr>
            </w:pPr>
            <w:r w:rsidRPr="00292E0D">
              <w:rPr>
                <w:rFonts w:ascii="Arial" w:hAnsi="Arial" w:cs="Arial" w:hint="cs"/>
                <w:sz w:val="20"/>
                <w:szCs w:val="20"/>
              </w:rPr>
              <w:t>1,009</w:t>
            </w:r>
          </w:p>
        </w:tc>
      </w:tr>
    </w:tbl>
    <w:p w14:paraId="12EB7795" w14:textId="1A2CD8B3" w:rsidR="006F4BDD" w:rsidRPr="00967EE0" w:rsidRDefault="00CC1D72" w:rsidP="009E5E35">
      <w:pPr>
        <w:tabs>
          <w:tab w:val="left" w:pos="1440"/>
          <w:tab w:val="left" w:pos="2160"/>
        </w:tabs>
        <w:spacing w:before="240" w:after="120"/>
        <w:ind w:left="540" w:right="-43" w:hanging="540"/>
        <w:jc w:val="thaiDistribute"/>
        <w:rPr>
          <w:rFonts w:ascii="Arial" w:hAnsi="Arial" w:cs="Arial"/>
          <w:b/>
          <w:bCs/>
          <w:sz w:val="22"/>
          <w:szCs w:val="22"/>
        </w:rPr>
      </w:pPr>
      <w:r>
        <w:rPr>
          <w:rFonts w:ascii="Arial" w:hAnsi="Arial" w:cs="Arial"/>
          <w:b/>
          <w:bCs/>
          <w:sz w:val="22"/>
          <w:szCs w:val="22"/>
        </w:rPr>
        <w:t>2</w:t>
      </w:r>
      <w:r w:rsidR="00001149">
        <w:rPr>
          <w:rFonts w:ascii="Arial" w:hAnsi="Arial" w:cs="Arial"/>
          <w:b/>
          <w:bCs/>
          <w:sz w:val="22"/>
          <w:szCs w:val="22"/>
        </w:rPr>
        <w:t>6</w:t>
      </w:r>
      <w:r w:rsidR="00F366AF" w:rsidRPr="00967EE0">
        <w:rPr>
          <w:rFonts w:ascii="Arial" w:hAnsi="Arial" w:cs="Arial"/>
          <w:b/>
          <w:bCs/>
          <w:sz w:val="22"/>
          <w:szCs w:val="22"/>
        </w:rPr>
        <w:t>.</w:t>
      </w:r>
      <w:r w:rsidR="00971386" w:rsidRPr="00967EE0">
        <w:rPr>
          <w:rFonts w:ascii="Arial" w:hAnsi="Arial" w:cs="Arial"/>
          <w:b/>
          <w:bCs/>
          <w:sz w:val="22"/>
          <w:szCs w:val="22"/>
        </w:rPr>
        <w:tab/>
      </w:r>
      <w:r w:rsidR="008D4899" w:rsidRPr="00967EE0">
        <w:rPr>
          <w:rFonts w:ascii="Arial" w:hAnsi="Arial" w:cs="Arial"/>
          <w:b/>
          <w:bCs/>
          <w:sz w:val="22"/>
          <w:szCs w:val="22"/>
        </w:rPr>
        <w:t>Deferred</w:t>
      </w:r>
      <w:r w:rsidR="00512915" w:rsidRPr="00967EE0">
        <w:rPr>
          <w:rFonts w:ascii="Arial" w:hAnsi="Arial" w:cs="Arial"/>
          <w:b/>
          <w:bCs/>
          <w:sz w:val="22"/>
          <w:szCs w:val="22"/>
        </w:rPr>
        <w:t xml:space="preserve"> tax assets</w:t>
      </w:r>
      <w:r w:rsidR="00DA0B9F" w:rsidRPr="00967EE0">
        <w:rPr>
          <w:rFonts w:ascii="Arial" w:hAnsi="Arial" w:cs="Arial"/>
          <w:b/>
          <w:bCs/>
          <w:sz w:val="22"/>
          <w:szCs w:val="22"/>
        </w:rPr>
        <w:t xml:space="preserve"> </w:t>
      </w:r>
      <w:r w:rsidR="00385270" w:rsidRPr="00967EE0">
        <w:rPr>
          <w:rFonts w:ascii="Arial" w:hAnsi="Arial" w:cs="Arial"/>
          <w:b/>
          <w:bCs/>
          <w:sz w:val="22"/>
          <w:szCs w:val="22"/>
        </w:rPr>
        <w:t>(</w:t>
      </w:r>
      <w:r w:rsidR="00DA0B9F" w:rsidRPr="00967EE0">
        <w:rPr>
          <w:rFonts w:ascii="Arial" w:hAnsi="Arial" w:cs="Arial"/>
          <w:b/>
          <w:bCs/>
          <w:sz w:val="22"/>
          <w:szCs w:val="22"/>
        </w:rPr>
        <w:t>liabilities</w:t>
      </w:r>
      <w:r w:rsidR="00385270" w:rsidRPr="00967EE0">
        <w:rPr>
          <w:rFonts w:ascii="Arial" w:hAnsi="Arial" w:cs="Arial"/>
          <w:b/>
          <w:bCs/>
          <w:sz w:val="22"/>
          <w:szCs w:val="22"/>
        </w:rPr>
        <w:t>) /</w:t>
      </w:r>
      <w:r w:rsidR="00DA0B9F" w:rsidRPr="00967EE0">
        <w:rPr>
          <w:rFonts w:ascii="Arial" w:hAnsi="Arial" w:cs="Arial"/>
          <w:b/>
          <w:bCs/>
          <w:sz w:val="22"/>
          <w:szCs w:val="22"/>
        </w:rPr>
        <w:t xml:space="preserve"> </w:t>
      </w:r>
      <w:r w:rsidR="00971386" w:rsidRPr="00967EE0">
        <w:rPr>
          <w:rFonts w:ascii="Arial" w:hAnsi="Arial" w:cs="Arial"/>
          <w:b/>
          <w:bCs/>
          <w:sz w:val="22"/>
          <w:szCs w:val="22"/>
        </w:rPr>
        <w:t>I</w:t>
      </w:r>
      <w:r w:rsidR="00325984" w:rsidRPr="00967EE0">
        <w:rPr>
          <w:rFonts w:ascii="Arial" w:hAnsi="Arial" w:cs="Arial"/>
          <w:b/>
          <w:bCs/>
          <w:sz w:val="22"/>
          <w:szCs w:val="22"/>
        </w:rPr>
        <w:t>ncome tax</w:t>
      </w:r>
      <w:r w:rsidR="00DA0B9F" w:rsidRPr="00967EE0">
        <w:rPr>
          <w:rFonts w:ascii="Arial" w:hAnsi="Arial" w:cs="Arial"/>
          <w:b/>
          <w:bCs/>
          <w:sz w:val="22"/>
          <w:szCs w:val="22"/>
        </w:rPr>
        <w:t xml:space="preserve"> expense</w:t>
      </w:r>
    </w:p>
    <w:p w14:paraId="6E575064" w14:textId="21024999" w:rsidR="00971386" w:rsidRPr="00967EE0" w:rsidRDefault="00971386" w:rsidP="00694F6F">
      <w:pPr>
        <w:spacing w:before="120" w:after="120"/>
        <w:ind w:left="547" w:hanging="547"/>
        <w:jc w:val="both"/>
        <w:rPr>
          <w:rFonts w:ascii="Arial" w:hAnsi="Arial" w:cs="Arial"/>
          <w:sz w:val="22"/>
          <w:szCs w:val="22"/>
        </w:rPr>
      </w:pPr>
      <w:r w:rsidRPr="00967EE0">
        <w:rPr>
          <w:rFonts w:ascii="Arial" w:hAnsi="Arial" w:cs="Arial"/>
          <w:sz w:val="22"/>
          <w:szCs w:val="22"/>
        </w:rPr>
        <w:tab/>
        <w:t xml:space="preserve">Income tax expense for the </w:t>
      </w:r>
      <w:r w:rsidR="00155FD1" w:rsidRPr="00967EE0">
        <w:rPr>
          <w:rFonts w:ascii="Arial" w:hAnsi="Arial" w:cs="Arial"/>
          <w:sz w:val="22"/>
          <w:szCs w:val="22"/>
        </w:rPr>
        <w:t>year</w:t>
      </w:r>
      <w:r w:rsidR="007A50C4" w:rsidRPr="00967EE0">
        <w:rPr>
          <w:rFonts w:ascii="Arial" w:hAnsi="Arial" w:cs="Arial"/>
          <w:sz w:val="22"/>
          <w:szCs w:val="22"/>
        </w:rPr>
        <w:t>s</w:t>
      </w:r>
      <w:r w:rsidR="00155FD1" w:rsidRPr="00967EE0">
        <w:rPr>
          <w:rFonts w:ascii="Arial" w:hAnsi="Arial" w:cs="Arial"/>
          <w:sz w:val="22"/>
          <w:szCs w:val="22"/>
        </w:rPr>
        <w:t xml:space="preserve"> ended</w:t>
      </w:r>
      <w:r w:rsidR="00A912E5" w:rsidRPr="00967EE0">
        <w:rPr>
          <w:rFonts w:ascii="Arial" w:hAnsi="Arial" w:cs="Arial"/>
          <w:sz w:val="22"/>
          <w:szCs w:val="22"/>
        </w:rPr>
        <w:t xml:space="preserve"> </w:t>
      </w:r>
      <w:r w:rsidRPr="00967EE0">
        <w:rPr>
          <w:rFonts w:ascii="Arial" w:hAnsi="Arial" w:cs="Arial"/>
          <w:sz w:val="22"/>
          <w:szCs w:val="22"/>
        </w:rPr>
        <w:t xml:space="preserve">31 December </w:t>
      </w:r>
      <w:r w:rsidR="00683B85">
        <w:rPr>
          <w:rFonts w:ascii="Arial" w:hAnsi="Arial" w:cs="Arial"/>
          <w:sz w:val="22"/>
          <w:szCs w:val="22"/>
        </w:rPr>
        <w:t>2023</w:t>
      </w:r>
      <w:r w:rsidRPr="00967EE0">
        <w:rPr>
          <w:rFonts w:ascii="Arial" w:hAnsi="Arial" w:cs="Arial"/>
          <w:sz w:val="22"/>
          <w:szCs w:val="22"/>
        </w:rPr>
        <w:t xml:space="preserve"> </w:t>
      </w:r>
      <w:r w:rsidR="006B3BCE" w:rsidRPr="00967EE0">
        <w:rPr>
          <w:rFonts w:ascii="Arial" w:hAnsi="Arial" w:cs="Arial"/>
          <w:sz w:val="22"/>
          <w:szCs w:val="22"/>
        </w:rPr>
        <w:t xml:space="preserve">and </w:t>
      </w:r>
      <w:r w:rsidR="00683B85">
        <w:rPr>
          <w:rFonts w:ascii="Arial" w:hAnsi="Arial" w:cs="Arial"/>
          <w:sz w:val="22"/>
          <w:szCs w:val="22"/>
        </w:rPr>
        <w:t>2022</w:t>
      </w:r>
      <w:r w:rsidR="006B3BCE" w:rsidRPr="00967EE0">
        <w:rPr>
          <w:rFonts w:ascii="Arial" w:hAnsi="Arial" w:cs="Arial"/>
          <w:sz w:val="22"/>
          <w:szCs w:val="22"/>
        </w:rPr>
        <w:t xml:space="preserve"> </w:t>
      </w:r>
      <w:r w:rsidR="00DA0B9F" w:rsidRPr="00967EE0">
        <w:rPr>
          <w:rFonts w:ascii="Arial" w:hAnsi="Arial" w:cs="Arial"/>
          <w:sz w:val="22"/>
          <w:szCs w:val="22"/>
        </w:rPr>
        <w:t>were</w:t>
      </w:r>
      <w:r w:rsidRPr="00967EE0">
        <w:rPr>
          <w:rFonts w:ascii="Arial" w:hAnsi="Arial" w:cs="Arial"/>
          <w:sz w:val="22"/>
          <w:szCs w:val="22"/>
        </w:rPr>
        <w:t xml:space="preserve"> made up </w:t>
      </w:r>
      <w:r w:rsidR="007A50C4" w:rsidRPr="00967EE0">
        <w:rPr>
          <w:rFonts w:ascii="Arial" w:hAnsi="Arial" w:cs="Arial"/>
          <w:sz w:val="22"/>
          <w:szCs w:val="22"/>
        </w:rPr>
        <w:t xml:space="preserve">             </w:t>
      </w:r>
      <w:r w:rsidRPr="00967EE0">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F76E8" w:rsidRPr="00967EE0" w14:paraId="5FC5639A" w14:textId="77777777" w:rsidTr="00104338">
        <w:trPr>
          <w:trHeight w:val="325"/>
        </w:trPr>
        <w:tc>
          <w:tcPr>
            <w:tcW w:w="9180" w:type="dxa"/>
            <w:gridSpan w:val="5"/>
          </w:tcPr>
          <w:p w14:paraId="26B3EE30" w14:textId="77777777" w:rsidR="000F76E8" w:rsidRPr="00967EE0" w:rsidRDefault="000F76E8" w:rsidP="00923D81">
            <w:pPr>
              <w:spacing w:line="300" w:lineRule="exact"/>
              <w:jc w:val="right"/>
              <w:rPr>
                <w:rFonts w:ascii="Arial" w:hAnsi="Arial" w:cs="Arial"/>
                <w:spacing w:val="-4"/>
                <w:sz w:val="20"/>
                <w:szCs w:val="20"/>
              </w:rPr>
            </w:pPr>
            <w:r w:rsidRPr="00967EE0">
              <w:rPr>
                <w:rFonts w:ascii="Arial" w:hAnsi="Arial" w:cs="Arial"/>
                <w:spacing w:val="-4"/>
                <w:sz w:val="20"/>
                <w:szCs w:val="20"/>
              </w:rPr>
              <w:t>(Unit: Thousand Baht)</w:t>
            </w:r>
          </w:p>
        </w:tc>
      </w:tr>
      <w:tr w:rsidR="000F76E8" w:rsidRPr="00967EE0" w14:paraId="58F01B2A" w14:textId="77777777" w:rsidTr="00104338">
        <w:trPr>
          <w:trHeight w:val="325"/>
        </w:trPr>
        <w:tc>
          <w:tcPr>
            <w:tcW w:w="4050" w:type="dxa"/>
          </w:tcPr>
          <w:p w14:paraId="328B05AE" w14:textId="77777777" w:rsidR="000F76E8" w:rsidRPr="00967EE0" w:rsidRDefault="000F76E8" w:rsidP="00923D81">
            <w:pPr>
              <w:tabs>
                <w:tab w:val="left" w:pos="1440"/>
              </w:tabs>
              <w:spacing w:line="300" w:lineRule="exact"/>
              <w:jc w:val="thaiDistribute"/>
              <w:rPr>
                <w:rFonts w:ascii="Arial" w:hAnsi="Arial" w:cs="Arial"/>
                <w:spacing w:val="-4"/>
                <w:sz w:val="20"/>
                <w:szCs w:val="20"/>
              </w:rPr>
            </w:pPr>
          </w:p>
        </w:tc>
        <w:tc>
          <w:tcPr>
            <w:tcW w:w="2565" w:type="dxa"/>
            <w:gridSpan w:val="2"/>
          </w:tcPr>
          <w:p w14:paraId="1A65ABEC"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Consolidated </w:t>
            </w:r>
          </w:p>
          <w:p w14:paraId="498129B1"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c>
          <w:tcPr>
            <w:tcW w:w="2565" w:type="dxa"/>
            <w:gridSpan w:val="2"/>
          </w:tcPr>
          <w:p w14:paraId="7B294489"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Separate </w:t>
            </w:r>
          </w:p>
          <w:p w14:paraId="793748C8"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r>
      <w:tr w:rsidR="004F3D75" w:rsidRPr="00967EE0" w14:paraId="168234E7" w14:textId="77777777" w:rsidTr="00104338">
        <w:trPr>
          <w:trHeight w:val="325"/>
        </w:trPr>
        <w:tc>
          <w:tcPr>
            <w:tcW w:w="4050" w:type="dxa"/>
          </w:tcPr>
          <w:p w14:paraId="0E4EF380" w14:textId="77777777" w:rsidR="004F3D75" w:rsidRPr="00967EE0" w:rsidRDefault="004F3D75" w:rsidP="004F3D75">
            <w:pPr>
              <w:tabs>
                <w:tab w:val="left" w:pos="1440"/>
              </w:tabs>
              <w:spacing w:line="300" w:lineRule="exact"/>
              <w:jc w:val="thaiDistribute"/>
              <w:rPr>
                <w:rFonts w:ascii="Arial" w:hAnsi="Arial" w:cs="Arial"/>
                <w:spacing w:val="-4"/>
                <w:sz w:val="20"/>
                <w:szCs w:val="20"/>
              </w:rPr>
            </w:pPr>
          </w:p>
        </w:tc>
        <w:tc>
          <w:tcPr>
            <w:tcW w:w="1282" w:type="dxa"/>
          </w:tcPr>
          <w:p w14:paraId="05E035CB" w14:textId="45A11CDF" w:rsidR="004F3D75" w:rsidRPr="00967EE0" w:rsidRDefault="00683B8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83" w:type="dxa"/>
          </w:tcPr>
          <w:p w14:paraId="057C5A62" w14:textId="3425EE2A" w:rsidR="004F3D75" w:rsidRPr="00967EE0" w:rsidRDefault="00683B8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82" w:type="dxa"/>
          </w:tcPr>
          <w:p w14:paraId="0EA40678" w14:textId="3DA0A2A2" w:rsidR="004F3D75" w:rsidRPr="00967EE0" w:rsidRDefault="00683B8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83" w:type="dxa"/>
          </w:tcPr>
          <w:p w14:paraId="4598EB28" w14:textId="6FAD4124" w:rsidR="004F3D75" w:rsidRPr="00967EE0" w:rsidRDefault="00683B8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r>
      <w:tr w:rsidR="00AF7969" w:rsidRPr="00967EE0" w14:paraId="4635DB6D" w14:textId="77777777" w:rsidTr="00104338">
        <w:trPr>
          <w:trHeight w:val="325"/>
        </w:trPr>
        <w:tc>
          <w:tcPr>
            <w:tcW w:w="4050" w:type="dxa"/>
          </w:tcPr>
          <w:p w14:paraId="1C342D74" w14:textId="77777777" w:rsidR="00AF7969" w:rsidRPr="00967EE0" w:rsidRDefault="00AF7969" w:rsidP="00923D81">
            <w:pPr>
              <w:tabs>
                <w:tab w:val="left" w:pos="1440"/>
              </w:tabs>
              <w:spacing w:line="300" w:lineRule="exact"/>
              <w:rPr>
                <w:rFonts w:ascii="Arial" w:hAnsi="Arial" w:cs="Arial"/>
                <w:b/>
                <w:bCs/>
                <w:sz w:val="20"/>
                <w:szCs w:val="20"/>
              </w:rPr>
            </w:pPr>
            <w:r w:rsidRPr="00967EE0">
              <w:rPr>
                <w:rFonts w:ascii="Arial" w:hAnsi="Arial" w:cs="Arial"/>
                <w:b/>
                <w:bCs/>
                <w:sz w:val="20"/>
                <w:szCs w:val="20"/>
              </w:rPr>
              <w:t>Current income tax:</w:t>
            </w:r>
          </w:p>
        </w:tc>
        <w:tc>
          <w:tcPr>
            <w:tcW w:w="1282" w:type="dxa"/>
          </w:tcPr>
          <w:p w14:paraId="18C08313"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3" w:type="dxa"/>
          </w:tcPr>
          <w:p w14:paraId="2C7131C4"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2" w:type="dxa"/>
          </w:tcPr>
          <w:p w14:paraId="0D8EF915"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3" w:type="dxa"/>
          </w:tcPr>
          <w:p w14:paraId="40F65C0B" w14:textId="77777777" w:rsidR="00AF7969" w:rsidRPr="00967EE0" w:rsidRDefault="00AF7969" w:rsidP="00923D81">
            <w:pPr>
              <w:tabs>
                <w:tab w:val="decimal" w:pos="1872"/>
              </w:tabs>
              <w:spacing w:line="300" w:lineRule="exact"/>
              <w:ind w:right="27"/>
              <w:rPr>
                <w:rFonts w:ascii="Arial" w:hAnsi="Arial" w:cs="Arial"/>
                <w:sz w:val="20"/>
                <w:szCs w:val="20"/>
              </w:rPr>
            </w:pPr>
          </w:p>
        </w:tc>
      </w:tr>
      <w:tr w:rsidR="00AF7969" w:rsidRPr="00967EE0" w14:paraId="1A228E65" w14:textId="77777777" w:rsidTr="00104338">
        <w:trPr>
          <w:trHeight w:val="325"/>
        </w:trPr>
        <w:tc>
          <w:tcPr>
            <w:tcW w:w="4050" w:type="dxa"/>
          </w:tcPr>
          <w:p w14:paraId="1B2FBEBD" w14:textId="77777777" w:rsidR="00AF7969" w:rsidRPr="00967EE0" w:rsidRDefault="00AF7969" w:rsidP="00923D81">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Current income tax charge </w:t>
            </w:r>
          </w:p>
        </w:tc>
        <w:tc>
          <w:tcPr>
            <w:tcW w:w="1282" w:type="dxa"/>
            <w:vAlign w:val="bottom"/>
          </w:tcPr>
          <w:p w14:paraId="11B51FD8"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3" w:type="dxa"/>
            <w:vAlign w:val="bottom"/>
          </w:tcPr>
          <w:p w14:paraId="6C936A5F"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2" w:type="dxa"/>
            <w:vAlign w:val="bottom"/>
          </w:tcPr>
          <w:p w14:paraId="6E64B499"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3" w:type="dxa"/>
            <w:vAlign w:val="bottom"/>
          </w:tcPr>
          <w:p w14:paraId="2871359D" w14:textId="77777777" w:rsidR="00AF7969" w:rsidRPr="00967EE0" w:rsidRDefault="00AF7969" w:rsidP="00923D81">
            <w:pPr>
              <w:tabs>
                <w:tab w:val="decimal" w:pos="882"/>
              </w:tabs>
              <w:spacing w:line="300" w:lineRule="exact"/>
              <w:ind w:right="27"/>
              <w:rPr>
                <w:rFonts w:ascii="Arial" w:hAnsi="Arial" w:cs="Arial"/>
                <w:sz w:val="20"/>
                <w:szCs w:val="20"/>
              </w:rPr>
            </w:pPr>
          </w:p>
        </w:tc>
      </w:tr>
      <w:tr w:rsidR="006405D0" w:rsidRPr="00967EE0" w14:paraId="750A8ED4" w14:textId="77777777" w:rsidTr="00104338">
        <w:trPr>
          <w:trHeight w:val="325"/>
        </w:trPr>
        <w:tc>
          <w:tcPr>
            <w:tcW w:w="4050" w:type="dxa"/>
          </w:tcPr>
          <w:p w14:paraId="3ABD81AC" w14:textId="77777777" w:rsidR="006405D0" w:rsidRPr="00967EE0" w:rsidRDefault="006405D0" w:rsidP="006405D0">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   for the year</w:t>
            </w:r>
          </w:p>
        </w:tc>
        <w:tc>
          <w:tcPr>
            <w:tcW w:w="1282" w:type="dxa"/>
            <w:vAlign w:val="bottom"/>
          </w:tcPr>
          <w:p w14:paraId="13247A2E" w14:textId="7C8CC1A6" w:rsidR="006405D0" w:rsidRPr="00967EE0" w:rsidRDefault="006405D0" w:rsidP="006405D0">
            <w:pPr>
              <w:tabs>
                <w:tab w:val="decimal" w:pos="975"/>
              </w:tabs>
              <w:spacing w:line="300" w:lineRule="exact"/>
              <w:ind w:right="27"/>
              <w:rPr>
                <w:rFonts w:ascii="Arial" w:hAnsi="Arial" w:cs="Arial"/>
                <w:sz w:val="20"/>
                <w:szCs w:val="20"/>
              </w:rPr>
            </w:pPr>
            <w:r w:rsidRPr="006405D0">
              <w:rPr>
                <w:rFonts w:ascii="Arial" w:hAnsi="Arial" w:cs="Arial"/>
                <w:sz w:val="20"/>
                <w:szCs w:val="20"/>
              </w:rPr>
              <w:t>43,105</w:t>
            </w:r>
          </w:p>
        </w:tc>
        <w:tc>
          <w:tcPr>
            <w:tcW w:w="1283" w:type="dxa"/>
            <w:vAlign w:val="bottom"/>
          </w:tcPr>
          <w:p w14:paraId="796FF041" w14:textId="60CAB2F9" w:rsidR="006405D0" w:rsidRPr="00967EE0" w:rsidRDefault="006405D0" w:rsidP="006405D0">
            <w:pPr>
              <w:tabs>
                <w:tab w:val="decimal" w:pos="975"/>
              </w:tabs>
              <w:spacing w:line="300" w:lineRule="exact"/>
              <w:ind w:right="27"/>
              <w:rPr>
                <w:rFonts w:ascii="Arial" w:hAnsi="Arial" w:cs="Arial"/>
                <w:sz w:val="20"/>
                <w:szCs w:val="20"/>
              </w:rPr>
            </w:pPr>
            <w:r w:rsidRPr="00292E0D">
              <w:rPr>
                <w:rFonts w:ascii="Arial" w:hAnsi="Arial" w:cs="Arial" w:hint="cs"/>
                <w:sz w:val="20"/>
                <w:szCs w:val="20"/>
              </w:rPr>
              <w:t>160,</w:t>
            </w:r>
            <w:r>
              <w:rPr>
                <w:rFonts w:ascii="Arial" w:hAnsi="Arial" w:cs="Arial"/>
                <w:sz w:val="20"/>
                <w:szCs w:val="20"/>
              </w:rPr>
              <w:t>243</w:t>
            </w:r>
          </w:p>
        </w:tc>
        <w:tc>
          <w:tcPr>
            <w:tcW w:w="1282" w:type="dxa"/>
            <w:vAlign w:val="bottom"/>
          </w:tcPr>
          <w:p w14:paraId="5660DAA2" w14:textId="71F90052" w:rsidR="006405D0" w:rsidRPr="00967EE0" w:rsidRDefault="006405D0" w:rsidP="006405D0">
            <w:pPr>
              <w:tabs>
                <w:tab w:val="decimal" w:pos="882"/>
              </w:tabs>
              <w:spacing w:line="300" w:lineRule="exact"/>
              <w:ind w:right="27"/>
              <w:rPr>
                <w:rFonts w:ascii="Arial" w:hAnsi="Arial" w:cs="Arial"/>
                <w:sz w:val="20"/>
                <w:szCs w:val="20"/>
              </w:rPr>
            </w:pPr>
            <w:r w:rsidRPr="00524279">
              <w:rPr>
                <w:rFonts w:ascii="Arial" w:hAnsi="Arial" w:cs="Arial"/>
                <w:sz w:val="20"/>
                <w:szCs w:val="20"/>
              </w:rPr>
              <w:t>17,335</w:t>
            </w:r>
          </w:p>
        </w:tc>
        <w:tc>
          <w:tcPr>
            <w:tcW w:w="1283" w:type="dxa"/>
            <w:vAlign w:val="bottom"/>
          </w:tcPr>
          <w:p w14:paraId="5CB05DC7" w14:textId="28BD14F8" w:rsidR="006405D0" w:rsidRPr="00967EE0" w:rsidRDefault="006405D0" w:rsidP="006405D0">
            <w:pPr>
              <w:tabs>
                <w:tab w:val="decimal" w:pos="882"/>
              </w:tabs>
              <w:spacing w:line="300" w:lineRule="exact"/>
              <w:ind w:right="27"/>
              <w:rPr>
                <w:rFonts w:ascii="Arial" w:hAnsi="Arial" w:cs="Arial"/>
                <w:sz w:val="20"/>
                <w:szCs w:val="20"/>
              </w:rPr>
            </w:pPr>
            <w:r w:rsidRPr="00292E0D">
              <w:rPr>
                <w:rFonts w:ascii="Arial" w:hAnsi="Arial" w:cs="Arial" w:hint="cs"/>
                <w:sz w:val="20"/>
                <w:szCs w:val="20"/>
              </w:rPr>
              <w:t>93,195</w:t>
            </w:r>
          </w:p>
        </w:tc>
      </w:tr>
      <w:tr w:rsidR="006405D0" w:rsidRPr="00967EE0" w14:paraId="7B1C64E9" w14:textId="77777777" w:rsidTr="00104338">
        <w:trPr>
          <w:trHeight w:val="311"/>
        </w:trPr>
        <w:tc>
          <w:tcPr>
            <w:tcW w:w="4050" w:type="dxa"/>
          </w:tcPr>
          <w:p w14:paraId="31165EAA" w14:textId="77777777" w:rsidR="006405D0" w:rsidRPr="00967EE0" w:rsidRDefault="006405D0" w:rsidP="006405D0">
            <w:pPr>
              <w:tabs>
                <w:tab w:val="left" w:pos="567"/>
                <w:tab w:val="left" w:pos="1134"/>
                <w:tab w:val="left" w:pos="1701"/>
              </w:tabs>
              <w:spacing w:line="300" w:lineRule="exact"/>
              <w:ind w:left="12" w:right="-108" w:hanging="12"/>
              <w:rPr>
                <w:rFonts w:ascii="Arial" w:hAnsi="Arial" w:cs="Arial"/>
                <w:b/>
                <w:bCs/>
                <w:color w:val="000000"/>
                <w:sz w:val="20"/>
                <w:szCs w:val="20"/>
              </w:rPr>
            </w:pPr>
            <w:r w:rsidRPr="00967EE0">
              <w:rPr>
                <w:rFonts w:ascii="Arial" w:hAnsi="Arial" w:cs="Arial"/>
                <w:b/>
                <w:bCs/>
                <w:color w:val="000000"/>
                <w:sz w:val="20"/>
                <w:szCs w:val="20"/>
              </w:rPr>
              <w:t>Deferred tax:</w:t>
            </w:r>
          </w:p>
        </w:tc>
        <w:tc>
          <w:tcPr>
            <w:tcW w:w="1282" w:type="dxa"/>
            <w:vAlign w:val="bottom"/>
          </w:tcPr>
          <w:p w14:paraId="423A7F24" w14:textId="77777777" w:rsidR="006405D0" w:rsidRPr="00967EE0" w:rsidRDefault="006405D0" w:rsidP="006405D0">
            <w:pPr>
              <w:tabs>
                <w:tab w:val="decimal" w:pos="975"/>
              </w:tabs>
              <w:spacing w:line="300" w:lineRule="exact"/>
              <w:ind w:right="27"/>
              <w:rPr>
                <w:rFonts w:ascii="Arial" w:hAnsi="Arial" w:cs="Arial"/>
                <w:sz w:val="20"/>
                <w:szCs w:val="20"/>
              </w:rPr>
            </w:pPr>
          </w:p>
        </w:tc>
        <w:tc>
          <w:tcPr>
            <w:tcW w:w="1283" w:type="dxa"/>
            <w:vAlign w:val="bottom"/>
          </w:tcPr>
          <w:p w14:paraId="592C6AAF" w14:textId="77777777" w:rsidR="006405D0" w:rsidRPr="00967EE0" w:rsidRDefault="006405D0" w:rsidP="006405D0">
            <w:pPr>
              <w:tabs>
                <w:tab w:val="decimal" w:pos="975"/>
              </w:tabs>
              <w:spacing w:line="300" w:lineRule="exact"/>
              <w:ind w:right="27"/>
              <w:rPr>
                <w:rFonts w:ascii="Arial" w:hAnsi="Arial" w:cs="Arial"/>
                <w:sz w:val="20"/>
                <w:szCs w:val="20"/>
              </w:rPr>
            </w:pPr>
          </w:p>
        </w:tc>
        <w:tc>
          <w:tcPr>
            <w:tcW w:w="1282" w:type="dxa"/>
            <w:vAlign w:val="bottom"/>
          </w:tcPr>
          <w:p w14:paraId="180596EA" w14:textId="77777777" w:rsidR="006405D0" w:rsidRPr="00967EE0" w:rsidRDefault="006405D0" w:rsidP="006405D0">
            <w:pPr>
              <w:tabs>
                <w:tab w:val="decimal" w:pos="882"/>
              </w:tabs>
              <w:spacing w:line="300" w:lineRule="exact"/>
              <w:ind w:right="27"/>
              <w:rPr>
                <w:rFonts w:ascii="Arial" w:hAnsi="Arial" w:cs="Arial"/>
                <w:sz w:val="20"/>
                <w:szCs w:val="20"/>
              </w:rPr>
            </w:pPr>
          </w:p>
        </w:tc>
        <w:tc>
          <w:tcPr>
            <w:tcW w:w="1283" w:type="dxa"/>
            <w:vAlign w:val="bottom"/>
          </w:tcPr>
          <w:p w14:paraId="297B5298" w14:textId="77777777" w:rsidR="006405D0" w:rsidRPr="00967EE0" w:rsidRDefault="006405D0" w:rsidP="006405D0">
            <w:pPr>
              <w:tabs>
                <w:tab w:val="decimal" w:pos="882"/>
              </w:tabs>
              <w:spacing w:line="300" w:lineRule="exact"/>
              <w:ind w:right="27"/>
              <w:rPr>
                <w:rFonts w:ascii="Arial" w:hAnsi="Arial" w:cs="Arial"/>
                <w:sz w:val="20"/>
                <w:szCs w:val="20"/>
              </w:rPr>
            </w:pPr>
          </w:p>
        </w:tc>
      </w:tr>
      <w:tr w:rsidR="006405D0" w:rsidRPr="00967EE0" w14:paraId="1BC932F2" w14:textId="77777777" w:rsidTr="00104338">
        <w:trPr>
          <w:trHeight w:val="339"/>
        </w:trPr>
        <w:tc>
          <w:tcPr>
            <w:tcW w:w="4050" w:type="dxa"/>
          </w:tcPr>
          <w:p w14:paraId="0B583ABB" w14:textId="77777777" w:rsidR="006405D0" w:rsidRPr="00967EE0" w:rsidRDefault="006405D0" w:rsidP="006405D0">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Relating to origination and reversal </w:t>
            </w:r>
          </w:p>
          <w:p w14:paraId="52D1C39E" w14:textId="77777777" w:rsidR="006405D0" w:rsidRPr="00967EE0" w:rsidRDefault="006405D0" w:rsidP="006405D0">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   of temporary differences  </w:t>
            </w:r>
          </w:p>
        </w:tc>
        <w:tc>
          <w:tcPr>
            <w:tcW w:w="1282" w:type="dxa"/>
            <w:vAlign w:val="bottom"/>
          </w:tcPr>
          <w:p w14:paraId="544A5A44" w14:textId="3EEE00CE" w:rsidR="006405D0" w:rsidRPr="00967EE0" w:rsidRDefault="006405D0" w:rsidP="006405D0">
            <w:pPr>
              <w:pBdr>
                <w:bottom w:val="single" w:sz="4" w:space="1" w:color="auto"/>
              </w:pBdr>
              <w:tabs>
                <w:tab w:val="decimal" w:pos="975"/>
              </w:tabs>
              <w:spacing w:line="300" w:lineRule="exact"/>
              <w:ind w:right="27"/>
              <w:rPr>
                <w:rFonts w:ascii="Arial" w:hAnsi="Arial" w:cs="Arial"/>
                <w:sz w:val="20"/>
                <w:szCs w:val="20"/>
              </w:rPr>
            </w:pPr>
            <w:r w:rsidRPr="006405D0">
              <w:rPr>
                <w:rFonts w:ascii="Arial" w:hAnsi="Arial" w:cs="Arial"/>
                <w:sz w:val="20"/>
                <w:szCs w:val="20"/>
              </w:rPr>
              <w:t>(1,795)</w:t>
            </w:r>
          </w:p>
        </w:tc>
        <w:tc>
          <w:tcPr>
            <w:tcW w:w="1283" w:type="dxa"/>
            <w:vAlign w:val="bottom"/>
          </w:tcPr>
          <w:p w14:paraId="4375C2B0" w14:textId="78DA2A7C" w:rsidR="006405D0" w:rsidRPr="00967EE0" w:rsidRDefault="006405D0" w:rsidP="006405D0">
            <w:pPr>
              <w:pBdr>
                <w:bottom w:val="single" w:sz="4" w:space="1" w:color="auto"/>
              </w:pBdr>
              <w:tabs>
                <w:tab w:val="decimal" w:pos="975"/>
              </w:tabs>
              <w:spacing w:line="300" w:lineRule="exact"/>
              <w:ind w:right="27"/>
              <w:rPr>
                <w:rFonts w:ascii="Arial" w:hAnsi="Arial" w:cs="Arial"/>
                <w:sz w:val="20"/>
                <w:szCs w:val="20"/>
              </w:rPr>
            </w:pPr>
            <w:r w:rsidRPr="00292E0D">
              <w:rPr>
                <w:rFonts w:ascii="Arial" w:hAnsi="Arial" w:cs="Arial" w:hint="cs"/>
                <w:sz w:val="20"/>
                <w:szCs w:val="20"/>
              </w:rPr>
              <w:t>(</w:t>
            </w:r>
            <w:r>
              <w:rPr>
                <w:rFonts w:ascii="Arial" w:hAnsi="Arial" w:cs="Arial"/>
                <w:sz w:val="20"/>
                <w:szCs w:val="20"/>
              </w:rPr>
              <w:t>1,608</w:t>
            </w:r>
            <w:r w:rsidRPr="00292E0D">
              <w:rPr>
                <w:rFonts w:ascii="Arial" w:hAnsi="Arial" w:cs="Arial" w:hint="cs"/>
                <w:sz w:val="20"/>
                <w:szCs w:val="20"/>
              </w:rPr>
              <w:t>)</w:t>
            </w:r>
          </w:p>
        </w:tc>
        <w:tc>
          <w:tcPr>
            <w:tcW w:w="1282" w:type="dxa"/>
            <w:vAlign w:val="bottom"/>
          </w:tcPr>
          <w:p w14:paraId="17BAA791" w14:textId="788E33A9" w:rsidR="006405D0" w:rsidRPr="00967EE0" w:rsidRDefault="006405D0" w:rsidP="006405D0">
            <w:pPr>
              <w:pBdr>
                <w:bottom w:val="single" w:sz="4" w:space="1" w:color="auto"/>
              </w:pBdr>
              <w:tabs>
                <w:tab w:val="decimal" w:pos="882"/>
              </w:tabs>
              <w:spacing w:line="300" w:lineRule="exact"/>
              <w:ind w:right="27"/>
              <w:rPr>
                <w:rFonts w:ascii="Arial" w:hAnsi="Arial" w:cs="Arial"/>
                <w:sz w:val="20"/>
                <w:szCs w:val="20"/>
              </w:rPr>
            </w:pPr>
            <w:r w:rsidRPr="00524279">
              <w:rPr>
                <w:rFonts w:ascii="Arial" w:hAnsi="Arial" w:cs="Arial"/>
                <w:sz w:val="20"/>
                <w:szCs w:val="20"/>
              </w:rPr>
              <w:t>955</w:t>
            </w:r>
          </w:p>
        </w:tc>
        <w:tc>
          <w:tcPr>
            <w:tcW w:w="1283" w:type="dxa"/>
            <w:vAlign w:val="bottom"/>
          </w:tcPr>
          <w:p w14:paraId="6EBB200B" w14:textId="287C1B74" w:rsidR="006405D0" w:rsidRPr="00967EE0" w:rsidRDefault="006405D0" w:rsidP="006405D0">
            <w:pPr>
              <w:pBdr>
                <w:bottom w:val="single" w:sz="4" w:space="1" w:color="auto"/>
              </w:pBdr>
              <w:tabs>
                <w:tab w:val="decimal" w:pos="882"/>
              </w:tabs>
              <w:spacing w:line="300" w:lineRule="exact"/>
              <w:ind w:right="27"/>
              <w:rPr>
                <w:rFonts w:ascii="Arial" w:hAnsi="Arial" w:cs="Arial"/>
                <w:sz w:val="20"/>
                <w:szCs w:val="20"/>
              </w:rPr>
            </w:pPr>
            <w:r w:rsidRPr="00292E0D">
              <w:rPr>
                <w:rFonts w:ascii="Arial" w:hAnsi="Arial" w:cs="Arial" w:hint="cs"/>
                <w:sz w:val="20"/>
                <w:szCs w:val="20"/>
              </w:rPr>
              <w:t>4,097</w:t>
            </w:r>
          </w:p>
        </w:tc>
      </w:tr>
      <w:tr w:rsidR="006405D0" w:rsidRPr="00967EE0" w14:paraId="1E0993D0" w14:textId="77777777" w:rsidTr="00104338">
        <w:trPr>
          <w:trHeight w:val="339"/>
        </w:trPr>
        <w:tc>
          <w:tcPr>
            <w:tcW w:w="4050" w:type="dxa"/>
          </w:tcPr>
          <w:p w14:paraId="10B42597" w14:textId="77777777" w:rsidR="006405D0" w:rsidRPr="00967EE0" w:rsidRDefault="006405D0" w:rsidP="006405D0">
            <w:pPr>
              <w:tabs>
                <w:tab w:val="left" w:pos="1440"/>
              </w:tabs>
              <w:spacing w:line="300" w:lineRule="exact"/>
              <w:ind w:left="12"/>
              <w:rPr>
                <w:rFonts w:ascii="Arial" w:hAnsi="Arial" w:cs="Arial"/>
                <w:b/>
                <w:bCs/>
                <w:color w:val="000000"/>
                <w:sz w:val="20"/>
                <w:szCs w:val="20"/>
              </w:rPr>
            </w:pPr>
            <w:r w:rsidRPr="00967EE0">
              <w:rPr>
                <w:rFonts w:ascii="Arial" w:hAnsi="Arial" w:cs="Arial"/>
                <w:b/>
                <w:bCs/>
                <w:color w:val="000000"/>
                <w:sz w:val="20"/>
                <w:szCs w:val="20"/>
              </w:rPr>
              <w:t xml:space="preserve">Income tax expense reported in </w:t>
            </w:r>
          </w:p>
          <w:p w14:paraId="6A12C3C1" w14:textId="166F49F0" w:rsidR="006405D0" w:rsidRPr="00967EE0" w:rsidRDefault="006405D0" w:rsidP="006405D0">
            <w:pPr>
              <w:tabs>
                <w:tab w:val="left" w:pos="1440"/>
              </w:tabs>
              <w:spacing w:line="300" w:lineRule="exact"/>
              <w:rPr>
                <w:rFonts w:ascii="Arial" w:hAnsi="Arial" w:cs="Arial"/>
                <w:b/>
                <w:bCs/>
                <w:color w:val="000000"/>
                <w:sz w:val="20"/>
                <w:szCs w:val="20"/>
              </w:rPr>
            </w:pPr>
            <w:r w:rsidRPr="00967EE0">
              <w:rPr>
                <w:rFonts w:ascii="Arial" w:hAnsi="Arial" w:cs="Arial"/>
                <w:b/>
                <w:bCs/>
                <w:color w:val="000000"/>
                <w:sz w:val="20"/>
                <w:szCs w:val="20"/>
              </w:rPr>
              <w:t xml:space="preserve">   profit or loss</w:t>
            </w:r>
          </w:p>
        </w:tc>
        <w:tc>
          <w:tcPr>
            <w:tcW w:w="1282" w:type="dxa"/>
            <w:vAlign w:val="bottom"/>
          </w:tcPr>
          <w:p w14:paraId="6CECC244" w14:textId="4BA1B048" w:rsidR="006405D0" w:rsidRPr="00967EE0" w:rsidRDefault="006405D0" w:rsidP="006405D0">
            <w:pPr>
              <w:pBdr>
                <w:bottom w:val="double" w:sz="4" w:space="1" w:color="auto"/>
              </w:pBdr>
              <w:tabs>
                <w:tab w:val="decimal" w:pos="975"/>
              </w:tabs>
              <w:spacing w:line="300" w:lineRule="exact"/>
              <w:ind w:right="27"/>
              <w:rPr>
                <w:rFonts w:ascii="Arial" w:hAnsi="Arial" w:cs="Arial"/>
                <w:sz w:val="20"/>
                <w:szCs w:val="20"/>
              </w:rPr>
            </w:pPr>
            <w:r w:rsidRPr="006405D0">
              <w:rPr>
                <w:rFonts w:ascii="Arial" w:hAnsi="Arial" w:cs="Arial"/>
                <w:sz w:val="20"/>
                <w:szCs w:val="20"/>
              </w:rPr>
              <w:t>41,310</w:t>
            </w:r>
          </w:p>
        </w:tc>
        <w:tc>
          <w:tcPr>
            <w:tcW w:w="1283" w:type="dxa"/>
            <w:vAlign w:val="bottom"/>
          </w:tcPr>
          <w:p w14:paraId="51E58DE8" w14:textId="3C35FBB2" w:rsidR="006405D0" w:rsidRPr="00967EE0" w:rsidRDefault="006405D0" w:rsidP="006405D0">
            <w:pPr>
              <w:pBdr>
                <w:bottom w:val="double" w:sz="4" w:space="1" w:color="auto"/>
              </w:pBdr>
              <w:tabs>
                <w:tab w:val="decimal" w:pos="975"/>
              </w:tabs>
              <w:spacing w:line="300" w:lineRule="exact"/>
              <w:ind w:right="27"/>
              <w:rPr>
                <w:rFonts w:ascii="Arial" w:hAnsi="Arial" w:cs="Arial"/>
                <w:sz w:val="20"/>
                <w:szCs w:val="20"/>
              </w:rPr>
            </w:pPr>
            <w:r>
              <w:rPr>
                <w:rFonts w:ascii="Arial" w:hAnsi="Arial" w:cs="Arial"/>
                <w:sz w:val="20"/>
                <w:szCs w:val="20"/>
              </w:rPr>
              <w:t>158,635</w:t>
            </w:r>
          </w:p>
        </w:tc>
        <w:tc>
          <w:tcPr>
            <w:tcW w:w="1282" w:type="dxa"/>
            <w:vAlign w:val="bottom"/>
          </w:tcPr>
          <w:p w14:paraId="6E81EA00" w14:textId="0260CD90" w:rsidR="006405D0" w:rsidRPr="00967EE0" w:rsidRDefault="006405D0" w:rsidP="006405D0">
            <w:pPr>
              <w:pBdr>
                <w:bottom w:val="double" w:sz="4" w:space="1" w:color="auto"/>
              </w:pBdr>
              <w:tabs>
                <w:tab w:val="decimal" w:pos="882"/>
              </w:tabs>
              <w:spacing w:line="300" w:lineRule="exact"/>
              <w:ind w:right="27"/>
              <w:rPr>
                <w:rFonts w:ascii="Arial" w:hAnsi="Arial" w:cs="Arial"/>
                <w:sz w:val="20"/>
                <w:szCs w:val="20"/>
              </w:rPr>
            </w:pPr>
            <w:r w:rsidRPr="00524279">
              <w:rPr>
                <w:rFonts w:ascii="Arial" w:hAnsi="Arial" w:cs="Arial"/>
                <w:sz w:val="20"/>
                <w:szCs w:val="20"/>
              </w:rPr>
              <w:t>18,290</w:t>
            </w:r>
          </w:p>
        </w:tc>
        <w:tc>
          <w:tcPr>
            <w:tcW w:w="1283" w:type="dxa"/>
            <w:vAlign w:val="bottom"/>
          </w:tcPr>
          <w:p w14:paraId="08FAF159" w14:textId="6BE0A136" w:rsidR="006405D0" w:rsidRPr="00967EE0" w:rsidRDefault="006405D0" w:rsidP="006405D0">
            <w:pPr>
              <w:pBdr>
                <w:bottom w:val="double" w:sz="4" w:space="1" w:color="auto"/>
              </w:pBdr>
              <w:tabs>
                <w:tab w:val="decimal" w:pos="882"/>
              </w:tabs>
              <w:spacing w:line="300" w:lineRule="exact"/>
              <w:ind w:right="27"/>
              <w:rPr>
                <w:rFonts w:ascii="Arial" w:hAnsi="Arial" w:cs="Arial"/>
                <w:sz w:val="20"/>
                <w:szCs w:val="20"/>
              </w:rPr>
            </w:pPr>
            <w:r w:rsidRPr="00292E0D">
              <w:rPr>
                <w:rFonts w:ascii="Arial" w:hAnsi="Arial" w:cs="Arial" w:hint="cs"/>
                <w:sz w:val="20"/>
                <w:szCs w:val="20"/>
              </w:rPr>
              <w:t>97,292</w:t>
            </w:r>
          </w:p>
        </w:tc>
      </w:tr>
    </w:tbl>
    <w:p w14:paraId="05EAB4AD" w14:textId="77777777" w:rsidR="00E239E6" w:rsidRDefault="00E239E6" w:rsidP="00923D81">
      <w:pPr>
        <w:spacing w:before="120" w:after="120"/>
        <w:ind w:left="547"/>
        <w:jc w:val="both"/>
        <w:rPr>
          <w:rFonts w:ascii="Arial" w:hAnsi="Arial" w:cs="Arial"/>
          <w:sz w:val="22"/>
          <w:szCs w:val="22"/>
        </w:rPr>
      </w:pPr>
    </w:p>
    <w:p w14:paraId="6D5A26D2" w14:textId="77777777" w:rsidR="00E239E6" w:rsidRDefault="00E239E6">
      <w:pPr>
        <w:rPr>
          <w:rFonts w:ascii="Arial" w:hAnsi="Arial" w:cs="Arial"/>
          <w:sz w:val="22"/>
          <w:szCs w:val="22"/>
        </w:rPr>
      </w:pPr>
      <w:r>
        <w:rPr>
          <w:rFonts w:ascii="Arial" w:hAnsi="Arial" w:cs="Arial"/>
          <w:sz w:val="22"/>
          <w:szCs w:val="22"/>
        </w:rPr>
        <w:br w:type="page"/>
      </w:r>
    </w:p>
    <w:p w14:paraId="66DF5D9B" w14:textId="18220D05" w:rsidR="00971386" w:rsidRPr="00967EE0" w:rsidRDefault="00971386" w:rsidP="00923D81">
      <w:pPr>
        <w:spacing w:before="120" w:after="120"/>
        <w:ind w:left="547"/>
        <w:jc w:val="both"/>
        <w:rPr>
          <w:rFonts w:ascii="Arial" w:hAnsi="Arial" w:cs="Arial"/>
          <w:sz w:val="22"/>
          <w:szCs w:val="22"/>
        </w:rPr>
      </w:pPr>
      <w:r w:rsidRPr="00967EE0">
        <w:rPr>
          <w:rFonts w:ascii="Arial" w:hAnsi="Arial" w:cs="Arial"/>
          <w:sz w:val="22"/>
          <w:szCs w:val="22"/>
        </w:rPr>
        <w:lastRenderedPageBreak/>
        <w:t xml:space="preserve">The amounts of income tax relating to each component of other comprehensive income for </w:t>
      </w:r>
      <w:r w:rsidR="00930899" w:rsidRPr="00967EE0">
        <w:rPr>
          <w:rFonts w:ascii="Arial" w:hAnsi="Arial" w:cs="Arial"/>
          <w:sz w:val="22"/>
          <w:szCs w:val="22"/>
        </w:rPr>
        <w:t xml:space="preserve">the </w:t>
      </w:r>
      <w:r w:rsidR="000F76E8" w:rsidRPr="00967EE0">
        <w:rPr>
          <w:rFonts w:ascii="Arial" w:hAnsi="Arial" w:cs="Arial"/>
          <w:sz w:val="22"/>
          <w:szCs w:val="22"/>
        </w:rPr>
        <w:t>year</w:t>
      </w:r>
      <w:r w:rsidR="005A1993" w:rsidRPr="00967EE0">
        <w:rPr>
          <w:rFonts w:ascii="Arial" w:hAnsi="Arial" w:cs="Arial"/>
          <w:sz w:val="22"/>
          <w:szCs w:val="22"/>
        </w:rPr>
        <w:t>s</w:t>
      </w:r>
      <w:r w:rsidR="000F76E8" w:rsidRPr="00967EE0">
        <w:rPr>
          <w:rFonts w:ascii="Arial" w:hAnsi="Arial" w:cs="Arial"/>
          <w:sz w:val="22"/>
          <w:szCs w:val="22"/>
        </w:rPr>
        <w:t xml:space="preserve"> ended</w:t>
      </w:r>
      <w:r w:rsidR="00930899" w:rsidRPr="00967EE0">
        <w:rPr>
          <w:rFonts w:ascii="Arial" w:hAnsi="Arial" w:cs="Arial"/>
          <w:sz w:val="22"/>
          <w:szCs w:val="22"/>
        </w:rPr>
        <w:t xml:space="preserve"> 31 December </w:t>
      </w:r>
      <w:r w:rsidR="00683B85">
        <w:rPr>
          <w:rFonts w:ascii="Arial" w:hAnsi="Arial" w:cs="Arial"/>
          <w:sz w:val="22"/>
          <w:szCs w:val="22"/>
        </w:rPr>
        <w:t>2023</w:t>
      </w:r>
      <w:r w:rsidR="00930899" w:rsidRPr="00967EE0">
        <w:rPr>
          <w:rFonts w:ascii="Arial" w:hAnsi="Arial" w:cs="Arial"/>
          <w:sz w:val="22"/>
          <w:szCs w:val="22"/>
        </w:rPr>
        <w:t xml:space="preserve"> </w:t>
      </w:r>
      <w:r w:rsidR="006B3BCE" w:rsidRPr="00967EE0">
        <w:rPr>
          <w:rFonts w:ascii="Arial" w:hAnsi="Arial" w:cs="Arial"/>
          <w:sz w:val="22"/>
          <w:szCs w:val="22"/>
        </w:rPr>
        <w:t xml:space="preserve">and </w:t>
      </w:r>
      <w:r w:rsidR="00683B85">
        <w:rPr>
          <w:rFonts w:ascii="Arial" w:hAnsi="Arial" w:cs="Arial"/>
          <w:sz w:val="22"/>
          <w:szCs w:val="22"/>
        </w:rPr>
        <w:t>2022</w:t>
      </w:r>
      <w:r w:rsidR="006B3BCE" w:rsidRPr="00967EE0">
        <w:rPr>
          <w:rFonts w:ascii="Arial" w:hAnsi="Arial" w:cs="Arial"/>
          <w:sz w:val="22"/>
          <w:szCs w:val="22"/>
        </w:rPr>
        <w:t xml:space="preserve"> </w:t>
      </w:r>
      <w:r w:rsidR="00DA0B9F" w:rsidRPr="00967EE0">
        <w:rPr>
          <w:rFonts w:ascii="Arial" w:hAnsi="Arial" w:cs="Arial"/>
          <w:sz w:val="22"/>
          <w:szCs w:val="22"/>
        </w:rPr>
        <w:t>were</w:t>
      </w:r>
      <w:r w:rsidRPr="00967EE0">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0F76E8" w:rsidRPr="00967EE0" w14:paraId="64FA8C46" w14:textId="77777777" w:rsidTr="00397F00">
        <w:tc>
          <w:tcPr>
            <w:tcW w:w="9180" w:type="dxa"/>
            <w:gridSpan w:val="5"/>
          </w:tcPr>
          <w:p w14:paraId="2216EFCF" w14:textId="77777777" w:rsidR="000F76E8" w:rsidRPr="00967EE0" w:rsidRDefault="000F76E8" w:rsidP="00397F00">
            <w:pPr>
              <w:jc w:val="right"/>
              <w:rPr>
                <w:rFonts w:ascii="Arial" w:hAnsi="Arial" w:cs="Arial"/>
                <w:spacing w:val="-4"/>
                <w:sz w:val="20"/>
                <w:szCs w:val="20"/>
              </w:rPr>
            </w:pPr>
            <w:r w:rsidRPr="00967EE0">
              <w:rPr>
                <w:rFonts w:ascii="Arial" w:hAnsi="Arial" w:cs="Arial"/>
                <w:spacing w:val="-4"/>
                <w:sz w:val="20"/>
                <w:szCs w:val="20"/>
              </w:rPr>
              <w:t>(Unit: Thousand Baht)</w:t>
            </w:r>
          </w:p>
        </w:tc>
      </w:tr>
      <w:tr w:rsidR="000F76E8" w:rsidRPr="00967EE0" w14:paraId="629A8D94" w14:textId="77777777" w:rsidTr="00397F00">
        <w:trPr>
          <w:trHeight w:val="594"/>
        </w:trPr>
        <w:tc>
          <w:tcPr>
            <w:tcW w:w="3870" w:type="dxa"/>
          </w:tcPr>
          <w:p w14:paraId="7AE43C7B" w14:textId="77777777" w:rsidR="000F76E8" w:rsidRPr="00967EE0" w:rsidRDefault="000F76E8" w:rsidP="00397F00">
            <w:pPr>
              <w:tabs>
                <w:tab w:val="left" w:pos="1440"/>
              </w:tabs>
              <w:jc w:val="thaiDistribute"/>
              <w:rPr>
                <w:rFonts w:ascii="Arial" w:hAnsi="Arial" w:cs="Arial"/>
                <w:spacing w:val="-4"/>
                <w:sz w:val="20"/>
                <w:szCs w:val="20"/>
              </w:rPr>
            </w:pPr>
          </w:p>
        </w:tc>
        <w:tc>
          <w:tcPr>
            <w:tcW w:w="2655" w:type="dxa"/>
            <w:gridSpan w:val="2"/>
          </w:tcPr>
          <w:p w14:paraId="20F13FD5" w14:textId="77777777" w:rsidR="000F76E8" w:rsidRPr="00967EE0" w:rsidRDefault="000F76E8" w:rsidP="00397F00">
            <w:pPr>
              <w:pBdr>
                <w:bottom w:val="single" w:sz="6" w:space="1" w:color="auto"/>
              </w:pBdr>
              <w:ind w:right="27"/>
              <w:jc w:val="center"/>
              <w:rPr>
                <w:rFonts w:ascii="Arial" w:hAnsi="Arial" w:cs="Arial"/>
                <w:sz w:val="20"/>
                <w:szCs w:val="20"/>
              </w:rPr>
            </w:pPr>
            <w:r w:rsidRPr="00967EE0">
              <w:rPr>
                <w:rFonts w:ascii="Arial" w:hAnsi="Arial" w:cs="Arial"/>
                <w:sz w:val="20"/>
                <w:szCs w:val="20"/>
              </w:rPr>
              <w:t xml:space="preserve">Consolidated </w:t>
            </w:r>
          </w:p>
          <w:p w14:paraId="622A9FAD" w14:textId="77777777" w:rsidR="000F76E8" w:rsidRPr="00967EE0" w:rsidRDefault="000F76E8" w:rsidP="00397F00">
            <w:pPr>
              <w:pBdr>
                <w:bottom w:val="single" w:sz="6" w:space="1" w:color="auto"/>
              </w:pBdr>
              <w:ind w:right="27"/>
              <w:jc w:val="center"/>
              <w:rPr>
                <w:rFonts w:ascii="Arial" w:hAnsi="Arial" w:cs="Arial"/>
                <w:sz w:val="20"/>
                <w:szCs w:val="20"/>
              </w:rPr>
            </w:pPr>
            <w:r w:rsidRPr="00967EE0">
              <w:rPr>
                <w:rFonts w:ascii="Arial" w:hAnsi="Arial" w:cs="Arial"/>
                <w:sz w:val="20"/>
                <w:szCs w:val="20"/>
              </w:rPr>
              <w:t>financial statements</w:t>
            </w:r>
          </w:p>
        </w:tc>
        <w:tc>
          <w:tcPr>
            <w:tcW w:w="2655" w:type="dxa"/>
            <w:gridSpan w:val="2"/>
          </w:tcPr>
          <w:p w14:paraId="183C8CC3" w14:textId="77777777" w:rsidR="000F76E8" w:rsidRPr="00967EE0" w:rsidRDefault="000F76E8" w:rsidP="00397F00">
            <w:pPr>
              <w:pBdr>
                <w:bottom w:val="single" w:sz="6" w:space="1" w:color="auto"/>
              </w:pBdr>
              <w:ind w:right="27"/>
              <w:jc w:val="center"/>
              <w:rPr>
                <w:rFonts w:ascii="Arial" w:hAnsi="Arial" w:cs="Arial"/>
                <w:sz w:val="20"/>
                <w:szCs w:val="20"/>
              </w:rPr>
            </w:pPr>
            <w:r w:rsidRPr="00967EE0">
              <w:rPr>
                <w:rFonts w:ascii="Arial" w:hAnsi="Arial" w:cs="Arial"/>
                <w:sz w:val="20"/>
                <w:szCs w:val="20"/>
              </w:rPr>
              <w:t xml:space="preserve">Separate </w:t>
            </w:r>
          </w:p>
          <w:p w14:paraId="65F0D14E" w14:textId="77777777" w:rsidR="000F76E8" w:rsidRPr="00967EE0" w:rsidRDefault="000F76E8" w:rsidP="00397F00">
            <w:pPr>
              <w:pBdr>
                <w:bottom w:val="single" w:sz="6" w:space="1" w:color="auto"/>
              </w:pBdr>
              <w:ind w:right="27"/>
              <w:jc w:val="center"/>
              <w:rPr>
                <w:rFonts w:ascii="Arial" w:hAnsi="Arial" w:cs="Arial"/>
                <w:sz w:val="20"/>
                <w:szCs w:val="20"/>
              </w:rPr>
            </w:pPr>
            <w:r w:rsidRPr="00967EE0">
              <w:rPr>
                <w:rFonts w:ascii="Arial" w:hAnsi="Arial" w:cs="Arial"/>
                <w:sz w:val="20"/>
                <w:szCs w:val="20"/>
              </w:rPr>
              <w:t>financial statements</w:t>
            </w:r>
          </w:p>
        </w:tc>
      </w:tr>
      <w:tr w:rsidR="00E5568B" w:rsidRPr="00967EE0" w14:paraId="555AA9D2" w14:textId="77777777" w:rsidTr="00397F00">
        <w:tc>
          <w:tcPr>
            <w:tcW w:w="3870" w:type="dxa"/>
          </w:tcPr>
          <w:p w14:paraId="5E364459" w14:textId="77777777" w:rsidR="00E5568B" w:rsidRPr="00967EE0" w:rsidRDefault="00E5568B" w:rsidP="00397F00">
            <w:pPr>
              <w:tabs>
                <w:tab w:val="left" w:pos="1440"/>
              </w:tabs>
              <w:jc w:val="thaiDistribute"/>
              <w:rPr>
                <w:rFonts w:ascii="Arial" w:hAnsi="Arial" w:cs="Arial"/>
                <w:spacing w:val="-4"/>
                <w:sz w:val="20"/>
                <w:szCs w:val="20"/>
              </w:rPr>
            </w:pPr>
          </w:p>
        </w:tc>
        <w:tc>
          <w:tcPr>
            <w:tcW w:w="1327" w:type="dxa"/>
          </w:tcPr>
          <w:p w14:paraId="62E90583" w14:textId="6769D6D1" w:rsidR="00E5568B" w:rsidRPr="00967EE0" w:rsidRDefault="00683B85" w:rsidP="00397F00">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328" w:type="dxa"/>
          </w:tcPr>
          <w:p w14:paraId="2085641C" w14:textId="538CB46D" w:rsidR="00E5568B" w:rsidRPr="00967EE0" w:rsidRDefault="00683B85" w:rsidP="00397F00">
            <w:pPr>
              <w:pBdr>
                <w:bottom w:val="single" w:sz="6" w:space="1" w:color="auto"/>
              </w:pBdr>
              <w:ind w:right="27"/>
              <w:jc w:val="center"/>
              <w:rPr>
                <w:rFonts w:ascii="Arial" w:hAnsi="Arial" w:cs="Arial"/>
                <w:sz w:val="20"/>
                <w:szCs w:val="20"/>
              </w:rPr>
            </w:pPr>
            <w:r>
              <w:rPr>
                <w:rFonts w:ascii="Arial" w:hAnsi="Arial" w:cs="Arial"/>
                <w:sz w:val="20"/>
                <w:szCs w:val="20"/>
              </w:rPr>
              <w:t>2022</w:t>
            </w:r>
          </w:p>
        </w:tc>
        <w:tc>
          <w:tcPr>
            <w:tcW w:w="1327" w:type="dxa"/>
          </w:tcPr>
          <w:p w14:paraId="385E40C4" w14:textId="561501F0" w:rsidR="00E5568B" w:rsidRPr="00967EE0" w:rsidRDefault="00683B85" w:rsidP="00397F00">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328" w:type="dxa"/>
          </w:tcPr>
          <w:p w14:paraId="12E77AB2" w14:textId="6B81F063" w:rsidR="00E5568B" w:rsidRPr="00967EE0" w:rsidRDefault="00683B85" w:rsidP="00397F00">
            <w:pPr>
              <w:pBdr>
                <w:bottom w:val="single" w:sz="6" w:space="1" w:color="auto"/>
              </w:pBdr>
              <w:ind w:right="27"/>
              <w:jc w:val="center"/>
              <w:rPr>
                <w:rFonts w:ascii="Arial" w:hAnsi="Arial" w:cs="Arial"/>
                <w:sz w:val="20"/>
                <w:szCs w:val="20"/>
              </w:rPr>
            </w:pPr>
            <w:r>
              <w:rPr>
                <w:rFonts w:ascii="Arial" w:hAnsi="Arial" w:cs="Arial"/>
                <w:sz w:val="20"/>
                <w:szCs w:val="20"/>
              </w:rPr>
              <w:t>2022</w:t>
            </w:r>
          </w:p>
        </w:tc>
      </w:tr>
      <w:tr w:rsidR="004F3D75" w:rsidRPr="00967EE0" w14:paraId="45BD1376" w14:textId="77777777" w:rsidTr="00397F00">
        <w:tc>
          <w:tcPr>
            <w:tcW w:w="3870" w:type="dxa"/>
          </w:tcPr>
          <w:p w14:paraId="218DEBE6" w14:textId="77777777" w:rsidR="004F3D75" w:rsidRPr="00967EE0" w:rsidRDefault="004F3D75" w:rsidP="00397F00">
            <w:pPr>
              <w:tabs>
                <w:tab w:val="left" w:pos="567"/>
                <w:tab w:val="left" w:pos="1134"/>
                <w:tab w:val="left" w:pos="1701"/>
              </w:tabs>
              <w:ind w:left="162" w:right="-108" w:hanging="162"/>
              <w:rPr>
                <w:rFonts w:ascii="Arial" w:hAnsi="Arial" w:cs="Arial"/>
                <w:sz w:val="20"/>
                <w:szCs w:val="20"/>
              </w:rPr>
            </w:pPr>
            <w:r w:rsidRPr="00967EE0">
              <w:rPr>
                <w:rFonts w:ascii="Arial" w:hAnsi="Arial" w:cs="Arial"/>
                <w:sz w:val="20"/>
                <w:szCs w:val="20"/>
              </w:rPr>
              <w:t>Deferred tax relating to actuarial loss</w:t>
            </w:r>
          </w:p>
        </w:tc>
        <w:tc>
          <w:tcPr>
            <w:tcW w:w="1327" w:type="dxa"/>
            <w:vAlign w:val="bottom"/>
          </w:tcPr>
          <w:p w14:paraId="5C9F8981" w14:textId="5D9E9548" w:rsidR="004F3D75" w:rsidRPr="00967EE0" w:rsidRDefault="006405D0" w:rsidP="00397F00">
            <w:pPr>
              <w:pBdr>
                <w:bottom w:val="single" w:sz="4" w:space="1" w:color="auto"/>
              </w:pBdr>
              <w:tabs>
                <w:tab w:val="decimal" w:pos="975"/>
              </w:tabs>
              <w:ind w:right="27"/>
              <w:rPr>
                <w:rFonts w:ascii="Arial" w:hAnsi="Arial" w:cs="Arial"/>
                <w:sz w:val="20"/>
                <w:szCs w:val="20"/>
              </w:rPr>
            </w:pPr>
            <w:r>
              <w:rPr>
                <w:rFonts w:ascii="Arial" w:hAnsi="Arial" w:cs="Arial"/>
                <w:sz w:val="20"/>
                <w:szCs w:val="20"/>
              </w:rPr>
              <w:t>1,512</w:t>
            </w:r>
          </w:p>
        </w:tc>
        <w:tc>
          <w:tcPr>
            <w:tcW w:w="1328" w:type="dxa"/>
            <w:vAlign w:val="bottom"/>
          </w:tcPr>
          <w:p w14:paraId="6F6B077B" w14:textId="74C94C9B" w:rsidR="004F3D75" w:rsidRPr="00967EE0" w:rsidRDefault="00683B85" w:rsidP="00397F00">
            <w:pPr>
              <w:pBdr>
                <w:bottom w:val="single" w:sz="4" w:space="1" w:color="auto"/>
              </w:pBdr>
              <w:tabs>
                <w:tab w:val="decimal" w:pos="975"/>
              </w:tabs>
              <w:ind w:right="27"/>
              <w:rPr>
                <w:rFonts w:ascii="Arial" w:hAnsi="Arial" w:cs="Arial"/>
                <w:sz w:val="20"/>
                <w:szCs w:val="20"/>
              </w:rPr>
            </w:pPr>
            <w:r>
              <w:rPr>
                <w:rFonts w:ascii="Arial" w:hAnsi="Arial" w:cs="Arial"/>
                <w:sz w:val="20"/>
                <w:szCs w:val="20"/>
              </w:rPr>
              <w:t>-</w:t>
            </w:r>
          </w:p>
        </w:tc>
        <w:tc>
          <w:tcPr>
            <w:tcW w:w="1327" w:type="dxa"/>
            <w:vAlign w:val="bottom"/>
          </w:tcPr>
          <w:p w14:paraId="780AEFEB" w14:textId="4CEBA46F" w:rsidR="004F3D75" w:rsidRPr="00967EE0" w:rsidRDefault="00524279" w:rsidP="00397F00">
            <w:pPr>
              <w:pBdr>
                <w:bottom w:val="single" w:sz="4" w:space="1" w:color="auto"/>
              </w:pBdr>
              <w:tabs>
                <w:tab w:val="decimal" w:pos="975"/>
              </w:tabs>
              <w:ind w:right="27"/>
              <w:rPr>
                <w:rFonts w:ascii="Arial" w:hAnsi="Arial" w:cs="Arial"/>
                <w:sz w:val="20"/>
                <w:szCs w:val="20"/>
              </w:rPr>
            </w:pPr>
            <w:r>
              <w:rPr>
                <w:rFonts w:ascii="Arial" w:hAnsi="Arial" w:cs="Arial"/>
                <w:sz w:val="20"/>
                <w:szCs w:val="20"/>
              </w:rPr>
              <w:t>1,403</w:t>
            </w:r>
          </w:p>
        </w:tc>
        <w:tc>
          <w:tcPr>
            <w:tcW w:w="1328" w:type="dxa"/>
            <w:vAlign w:val="bottom"/>
          </w:tcPr>
          <w:p w14:paraId="56A2FC7C" w14:textId="5AC654A5" w:rsidR="004F3D75" w:rsidRPr="00967EE0" w:rsidRDefault="00683B85" w:rsidP="00397F00">
            <w:pPr>
              <w:pBdr>
                <w:bottom w:val="single" w:sz="4" w:space="1" w:color="auto"/>
              </w:pBdr>
              <w:tabs>
                <w:tab w:val="decimal" w:pos="975"/>
              </w:tabs>
              <w:ind w:right="27"/>
              <w:rPr>
                <w:rFonts w:ascii="Arial" w:hAnsi="Arial" w:cs="Arial"/>
                <w:sz w:val="20"/>
                <w:szCs w:val="20"/>
              </w:rPr>
            </w:pPr>
            <w:r>
              <w:rPr>
                <w:rFonts w:ascii="Arial" w:hAnsi="Arial" w:cs="Arial"/>
                <w:sz w:val="20"/>
                <w:szCs w:val="20"/>
              </w:rPr>
              <w:t>-</w:t>
            </w:r>
          </w:p>
        </w:tc>
      </w:tr>
      <w:tr w:rsidR="004F3D75" w:rsidRPr="00967EE0" w14:paraId="0DFD0882" w14:textId="77777777" w:rsidTr="00397F00">
        <w:tc>
          <w:tcPr>
            <w:tcW w:w="3870" w:type="dxa"/>
          </w:tcPr>
          <w:p w14:paraId="01A07DB9" w14:textId="77777777" w:rsidR="004F3D75" w:rsidRPr="00967EE0" w:rsidRDefault="004F3D75" w:rsidP="00397F00">
            <w:pPr>
              <w:tabs>
                <w:tab w:val="left" w:pos="567"/>
                <w:tab w:val="left" w:pos="1134"/>
                <w:tab w:val="left" w:pos="1701"/>
              </w:tabs>
              <w:ind w:left="162" w:right="-108" w:hanging="162"/>
              <w:rPr>
                <w:rFonts w:ascii="Arial" w:hAnsi="Arial" w:cs="Arial"/>
                <w:sz w:val="20"/>
                <w:szCs w:val="20"/>
              </w:rPr>
            </w:pPr>
          </w:p>
        </w:tc>
        <w:tc>
          <w:tcPr>
            <w:tcW w:w="1327" w:type="dxa"/>
            <w:vAlign w:val="bottom"/>
          </w:tcPr>
          <w:p w14:paraId="0503CC3F" w14:textId="3BD0F9B1" w:rsidR="004F3D75" w:rsidRPr="00967EE0" w:rsidRDefault="006405D0" w:rsidP="00397F00">
            <w:pPr>
              <w:pBdr>
                <w:bottom w:val="double" w:sz="4" w:space="1" w:color="auto"/>
              </w:pBdr>
              <w:tabs>
                <w:tab w:val="decimal" w:pos="975"/>
              </w:tabs>
              <w:ind w:right="27"/>
              <w:rPr>
                <w:rFonts w:ascii="Arial" w:hAnsi="Arial" w:cs="Arial"/>
                <w:sz w:val="20"/>
                <w:szCs w:val="20"/>
              </w:rPr>
            </w:pPr>
            <w:r>
              <w:rPr>
                <w:rFonts w:ascii="Arial" w:hAnsi="Arial" w:cs="Arial"/>
                <w:sz w:val="20"/>
                <w:szCs w:val="20"/>
              </w:rPr>
              <w:t>1,512</w:t>
            </w:r>
          </w:p>
        </w:tc>
        <w:tc>
          <w:tcPr>
            <w:tcW w:w="1328" w:type="dxa"/>
            <w:vAlign w:val="bottom"/>
          </w:tcPr>
          <w:p w14:paraId="7DBF3C8A" w14:textId="698CD4A3" w:rsidR="004F3D75" w:rsidRPr="00967EE0" w:rsidRDefault="00683B85" w:rsidP="00397F00">
            <w:pPr>
              <w:pBdr>
                <w:bottom w:val="double" w:sz="4" w:space="1" w:color="auto"/>
              </w:pBdr>
              <w:tabs>
                <w:tab w:val="decimal" w:pos="975"/>
              </w:tabs>
              <w:ind w:right="27"/>
              <w:rPr>
                <w:rFonts w:ascii="Arial" w:hAnsi="Arial" w:cs="Arial"/>
                <w:sz w:val="20"/>
                <w:szCs w:val="20"/>
              </w:rPr>
            </w:pPr>
            <w:r>
              <w:rPr>
                <w:rFonts w:ascii="Arial" w:hAnsi="Arial" w:cs="Arial"/>
                <w:sz w:val="20"/>
                <w:szCs w:val="20"/>
              </w:rPr>
              <w:t>-</w:t>
            </w:r>
          </w:p>
        </w:tc>
        <w:tc>
          <w:tcPr>
            <w:tcW w:w="1327" w:type="dxa"/>
            <w:vAlign w:val="bottom"/>
          </w:tcPr>
          <w:p w14:paraId="2C82738D" w14:textId="5AED1795" w:rsidR="004F3D75" w:rsidRPr="00967EE0" w:rsidRDefault="00524279" w:rsidP="00397F00">
            <w:pPr>
              <w:pBdr>
                <w:bottom w:val="double" w:sz="4" w:space="1" w:color="auto"/>
              </w:pBdr>
              <w:tabs>
                <w:tab w:val="decimal" w:pos="975"/>
              </w:tabs>
              <w:ind w:right="27"/>
              <w:rPr>
                <w:rFonts w:ascii="Arial" w:hAnsi="Arial" w:cs="Arial"/>
                <w:sz w:val="20"/>
                <w:szCs w:val="20"/>
              </w:rPr>
            </w:pPr>
            <w:r>
              <w:rPr>
                <w:rFonts w:ascii="Arial" w:hAnsi="Arial" w:cs="Arial"/>
                <w:sz w:val="20"/>
                <w:szCs w:val="20"/>
              </w:rPr>
              <w:t>1,403</w:t>
            </w:r>
          </w:p>
        </w:tc>
        <w:tc>
          <w:tcPr>
            <w:tcW w:w="1328" w:type="dxa"/>
            <w:vAlign w:val="bottom"/>
          </w:tcPr>
          <w:p w14:paraId="2397B4BA" w14:textId="05AA1935" w:rsidR="004F3D75" w:rsidRPr="00967EE0" w:rsidRDefault="00683B85" w:rsidP="00397F00">
            <w:pPr>
              <w:pBdr>
                <w:bottom w:val="double" w:sz="4" w:space="1" w:color="auto"/>
              </w:pBdr>
              <w:tabs>
                <w:tab w:val="decimal" w:pos="975"/>
              </w:tabs>
              <w:ind w:right="27"/>
              <w:rPr>
                <w:rFonts w:ascii="Arial" w:hAnsi="Arial" w:cs="Arial"/>
                <w:sz w:val="20"/>
                <w:szCs w:val="20"/>
              </w:rPr>
            </w:pPr>
            <w:r>
              <w:rPr>
                <w:rFonts w:ascii="Arial" w:hAnsi="Arial" w:cs="Arial"/>
                <w:sz w:val="20"/>
                <w:szCs w:val="20"/>
              </w:rPr>
              <w:t>-</w:t>
            </w:r>
          </w:p>
        </w:tc>
      </w:tr>
    </w:tbl>
    <w:p w14:paraId="3F3C1AE6" w14:textId="13FE8839" w:rsidR="00971386" w:rsidRPr="00967EE0" w:rsidRDefault="007B3C83" w:rsidP="00923D81">
      <w:pPr>
        <w:spacing w:before="120" w:after="120" w:line="360" w:lineRule="exact"/>
        <w:ind w:left="547"/>
        <w:jc w:val="both"/>
        <w:rPr>
          <w:rFonts w:ascii="Arial" w:hAnsi="Arial" w:cs="Arial"/>
          <w:sz w:val="22"/>
          <w:szCs w:val="22"/>
        </w:rPr>
      </w:pPr>
      <w:r w:rsidRPr="00967EE0">
        <w:rPr>
          <w:rFonts w:ascii="Arial" w:hAnsi="Arial" w:cs="Arial"/>
          <w:sz w:val="22"/>
          <w:szCs w:val="20"/>
        </w:rPr>
        <w:t>The reconciliation between accounting profit and income tax expense is shown below</w:t>
      </w:r>
      <w:r w:rsidRPr="00967EE0">
        <w:rPr>
          <w:rFonts w:ascii="Arial" w:hAnsi="Arial" w:cs="Arial"/>
          <w:sz w:val="22"/>
          <w:szCs w:val="22"/>
        </w:rPr>
        <w:t>.</w:t>
      </w:r>
    </w:p>
    <w:tbl>
      <w:tblPr>
        <w:tblW w:w="9180" w:type="dxa"/>
        <w:tblInd w:w="450" w:type="dxa"/>
        <w:tblLayout w:type="fixed"/>
        <w:tblLook w:val="01E0" w:firstRow="1" w:lastRow="1" w:firstColumn="1" w:lastColumn="1" w:noHBand="0" w:noVBand="0"/>
      </w:tblPr>
      <w:tblGrid>
        <w:gridCol w:w="2025"/>
        <w:gridCol w:w="1845"/>
        <w:gridCol w:w="1327"/>
        <w:gridCol w:w="1328"/>
        <w:gridCol w:w="1327"/>
        <w:gridCol w:w="1328"/>
      </w:tblGrid>
      <w:tr w:rsidR="000F76E8" w:rsidRPr="00967EE0" w14:paraId="6323D88B" w14:textId="77777777" w:rsidTr="00397F00">
        <w:tc>
          <w:tcPr>
            <w:tcW w:w="2025" w:type="dxa"/>
          </w:tcPr>
          <w:p w14:paraId="7FE0C1D1" w14:textId="77777777" w:rsidR="000F76E8" w:rsidRPr="00967EE0" w:rsidRDefault="000F76E8" w:rsidP="00397F00">
            <w:pPr>
              <w:jc w:val="right"/>
              <w:rPr>
                <w:rFonts w:ascii="Arial" w:hAnsi="Arial" w:cs="Arial"/>
                <w:spacing w:val="-4"/>
                <w:sz w:val="18"/>
                <w:szCs w:val="18"/>
              </w:rPr>
            </w:pPr>
          </w:p>
        </w:tc>
        <w:tc>
          <w:tcPr>
            <w:tcW w:w="7155" w:type="dxa"/>
            <w:gridSpan w:val="5"/>
          </w:tcPr>
          <w:p w14:paraId="6C786E14" w14:textId="77777777" w:rsidR="000F76E8" w:rsidRPr="00967EE0" w:rsidRDefault="000F76E8" w:rsidP="00397F00">
            <w:pPr>
              <w:jc w:val="right"/>
              <w:rPr>
                <w:rFonts w:ascii="Arial" w:hAnsi="Arial" w:cs="Arial"/>
                <w:spacing w:val="-4"/>
                <w:sz w:val="18"/>
                <w:szCs w:val="18"/>
              </w:rPr>
            </w:pPr>
            <w:r w:rsidRPr="00967EE0">
              <w:rPr>
                <w:rFonts w:ascii="Arial" w:hAnsi="Arial" w:cs="Arial"/>
                <w:spacing w:val="-4"/>
                <w:sz w:val="18"/>
                <w:szCs w:val="18"/>
              </w:rPr>
              <w:t>(Unit: Thousand Baht)</w:t>
            </w:r>
          </w:p>
        </w:tc>
      </w:tr>
      <w:tr w:rsidR="000F76E8" w:rsidRPr="00967EE0" w14:paraId="5A827224" w14:textId="77777777" w:rsidTr="00397F00">
        <w:tc>
          <w:tcPr>
            <w:tcW w:w="3870" w:type="dxa"/>
            <w:gridSpan w:val="2"/>
          </w:tcPr>
          <w:p w14:paraId="71374042" w14:textId="77777777" w:rsidR="000F76E8" w:rsidRPr="00967EE0" w:rsidRDefault="000F76E8" w:rsidP="00397F00">
            <w:pPr>
              <w:tabs>
                <w:tab w:val="left" w:pos="1440"/>
              </w:tabs>
              <w:jc w:val="thaiDistribute"/>
              <w:rPr>
                <w:rFonts w:ascii="Arial" w:hAnsi="Arial" w:cs="Arial"/>
                <w:spacing w:val="-4"/>
                <w:sz w:val="18"/>
                <w:szCs w:val="18"/>
              </w:rPr>
            </w:pPr>
          </w:p>
        </w:tc>
        <w:tc>
          <w:tcPr>
            <w:tcW w:w="2655" w:type="dxa"/>
            <w:gridSpan w:val="2"/>
          </w:tcPr>
          <w:p w14:paraId="6FA9162A" w14:textId="77777777" w:rsidR="000F76E8" w:rsidRPr="00967EE0" w:rsidRDefault="000F76E8" w:rsidP="00397F00">
            <w:pPr>
              <w:pBdr>
                <w:bottom w:val="single" w:sz="6" w:space="1" w:color="auto"/>
              </w:pBdr>
              <w:ind w:right="27"/>
              <w:jc w:val="center"/>
              <w:rPr>
                <w:rFonts w:ascii="Arial" w:hAnsi="Arial" w:cs="Arial"/>
                <w:sz w:val="18"/>
                <w:szCs w:val="18"/>
              </w:rPr>
            </w:pPr>
            <w:r w:rsidRPr="00967EE0">
              <w:rPr>
                <w:rFonts w:ascii="Arial" w:hAnsi="Arial" w:cs="Arial"/>
                <w:sz w:val="18"/>
                <w:szCs w:val="18"/>
              </w:rPr>
              <w:t xml:space="preserve">Consolidated </w:t>
            </w:r>
          </w:p>
          <w:p w14:paraId="44C44291" w14:textId="77777777" w:rsidR="000F76E8" w:rsidRPr="00967EE0" w:rsidRDefault="000F76E8" w:rsidP="00397F00">
            <w:pPr>
              <w:pBdr>
                <w:bottom w:val="single" w:sz="6" w:space="1" w:color="auto"/>
              </w:pBdr>
              <w:ind w:right="27"/>
              <w:jc w:val="center"/>
              <w:rPr>
                <w:rFonts w:ascii="Arial" w:hAnsi="Arial" w:cs="Arial"/>
                <w:sz w:val="18"/>
                <w:szCs w:val="18"/>
              </w:rPr>
            </w:pPr>
            <w:r w:rsidRPr="00967EE0">
              <w:rPr>
                <w:rFonts w:ascii="Arial" w:hAnsi="Arial" w:cs="Arial"/>
                <w:sz w:val="18"/>
                <w:szCs w:val="18"/>
              </w:rPr>
              <w:t>financial statements</w:t>
            </w:r>
          </w:p>
        </w:tc>
        <w:tc>
          <w:tcPr>
            <w:tcW w:w="2655" w:type="dxa"/>
            <w:gridSpan w:val="2"/>
          </w:tcPr>
          <w:p w14:paraId="383A9183" w14:textId="77777777" w:rsidR="000F76E8" w:rsidRPr="00967EE0" w:rsidRDefault="000F76E8" w:rsidP="00397F00">
            <w:pPr>
              <w:pBdr>
                <w:bottom w:val="single" w:sz="6" w:space="1" w:color="auto"/>
              </w:pBdr>
              <w:ind w:right="27"/>
              <w:jc w:val="center"/>
              <w:rPr>
                <w:rFonts w:ascii="Arial" w:hAnsi="Arial" w:cs="Arial"/>
                <w:sz w:val="18"/>
                <w:szCs w:val="18"/>
              </w:rPr>
            </w:pPr>
            <w:r w:rsidRPr="00967EE0">
              <w:rPr>
                <w:rFonts w:ascii="Arial" w:hAnsi="Arial" w:cs="Arial"/>
                <w:sz w:val="18"/>
                <w:szCs w:val="18"/>
              </w:rPr>
              <w:t xml:space="preserve">Separate </w:t>
            </w:r>
          </w:p>
          <w:p w14:paraId="39ED2A74" w14:textId="77777777" w:rsidR="000F76E8" w:rsidRPr="00967EE0" w:rsidRDefault="000F76E8" w:rsidP="00397F00">
            <w:pPr>
              <w:pBdr>
                <w:bottom w:val="single" w:sz="6" w:space="1" w:color="auto"/>
              </w:pBdr>
              <w:ind w:right="27"/>
              <w:jc w:val="center"/>
              <w:rPr>
                <w:rFonts w:ascii="Arial" w:hAnsi="Arial" w:cs="Arial"/>
                <w:sz w:val="18"/>
                <w:szCs w:val="18"/>
              </w:rPr>
            </w:pPr>
            <w:r w:rsidRPr="00967EE0">
              <w:rPr>
                <w:rFonts w:ascii="Arial" w:hAnsi="Arial" w:cs="Arial"/>
                <w:sz w:val="18"/>
                <w:szCs w:val="18"/>
              </w:rPr>
              <w:t>financial statements</w:t>
            </w:r>
          </w:p>
        </w:tc>
      </w:tr>
      <w:tr w:rsidR="00683B85" w:rsidRPr="00967EE0" w14:paraId="0985AD5B" w14:textId="77777777" w:rsidTr="00397F00">
        <w:tc>
          <w:tcPr>
            <w:tcW w:w="3870" w:type="dxa"/>
            <w:gridSpan w:val="2"/>
          </w:tcPr>
          <w:p w14:paraId="5961AC4A" w14:textId="77777777" w:rsidR="00683B85" w:rsidRPr="00967EE0" w:rsidRDefault="00683B85" w:rsidP="00397F00">
            <w:pPr>
              <w:tabs>
                <w:tab w:val="left" w:pos="1440"/>
              </w:tabs>
              <w:jc w:val="thaiDistribute"/>
              <w:rPr>
                <w:rFonts w:ascii="Arial" w:hAnsi="Arial" w:cs="Arial"/>
                <w:spacing w:val="-4"/>
                <w:sz w:val="18"/>
                <w:szCs w:val="18"/>
              </w:rPr>
            </w:pPr>
          </w:p>
        </w:tc>
        <w:tc>
          <w:tcPr>
            <w:tcW w:w="1327" w:type="dxa"/>
          </w:tcPr>
          <w:p w14:paraId="131B6B3A" w14:textId="76915570" w:rsidR="00683B85" w:rsidRPr="00967EE0" w:rsidRDefault="00683B85" w:rsidP="00397F00">
            <w:pPr>
              <w:pBdr>
                <w:bottom w:val="single" w:sz="6" w:space="1" w:color="auto"/>
              </w:pBdr>
              <w:ind w:right="27"/>
              <w:jc w:val="center"/>
              <w:rPr>
                <w:rFonts w:ascii="Arial" w:hAnsi="Arial" w:cs="Arial"/>
                <w:sz w:val="18"/>
                <w:szCs w:val="18"/>
              </w:rPr>
            </w:pPr>
            <w:r>
              <w:rPr>
                <w:rFonts w:ascii="Arial" w:hAnsi="Arial" w:cs="Arial"/>
                <w:sz w:val="18"/>
                <w:szCs w:val="18"/>
              </w:rPr>
              <w:t>2023</w:t>
            </w:r>
          </w:p>
        </w:tc>
        <w:tc>
          <w:tcPr>
            <w:tcW w:w="1328" w:type="dxa"/>
          </w:tcPr>
          <w:p w14:paraId="1DED4978" w14:textId="0E17FA4E" w:rsidR="00683B85" w:rsidRPr="00967EE0" w:rsidRDefault="00683B85" w:rsidP="00397F00">
            <w:pPr>
              <w:pBdr>
                <w:bottom w:val="single" w:sz="6" w:space="1" w:color="auto"/>
              </w:pBdr>
              <w:ind w:right="27"/>
              <w:jc w:val="center"/>
              <w:rPr>
                <w:rFonts w:ascii="Arial" w:hAnsi="Arial" w:cs="Arial"/>
                <w:sz w:val="18"/>
                <w:szCs w:val="18"/>
              </w:rPr>
            </w:pPr>
            <w:r>
              <w:rPr>
                <w:rFonts w:ascii="Arial" w:hAnsi="Arial" w:cs="Arial"/>
                <w:sz w:val="18"/>
                <w:szCs w:val="18"/>
              </w:rPr>
              <w:t>2022</w:t>
            </w:r>
          </w:p>
        </w:tc>
        <w:tc>
          <w:tcPr>
            <w:tcW w:w="1327" w:type="dxa"/>
          </w:tcPr>
          <w:p w14:paraId="33283951" w14:textId="31C0AB58" w:rsidR="00683B85" w:rsidRPr="00967EE0" w:rsidRDefault="00683B85" w:rsidP="00397F00">
            <w:pPr>
              <w:pBdr>
                <w:bottom w:val="single" w:sz="6" w:space="1" w:color="auto"/>
              </w:pBdr>
              <w:ind w:right="27"/>
              <w:jc w:val="center"/>
              <w:rPr>
                <w:rFonts w:ascii="Arial" w:hAnsi="Arial" w:cs="Arial"/>
                <w:sz w:val="18"/>
                <w:szCs w:val="18"/>
              </w:rPr>
            </w:pPr>
            <w:r>
              <w:rPr>
                <w:rFonts w:ascii="Arial" w:hAnsi="Arial" w:cs="Arial"/>
                <w:sz w:val="18"/>
                <w:szCs w:val="18"/>
              </w:rPr>
              <w:t>2023</w:t>
            </w:r>
          </w:p>
        </w:tc>
        <w:tc>
          <w:tcPr>
            <w:tcW w:w="1328" w:type="dxa"/>
          </w:tcPr>
          <w:p w14:paraId="292B9F29" w14:textId="4EDDF576" w:rsidR="00683B85" w:rsidRPr="00967EE0" w:rsidRDefault="00683B85" w:rsidP="00397F00">
            <w:pPr>
              <w:pBdr>
                <w:bottom w:val="single" w:sz="6" w:space="1" w:color="auto"/>
              </w:pBdr>
              <w:ind w:right="27"/>
              <w:jc w:val="center"/>
              <w:rPr>
                <w:rFonts w:ascii="Arial" w:hAnsi="Arial" w:cs="Arial"/>
                <w:sz w:val="18"/>
                <w:szCs w:val="18"/>
              </w:rPr>
            </w:pPr>
            <w:r>
              <w:rPr>
                <w:rFonts w:ascii="Arial" w:hAnsi="Arial" w:cs="Arial"/>
                <w:sz w:val="18"/>
                <w:szCs w:val="18"/>
              </w:rPr>
              <w:t>2022</w:t>
            </w:r>
          </w:p>
        </w:tc>
      </w:tr>
      <w:tr w:rsidR="00683B85" w:rsidRPr="00967EE0" w14:paraId="77EBA098" w14:textId="77777777" w:rsidTr="00397F00">
        <w:tc>
          <w:tcPr>
            <w:tcW w:w="3870" w:type="dxa"/>
            <w:gridSpan w:val="2"/>
          </w:tcPr>
          <w:p w14:paraId="68583E25" w14:textId="77777777" w:rsidR="00683B85" w:rsidRPr="00967EE0" w:rsidRDefault="00683B85" w:rsidP="00397F00">
            <w:pPr>
              <w:tabs>
                <w:tab w:val="left" w:pos="1440"/>
              </w:tabs>
              <w:ind w:left="222" w:hanging="222"/>
              <w:rPr>
                <w:rFonts w:ascii="Arial" w:hAnsi="Arial" w:cs="Arial"/>
                <w:sz w:val="18"/>
                <w:szCs w:val="18"/>
              </w:rPr>
            </w:pPr>
            <w:r w:rsidRPr="00967EE0">
              <w:rPr>
                <w:rFonts w:ascii="Arial" w:hAnsi="Arial" w:cs="Arial"/>
                <w:sz w:val="18"/>
                <w:szCs w:val="18"/>
              </w:rPr>
              <w:t>Accounting profit before tax</w:t>
            </w:r>
          </w:p>
        </w:tc>
        <w:tc>
          <w:tcPr>
            <w:tcW w:w="1327" w:type="dxa"/>
          </w:tcPr>
          <w:p w14:paraId="1C54F33A" w14:textId="1A717ED5" w:rsidR="00683B85" w:rsidRPr="00967EE0" w:rsidRDefault="00A96001" w:rsidP="00397F00">
            <w:pPr>
              <w:pBdr>
                <w:bottom w:val="double" w:sz="4" w:space="1" w:color="auto"/>
              </w:pBdr>
              <w:tabs>
                <w:tab w:val="decimal" w:pos="975"/>
              </w:tabs>
              <w:ind w:right="27"/>
              <w:rPr>
                <w:rFonts w:ascii="Arial" w:hAnsi="Arial" w:cs="Arial"/>
                <w:sz w:val="18"/>
                <w:szCs w:val="18"/>
              </w:rPr>
            </w:pPr>
            <w:r>
              <w:rPr>
                <w:rFonts w:ascii="Arial" w:hAnsi="Arial" w:cs="Arial"/>
                <w:sz w:val="18"/>
                <w:szCs w:val="18"/>
              </w:rPr>
              <w:t>256,094</w:t>
            </w:r>
          </w:p>
        </w:tc>
        <w:tc>
          <w:tcPr>
            <w:tcW w:w="1328" w:type="dxa"/>
          </w:tcPr>
          <w:p w14:paraId="0203AD20" w14:textId="5C4D3C2A" w:rsidR="00683B85" w:rsidRPr="00967EE0" w:rsidRDefault="00683B85" w:rsidP="00397F00">
            <w:pPr>
              <w:pBdr>
                <w:bottom w:val="double" w:sz="4" w:space="1" w:color="auto"/>
              </w:pBdr>
              <w:tabs>
                <w:tab w:val="decimal" w:pos="975"/>
              </w:tabs>
              <w:ind w:right="27"/>
              <w:rPr>
                <w:rFonts w:ascii="Arial" w:hAnsi="Arial" w:cs="Arial"/>
                <w:sz w:val="18"/>
                <w:szCs w:val="18"/>
              </w:rPr>
            </w:pPr>
            <w:r>
              <w:rPr>
                <w:rFonts w:ascii="Arial" w:hAnsi="Arial" w:cs="Arial"/>
                <w:sz w:val="18"/>
                <w:szCs w:val="18"/>
              </w:rPr>
              <w:t>753,898</w:t>
            </w:r>
          </w:p>
        </w:tc>
        <w:tc>
          <w:tcPr>
            <w:tcW w:w="1327" w:type="dxa"/>
          </w:tcPr>
          <w:p w14:paraId="621548D0" w14:textId="62B911DB" w:rsidR="00683B85" w:rsidRPr="00967EE0" w:rsidRDefault="00524279" w:rsidP="00397F00">
            <w:pPr>
              <w:pBdr>
                <w:bottom w:val="double" w:sz="4" w:space="1" w:color="auto"/>
              </w:pBdr>
              <w:tabs>
                <w:tab w:val="decimal" w:pos="975"/>
              </w:tabs>
              <w:ind w:right="27"/>
              <w:rPr>
                <w:rFonts w:ascii="Arial" w:hAnsi="Arial" w:cs="Arial"/>
                <w:sz w:val="18"/>
                <w:szCs w:val="18"/>
              </w:rPr>
            </w:pPr>
            <w:r>
              <w:rPr>
                <w:rFonts w:ascii="Arial" w:hAnsi="Arial" w:cs="Arial"/>
                <w:sz w:val="18"/>
                <w:szCs w:val="18"/>
              </w:rPr>
              <w:t>318,856</w:t>
            </w:r>
          </w:p>
        </w:tc>
        <w:tc>
          <w:tcPr>
            <w:tcW w:w="1328" w:type="dxa"/>
          </w:tcPr>
          <w:p w14:paraId="65974980" w14:textId="141CA4D7" w:rsidR="00683B85" w:rsidRPr="00967EE0" w:rsidRDefault="00683B85" w:rsidP="00397F00">
            <w:pPr>
              <w:pBdr>
                <w:bottom w:val="double" w:sz="4" w:space="1" w:color="auto"/>
              </w:pBdr>
              <w:tabs>
                <w:tab w:val="decimal" w:pos="975"/>
              </w:tabs>
              <w:ind w:right="27"/>
              <w:rPr>
                <w:rFonts w:ascii="Arial" w:hAnsi="Arial" w:cs="Arial"/>
                <w:sz w:val="18"/>
                <w:szCs w:val="18"/>
              </w:rPr>
            </w:pPr>
            <w:r>
              <w:rPr>
                <w:rFonts w:ascii="Arial" w:hAnsi="Arial" w:cs="Arial"/>
                <w:sz w:val="18"/>
                <w:szCs w:val="18"/>
              </w:rPr>
              <w:t>667,373</w:t>
            </w:r>
          </w:p>
        </w:tc>
      </w:tr>
      <w:tr w:rsidR="00683B85" w:rsidRPr="00967EE0" w14:paraId="1D5344CF" w14:textId="77777777" w:rsidTr="00397F00">
        <w:tc>
          <w:tcPr>
            <w:tcW w:w="3870" w:type="dxa"/>
            <w:gridSpan w:val="2"/>
          </w:tcPr>
          <w:p w14:paraId="257CD30B" w14:textId="77777777" w:rsidR="00683B85" w:rsidRPr="00967EE0" w:rsidRDefault="00683B85" w:rsidP="00397F00">
            <w:pPr>
              <w:tabs>
                <w:tab w:val="left" w:pos="1440"/>
              </w:tabs>
              <w:ind w:left="222" w:hanging="222"/>
              <w:rPr>
                <w:rFonts w:ascii="Arial" w:hAnsi="Arial" w:cs="Arial"/>
                <w:sz w:val="18"/>
                <w:szCs w:val="18"/>
              </w:rPr>
            </w:pPr>
          </w:p>
        </w:tc>
        <w:tc>
          <w:tcPr>
            <w:tcW w:w="1327" w:type="dxa"/>
            <w:vAlign w:val="bottom"/>
          </w:tcPr>
          <w:p w14:paraId="40B90F28" w14:textId="77777777" w:rsidR="00683B85" w:rsidRPr="00967EE0" w:rsidRDefault="00683B85" w:rsidP="00397F00">
            <w:pPr>
              <w:tabs>
                <w:tab w:val="decimal" w:pos="972"/>
              </w:tabs>
              <w:ind w:right="27"/>
              <w:rPr>
                <w:rFonts w:ascii="Arial" w:hAnsi="Arial" w:cs="Arial"/>
                <w:sz w:val="18"/>
                <w:szCs w:val="18"/>
              </w:rPr>
            </w:pPr>
          </w:p>
        </w:tc>
        <w:tc>
          <w:tcPr>
            <w:tcW w:w="1328" w:type="dxa"/>
            <w:vAlign w:val="bottom"/>
          </w:tcPr>
          <w:p w14:paraId="16875A49" w14:textId="77777777" w:rsidR="00683B85" w:rsidRPr="00967EE0" w:rsidRDefault="00683B85" w:rsidP="00397F00">
            <w:pPr>
              <w:tabs>
                <w:tab w:val="decimal" w:pos="972"/>
              </w:tabs>
              <w:ind w:right="27"/>
              <w:rPr>
                <w:rFonts w:ascii="Arial" w:hAnsi="Arial" w:cs="Arial"/>
                <w:sz w:val="18"/>
                <w:szCs w:val="18"/>
              </w:rPr>
            </w:pPr>
          </w:p>
        </w:tc>
        <w:tc>
          <w:tcPr>
            <w:tcW w:w="1327" w:type="dxa"/>
            <w:vAlign w:val="bottom"/>
          </w:tcPr>
          <w:p w14:paraId="619F5372" w14:textId="77777777" w:rsidR="00683B85" w:rsidRPr="00967EE0" w:rsidRDefault="00683B85" w:rsidP="00397F00">
            <w:pPr>
              <w:tabs>
                <w:tab w:val="decimal" w:pos="972"/>
              </w:tabs>
              <w:ind w:right="27"/>
              <w:rPr>
                <w:rFonts w:ascii="Arial" w:hAnsi="Arial" w:cs="Arial"/>
                <w:sz w:val="18"/>
                <w:szCs w:val="18"/>
              </w:rPr>
            </w:pPr>
          </w:p>
        </w:tc>
        <w:tc>
          <w:tcPr>
            <w:tcW w:w="1328" w:type="dxa"/>
            <w:vAlign w:val="bottom"/>
          </w:tcPr>
          <w:p w14:paraId="38512DB5" w14:textId="77777777" w:rsidR="00683B85" w:rsidRPr="00967EE0" w:rsidRDefault="00683B85" w:rsidP="00397F00">
            <w:pPr>
              <w:tabs>
                <w:tab w:val="decimal" w:pos="972"/>
              </w:tabs>
              <w:ind w:right="27"/>
              <w:rPr>
                <w:rFonts w:ascii="Arial" w:hAnsi="Arial" w:cs="Arial"/>
                <w:sz w:val="18"/>
                <w:szCs w:val="18"/>
              </w:rPr>
            </w:pPr>
          </w:p>
        </w:tc>
      </w:tr>
      <w:tr w:rsidR="00683B85" w:rsidRPr="00967EE0" w14:paraId="4E1F7CAB" w14:textId="77777777" w:rsidTr="00397F00">
        <w:tc>
          <w:tcPr>
            <w:tcW w:w="3870" w:type="dxa"/>
            <w:gridSpan w:val="2"/>
          </w:tcPr>
          <w:p w14:paraId="1E837AB0" w14:textId="77777777" w:rsidR="00683B85" w:rsidRPr="00967EE0" w:rsidRDefault="00683B85" w:rsidP="00397F00">
            <w:pPr>
              <w:tabs>
                <w:tab w:val="left" w:pos="567"/>
                <w:tab w:val="left" w:pos="1134"/>
                <w:tab w:val="left" w:pos="1701"/>
              </w:tabs>
              <w:ind w:left="222" w:hanging="222"/>
              <w:rPr>
                <w:rFonts w:ascii="Arial" w:hAnsi="Arial" w:cs="Arial"/>
                <w:sz w:val="18"/>
                <w:szCs w:val="18"/>
                <w:cs/>
              </w:rPr>
            </w:pPr>
            <w:r w:rsidRPr="00967EE0">
              <w:rPr>
                <w:rFonts w:ascii="Arial" w:hAnsi="Arial" w:cs="Arial"/>
                <w:sz w:val="18"/>
                <w:szCs w:val="18"/>
              </w:rPr>
              <w:t>Applicable tax rates</w:t>
            </w:r>
          </w:p>
        </w:tc>
        <w:tc>
          <w:tcPr>
            <w:tcW w:w="1327" w:type="dxa"/>
            <w:vAlign w:val="bottom"/>
          </w:tcPr>
          <w:p w14:paraId="35068256" w14:textId="77777777" w:rsidR="00683B85" w:rsidRPr="00967EE0" w:rsidRDefault="00683B85" w:rsidP="00397F00">
            <w:pPr>
              <w:tabs>
                <w:tab w:val="decimal" w:pos="972"/>
              </w:tabs>
              <w:ind w:left="-15" w:right="27"/>
              <w:rPr>
                <w:rFonts w:ascii="Arial" w:hAnsi="Arial" w:cs="Arial"/>
                <w:sz w:val="18"/>
                <w:szCs w:val="18"/>
              </w:rPr>
            </w:pPr>
            <w:r w:rsidRPr="00967EE0">
              <w:rPr>
                <w:rFonts w:ascii="Arial" w:hAnsi="Arial" w:cs="Arial"/>
                <w:sz w:val="18"/>
                <w:szCs w:val="18"/>
              </w:rPr>
              <w:t>8.25% - 25%</w:t>
            </w:r>
          </w:p>
        </w:tc>
        <w:tc>
          <w:tcPr>
            <w:tcW w:w="1328" w:type="dxa"/>
            <w:vAlign w:val="bottom"/>
          </w:tcPr>
          <w:p w14:paraId="55C2F342" w14:textId="0BFFCBE9" w:rsidR="00683B85" w:rsidRPr="00967EE0" w:rsidRDefault="00683B85" w:rsidP="00397F00">
            <w:pPr>
              <w:tabs>
                <w:tab w:val="decimal" w:pos="972"/>
              </w:tabs>
              <w:ind w:left="-15" w:right="27"/>
              <w:rPr>
                <w:rFonts w:ascii="Arial" w:hAnsi="Arial" w:cs="Arial"/>
                <w:sz w:val="18"/>
                <w:szCs w:val="18"/>
              </w:rPr>
            </w:pPr>
            <w:r w:rsidRPr="00967EE0">
              <w:rPr>
                <w:rFonts w:ascii="Arial" w:hAnsi="Arial" w:cs="Arial"/>
                <w:sz w:val="18"/>
                <w:szCs w:val="18"/>
              </w:rPr>
              <w:t>8.25% - 25%</w:t>
            </w:r>
          </w:p>
        </w:tc>
        <w:tc>
          <w:tcPr>
            <w:tcW w:w="1327" w:type="dxa"/>
            <w:vAlign w:val="bottom"/>
          </w:tcPr>
          <w:p w14:paraId="32FB18E6" w14:textId="41AD17AA" w:rsidR="00683B85" w:rsidRPr="00967EE0" w:rsidRDefault="00683B85" w:rsidP="00397F00">
            <w:pPr>
              <w:tabs>
                <w:tab w:val="decimal" w:pos="972"/>
              </w:tabs>
              <w:ind w:right="27"/>
              <w:rPr>
                <w:rFonts w:ascii="Arial" w:hAnsi="Arial" w:cs="Arial"/>
                <w:sz w:val="18"/>
                <w:szCs w:val="18"/>
              </w:rPr>
            </w:pPr>
            <w:r>
              <w:rPr>
                <w:rFonts w:ascii="Arial" w:hAnsi="Arial" w:cs="Arial"/>
                <w:sz w:val="18"/>
                <w:szCs w:val="18"/>
              </w:rPr>
              <w:t>20</w:t>
            </w:r>
            <w:r w:rsidRPr="00967EE0">
              <w:rPr>
                <w:rFonts w:ascii="Arial" w:hAnsi="Arial" w:cs="Arial"/>
                <w:sz w:val="18"/>
                <w:szCs w:val="18"/>
              </w:rPr>
              <w:t>%</w:t>
            </w:r>
          </w:p>
        </w:tc>
        <w:tc>
          <w:tcPr>
            <w:tcW w:w="1328" w:type="dxa"/>
            <w:vAlign w:val="bottom"/>
          </w:tcPr>
          <w:p w14:paraId="65F6F4F0" w14:textId="7314EFB5" w:rsidR="00683B85" w:rsidRPr="00967EE0" w:rsidRDefault="00683B85" w:rsidP="00397F00">
            <w:pPr>
              <w:tabs>
                <w:tab w:val="decimal" w:pos="972"/>
              </w:tabs>
              <w:ind w:right="27"/>
              <w:rPr>
                <w:rFonts w:ascii="Arial" w:hAnsi="Arial" w:cs="Arial"/>
                <w:sz w:val="18"/>
                <w:szCs w:val="18"/>
              </w:rPr>
            </w:pPr>
            <w:r>
              <w:rPr>
                <w:rFonts w:ascii="Arial" w:hAnsi="Arial" w:cs="Arial"/>
                <w:sz w:val="18"/>
                <w:szCs w:val="18"/>
              </w:rPr>
              <w:t>20</w:t>
            </w:r>
            <w:r w:rsidRPr="00967EE0">
              <w:rPr>
                <w:rFonts w:ascii="Arial" w:hAnsi="Arial" w:cs="Arial"/>
                <w:sz w:val="18"/>
                <w:szCs w:val="18"/>
              </w:rPr>
              <w:t>%</w:t>
            </w:r>
          </w:p>
        </w:tc>
      </w:tr>
      <w:tr w:rsidR="00683B85" w:rsidRPr="00967EE0" w14:paraId="0260E1C1" w14:textId="77777777" w:rsidTr="00397F00">
        <w:tc>
          <w:tcPr>
            <w:tcW w:w="3870" w:type="dxa"/>
            <w:gridSpan w:val="2"/>
          </w:tcPr>
          <w:p w14:paraId="28FE9206" w14:textId="77777777" w:rsidR="00683B85" w:rsidRPr="00967EE0" w:rsidRDefault="00683B85" w:rsidP="00397F00">
            <w:pPr>
              <w:tabs>
                <w:tab w:val="left" w:pos="1440"/>
              </w:tabs>
              <w:ind w:left="222" w:hanging="222"/>
              <w:rPr>
                <w:rFonts w:ascii="Arial" w:hAnsi="Arial" w:cs="Arial"/>
                <w:color w:val="000000"/>
                <w:sz w:val="18"/>
                <w:szCs w:val="18"/>
              </w:rPr>
            </w:pPr>
            <w:r w:rsidRPr="00967EE0">
              <w:rPr>
                <w:rFonts w:ascii="Arial" w:hAnsi="Arial" w:cs="Arial"/>
                <w:color w:val="000000"/>
                <w:sz w:val="18"/>
                <w:szCs w:val="18"/>
              </w:rPr>
              <w:t>Accounting profit before tax multiplied by</w:t>
            </w:r>
          </w:p>
          <w:p w14:paraId="4934CB38" w14:textId="77777777" w:rsidR="00683B85" w:rsidRPr="00967EE0" w:rsidRDefault="00683B85" w:rsidP="00397F00">
            <w:pPr>
              <w:tabs>
                <w:tab w:val="left" w:pos="1440"/>
              </w:tabs>
              <w:ind w:left="222"/>
              <w:rPr>
                <w:rFonts w:ascii="Arial" w:hAnsi="Arial" w:cs="Arial"/>
                <w:color w:val="000000"/>
                <w:sz w:val="18"/>
                <w:szCs w:val="18"/>
              </w:rPr>
            </w:pPr>
            <w:r w:rsidRPr="00967EE0">
              <w:rPr>
                <w:rFonts w:ascii="Arial" w:hAnsi="Arial" w:cs="Arial"/>
                <w:sz w:val="18"/>
                <w:szCs w:val="18"/>
              </w:rPr>
              <w:t>income tax rates</w:t>
            </w:r>
          </w:p>
        </w:tc>
        <w:tc>
          <w:tcPr>
            <w:tcW w:w="1327" w:type="dxa"/>
            <w:vAlign w:val="bottom"/>
          </w:tcPr>
          <w:p w14:paraId="0964F16C" w14:textId="0CB93241" w:rsidR="00683B85" w:rsidRPr="00967EE0" w:rsidRDefault="006405D0" w:rsidP="00397F00">
            <w:pPr>
              <w:tabs>
                <w:tab w:val="decimal" w:pos="975"/>
              </w:tabs>
              <w:ind w:right="27"/>
              <w:rPr>
                <w:rFonts w:ascii="Arial" w:hAnsi="Arial" w:cs="Arial"/>
                <w:sz w:val="18"/>
                <w:szCs w:val="18"/>
              </w:rPr>
            </w:pPr>
            <w:r>
              <w:rPr>
                <w:rFonts w:ascii="Arial" w:hAnsi="Arial" w:cs="Arial"/>
                <w:sz w:val="18"/>
                <w:szCs w:val="18"/>
              </w:rPr>
              <w:t>118,809</w:t>
            </w:r>
          </w:p>
        </w:tc>
        <w:tc>
          <w:tcPr>
            <w:tcW w:w="1328" w:type="dxa"/>
            <w:vAlign w:val="bottom"/>
          </w:tcPr>
          <w:p w14:paraId="008E7A0E" w14:textId="4778B512" w:rsidR="00683B85" w:rsidRPr="00967EE0" w:rsidRDefault="00683B85" w:rsidP="00397F00">
            <w:pPr>
              <w:tabs>
                <w:tab w:val="decimal" w:pos="975"/>
              </w:tabs>
              <w:ind w:right="27"/>
              <w:rPr>
                <w:rFonts w:ascii="Arial" w:hAnsi="Arial" w:cs="Arial"/>
                <w:sz w:val="18"/>
                <w:szCs w:val="18"/>
              </w:rPr>
            </w:pPr>
            <w:r>
              <w:rPr>
                <w:rFonts w:ascii="Arial" w:hAnsi="Arial" w:cs="Arial"/>
                <w:sz w:val="18"/>
                <w:szCs w:val="18"/>
              </w:rPr>
              <w:t>191,577</w:t>
            </w:r>
          </w:p>
        </w:tc>
        <w:tc>
          <w:tcPr>
            <w:tcW w:w="1327" w:type="dxa"/>
            <w:vAlign w:val="bottom"/>
          </w:tcPr>
          <w:p w14:paraId="74ED18F0" w14:textId="6695B9C0" w:rsidR="00683B85" w:rsidRPr="00967EE0" w:rsidRDefault="00524279" w:rsidP="00397F00">
            <w:pPr>
              <w:tabs>
                <w:tab w:val="decimal" w:pos="975"/>
              </w:tabs>
              <w:ind w:right="27"/>
              <w:rPr>
                <w:rFonts w:ascii="Arial" w:hAnsi="Arial" w:cs="Arial"/>
                <w:sz w:val="18"/>
                <w:szCs w:val="18"/>
              </w:rPr>
            </w:pPr>
            <w:r>
              <w:rPr>
                <w:rFonts w:ascii="Arial" w:hAnsi="Arial" w:cs="Arial"/>
                <w:sz w:val="18"/>
                <w:szCs w:val="18"/>
              </w:rPr>
              <w:t>63,771</w:t>
            </w:r>
          </w:p>
        </w:tc>
        <w:tc>
          <w:tcPr>
            <w:tcW w:w="1328" w:type="dxa"/>
            <w:vAlign w:val="bottom"/>
          </w:tcPr>
          <w:p w14:paraId="46E2B5AF" w14:textId="0F1BE8ED" w:rsidR="00683B85" w:rsidRPr="00967EE0" w:rsidRDefault="00683B85" w:rsidP="00397F00">
            <w:pPr>
              <w:tabs>
                <w:tab w:val="decimal" w:pos="975"/>
              </w:tabs>
              <w:ind w:right="27"/>
              <w:rPr>
                <w:rFonts w:ascii="Arial" w:hAnsi="Arial" w:cs="Arial"/>
                <w:sz w:val="18"/>
                <w:szCs w:val="18"/>
              </w:rPr>
            </w:pPr>
            <w:r>
              <w:rPr>
                <w:rFonts w:ascii="Arial" w:hAnsi="Arial" w:cs="Arial"/>
                <w:sz w:val="18"/>
                <w:szCs w:val="18"/>
              </w:rPr>
              <w:t>133,475</w:t>
            </w:r>
          </w:p>
        </w:tc>
      </w:tr>
      <w:tr w:rsidR="00683B85" w:rsidRPr="00967EE0" w14:paraId="6FE1B056" w14:textId="77777777" w:rsidTr="00397F00">
        <w:tc>
          <w:tcPr>
            <w:tcW w:w="3870" w:type="dxa"/>
            <w:gridSpan w:val="2"/>
          </w:tcPr>
          <w:p w14:paraId="59C16129" w14:textId="77777777" w:rsidR="00683B85" w:rsidRPr="00967EE0" w:rsidRDefault="00683B85" w:rsidP="00397F00">
            <w:pPr>
              <w:tabs>
                <w:tab w:val="left" w:pos="1440"/>
              </w:tabs>
              <w:ind w:left="222" w:hanging="222"/>
              <w:rPr>
                <w:rFonts w:ascii="Arial" w:hAnsi="Arial" w:cs="Arial"/>
                <w:color w:val="000000"/>
                <w:sz w:val="18"/>
                <w:szCs w:val="18"/>
              </w:rPr>
            </w:pPr>
            <w:r w:rsidRPr="00967EE0">
              <w:rPr>
                <w:rFonts w:ascii="Arial" w:hAnsi="Arial" w:cs="Arial"/>
                <w:color w:val="000000"/>
                <w:sz w:val="18"/>
                <w:szCs w:val="18"/>
              </w:rPr>
              <w:t>Adjustment income tax for the prior year</w:t>
            </w:r>
          </w:p>
        </w:tc>
        <w:tc>
          <w:tcPr>
            <w:tcW w:w="1327" w:type="dxa"/>
            <w:vAlign w:val="bottom"/>
          </w:tcPr>
          <w:p w14:paraId="6AB936A3" w14:textId="4E1FA496" w:rsidR="00683B85" w:rsidRPr="00967EE0" w:rsidRDefault="006405D0" w:rsidP="00397F00">
            <w:pPr>
              <w:tabs>
                <w:tab w:val="decimal" w:pos="975"/>
              </w:tabs>
              <w:ind w:right="27"/>
              <w:rPr>
                <w:rFonts w:ascii="Arial" w:hAnsi="Arial" w:cs="Arial"/>
                <w:sz w:val="18"/>
                <w:szCs w:val="18"/>
              </w:rPr>
            </w:pPr>
            <w:r>
              <w:rPr>
                <w:rFonts w:ascii="Arial" w:hAnsi="Arial" w:cs="Arial"/>
                <w:sz w:val="18"/>
                <w:szCs w:val="18"/>
              </w:rPr>
              <w:t>(5,912)</w:t>
            </w:r>
          </w:p>
        </w:tc>
        <w:tc>
          <w:tcPr>
            <w:tcW w:w="1328" w:type="dxa"/>
            <w:vAlign w:val="bottom"/>
          </w:tcPr>
          <w:p w14:paraId="5E720CC4" w14:textId="04C255FC" w:rsidR="00683B85" w:rsidRPr="00967EE0" w:rsidRDefault="00683B85" w:rsidP="00397F00">
            <w:pPr>
              <w:tabs>
                <w:tab w:val="decimal" w:pos="975"/>
              </w:tabs>
              <w:ind w:right="27"/>
              <w:rPr>
                <w:rFonts w:ascii="Arial" w:hAnsi="Arial" w:cs="Arial"/>
                <w:sz w:val="18"/>
                <w:szCs w:val="18"/>
              </w:rPr>
            </w:pPr>
            <w:r>
              <w:rPr>
                <w:rFonts w:ascii="Arial" w:hAnsi="Arial" w:cs="Arial"/>
                <w:sz w:val="18"/>
                <w:szCs w:val="18"/>
              </w:rPr>
              <w:t>6,483</w:t>
            </w:r>
          </w:p>
        </w:tc>
        <w:tc>
          <w:tcPr>
            <w:tcW w:w="1327" w:type="dxa"/>
            <w:vAlign w:val="bottom"/>
          </w:tcPr>
          <w:p w14:paraId="58609737" w14:textId="1903E513" w:rsidR="00683B85" w:rsidRPr="00967EE0" w:rsidRDefault="00524279" w:rsidP="00397F00">
            <w:pPr>
              <w:tabs>
                <w:tab w:val="decimal" w:pos="975"/>
              </w:tabs>
              <w:ind w:right="27"/>
              <w:rPr>
                <w:rFonts w:ascii="Arial" w:hAnsi="Arial" w:cs="Arial"/>
                <w:sz w:val="18"/>
                <w:szCs w:val="18"/>
              </w:rPr>
            </w:pPr>
            <w:r>
              <w:rPr>
                <w:rFonts w:ascii="Arial" w:hAnsi="Arial" w:cs="Arial"/>
                <w:sz w:val="18"/>
                <w:szCs w:val="18"/>
              </w:rPr>
              <w:t>-</w:t>
            </w:r>
          </w:p>
        </w:tc>
        <w:tc>
          <w:tcPr>
            <w:tcW w:w="1328" w:type="dxa"/>
            <w:vAlign w:val="bottom"/>
          </w:tcPr>
          <w:p w14:paraId="0C95F4EC" w14:textId="330A9BB0" w:rsidR="00683B85" w:rsidRPr="00967EE0" w:rsidRDefault="00683B85" w:rsidP="00397F00">
            <w:pPr>
              <w:tabs>
                <w:tab w:val="decimal" w:pos="975"/>
              </w:tabs>
              <w:ind w:right="27"/>
              <w:rPr>
                <w:rFonts w:ascii="Arial" w:hAnsi="Arial" w:cs="Arial"/>
                <w:sz w:val="18"/>
                <w:szCs w:val="18"/>
              </w:rPr>
            </w:pPr>
            <w:r>
              <w:rPr>
                <w:rFonts w:ascii="Arial" w:hAnsi="Arial" w:cs="Arial"/>
                <w:sz w:val="18"/>
                <w:szCs w:val="18"/>
              </w:rPr>
              <w:t>-</w:t>
            </w:r>
          </w:p>
        </w:tc>
      </w:tr>
      <w:tr w:rsidR="00683B85" w:rsidRPr="00967EE0" w14:paraId="6F83A7D9" w14:textId="77777777" w:rsidTr="00397F00">
        <w:tc>
          <w:tcPr>
            <w:tcW w:w="3870" w:type="dxa"/>
            <w:gridSpan w:val="2"/>
          </w:tcPr>
          <w:p w14:paraId="4036D2B2" w14:textId="77777777" w:rsidR="00683B85" w:rsidRPr="00967EE0" w:rsidRDefault="00683B85" w:rsidP="00397F00">
            <w:pPr>
              <w:tabs>
                <w:tab w:val="left" w:pos="1440"/>
              </w:tabs>
              <w:ind w:left="222" w:hanging="222"/>
              <w:rPr>
                <w:rFonts w:ascii="Arial" w:hAnsi="Arial" w:cs="Arial"/>
                <w:sz w:val="18"/>
                <w:szCs w:val="18"/>
              </w:rPr>
            </w:pPr>
            <w:r w:rsidRPr="00967EE0">
              <w:rPr>
                <w:rFonts w:ascii="Arial" w:hAnsi="Arial" w:cs="Arial"/>
                <w:color w:val="000000"/>
                <w:sz w:val="18"/>
                <w:szCs w:val="18"/>
              </w:rPr>
              <w:t>Effects of:</w:t>
            </w:r>
          </w:p>
        </w:tc>
        <w:tc>
          <w:tcPr>
            <w:tcW w:w="1327" w:type="dxa"/>
            <w:vAlign w:val="bottom"/>
          </w:tcPr>
          <w:p w14:paraId="123DCF75" w14:textId="06FBC9C9" w:rsidR="00683B85" w:rsidRPr="00967EE0" w:rsidRDefault="00683B85" w:rsidP="00397F00">
            <w:pPr>
              <w:tabs>
                <w:tab w:val="decimal" w:pos="975"/>
              </w:tabs>
              <w:ind w:right="27"/>
              <w:rPr>
                <w:rFonts w:ascii="Arial" w:hAnsi="Arial" w:cs="Arial"/>
                <w:sz w:val="18"/>
                <w:szCs w:val="18"/>
              </w:rPr>
            </w:pPr>
          </w:p>
        </w:tc>
        <w:tc>
          <w:tcPr>
            <w:tcW w:w="1328" w:type="dxa"/>
            <w:vAlign w:val="bottom"/>
          </w:tcPr>
          <w:p w14:paraId="684C7858" w14:textId="77777777" w:rsidR="00683B85" w:rsidRPr="00967EE0" w:rsidRDefault="00683B85" w:rsidP="00397F00">
            <w:pPr>
              <w:tabs>
                <w:tab w:val="decimal" w:pos="972"/>
              </w:tabs>
              <w:ind w:right="27"/>
              <w:rPr>
                <w:rFonts w:ascii="Arial" w:hAnsi="Arial" w:cs="Arial"/>
                <w:sz w:val="18"/>
                <w:szCs w:val="18"/>
              </w:rPr>
            </w:pPr>
          </w:p>
        </w:tc>
        <w:tc>
          <w:tcPr>
            <w:tcW w:w="1327" w:type="dxa"/>
            <w:vAlign w:val="bottom"/>
          </w:tcPr>
          <w:p w14:paraId="58B1B4B0" w14:textId="4EF74863" w:rsidR="00683B85" w:rsidRPr="00967EE0" w:rsidRDefault="00683B85" w:rsidP="00397F00">
            <w:pPr>
              <w:tabs>
                <w:tab w:val="decimal" w:pos="972"/>
              </w:tabs>
              <w:ind w:right="27"/>
              <w:rPr>
                <w:rFonts w:ascii="Arial" w:hAnsi="Arial" w:cs="Arial"/>
                <w:sz w:val="18"/>
                <w:szCs w:val="18"/>
              </w:rPr>
            </w:pPr>
          </w:p>
        </w:tc>
        <w:tc>
          <w:tcPr>
            <w:tcW w:w="1328" w:type="dxa"/>
            <w:vAlign w:val="bottom"/>
          </w:tcPr>
          <w:p w14:paraId="346DB348" w14:textId="39ED8B3B" w:rsidR="00683B85" w:rsidRPr="00967EE0" w:rsidRDefault="00683B85" w:rsidP="00397F00">
            <w:pPr>
              <w:tabs>
                <w:tab w:val="decimal" w:pos="972"/>
              </w:tabs>
              <w:ind w:right="27"/>
              <w:rPr>
                <w:rFonts w:ascii="Arial" w:hAnsi="Arial" w:cs="Arial"/>
                <w:sz w:val="18"/>
                <w:szCs w:val="18"/>
              </w:rPr>
            </w:pPr>
          </w:p>
        </w:tc>
      </w:tr>
      <w:tr w:rsidR="00683B85" w:rsidRPr="00967EE0" w14:paraId="63B164A9" w14:textId="77777777" w:rsidTr="00397F00">
        <w:tc>
          <w:tcPr>
            <w:tcW w:w="3870" w:type="dxa"/>
            <w:gridSpan w:val="2"/>
          </w:tcPr>
          <w:p w14:paraId="28CB0FBE" w14:textId="77777777" w:rsidR="00683B85" w:rsidRPr="00967EE0" w:rsidRDefault="00683B85" w:rsidP="00397F00">
            <w:pPr>
              <w:tabs>
                <w:tab w:val="left" w:pos="1440"/>
              </w:tabs>
              <w:ind w:left="372" w:hanging="240"/>
              <w:rPr>
                <w:rFonts w:ascii="Arial" w:hAnsi="Arial" w:cs="Arial"/>
                <w:color w:val="000000"/>
                <w:sz w:val="18"/>
                <w:szCs w:val="18"/>
              </w:rPr>
            </w:pPr>
            <w:r w:rsidRPr="00967EE0">
              <w:rPr>
                <w:rFonts w:ascii="Arial" w:hAnsi="Arial" w:cs="Arial"/>
                <w:sz w:val="18"/>
                <w:szCs w:val="18"/>
              </w:rPr>
              <w:t>Non-deductible expenses</w:t>
            </w:r>
          </w:p>
        </w:tc>
        <w:tc>
          <w:tcPr>
            <w:tcW w:w="1327" w:type="dxa"/>
            <w:vAlign w:val="bottom"/>
          </w:tcPr>
          <w:p w14:paraId="1127B2AF" w14:textId="61EA4746" w:rsidR="00683B85" w:rsidRPr="00967EE0" w:rsidRDefault="00683B85" w:rsidP="00397F00">
            <w:pPr>
              <w:tabs>
                <w:tab w:val="decimal" w:pos="975"/>
              </w:tabs>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76672" behindDoc="1" locked="0" layoutInCell="1" allowOverlap="1" wp14:anchorId="10563489" wp14:editId="71D3EEBE">
                      <wp:simplePos x="0" y="0"/>
                      <wp:positionH relativeFrom="column">
                        <wp:posOffset>-52070</wp:posOffset>
                      </wp:positionH>
                      <wp:positionV relativeFrom="paragraph">
                        <wp:posOffset>-12065</wp:posOffset>
                      </wp:positionV>
                      <wp:extent cx="792480" cy="951230"/>
                      <wp:effectExtent l="0" t="0" r="26670" b="20320"/>
                      <wp:wrapNone/>
                      <wp:docPr id="9" name="Text Box 9"/>
                      <wp:cNvGraphicFramePr/>
                      <a:graphic xmlns:a="http://schemas.openxmlformats.org/drawingml/2006/main">
                        <a:graphicData uri="http://schemas.microsoft.com/office/word/2010/wordprocessingShape">
                          <wps:wsp>
                            <wps:cNvSpPr txBox="1"/>
                            <wps:spPr>
                              <a:xfrm>
                                <a:off x="0" y="0"/>
                                <a:ext cx="792480" cy="951230"/>
                              </a:xfrm>
                              <a:prstGeom prst="rect">
                                <a:avLst/>
                              </a:prstGeom>
                              <a:noFill/>
                              <a:ln w="3175">
                                <a:solidFill>
                                  <a:prstClr val="black"/>
                                </a:solidFill>
                              </a:ln>
                            </wps:spPr>
                            <wps:txbx>
                              <w:txbxContent>
                                <w:p w14:paraId="276F194A" w14:textId="77777777" w:rsidR="00683B85" w:rsidRDefault="00683B8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563489" id="_x0000_t202" coordsize="21600,21600" o:spt="202" path="m,l,21600r21600,l21600,xe">
                      <v:stroke joinstyle="miter"/>
                      <v:path gradientshapeok="t" o:connecttype="rect"/>
                    </v:shapetype>
                    <v:shape id="Text Box 9" o:spid="_x0000_s1026" type="#_x0000_t202" style="position:absolute;margin-left:-4.1pt;margin-top:-.95pt;width:62.4pt;height:74.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" filled="f" strokeweight=".25pt">
                      <v:textbox>
                        <w:txbxContent>
                          <w:p w14:paraId="276F194A" w14:textId="77777777" w:rsidR="00683B85" w:rsidRDefault="00683B85" w:rsidP="00AC059D"/>
                        </w:txbxContent>
                      </v:textbox>
                    </v:shape>
                  </w:pict>
                </mc:Fallback>
              </mc:AlternateContent>
            </w:r>
            <w:r w:rsidR="006405D0">
              <w:rPr>
                <w:rFonts w:ascii="Arial" w:hAnsi="Arial" w:cs="Arial"/>
                <w:sz w:val="18"/>
                <w:szCs w:val="18"/>
              </w:rPr>
              <w:t>7,012</w:t>
            </w:r>
          </w:p>
        </w:tc>
        <w:tc>
          <w:tcPr>
            <w:tcW w:w="1328" w:type="dxa"/>
            <w:vAlign w:val="bottom"/>
          </w:tcPr>
          <w:p w14:paraId="3AFEA211" w14:textId="164BDFC5" w:rsidR="00683B85" w:rsidRPr="00967EE0" w:rsidRDefault="00683B85" w:rsidP="00397F00">
            <w:pPr>
              <w:tabs>
                <w:tab w:val="decimal" w:pos="975"/>
              </w:tabs>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78720" behindDoc="1" locked="0" layoutInCell="1" allowOverlap="1" wp14:anchorId="77D445B4" wp14:editId="579CB950">
                      <wp:simplePos x="0" y="0"/>
                      <wp:positionH relativeFrom="column">
                        <wp:posOffset>-52070</wp:posOffset>
                      </wp:positionH>
                      <wp:positionV relativeFrom="paragraph">
                        <wp:posOffset>-12065</wp:posOffset>
                      </wp:positionV>
                      <wp:extent cx="783590" cy="951230"/>
                      <wp:effectExtent l="0" t="0" r="16510" b="20320"/>
                      <wp:wrapNone/>
                      <wp:docPr id="2" name="Text Box 2"/>
                      <wp:cNvGraphicFramePr/>
                      <a:graphic xmlns:a="http://schemas.openxmlformats.org/drawingml/2006/main">
                        <a:graphicData uri="http://schemas.microsoft.com/office/word/2010/wordprocessingShape">
                          <wps:wsp>
                            <wps:cNvSpPr txBox="1"/>
                            <wps:spPr>
                              <a:xfrm>
                                <a:off x="0" y="0"/>
                                <a:ext cx="783590" cy="951230"/>
                              </a:xfrm>
                              <a:prstGeom prst="rect">
                                <a:avLst/>
                              </a:prstGeom>
                              <a:noFill/>
                              <a:ln w="3175">
                                <a:solidFill>
                                  <a:prstClr val="black"/>
                                </a:solidFill>
                              </a:ln>
                            </wps:spPr>
                            <wps:txbx>
                              <w:txbxContent>
                                <w:p w14:paraId="18B942FF" w14:textId="77777777" w:rsidR="00683B85" w:rsidRDefault="00683B8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D445B4" id="Text Box 2" o:spid="_x0000_s1027" type="#_x0000_t202" style="position:absolute;margin-left:-4.1pt;margin-top:-.95pt;width:61.7pt;height:74.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" filled="f" strokeweight=".25pt">
                      <v:textbox>
                        <w:txbxContent>
                          <w:p w14:paraId="18B942FF" w14:textId="77777777" w:rsidR="00683B85" w:rsidRDefault="00683B85" w:rsidP="00AC059D"/>
                        </w:txbxContent>
                      </v:textbox>
                    </v:shape>
                  </w:pict>
                </mc:Fallback>
              </mc:AlternateContent>
            </w:r>
            <w:r>
              <w:rPr>
                <w:rFonts w:ascii="Arial" w:hAnsi="Arial" w:cs="Arial"/>
                <w:sz w:val="18"/>
                <w:szCs w:val="18"/>
              </w:rPr>
              <w:t>9,606</w:t>
            </w:r>
          </w:p>
        </w:tc>
        <w:tc>
          <w:tcPr>
            <w:tcW w:w="1327" w:type="dxa"/>
            <w:vAlign w:val="bottom"/>
          </w:tcPr>
          <w:p w14:paraId="559C2C62" w14:textId="638A284A" w:rsidR="00683B85" w:rsidRPr="00967EE0" w:rsidRDefault="00683B85" w:rsidP="00397F00">
            <w:pPr>
              <w:tabs>
                <w:tab w:val="decimal" w:pos="972"/>
              </w:tabs>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77696" behindDoc="1" locked="0" layoutInCell="1" allowOverlap="1" wp14:anchorId="42C0BBEE" wp14:editId="0CEFC10C">
                      <wp:simplePos x="0" y="0"/>
                      <wp:positionH relativeFrom="column">
                        <wp:posOffset>-43180</wp:posOffset>
                      </wp:positionH>
                      <wp:positionV relativeFrom="paragraph">
                        <wp:posOffset>-12065</wp:posOffset>
                      </wp:positionV>
                      <wp:extent cx="783590" cy="951230"/>
                      <wp:effectExtent l="0" t="0" r="16510" b="20320"/>
                      <wp:wrapNone/>
                      <wp:docPr id="8" name="Text Box 8"/>
                      <wp:cNvGraphicFramePr/>
                      <a:graphic xmlns:a="http://schemas.openxmlformats.org/drawingml/2006/main">
                        <a:graphicData uri="http://schemas.microsoft.com/office/word/2010/wordprocessingShape">
                          <wps:wsp>
                            <wps:cNvSpPr txBox="1"/>
                            <wps:spPr>
                              <a:xfrm>
                                <a:off x="0" y="0"/>
                                <a:ext cx="783590" cy="951230"/>
                              </a:xfrm>
                              <a:prstGeom prst="rect">
                                <a:avLst/>
                              </a:prstGeom>
                              <a:noFill/>
                              <a:ln w="3175">
                                <a:solidFill>
                                  <a:prstClr val="black"/>
                                </a:solidFill>
                              </a:ln>
                            </wps:spPr>
                            <wps:txbx>
                              <w:txbxContent>
                                <w:p w14:paraId="13601BA2" w14:textId="77777777" w:rsidR="00683B85" w:rsidRDefault="00683B8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0BBEE" id="Text Box 8" o:spid="_x0000_s1028" type="#_x0000_t202" style="position:absolute;margin-left:-3.4pt;margin-top:-.95pt;width:61.7pt;height:74.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" filled="f" strokeweight=".25pt">
                      <v:textbox>
                        <w:txbxContent>
                          <w:p w14:paraId="13601BA2" w14:textId="77777777" w:rsidR="00683B85" w:rsidRDefault="00683B85" w:rsidP="00AC059D"/>
                        </w:txbxContent>
                      </v:textbox>
                    </v:shape>
                  </w:pict>
                </mc:Fallback>
              </mc:AlternateContent>
            </w:r>
            <w:r w:rsidR="00524279">
              <w:rPr>
                <w:rFonts w:ascii="Arial" w:hAnsi="Arial" w:cs="Arial"/>
                <w:sz w:val="18"/>
                <w:szCs w:val="18"/>
              </w:rPr>
              <w:t>1,858</w:t>
            </w:r>
          </w:p>
        </w:tc>
        <w:tc>
          <w:tcPr>
            <w:tcW w:w="1328" w:type="dxa"/>
            <w:vAlign w:val="bottom"/>
          </w:tcPr>
          <w:p w14:paraId="635F8D02" w14:textId="7C0620D0" w:rsidR="00683B85" w:rsidRPr="00967EE0" w:rsidRDefault="00683B85" w:rsidP="00397F00">
            <w:pPr>
              <w:tabs>
                <w:tab w:val="decimal" w:pos="972"/>
              </w:tabs>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79744" behindDoc="1" locked="0" layoutInCell="1" allowOverlap="1" wp14:anchorId="1225CCD1" wp14:editId="132C5027">
                      <wp:simplePos x="0" y="0"/>
                      <wp:positionH relativeFrom="column">
                        <wp:posOffset>-42545</wp:posOffset>
                      </wp:positionH>
                      <wp:positionV relativeFrom="paragraph">
                        <wp:posOffset>-12065</wp:posOffset>
                      </wp:positionV>
                      <wp:extent cx="774065" cy="951230"/>
                      <wp:effectExtent l="0" t="0" r="26035" b="20320"/>
                      <wp:wrapNone/>
                      <wp:docPr id="1" name="Text Box 1"/>
                      <wp:cNvGraphicFramePr/>
                      <a:graphic xmlns:a="http://schemas.openxmlformats.org/drawingml/2006/main">
                        <a:graphicData uri="http://schemas.microsoft.com/office/word/2010/wordprocessingShape">
                          <wps:wsp>
                            <wps:cNvSpPr txBox="1"/>
                            <wps:spPr>
                              <a:xfrm>
                                <a:off x="0" y="0"/>
                                <a:ext cx="774065" cy="951230"/>
                              </a:xfrm>
                              <a:prstGeom prst="rect">
                                <a:avLst/>
                              </a:prstGeom>
                              <a:noFill/>
                              <a:ln w="3175">
                                <a:solidFill>
                                  <a:prstClr val="black"/>
                                </a:solidFill>
                              </a:ln>
                            </wps:spPr>
                            <wps:txbx>
                              <w:txbxContent>
                                <w:p w14:paraId="55B78214" w14:textId="77777777" w:rsidR="00683B85" w:rsidRDefault="00683B8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5CCD1" id="Text Box 1" o:spid="_x0000_s1029" type="#_x0000_t202" style="position:absolute;margin-left:-3.35pt;margin-top:-.95pt;width:60.95pt;height:74.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" filled="f" strokeweight=".25pt">
                      <v:textbox>
                        <w:txbxContent>
                          <w:p w14:paraId="55B78214" w14:textId="77777777" w:rsidR="00683B85" w:rsidRDefault="00683B85" w:rsidP="00AC059D"/>
                        </w:txbxContent>
                      </v:textbox>
                    </v:shape>
                  </w:pict>
                </mc:Fallback>
              </mc:AlternateContent>
            </w:r>
            <w:r>
              <w:rPr>
                <w:rFonts w:ascii="Arial" w:hAnsi="Arial" w:cs="Arial"/>
                <w:sz w:val="18"/>
                <w:szCs w:val="18"/>
              </w:rPr>
              <w:t>7,494</w:t>
            </w:r>
          </w:p>
        </w:tc>
      </w:tr>
      <w:tr w:rsidR="00683B85" w:rsidRPr="00967EE0" w14:paraId="69A3380E" w14:textId="77777777" w:rsidTr="00397F00">
        <w:tc>
          <w:tcPr>
            <w:tcW w:w="3870" w:type="dxa"/>
            <w:gridSpan w:val="2"/>
          </w:tcPr>
          <w:p w14:paraId="276F868E" w14:textId="77777777" w:rsidR="00683B85" w:rsidRPr="00967EE0" w:rsidRDefault="00683B85" w:rsidP="00397F00">
            <w:pPr>
              <w:tabs>
                <w:tab w:val="left" w:pos="1440"/>
              </w:tabs>
              <w:ind w:left="372" w:hanging="240"/>
              <w:rPr>
                <w:rFonts w:ascii="Arial" w:hAnsi="Arial" w:cs="Arial"/>
                <w:sz w:val="18"/>
                <w:szCs w:val="18"/>
              </w:rPr>
            </w:pPr>
            <w:r w:rsidRPr="00967EE0">
              <w:rPr>
                <w:rFonts w:ascii="Arial" w:hAnsi="Arial" w:cs="Arial"/>
                <w:sz w:val="18"/>
                <w:szCs w:val="18"/>
              </w:rPr>
              <w:t>Additional expense deductions allowed</w:t>
            </w:r>
          </w:p>
        </w:tc>
        <w:tc>
          <w:tcPr>
            <w:tcW w:w="1327" w:type="dxa"/>
            <w:vAlign w:val="bottom"/>
          </w:tcPr>
          <w:p w14:paraId="7C89C349" w14:textId="2D8A2232" w:rsidR="00683B85" w:rsidRPr="00967EE0" w:rsidRDefault="006405D0" w:rsidP="00397F00">
            <w:pPr>
              <w:tabs>
                <w:tab w:val="decimal" w:pos="975"/>
              </w:tabs>
              <w:ind w:right="27"/>
              <w:rPr>
                <w:rFonts w:ascii="Arial" w:hAnsi="Arial" w:cs="Arial"/>
                <w:sz w:val="18"/>
                <w:szCs w:val="18"/>
              </w:rPr>
            </w:pPr>
            <w:r>
              <w:rPr>
                <w:rFonts w:ascii="Arial" w:hAnsi="Arial" w:cs="Arial"/>
                <w:sz w:val="18"/>
                <w:szCs w:val="18"/>
              </w:rPr>
              <w:t>(9,797)</w:t>
            </w:r>
          </w:p>
        </w:tc>
        <w:tc>
          <w:tcPr>
            <w:tcW w:w="1328" w:type="dxa"/>
            <w:vAlign w:val="bottom"/>
          </w:tcPr>
          <w:p w14:paraId="4C15AF38" w14:textId="26C349D8" w:rsidR="00683B85" w:rsidRPr="00967EE0" w:rsidRDefault="00683B85" w:rsidP="00397F00">
            <w:pPr>
              <w:tabs>
                <w:tab w:val="decimal" w:pos="975"/>
              </w:tabs>
              <w:ind w:right="27"/>
              <w:rPr>
                <w:rFonts w:ascii="Arial" w:hAnsi="Arial" w:cs="Arial"/>
                <w:sz w:val="18"/>
                <w:szCs w:val="18"/>
              </w:rPr>
            </w:pPr>
            <w:r>
              <w:rPr>
                <w:rFonts w:ascii="Arial" w:hAnsi="Arial" w:cs="Arial"/>
                <w:sz w:val="18"/>
                <w:szCs w:val="18"/>
              </w:rPr>
              <w:t>(3,308)</w:t>
            </w:r>
          </w:p>
        </w:tc>
        <w:tc>
          <w:tcPr>
            <w:tcW w:w="1327" w:type="dxa"/>
            <w:vAlign w:val="bottom"/>
          </w:tcPr>
          <w:p w14:paraId="76EFE02A" w14:textId="2604F4A1" w:rsidR="00683B85" w:rsidRPr="00967EE0" w:rsidRDefault="00524279" w:rsidP="00397F00">
            <w:pPr>
              <w:tabs>
                <w:tab w:val="decimal" w:pos="972"/>
              </w:tabs>
              <w:ind w:right="27"/>
              <w:rPr>
                <w:rFonts w:ascii="Arial" w:hAnsi="Arial" w:cs="Arial"/>
                <w:sz w:val="18"/>
                <w:szCs w:val="18"/>
              </w:rPr>
            </w:pPr>
            <w:r>
              <w:rPr>
                <w:rFonts w:ascii="Arial" w:hAnsi="Arial" w:cs="Arial"/>
                <w:sz w:val="18"/>
                <w:szCs w:val="18"/>
              </w:rPr>
              <w:t>(1,685)</w:t>
            </w:r>
          </w:p>
        </w:tc>
        <w:tc>
          <w:tcPr>
            <w:tcW w:w="1328" w:type="dxa"/>
            <w:vAlign w:val="bottom"/>
          </w:tcPr>
          <w:p w14:paraId="6B77AFE1" w14:textId="771A2328" w:rsidR="00683B85" w:rsidRPr="00967EE0" w:rsidRDefault="00683B85" w:rsidP="00397F00">
            <w:pPr>
              <w:tabs>
                <w:tab w:val="decimal" w:pos="972"/>
              </w:tabs>
              <w:ind w:right="27"/>
              <w:rPr>
                <w:rFonts w:ascii="Arial" w:hAnsi="Arial" w:cs="Arial"/>
                <w:sz w:val="18"/>
                <w:szCs w:val="18"/>
              </w:rPr>
            </w:pPr>
            <w:r>
              <w:rPr>
                <w:rFonts w:ascii="Arial" w:hAnsi="Arial" w:cs="Arial"/>
                <w:sz w:val="18"/>
                <w:szCs w:val="18"/>
              </w:rPr>
              <w:t>(3,512)</w:t>
            </w:r>
          </w:p>
        </w:tc>
      </w:tr>
      <w:tr w:rsidR="00683B85" w:rsidRPr="00967EE0" w14:paraId="44D745D7" w14:textId="77777777" w:rsidTr="00397F00">
        <w:tc>
          <w:tcPr>
            <w:tcW w:w="3870" w:type="dxa"/>
            <w:gridSpan w:val="2"/>
          </w:tcPr>
          <w:p w14:paraId="35AA71E3" w14:textId="77777777" w:rsidR="00683B85" w:rsidRPr="00967EE0" w:rsidRDefault="00683B85" w:rsidP="00397F00">
            <w:pPr>
              <w:tabs>
                <w:tab w:val="left" w:pos="1440"/>
              </w:tabs>
              <w:ind w:left="372" w:hanging="240"/>
              <w:rPr>
                <w:rFonts w:ascii="Arial" w:hAnsi="Arial" w:cs="Arial"/>
                <w:sz w:val="18"/>
                <w:szCs w:val="18"/>
              </w:rPr>
            </w:pPr>
            <w:r w:rsidRPr="00967EE0">
              <w:rPr>
                <w:rFonts w:ascii="Arial" w:hAnsi="Arial" w:cs="Arial"/>
                <w:sz w:val="18"/>
                <w:szCs w:val="18"/>
              </w:rPr>
              <w:t>Non-taxable income</w:t>
            </w:r>
          </w:p>
        </w:tc>
        <w:tc>
          <w:tcPr>
            <w:tcW w:w="1327" w:type="dxa"/>
            <w:vAlign w:val="bottom"/>
          </w:tcPr>
          <w:p w14:paraId="66DFF485" w14:textId="755F9367" w:rsidR="00683B85" w:rsidRPr="00967EE0" w:rsidRDefault="006405D0" w:rsidP="00397F00">
            <w:pPr>
              <w:tabs>
                <w:tab w:val="decimal" w:pos="975"/>
              </w:tabs>
              <w:ind w:right="27"/>
              <w:rPr>
                <w:rFonts w:ascii="Arial" w:hAnsi="Arial" w:cs="Arial"/>
                <w:sz w:val="18"/>
                <w:szCs w:val="18"/>
              </w:rPr>
            </w:pPr>
            <w:r>
              <w:rPr>
                <w:rFonts w:ascii="Arial" w:hAnsi="Arial" w:cs="Arial"/>
                <w:sz w:val="18"/>
                <w:szCs w:val="18"/>
              </w:rPr>
              <w:t>(69,378)</w:t>
            </w:r>
          </w:p>
        </w:tc>
        <w:tc>
          <w:tcPr>
            <w:tcW w:w="1328" w:type="dxa"/>
            <w:vAlign w:val="bottom"/>
          </w:tcPr>
          <w:p w14:paraId="38B4711A" w14:textId="423DA652" w:rsidR="00683B85" w:rsidRPr="00967EE0" w:rsidRDefault="00683B85" w:rsidP="00397F00">
            <w:pPr>
              <w:tabs>
                <w:tab w:val="decimal" w:pos="975"/>
              </w:tabs>
              <w:ind w:right="27"/>
              <w:rPr>
                <w:rFonts w:ascii="Arial" w:hAnsi="Arial" w:cs="Arial"/>
                <w:sz w:val="18"/>
                <w:szCs w:val="18"/>
              </w:rPr>
            </w:pPr>
            <w:r>
              <w:rPr>
                <w:rFonts w:ascii="Arial" w:hAnsi="Arial" w:cs="Arial"/>
                <w:sz w:val="18"/>
                <w:szCs w:val="18"/>
              </w:rPr>
              <w:t>(45,942)</w:t>
            </w:r>
          </w:p>
        </w:tc>
        <w:tc>
          <w:tcPr>
            <w:tcW w:w="1327" w:type="dxa"/>
            <w:vAlign w:val="bottom"/>
          </w:tcPr>
          <w:p w14:paraId="7D63C3AA" w14:textId="6A39950A" w:rsidR="00683B85" w:rsidRPr="00967EE0" w:rsidRDefault="00524279" w:rsidP="00397F00">
            <w:pPr>
              <w:tabs>
                <w:tab w:val="decimal" w:pos="972"/>
              </w:tabs>
              <w:ind w:right="27"/>
              <w:rPr>
                <w:rFonts w:ascii="Arial" w:hAnsi="Arial" w:cs="Arial"/>
                <w:sz w:val="18"/>
                <w:szCs w:val="18"/>
              </w:rPr>
            </w:pPr>
            <w:r>
              <w:rPr>
                <w:rFonts w:ascii="Arial" w:hAnsi="Arial" w:cs="Arial"/>
                <w:sz w:val="18"/>
                <w:szCs w:val="18"/>
              </w:rPr>
              <w:t>(45,654)</w:t>
            </w:r>
          </w:p>
        </w:tc>
        <w:tc>
          <w:tcPr>
            <w:tcW w:w="1328" w:type="dxa"/>
            <w:vAlign w:val="bottom"/>
          </w:tcPr>
          <w:p w14:paraId="77564D10" w14:textId="2B6E09AB" w:rsidR="00683B85" w:rsidRPr="00967EE0" w:rsidRDefault="00683B85" w:rsidP="00397F00">
            <w:pPr>
              <w:tabs>
                <w:tab w:val="decimal" w:pos="972"/>
              </w:tabs>
              <w:ind w:right="27"/>
              <w:rPr>
                <w:rFonts w:ascii="Arial" w:hAnsi="Arial" w:cs="Arial"/>
                <w:sz w:val="18"/>
                <w:szCs w:val="18"/>
              </w:rPr>
            </w:pPr>
            <w:r>
              <w:rPr>
                <w:rFonts w:ascii="Arial" w:hAnsi="Arial" w:cs="Arial"/>
                <w:sz w:val="18"/>
                <w:szCs w:val="18"/>
              </w:rPr>
              <w:t>(40,165)</w:t>
            </w:r>
          </w:p>
        </w:tc>
      </w:tr>
      <w:tr w:rsidR="00683B85" w:rsidRPr="00967EE0" w14:paraId="2C4C9EA6" w14:textId="77777777" w:rsidTr="00397F00">
        <w:tc>
          <w:tcPr>
            <w:tcW w:w="3870" w:type="dxa"/>
            <w:gridSpan w:val="2"/>
          </w:tcPr>
          <w:p w14:paraId="119F19A8" w14:textId="77777777" w:rsidR="00683B85" w:rsidRPr="00967EE0" w:rsidRDefault="00683B85" w:rsidP="00397F00">
            <w:pPr>
              <w:tabs>
                <w:tab w:val="left" w:pos="1440"/>
              </w:tabs>
              <w:ind w:left="372" w:hanging="240"/>
              <w:rPr>
                <w:rFonts w:ascii="Arial" w:hAnsi="Arial" w:cs="Arial"/>
                <w:sz w:val="18"/>
                <w:szCs w:val="18"/>
              </w:rPr>
            </w:pPr>
            <w:r w:rsidRPr="00967EE0">
              <w:rPr>
                <w:rFonts w:ascii="Arial" w:hAnsi="Arial" w:cs="Arial"/>
                <w:sz w:val="18"/>
                <w:szCs w:val="18"/>
              </w:rPr>
              <w:t>Others</w:t>
            </w:r>
          </w:p>
        </w:tc>
        <w:tc>
          <w:tcPr>
            <w:tcW w:w="1327" w:type="dxa"/>
            <w:vAlign w:val="bottom"/>
          </w:tcPr>
          <w:p w14:paraId="1FA7FFA0" w14:textId="7254E94F" w:rsidR="00683B85" w:rsidRPr="00967EE0" w:rsidRDefault="006405D0" w:rsidP="00397F00">
            <w:pPr>
              <w:tabs>
                <w:tab w:val="decimal" w:pos="975"/>
              </w:tabs>
              <w:ind w:right="27"/>
              <w:rPr>
                <w:rFonts w:ascii="Arial" w:hAnsi="Arial" w:cs="Arial"/>
                <w:sz w:val="18"/>
                <w:szCs w:val="18"/>
                <w:cs/>
              </w:rPr>
            </w:pPr>
            <w:r>
              <w:rPr>
                <w:rFonts w:ascii="Arial" w:hAnsi="Arial" w:cs="Arial"/>
                <w:sz w:val="18"/>
                <w:szCs w:val="18"/>
              </w:rPr>
              <w:t>576</w:t>
            </w:r>
          </w:p>
        </w:tc>
        <w:tc>
          <w:tcPr>
            <w:tcW w:w="1328" w:type="dxa"/>
            <w:vAlign w:val="bottom"/>
          </w:tcPr>
          <w:p w14:paraId="0B065C71" w14:textId="10ACE54C" w:rsidR="00683B85" w:rsidRPr="00967EE0" w:rsidRDefault="00683B85" w:rsidP="00397F00">
            <w:pPr>
              <w:tabs>
                <w:tab w:val="decimal" w:pos="975"/>
              </w:tabs>
              <w:ind w:right="27"/>
              <w:rPr>
                <w:rFonts w:ascii="Arial" w:hAnsi="Arial" w:cs="Arial"/>
                <w:sz w:val="18"/>
                <w:szCs w:val="18"/>
                <w:cs/>
              </w:rPr>
            </w:pPr>
            <w:r>
              <w:rPr>
                <w:rFonts w:ascii="Arial" w:hAnsi="Arial" w:cs="Arial"/>
                <w:sz w:val="18"/>
                <w:szCs w:val="18"/>
              </w:rPr>
              <w:t>219</w:t>
            </w:r>
          </w:p>
        </w:tc>
        <w:tc>
          <w:tcPr>
            <w:tcW w:w="1327" w:type="dxa"/>
            <w:vAlign w:val="bottom"/>
          </w:tcPr>
          <w:p w14:paraId="0E152130" w14:textId="3E17979F" w:rsidR="00683B85" w:rsidRPr="00967EE0" w:rsidRDefault="00524279" w:rsidP="00397F00">
            <w:pPr>
              <w:tabs>
                <w:tab w:val="decimal" w:pos="972"/>
              </w:tabs>
              <w:ind w:right="27"/>
              <w:rPr>
                <w:rFonts w:ascii="Arial" w:hAnsi="Arial" w:cs="Arial"/>
                <w:sz w:val="18"/>
                <w:szCs w:val="18"/>
                <w:cs/>
              </w:rPr>
            </w:pPr>
            <w:r>
              <w:rPr>
                <w:rFonts w:ascii="Arial" w:hAnsi="Arial" w:cs="Arial"/>
                <w:sz w:val="18"/>
                <w:szCs w:val="18"/>
              </w:rPr>
              <w:t>-</w:t>
            </w:r>
          </w:p>
        </w:tc>
        <w:tc>
          <w:tcPr>
            <w:tcW w:w="1328" w:type="dxa"/>
            <w:vAlign w:val="bottom"/>
          </w:tcPr>
          <w:p w14:paraId="5BA6E283" w14:textId="39686958" w:rsidR="00683B85" w:rsidRPr="00967EE0" w:rsidRDefault="00683B85" w:rsidP="00397F00">
            <w:pPr>
              <w:tabs>
                <w:tab w:val="decimal" w:pos="972"/>
              </w:tabs>
              <w:ind w:right="27"/>
              <w:rPr>
                <w:rFonts w:ascii="Arial" w:hAnsi="Arial" w:cs="Arial"/>
                <w:sz w:val="18"/>
                <w:szCs w:val="18"/>
              </w:rPr>
            </w:pPr>
            <w:r>
              <w:rPr>
                <w:rFonts w:ascii="Arial" w:hAnsi="Arial" w:cs="Arial"/>
                <w:sz w:val="18"/>
                <w:szCs w:val="18"/>
              </w:rPr>
              <w:t>-</w:t>
            </w:r>
          </w:p>
        </w:tc>
      </w:tr>
      <w:tr w:rsidR="00683B85" w:rsidRPr="00967EE0" w14:paraId="25DB12CE" w14:textId="77777777" w:rsidTr="00397F00">
        <w:tc>
          <w:tcPr>
            <w:tcW w:w="3870" w:type="dxa"/>
            <w:gridSpan w:val="2"/>
          </w:tcPr>
          <w:p w14:paraId="126EFEBB" w14:textId="77777777" w:rsidR="00683B85" w:rsidRPr="00967EE0" w:rsidRDefault="00683B85" w:rsidP="00397F00">
            <w:pPr>
              <w:tabs>
                <w:tab w:val="left" w:pos="567"/>
                <w:tab w:val="left" w:pos="1134"/>
                <w:tab w:val="left" w:pos="1701"/>
              </w:tabs>
              <w:rPr>
                <w:rFonts w:ascii="Arial" w:hAnsi="Arial" w:cs="Arial"/>
                <w:sz w:val="18"/>
                <w:szCs w:val="18"/>
              </w:rPr>
            </w:pPr>
            <w:r w:rsidRPr="00967EE0">
              <w:rPr>
                <w:rFonts w:ascii="Arial" w:hAnsi="Arial" w:cs="Arial"/>
                <w:sz w:val="18"/>
                <w:szCs w:val="18"/>
              </w:rPr>
              <w:t>Total</w:t>
            </w:r>
          </w:p>
        </w:tc>
        <w:tc>
          <w:tcPr>
            <w:tcW w:w="1327" w:type="dxa"/>
            <w:vAlign w:val="bottom"/>
          </w:tcPr>
          <w:p w14:paraId="472EF6CB" w14:textId="085911C2" w:rsidR="00683B85" w:rsidRPr="00967EE0" w:rsidRDefault="006405D0" w:rsidP="00397F00">
            <w:pPr>
              <w:pBdr>
                <w:bottom w:val="single" w:sz="4" w:space="1" w:color="auto"/>
              </w:pBdr>
              <w:tabs>
                <w:tab w:val="decimal" w:pos="975"/>
              </w:tabs>
              <w:ind w:right="27"/>
              <w:rPr>
                <w:rFonts w:ascii="Arial" w:hAnsi="Arial" w:cs="Arial"/>
                <w:sz w:val="18"/>
                <w:szCs w:val="18"/>
              </w:rPr>
            </w:pPr>
            <w:r>
              <w:rPr>
                <w:rFonts w:ascii="Arial" w:hAnsi="Arial" w:cs="Arial"/>
                <w:sz w:val="18"/>
                <w:szCs w:val="18"/>
              </w:rPr>
              <w:t>(71,587)</w:t>
            </w:r>
          </w:p>
        </w:tc>
        <w:tc>
          <w:tcPr>
            <w:tcW w:w="1328" w:type="dxa"/>
            <w:vAlign w:val="bottom"/>
          </w:tcPr>
          <w:p w14:paraId="6FBE9FB0" w14:textId="20F0E44D" w:rsidR="00683B85" w:rsidRPr="00967EE0" w:rsidRDefault="00683B85" w:rsidP="00397F00">
            <w:pPr>
              <w:pBdr>
                <w:bottom w:val="single" w:sz="4" w:space="1" w:color="auto"/>
              </w:pBdr>
              <w:tabs>
                <w:tab w:val="decimal" w:pos="975"/>
              </w:tabs>
              <w:ind w:right="27"/>
              <w:rPr>
                <w:rFonts w:ascii="Arial" w:hAnsi="Arial" w:cs="Arial"/>
                <w:sz w:val="18"/>
                <w:szCs w:val="18"/>
              </w:rPr>
            </w:pPr>
            <w:r>
              <w:rPr>
                <w:rFonts w:ascii="Arial" w:hAnsi="Arial" w:cs="Arial"/>
                <w:sz w:val="18"/>
                <w:szCs w:val="18"/>
              </w:rPr>
              <w:t>(39,425)</w:t>
            </w:r>
          </w:p>
        </w:tc>
        <w:tc>
          <w:tcPr>
            <w:tcW w:w="1327" w:type="dxa"/>
            <w:vAlign w:val="bottom"/>
          </w:tcPr>
          <w:p w14:paraId="7F0109E3" w14:textId="0A5F11E2" w:rsidR="00683B85" w:rsidRPr="00967EE0" w:rsidRDefault="00524279" w:rsidP="00397F00">
            <w:pPr>
              <w:pBdr>
                <w:bottom w:val="single" w:sz="4" w:space="1" w:color="auto"/>
              </w:pBdr>
              <w:tabs>
                <w:tab w:val="decimal" w:pos="972"/>
              </w:tabs>
              <w:ind w:right="27"/>
              <w:rPr>
                <w:rFonts w:ascii="Arial" w:hAnsi="Arial" w:cs="Arial"/>
                <w:sz w:val="18"/>
                <w:szCs w:val="18"/>
              </w:rPr>
            </w:pPr>
            <w:r>
              <w:rPr>
                <w:rFonts w:ascii="Arial" w:hAnsi="Arial" w:cs="Arial"/>
                <w:sz w:val="18"/>
                <w:szCs w:val="18"/>
              </w:rPr>
              <w:t>(45,481)</w:t>
            </w:r>
          </w:p>
        </w:tc>
        <w:tc>
          <w:tcPr>
            <w:tcW w:w="1328" w:type="dxa"/>
            <w:vAlign w:val="bottom"/>
          </w:tcPr>
          <w:p w14:paraId="65E5397B" w14:textId="4F9EF692" w:rsidR="00683B85" w:rsidRPr="00967EE0" w:rsidRDefault="00683B85" w:rsidP="00397F00">
            <w:pPr>
              <w:pBdr>
                <w:bottom w:val="single" w:sz="4" w:space="1" w:color="auto"/>
              </w:pBdr>
              <w:tabs>
                <w:tab w:val="decimal" w:pos="972"/>
              </w:tabs>
              <w:ind w:right="27"/>
              <w:rPr>
                <w:rFonts w:ascii="Arial" w:hAnsi="Arial" w:cs="Arial"/>
                <w:sz w:val="18"/>
                <w:szCs w:val="18"/>
              </w:rPr>
            </w:pPr>
            <w:r>
              <w:rPr>
                <w:rFonts w:ascii="Arial" w:hAnsi="Arial" w:cs="Arial"/>
                <w:sz w:val="18"/>
                <w:szCs w:val="18"/>
              </w:rPr>
              <w:t>(36,183)</w:t>
            </w:r>
          </w:p>
        </w:tc>
      </w:tr>
      <w:tr w:rsidR="00683B85" w:rsidRPr="00967EE0" w14:paraId="55D5D633" w14:textId="77777777" w:rsidTr="00397F00">
        <w:tc>
          <w:tcPr>
            <w:tcW w:w="3870" w:type="dxa"/>
            <w:gridSpan w:val="2"/>
          </w:tcPr>
          <w:p w14:paraId="606D2A9F" w14:textId="338E9C6C" w:rsidR="00683B85" w:rsidRPr="00696807" w:rsidRDefault="00683B85" w:rsidP="00397F00">
            <w:pPr>
              <w:tabs>
                <w:tab w:val="left" w:pos="567"/>
                <w:tab w:val="left" w:pos="1134"/>
                <w:tab w:val="left" w:pos="1701"/>
              </w:tabs>
              <w:ind w:left="222" w:right="-108" w:hanging="222"/>
              <w:rPr>
                <w:rFonts w:ascii="Arial" w:hAnsi="Arial" w:cs="Arial"/>
                <w:color w:val="000000"/>
                <w:sz w:val="18"/>
                <w:szCs w:val="18"/>
              </w:rPr>
            </w:pPr>
            <w:r w:rsidRPr="00696807">
              <w:rPr>
                <w:rFonts w:ascii="Arial" w:hAnsi="Arial" w:cs="Arial"/>
                <w:color w:val="000000"/>
                <w:sz w:val="18"/>
                <w:szCs w:val="18"/>
              </w:rPr>
              <w:t>Income tax expense reported in</w:t>
            </w:r>
            <w:r w:rsidRPr="00696807">
              <w:rPr>
                <w:rFonts w:ascii="Arial" w:hAnsi="Arial" w:cs="Arial"/>
              </w:rPr>
              <w:t xml:space="preserve"> </w:t>
            </w:r>
            <w:r w:rsidRPr="00696807">
              <w:rPr>
                <w:rFonts w:ascii="Arial" w:hAnsi="Arial" w:cs="Arial"/>
                <w:color w:val="000000"/>
                <w:sz w:val="18"/>
                <w:szCs w:val="18"/>
              </w:rPr>
              <w:t>profit or loss</w:t>
            </w:r>
          </w:p>
        </w:tc>
        <w:tc>
          <w:tcPr>
            <w:tcW w:w="1327" w:type="dxa"/>
            <w:vAlign w:val="bottom"/>
          </w:tcPr>
          <w:p w14:paraId="57090208" w14:textId="4D0B0895" w:rsidR="00683B85" w:rsidRPr="00967EE0" w:rsidRDefault="006405D0" w:rsidP="00397F00">
            <w:pPr>
              <w:pBdr>
                <w:bottom w:val="double" w:sz="4" w:space="1" w:color="auto"/>
              </w:pBdr>
              <w:tabs>
                <w:tab w:val="decimal" w:pos="975"/>
              </w:tabs>
              <w:ind w:right="27"/>
              <w:rPr>
                <w:rFonts w:ascii="Arial" w:hAnsi="Arial" w:cs="Arial"/>
                <w:sz w:val="18"/>
                <w:szCs w:val="18"/>
              </w:rPr>
            </w:pPr>
            <w:r>
              <w:rPr>
                <w:rFonts w:ascii="Arial" w:hAnsi="Arial" w:cs="Arial"/>
                <w:sz w:val="18"/>
                <w:szCs w:val="18"/>
              </w:rPr>
              <w:t>41,310</w:t>
            </w:r>
          </w:p>
        </w:tc>
        <w:tc>
          <w:tcPr>
            <w:tcW w:w="1328" w:type="dxa"/>
            <w:vAlign w:val="bottom"/>
          </w:tcPr>
          <w:p w14:paraId="0F9FD8CE" w14:textId="5F03A858" w:rsidR="00683B85" w:rsidRPr="00967EE0" w:rsidRDefault="00683B85" w:rsidP="00397F00">
            <w:pPr>
              <w:pBdr>
                <w:bottom w:val="double" w:sz="4" w:space="1" w:color="auto"/>
              </w:pBdr>
              <w:tabs>
                <w:tab w:val="decimal" w:pos="975"/>
              </w:tabs>
              <w:ind w:right="27"/>
              <w:rPr>
                <w:rFonts w:ascii="Arial" w:hAnsi="Arial" w:cs="Arial"/>
                <w:sz w:val="18"/>
                <w:szCs w:val="18"/>
              </w:rPr>
            </w:pPr>
            <w:r>
              <w:rPr>
                <w:rFonts w:ascii="Arial" w:hAnsi="Arial" w:cs="Arial"/>
                <w:sz w:val="18"/>
                <w:szCs w:val="18"/>
              </w:rPr>
              <w:t>158,635</w:t>
            </w:r>
          </w:p>
        </w:tc>
        <w:tc>
          <w:tcPr>
            <w:tcW w:w="1327" w:type="dxa"/>
            <w:vAlign w:val="bottom"/>
          </w:tcPr>
          <w:p w14:paraId="024D1FE5" w14:textId="68FB4C42" w:rsidR="00683B85" w:rsidRPr="00967EE0" w:rsidRDefault="00524279" w:rsidP="00397F00">
            <w:pPr>
              <w:pBdr>
                <w:bottom w:val="double" w:sz="4" w:space="1" w:color="auto"/>
              </w:pBdr>
              <w:tabs>
                <w:tab w:val="decimal" w:pos="972"/>
              </w:tabs>
              <w:ind w:right="27"/>
              <w:rPr>
                <w:rFonts w:ascii="Arial" w:hAnsi="Arial" w:cs="Arial"/>
                <w:sz w:val="18"/>
                <w:szCs w:val="18"/>
              </w:rPr>
            </w:pPr>
            <w:r>
              <w:rPr>
                <w:rFonts w:ascii="Arial" w:hAnsi="Arial" w:cs="Arial"/>
                <w:sz w:val="18"/>
                <w:szCs w:val="18"/>
              </w:rPr>
              <w:t>18,290</w:t>
            </w:r>
          </w:p>
        </w:tc>
        <w:tc>
          <w:tcPr>
            <w:tcW w:w="1328" w:type="dxa"/>
            <w:vAlign w:val="bottom"/>
          </w:tcPr>
          <w:p w14:paraId="63CD4B7D" w14:textId="081A3E4F" w:rsidR="00683B85" w:rsidRPr="00967EE0" w:rsidRDefault="00683B85" w:rsidP="00397F00">
            <w:pPr>
              <w:pBdr>
                <w:bottom w:val="double" w:sz="4" w:space="1" w:color="auto"/>
              </w:pBdr>
              <w:tabs>
                <w:tab w:val="decimal" w:pos="972"/>
              </w:tabs>
              <w:ind w:right="27"/>
              <w:rPr>
                <w:rFonts w:ascii="Arial" w:hAnsi="Arial" w:cs="Arial"/>
                <w:sz w:val="18"/>
                <w:szCs w:val="18"/>
              </w:rPr>
            </w:pPr>
            <w:r>
              <w:rPr>
                <w:rFonts w:ascii="Arial" w:hAnsi="Arial" w:cs="Arial"/>
                <w:sz w:val="18"/>
                <w:szCs w:val="18"/>
              </w:rPr>
              <w:t>97,292</w:t>
            </w:r>
          </w:p>
        </w:tc>
      </w:tr>
    </w:tbl>
    <w:p w14:paraId="6AC4AC93" w14:textId="77777777" w:rsidR="000953B7" w:rsidRPr="00967EE0" w:rsidRDefault="000953B7">
      <w:pPr>
        <w:rPr>
          <w:rFonts w:ascii="Arial" w:hAnsi="Arial" w:cs="Arial"/>
          <w:sz w:val="22"/>
          <w:szCs w:val="22"/>
        </w:rPr>
      </w:pPr>
      <w:r w:rsidRPr="00967EE0">
        <w:rPr>
          <w:rFonts w:ascii="Arial" w:hAnsi="Arial" w:cs="Arial"/>
          <w:sz w:val="22"/>
          <w:szCs w:val="22"/>
        </w:rPr>
        <w:br w:type="page"/>
      </w:r>
    </w:p>
    <w:p w14:paraId="161D828F" w14:textId="77777777" w:rsidR="00971386" w:rsidRPr="00967EE0" w:rsidRDefault="004F257C" w:rsidP="00415AB1">
      <w:pPr>
        <w:spacing w:before="120" w:after="120" w:line="360" w:lineRule="exact"/>
        <w:ind w:left="547"/>
        <w:jc w:val="both"/>
        <w:rPr>
          <w:rFonts w:ascii="Arial" w:hAnsi="Arial" w:cs="Arial"/>
          <w:sz w:val="22"/>
          <w:szCs w:val="22"/>
        </w:rPr>
      </w:pPr>
      <w:r w:rsidRPr="00967EE0">
        <w:rPr>
          <w:rFonts w:ascii="Arial" w:hAnsi="Arial" w:cs="Arial"/>
          <w:sz w:val="22"/>
          <w:szCs w:val="22"/>
        </w:rPr>
        <w:lastRenderedPageBreak/>
        <w:t>The</w:t>
      </w:r>
      <w:r w:rsidR="00971386" w:rsidRPr="00967EE0">
        <w:rPr>
          <w:rFonts w:ascii="Arial" w:hAnsi="Arial" w:cs="Arial"/>
          <w:sz w:val="22"/>
          <w:szCs w:val="22"/>
        </w:rPr>
        <w:t xml:space="preserve"> components of deferred tax assets and deferred tax liabilities are as follows:</w:t>
      </w:r>
    </w:p>
    <w:tbl>
      <w:tblPr>
        <w:tblW w:w="9185" w:type="dxa"/>
        <w:tblInd w:w="450" w:type="dxa"/>
        <w:tblLayout w:type="fixed"/>
        <w:tblLook w:val="01E0" w:firstRow="1" w:lastRow="1" w:firstColumn="1" w:lastColumn="1" w:noHBand="0" w:noVBand="0"/>
      </w:tblPr>
      <w:tblGrid>
        <w:gridCol w:w="4140"/>
        <w:gridCol w:w="1260"/>
        <w:gridCol w:w="1260"/>
        <w:gridCol w:w="1260"/>
        <w:gridCol w:w="1258"/>
        <w:gridCol w:w="7"/>
      </w:tblGrid>
      <w:tr w:rsidR="000F76E8" w:rsidRPr="00967EE0" w14:paraId="2CF865FA" w14:textId="77777777" w:rsidTr="00104338">
        <w:trPr>
          <w:gridAfter w:val="1"/>
          <w:wAfter w:w="7" w:type="dxa"/>
        </w:trPr>
        <w:tc>
          <w:tcPr>
            <w:tcW w:w="9178" w:type="dxa"/>
            <w:gridSpan w:val="5"/>
          </w:tcPr>
          <w:p w14:paraId="052664DF" w14:textId="77777777" w:rsidR="000F76E8" w:rsidRPr="00967EE0" w:rsidRDefault="000F76E8" w:rsidP="00A54D15">
            <w:pPr>
              <w:jc w:val="right"/>
              <w:rPr>
                <w:rFonts w:ascii="Arial" w:hAnsi="Arial" w:cs="Arial"/>
                <w:spacing w:val="-4"/>
                <w:sz w:val="18"/>
                <w:szCs w:val="18"/>
              </w:rPr>
            </w:pPr>
            <w:r w:rsidRPr="00967EE0">
              <w:rPr>
                <w:rFonts w:ascii="Arial" w:hAnsi="Arial" w:cs="Arial"/>
                <w:spacing w:val="-4"/>
                <w:sz w:val="18"/>
                <w:szCs w:val="18"/>
              </w:rPr>
              <w:t>(Unit: Thousand Baht)</w:t>
            </w:r>
          </w:p>
        </w:tc>
      </w:tr>
      <w:tr w:rsidR="000F76E8" w:rsidRPr="00967EE0" w14:paraId="406D9334" w14:textId="77777777" w:rsidTr="00104338">
        <w:tblPrEx>
          <w:tblLook w:val="0000" w:firstRow="0" w:lastRow="0" w:firstColumn="0" w:lastColumn="0" w:noHBand="0" w:noVBand="0"/>
        </w:tblPrEx>
        <w:tc>
          <w:tcPr>
            <w:tcW w:w="4140" w:type="dxa"/>
            <w:tcBorders>
              <w:top w:val="nil"/>
              <w:left w:val="nil"/>
              <w:bottom w:val="nil"/>
              <w:right w:val="nil"/>
            </w:tcBorders>
          </w:tcPr>
          <w:p w14:paraId="506CECAE" w14:textId="77777777" w:rsidR="000F76E8" w:rsidRPr="00967EE0" w:rsidRDefault="000F76E8" w:rsidP="00A54D15">
            <w:pPr>
              <w:tabs>
                <w:tab w:val="left" w:pos="567"/>
                <w:tab w:val="left" w:pos="1134"/>
                <w:tab w:val="left" w:pos="1701"/>
              </w:tabs>
              <w:jc w:val="thaiDistribute"/>
              <w:rPr>
                <w:rFonts w:ascii="Arial" w:hAnsi="Arial" w:cs="Arial"/>
                <w:sz w:val="18"/>
                <w:szCs w:val="18"/>
                <w:cs/>
              </w:rPr>
            </w:pPr>
          </w:p>
        </w:tc>
        <w:tc>
          <w:tcPr>
            <w:tcW w:w="2520" w:type="dxa"/>
            <w:gridSpan w:val="2"/>
            <w:tcBorders>
              <w:top w:val="nil"/>
              <w:left w:val="nil"/>
              <w:bottom w:val="nil"/>
            </w:tcBorders>
          </w:tcPr>
          <w:p w14:paraId="7DC0A646" w14:textId="77777777" w:rsidR="000F76E8" w:rsidRPr="00967EE0" w:rsidRDefault="000F76E8"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Consolidated                 financial statements</w:t>
            </w:r>
          </w:p>
        </w:tc>
        <w:tc>
          <w:tcPr>
            <w:tcW w:w="2525" w:type="dxa"/>
            <w:gridSpan w:val="3"/>
            <w:tcBorders>
              <w:top w:val="nil"/>
              <w:left w:val="nil"/>
              <w:bottom w:val="nil"/>
            </w:tcBorders>
          </w:tcPr>
          <w:p w14:paraId="62B7CE2E" w14:textId="77777777" w:rsidR="000F76E8" w:rsidRPr="00967EE0" w:rsidRDefault="000F76E8"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Separate                    financial statements</w:t>
            </w:r>
          </w:p>
        </w:tc>
      </w:tr>
      <w:tr w:rsidR="00683B85" w:rsidRPr="00967EE0" w14:paraId="6104973C" w14:textId="77777777" w:rsidTr="00104338">
        <w:tblPrEx>
          <w:tblLook w:val="0000" w:firstRow="0" w:lastRow="0" w:firstColumn="0" w:lastColumn="0" w:noHBand="0" w:noVBand="0"/>
        </w:tblPrEx>
        <w:tc>
          <w:tcPr>
            <w:tcW w:w="4140" w:type="dxa"/>
            <w:tcBorders>
              <w:top w:val="nil"/>
              <w:left w:val="nil"/>
              <w:bottom w:val="nil"/>
              <w:right w:val="nil"/>
            </w:tcBorders>
          </w:tcPr>
          <w:p w14:paraId="46B4F939" w14:textId="77777777" w:rsidR="00683B85" w:rsidRPr="00967EE0" w:rsidRDefault="00683B85" w:rsidP="00683B85">
            <w:pPr>
              <w:tabs>
                <w:tab w:val="left" w:pos="567"/>
                <w:tab w:val="left" w:pos="1134"/>
                <w:tab w:val="left" w:pos="1701"/>
              </w:tabs>
              <w:jc w:val="thaiDistribute"/>
              <w:rPr>
                <w:rFonts w:ascii="Arial" w:hAnsi="Arial" w:cs="Arial"/>
                <w:sz w:val="18"/>
                <w:szCs w:val="18"/>
                <w:cs/>
              </w:rPr>
            </w:pPr>
          </w:p>
        </w:tc>
        <w:tc>
          <w:tcPr>
            <w:tcW w:w="1260" w:type="dxa"/>
            <w:tcBorders>
              <w:top w:val="nil"/>
              <w:left w:val="nil"/>
              <w:bottom w:val="nil"/>
              <w:right w:val="nil"/>
            </w:tcBorders>
          </w:tcPr>
          <w:p w14:paraId="27C9D68D" w14:textId="64EDC806" w:rsidR="00683B85" w:rsidRPr="00967EE0" w:rsidRDefault="00683B85" w:rsidP="00683B85">
            <w:pPr>
              <w:pBdr>
                <w:bottom w:val="single" w:sz="6" w:space="1" w:color="auto"/>
              </w:pBdr>
              <w:ind w:left="-18" w:right="-18"/>
              <w:jc w:val="center"/>
              <w:rPr>
                <w:rFonts w:ascii="Arial" w:hAnsi="Arial" w:cs="Arial"/>
                <w:sz w:val="18"/>
                <w:szCs w:val="18"/>
              </w:rPr>
            </w:pPr>
            <w:r>
              <w:rPr>
                <w:rFonts w:ascii="Arial" w:hAnsi="Arial" w:cs="Arial"/>
                <w:sz w:val="18"/>
                <w:szCs w:val="18"/>
              </w:rPr>
              <w:t>2023</w:t>
            </w:r>
          </w:p>
        </w:tc>
        <w:tc>
          <w:tcPr>
            <w:tcW w:w="1260" w:type="dxa"/>
            <w:tcBorders>
              <w:top w:val="nil"/>
              <w:left w:val="nil"/>
              <w:bottom w:val="nil"/>
            </w:tcBorders>
          </w:tcPr>
          <w:p w14:paraId="0538A6B5" w14:textId="4DB65AC4" w:rsidR="00683B85" w:rsidRPr="00967EE0" w:rsidRDefault="00683B85" w:rsidP="00683B85">
            <w:pPr>
              <w:pBdr>
                <w:bottom w:val="single" w:sz="6" w:space="1" w:color="auto"/>
              </w:pBdr>
              <w:ind w:left="-18" w:right="-18"/>
              <w:jc w:val="center"/>
              <w:rPr>
                <w:rFonts w:ascii="Arial" w:hAnsi="Arial" w:cs="Arial"/>
                <w:sz w:val="18"/>
                <w:szCs w:val="18"/>
              </w:rPr>
            </w:pPr>
            <w:r>
              <w:rPr>
                <w:rFonts w:ascii="Arial" w:hAnsi="Arial" w:cs="Arial"/>
                <w:sz w:val="18"/>
                <w:szCs w:val="18"/>
              </w:rPr>
              <w:t>2022</w:t>
            </w:r>
          </w:p>
        </w:tc>
        <w:tc>
          <w:tcPr>
            <w:tcW w:w="1260" w:type="dxa"/>
            <w:tcBorders>
              <w:top w:val="nil"/>
              <w:left w:val="nil"/>
              <w:bottom w:val="nil"/>
              <w:right w:val="nil"/>
            </w:tcBorders>
          </w:tcPr>
          <w:p w14:paraId="69602C2B" w14:textId="2752B200" w:rsidR="00683B85" w:rsidRPr="00967EE0" w:rsidRDefault="00683B85" w:rsidP="00683B85">
            <w:pPr>
              <w:pBdr>
                <w:bottom w:val="single" w:sz="6" w:space="1" w:color="auto"/>
              </w:pBdr>
              <w:ind w:left="-18" w:right="-18"/>
              <w:jc w:val="center"/>
              <w:rPr>
                <w:rFonts w:ascii="Arial" w:hAnsi="Arial" w:cs="Arial"/>
                <w:sz w:val="18"/>
                <w:szCs w:val="18"/>
              </w:rPr>
            </w:pPr>
            <w:r>
              <w:rPr>
                <w:rFonts w:ascii="Arial" w:hAnsi="Arial" w:cs="Arial"/>
                <w:sz w:val="18"/>
                <w:szCs w:val="18"/>
              </w:rPr>
              <w:t>2023</w:t>
            </w:r>
          </w:p>
        </w:tc>
        <w:tc>
          <w:tcPr>
            <w:tcW w:w="1265" w:type="dxa"/>
            <w:gridSpan w:val="2"/>
            <w:tcBorders>
              <w:top w:val="nil"/>
              <w:left w:val="nil"/>
              <w:bottom w:val="nil"/>
            </w:tcBorders>
          </w:tcPr>
          <w:p w14:paraId="298B533A" w14:textId="0FDEDDE1" w:rsidR="00683B85" w:rsidRPr="00967EE0" w:rsidRDefault="00683B85" w:rsidP="00683B85">
            <w:pPr>
              <w:pBdr>
                <w:bottom w:val="single" w:sz="6" w:space="1" w:color="auto"/>
              </w:pBdr>
              <w:ind w:left="-18" w:right="-18"/>
              <w:jc w:val="center"/>
              <w:rPr>
                <w:rFonts w:ascii="Arial" w:hAnsi="Arial" w:cs="Arial"/>
                <w:sz w:val="18"/>
                <w:szCs w:val="18"/>
              </w:rPr>
            </w:pPr>
            <w:r>
              <w:rPr>
                <w:rFonts w:ascii="Arial" w:hAnsi="Arial" w:cs="Arial"/>
                <w:sz w:val="18"/>
                <w:szCs w:val="18"/>
              </w:rPr>
              <w:t>2022</w:t>
            </w:r>
          </w:p>
        </w:tc>
      </w:tr>
      <w:tr w:rsidR="00E5568B" w:rsidRPr="00967EE0" w14:paraId="67078103" w14:textId="77777777" w:rsidTr="00104338">
        <w:tblPrEx>
          <w:tblLook w:val="0000" w:firstRow="0" w:lastRow="0" w:firstColumn="0" w:lastColumn="0" w:noHBand="0" w:noVBand="0"/>
        </w:tblPrEx>
        <w:tc>
          <w:tcPr>
            <w:tcW w:w="4140" w:type="dxa"/>
            <w:tcBorders>
              <w:top w:val="nil"/>
              <w:left w:val="nil"/>
              <w:bottom w:val="nil"/>
              <w:right w:val="nil"/>
            </w:tcBorders>
          </w:tcPr>
          <w:p w14:paraId="082AB75C" w14:textId="77777777" w:rsidR="00E5568B" w:rsidRPr="00967EE0" w:rsidRDefault="00E5568B" w:rsidP="00A54D15">
            <w:pPr>
              <w:tabs>
                <w:tab w:val="left" w:pos="567"/>
                <w:tab w:val="left" w:pos="1134"/>
                <w:tab w:val="left" w:pos="1701"/>
              </w:tabs>
              <w:jc w:val="thaiDistribute"/>
              <w:rPr>
                <w:rFonts w:ascii="Arial" w:hAnsi="Arial" w:cs="Arial"/>
                <w:b/>
                <w:bCs/>
                <w:sz w:val="18"/>
                <w:szCs w:val="18"/>
              </w:rPr>
            </w:pPr>
            <w:r w:rsidRPr="00967EE0">
              <w:rPr>
                <w:rFonts w:ascii="Arial" w:hAnsi="Arial" w:cs="Arial"/>
                <w:b/>
                <w:bCs/>
                <w:sz w:val="18"/>
                <w:szCs w:val="18"/>
              </w:rPr>
              <w:t>Deferred tax assets</w:t>
            </w:r>
          </w:p>
        </w:tc>
        <w:tc>
          <w:tcPr>
            <w:tcW w:w="1260" w:type="dxa"/>
            <w:tcBorders>
              <w:top w:val="nil"/>
              <w:bottom w:val="nil"/>
            </w:tcBorders>
          </w:tcPr>
          <w:p w14:paraId="69C900BD" w14:textId="77777777" w:rsidR="00E5568B" w:rsidRPr="00967EE0" w:rsidRDefault="00E5568B" w:rsidP="00A54D15">
            <w:pPr>
              <w:rPr>
                <w:rFonts w:ascii="Arial" w:hAnsi="Arial" w:cs="Arial"/>
                <w:spacing w:val="-4"/>
                <w:sz w:val="18"/>
                <w:szCs w:val="18"/>
              </w:rPr>
            </w:pPr>
          </w:p>
        </w:tc>
        <w:tc>
          <w:tcPr>
            <w:tcW w:w="1260" w:type="dxa"/>
            <w:tcBorders>
              <w:top w:val="nil"/>
              <w:bottom w:val="nil"/>
            </w:tcBorders>
          </w:tcPr>
          <w:p w14:paraId="5F2E34F7" w14:textId="77777777" w:rsidR="00E5568B" w:rsidRPr="00967EE0" w:rsidRDefault="00E5568B" w:rsidP="00A54D15">
            <w:pPr>
              <w:rPr>
                <w:rFonts w:ascii="Arial" w:hAnsi="Arial" w:cs="Arial"/>
                <w:spacing w:val="-4"/>
                <w:sz w:val="18"/>
                <w:szCs w:val="18"/>
              </w:rPr>
            </w:pPr>
          </w:p>
        </w:tc>
        <w:tc>
          <w:tcPr>
            <w:tcW w:w="1260" w:type="dxa"/>
            <w:tcBorders>
              <w:top w:val="nil"/>
              <w:bottom w:val="nil"/>
            </w:tcBorders>
          </w:tcPr>
          <w:p w14:paraId="0AB2CD90" w14:textId="77777777" w:rsidR="00E5568B" w:rsidRPr="00967EE0" w:rsidRDefault="00E5568B" w:rsidP="00A54D15">
            <w:pPr>
              <w:rPr>
                <w:rFonts w:ascii="Arial" w:hAnsi="Arial" w:cs="Arial"/>
                <w:spacing w:val="-4"/>
                <w:sz w:val="18"/>
                <w:szCs w:val="18"/>
              </w:rPr>
            </w:pPr>
          </w:p>
        </w:tc>
        <w:tc>
          <w:tcPr>
            <w:tcW w:w="1265" w:type="dxa"/>
            <w:gridSpan w:val="2"/>
            <w:tcBorders>
              <w:top w:val="nil"/>
              <w:bottom w:val="nil"/>
            </w:tcBorders>
          </w:tcPr>
          <w:p w14:paraId="0884BB06" w14:textId="77777777" w:rsidR="00E5568B" w:rsidRPr="00967EE0" w:rsidRDefault="00E5568B" w:rsidP="00A54D15">
            <w:pPr>
              <w:rPr>
                <w:rFonts w:ascii="Arial" w:hAnsi="Arial" w:cs="Arial"/>
                <w:spacing w:val="-4"/>
                <w:sz w:val="18"/>
                <w:szCs w:val="18"/>
              </w:rPr>
            </w:pPr>
          </w:p>
        </w:tc>
      </w:tr>
      <w:tr w:rsidR="006405D0" w:rsidRPr="00967EE0" w14:paraId="2F9E30C5" w14:textId="77777777" w:rsidTr="00104338">
        <w:tblPrEx>
          <w:tblLook w:val="0000" w:firstRow="0" w:lastRow="0" w:firstColumn="0" w:lastColumn="0" w:noHBand="0" w:noVBand="0"/>
        </w:tblPrEx>
        <w:tc>
          <w:tcPr>
            <w:tcW w:w="4140" w:type="dxa"/>
            <w:tcBorders>
              <w:top w:val="nil"/>
              <w:left w:val="nil"/>
              <w:bottom w:val="nil"/>
              <w:right w:val="nil"/>
            </w:tcBorders>
          </w:tcPr>
          <w:p w14:paraId="25ED33E5" w14:textId="1F3448B3" w:rsidR="006405D0" w:rsidRPr="00967EE0" w:rsidRDefault="006405D0" w:rsidP="006405D0">
            <w:pPr>
              <w:tabs>
                <w:tab w:val="left" w:pos="1440"/>
              </w:tabs>
              <w:ind w:left="405" w:hanging="273"/>
              <w:rPr>
                <w:rFonts w:ascii="Arial" w:hAnsi="Arial" w:cs="Arial"/>
                <w:sz w:val="18"/>
                <w:szCs w:val="18"/>
              </w:rPr>
            </w:pPr>
            <w:r w:rsidRPr="00967EE0">
              <w:rPr>
                <w:rFonts w:ascii="Arial" w:hAnsi="Arial" w:cs="Arial"/>
                <w:sz w:val="18"/>
                <w:szCs w:val="18"/>
              </w:rPr>
              <w:t xml:space="preserve">Allowance for expected credit losses </w:t>
            </w:r>
          </w:p>
        </w:tc>
        <w:tc>
          <w:tcPr>
            <w:tcW w:w="1260" w:type="dxa"/>
            <w:tcBorders>
              <w:top w:val="nil"/>
              <w:bottom w:val="nil"/>
            </w:tcBorders>
            <w:vAlign w:val="bottom"/>
          </w:tcPr>
          <w:p w14:paraId="17ECAFEF" w14:textId="540FFF57"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444</w:t>
            </w:r>
          </w:p>
        </w:tc>
        <w:tc>
          <w:tcPr>
            <w:tcW w:w="1260" w:type="dxa"/>
            <w:tcBorders>
              <w:top w:val="nil"/>
              <w:bottom w:val="nil"/>
            </w:tcBorders>
            <w:vAlign w:val="bottom"/>
          </w:tcPr>
          <w:p w14:paraId="6E263232" w14:textId="5BE716A3"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212</w:t>
            </w:r>
          </w:p>
        </w:tc>
        <w:tc>
          <w:tcPr>
            <w:tcW w:w="1260" w:type="dxa"/>
            <w:tcBorders>
              <w:top w:val="nil"/>
              <w:bottom w:val="nil"/>
            </w:tcBorders>
            <w:vAlign w:val="bottom"/>
          </w:tcPr>
          <w:p w14:paraId="4A60A837" w14:textId="2F6A2965"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377</w:t>
            </w:r>
          </w:p>
        </w:tc>
        <w:tc>
          <w:tcPr>
            <w:tcW w:w="1265" w:type="dxa"/>
            <w:gridSpan w:val="2"/>
            <w:tcBorders>
              <w:top w:val="nil"/>
              <w:bottom w:val="nil"/>
            </w:tcBorders>
            <w:vAlign w:val="bottom"/>
          </w:tcPr>
          <w:p w14:paraId="79223027" w14:textId="690CD0DA" w:rsidR="006405D0" w:rsidRPr="00967EE0" w:rsidRDefault="006405D0" w:rsidP="006405D0">
            <w:pPr>
              <w:tabs>
                <w:tab w:val="decimal" w:pos="972"/>
              </w:tabs>
              <w:ind w:right="27"/>
              <w:rPr>
                <w:rFonts w:ascii="Arial" w:hAnsi="Arial" w:cs="Arial"/>
                <w:sz w:val="18"/>
                <w:szCs w:val="18"/>
              </w:rPr>
            </w:pPr>
            <w:r>
              <w:rPr>
                <w:rFonts w:ascii="Arial" w:hAnsi="Arial" w:cs="Arial"/>
                <w:sz w:val="18"/>
                <w:szCs w:val="18"/>
              </w:rPr>
              <w:t>198</w:t>
            </w:r>
          </w:p>
        </w:tc>
      </w:tr>
      <w:tr w:rsidR="006405D0" w:rsidRPr="00967EE0" w14:paraId="62D32395" w14:textId="77777777" w:rsidTr="00104338">
        <w:tblPrEx>
          <w:tblLook w:val="0000" w:firstRow="0" w:lastRow="0" w:firstColumn="0" w:lastColumn="0" w:noHBand="0" w:noVBand="0"/>
        </w:tblPrEx>
        <w:tc>
          <w:tcPr>
            <w:tcW w:w="4140" w:type="dxa"/>
            <w:tcBorders>
              <w:top w:val="nil"/>
              <w:left w:val="nil"/>
              <w:bottom w:val="nil"/>
              <w:right w:val="nil"/>
            </w:tcBorders>
          </w:tcPr>
          <w:p w14:paraId="2477A76C" w14:textId="77777777" w:rsidR="006405D0" w:rsidRPr="00967EE0" w:rsidRDefault="006405D0" w:rsidP="006405D0">
            <w:pPr>
              <w:tabs>
                <w:tab w:val="left" w:pos="1440"/>
              </w:tabs>
              <w:ind w:left="402" w:hanging="270"/>
              <w:rPr>
                <w:rFonts w:ascii="Arial" w:hAnsi="Arial" w:cs="Arial"/>
                <w:sz w:val="18"/>
                <w:szCs w:val="18"/>
                <w:rtl/>
                <w:cs/>
              </w:rPr>
            </w:pPr>
            <w:r w:rsidRPr="00967EE0">
              <w:rPr>
                <w:rFonts w:ascii="Arial" w:hAnsi="Arial" w:cs="Arial"/>
                <w:sz w:val="18"/>
                <w:szCs w:val="18"/>
              </w:rPr>
              <w:t>Provision for long-term employee benefits</w:t>
            </w:r>
          </w:p>
        </w:tc>
        <w:tc>
          <w:tcPr>
            <w:tcW w:w="1260" w:type="dxa"/>
            <w:tcBorders>
              <w:top w:val="nil"/>
              <w:bottom w:val="nil"/>
            </w:tcBorders>
            <w:vAlign w:val="bottom"/>
          </w:tcPr>
          <w:p w14:paraId="1D5EADDB" w14:textId="16C2D758"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7,690</w:t>
            </w:r>
          </w:p>
        </w:tc>
        <w:tc>
          <w:tcPr>
            <w:tcW w:w="1260" w:type="dxa"/>
            <w:tcBorders>
              <w:top w:val="nil"/>
              <w:bottom w:val="nil"/>
            </w:tcBorders>
            <w:vAlign w:val="bottom"/>
          </w:tcPr>
          <w:p w14:paraId="5440794F" w14:textId="6C68C786"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6,085</w:t>
            </w:r>
          </w:p>
        </w:tc>
        <w:tc>
          <w:tcPr>
            <w:tcW w:w="1260" w:type="dxa"/>
            <w:tcBorders>
              <w:top w:val="nil"/>
              <w:bottom w:val="nil"/>
            </w:tcBorders>
            <w:vAlign w:val="bottom"/>
          </w:tcPr>
          <w:p w14:paraId="487AA1DE" w14:textId="4DB9BC8C"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6,545</w:t>
            </w:r>
          </w:p>
        </w:tc>
        <w:tc>
          <w:tcPr>
            <w:tcW w:w="1265" w:type="dxa"/>
            <w:gridSpan w:val="2"/>
            <w:tcBorders>
              <w:top w:val="nil"/>
              <w:bottom w:val="nil"/>
            </w:tcBorders>
            <w:vAlign w:val="bottom"/>
          </w:tcPr>
          <w:p w14:paraId="23A09725" w14:textId="42660933" w:rsidR="006405D0" w:rsidRPr="00967EE0" w:rsidRDefault="006405D0" w:rsidP="006405D0">
            <w:pPr>
              <w:tabs>
                <w:tab w:val="decimal" w:pos="972"/>
              </w:tabs>
              <w:ind w:right="27"/>
              <w:rPr>
                <w:rFonts w:ascii="Arial" w:hAnsi="Arial" w:cs="Arial"/>
                <w:sz w:val="18"/>
                <w:szCs w:val="18"/>
              </w:rPr>
            </w:pPr>
            <w:r w:rsidRPr="00292E0D">
              <w:rPr>
                <w:rFonts w:ascii="Arial" w:hAnsi="Arial" w:cs="Arial" w:hint="cs"/>
                <w:sz w:val="18"/>
                <w:szCs w:val="18"/>
              </w:rPr>
              <w:t>5,338</w:t>
            </w:r>
          </w:p>
        </w:tc>
      </w:tr>
      <w:tr w:rsidR="006405D0" w:rsidRPr="00967EE0" w14:paraId="0C18D09F" w14:textId="77777777" w:rsidTr="00104338">
        <w:tblPrEx>
          <w:tblLook w:val="0000" w:firstRow="0" w:lastRow="0" w:firstColumn="0" w:lastColumn="0" w:noHBand="0" w:noVBand="0"/>
        </w:tblPrEx>
        <w:tc>
          <w:tcPr>
            <w:tcW w:w="4140" w:type="dxa"/>
            <w:tcBorders>
              <w:top w:val="nil"/>
              <w:left w:val="nil"/>
              <w:bottom w:val="nil"/>
              <w:right w:val="nil"/>
            </w:tcBorders>
          </w:tcPr>
          <w:p w14:paraId="05A6F5C4" w14:textId="77777777" w:rsidR="006405D0" w:rsidRPr="00967EE0" w:rsidRDefault="006405D0" w:rsidP="006405D0">
            <w:pPr>
              <w:tabs>
                <w:tab w:val="left" w:pos="1440"/>
              </w:tabs>
              <w:ind w:left="132"/>
              <w:rPr>
                <w:rFonts w:ascii="Arial" w:hAnsi="Arial" w:cs="Arial"/>
                <w:sz w:val="18"/>
                <w:szCs w:val="18"/>
              </w:rPr>
            </w:pPr>
            <w:r w:rsidRPr="00967EE0">
              <w:rPr>
                <w:rFonts w:ascii="Arial" w:hAnsi="Arial" w:cs="Arial"/>
                <w:sz w:val="18"/>
                <w:szCs w:val="18"/>
              </w:rPr>
              <w:t>Leases</w:t>
            </w:r>
          </w:p>
        </w:tc>
        <w:tc>
          <w:tcPr>
            <w:tcW w:w="1260" w:type="dxa"/>
            <w:tcBorders>
              <w:top w:val="nil"/>
              <w:bottom w:val="nil"/>
            </w:tcBorders>
            <w:vAlign w:val="bottom"/>
          </w:tcPr>
          <w:p w14:paraId="712F2522" w14:textId="698314A2"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w:t>
            </w:r>
          </w:p>
        </w:tc>
        <w:tc>
          <w:tcPr>
            <w:tcW w:w="1260" w:type="dxa"/>
            <w:tcBorders>
              <w:top w:val="nil"/>
              <w:bottom w:val="nil"/>
            </w:tcBorders>
            <w:vAlign w:val="bottom"/>
          </w:tcPr>
          <w:p w14:paraId="38B08DC0" w14:textId="0731C806"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184</w:t>
            </w:r>
          </w:p>
        </w:tc>
        <w:tc>
          <w:tcPr>
            <w:tcW w:w="1260" w:type="dxa"/>
            <w:tcBorders>
              <w:top w:val="nil"/>
              <w:bottom w:val="nil"/>
            </w:tcBorders>
            <w:vAlign w:val="bottom"/>
          </w:tcPr>
          <w:p w14:paraId="683AD717" w14:textId="1342936E" w:rsidR="006405D0" w:rsidRPr="00967EE0" w:rsidRDefault="006405D0" w:rsidP="006405D0">
            <w:pPr>
              <w:tabs>
                <w:tab w:val="decimal" w:pos="972"/>
              </w:tabs>
              <w:ind w:right="27"/>
              <w:rPr>
                <w:rFonts w:ascii="Arial" w:hAnsi="Arial" w:cs="Arial"/>
                <w:sz w:val="18"/>
                <w:szCs w:val="18"/>
              </w:rPr>
            </w:pPr>
            <w:r w:rsidRPr="006405D0">
              <w:rPr>
                <w:rFonts w:ascii="Arial" w:hAnsi="Arial" w:cs="Arial"/>
                <w:sz w:val="18"/>
                <w:szCs w:val="18"/>
              </w:rPr>
              <w:t>-</w:t>
            </w:r>
          </w:p>
        </w:tc>
        <w:tc>
          <w:tcPr>
            <w:tcW w:w="1265" w:type="dxa"/>
            <w:gridSpan w:val="2"/>
            <w:tcBorders>
              <w:top w:val="nil"/>
              <w:bottom w:val="nil"/>
            </w:tcBorders>
            <w:vAlign w:val="bottom"/>
          </w:tcPr>
          <w:p w14:paraId="345A6D1D" w14:textId="46B1816B" w:rsidR="006405D0" w:rsidRPr="00967EE0" w:rsidRDefault="006405D0" w:rsidP="006405D0">
            <w:pPr>
              <w:tabs>
                <w:tab w:val="decimal" w:pos="972"/>
              </w:tabs>
              <w:ind w:right="27"/>
              <w:rPr>
                <w:rFonts w:ascii="Arial" w:hAnsi="Arial" w:cs="Arial"/>
                <w:sz w:val="18"/>
                <w:szCs w:val="18"/>
              </w:rPr>
            </w:pPr>
            <w:r w:rsidRPr="00292E0D">
              <w:rPr>
                <w:rFonts w:ascii="Arial" w:hAnsi="Arial" w:cs="Arial" w:hint="cs"/>
                <w:sz w:val="18"/>
                <w:szCs w:val="18"/>
              </w:rPr>
              <w:t>-</w:t>
            </w:r>
          </w:p>
        </w:tc>
      </w:tr>
      <w:tr w:rsidR="006405D0" w:rsidRPr="00967EE0" w14:paraId="656E1A61" w14:textId="77777777" w:rsidTr="00104338">
        <w:tblPrEx>
          <w:tblLook w:val="0000" w:firstRow="0" w:lastRow="0" w:firstColumn="0" w:lastColumn="0" w:noHBand="0" w:noVBand="0"/>
        </w:tblPrEx>
        <w:tc>
          <w:tcPr>
            <w:tcW w:w="4140" w:type="dxa"/>
            <w:tcBorders>
              <w:top w:val="nil"/>
              <w:left w:val="nil"/>
              <w:bottom w:val="nil"/>
              <w:right w:val="nil"/>
            </w:tcBorders>
          </w:tcPr>
          <w:p w14:paraId="38D49EFE" w14:textId="085411B1" w:rsidR="006405D0" w:rsidRDefault="006405D0" w:rsidP="006405D0">
            <w:pPr>
              <w:tabs>
                <w:tab w:val="left" w:pos="1440"/>
              </w:tabs>
              <w:ind w:left="132"/>
              <w:rPr>
                <w:rFonts w:ascii="Arial" w:hAnsi="Arial" w:cs="Arial"/>
                <w:sz w:val="18"/>
                <w:szCs w:val="18"/>
              </w:rPr>
            </w:pPr>
            <w:r>
              <w:rPr>
                <w:rFonts w:ascii="Arial" w:hAnsi="Arial" w:cs="Arial"/>
                <w:sz w:val="18"/>
                <w:szCs w:val="18"/>
              </w:rPr>
              <w:t>Others</w:t>
            </w:r>
          </w:p>
        </w:tc>
        <w:tc>
          <w:tcPr>
            <w:tcW w:w="1260" w:type="dxa"/>
            <w:tcBorders>
              <w:top w:val="nil"/>
              <w:bottom w:val="nil"/>
            </w:tcBorders>
            <w:vAlign w:val="bottom"/>
          </w:tcPr>
          <w:p w14:paraId="4FE438A9" w14:textId="7C1E9AC7" w:rsidR="006405D0" w:rsidRPr="00292E0D" w:rsidRDefault="006405D0" w:rsidP="006405D0">
            <w:pPr>
              <w:pBdr>
                <w:bottom w:val="single" w:sz="4" w:space="1" w:color="auto"/>
              </w:pBdr>
              <w:tabs>
                <w:tab w:val="decimal" w:pos="972"/>
              </w:tabs>
              <w:ind w:right="27"/>
              <w:rPr>
                <w:rFonts w:ascii="Arial" w:hAnsi="Arial" w:cs="Arial"/>
                <w:sz w:val="18"/>
                <w:szCs w:val="18"/>
              </w:rPr>
            </w:pPr>
            <w:r w:rsidRPr="006405D0">
              <w:rPr>
                <w:rFonts w:ascii="Arial" w:hAnsi="Arial" w:cs="Arial"/>
                <w:sz w:val="18"/>
                <w:szCs w:val="18"/>
              </w:rPr>
              <w:t>541</w:t>
            </w:r>
          </w:p>
        </w:tc>
        <w:tc>
          <w:tcPr>
            <w:tcW w:w="1260" w:type="dxa"/>
            <w:tcBorders>
              <w:top w:val="nil"/>
              <w:bottom w:val="nil"/>
            </w:tcBorders>
            <w:vAlign w:val="bottom"/>
          </w:tcPr>
          <w:p w14:paraId="015E82B1" w14:textId="486D5878" w:rsidR="006405D0" w:rsidRPr="00292E0D" w:rsidRDefault="006405D0" w:rsidP="006405D0">
            <w:pPr>
              <w:pBdr>
                <w:bottom w:val="single" w:sz="4" w:space="1" w:color="auto"/>
              </w:pBdr>
              <w:tabs>
                <w:tab w:val="decimal" w:pos="972"/>
              </w:tabs>
              <w:ind w:right="27"/>
              <w:rPr>
                <w:rFonts w:ascii="Arial" w:hAnsi="Arial" w:cs="Arial"/>
                <w:sz w:val="18"/>
                <w:szCs w:val="18"/>
              </w:rPr>
            </w:pPr>
            <w:r w:rsidRPr="006405D0">
              <w:rPr>
                <w:rFonts w:ascii="Arial" w:hAnsi="Arial" w:cs="Arial"/>
                <w:sz w:val="18"/>
                <w:szCs w:val="18"/>
              </w:rPr>
              <w:t>334</w:t>
            </w:r>
          </w:p>
        </w:tc>
        <w:tc>
          <w:tcPr>
            <w:tcW w:w="1260" w:type="dxa"/>
            <w:tcBorders>
              <w:top w:val="nil"/>
              <w:bottom w:val="nil"/>
            </w:tcBorders>
            <w:vAlign w:val="bottom"/>
          </w:tcPr>
          <w:p w14:paraId="21C864DE" w14:textId="4A44FB89" w:rsidR="006405D0" w:rsidRPr="00292E0D" w:rsidRDefault="006405D0" w:rsidP="006405D0">
            <w:pPr>
              <w:pBdr>
                <w:bottom w:val="single" w:sz="4" w:space="1" w:color="auto"/>
              </w:pBdr>
              <w:tabs>
                <w:tab w:val="decimal" w:pos="972"/>
              </w:tabs>
              <w:ind w:right="27"/>
              <w:rPr>
                <w:rFonts w:ascii="Arial" w:hAnsi="Arial" w:cs="Arial"/>
                <w:sz w:val="18"/>
                <w:szCs w:val="18"/>
              </w:rPr>
            </w:pPr>
            <w:r w:rsidRPr="006405D0">
              <w:rPr>
                <w:rFonts w:ascii="Arial" w:hAnsi="Arial" w:cs="Arial"/>
                <w:sz w:val="18"/>
                <w:szCs w:val="18"/>
              </w:rPr>
              <w:t>-</w:t>
            </w:r>
          </w:p>
        </w:tc>
        <w:tc>
          <w:tcPr>
            <w:tcW w:w="1265" w:type="dxa"/>
            <w:gridSpan w:val="2"/>
            <w:tcBorders>
              <w:top w:val="nil"/>
              <w:bottom w:val="nil"/>
            </w:tcBorders>
            <w:vAlign w:val="bottom"/>
          </w:tcPr>
          <w:p w14:paraId="1FD264B4" w14:textId="023DA961" w:rsidR="006405D0" w:rsidRPr="002B12B1" w:rsidRDefault="006405D0" w:rsidP="006405D0">
            <w:pPr>
              <w:pBdr>
                <w:bottom w:val="single" w:sz="4" w:space="1" w:color="auto"/>
              </w:pBdr>
              <w:tabs>
                <w:tab w:val="decimal" w:pos="972"/>
              </w:tabs>
              <w:ind w:right="27"/>
              <w:rPr>
                <w:rFonts w:ascii="Arial" w:hAnsi="Arial" w:cs="Arial"/>
                <w:sz w:val="18"/>
                <w:szCs w:val="18"/>
              </w:rPr>
            </w:pPr>
            <w:r>
              <w:rPr>
                <w:rFonts w:ascii="Arial" w:hAnsi="Arial" w:cs="Arial"/>
                <w:sz w:val="18"/>
                <w:szCs w:val="18"/>
              </w:rPr>
              <w:t>-</w:t>
            </w:r>
          </w:p>
        </w:tc>
      </w:tr>
      <w:tr w:rsidR="006405D0" w:rsidRPr="00967EE0" w14:paraId="1E457210" w14:textId="77777777" w:rsidTr="00104338">
        <w:tblPrEx>
          <w:tblLook w:val="0000" w:firstRow="0" w:lastRow="0" w:firstColumn="0" w:lastColumn="0" w:noHBand="0" w:noVBand="0"/>
        </w:tblPrEx>
        <w:tc>
          <w:tcPr>
            <w:tcW w:w="4140" w:type="dxa"/>
            <w:tcBorders>
              <w:top w:val="nil"/>
              <w:left w:val="nil"/>
              <w:bottom w:val="nil"/>
              <w:right w:val="nil"/>
            </w:tcBorders>
          </w:tcPr>
          <w:p w14:paraId="034B2ECB" w14:textId="77777777" w:rsidR="006405D0" w:rsidRPr="00967EE0" w:rsidRDefault="006405D0" w:rsidP="006405D0">
            <w:pPr>
              <w:tabs>
                <w:tab w:val="left" w:pos="567"/>
                <w:tab w:val="left" w:pos="1134"/>
                <w:tab w:val="decimal" w:pos="1212"/>
                <w:tab w:val="left" w:pos="1701"/>
              </w:tabs>
              <w:jc w:val="thaiDistribute"/>
              <w:rPr>
                <w:rFonts w:ascii="Arial" w:hAnsi="Arial" w:cs="Arial"/>
                <w:sz w:val="18"/>
                <w:szCs w:val="18"/>
              </w:rPr>
            </w:pPr>
            <w:r w:rsidRPr="00967EE0">
              <w:rPr>
                <w:rFonts w:ascii="Arial" w:hAnsi="Arial" w:cs="Arial"/>
                <w:sz w:val="18"/>
                <w:szCs w:val="18"/>
              </w:rPr>
              <w:t>Total deferred tax assets</w:t>
            </w:r>
          </w:p>
        </w:tc>
        <w:tc>
          <w:tcPr>
            <w:tcW w:w="1260" w:type="dxa"/>
            <w:tcBorders>
              <w:top w:val="nil"/>
              <w:bottom w:val="nil"/>
            </w:tcBorders>
            <w:vAlign w:val="bottom"/>
          </w:tcPr>
          <w:p w14:paraId="764ED1D9" w14:textId="5372A344"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8,675</w:t>
            </w:r>
          </w:p>
        </w:tc>
        <w:tc>
          <w:tcPr>
            <w:tcW w:w="1260" w:type="dxa"/>
            <w:tcBorders>
              <w:top w:val="nil"/>
              <w:bottom w:val="nil"/>
            </w:tcBorders>
            <w:vAlign w:val="bottom"/>
          </w:tcPr>
          <w:p w14:paraId="48D56333" w14:textId="226C4223"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6,815</w:t>
            </w:r>
          </w:p>
        </w:tc>
        <w:tc>
          <w:tcPr>
            <w:tcW w:w="1260" w:type="dxa"/>
            <w:tcBorders>
              <w:top w:val="nil"/>
              <w:bottom w:val="nil"/>
            </w:tcBorders>
            <w:vAlign w:val="bottom"/>
          </w:tcPr>
          <w:p w14:paraId="3D4B858D" w14:textId="4D025CAE"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6,922</w:t>
            </w:r>
          </w:p>
        </w:tc>
        <w:tc>
          <w:tcPr>
            <w:tcW w:w="1265" w:type="dxa"/>
            <w:gridSpan w:val="2"/>
            <w:tcBorders>
              <w:top w:val="nil"/>
              <w:bottom w:val="nil"/>
            </w:tcBorders>
            <w:vAlign w:val="bottom"/>
          </w:tcPr>
          <w:p w14:paraId="154F4CE4" w14:textId="5350B8EE" w:rsidR="006405D0" w:rsidRPr="00967EE0" w:rsidRDefault="006405D0" w:rsidP="006405D0">
            <w:pPr>
              <w:pBdr>
                <w:bottom w:val="double" w:sz="4" w:space="1" w:color="auto"/>
              </w:pBdr>
              <w:tabs>
                <w:tab w:val="decimal" w:pos="972"/>
              </w:tabs>
              <w:ind w:right="27"/>
              <w:rPr>
                <w:rFonts w:ascii="Arial" w:hAnsi="Arial" w:cs="Arial"/>
                <w:sz w:val="18"/>
                <w:szCs w:val="18"/>
              </w:rPr>
            </w:pPr>
            <w:r w:rsidRPr="00292E0D">
              <w:rPr>
                <w:rFonts w:ascii="Arial" w:hAnsi="Arial" w:cs="Arial" w:hint="cs"/>
                <w:sz w:val="18"/>
                <w:szCs w:val="18"/>
              </w:rPr>
              <w:t>5,536</w:t>
            </w:r>
          </w:p>
        </w:tc>
      </w:tr>
      <w:tr w:rsidR="00683B85" w:rsidRPr="00967EE0" w14:paraId="6396C8DF" w14:textId="77777777" w:rsidTr="00104338">
        <w:tblPrEx>
          <w:tblLook w:val="0000" w:firstRow="0" w:lastRow="0" w:firstColumn="0" w:lastColumn="0" w:noHBand="0" w:noVBand="0"/>
        </w:tblPrEx>
        <w:tc>
          <w:tcPr>
            <w:tcW w:w="4140" w:type="dxa"/>
            <w:tcBorders>
              <w:top w:val="nil"/>
              <w:left w:val="nil"/>
              <w:bottom w:val="nil"/>
              <w:right w:val="nil"/>
            </w:tcBorders>
          </w:tcPr>
          <w:p w14:paraId="6935A23B" w14:textId="77777777" w:rsidR="00683B85" w:rsidRPr="00967EE0" w:rsidRDefault="00683B85" w:rsidP="00683B85">
            <w:pPr>
              <w:tabs>
                <w:tab w:val="left" w:pos="567"/>
                <w:tab w:val="left" w:pos="1134"/>
                <w:tab w:val="left" w:pos="1701"/>
              </w:tabs>
              <w:jc w:val="thaiDistribute"/>
              <w:rPr>
                <w:rFonts w:ascii="Arial" w:hAnsi="Arial" w:cs="Arial"/>
                <w:b/>
                <w:bCs/>
                <w:sz w:val="18"/>
                <w:szCs w:val="18"/>
              </w:rPr>
            </w:pPr>
            <w:r w:rsidRPr="00967EE0">
              <w:rPr>
                <w:rFonts w:ascii="Arial" w:hAnsi="Arial" w:cs="Arial"/>
                <w:b/>
                <w:bCs/>
                <w:sz w:val="18"/>
                <w:szCs w:val="18"/>
              </w:rPr>
              <w:t>Deferred tax liabilities</w:t>
            </w:r>
            <w:r w:rsidRPr="00967EE0">
              <w:rPr>
                <w:rFonts w:ascii="Arial" w:hAnsi="Arial" w:cs="Arial"/>
                <w:b/>
                <w:bCs/>
                <w:sz w:val="18"/>
                <w:szCs w:val="18"/>
                <w:cs/>
                <w:lang w:val="th-TH"/>
              </w:rPr>
              <w:t xml:space="preserve"> </w:t>
            </w:r>
          </w:p>
        </w:tc>
        <w:tc>
          <w:tcPr>
            <w:tcW w:w="1260" w:type="dxa"/>
            <w:tcBorders>
              <w:top w:val="nil"/>
              <w:bottom w:val="nil"/>
            </w:tcBorders>
            <w:vAlign w:val="bottom"/>
          </w:tcPr>
          <w:p w14:paraId="499DAA25" w14:textId="77777777" w:rsidR="00683B85" w:rsidRPr="00967EE0" w:rsidRDefault="00683B85" w:rsidP="00683B85">
            <w:pPr>
              <w:tabs>
                <w:tab w:val="decimal" w:pos="972"/>
              </w:tabs>
              <w:ind w:right="27"/>
              <w:rPr>
                <w:rFonts w:ascii="Arial" w:hAnsi="Arial" w:cs="Arial"/>
                <w:sz w:val="18"/>
                <w:szCs w:val="18"/>
              </w:rPr>
            </w:pPr>
          </w:p>
        </w:tc>
        <w:tc>
          <w:tcPr>
            <w:tcW w:w="1260" w:type="dxa"/>
            <w:tcBorders>
              <w:top w:val="nil"/>
              <w:bottom w:val="nil"/>
            </w:tcBorders>
            <w:vAlign w:val="bottom"/>
          </w:tcPr>
          <w:p w14:paraId="409518D2" w14:textId="77777777" w:rsidR="00683B85" w:rsidRPr="00967EE0" w:rsidRDefault="00683B85" w:rsidP="00683B85">
            <w:pPr>
              <w:tabs>
                <w:tab w:val="decimal" w:pos="972"/>
              </w:tabs>
              <w:ind w:right="27"/>
              <w:rPr>
                <w:rFonts w:ascii="Arial" w:hAnsi="Arial" w:cs="Arial"/>
                <w:sz w:val="18"/>
                <w:szCs w:val="18"/>
              </w:rPr>
            </w:pPr>
          </w:p>
        </w:tc>
        <w:tc>
          <w:tcPr>
            <w:tcW w:w="1260" w:type="dxa"/>
            <w:tcBorders>
              <w:top w:val="nil"/>
              <w:bottom w:val="nil"/>
            </w:tcBorders>
            <w:vAlign w:val="bottom"/>
          </w:tcPr>
          <w:p w14:paraId="32E5FFCA" w14:textId="77777777" w:rsidR="00683B85" w:rsidRPr="00967EE0" w:rsidRDefault="00683B85" w:rsidP="00683B85">
            <w:pPr>
              <w:tabs>
                <w:tab w:val="decimal" w:pos="972"/>
              </w:tabs>
              <w:ind w:right="27"/>
              <w:rPr>
                <w:rFonts w:ascii="Arial" w:hAnsi="Arial" w:cs="Arial"/>
                <w:sz w:val="18"/>
                <w:szCs w:val="18"/>
              </w:rPr>
            </w:pPr>
          </w:p>
        </w:tc>
        <w:tc>
          <w:tcPr>
            <w:tcW w:w="1265" w:type="dxa"/>
            <w:gridSpan w:val="2"/>
            <w:tcBorders>
              <w:top w:val="nil"/>
              <w:bottom w:val="nil"/>
            </w:tcBorders>
            <w:vAlign w:val="bottom"/>
          </w:tcPr>
          <w:p w14:paraId="3C92B782" w14:textId="77777777" w:rsidR="00683B85" w:rsidRPr="00967EE0" w:rsidRDefault="00683B85" w:rsidP="00683B85">
            <w:pPr>
              <w:tabs>
                <w:tab w:val="decimal" w:pos="972"/>
              </w:tabs>
              <w:ind w:right="27"/>
              <w:rPr>
                <w:rFonts w:ascii="Arial" w:hAnsi="Arial" w:cs="Arial"/>
                <w:sz w:val="18"/>
                <w:szCs w:val="18"/>
              </w:rPr>
            </w:pPr>
          </w:p>
        </w:tc>
      </w:tr>
      <w:tr w:rsidR="006405D0" w:rsidRPr="00967EE0" w14:paraId="6BA81B13" w14:textId="77777777" w:rsidTr="00104338">
        <w:tblPrEx>
          <w:tblLook w:val="0000" w:firstRow="0" w:lastRow="0" w:firstColumn="0" w:lastColumn="0" w:noHBand="0" w:noVBand="0"/>
        </w:tblPrEx>
        <w:tc>
          <w:tcPr>
            <w:tcW w:w="4140" w:type="dxa"/>
            <w:tcBorders>
              <w:top w:val="nil"/>
              <w:left w:val="nil"/>
              <w:bottom w:val="nil"/>
              <w:right w:val="nil"/>
            </w:tcBorders>
          </w:tcPr>
          <w:p w14:paraId="2AA4FA44" w14:textId="77777777" w:rsidR="006405D0" w:rsidRPr="00967EE0" w:rsidRDefault="006405D0" w:rsidP="006405D0">
            <w:pPr>
              <w:tabs>
                <w:tab w:val="left" w:pos="1440"/>
              </w:tabs>
              <w:ind w:left="132"/>
              <w:rPr>
                <w:rFonts w:ascii="Arial" w:hAnsi="Arial" w:cs="Arial"/>
                <w:sz w:val="18"/>
                <w:szCs w:val="18"/>
              </w:rPr>
            </w:pPr>
            <w:r w:rsidRPr="00967EE0">
              <w:rPr>
                <w:rFonts w:ascii="Arial" w:hAnsi="Arial" w:cs="Arial"/>
                <w:sz w:val="18"/>
                <w:szCs w:val="18"/>
              </w:rPr>
              <w:t>Intangible assets - Customer relationship</w:t>
            </w:r>
          </w:p>
        </w:tc>
        <w:tc>
          <w:tcPr>
            <w:tcW w:w="1260" w:type="dxa"/>
            <w:tcBorders>
              <w:top w:val="nil"/>
              <w:bottom w:val="nil"/>
            </w:tcBorders>
            <w:vAlign w:val="bottom"/>
          </w:tcPr>
          <w:p w14:paraId="1621C1B8" w14:textId="5475A132"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31,087</w:t>
            </w:r>
          </w:p>
        </w:tc>
        <w:tc>
          <w:tcPr>
            <w:tcW w:w="1260" w:type="dxa"/>
            <w:tcBorders>
              <w:top w:val="nil"/>
              <w:bottom w:val="nil"/>
            </w:tcBorders>
            <w:vAlign w:val="bottom"/>
          </w:tcPr>
          <w:p w14:paraId="28118078" w14:textId="3CB0E4EF"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33,238</w:t>
            </w:r>
          </w:p>
        </w:tc>
        <w:tc>
          <w:tcPr>
            <w:tcW w:w="1260" w:type="dxa"/>
            <w:tcBorders>
              <w:top w:val="nil"/>
              <w:bottom w:val="nil"/>
            </w:tcBorders>
            <w:vAlign w:val="bottom"/>
          </w:tcPr>
          <w:p w14:paraId="427A4027" w14:textId="0F8959F8"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w:t>
            </w:r>
          </w:p>
        </w:tc>
        <w:tc>
          <w:tcPr>
            <w:tcW w:w="1265" w:type="dxa"/>
            <w:gridSpan w:val="2"/>
            <w:tcBorders>
              <w:top w:val="nil"/>
              <w:bottom w:val="nil"/>
            </w:tcBorders>
            <w:vAlign w:val="bottom"/>
          </w:tcPr>
          <w:p w14:paraId="66FBF9B9" w14:textId="1BC30328" w:rsidR="006405D0" w:rsidRPr="00967EE0" w:rsidRDefault="006405D0" w:rsidP="006405D0">
            <w:pPr>
              <w:tabs>
                <w:tab w:val="decimal" w:pos="972"/>
              </w:tabs>
              <w:ind w:right="27"/>
              <w:rPr>
                <w:rFonts w:ascii="Arial" w:hAnsi="Arial" w:cs="Arial"/>
                <w:sz w:val="18"/>
                <w:szCs w:val="18"/>
              </w:rPr>
            </w:pPr>
            <w:r w:rsidRPr="00292E0D">
              <w:rPr>
                <w:rFonts w:ascii="Arial" w:hAnsi="Arial" w:cs="Arial" w:hint="cs"/>
                <w:spacing w:val="-4"/>
                <w:sz w:val="18"/>
                <w:szCs w:val="18"/>
              </w:rPr>
              <w:t>-</w:t>
            </w:r>
          </w:p>
        </w:tc>
      </w:tr>
      <w:tr w:rsidR="006405D0" w:rsidRPr="00967EE0" w14:paraId="129838A7" w14:textId="77777777" w:rsidTr="00104338">
        <w:tblPrEx>
          <w:tblLook w:val="0000" w:firstRow="0" w:lastRow="0" w:firstColumn="0" w:lastColumn="0" w:noHBand="0" w:noVBand="0"/>
        </w:tblPrEx>
        <w:tc>
          <w:tcPr>
            <w:tcW w:w="4140" w:type="dxa"/>
            <w:tcBorders>
              <w:top w:val="nil"/>
              <w:left w:val="nil"/>
              <w:bottom w:val="nil"/>
              <w:right w:val="nil"/>
            </w:tcBorders>
          </w:tcPr>
          <w:p w14:paraId="2B23A52F" w14:textId="1C1A8EA3" w:rsidR="006405D0" w:rsidRPr="00967EE0" w:rsidRDefault="006405D0" w:rsidP="006405D0">
            <w:pPr>
              <w:tabs>
                <w:tab w:val="left" w:pos="1440"/>
              </w:tabs>
              <w:ind w:left="405" w:hanging="273"/>
              <w:rPr>
                <w:rFonts w:ascii="Arial" w:hAnsi="Arial" w:cs="Arial"/>
                <w:sz w:val="18"/>
                <w:szCs w:val="18"/>
                <w:rtl/>
                <w:cs/>
              </w:rPr>
            </w:pPr>
            <w:proofErr w:type="spellStart"/>
            <w:r w:rsidRPr="00967EE0">
              <w:rPr>
                <w:rFonts w:ascii="Arial" w:hAnsi="Arial" w:cs="Arial"/>
                <w:sz w:val="18"/>
                <w:szCs w:val="18"/>
              </w:rPr>
              <w:t>Unrealised</w:t>
            </w:r>
            <w:proofErr w:type="spellEnd"/>
            <w:r w:rsidRPr="00967EE0">
              <w:rPr>
                <w:rFonts w:ascii="Arial" w:hAnsi="Arial" w:cs="Arial"/>
                <w:sz w:val="18"/>
                <w:szCs w:val="18"/>
              </w:rPr>
              <w:t xml:space="preserve"> gain on change in fair value from investments</w:t>
            </w:r>
          </w:p>
        </w:tc>
        <w:tc>
          <w:tcPr>
            <w:tcW w:w="1260" w:type="dxa"/>
            <w:tcBorders>
              <w:top w:val="nil"/>
              <w:bottom w:val="nil"/>
            </w:tcBorders>
            <w:vAlign w:val="bottom"/>
          </w:tcPr>
          <w:p w14:paraId="1184CA87" w14:textId="234D3592"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269</w:t>
            </w:r>
          </w:p>
        </w:tc>
        <w:tc>
          <w:tcPr>
            <w:tcW w:w="1260" w:type="dxa"/>
            <w:tcBorders>
              <w:top w:val="nil"/>
              <w:bottom w:val="nil"/>
            </w:tcBorders>
            <w:vAlign w:val="bottom"/>
          </w:tcPr>
          <w:p w14:paraId="2E5A5757" w14:textId="5BB59722"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205</w:t>
            </w:r>
          </w:p>
        </w:tc>
        <w:tc>
          <w:tcPr>
            <w:tcW w:w="1260" w:type="dxa"/>
            <w:tcBorders>
              <w:top w:val="nil"/>
              <w:bottom w:val="nil"/>
            </w:tcBorders>
            <w:vAlign w:val="bottom"/>
          </w:tcPr>
          <w:p w14:paraId="5AD56438" w14:textId="5614FCA7"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269</w:t>
            </w:r>
          </w:p>
        </w:tc>
        <w:tc>
          <w:tcPr>
            <w:tcW w:w="1265" w:type="dxa"/>
            <w:gridSpan w:val="2"/>
            <w:tcBorders>
              <w:top w:val="nil"/>
              <w:bottom w:val="nil"/>
            </w:tcBorders>
            <w:vAlign w:val="bottom"/>
          </w:tcPr>
          <w:p w14:paraId="47729A5A" w14:textId="5A6AB978" w:rsidR="006405D0" w:rsidRPr="00967EE0" w:rsidRDefault="006405D0" w:rsidP="006405D0">
            <w:pPr>
              <w:tabs>
                <w:tab w:val="decimal" w:pos="972"/>
              </w:tabs>
              <w:ind w:right="27"/>
              <w:rPr>
                <w:rFonts w:ascii="Arial" w:hAnsi="Arial" w:cs="Arial"/>
                <w:sz w:val="18"/>
                <w:szCs w:val="18"/>
              </w:rPr>
            </w:pPr>
            <w:r w:rsidRPr="00292E0D">
              <w:rPr>
                <w:rFonts w:ascii="Arial" w:hAnsi="Arial" w:cs="Arial" w:hint="cs"/>
                <w:spacing w:val="-4"/>
                <w:sz w:val="18"/>
                <w:szCs w:val="18"/>
              </w:rPr>
              <w:t>205</w:t>
            </w:r>
          </w:p>
        </w:tc>
      </w:tr>
      <w:tr w:rsidR="006405D0" w:rsidRPr="00967EE0" w14:paraId="28EB9D16" w14:textId="77777777" w:rsidTr="00104338">
        <w:tblPrEx>
          <w:tblLook w:val="0000" w:firstRow="0" w:lastRow="0" w:firstColumn="0" w:lastColumn="0" w:noHBand="0" w:noVBand="0"/>
        </w:tblPrEx>
        <w:tc>
          <w:tcPr>
            <w:tcW w:w="4140" w:type="dxa"/>
            <w:tcBorders>
              <w:top w:val="nil"/>
              <w:left w:val="nil"/>
              <w:bottom w:val="nil"/>
              <w:right w:val="nil"/>
            </w:tcBorders>
          </w:tcPr>
          <w:p w14:paraId="74C21CDB" w14:textId="77777777" w:rsidR="006405D0" w:rsidRPr="00967EE0" w:rsidRDefault="006405D0" w:rsidP="006405D0">
            <w:pPr>
              <w:tabs>
                <w:tab w:val="left" w:pos="1440"/>
              </w:tabs>
              <w:ind w:left="402" w:hanging="270"/>
              <w:rPr>
                <w:rFonts w:ascii="Arial" w:hAnsi="Arial" w:cs="Arial"/>
                <w:sz w:val="18"/>
                <w:szCs w:val="18"/>
              </w:rPr>
            </w:pPr>
            <w:r w:rsidRPr="00967EE0">
              <w:rPr>
                <w:rFonts w:ascii="Arial" w:hAnsi="Arial" w:cs="Arial"/>
                <w:sz w:val="18"/>
                <w:szCs w:val="18"/>
              </w:rPr>
              <w:t>Accumulated depreciation - Motor vehicles</w:t>
            </w:r>
          </w:p>
        </w:tc>
        <w:tc>
          <w:tcPr>
            <w:tcW w:w="1260" w:type="dxa"/>
            <w:tcBorders>
              <w:top w:val="nil"/>
              <w:bottom w:val="nil"/>
            </w:tcBorders>
            <w:vAlign w:val="bottom"/>
          </w:tcPr>
          <w:p w14:paraId="55D9F49E" w14:textId="7E2D726C"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3,841</w:t>
            </w:r>
          </w:p>
        </w:tc>
        <w:tc>
          <w:tcPr>
            <w:tcW w:w="1260" w:type="dxa"/>
            <w:tcBorders>
              <w:top w:val="nil"/>
              <w:bottom w:val="nil"/>
            </w:tcBorders>
            <w:vAlign w:val="bottom"/>
          </w:tcPr>
          <w:p w14:paraId="258A435E" w14:textId="77536661"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3,856</w:t>
            </w:r>
          </w:p>
        </w:tc>
        <w:tc>
          <w:tcPr>
            <w:tcW w:w="1260" w:type="dxa"/>
            <w:tcBorders>
              <w:top w:val="nil"/>
              <w:bottom w:val="nil"/>
            </w:tcBorders>
            <w:vAlign w:val="bottom"/>
          </w:tcPr>
          <w:p w14:paraId="44472B30" w14:textId="653B12DF"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3,559</w:t>
            </w:r>
          </w:p>
        </w:tc>
        <w:tc>
          <w:tcPr>
            <w:tcW w:w="1265" w:type="dxa"/>
            <w:gridSpan w:val="2"/>
            <w:tcBorders>
              <w:top w:val="nil"/>
              <w:bottom w:val="nil"/>
            </w:tcBorders>
            <w:vAlign w:val="bottom"/>
          </w:tcPr>
          <w:p w14:paraId="7950B98F" w14:textId="0BA95931" w:rsidR="006405D0" w:rsidRPr="00967EE0" w:rsidRDefault="006405D0" w:rsidP="006405D0">
            <w:pPr>
              <w:tabs>
                <w:tab w:val="decimal" w:pos="972"/>
              </w:tabs>
              <w:ind w:right="27"/>
              <w:rPr>
                <w:rFonts w:ascii="Arial" w:hAnsi="Arial" w:cs="Arial"/>
                <w:sz w:val="18"/>
                <w:szCs w:val="18"/>
              </w:rPr>
            </w:pPr>
            <w:r w:rsidRPr="00292E0D">
              <w:rPr>
                <w:rFonts w:ascii="Arial" w:hAnsi="Arial" w:cs="Arial" w:hint="cs"/>
                <w:spacing w:val="-4"/>
                <w:sz w:val="18"/>
                <w:szCs w:val="18"/>
              </w:rPr>
              <w:t>3,082</w:t>
            </w:r>
          </w:p>
        </w:tc>
      </w:tr>
      <w:tr w:rsidR="006405D0" w:rsidRPr="00967EE0" w14:paraId="0441A66A" w14:textId="77777777" w:rsidTr="00104338">
        <w:tblPrEx>
          <w:tblLook w:val="0000" w:firstRow="0" w:lastRow="0" w:firstColumn="0" w:lastColumn="0" w:noHBand="0" w:noVBand="0"/>
        </w:tblPrEx>
        <w:tc>
          <w:tcPr>
            <w:tcW w:w="4140" w:type="dxa"/>
            <w:tcBorders>
              <w:top w:val="nil"/>
              <w:left w:val="nil"/>
              <w:bottom w:val="nil"/>
              <w:right w:val="nil"/>
            </w:tcBorders>
          </w:tcPr>
          <w:p w14:paraId="04E31115" w14:textId="581C70ED" w:rsidR="006405D0" w:rsidRPr="00967EE0" w:rsidRDefault="006405D0" w:rsidP="006405D0">
            <w:pPr>
              <w:tabs>
                <w:tab w:val="left" w:pos="1440"/>
              </w:tabs>
              <w:ind w:left="402" w:hanging="270"/>
              <w:rPr>
                <w:rFonts w:ascii="Arial" w:hAnsi="Arial" w:cs="Arial"/>
                <w:sz w:val="18"/>
                <w:szCs w:val="18"/>
              </w:rPr>
            </w:pPr>
            <w:r w:rsidRPr="00967EE0">
              <w:rPr>
                <w:rFonts w:ascii="Arial" w:hAnsi="Arial" w:cs="Arial"/>
                <w:sz w:val="18"/>
                <w:szCs w:val="18"/>
              </w:rPr>
              <w:t>Leases</w:t>
            </w:r>
          </w:p>
        </w:tc>
        <w:tc>
          <w:tcPr>
            <w:tcW w:w="1260" w:type="dxa"/>
            <w:tcBorders>
              <w:top w:val="nil"/>
              <w:bottom w:val="nil"/>
            </w:tcBorders>
            <w:vAlign w:val="bottom"/>
          </w:tcPr>
          <w:p w14:paraId="1613089E" w14:textId="264FD72B"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1,214</w:t>
            </w:r>
          </w:p>
        </w:tc>
        <w:tc>
          <w:tcPr>
            <w:tcW w:w="1260" w:type="dxa"/>
            <w:tcBorders>
              <w:top w:val="nil"/>
              <w:bottom w:val="nil"/>
            </w:tcBorders>
            <w:vAlign w:val="bottom"/>
          </w:tcPr>
          <w:p w14:paraId="733E5725" w14:textId="3D62D1E7"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292</w:t>
            </w:r>
          </w:p>
        </w:tc>
        <w:tc>
          <w:tcPr>
            <w:tcW w:w="1260" w:type="dxa"/>
            <w:tcBorders>
              <w:top w:val="nil"/>
              <w:bottom w:val="nil"/>
            </w:tcBorders>
            <w:vAlign w:val="bottom"/>
          </w:tcPr>
          <w:p w14:paraId="39A22269" w14:textId="1BB346A3" w:rsidR="006405D0" w:rsidRPr="006405D0" w:rsidRDefault="006405D0" w:rsidP="006405D0">
            <w:pPr>
              <w:tabs>
                <w:tab w:val="decimal" w:pos="972"/>
              </w:tabs>
              <w:ind w:right="27"/>
              <w:rPr>
                <w:rFonts w:ascii="Arial" w:hAnsi="Arial" w:cs="Arial"/>
                <w:sz w:val="18"/>
                <w:szCs w:val="18"/>
              </w:rPr>
            </w:pPr>
            <w:r w:rsidRPr="006405D0">
              <w:rPr>
                <w:rFonts w:ascii="Arial" w:hAnsi="Arial" w:cs="Arial"/>
                <w:sz w:val="18"/>
                <w:szCs w:val="18"/>
              </w:rPr>
              <w:t>690</w:t>
            </w:r>
          </w:p>
        </w:tc>
        <w:tc>
          <w:tcPr>
            <w:tcW w:w="1265" w:type="dxa"/>
            <w:gridSpan w:val="2"/>
            <w:tcBorders>
              <w:top w:val="nil"/>
              <w:bottom w:val="nil"/>
            </w:tcBorders>
            <w:vAlign w:val="bottom"/>
          </w:tcPr>
          <w:p w14:paraId="1C0EF109" w14:textId="60CB13EB" w:rsidR="006405D0" w:rsidRPr="00967EE0" w:rsidRDefault="006405D0" w:rsidP="006405D0">
            <w:pPr>
              <w:tabs>
                <w:tab w:val="decimal" w:pos="972"/>
              </w:tabs>
              <w:ind w:right="27"/>
              <w:rPr>
                <w:rFonts w:ascii="Arial" w:hAnsi="Arial" w:cs="Arial"/>
                <w:spacing w:val="-4"/>
                <w:sz w:val="18"/>
                <w:szCs w:val="18"/>
              </w:rPr>
            </w:pPr>
            <w:r w:rsidRPr="00292E0D">
              <w:rPr>
                <w:rFonts w:ascii="Arial" w:hAnsi="Arial" w:cs="Arial" w:hint="cs"/>
                <w:spacing w:val="-4"/>
                <w:sz w:val="18"/>
                <w:szCs w:val="18"/>
                <w:cs/>
              </w:rPr>
              <w:t>292</w:t>
            </w:r>
          </w:p>
        </w:tc>
      </w:tr>
      <w:tr w:rsidR="006405D0" w:rsidRPr="00967EE0" w14:paraId="2A94927B" w14:textId="77777777" w:rsidTr="00104338">
        <w:tblPrEx>
          <w:tblLook w:val="0000" w:firstRow="0" w:lastRow="0" w:firstColumn="0" w:lastColumn="0" w:noHBand="0" w:noVBand="0"/>
        </w:tblPrEx>
        <w:tc>
          <w:tcPr>
            <w:tcW w:w="4140" w:type="dxa"/>
            <w:tcBorders>
              <w:top w:val="nil"/>
              <w:left w:val="nil"/>
              <w:bottom w:val="nil"/>
              <w:right w:val="nil"/>
            </w:tcBorders>
          </w:tcPr>
          <w:p w14:paraId="518F42F0" w14:textId="6E2888F4" w:rsidR="006405D0" w:rsidRPr="00967EE0" w:rsidRDefault="006405D0" w:rsidP="006405D0">
            <w:pPr>
              <w:tabs>
                <w:tab w:val="left" w:pos="1440"/>
              </w:tabs>
              <w:ind w:left="402" w:hanging="270"/>
              <w:rPr>
                <w:rFonts w:ascii="Arial" w:hAnsi="Arial" w:cs="Arial"/>
                <w:sz w:val="18"/>
                <w:szCs w:val="18"/>
              </w:rPr>
            </w:pPr>
            <w:r>
              <w:rPr>
                <w:rFonts w:ascii="Arial" w:hAnsi="Arial" w:cs="Arial"/>
                <w:sz w:val="18"/>
                <w:szCs w:val="18"/>
              </w:rPr>
              <w:t>Others</w:t>
            </w:r>
          </w:p>
        </w:tc>
        <w:tc>
          <w:tcPr>
            <w:tcW w:w="1260" w:type="dxa"/>
            <w:tcBorders>
              <w:top w:val="nil"/>
              <w:bottom w:val="nil"/>
            </w:tcBorders>
            <w:vAlign w:val="bottom"/>
          </w:tcPr>
          <w:p w14:paraId="0007C064" w14:textId="47A98F71" w:rsidR="006405D0" w:rsidRPr="006405D0" w:rsidRDefault="006405D0" w:rsidP="006405D0">
            <w:pPr>
              <w:pBdr>
                <w:bottom w:val="single" w:sz="4" w:space="1" w:color="auto"/>
              </w:pBdr>
              <w:tabs>
                <w:tab w:val="decimal" w:pos="972"/>
              </w:tabs>
              <w:ind w:right="27"/>
              <w:rPr>
                <w:rFonts w:ascii="Arial" w:hAnsi="Arial" w:cs="Arial"/>
                <w:sz w:val="18"/>
                <w:szCs w:val="18"/>
              </w:rPr>
            </w:pPr>
            <w:r w:rsidRPr="006405D0">
              <w:rPr>
                <w:rFonts w:ascii="Arial" w:hAnsi="Arial" w:cs="Arial"/>
                <w:sz w:val="18"/>
                <w:szCs w:val="18"/>
              </w:rPr>
              <w:t>11</w:t>
            </w:r>
          </w:p>
        </w:tc>
        <w:tc>
          <w:tcPr>
            <w:tcW w:w="1260" w:type="dxa"/>
            <w:tcBorders>
              <w:top w:val="nil"/>
              <w:bottom w:val="nil"/>
            </w:tcBorders>
            <w:vAlign w:val="bottom"/>
          </w:tcPr>
          <w:p w14:paraId="446C6F94" w14:textId="021D65C2" w:rsidR="006405D0" w:rsidRPr="006405D0" w:rsidRDefault="006405D0" w:rsidP="006405D0">
            <w:pPr>
              <w:pBdr>
                <w:bottom w:val="single" w:sz="4" w:space="1" w:color="auto"/>
              </w:pBdr>
              <w:tabs>
                <w:tab w:val="decimal" w:pos="972"/>
              </w:tabs>
              <w:ind w:right="27"/>
              <w:rPr>
                <w:rFonts w:ascii="Arial" w:hAnsi="Arial" w:cs="Arial"/>
                <w:sz w:val="18"/>
                <w:szCs w:val="18"/>
              </w:rPr>
            </w:pPr>
            <w:r w:rsidRPr="006405D0">
              <w:rPr>
                <w:rFonts w:ascii="Arial" w:hAnsi="Arial" w:cs="Arial"/>
                <w:sz w:val="18"/>
                <w:szCs w:val="18"/>
              </w:rPr>
              <w:t>265</w:t>
            </w:r>
          </w:p>
        </w:tc>
        <w:tc>
          <w:tcPr>
            <w:tcW w:w="1260" w:type="dxa"/>
            <w:tcBorders>
              <w:top w:val="nil"/>
              <w:bottom w:val="nil"/>
            </w:tcBorders>
            <w:vAlign w:val="bottom"/>
          </w:tcPr>
          <w:p w14:paraId="0F0163E7" w14:textId="63136DE4" w:rsidR="006405D0" w:rsidRPr="006405D0" w:rsidRDefault="006405D0" w:rsidP="006405D0">
            <w:pPr>
              <w:pBdr>
                <w:bottom w:val="single" w:sz="4" w:space="1" w:color="auto"/>
              </w:pBdr>
              <w:tabs>
                <w:tab w:val="decimal" w:pos="972"/>
              </w:tabs>
              <w:ind w:right="27"/>
              <w:rPr>
                <w:rFonts w:ascii="Arial" w:hAnsi="Arial" w:cs="Arial"/>
                <w:sz w:val="18"/>
                <w:szCs w:val="18"/>
              </w:rPr>
            </w:pPr>
            <w:r w:rsidRPr="006405D0">
              <w:rPr>
                <w:rFonts w:ascii="Arial" w:hAnsi="Arial" w:cs="Arial"/>
                <w:sz w:val="18"/>
                <w:szCs w:val="18"/>
              </w:rPr>
              <w:t>-</w:t>
            </w:r>
          </w:p>
        </w:tc>
        <w:tc>
          <w:tcPr>
            <w:tcW w:w="1265" w:type="dxa"/>
            <w:gridSpan w:val="2"/>
            <w:tcBorders>
              <w:top w:val="nil"/>
              <w:bottom w:val="nil"/>
            </w:tcBorders>
            <w:vAlign w:val="bottom"/>
          </w:tcPr>
          <w:p w14:paraId="43623B95" w14:textId="4B52BD60" w:rsidR="006405D0" w:rsidRPr="00967EE0" w:rsidRDefault="006405D0" w:rsidP="006405D0">
            <w:pPr>
              <w:pBdr>
                <w:bottom w:val="single" w:sz="4" w:space="1" w:color="auto"/>
              </w:pBdr>
              <w:tabs>
                <w:tab w:val="decimal" w:pos="972"/>
              </w:tabs>
              <w:ind w:right="27"/>
              <w:rPr>
                <w:rFonts w:ascii="Arial" w:hAnsi="Arial" w:cs="Arial"/>
                <w:sz w:val="18"/>
                <w:szCs w:val="18"/>
              </w:rPr>
            </w:pPr>
            <w:r w:rsidRPr="00292E0D">
              <w:rPr>
                <w:rFonts w:ascii="Arial" w:hAnsi="Arial" w:cs="Arial" w:hint="cs"/>
                <w:spacing w:val="-4"/>
                <w:sz w:val="18"/>
                <w:szCs w:val="18"/>
              </w:rPr>
              <w:t>-</w:t>
            </w:r>
          </w:p>
        </w:tc>
      </w:tr>
      <w:tr w:rsidR="006405D0" w:rsidRPr="00967EE0" w14:paraId="1C7D00C4" w14:textId="77777777" w:rsidTr="00104338">
        <w:tblPrEx>
          <w:tblLook w:val="0000" w:firstRow="0" w:lastRow="0" w:firstColumn="0" w:lastColumn="0" w:noHBand="0" w:noVBand="0"/>
        </w:tblPrEx>
        <w:tc>
          <w:tcPr>
            <w:tcW w:w="4140" w:type="dxa"/>
            <w:tcBorders>
              <w:top w:val="nil"/>
              <w:left w:val="nil"/>
              <w:bottom w:val="nil"/>
              <w:right w:val="nil"/>
            </w:tcBorders>
          </w:tcPr>
          <w:p w14:paraId="71F60B76" w14:textId="77777777" w:rsidR="006405D0" w:rsidRPr="00967EE0" w:rsidRDefault="006405D0" w:rsidP="006405D0">
            <w:pPr>
              <w:tabs>
                <w:tab w:val="left" w:pos="567"/>
                <w:tab w:val="left" w:pos="1134"/>
                <w:tab w:val="left" w:pos="1701"/>
              </w:tabs>
              <w:jc w:val="thaiDistribute"/>
              <w:rPr>
                <w:rFonts w:ascii="Arial" w:hAnsi="Arial" w:cs="Arial"/>
                <w:b/>
                <w:bCs/>
                <w:sz w:val="18"/>
                <w:szCs w:val="18"/>
              </w:rPr>
            </w:pPr>
            <w:r w:rsidRPr="00967EE0">
              <w:rPr>
                <w:rFonts w:ascii="Arial" w:hAnsi="Arial" w:cs="Arial"/>
                <w:sz w:val="18"/>
                <w:szCs w:val="18"/>
              </w:rPr>
              <w:t>Total deferred tax liabilities</w:t>
            </w:r>
          </w:p>
        </w:tc>
        <w:tc>
          <w:tcPr>
            <w:tcW w:w="1260" w:type="dxa"/>
            <w:tcBorders>
              <w:top w:val="nil"/>
              <w:bottom w:val="nil"/>
            </w:tcBorders>
            <w:vAlign w:val="bottom"/>
          </w:tcPr>
          <w:p w14:paraId="0722B019" w14:textId="7B6BBEEF" w:rsidR="006405D0" w:rsidRPr="006405D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36,422</w:t>
            </w:r>
          </w:p>
        </w:tc>
        <w:tc>
          <w:tcPr>
            <w:tcW w:w="1260" w:type="dxa"/>
            <w:tcBorders>
              <w:top w:val="nil"/>
              <w:bottom w:val="nil"/>
            </w:tcBorders>
            <w:vAlign w:val="bottom"/>
          </w:tcPr>
          <w:p w14:paraId="58CA56DE" w14:textId="6C6F3EBD" w:rsidR="006405D0" w:rsidRPr="006405D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37,856</w:t>
            </w:r>
          </w:p>
        </w:tc>
        <w:tc>
          <w:tcPr>
            <w:tcW w:w="1260" w:type="dxa"/>
            <w:tcBorders>
              <w:top w:val="nil"/>
              <w:bottom w:val="nil"/>
            </w:tcBorders>
            <w:vAlign w:val="bottom"/>
          </w:tcPr>
          <w:p w14:paraId="65736DCB" w14:textId="1E050FDE" w:rsidR="006405D0" w:rsidRPr="006405D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4,518</w:t>
            </w:r>
          </w:p>
        </w:tc>
        <w:tc>
          <w:tcPr>
            <w:tcW w:w="1265" w:type="dxa"/>
            <w:gridSpan w:val="2"/>
            <w:tcBorders>
              <w:top w:val="nil"/>
              <w:bottom w:val="nil"/>
            </w:tcBorders>
            <w:vAlign w:val="bottom"/>
          </w:tcPr>
          <w:p w14:paraId="1847FB36" w14:textId="19923F88" w:rsidR="006405D0" w:rsidRPr="00967EE0" w:rsidRDefault="006405D0" w:rsidP="006405D0">
            <w:pPr>
              <w:pBdr>
                <w:bottom w:val="double" w:sz="4" w:space="1" w:color="auto"/>
              </w:pBdr>
              <w:tabs>
                <w:tab w:val="decimal" w:pos="972"/>
              </w:tabs>
              <w:ind w:right="27"/>
              <w:rPr>
                <w:rFonts w:ascii="Arial" w:hAnsi="Arial" w:cs="Arial"/>
                <w:sz w:val="18"/>
                <w:szCs w:val="18"/>
              </w:rPr>
            </w:pPr>
            <w:r w:rsidRPr="00292E0D">
              <w:rPr>
                <w:rFonts w:ascii="Arial" w:hAnsi="Arial" w:cs="Arial" w:hint="cs"/>
                <w:spacing w:val="-4"/>
                <w:sz w:val="18"/>
                <w:szCs w:val="18"/>
              </w:rPr>
              <w:t>3,579</w:t>
            </w:r>
          </w:p>
        </w:tc>
      </w:tr>
      <w:tr w:rsidR="00683B85" w:rsidRPr="00967EE0" w14:paraId="165D9EA5" w14:textId="77777777" w:rsidTr="00104338">
        <w:tblPrEx>
          <w:tblLook w:val="0000" w:firstRow="0" w:lastRow="0" w:firstColumn="0" w:lastColumn="0" w:noHBand="0" w:noVBand="0"/>
        </w:tblPrEx>
        <w:tc>
          <w:tcPr>
            <w:tcW w:w="4140" w:type="dxa"/>
            <w:tcBorders>
              <w:top w:val="nil"/>
              <w:left w:val="nil"/>
              <w:bottom w:val="nil"/>
              <w:right w:val="nil"/>
            </w:tcBorders>
          </w:tcPr>
          <w:p w14:paraId="029310E2" w14:textId="77777777" w:rsidR="00683B85" w:rsidRPr="00967EE0" w:rsidRDefault="00683B85" w:rsidP="00683B85">
            <w:pPr>
              <w:tabs>
                <w:tab w:val="left" w:pos="567"/>
                <w:tab w:val="left" w:pos="1134"/>
                <w:tab w:val="left" w:pos="1701"/>
              </w:tabs>
              <w:ind w:left="138" w:hanging="138"/>
              <w:rPr>
                <w:rFonts w:ascii="Arial" w:hAnsi="Arial" w:cs="Arial"/>
                <w:sz w:val="18"/>
                <w:szCs w:val="18"/>
              </w:rPr>
            </w:pPr>
            <w:r w:rsidRPr="00967EE0">
              <w:rPr>
                <w:rFonts w:ascii="Arial" w:hAnsi="Arial" w:cs="Arial"/>
                <w:b/>
                <w:bCs/>
                <w:sz w:val="18"/>
                <w:szCs w:val="18"/>
              </w:rPr>
              <w:t>Net deferred tax assets (liabilities) are presented as follow:</w:t>
            </w:r>
          </w:p>
        </w:tc>
        <w:tc>
          <w:tcPr>
            <w:tcW w:w="1260" w:type="dxa"/>
            <w:tcBorders>
              <w:top w:val="nil"/>
              <w:bottom w:val="nil"/>
            </w:tcBorders>
            <w:vAlign w:val="bottom"/>
          </w:tcPr>
          <w:p w14:paraId="5EFB71FC" w14:textId="77777777" w:rsidR="00683B85" w:rsidRPr="00967EE0" w:rsidRDefault="00683B85" w:rsidP="00683B85">
            <w:pPr>
              <w:tabs>
                <w:tab w:val="decimal" w:pos="972"/>
              </w:tabs>
              <w:ind w:right="27"/>
              <w:rPr>
                <w:rFonts w:ascii="Arial" w:hAnsi="Arial" w:cs="Arial"/>
                <w:sz w:val="18"/>
                <w:szCs w:val="18"/>
              </w:rPr>
            </w:pPr>
          </w:p>
        </w:tc>
        <w:tc>
          <w:tcPr>
            <w:tcW w:w="1260" w:type="dxa"/>
            <w:tcBorders>
              <w:top w:val="nil"/>
              <w:bottom w:val="nil"/>
            </w:tcBorders>
            <w:vAlign w:val="bottom"/>
          </w:tcPr>
          <w:p w14:paraId="6F50C01D" w14:textId="77777777" w:rsidR="00683B85" w:rsidRPr="00967EE0" w:rsidRDefault="00683B85" w:rsidP="00683B85">
            <w:pPr>
              <w:tabs>
                <w:tab w:val="decimal" w:pos="972"/>
              </w:tabs>
              <w:ind w:right="27"/>
              <w:rPr>
                <w:rFonts w:ascii="Arial" w:hAnsi="Arial" w:cs="Arial"/>
                <w:sz w:val="18"/>
                <w:szCs w:val="18"/>
              </w:rPr>
            </w:pPr>
          </w:p>
        </w:tc>
        <w:tc>
          <w:tcPr>
            <w:tcW w:w="1260" w:type="dxa"/>
            <w:tcBorders>
              <w:top w:val="nil"/>
              <w:bottom w:val="nil"/>
            </w:tcBorders>
            <w:vAlign w:val="bottom"/>
          </w:tcPr>
          <w:p w14:paraId="07E71B24" w14:textId="77777777" w:rsidR="00683B85" w:rsidRPr="00967EE0" w:rsidRDefault="00683B85" w:rsidP="00683B85">
            <w:pPr>
              <w:tabs>
                <w:tab w:val="decimal" w:pos="972"/>
              </w:tabs>
              <w:ind w:right="27"/>
              <w:rPr>
                <w:rFonts w:ascii="Arial" w:hAnsi="Arial" w:cs="Arial"/>
                <w:sz w:val="18"/>
                <w:szCs w:val="18"/>
              </w:rPr>
            </w:pPr>
          </w:p>
        </w:tc>
        <w:tc>
          <w:tcPr>
            <w:tcW w:w="1265" w:type="dxa"/>
            <w:gridSpan w:val="2"/>
            <w:tcBorders>
              <w:top w:val="nil"/>
              <w:bottom w:val="nil"/>
            </w:tcBorders>
            <w:vAlign w:val="bottom"/>
          </w:tcPr>
          <w:p w14:paraId="4808D845" w14:textId="77777777" w:rsidR="00683B85" w:rsidRPr="00967EE0" w:rsidRDefault="00683B85" w:rsidP="00683B85">
            <w:pPr>
              <w:tabs>
                <w:tab w:val="decimal" w:pos="972"/>
              </w:tabs>
              <w:ind w:right="27"/>
              <w:rPr>
                <w:rFonts w:ascii="Arial" w:hAnsi="Arial" w:cs="Arial"/>
                <w:sz w:val="18"/>
                <w:szCs w:val="18"/>
              </w:rPr>
            </w:pPr>
          </w:p>
        </w:tc>
      </w:tr>
      <w:tr w:rsidR="006405D0" w:rsidRPr="00967EE0" w14:paraId="36A231BE" w14:textId="77777777" w:rsidTr="00104338">
        <w:tblPrEx>
          <w:tblLook w:val="0000" w:firstRow="0" w:lastRow="0" w:firstColumn="0" w:lastColumn="0" w:noHBand="0" w:noVBand="0"/>
        </w:tblPrEx>
        <w:tc>
          <w:tcPr>
            <w:tcW w:w="4140" w:type="dxa"/>
            <w:tcBorders>
              <w:top w:val="nil"/>
              <w:left w:val="nil"/>
              <w:bottom w:val="nil"/>
              <w:right w:val="nil"/>
            </w:tcBorders>
          </w:tcPr>
          <w:p w14:paraId="209BCFAC" w14:textId="77777777" w:rsidR="006405D0" w:rsidRPr="00967EE0" w:rsidRDefault="006405D0" w:rsidP="006405D0">
            <w:pPr>
              <w:tabs>
                <w:tab w:val="left" w:pos="567"/>
                <w:tab w:val="left" w:pos="1134"/>
                <w:tab w:val="left" w:pos="1701"/>
              </w:tabs>
              <w:ind w:firstLine="138"/>
              <w:jc w:val="thaiDistribute"/>
              <w:rPr>
                <w:rFonts w:ascii="Arial" w:hAnsi="Arial" w:cs="Arial"/>
                <w:sz w:val="18"/>
                <w:szCs w:val="18"/>
              </w:rPr>
            </w:pPr>
            <w:r w:rsidRPr="00967EE0">
              <w:rPr>
                <w:rFonts w:ascii="Arial" w:hAnsi="Arial" w:cs="Arial"/>
                <w:sz w:val="18"/>
                <w:szCs w:val="18"/>
              </w:rPr>
              <w:t>Deferred tax assets</w:t>
            </w:r>
          </w:p>
        </w:tc>
        <w:tc>
          <w:tcPr>
            <w:tcW w:w="1260" w:type="dxa"/>
            <w:tcBorders>
              <w:top w:val="nil"/>
              <w:bottom w:val="nil"/>
            </w:tcBorders>
            <w:vAlign w:val="bottom"/>
          </w:tcPr>
          <w:p w14:paraId="147AC803" w14:textId="2AE88494"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4,553</w:t>
            </w:r>
          </w:p>
        </w:tc>
        <w:tc>
          <w:tcPr>
            <w:tcW w:w="1260" w:type="dxa"/>
            <w:tcBorders>
              <w:top w:val="nil"/>
              <w:bottom w:val="nil"/>
            </w:tcBorders>
            <w:vAlign w:val="bottom"/>
          </w:tcPr>
          <w:p w14:paraId="4557DC5A" w14:textId="7EC8E80A"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2,897</w:t>
            </w:r>
          </w:p>
        </w:tc>
        <w:tc>
          <w:tcPr>
            <w:tcW w:w="1260" w:type="dxa"/>
            <w:tcBorders>
              <w:top w:val="nil"/>
              <w:bottom w:val="nil"/>
            </w:tcBorders>
            <w:vAlign w:val="bottom"/>
          </w:tcPr>
          <w:p w14:paraId="56AD4A8D" w14:textId="0C629927"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2,404</w:t>
            </w:r>
          </w:p>
        </w:tc>
        <w:tc>
          <w:tcPr>
            <w:tcW w:w="1265" w:type="dxa"/>
            <w:gridSpan w:val="2"/>
            <w:tcBorders>
              <w:top w:val="nil"/>
              <w:bottom w:val="nil"/>
            </w:tcBorders>
            <w:vAlign w:val="bottom"/>
          </w:tcPr>
          <w:p w14:paraId="5111E59A" w14:textId="540DBDCC" w:rsidR="006405D0" w:rsidRPr="00967EE0" w:rsidRDefault="006405D0" w:rsidP="006405D0">
            <w:pPr>
              <w:pBdr>
                <w:bottom w:val="double" w:sz="4" w:space="1" w:color="auto"/>
              </w:pBdr>
              <w:tabs>
                <w:tab w:val="decimal" w:pos="972"/>
              </w:tabs>
              <w:ind w:right="27"/>
              <w:rPr>
                <w:rFonts w:ascii="Arial" w:hAnsi="Arial" w:cs="Arial"/>
                <w:sz w:val="18"/>
                <w:szCs w:val="18"/>
              </w:rPr>
            </w:pPr>
            <w:r>
              <w:rPr>
                <w:rFonts w:ascii="Arial" w:hAnsi="Arial" w:cs="Arial"/>
                <w:sz w:val="18"/>
                <w:szCs w:val="18"/>
              </w:rPr>
              <w:t>1,957</w:t>
            </w:r>
          </w:p>
        </w:tc>
      </w:tr>
      <w:tr w:rsidR="006405D0" w:rsidRPr="00967EE0" w14:paraId="089A40F5" w14:textId="77777777" w:rsidTr="00104338">
        <w:tblPrEx>
          <w:tblLook w:val="0000" w:firstRow="0" w:lastRow="0" w:firstColumn="0" w:lastColumn="0" w:noHBand="0" w:noVBand="0"/>
        </w:tblPrEx>
        <w:tc>
          <w:tcPr>
            <w:tcW w:w="4140" w:type="dxa"/>
            <w:tcBorders>
              <w:top w:val="nil"/>
              <w:left w:val="nil"/>
              <w:bottom w:val="nil"/>
              <w:right w:val="nil"/>
            </w:tcBorders>
          </w:tcPr>
          <w:p w14:paraId="075B15FA" w14:textId="77777777" w:rsidR="006405D0" w:rsidRPr="00967EE0" w:rsidRDefault="006405D0" w:rsidP="006405D0">
            <w:pPr>
              <w:tabs>
                <w:tab w:val="left" w:pos="567"/>
                <w:tab w:val="left" w:pos="1134"/>
                <w:tab w:val="left" w:pos="1701"/>
              </w:tabs>
              <w:ind w:firstLine="138"/>
              <w:jc w:val="thaiDistribute"/>
              <w:rPr>
                <w:rFonts w:ascii="Arial" w:hAnsi="Arial" w:cs="Arial"/>
                <w:sz w:val="18"/>
                <w:szCs w:val="18"/>
              </w:rPr>
            </w:pPr>
            <w:r w:rsidRPr="00967EE0">
              <w:rPr>
                <w:rFonts w:ascii="Arial" w:hAnsi="Arial" w:cs="Arial"/>
                <w:sz w:val="18"/>
                <w:szCs w:val="18"/>
              </w:rPr>
              <w:t>Deferred tax liabilities</w:t>
            </w:r>
          </w:p>
        </w:tc>
        <w:tc>
          <w:tcPr>
            <w:tcW w:w="1260" w:type="dxa"/>
            <w:tcBorders>
              <w:top w:val="nil"/>
              <w:bottom w:val="nil"/>
            </w:tcBorders>
            <w:vAlign w:val="bottom"/>
          </w:tcPr>
          <w:p w14:paraId="4C66C407" w14:textId="2A3E8DFF" w:rsidR="006405D0" w:rsidRPr="00967EE0" w:rsidRDefault="00397F00" w:rsidP="006405D0">
            <w:pPr>
              <w:pBdr>
                <w:bottom w:val="double" w:sz="4" w:space="1" w:color="auto"/>
              </w:pBdr>
              <w:tabs>
                <w:tab w:val="decimal" w:pos="972"/>
              </w:tabs>
              <w:ind w:right="27"/>
              <w:rPr>
                <w:rFonts w:ascii="Arial" w:hAnsi="Arial" w:cs="Arial"/>
                <w:sz w:val="18"/>
                <w:szCs w:val="18"/>
              </w:rPr>
            </w:pPr>
            <w:r>
              <w:rPr>
                <w:rFonts w:ascii="Arial" w:hAnsi="Arial" w:cs="Arial"/>
                <w:sz w:val="18"/>
                <w:szCs w:val="18"/>
              </w:rPr>
              <w:t>(</w:t>
            </w:r>
            <w:r w:rsidR="006405D0" w:rsidRPr="006405D0">
              <w:rPr>
                <w:rFonts w:ascii="Arial" w:hAnsi="Arial" w:cs="Arial"/>
                <w:sz w:val="18"/>
                <w:szCs w:val="18"/>
              </w:rPr>
              <w:t>32,300</w:t>
            </w:r>
            <w:r>
              <w:rPr>
                <w:rFonts w:ascii="Arial" w:hAnsi="Arial" w:cs="Arial"/>
                <w:sz w:val="18"/>
                <w:szCs w:val="18"/>
              </w:rPr>
              <w:t>)</w:t>
            </w:r>
          </w:p>
        </w:tc>
        <w:tc>
          <w:tcPr>
            <w:tcW w:w="1260" w:type="dxa"/>
            <w:tcBorders>
              <w:top w:val="nil"/>
              <w:bottom w:val="nil"/>
            </w:tcBorders>
            <w:vAlign w:val="bottom"/>
          </w:tcPr>
          <w:p w14:paraId="1D7B20D4" w14:textId="1CD743C8" w:rsidR="006405D0" w:rsidRPr="00967EE0" w:rsidRDefault="00397F00" w:rsidP="006405D0">
            <w:pPr>
              <w:pBdr>
                <w:bottom w:val="double" w:sz="4" w:space="1" w:color="auto"/>
              </w:pBdr>
              <w:tabs>
                <w:tab w:val="decimal" w:pos="972"/>
              </w:tabs>
              <w:ind w:right="27"/>
              <w:rPr>
                <w:rFonts w:ascii="Arial" w:hAnsi="Arial" w:cs="Arial"/>
                <w:sz w:val="18"/>
                <w:szCs w:val="18"/>
              </w:rPr>
            </w:pPr>
            <w:r>
              <w:rPr>
                <w:rFonts w:ascii="Arial" w:hAnsi="Arial" w:cs="Arial"/>
                <w:sz w:val="18"/>
                <w:szCs w:val="18"/>
              </w:rPr>
              <w:t>(</w:t>
            </w:r>
            <w:r w:rsidR="006405D0" w:rsidRPr="006405D0">
              <w:rPr>
                <w:rFonts w:ascii="Arial" w:hAnsi="Arial" w:cs="Arial"/>
                <w:sz w:val="18"/>
                <w:szCs w:val="18"/>
              </w:rPr>
              <w:t>33,938</w:t>
            </w:r>
            <w:r>
              <w:rPr>
                <w:rFonts w:ascii="Arial" w:hAnsi="Arial" w:cs="Arial"/>
                <w:sz w:val="18"/>
                <w:szCs w:val="18"/>
              </w:rPr>
              <w:t>)</w:t>
            </w:r>
          </w:p>
        </w:tc>
        <w:tc>
          <w:tcPr>
            <w:tcW w:w="1260" w:type="dxa"/>
            <w:tcBorders>
              <w:top w:val="nil"/>
              <w:bottom w:val="nil"/>
            </w:tcBorders>
            <w:vAlign w:val="bottom"/>
          </w:tcPr>
          <w:p w14:paraId="17A72827" w14:textId="0F42F6B2" w:rsidR="006405D0" w:rsidRPr="00967EE0" w:rsidRDefault="006405D0" w:rsidP="006405D0">
            <w:pPr>
              <w:pBdr>
                <w:bottom w:val="double" w:sz="4" w:space="1" w:color="auto"/>
              </w:pBdr>
              <w:tabs>
                <w:tab w:val="decimal" w:pos="972"/>
              </w:tabs>
              <w:ind w:right="27"/>
              <w:rPr>
                <w:rFonts w:ascii="Arial" w:hAnsi="Arial" w:cs="Arial"/>
                <w:sz w:val="18"/>
                <w:szCs w:val="18"/>
              </w:rPr>
            </w:pPr>
            <w:r w:rsidRPr="006405D0">
              <w:rPr>
                <w:rFonts w:ascii="Arial" w:hAnsi="Arial" w:cs="Arial"/>
                <w:sz w:val="18"/>
                <w:szCs w:val="18"/>
              </w:rPr>
              <w:t>-</w:t>
            </w:r>
          </w:p>
        </w:tc>
        <w:tc>
          <w:tcPr>
            <w:tcW w:w="1265" w:type="dxa"/>
            <w:gridSpan w:val="2"/>
            <w:tcBorders>
              <w:top w:val="nil"/>
              <w:bottom w:val="nil"/>
            </w:tcBorders>
            <w:vAlign w:val="bottom"/>
          </w:tcPr>
          <w:p w14:paraId="02BC306C" w14:textId="2B25C7B9" w:rsidR="006405D0" w:rsidRPr="00967EE0" w:rsidRDefault="006405D0" w:rsidP="006405D0">
            <w:pPr>
              <w:pBdr>
                <w:bottom w:val="double" w:sz="4" w:space="1" w:color="auto"/>
              </w:pBdr>
              <w:tabs>
                <w:tab w:val="decimal" w:pos="972"/>
              </w:tabs>
              <w:ind w:right="27"/>
              <w:rPr>
                <w:rFonts w:ascii="Arial" w:hAnsi="Arial" w:cs="Arial"/>
                <w:sz w:val="18"/>
                <w:szCs w:val="18"/>
              </w:rPr>
            </w:pPr>
            <w:r>
              <w:rPr>
                <w:rFonts w:ascii="Arial" w:hAnsi="Arial" w:cs="Arial"/>
                <w:sz w:val="18"/>
                <w:szCs w:val="18"/>
              </w:rPr>
              <w:t>-</w:t>
            </w:r>
          </w:p>
        </w:tc>
      </w:tr>
    </w:tbl>
    <w:p w14:paraId="20BAA072" w14:textId="7D8166ED" w:rsidR="00A11F96" w:rsidRPr="00967EE0" w:rsidRDefault="001F21AF" w:rsidP="002B5740">
      <w:pPr>
        <w:tabs>
          <w:tab w:val="left" w:pos="1560"/>
        </w:tabs>
        <w:spacing w:before="240" w:after="120"/>
        <w:ind w:left="547" w:right="-43" w:hanging="605"/>
        <w:jc w:val="thaiDistribute"/>
        <w:rPr>
          <w:rFonts w:ascii="Arial" w:hAnsi="Arial" w:cs="Arial"/>
          <w:b/>
          <w:bCs/>
          <w:sz w:val="22"/>
          <w:szCs w:val="22"/>
        </w:rPr>
      </w:pPr>
      <w:r>
        <w:rPr>
          <w:rFonts w:ascii="Arial" w:hAnsi="Arial" w:cs="Arial"/>
          <w:b/>
          <w:bCs/>
          <w:sz w:val="22"/>
          <w:szCs w:val="22"/>
        </w:rPr>
        <w:t>2</w:t>
      </w:r>
      <w:r w:rsidR="008271DC">
        <w:rPr>
          <w:rFonts w:ascii="Arial" w:hAnsi="Arial" w:cs="Arial"/>
          <w:b/>
          <w:bCs/>
          <w:sz w:val="22"/>
          <w:szCs w:val="22"/>
        </w:rPr>
        <w:t>7</w:t>
      </w:r>
      <w:r w:rsidR="000B6D3D" w:rsidRPr="00967EE0">
        <w:rPr>
          <w:rFonts w:ascii="Arial" w:hAnsi="Arial" w:cs="Arial"/>
          <w:b/>
          <w:bCs/>
          <w:sz w:val="22"/>
          <w:szCs w:val="22"/>
        </w:rPr>
        <w:t>.</w:t>
      </w:r>
      <w:r w:rsidR="000B6D3D" w:rsidRPr="00967EE0">
        <w:rPr>
          <w:rFonts w:ascii="Arial" w:hAnsi="Arial" w:cs="Arial"/>
          <w:b/>
          <w:bCs/>
          <w:sz w:val="22"/>
          <w:szCs w:val="22"/>
        </w:rPr>
        <w:tab/>
      </w:r>
      <w:r w:rsidR="00325984" w:rsidRPr="00967EE0">
        <w:rPr>
          <w:rFonts w:ascii="Arial" w:hAnsi="Arial" w:cs="Arial"/>
          <w:b/>
          <w:bCs/>
          <w:sz w:val="22"/>
          <w:szCs w:val="22"/>
        </w:rPr>
        <w:t>Earnings per share</w:t>
      </w:r>
    </w:p>
    <w:p w14:paraId="32A9EAAE" w14:textId="7CC721E9" w:rsidR="00682819" w:rsidRDefault="00682819" w:rsidP="00682819">
      <w:pPr>
        <w:tabs>
          <w:tab w:val="left" w:pos="2160"/>
          <w:tab w:val="right" w:pos="7280"/>
          <w:tab w:val="right" w:pos="8540"/>
        </w:tabs>
        <w:spacing w:before="60" w:after="60"/>
        <w:ind w:left="562"/>
        <w:jc w:val="thaiDistribute"/>
        <w:rPr>
          <w:rFonts w:ascii="Arial" w:hAnsi="Arial" w:cstheme="minorBidi"/>
          <w:sz w:val="22"/>
          <w:szCs w:val="22"/>
        </w:rPr>
      </w:pPr>
      <w:r w:rsidRPr="00967EE0">
        <w:rPr>
          <w:rFonts w:ascii="Arial" w:hAnsi="Arial" w:cs="Arial"/>
          <w:sz w:val="22"/>
          <w:szCs w:val="22"/>
        </w:rPr>
        <w:t xml:space="preserve">Basic earnings per share is calculated by dividing profit for the </w:t>
      </w:r>
      <w:r w:rsidR="00EE0690" w:rsidRPr="00967EE0">
        <w:rPr>
          <w:rFonts w:ascii="Arial" w:hAnsi="Arial" w:cs="Arial"/>
          <w:sz w:val="22"/>
          <w:szCs w:val="22"/>
        </w:rPr>
        <w:t>year</w:t>
      </w:r>
      <w:r w:rsidRPr="00967EE0">
        <w:rPr>
          <w:rFonts w:ascii="Arial" w:hAnsi="Arial" w:cs="Arial"/>
          <w:sz w:val="22"/>
          <w:szCs w:val="22"/>
        </w:rPr>
        <w:t xml:space="preserve"> attributable to equity holders of the Company (excluding other comprehensive income) by the weighted average number of ordinary shares in issue during the </w:t>
      </w:r>
      <w:r w:rsidR="00EE0690" w:rsidRPr="00967EE0">
        <w:rPr>
          <w:rFonts w:ascii="Arial" w:hAnsi="Arial" w:cs="Arial"/>
          <w:sz w:val="22"/>
          <w:szCs w:val="22"/>
        </w:rPr>
        <w:t>year</w:t>
      </w:r>
      <w:r w:rsidR="00BF46DD">
        <w:rPr>
          <w:rFonts w:ascii="Arial" w:hAnsi="Arial" w:cs="Arial"/>
          <w:sz w:val="22"/>
          <w:szCs w:val="22"/>
        </w:rPr>
        <w:t>s</w:t>
      </w:r>
      <w:r w:rsidR="005C213F" w:rsidRPr="0002308B">
        <w:rPr>
          <w:rFonts w:ascii="Arial" w:hAnsi="Arial" w:cs="Arial"/>
          <w:sz w:val="22"/>
          <w:szCs w:val="22"/>
        </w:rPr>
        <w:t>, netting of treasury shares held by the Company.</w:t>
      </w:r>
    </w:p>
    <w:p w14:paraId="41B1BE21" w14:textId="77777777" w:rsidR="00CD54B0" w:rsidRDefault="00CD54B0">
      <w:pPr>
        <w:rPr>
          <w:rFonts w:ascii="Arial" w:hAnsi="Arial" w:cs="Arial"/>
          <w:sz w:val="22"/>
          <w:szCs w:val="22"/>
        </w:rPr>
      </w:pPr>
      <w:r>
        <w:rPr>
          <w:rFonts w:ascii="Arial" w:hAnsi="Arial" w:cs="Arial"/>
          <w:sz w:val="22"/>
          <w:szCs w:val="22"/>
        </w:rPr>
        <w:br w:type="page"/>
      </w:r>
    </w:p>
    <w:p w14:paraId="240F5C99" w14:textId="49A45DDD" w:rsidR="00CD54B0" w:rsidRDefault="00CD54B0" w:rsidP="00CD54B0">
      <w:pPr>
        <w:tabs>
          <w:tab w:val="left" w:pos="1134"/>
          <w:tab w:val="left" w:pos="1701"/>
        </w:tabs>
        <w:spacing w:before="120" w:after="120"/>
        <w:ind w:left="547"/>
        <w:jc w:val="thaiDistribute"/>
        <w:rPr>
          <w:rFonts w:ascii="Arial" w:hAnsi="Arial" w:cs="Arial"/>
          <w:sz w:val="22"/>
          <w:szCs w:val="22"/>
        </w:rPr>
      </w:pPr>
      <w:r>
        <w:rPr>
          <w:rFonts w:ascii="Arial" w:hAnsi="Arial" w:cs="Arial"/>
          <w:sz w:val="22"/>
          <w:szCs w:val="22"/>
        </w:rPr>
        <w:lastRenderedPageBreak/>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CD54B0" w:rsidRPr="0002308B" w14:paraId="75A96FCF" w14:textId="77777777" w:rsidTr="009527C7">
        <w:trPr>
          <w:trHeight w:val="297"/>
        </w:trPr>
        <w:tc>
          <w:tcPr>
            <w:tcW w:w="4320" w:type="dxa"/>
            <w:tcMar>
              <w:top w:w="0" w:type="dxa"/>
              <w:left w:w="108" w:type="dxa"/>
              <w:bottom w:w="0" w:type="dxa"/>
              <w:right w:w="108" w:type="dxa"/>
            </w:tcMar>
          </w:tcPr>
          <w:p w14:paraId="7C601A04" w14:textId="77777777" w:rsidR="00CD54B0" w:rsidRPr="0002308B" w:rsidRDefault="00CD54B0" w:rsidP="009527C7">
            <w:pPr>
              <w:spacing w:line="340" w:lineRule="exact"/>
              <w:jc w:val="thaiDistribute"/>
              <w:rPr>
                <w:rFonts w:ascii="Arial" w:hAnsi="Arial" w:cs="Arial"/>
                <w:sz w:val="18"/>
                <w:szCs w:val="18"/>
              </w:rPr>
            </w:pPr>
          </w:p>
        </w:tc>
        <w:tc>
          <w:tcPr>
            <w:tcW w:w="4860" w:type="dxa"/>
            <w:gridSpan w:val="4"/>
            <w:tcMar>
              <w:top w:w="0" w:type="dxa"/>
              <w:left w:w="108" w:type="dxa"/>
              <w:bottom w:w="0" w:type="dxa"/>
              <w:right w:w="108" w:type="dxa"/>
            </w:tcMar>
          </w:tcPr>
          <w:p w14:paraId="0DD313C0" w14:textId="726263CC" w:rsidR="00CD54B0" w:rsidRPr="009E4561" w:rsidRDefault="00CD54B0" w:rsidP="009527C7">
            <w:pPr>
              <w:pBdr>
                <w:bottom w:val="single" w:sz="4" w:space="0" w:color="auto"/>
              </w:pBdr>
              <w:spacing w:line="340" w:lineRule="exact"/>
              <w:ind w:left="75" w:right="90"/>
              <w:jc w:val="center"/>
              <w:rPr>
                <w:rFonts w:ascii="Arial" w:hAnsi="Arial" w:cs="Arial"/>
                <w:sz w:val="18"/>
                <w:szCs w:val="18"/>
              </w:rPr>
            </w:pPr>
            <w:r w:rsidRPr="0002308B">
              <w:rPr>
                <w:rFonts w:ascii="Arial" w:hAnsi="Arial" w:cs="Arial"/>
                <w:sz w:val="18"/>
                <w:szCs w:val="18"/>
              </w:rPr>
              <w:t xml:space="preserve">For the </w:t>
            </w:r>
            <w:r>
              <w:rPr>
                <w:rFonts w:ascii="Arial" w:hAnsi="Arial" w:cs="Arial"/>
                <w:sz w:val="18"/>
                <w:szCs w:val="18"/>
              </w:rPr>
              <w:t>year</w:t>
            </w:r>
            <w:r w:rsidRPr="0002308B">
              <w:rPr>
                <w:rFonts w:ascii="Arial" w:hAnsi="Arial" w:cs="Arial"/>
                <w:sz w:val="18"/>
                <w:szCs w:val="18"/>
              </w:rPr>
              <w:t xml:space="preserve">s ended </w:t>
            </w:r>
            <w:r>
              <w:rPr>
                <w:rFonts w:ascii="Arial" w:hAnsi="Arial" w:cs="Arial"/>
                <w:sz w:val="18"/>
                <w:szCs w:val="18"/>
              </w:rPr>
              <w:t>31 December</w:t>
            </w:r>
          </w:p>
        </w:tc>
      </w:tr>
      <w:tr w:rsidR="00CD54B0" w:rsidRPr="0002308B" w14:paraId="28CF12F8" w14:textId="77777777" w:rsidTr="009527C7">
        <w:trPr>
          <w:trHeight w:val="297"/>
        </w:trPr>
        <w:tc>
          <w:tcPr>
            <w:tcW w:w="4320" w:type="dxa"/>
            <w:tcMar>
              <w:top w:w="0" w:type="dxa"/>
              <w:left w:w="108" w:type="dxa"/>
              <w:bottom w:w="0" w:type="dxa"/>
              <w:right w:w="108" w:type="dxa"/>
            </w:tcMar>
          </w:tcPr>
          <w:p w14:paraId="003347D9" w14:textId="77777777" w:rsidR="00CD54B0" w:rsidRPr="0002308B" w:rsidRDefault="00CD54B0" w:rsidP="009527C7">
            <w:pPr>
              <w:spacing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4A57F5D2" w14:textId="77777777" w:rsidR="00CD54B0" w:rsidRPr="0002308B" w:rsidRDefault="00CD54B0" w:rsidP="009527C7">
            <w:pPr>
              <w:pBdr>
                <w:bottom w:val="single" w:sz="6" w:space="1"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Consolidated      financial statements</w:t>
            </w:r>
          </w:p>
        </w:tc>
        <w:tc>
          <w:tcPr>
            <w:tcW w:w="2430" w:type="dxa"/>
            <w:gridSpan w:val="2"/>
            <w:vAlign w:val="bottom"/>
          </w:tcPr>
          <w:p w14:paraId="2B7E56A7" w14:textId="77777777" w:rsidR="00CD54B0" w:rsidRPr="0002308B" w:rsidRDefault="00CD54B0" w:rsidP="009527C7">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Separate             financial statements</w:t>
            </w:r>
          </w:p>
        </w:tc>
      </w:tr>
      <w:tr w:rsidR="00CD54B0" w:rsidRPr="0002308B" w14:paraId="57E50B27" w14:textId="77777777" w:rsidTr="009527C7">
        <w:trPr>
          <w:trHeight w:val="234"/>
        </w:trPr>
        <w:tc>
          <w:tcPr>
            <w:tcW w:w="4320" w:type="dxa"/>
            <w:tcMar>
              <w:top w:w="0" w:type="dxa"/>
              <w:left w:w="108" w:type="dxa"/>
              <w:bottom w:w="0" w:type="dxa"/>
              <w:right w:w="108" w:type="dxa"/>
            </w:tcMar>
          </w:tcPr>
          <w:p w14:paraId="2B1786D1" w14:textId="77777777" w:rsidR="00CD54B0" w:rsidRPr="0002308B" w:rsidRDefault="00CD54B0" w:rsidP="009527C7">
            <w:pPr>
              <w:spacing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409BC7C8" w14:textId="77777777" w:rsidR="00CD54B0" w:rsidRPr="0002308B" w:rsidRDefault="00CD54B0" w:rsidP="009527C7">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2023</w:t>
            </w:r>
          </w:p>
        </w:tc>
        <w:tc>
          <w:tcPr>
            <w:tcW w:w="1215" w:type="dxa"/>
            <w:tcMar>
              <w:top w:w="0" w:type="dxa"/>
              <w:left w:w="108" w:type="dxa"/>
              <w:bottom w:w="0" w:type="dxa"/>
              <w:right w:w="108" w:type="dxa"/>
            </w:tcMar>
          </w:tcPr>
          <w:p w14:paraId="334C24EA" w14:textId="77777777" w:rsidR="00CD54B0" w:rsidRPr="0002308B" w:rsidRDefault="00CD54B0" w:rsidP="009527C7">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2022</w:t>
            </w:r>
          </w:p>
        </w:tc>
        <w:tc>
          <w:tcPr>
            <w:tcW w:w="1215" w:type="dxa"/>
          </w:tcPr>
          <w:p w14:paraId="0B30F602" w14:textId="77777777" w:rsidR="00CD54B0" w:rsidRPr="0002308B" w:rsidRDefault="00CD54B0" w:rsidP="009527C7">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2023</w:t>
            </w:r>
          </w:p>
        </w:tc>
        <w:tc>
          <w:tcPr>
            <w:tcW w:w="1215" w:type="dxa"/>
          </w:tcPr>
          <w:p w14:paraId="705A6BC3" w14:textId="77777777" w:rsidR="00CD54B0" w:rsidRPr="0002308B" w:rsidRDefault="00CD54B0" w:rsidP="009527C7">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2022</w:t>
            </w:r>
          </w:p>
        </w:tc>
      </w:tr>
      <w:tr w:rsidR="00CD54B0" w:rsidRPr="0002308B" w14:paraId="3CE779A9" w14:textId="77777777" w:rsidTr="009527C7">
        <w:tc>
          <w:tcPr>
            <w:tcW w:w="4320" w:type="dxa"/>
            <w:tcMar>
              <w:top w:w="0" w:type="dxa"/>
              <w:left w:w="108" w:type="dxa"/>
              <w:bottom w:w="0" w:type="dxa"/>
              <w:right w:w="108" w:type="dxa"/>
            </w:tcMar>
          </w:tcPr>
          <w:p w14:paraId="08E9C5FE" w14:textId="77777777" w:rsidR="00CD54B0" w:rsidRPr="0002308B" w:rsidRDefault="00CD54B0" w:rsidP="009527C7">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b/>
                <w:bCs/>
                <w:sz w:val="18"/>
                <w:szCs w:val="18"/>
              </w:rPr>
              <w:t>Basic earnings per share</w:t>
            </w:r>
          </w:p>
        </w:tc>
        <w:tc>
          <w:tcPr>
            <w:tcW w:w="1215" w:type="dxa"/>
            <w:tcMar>
              <w:top w:w="0" w:type="dxa"/>
              <w:left w:w="108" w:type="dxa"/>
              <w:bottom w:w="0" w:type="dxa"/>
              <w:right w:w="108" w:type="dxa"/>
            </w:tcMar>
            <w:vAlign w:val="bottom"/>
          </w:tcPr>
          <w:p w14:paraId="0B5D4731" w14:textId="77777777" w:rsidR="00CD54B0" w:rsidRPr="0002308B" w:rsidRDefault="00CD54B0" w:rsidP="009527C7">
            <w:pPr>
              <w:spacing w:line="340" w:lineRule="exact"/>
              <w:ind w:left="75" w:right="110"/>
              <w:jc w:val="right"/>
              <w:rPr>
                <w:rFonts w:ascii="Arial" w:hAnsi="Arial" w:cs="Arial"/>
                <w:spacing w:val="-4"/>
                <w:sz w:val="18"/>
                <w:szCs w:val="18"/>
                <w:cs/>
              </w:rPr>
            </w:pPr>
          </w:p>
        </w:tc>
        <w:tc>
          <w:tcPr>
            <w:tcW w:w="1215" w:type="dxa"/>
            <w:tcMar>
              <w:top w:w="0" w:type="dxa"/>
              <w:left w:w="108" w:type="dxa"/>
              <w:bottom w:w="0" w:type="dxa"/>
              <w:right w:w="108" w:type="dxa"/>
            </w:tcMar>
            <w:vAlign w:val="bottom"/>
          </w:tcPr>
          <w:p w14:paraId="1480D2D5" w14:textId="77777777" w:rsidR="00CD54B0" w:rsidRPr="0002308B" w:rsidRDefault="00CD54B0" w:rsidP="009527C7">
            <w:pPr>
              <w:spacing w:line="340" w:lineRule="exact"/>
              <w:ind w:left="75" w:right="110"/>
              <w:jc w:val="right"/>
              <w:rPr>
                <w:rFonts w:ascii="Arial" w:hAnsi="Arial" w:cs="Arial"/>
                <w:spacing w:val="-4"/>
                <w:sz w:val="18"/>
                <w:szCs w:val="18"/>
              </w:rPr>
            </w:pPr>
          </w:p>
        </w:tc>
        <w:tc>
          <w:tcPr>
            <w:tcW w:w="1215" w:type="dxa"/>
            <w:vAlign w:val="bottom"/>
          </w:tcPr>
          <w:p w14:paraId="2D24F96A" w14:textId="77777777" w:rsidR="00CD54B0" w:rsidRPr="0002308B" w:rsidRDefault="00CD54B0" w:rsidP="009527C7">
            <w:pPr>
              <w:spacing w:line="340" w:lineRule="exact"/>
              <w:ind w:left="75" w:right="110"/>
              <w:jc w:val="right"/>
              <w:rPr>
                <w:rFonts w:ascii="Arial" w:hAnsi="Arial" w:cs="Arial"/>
                <w:spacing w:val="-4"/>
                <w:sz w:val="18"/>
                <w:szCs w:val="18"/>
              </w:rPr>
            </w:pPr>
          </w:p>
        </w:tc>
        <w:tc>
          <w:tcPr>
            <w:tcW w:w="1215" w:type="dxa"/>
            <w:vAlign w:val="bottom"/>
          </w:tcPr>
          <w:p w14:paraId="7E812EA5" w14:textId="77777777" w:rsidR="00CD54B0" w:rsidRPr="0002308B" w:rsidRDefault="00CD54B0" w:rsidP="009527C7">
            <w:pPr>
              <w:spacing w:line="340" w:lineRule="exact"/>
              <w:ind w:left="75" w:right="110"/>
              <w:jc w:val="right"/>
              <w:rPr>
                <w:rFonts w:ascii="Arial" w:hAnsi="Arial" w:cs="Arial"/>
                <w:spacing w:val="-4"/>
                <w:sz w:val="18"/>
                <w:szCs w:val="18"/>
              </w:rPr>
            </w:pPr>
          </w:p>
        </w:tc>
      </w:tr>
      <w:tr w:rsidR="006405D0" w:rsidRPr="0002308B" w14:paraId="08DBF3AD" w14:textId="77777777" w:rsidTr="009527C7">
        <w:tc>
          <w:tcPr>
            <w:tcW w:w="4320" w:type="dxa"/>
            <w:tcMar>
              <w:top w:w="0" w:type="dxa"/>
              <w:left w:w="108" w:type="dxa"/>
              <w:bottom w:w="0" w:type="dxa"/>
              <w:right w:w="108" w:type="dxa"/>
            </w:tcMar>
          </w:tcPr>
          <w:p w14:paraId="17331CD7" w14:textId="77777777" w:rsidR="006405D0" w:rsidRPr="0002308B" w:rsidRDefault="006405D0" w:rsidP="006405D0">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Profit attributable to equity holders of the Company (</w:t>
            </w:r>
            <w:r w:rsidRPr="0002308B">
              <w:rPr>
                <w:rFonts w:ascii="Arial" w:hAnsi="Arial" w:cs="Arial"/>
                <w:spacing w:val="-4"/>
                <w:sz w:val="18"/>
                <w:szCs w:val="18"/>
              </w:rPr>
              <w:t>Thousand</w:t>
            </w:r>
            <w:r w:rsidRPr="0002308B">
              <w:rPr>
                <w:rFonts w:ascii="Arial" w:hAnsi="Arial" w:cs="Arial"/>
                <w:sz w:val="18"/>
                <w:szCs w:val="18"/>
              </w:rPr>
              <w:t xml:space="preserve"> Baht)</w:t>
            </w:r>
          </w:p>
        </w:tc>
        <w:tc>
          <w:tcPr>
            <w:tcW w:w="1215" w:type="dxa"/>
            <w:tcMar>
              <w:top w:w="0" w:type="dxa"/>
              <w:left w:w="108" w:type="dxa"/>
              <w:bottom w:w="0" w:type="dxa"/>
              <w:right w:w="108" w:type="dxa"/>
            </w:tcMar>
            <w:vAlign w:val="bottom"/>
          </w:tcPr>
          <w:p w14:paraId="1EE632C8" w14:textId="399DF311" w:rsidR="006405D0" w:rsidRPr="0002308B" w:rsidRDefault="002171F9"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170,395</w:t>
            </w:r>
          </w:p>
        </w:tc>
        <w:tc>
          <w:tcPr>
            <w:tcW w:w="1215" w:type="dxa"/>
            <w:tcMar>
              <w:top w:w="0" w:type="dxa"/>
              <w:left w:w="108" w:type="dxa"/>
              <w:bottom w:w="0" w:type="dxa"/>
              <w:right w:w="108" w:type="dxa"/>
            </w:tcMar>
            <w:vAlign w:val="bottom"/>
          </w:tcPr>
          <w:p w14:paraId="0036F1DC" w14:textId="6553030D" w:rsidR="006405D0" w:rsidRPr="0002308B" w:rsidRDefault="006405D0" w:rsidP="006405D0">
            <w:pPr>
              <w:spacing w:line="340" w:lineRule="exact"/>
              <w:ind w:left="75" w:right="110"/>
              <w:jc w:val="right"/>
              <w:rPr>
                <w:rFonts w:ascii="Arial" w:hAnsi="Arial" w:cs="Arial"/>
                <w:spacing w:val="-4"/>
                <w:sz w:val="18"/>
                <w:szCs w:val="18"/>
              </w:rPr>
            </w:pPr>
            <w:r w:rsidRPr="006405D0">
              <w:rPr>
                <w:rFonts w:ascii="Arial" w:hAnsi="Arial" w:cs="Arial"/>
                <w:spacing w:val="-4"/>
                <w:sz w:val="18"/>
                <w:szCs w:val="18"/>
              </w:rPr>
              <w:t>554,057</w:t>
            </w:r>
          </w:p>
        </w:tc>
        <w:tc>
          <w:tcPr>
            <w:tcW w:w="1215" w:type="dxa"/>
            <w:vAlign w:val="bottom"/>
          </w:tcPr>
          <w:p w14:paraId="56E9382C" w14:textId="32A1BC60" w:rsidR="006405D0" w:rsidRPr="0002308B" w:rsidRDefault="006405D0"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300,656</w:t>
            </w:r>
          </w:p>
        </w:tc>
        <w:tc>
          <w:tcPr>
            <w:tcW w:w="1215" w:type="dxa"/>
            <w:vAlign w:val="bottom"/>
          </w:tcPr>
          <w:p w14:paraId="4C1CD31E" w14:textId="395F2F87" w:rsidR="006405D0" w:rsidRPr="0002308B" w:rsidRDefault="006405D0"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570,081</w:t>
            </w:r>
          </w:p>
        </w:tc>
      </w:tr>
      <w:tr w:rsidR="006405D0" w:rsidRPr="0002308B" w14:paraId="5A427893" w14:textId="77777777" w:rsidTr="009527C7">
        <w:trPr>
          <w:trHeight w:val="288"/>
        </w:trPr>
        <w:tc>
          <w:tcPr>
            <w:tcW w:w="4320" w:type="dxa"/>
            <w:tcMar>
              <w:top w:w="0" w:type="dxa"/>
              <w:left w:w="108" w:type="dxa"/>
              <w:bottom w:w="0" w:type="dxa"/>
              <w:right w:w="108" w:type="dxa"/>
            </w:tcMar>
          </w:tcPr>
          <w:p w14:paraId="791FFC26" w14:textId="77777777" w:rsidR="006405D0" w:rsidRPr="0002308B" w:rsidRDefault="006405D0" w:rsidP="006405D0">
            <w:pPr>
              <w:tabs>
                <w:tab w:val="left" w:pos="567"/>
                <w:tab w:val="left" w:pos="1134"/>
                <w:tab w:val="left" w:pos="1701"/>
              </w:tabs>
              <w:spacing w:line="340" w:lineRule="exact"/>
              <w:ind w:left="162" w:hanging="162"/>
              <w:rPr>
                <w:rFonts w:ascii="Arial" w:hAnsi="Arial" w:cs="Arial"/>
                <w:sz w:val="18"/>
                <w:szCs w:val="18"/>
                <w:rtl/>
                <w:cs/>
              </w:rPr>
            </w:pPr>
            <w:r w:rsidRPr="0002308B">
              <w:rPr>
                <w:rFonts w:ascii="Arial" w:hAnsi="Arial" w:cs="Arial"/>
                <w:sz w:val="18"/>
                <w:szCs w:val="18"/>
              </w:rPr>
              <w:t>Weighted average number of ordinary shares</w:t>
            </w:r>
            <w:proofErr w:type="gramStart"/>
            <w:r w:rsidRPr="0002308B">
              <w:rPr>
                <w:rFonts w:ascii="Arial" w:hAnsi="Arial" w:cs="Arial"/>
                <w:sz w:val="18"/>
                <w:szCs w:val="18"/>
              </w:rPr>
              <w:t xml:space="preserve">   (</w:t>
            </w:r>
            <w:proofErr w:type="gramEnd"/>
            <w:r w:rsidRPr="0002308B">
              <w:rPr>
                <w:rFonts w:ascii="Arial" w:hAnsi="Arial" w:cs="Arial"/>
                <w:spacing w:val="-4"/>
                <w:sz w:val="18"/>
                <w:szCs w:val="18"/>
              </w:rPr>
              <w:t>Thousand</w:t>
            </w:r>
            <w:r w:rsidRPr="0002308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5B1948DF" w14:textId="3CA8E4D6" w:rsidR="006405D0" w:rsidRPr="0002308B" w:rsidRDefault="006405D0" w:rsidP="006405D0">
            <w:pPr>
              <w:spacing w:line="340" w:lineRule="exact"/>
              <w:ind w:left="75" w:right="110"/>
              <w:jc w:val="right"/>
              <w:rPr>
                <w:rFonts w:ascii="Arial" w:hAnsi="Arial" w:cs="Arial"/>
                <w:spacing w:val="-4"/>
                <w:sz w:val="18"/>
                <w:szCs w:val="18"/>
              </w:rPr>
            </w:pPr>
            <w:r w:rsidRPr="006405D0">
              <w:rPr>
                <w:rFonts w:ascii="Arial" w:hAnsi="Arial" w:cs="Arial"/>
                <w:spacing w:val="-4"/>
                <w:sz w:val="18"/>
                <w:szCs w:val="18"/>
              </w:rPr>
              <w:t>645,020</w:t>
            </w:r>
          </w:p>
        </w:tc>
        <w:tc>
          <w:tcPr>
            <w:tcW w:w="1215" w:type="dxa"/>
            <w:tcMar>
              <w:top w:w="0" w:type="dxa"/>
              <w:left w:w="108" w:type="dxa"/>
              <w:bottom w:w="0" w:type="dxa"/>
              <w:right w:w="108" w:type="dxa"/>
            </w:tcMar>
            <w:vAlign w:val="bottom"/>
          </w:tcPr>
          <w:p w14:paraId="740D71A5" w14:textId="365FBAC9" w:rsidR="006405D0" w:rsidRPr="0002308B" w:rsidRDefault="006405D0" w:rsidP="006405D0">
            <w:pPr>
              <w:spacing w:line="340" w:lineRule="exact"/>
              <w:ind w:left="75" w:right="110"/>
              <w:jc w:val="right"/>
              <w:rPr>
                <w:rFonts w:ascii="Arial" w:hAnsi="Arial" w:cs="Arial"/>
                <w:spacing w:val="-4"/>
                <w:sz w:val="18"/>
                <w:szCs w:val="18"/>
              </w:rPr>
            </w:pPr>
            <w:r w:rsidRPr="006405D0">
              <w:rPr>
                <w:rFonts w:ascii="Arial" w:hAnsi="Arial" w:cs="Arial"/>
                <w:spacing w:val="-4"/>
                <w:sz w:val="18"/>
                <w:szCs w:val="18"/>
              </w:rPr>
              <w:t>651,900</w:t>
            </w:r>
          </w:p>
        </w:tc>
        <w:tc>
          <w:tcPr>
            <w:tcW w:w="1215" w:type="dxa"/>
            <w:vAlign w:val="bottom"/>
          </w:tcPr>
          <w:p w14:paraId="42CDB097" w14:textId="79E150C0" w:rsidR="006405D0" w:rsidRPr="0002308B" w:rsidRDefault="006405D0"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645,020</w:t>
            </w:r>
          </w:p>
        </w:tc>
        <w:tc>
          <w:tcPr>
            <w:tcW w:w="1215" w:type="dxa"/>
            <w:vAlign w:val="bottom"/>
          </w:tcPr>
          <w:p w14:paraId="67FC6F30" w14:textId="6D911B80" w:rsidR="006405D0" w:rsidRPr="0002308B" w:rsidRDefault="006405D0"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651,900</w:t>
            </w:r>
          </w:p>
        </w:tc>
      </w:tr>
      <w:tr w:rsidR="006405D0" w:rsidRPr="0002308B" w14:paraId="393E6EE5" w14:textId="77777777" w:rsidTr="009527C7">
        <w:tc>
          <w:tcPr>
            <w:tcW w:w="4320" w:type="dxa"/>
            <w:tcMar>
              <w:top w:w="0" w:type="dxa"/>
              <w:left w:w="108" w:type="dxa"/>
              <w:bottom w:w="0" w:type="dxa"/>
              <w:right w:w="108" w:type="dxa"/>
            </w:tcMar>
          </w:tcPr>
          <w:p w14:paraId="43188E12" w14:textId="77777777" w:rsidR="006405D0" w:rsidRPr="0002308B" w:rsidRDefault="006405D0" w:rsidP="006405D0">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200F2D3F" w14:textId="118D9115" w:rsidR="006405D0" w:rsidRPr="0002308B" w:rsidRDefault="006405D0" w:rsidP="006405D0">
            <w:pPr>
              <w:spacing w:line="340" w:lineRule="exact"/>
              <w:ind w:left="75" w:right="110"/>
              <w:jc w:val="right"/>
              <w:rPr>
                <w:rFonts w:ascii="Arial" w:hAnsi="Arial" w:cs="Arial"/>
                <w:spacing w:val="-4"/>
                <w:sz w:val="18"/>
                <w:szCs w:val="18"/>
              </w:rPr>
            </w:pPr>
            <w:r w:rsidRPr="006405D0">
              <w:rPr>
                <w:rFonts w:ascii="Arial" w:hAnsi="Arial" w:cs="Arial"/>
                <w:spacing w:val="-4"/>
                <w:sz w:val="18"/>
                <w:szCs w:val="18"/>
              </w:rPr>
              <w:t>0.26</w:t>
            </w:r>
          </w:p>
        </w:tc>
        <w:tc>
          <w:tcPr>
            <w:tcW w:w="1215" w:type="dxa"/>
            <w:tcMar>
              <w:top w:w="0" w:type="dxa"/>
              <w:left w:w="108" w:type="dxa"/>
              <w:bottom w:w="0" w:type="dxa"/>
              <w:right w:w="108" w:type="dxa"/>
            </w:tcMar>
            <w:vAlign w:val="bottom"/>
          </w:tcPr>
          <w:p w14:paraId="01478229" w14:textId="7F0380DB" w:rsidR="006405D0" w:rsidRPr="0002308B" w:rsidRDefault="006405D0" w:rsidP="006405D0">
            <w:pPr>
              <w:spacing w:line="340" w:lineRule="exact"/>
              <w:ind w:left="75" w:right="110"/>
              <w:jc w:val="right"/>
              <w:rPr>
                <w:rFonts w:ascii="Arial" w:hAnsi="Arial" w:cs="Arial"/>
                <w:spacing w:val="-4"/>
                <w:sz w:val="18"/>
                <w:szCs w:val="18"/>
              </w:rPr>
            </w:pPr>
            <w:r w:rsidRPr="006405D0">
              <w:rPr>
                <w:rFonts w:ascii="Arial" w:hAnsi="Arial" w:cs="Arial"/>
                <w:spacing w:val="-4"/>
                <w:sz w:val="18"/>
                <w:szCs w:val="18"/>
              </w:rPr>
              <w:t>0.85</w:t>
            </w:r>
          </w:p>
        </w:tc>
        <w:tc>
          <w:tcPr>
            <w:tcW w:w="1215" w:type="dxa"/>
            <w:vAlign w:val="bottom"/>
          </w:tcPr>
          <w:p w14:paraId="2F59222E" w14:textId="0905C407" w:rsidR="006405D0" w:rsidRPr="0002308B" w:rsidRDefault="006405D0"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0.47</w:t>
            </w:r>
          </w:p>
        </w:tc>
        <w:tc>
          <w:tcPr>
            <w:tcW w:w="1215" w:type="dxa"/>
          </w:tcPr>
          <w:p w14:paraId="09811CE7" w14:textId="5BED6A91" w:rsidR="006405D0" w:rsidRPr="0002308B" w:rsidRDefault="006405D0" w:rsidP="006405D0">
            <w:pPr>
              <w:spacing w:line="340" w:lineRule="exact"/>
              <w:ind w:left="75" w:right="110"/>
              <w:jc w:val="right"/>
              <w:rPr>
                <w:rFonts w:ascii="Arial" w:hAnsi="Arial" w:cs="Arial"/>
                <w:spacing w:val="-4"/>
                <w:sz w:val="18"/>
                <w:szCs w:val="18"/>
              </w:rPr>
            </w:pPr>
            <w:r>
              <w:rPr>
                <w:rFonts w:ascii="Arial" w:hAnsi="Arial" w:cs="Arial"/>
                <w:spacing w:val="-4"/>
                <w:sz w:val="18"/>
                <w:szCs w:val="18"/>
              </w:rPr>
              <w:t>0.87</w:t>
            </w:r>
          </w:p>
        </w:tc>
      </w:tr>
    </w:tbl>
    <w:p w14:paraId="3B9CE56C" w14:textId="5A96988C" w:rsidR="00FF4766" w:rsidRPr="00967EE0" w:rsidRDefault="001F21AF" w:rsidP="00933731">
      <w:pPr>
        <w:spacing w:before="240" w:after="120"/>
        <w:ind w:left="547" w:hanging="547"/>
        <w:rPr>
          <w:rFonts w:ascii="Arial" w:hAnsi="Arial" w:cs="Arial"/>
          <w:b/>
          <w:bCs/>
          <w:sz w:val="22"/>
          <w:szCs w:val="22"/>
        </w:rPr>
      </w:pPr>
      <w:r>
        <w:rPr>
          <w:rFonts w:ascii="Arial" w:hAnsi="Arial" w:cs="Arial"/>
          <w:b/>
          <w:bCs/>
          <w:sz w:val="22"/>
          <w:szCs w:val="22"/>
        </w:rPr>
        <w:t>2</w:t>
      </w:r>
      <w:r w:rsidR="008271DC">
        <w:rPr>
          <w:rFonts w:ascii="Arial" w:hAnsi="Arial" w:cs="Arial"/>
          <w:b/>
          <w:bCs/>
          <w:sz w:val="22"/>
          <w:szCs w:val="22"/>
        </w:rPr>
        <w:t>8</w:t>
      </w:r>
      <w:r w:rsidR="00325984" w:rsidRPr="00967EE0">
        <w:rPr>
          <w:rFonts w:ascii="Arial" w:hAnsi="Arial" w:cs="Arial"/>
          <w:b/>
          <w:bCs/>
          <w:sz w:val="22"/>
          <w:szCs w:val="22"/>
        </w:rPr>
        <w:t>.</w:t>
      </w:r>
      <w:r w:rsidR="00325984" w:rsidRPr="00967EE0">
        <w:rPr>
          <w:rFonts w:ascii="Arial" w:hAnsi="Arial" w:cs="Arial"/>
          <w:b/>
          <w:bCs/>
          <w:sz w:val="22"/>
          <w:szCs w:val="22"/>
        </w:rPr>
        <w:tab/>
        <w:t xml:space="preserve">Segment information </w:t>
      </w:r>
    </w:p>
    <w:p w14:paraId="0D1A3804" w14:textId="77777777" w:rsidR="0021612C" w:rsidRPr="00967EE0" w:rsidRDefault="009E5E35" w:rsidP="00542D04">
      <w:pPr>
        <w:tabs>
          <w:tab w:val="left" w:pos="2160"/>
          <w:tab w:val="right" w:pos="7280"/>
          <w:tab w:val="right" w:pos="8540"/>
        </w:tabs>
        <w:spacing w:before="60" w:after="60"/>
        <w:ind w:left="547" w:hanging="540"/>
        <w:jc w:val="thaiDistribute"/>
        <w:rPr>
          <w:rFonts w:ascii="Arial" w:hAnsi="Arial" w:cs="Arial"/>
          <w:sz w:val="22"/>
          <w:szCs w:val="22"/>
        </w:rPr>
      </w:pPr>
      <w:r w:rsidRPr="00967EE0">
        <w:rPr>
          <w:rFonts w:ascii="Arial" w:hAnsi="Arial" w:cs="Arial"/>
          <w:sz w:val="22"/>
          <w:szCs w:val="22"/>
        </w:rPr>
        <w:tab/>
      </w:r>
      <w:r w:rsidR="0021612C" w:rsidRPr="00967EE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21612C" w:rsidRPr="00967EE0">
        <w:rPr>
          <w:rFonts w:ascii="Arial" w:hAnsi="Arial" w:cs="Arial"/>
          <w:sz w:val="22"/>
          <w:szCs w:val="22"/>
        </w:rPr>
        <w:t>in order to</w:t>
      </w:r>
      <w:proofErr w:type="gramEnd"/>
      <w:r w:rsidR="0021612C" w:rsidRPr="00967EE0">
        <w:rPr>
          <w:rFonts w:ascii="Arial" w:hAnsi="Arial" w:cs="Arial"/>
          <w:sz w:val="22"/>
          <w:szCs w:val="22"/>
        </w:rPr>
        <w:t xml:space="preserve"> make decisions about the allocation of resources to the segment and assess its performance. </w:t>
      </w:r>
    </w:p>
    <w:p w14:paraId="41E3B018" w14:textId="47557594" w:rsidR="009E5E35" w:rsidRPr="00967EE0" w:rsidRDefault="009E5E35" w:rsidP="00542D04">
      <w:pPr>
        <w:tabs>
          <w:tab w:val="left" w:pos="2160"/>
          <w:tab w:val="right" w:pos="7280"/>
          <w:tab w:val="right" w:pos="8540"/>
        </w:tabs>
        <w:spacing w:before="60" w:after="60"/>
        <w:ind w:left="547" w:hanging="540"/>
        <w:jc w:val="thaiDistribute"/>
        <w:rPr>
          <w:rFonts w:ascii="Arial" w:hAnsi="Arial" w:cs="Arial"/>
          <w:sz w:val="22"/>
          <w:szCs w:val="22"/>
        </w:rPr>
      </w:pPr>
      <w:r w:rsidRPr="00967EE0">
        <w:rPr>
          <w:rFonts w:ascii="Arial" w:hAnsi="Arial" w:cs="Arial"/>
          <w:sz w:val="22"/>
          <w:szCs w:val="22"/>
        </w:rPr>
        <w:tab/>
        <w:t xml:space="preserve">For management purposes, </w:t>
      </w:r>
      <w:r w:rsidR="00A5275D" w:rsidRPr="00967EE0">
        <w:rPr>
          <w:rFonts w:ascii="Arial" w:hAnsi="Arial" w:cs="Arial"/>
          <w:sz w:val="22"/>
          <w:szCs w:val="22"/>
        </w:rPr>
        <w:t xml:space="preserve">the </w:t>
      </w:r>
      <w:r w:rsidR="00CD723C" w:rsidRPr="00967EE0">
        <w:rPr>
          <w:rFonts w:ascii="Arial" w:hAnsi="Arial" w:cs="Arial"/>
          <w:sz w:val="22"/>
          <w:szCs w:val="22"/>
        </w:rPr>
        <w:t>Group</w:t>
      </w:r>
      <w:r w:rsidRPr="00967EE0">
        <w:rPr>
          <w:rFonts w:ascii="Arial" w:hAnsi="Arial" w:cs="Arial"/>
          <w:sz w:val="22"/>
          <w:szCs w:val="22"/>
        </w:rPr>
        <w:t xml:space="preserve"> are </w:t>
      </w:r>
      <w:proofErr w:type="spellStart"/>
      <w:r w:rsidRPr="00967EE0">
        <w:rPr>
          <w:rFonts w:ascii="Arial" w:hAnsi="Arial" w:cs="Arial"/>
          <w:sz w:val="22"/>
          <w:szCs w:val="22"/>
        </w:rPr>
        <w:t>organised</w:t>
      </w:r>
      <w:proofErr w:type="spellEnd"/>
      <w:r w:rsidRPr="00967EE0">
        <w:rPr>
          <w:rFonts w:ascii="Arial" w:hAnsi="Arial" w:cs="Arial"/>
          <w:sz w:val="22"/>
          <w:szCs w:val="22"/>
        </w:rPr>
        <w:t xml:space="preserve"> into business units based on its services and have </w:t>
      </w:r>
      <w:r w:rsidR="00E8700F" w:rsidRPr="00967EE0">
        <w:rPr>
          <w:rFonts w:ascii="Arial" w:hAnsi="Arial" w:cs="Arial"/>
          <w:sz w:val="22"/>
          <w:szCs w:val="22"/>
        </w:rPr>
        <w:t>four</w:t>
      </w:r>
      <w:r w:rsidRPr="00967EE0">
        <w:rPr>
          <w:rFonts w:ascii="Arial" w:hAnsi="Arial" w:cs="Arial"/>
          <w:sz w:val="22"/>
          <w:szCs w:val="22"/>
        </w:rPr>
        <w:t xml:space="preserve"> reportable segments were sea freight, air freight</w:t>
      </w:r>
      <w:r w:rsidR="00E8700F" w:rsidRPr="00967EE0">
        <w:rPr>
          <w:rFonts w:ascii="Arial" w:hAnsi="Arial" w:cs="Arial"/>
          <w:sz w:val="22"/>
          <w:szCs w:val="22"/>
        </w:rPr>
        <w:t>, cro</w:t>
      </w:r>
      <w:r w:rsidR="00CF7472" w:rsidRPr="00967EE0">
        <w:rPr>
          <w:rFonts w:ascii="Arial" w:hAnsi="Arial" w:cs="Arial"/>
          <w:sz w:val="22"/>
          <w:szCs w:val="22"/>
        </w:rPr>
        <w:t>s</w:t>
      </w:r>
      <w:r w:rsidR="00E8700F" w:rsidRPr="00967EE0">
        <w:rPr>
          <w:rFonts w:ascii="Arial" w:hAnsi="Arial" w:cs="Arial"/>
          <w:sz w:val="22"/>
          <w:szCs w:val="22"/>
        </w:rPr>
        <w:t>s-</w:t>
      </w:r>
      <w:r w:rsidR="007739C0" w:rsidRPr="00967EE0">
        <w:rPr>
          <w:rFonts w:ascii="Arial" w:hAnsi="Arial" w:cs="Arial"/>
          <w:sz w:val="22"/>
          <w:szCs w:val="22"/>
        </w:rPr>
        <w:t>b</w:t>
      </w:r>
      <w:r w:rsidR="00E8700F" w:rsidRPr="00967EE0">
        <w:rPr>
          <w:rFonts w:ascii="Arial" w:hAnsi="Arial" w:cs="Arial"/>
          <w:sz w:val="22"/>
          <w:szCs w:val="22"/>
        </w:rPr>
        <w:t>orde</w:t>
      </w:r>
      <w:r w:rsidR="007739C0" w:rsidRPr="00967EE0">
        <w:rPr>
          <w:rFonts w:ascii="Arial" w:hAnsi="Arial" w:cs="Arial"/>
          <w:sz w:val="22"/>
          <w:szCs w:val="22"/>
        </w:rPr>
        <w:t>r</w:t>
      </w:r>
      <w:r w:rsidR="00E8700F" w:rsidRPr="00967EE0">
        <w:rPr>
          <w:rFonts w:ascii="Arial" w:hAnsi="Arial" w:cs="Arial"/>
          <w:sz w:val="22"/>
          <w:szCs w:val="22"/>
        </w:rPr>
        <w:t xml:space="preserve"> </w:t>
      </w:r>
      <w:r w:rsidR="007739C0" w:rsidRPr="00967EE0">
        <w:rPr>
          <w:rFonts w:ascii="Arial" w:hAnsi="Arial" w:cs="Arial"/>
          <w:sz w:val="22"/>
          <w:szCs w:val="22"/>
        </w:rPr>
        <w:t>t</w:t>
      </w:r>
      <w:r w:rsidR="00E8700F" w:rsidRPr="00967EE0">
        <w:rPr>
          <w:rFonts w:ascii="Arial" w:hAnsi="Arial" w:cs="Arial"/>
          <w:sz w:val="22"/>
          <w:szCs w:val="22"/>
        </w:rPr>
        <w:t xml:space="preserve">ransport services and </w:t>
      </w:r>
      <w:r w:rsidR="003D1E7D">
        <w:rPr>
          <w:rFonts w:ascii="Arial" w:hAnsi="Arial" w:cs="Browallia New"/>
          <w:sz w:val="22"/>
          <w:szCs w:val="28"/>
        </w:rPr>
        <w:t>supply chain solution</w:t>
      </w:r>
      <w:r w:rsidRPr="00967EE0">
        <w:rPr>
          <w:rFonts w:ascii="Arial" w:hAnsi="Arial" w:cs="Arial"/>
          <w:sz w:val="22"/>
          <w:szCs w:val="22"/>
        </w:rPr>
        <w:t>.</w:t>
      </w:r>
    </w:p>
    <w:p w14:paraId="56E75CDD" w14:textId="77777777" w:rsidR="00D1138C" w:rsidRPr="00967EE0" w:rsidRDefault="00694F6F" w:rsidP="00542D04">
      <w:pPr>
        <w:tabs>
          <w:tab w:val="left" w:pos="900"/>
          <w:tab w:val="center" w:pos="3600"/>
          <w:tab w:val="center" w:pos="6480"/>
        </w:tabs>
        <w:spacing w:before="60" w:after="60"/>
        <w:ind w:left="547" w:hanging="540"/>
        <w:jc w:val="both"/>
        <w:rPr>
          <w:rFonts w:ascii="Arial" w:hAnsi="Arial" w:cs="Arial"/>
          <w:sz w:val="22"/>
          <w:szCs w:val="22"/>
        </w:rPr>
      </w:pPr>
      <w:r w:rsidRPr="00967EE0">
        <w:rPr>
          <w:rFonts w:ascii="Arial" w:hAnsi="Arial" w:cs="Arial"/>
          <w:sz w:val="22"/>
          <w:szCs w:val="22"/>
        </w:rPr>
        <w:tab/>
      </w:r>
      <w:r w:rsidR="00D1138C" w:rsidRPr="00967EE0">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4E26374" w14:textId="77777777" w:rsidR="00D1138C" w:rsidRPr="00967EE0" w:rsidRDefault="00D1138C" w:rsidP="00542D04">
      <w:pPr>
        <w:tabs>
          <w:tab w:val="left" w:pos="900"/>
          <w:tab w:val="center" w:pos="3600"/>
          <w:tab w:val="center" w:pos="6480"/>
        </w:tabs>
        <w:spacing w:before="60" w:after="60"/>
        <w:ind w:left="540" w:hanging="540"/>
        <w:jc w:val="both"/>
        <w:rPr>
          <w:rFonts w:ascii="Arial" w:hAnsi="Arial" w:cs="Arial"/>
          <w:sz w:val="22"/>
          <w:szCs w:val="22"/>
        </w:rPr>
      </w:pPr>
      <w:r w:rsidRPr="00967EE0">
        <w:rPr>
          <w:rFonts w:ascii="Arial" w:hAnsi="Arial" w:cs="Arial"/>
          <w:sz w:val="22"/>
          <w:szCs w:val="22"/>
        </w:rPr>
        <w:tab/>
        <w:t>The basis of accounting for any transactions between reportable segments is consistent with that for third party transactions.</w:t>
      </w:r>
    </w:p>
    <w:p w14:paraId="31F4A57C" w14:textId="77777777" w:rsidR="008271DC" w:rsidRDefault="001663FB" w:rsidP="00542D04">
      <w:pPr>
        <w:tabs>
          <w:tab w:val="left" w:pos="900"/>
          <w:tab w:val="center" w:pos="3600"/>
          <w:tab w:val="center" w:pos="6480"/>
        </w:tabs>
        <w:spacing w:before="60"/>
        <w:ind w:left="547" w:hanging="547"/>
        <w:jc w:val="both"/>
        <w:rPr>
          <w:rFonts w:ascii="Arial" w:hAnsi="Arial" w:cs="Arial"/>
          <w:sz w:val="22"/>
          <w:szCs w:val="22"/>
        </w:rPr>
      </w:pPr>
      <w:r w:rsidRPr="00967EE0">
        <w:rPr>
          <w:rFonts w:ascii="Arial" w:hAnsi="Arial" w:cs="Arial"/>
          <w:sz w:val="22"/>
          <w:szCs w:val="22"/>
        </w:rPr>
        <w:tab/>
      </w:r>
    </w:p>
    <w:p w14:paraId="119DBB99" w14:textId="77777777" w:rsidR="008271DC" w:rsidRDefault="008271DC">
      <w:pPr>
        <w:rPr>
          <w:rFonts w:ascii="Arial" w:hAnsi="Arial" w:cs="Arial"/>
          <w:sz w:val="22"/>
          <w:szCs w:val="22"/>
        </w:rPr>
      </w:pPr>
      <w:r>
        <w:rPr>
          <w:rFonts w:ascii="Arial" w:hAnsi="Arial" w:cs="Arial"/>
          <w:sz w:val="22"/>
          <w:szCs w:val="22"/>
        </w:rPr>
        <w:br w:type="page"/>
      </w:r>
    </w:p>
    <w:p w14:paraId="7C0E1275" w14:textId="6B32912E" w:rsidR="000F76E8" w:rsidRPr="00967EE0" w:rsidRDefault="008271DC" w:rsidP="00542D04">
      <w:pPr>
        <w:tabs>
          <w:tab w:val="left" w:pos="900"/>
          <w:tab w:val="center" w:pos="3600"/>
          <w:tab w:val="center" w:pos="6480"/>
        </w:tabs>
        <w:spacing w:before="60"/>
        <w:ind w:left="547" w:hanging="547"/>
        <w:jc w:val="both"/>
        <w:rPr>
          <w:rFonts w:ascii="Arial" w:hAnsi="Arial" w:cs="Arial"/>
          <w:sz w:val="22"/>
          <w:szCs w:val="22"/>
          <w:cs/>
        </w:rPr>
      </w:pPr>
      <w:r>
        <w:rPr>
          <w:rFonts w:ascii="Arial" w:hAnsi="Arial" w:cs="Arial"/>
          <w:sz w:val="22"/>
          <w:szCs w:val="22"/>
        </w:rPr>
        <w:lastRenderedPageBreak/>
        <w:tab/>
      </w:r>
      <w:r w:rsidR="00D1138C" w:rsidRPr="00967EE0">
        <w:rPr>
          <w:rFonts w:ascii="Arial" w:hAnsi="Arial" w:cs="Arial"/>
          <w:sz w:val="22"/>
          <w:szCs w:val="22"/>
        </w:rPr>
        <w:t xml:space="preserve">The following tables present revenue, </w:t>
      </w:r>
      <w:proofErr w:type="gramStart"/>
      <w:r w:rsidR="00D1138C" w:rsidRPr="00967EE0">
        <w:rPr>
          <w:rFonts w:ascii="Arial" w:hAnsi="Arial" w:cs="Arial"/>
          <w:sz w:val="22"/>
          <w:szCs w:val="22"/>
        </w:rPr>
        <w:t>profit</w:t>
      </w:r>
      <w:proofErr w:type="gramEnd"/>
      <w:r w:rsidR="00D1138C" w:rsidRPr="00967EE0">
        <w:rPr>
          <w:rFonts w:ascii="Arial" w:hAnsi="Arial" w:cs="Arial"/>
          <w:sz w:val="22"/>
          <w:szCs w:val="22"/>
        </w:rPr>
        <w:t xml:space="preserve"> and total assets information regarding the </w:t>
      </w:r>
      <w:r w:rsidR="005C50EF" w:rsidRPr="00967EE0">
        <w:rPr>
          <w:rFonts w:ascii="Arial" w:hAnsi="Arial" w:cs="Arial"/>
          <w:sz w:val="22"/>
          <w:szCs w:val="22"/>
        </w:rPr>
        <w:t xml:space="preserve">Group’s </w:t>
      </w:r>
      <w:r w:rsidR="00D1138C" w:rsidRPr="00967EE0">
        <w:rPr>
          <w:rFonts w:ascii="Arial" w:hAnsi="Arial" w:cs="Arial"/>
          <w:sz w:val="22"/>
          <w:szCs w:val="22"/>
        </w:rPr>
        <w:t xml:space="preserve">operating segments for the </w:t>
      </w:r>
      <w:r w:rsidR="00EE3154" w:rsidRPr="00967EE0">
        <w:rPr>
          <w:rFonts w:ascii="Arial" w:hAnsi="Arial" w:cs="Arial"/>
          <w:sz w:val="22"/>
          <w:szCs w:val="22"/>
        </w:rPr>
        <w:t>year</w:t>
      </w:r>
      <w:r w:rsidR="00933731" w:rsidRPr="00967EE0">
        <w:rPr>
          <w:rFonts w:ascii="Arial" w:hAnsi="Arial" w:cs="Arial"/>
          <w:sz w:val="22"/>
          <w:szCs w:val="22"/>
        </w:rPr>
        <w:t>s</w:t>
      </w:r>
      <w:r w:rsidR="00EE3154" w:rsidRPr="00967EE0">
        <w:rPr>
          <w:rFonts w:ascii="Arial" w:hAnsi="Arial" w:cs="Arial"/>
          <w:sz w:val="22"/>
          <w:szCs w:val="22"/>
        </w:rPr>
        <w:t xml:space="preserve"> ended</w:t>
      </w:r>
      <w:r w:rsidR="00D1138C" w:rsidRPr="00967EE0">
        <w:rPr>
          <w:rFonts w:ascii="Arial" w:hAnsi="Arial" w:cs="Arial"/>
          <w:sz w:val="22"/>
          <w:szCs w:val="22"/>
        </w:rPr>
        <w:t xml:space="preserve"> </w:t>
      </w:r>
      <w:r w:rsidR="000A35EC" w:rsidRPr="00967EE0">
        <w:rPr>
          <w:rFonts w:ascii="Arial" w:hAnsi="Arial" w:cs="Arial"/>
          <w:sz w:val="22"/>
          <w:szCs w:val="22"/>
        </w:rPr>
        <w:t>31 December</w:t>
      </w:r>
      <w:r w:rsidR="005F3B5B" w:rsidRPr="00967EE0">
        <w:rPr>
          <w:rFonts w:ascii="Arial" w:hAnsi="Arial" w:cs="Arial"/>
          <w:sz w:val="22"/>
          <w:szCs w:val="22"/>
        </w:rPr>
        <w:t xml:space="preserve"> </w:t>
      </w:r>
      <w:r w:rsidR="00683B85">
        <w:rPr>
          <w:rFonts w:ascii="Arial" w:hAnsi="Arial" w:cs="Arial"/>
          <w:sz w:val="22"/>
          <w:szCs w:val="22"/>
        </w:rPr>
        <w:t>2023</w:t>
      </w:r>
      <w:r w:rsidR="006B3BCE" w:rsidRPr="00967EE0">
        <w:rPr>
          <w:rFonts w:ascii="Arial" w:hAnsi="Arial" w:cs="Arial"/>
          <w:sz w:val="22"/>
          <w:szCs w:val="22"/>
        </w:rPr>
        <w:t xml:space="preserve"> and</w:t>
      </w:r>
      <w:r w:rsidR="00731579" w:rsidRPr="00967EE0">
        <w:rPr>
          <w:rFonts w:ascii="Arial" w:hAnsi="Arial" w:cs="Arial"/>
          <w:sz w:val="22"/>
          <w:szCs w:val="22"/>
        </w:rPr>
        <w:t xml:space="preserve"> </w:t>
      </w:r>
      <w:r w:rsidR="00683B85">
        <w:rPr>
          <w:rFonts w:ascii="Arial" w:hAnsi="Arial" w:cs="Arial"/>
          <w:sz w:val="22"/>
          <w:szCs w:val="22"/>
        </w:rPr>
        <w:t>2022</w:t>
      </w:r>
      <w:r w:rsidR="00D1138C" w:rsidRPr="00967EE0">
        <w:rPr>
          <w:rFonts w:ascii="Arial" w:hAnsi="Arial" w:cs="Arial"/>
          <w:sz w:val="22"/>
          <w:szCs w:val="22"/>
        </w:rPr>
        <w:t>.</w:t>
      </w:r>
    </w:p>
    <w:p w14:paraId="42E710FC" w14:textId="77777777" w:rsidR="00D1138C" w:rsidRPr="00967EE0" w:rsidRDefault="00D1138C" w:rsidP="00415AB1">
      <w:pPr>
        <w:ind w:right="-277"/>
        <w:jc w:val="right"/>
        <w:rPr>
          <w:rFonts w:ascii="Arial" w:hAnsi="Arial" w:cs="Arial"/>
          <w:sz w:val="16"/>
          <w:szCs w:val="16"/>
          <w:cs/>
        </w:rPr>
      </w:pPr>
      <w:r w:rsidRPr="00967EE0">
        <w:rPr>
          <w:rFonts w:ascii="Arial" w:hAnsi="Arial" w:cs="Arial"/>
          <w:sz w:val="16"/>
          <w:szCs w:val="16"/>
          <w:cs/>
        </w:rPr>
        <w:t>(</w:t>
      </w:r>
      <w:r w:rsidRPr="00967EE0">
        <w:rPr>
          <w:rFonts w:ascii="Arial" w:hAnsi="Arial" w:cs="Arial"/>
          <w:sz w:val="16"/>
          <w:szCs w:val="16"/>
        </w:rPr>
        <w:t>Unit: Million Baht</w:t>
      </w:r>
      <w:r w:rsidRPr="00967EE0">
        <w:rPr>
          <w:rFonts w:ascii="Arial" w:hAnsi="Arial" w:cs="Arial"/>
          <w:sz w:val="16"/>
          <w:szCs w:val="16"/>
          <w:cs/>
        </w:rPr>
        <w:t>)</w:t>
      </w:r>
    </w:p>
    <w:tbl>
      <w:tblPr>
        <w:tblW w:w="9540" w:type="dxa"/>
        <w:tblInd w:w="360" w:type="dxa"/>
        <w:tblLayout w:type="fixed"/>
        <w:tblLook w:val="04A0" w:firstRow="1" w:lastRow="0" w:firstColumn="1" w:lastColumn="0" w:noHBand="0" w:noVBand="1"/>
      </w:tblPr>
      <w:tblGrid>
        <w:gridCol w:w="2880"/>
        <w:gridCol w:w="1080"/>
        <w:gridCol w:w="976"/>
        <w:gridCol w:w="7"/>
        <w:gridCol w:w="997"/>
        <w:gridCol w:w="1080"/>
        <w:gridCol w:w="1260"/>
        <w:gridCol w:w="1260"/>
      </w:tblGrid>
      <w:tr w:rsidR="001D2603" w:rsidRPr="003D4E6C" w14:paraId="46A1CC79" w14:textId="77777777" w:rsidTr="00104338">
        <w:tc>
          <w:tcPr>
            <w:tcW w:w="2880" w:type="dxa"/>
            <w:vAlign w:val="bottom"/>
          </w:tcPr>
          <w:p w14:paraId="35835E67" w14:textId="77777777" w:rsidR="001D2603" w:rsidRPr="003D4E6C" w:rsidRDefault="001D2603" w:rsidP="008271DC">
            <w:pPr>
              <w:tabs>
                <w:tab w:val="center" w:pos="4153"/>
                <w:tab w:val="right" w:pos="8306"/>
              </w:tabs>
              <w:spacing w:line="280" w:lineRule="exact"/>
              <w:ind w:left="72"/>
              <w:rPr>
                <w:rFonts w:ascii="Arial" w:hAnsi="Arial" w:cs="Arial"/>
                <w:b/>
                <w:bCs/>
                <w:sz w:val="16"/>
                <w:szCs w:val="16"/>
              </w:rPr>
            </w:pPr>
          </w:p>
        </w:tc>
        <w:tc>
          <w:tcPr>
            <w:tcW w:w="6660" w:type="dxa"/>
            <w:gridSpan w:val="7"/>
          </w:tcPr>
          <w:p w14:paraId="0BC95A81" w14:textId="674DD460" w:rsidR="001D2603" w:rsidRPr="003D4E6C" w:rsidRDefault="001D2603"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 xml:space="preserve">For the year ended 31 December </w:t>
            </w:r>
            <w:r w:rsidR="003F01F0">
              <w:rPr>
                <w:rFonts w:ascii="Arial" w:hAnsi="Arial" w:cs="Arial"/>
                <w:sz w:val="16"/>
                <w:szCs w:val="16"/>
              </w:rPr>
              <w:t>2023</w:t>
            </w:r>
          </w:p>
        </w:tc>
      </w:tr>
      <w:tr w:rsidR="00415AB1" w:rsidRPr="003D4E6C" w14:paraId="189844CA" w14:textId="77777777" w:rsidTr="00104338">
        <w:tc>
          <w:tcPr>
            <w:tcW w:w="2880" w:type="dxa"/>
            <w:vAlign w:val="bottom"/>
            <w:hideMark/>
          </w:tcPr>
          <w:p w14:paraId="482E0DFB" w14:textId="77777777" w:rsidR="00415AB1" w:rsidRPr="003D4E6C" w:rsidRDefault="00415AB1" w:rsidP="008271DC">
            <w:pPr>
              <w:tabs>
                <w:tab w:val="center" w:pos="4153"/>
                <w:tab w:val="right" w:pos="8306"/>
              </w:tabs>
              <w:spacing w:line="280" w:lineRule="exact"/>
              <w:ind w:left="72"/>
              <w:rPr>
                <w:rFonts w:ascii="Arial" w:hAnsi="Arial" w:cs="Arial"/>
                <w:b/>
                <w:bCs/>
                <w:sz w:val="16"/>
                <w:szCs w:val="16"/>
              </w:rPr>
            </w:pPr>
          </w:p>
        </w:tc>
        <w:tc>
          <w:tcPr>
            <w:tcW w:w="1080" w:type="dxa"/>
            <w:tcBorders>
              <w:top w:val="nil"/>
              <w:left w:val="nil"/>
              <w:right w:val="nil"/>
            </w:tcBorders>
            <w:vAlign w:val="bottom"/>
            <w:hideMark/>
          </w:tcPr>
          <w:p w14:paraId="29DB2FB9" w14:textId="77777777" w:rsidR="00415AB1" w:rsidRPr="003D4E6C" w:rsidRDefault="00415AB1"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Sea freight</w:t>
            </w:r>
          </w:p>
        </w:tc>
        <w:tc>
          <w:tcPr>
            <w:tcW w:w="983" w:type="dxa"/>
            <w:gridSpan w:val="2"/>
            <w:tcBorders>
              <w:top w:val="nil"/>
              <w:left w:val="nil"/>
              <w:right w:val="nil"/>
            </w:tcBorders>
          </w:tcPr>
          <w:p w14:paraId="58C2A85E" w14:textId="77777777" w:rsidR="00415AB1" w:rsidRPr="003D4E6C" w:rsidRDefault="00415AB1" w:rsidP="008271DC">
            <w:pPr>
              <w:pBdr>
                <w:bottom w:val="single" w:sz="4" w:space="1" w:color="auto"/>
              </w:pBdr>
              <w:tabs>
                <w:tab w:val="center" w:pos="4153"/>
                <w:tab w:val="right" w:pos="8306"/>
              </w:tabs>
              <w:spacing w:line="280" w:lineRule="exact"/>
              <w:jc w:val="center"/>
              <w:rPr>
                <w:rFonts w:ascii="Arial" w:hAnsi="Arial" w:cs="Arial"/>
                <w:sz w:val="16"/>
                <w:szCs w:val="16"/>
              </w:rPr>
            </w:pPr>
          </w:p>
          <w:p w14:paraId="3EC20806" w14:textId="77777777" w:rsidR="00415AB1" w:rsidRPr="003D4E6C" w:rsidRDefault="00415AB1" w:rsidP="008271DC">
            <w:pPr>
              <w:pBdr>
                <w:bottom w:val="single" w:sz="4" w:space="1" w:color="auto"/>
              </w:pBdr>
              <w:tabs>
                <w:tab w:val="center" w:pos="4153"/>
                <w:tab w:val="right" w:pos="8306"/>
              </w:tabs>
              <w:spacing w:line="280" w:lineRule="exact"/>
              <w:jc w:val="center"/>
              <w:rPr>
                <w:rFonts w:ascii="Arial" w:hAnsi="Arial" w:cs="Arial"/>
                <w:sz w:val="16"/>
                <w:szCs w:val="16"/>
              </w:rPr>
            </w:pPr>
          </w:p>
          <w:p w14:paraId="34BA9AE8" w14:textId="77777777" w:rsidR="00415AB1" w:rsidRPr="003D4E6C" w:rsidRDefault="00415AB1" w:rsidP="008271DC">
            <w:pPr>
              <w:pBdr>
                <w:bottom w:val="single" w:sz="4" w:space="1" w:color="auto"/>
              </w:pBdr>
              <w:tabs>
                <w:tab w:val="center" w:pos="4153"/>
                <w:tab w:val="right" w:pos="8306"/>
              </w:tabs>
              <w:spacing w:line="280" w:lineRule="exact"/>
              <w:jc w:val="center"/>
              <w:rPr>
                <w:rFonts w:ascii="Arial" w:hAnsi="Arial" w:cs="Arial"/>
                <w:sz w:val="16"/>
                <w:szCs w:val="16"/>
                <w:cs/>
              </w:rPr>
            </w:pPr>
            <w:r w:rsidRPr="003D4E6C">
              <w:rPr>
                <w:rFonts w:ascii="Arial" w:hAnsi="Arial" w:cs="Arial"/>
                <w:sz w:val="16"/>
                <w:szCs w:val="16"/>
              </w:rPr>
              <w:t>Air freight</w:t>
            </w:r>
          </w:p>
        </w:tc>
        <w:tc>
          <w:tcPr>
            <w:tcW w:w="997" w:type="dxa"/>
            <w:tcBorders>
              <w:top w:val="nil"/>
              <w:left w:val="nil"/>
              <w:right w:val="nil"/>
            </w:tcBorders>
            <w:vAlign w:val="bottom"/>
          </w:tcPr>
          <w:p w14:paraId="75D5901E" w14:textId="2CCEF52B" w:rsidR="00415AB1" w:rsidRPr="003D4E6C" w:rsidRDefault="00415AB1"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Cross</w:t>
            </w:r>
            <w:r w:rsidR="007E5A25" w:rsidRPr="003D4E6C">
              <w:rPr>
                <w:rFonts w:ascii="Arial" w:hAnsi="Arial" w:cs="Arial"/>
                <w:sz w:val="16"/>
                <w:szCs w:val="16"/>
              </w:rPr>
              <w:t>-</w:t>
            </w:r>
            <w:r w:rsidRPr="003D4E6C">
              <w:rPr>
                <w:rFonts w:ascii="Arial" w:hAnsi="Arial" w:cs="Arial"/>
                <w:sz w:val="16"/>
                <w:szCs w:val="16"/>
              </w:rPr>
              <w:t xml:space="preserve"> border service</w:t>
            </w:r>
          </w:p>
        </w:tc>
        <w:tc>
          <w:tcPr>
            <w:tcW w:w="1080" w:type="dxa"/>
            <w:tcBorders>
              <w:top w:val="nil"/>
              <w:left w:val="nil"/>
              <w:right w:val="nil"/>
            </w:tcBorders>
            <w:vAlign w:val="bottom"/>
            <w:hideMark/>
          </w:tcPr>
          <w:p w14:paraId="1D06C6F0" w14:textId="364D6832" w:rsidR="00415AB1" w:rsidRPr="003D4E6C" w:rsidRDefault="003D1E7D" w:rsidP="008271DC">
            <w:pPr>
              <w:pBdr>
                <w:bottom w:val="single" w:sz="4" w:space="1" w:color="auto"/>
              </w:pBdr>
              <w:tabs>
                <w:tab w:val="center" w:pos="4153"/>
                <w:tab w:val="right" w:pos="8306"/>
              </w:tabs>
              <w:spacing w:line="280" w:lineRule="exact"/>
              <w:jc w:val="center"/>
              <w:rPr>
                <w:rFonts w:ascii="Arial" w:hAnsi="Arial" w:cs="Arial"/>
                <w:sz w:val="16"/>
                <w:szCs w:val="16"/>
              </w:rPr>
            </w:pPr>
            <w:r>
              <w:rPr>
                <w:rFonts w:ascii="Arial" w:hAnsi="Arial" w:cs="Arial"/>
                <w:sz w:val="16"/>
                <w:szCs w:val="16"/>
              </w:rPr>
              <w:t>S</w:t>
            </w:r>
            <w:r w:rsidRPr="003D1E7D">
              <w:rPr>
                <w:rFonts w:ascii="Arial" w:hAnsi="Arial" w:cs="Arial"/>
                <w:sz w:val="16"/>
                <w:szCs w:val="16"/>
              </w:rPr>
              <w:t>upply chain solution</w:t>
            </w:r>
          </w:p>
        </w:tc>
        <w:tc>
          <w:tcPr>
            <w:tcW w:w="1260" w:type="dxa"/>
            <w:tcBorders>
              <w:top w:val="nil"/>
              <w:left w:val="nil"/>
              <w:right w:val="nil"/>
            </w:tcBorders>
            <w:vAlign w:val="bottom"/>
            <w:hideMark/>
          </w:tcPr>
          <w:p w14:paraId="280A985E" w14:textId="77777777" w:rsidR="00415AB1" w:rsidRPr="003D4E6C" w:rsidRDefault="00415AB1"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Adjustments and eliminations</w:t>
            </w:r>
          </w:p>
        </w:tc>
        <w:tc>
          <w:tcPr>
            <w:tcW w:w="1260" w:type="dxa"/>
            <w:tcBorders>
              <w:top w:val="nil"/>
              <w:left w:val="nil"/>
              <w:right w:val="nil"/>
            </w:tcBorders>
            <w:vAlign w:val="bottom"/>
            <w:hideMark/>
          </w:tcPr>
          <w:p w14:paraId="398403F3" w14:textId="77777777" w:rsidR="00415AB1" w:rsidRPr="003D4E6C" w:rsidRDefault="00522480"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Total</w:t>
            </w:r>
          </w:p>
        </w:tc>
      </w:tr>
      <w:tr w:rsidR="00415AB1" w:rsidRPr="003D4E6C" w14:paraId="16AEFDCA" w14:textId="77777777" w:rsidTr="00104338">
        <w:tc>
          <w:tcPr>
            <w:tcW w:w="2880" w:type="dxa"/>
            <w:hideMark/>
          </w:tcPr>
          <w:p w14:paraId="2493C61D" w14:textId="77777777" w:rsidR="00415AB1" w:rsidRPr="003D4E6C" w:rsidRDefault="00415AB1"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Service income</w:t>
            </w:r>
          </w:p>
        </w:tc>
        <w:tc>
          <w:tcPr>
            <w:tcW w:w="1080" w:type="dxa"/>
            <w:tcBorders>
              <w:left w:val="nil"/>
              <w:bottom w:val="nil"/>
              <w:right w:val="nil"/>
            </w:tcBorders>
            <w:hideMark/>
          </w:tcPr>
          <w:p w14:paraId="5423FA03" w14:textId="77777777" w:rsidR="00415AB1" w:rsidRPr="003D4E6C" w:rsidRDefault="00415AB1"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c>
          <w:tcPr>
            <w:tcW w:w="983" w:type="dxa"/>
            <w:gridSpan w:val="2"/>
            <w:tcBorders>
              <w:left w:val="nil"/>
              <w:bottom w:val="nil"/>
              <w:right w:val="nil"/>
            </w:tcBorders>
          </w:tcPr>
          <w:p w14:paraId="033B16C4" w14:textId="77777777" w:rsidR="00415AB1" w:rsidRPr="003D4E6C" w:rsidRDefault="00415AB1" w:rsidP="008271DC">
            <w:pPr>
              <w:tabs>
                <w:tab w:val="center" w:pos="4153"/>
                <w:tab w:val="right" w:pos="8306"/>
              </w:tabs>
              <w:spacing w:line="280" w:lineRule="exact"/>
              <w:jc w:val="right"/>
              <w:rPr>
                <w:rFonts w:ascii="Arial" w:hAnsi="Arial" w:cs="Arial"/>
                <w:sz w:val="16"/>
                <w:szCs w:val="16"/>
              </w:rPr>
            </w:pPr>
          </w:p>
        </w:tc>
        <w:tc>
          <w:tcPr>
            <w:tcW w:w="997" w:type="dxa"/>
            <w:tcBorders>
              <w:left w:val="nil"/>
              <w:bottom w:val="nil"/>
              <w:right w:val="nil"/>
            </w:tcBorders>
          </w:tcPr>
          <w:p w14:paraId="0CE5103C" w14:textId="77777777" w:rsidR="00415AB1" w:rsidRPr="003D4E6C" w:rsidRDefault="00415AB1" w:rsidP="008271DC">
            <w:pPr>
              <w:tabs>
                <w:tab w:val="center" w:pos="4153"/>
                <w:tab w:val="right" w:pos="8306"/>
              </w:tabs>
              <w:spacing w:line="280" w:lineRule="exact"/>
              <w:jc w:val="right"/>
              <w:rPr>
                <w:rFonts w:ascii="Arial" w:hAnsi="Arial" w:cs="Arial"/>
                <w:sz w:val="16"/>
                <w:szCs w:val="16"/>
              </w:rPr>
            </w:pPr>
          </w:p>
        </w:tc>
        <w:tc>
          <w:tcPr>
            <w:tcW w:w="1080" w:type="dxa"/>
            <w:tcBorders>
              <w:left w:val="nil"/>
              <w:bottom w:val="nil"/>
              <w:right w:val="nil"/>
            </w:tcBorders>
            <w:hideMark/>
          </w:tcPr>
          <w:p w14:paraId="4AAC75A9" w14:textId="77777777" w:rsidR="00415AB1" w:rsidRPr="003D4E6C" w:rsidRDefault="00415AB1"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552AB724" w14:textId="77777777" w:rsidR="00415AB1" w:rsidRPr="003D4E6C" w:rsidRDefault="00415AB1"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62C0BA11" w14:textId="77777777" w:rsidR="00415AB1" w:rsidRPr="003D4E6C" w:rsidRDefault="00415AB1"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r>
      <w:tr w:rsidR="006405D0" w:rsidRPr="003D4E6C" w14:paraId="4AF3A743" w14:textId="77777777" w:rsidTr="00547225">
        <w:trPr>
          <w:trHeight w:val="80"/>
        </w:trPr>
        <w:tc>
          <w:tcPr>
            <w:tcW w:w="2880" w:type="dxa"/>
          </w:tcPr>
          <w:p w14:paraId="524AD92B" w14:textId="77777777" w:rsidR="006405D0" w:rsidRPr="003D4E6C" w:rsidRDefault="006405D0" w:rsidP="006405D0">
            <w:pPr>
              <w:tabs>
                <w:tab w:val="center" w:pos="4153"/>
                <w:tab w:val="right" w:pos="8306"/>
              </w:tabs>
              <w:spacing w:line="280" w:lineRule="exact"/>
              <w:ind w:left="72"/>
              <w:rPr>
                <w:rFonts w:ascii="Arial" w:hAnsi="Arial" w:cs="Arial"/>
                <w:b/>
                <w:bCs/>
                <w:sz w:val="16"/>
                <w:szCs w:val="16"/>
              </w:rPr>
            </w:pPr>
            <w:r w:rsidRPr="003D4E6C">
              <w:rPr>
                <w:rFonts w:ascii="Arial" w:hAnsi="Arial" w:cs="Arial"/>
                <w:sz w:val="16"/>
                <w:szCs w:val="16"/>
              </w:rPr>
              <w:t>Revenue from</w:t>
            </w:r>
          </w:p>
        </w:tc>
        <w:tc>
          <w:tcPr>
            <w:tcW w:w="1080" w:type="dxa"/>
            <w:tcBorders>
              <w:left w:val="nil"/>
              <w:bottom w:val="nil"/>
              <w:right w:val="nil"/>
            </w:tcBorders>
            <w:vAlign w:val="bottom"/>
          </w:tcPr>
          <w:p w14:paraId="1C7A1599" w14:textId="7341AFC4" w:rsidR="006405D0" w:rsidRPr="003D4E6C" w:rsidRDefault="006405D0" w:rsidP="006405D0">
            <w:pPr>
              <w:tabs>
                <w:tab w:val="center" w:pos="4153"/>
                <w:tab w:val="right" w:pos="8306"/>
              </w:tabs>
              <w:spacing w:line="280" w:lineRule="exact"/>
              <w:jc w:val="right"/>
              <w:rPr>
                <w:rFonts w:ascii="Arial" w:hAnsi="Arial" w:cs="Arial"/>
                <w:sz w:val="16"/>
                <w:szCs w:val="16"/>
              </w:rPr>
            </w:pPr>
          </w:p>
        </w:tc>
        <w:tc>
          <w:tcPr>
            <w:tcW w:w="983" w:type="dxa"/>
            <w:gridSpan w:val="2"/>
            <w:tcBorders>
              <w:left w:val="nil"/>
              <w:bottom w:val="nil"/>
              <w:right w:val="nil"/>
            </w:tcBorders>
          </w:tcPr>
          <w:p w14:paraId="129B534B" w14:textId="14148BBE" w:rsidR="006405D0" w:rsidRPr="003D4E6C" w:rsidRDefault="006405D0" w:rsidP="006405D0">
            <w:pPr>
              <w:tabs>
                <w:tab w:val="center" w:pos="4153"/>
                <w:tab w:val="right" w:pos="8306"/>
              </w:tabs>
              <w:spacing w:line="280" w:lineRule="exact"/>
              <w:jc w:val="right"/>
              <w:rPr>
                <w:rFonts w:ascii="Arial" w:hAnsi="Arial" w:cs="Arial"/>
                <w:sz w:val="16"/>
                <w:szCs w:val="16"/>
              </w:rPr>
            </w:pPr>
          </w:p>
        </w:tc>
        <w:tc>
          <w:tcPr>
            <w:tcW w:w="997" w:type="dxa"/>
            <w:tcBorders>
              <w:left w:val="nil"/>
              <w:bottom w:val="nil"/>
              <w:right w:val="nil"/>
            </w:tcBorders>
          </w:tcPr>
          <w:p w14:paraId="6BD72D60" w14:textId="33490A15" w:rsidR="006405D0" w:rsidRPr="003D4E6C" w:rsidRDefault="006405D0" w:rsidP="006405D0">
            <w:pPr>
              <w:tabs>
                <w:tab w:val="center" w:pos="4153"/>
                <w:tab w:val="right" w:pos="8306"/>
              </w:tabs>
              <w:spacing w:line="280" w:lineRule="exact"/>
              <w:jc w:val="right"/>
              <w:rPr>
                <w:rFonts w:ascii="Arial" w:hAnsi="Arial" w:cs="Arial"/>
                <w:sz w:val="16"/>
                <w:szCs w:val="16"/>
              </w:rPr>
            </w:pPr>
          </w:p>
        </w:tc>
        <w:tc>
          <w:tcPr>
            <w:tcW w:w="1080" w:type="dxa"/>
            <w:tcBorders>
              <w:left w:val="nil"/>
              <w:bottom w:val="nil"/>
              <w:right w:val="nil"/>
            </w:tcBorders>
            <w:vAlign w:val="bottom"/>
          </w:tcPr>
          <w:p w14:paraId="38F4A081" w14:textId="4B16585F" w:rsidR="006405D0" w:rsidRPr="003D4E6C" w:rsidRDefault="006405D0" w:rsidP="006405D0">
            <w:pPr>
              <w:tabs>
                <w:tab w:val="center" w:pos="4153"/>
                <w:tab w:val="right" w:pos="8306"/>
              </w:tabs>
              <w:spacing w:line="280" w:lineRule="exact"/>
              <w:jc w:val="right"/>
              <w:rPr>
                <w:rFonts w:ascii="Arial" w:hAnsi="Arial" w:cs="Arial"/>
                <w:sz w:val="16"/>
                <w:szCs w:val="16"/>
              </w:rPr>
            </w:pPr>
          </w:p>
        </w:tc>
        <w:tc>
          <w:tcPr>
            <w:tcW w:w="1260" w:type="dxa"/>
            <w:tcBorders>
              <w:left w:val="nil"/>
              <w:bottom w:val="nil"/>
              <w:right w:val="nil"/>
            </w:tcBorders>
          </w:tcPr>
          <w:p w14:paraId="1BBE4C9B" w14:textId="1D5E70B4" w:rsidR="006405D0" w:rsidRPr="003D4E6C" w:rsidRDefault="006405D0" w:rsidP="006405D0">
            <w:pPr>
              <w:tabs>
                <w:tab w:val="center" w:pos="4153"/>
                <w:tab w:val="right" w:pos="8306"/>
              </w:tabs>
              <w:spacing w:line="280" w:lineRule="exact"/>
              <w:jc w:val="right"/>
              <w:rPr>
                <w:rFonts w:ascii="Arial" w:hAnsi="Arial" w:cs="Arial"/>
                <w:sz w:val="16"/>
                <w:szCs w:val="16"/>
              </w:rPr>
            </w:pPr>
          </w:p>
        </w:tc>
        <w:tc>
          <w:tcPr>
            <w:tcW w:w="1260" w:type="dxa"/>
            <w:tcBorders>
              <w:left w:val="nil"/>
              <w:bottom w:val="nil"/>
              <w:right w:val="nil"/>
            </w:tcBorders>
          </w:tcPr>
          <w:p w14:paraId="6E8DA4AE" w14:textId="4DB46A4A" w:rsidR="006405D0" w:rsidRPr="003D4E6C" w:rsidRDefault="006405D0" w:rsidP="006405D0">
            <w:pPr>
              <w:tabs>
                <w:tab w:val="center" w:pos="4153"/>
                <w:tab w:val="right" w:pos="8306"/>
              </w:tabs>
              <w:spacing w:line="280" w:lineRule="exact"/>
              <w:jc w:val="right"/>
              <w:rPr>
                <w:rFonts w:ascii="Arial" w:hAnsi="Arial" w:cs="Arial"/>
                <w:sz w:val="16"/>
                <w:szCs w:val="16"/>
              </w:rPr>
            </w:pPr>
          </w:p>
        </w:tc>
      </w:tr>
      <w:tr w:rsidR="001A28C3" w:rsidRPr="003D4E6C" w14:paraId="4359E657" w14:textId="77777777" w:rsidTr="00D05506">
        <w:tc>
          <w:tcPr>
            <w:tcW w:w="2880" w:type="dxa"/>
            <w:hideMark/>
          </w:tcPr>
          <w:p w14:paraId="00649F84" w14:textId="77777777" w:rsidR="001A28C3" w:rsidRPr="003D4E6C" w:rsidRDefault="001A28C3" w:rsidP="001A28C3">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 xml:space="preserve">  external customers</w:t>
            </w:r>
          </w:p>
        </w:tc>
        <w:tc>
          <w:tcPr>
            <w:tcW w:w="1080" w:type="dxa"/>
            <w:vAlign w:val="bottom"/>
          </w:tcPr>
          <w:p w14:paraId="2F484D31" w14:textId="01B29C39" w:rsidR="001A28C3" w:rsidRPr="003D4E6C" w:rsidRDefault="001A28C3" w:rsidP="001A28C3">
            <w:pP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1,092</w:t>
            </w:r>
          </w:p>
        </w:tc>
        <w:tc>
          <w:tcPr>
            <w:tcW w:w="983" w:type="dxa"/>
            <w:gridSpan w:val="2"/>
          </w:tcPr>
          <w:p w14:paraId="03C61A29" w14:textId="3C1FEADC" w:rsidR="001A28C3" w:rsidRPr="003D4E6C" w:rsidRDefault="001A28C3" w:rsidP="001A28C3">
            <w:pP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947</w:t>
            </w:r>
          </w:p>
        </w:tc>
        <w:tc>
          <w:tcPr>
            <w:tcW w:w="997" w:type="dxa"/>
          </w:tcPr>
          <w:p w14:paraId="61E65216" w14:textId="2F81BD96" w:rsidR="001A28C3" w:rsidRPr="003D4E6C" w:rsidRDefault="001A28C3" w:rsidP="001A28C3">
            <w:pP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1,201</w:t>
            </w:r>
          </w:p>
        </w:tc>
        <w:tc>
          <w:tcPr>
            <w:tcW w:w="1080" w:type="dxa"/>
            <w:vAlign w:val="bottom"/>
          </w:tcPr>
          <w:p w14:paraId="5BE802DD" w14:textId="1F52EECC" w:rsidR="001A28C3" w:rsidRPr="003D4E6C" w:rsidRDefault="001A28C3" w:rsidP="001A28C3">
            <w:pP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536</w:t>
            </w:r>
          </w:p>
        </w:tc>
        <w:tc>
          <w:tcPr>
            <w:tcW w:w="1260" w:type="dxa"/>
          </w:tcPr>
          <w:p w14:paraId="6EC2AF33" w14:textId="4B9FD0A4" w:rsidR="001A28C3" w:rsidRPr="003D4E6C" w:rsidRDefault="001A28C3" w:rsidP="00BD7D57">
            <w:pPr>
              <w:tabs>
                <w:tab w:val="decimal" w:pos="972"/>
              </w:tabs>
              <w:spacing w:line="280" w:lineRule="exact"/>
              <w:ind w:left="-18"/>
              <w:rPr>
                <w:rFonts w:ascii="Arial" w:hAnsi="Arial" w:cs="Arial"/>
                <w:sz w:val="16"/>
                <w:szCs w:val="16"/>
              </w:rPr>
            </w:pPr>
            <w:r w:rsidRPr="006405D0">
              <w:rPr>
                <w:rFonts w:ascii="Arial" w:hAnsi="Arial" w:cs="Arial"/>
                <w:sz w:val="16"/>
                <w:szCs w:val="16"/>
              </w:rPr>
              <w:t>-</w:t>
            </w:r>
          </w:p>
        </w:tc>
        <w:tc>
          <w:tcPr>
            <w:tcW w:w="1260" w:type="dxa"/>
          </w:tcPr>
          <w:p w14:paraId="3DC82C57" w14:textId="4D13F6D3" w:rsidR="001A28C3" w:rsidRPr="003D4E6C" w:rsidRDefault="001A28C3" w:rsidP="001A28C3">
            <w:pP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3,776 </w:t>
            </w:r>
          </w:p>
        </w:tc>
      </w:tr>
      <w:tr w:rsidR="001A28C3" w:rsidRPr="003D4E6C" w14:paraId="12CC9D44" w14:textId="77777777" w:rsidTr="00104338">
        <w:tc>
          <w:tcPr>
            <w:tcW w:w="2880" w:type="dxa"/>
            <w:hideMark/>
          </w:tcPr>
          <w:p w14:paraId="6AE65E30" w14:textId="77777777" w:rsidR="001A28C3" w:rsidRPr="003D4E6C" w:rsidRDefault="001A28C3" w:rsidP="001A28C3">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Inter-segment revenue</w:t>
            </w:r>
          </w:p>
        </w:tc>
        <w:tc>
          <w:tcPr>
            <w:tcW w:w="1080" w:type="dxa"/>
          </w:tcPr>
          <w:p w14:paraId="22B83553" w14:textId="11F0CEED" w:rsidR="001A28C3" w:rsidRPr="003D4E6C" w:rsidRDefault="001A28C3" w:rsidP="001A28C3">
            <w:pPr>
              <w:pBdr>
                <w:bottom w:val="sing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47</w:t>
            </w:r>
          </w:p>
        </w:tc>
        <w:tc>
          <w:tcPr>
            <w:tcW w:w="983" w:type="dxa"/>
            <w:gridSpan w:val="2"/>
          </w:tcPr>
          <w:p w14:paraId="0FE27B8F" w14:textId="5E3F1E81" w:rsidR="001A28C3" w:rsidRPr="003D4E6C" w:rsidRDefault="001A28C3" w:rsidP="001A28C3">
            <w:pPr>
              <w:pBdr>
                <w:bottom w:val="sing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68</w:t>
            </w:r>
          </w:p>
        </w:tc>
        <w:tc>
          <w:tcPr>
            <w:tcW w:w="997" w:type="dxa"/>
          </w:tcPr>
          <w:p w14:paraId="7EAADE95" w14:textId="368234D9" w:rsidR="001A28C3" w:rsidRPr="003D4E6C" w:rsidRDefault="001A28C3" w:rsidP="001A28C3">
            <w:pPr>
              <w:pBdr>
                <w:bottom w:val="sing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78</w:t>
            </w:r>
          </w:p>
        </w:tc>
        <w:tc>
          <w:tcPr>
            <w:tcW w:w="1080" w:type="dxa"/>
          </w:tcPr>
          <w:p w14:paraId="7C29FED3" w14:textId="3C323795" w:rsidR="001A28C3" w:rsidRPr="003D4E6C" w:rsidRDefault="001A28C3" w:rsidP="001A28C3">
            <w:pPr>
              <w:pBdr>
                <w:bottom w:val="sing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30</w:t>
            </w:r>
          </w:p>
        </w:tc>
        <w:tc>
          <w:tcPr>
            <w:tcW w:w="1260" w:type="dxa"/>
          </w:tcPr>
          <w:p w14:paraId="7221D8DD" w14:textId="6D8B254B" w:rsidR="001A28C3" w:rsidRPr="003D4E6C" w:rsidRDefault="001A28C3" w:rsidP="001A28C3">
            <w:pPr>
              <w:pBdr>
                <w:bottom w:val="sing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(201)</w:t>
            </w:r>
          </w:p>
        </w:tc>
        <w:tc>
          <w:tcPr>
            <w:tcW w:w="1260" w:type="dxa"/>
          </w:tcPr>
          <w:p w14:paraId="17898C00" w14:textId="0E22AA1B" w:rsidR="001A28C3" w:rsidRPr="003D4E6C" w:rsidRDefault="001A28C3" w:rsidP="001A28C3">
            <w:pPr>
              <w:pBdr>
                <w:bottom w:val="sing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22</w:t>
            </w:r>
          </w:p>
        </w:tc>
      </w:tr>
      <w:tr w:rsidR="001A28C3" w:rsidRPr="003D4E6C" w14:paraId="03EF1AF5" w14:textId="77777777" w:rsidTr="00D05506">
        <w:tc>
          <w:tcPr>
            <w:tcW w:w="2880" w:type="dxa"/>
            <w:hideMark/>
          </w:tcPr>
          <w:p w14:paraId="4EB9F532" w14:textId="77777777" w:rsidR="001A28C3" w:rsidRPr="003D4E6C" w:rsidRDefault="001A28C3" w:rsidP="001A28C3">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Total revenue</w:t>
            </w:r>
          </w:p>
        </w:tc>
        <w:tc>
          <w:tcPr>
            <w:tcW w:w="1080" w:type="dxa"/>
          </w:tcPr>
          <w:p w14:paraId="4F00618B" w14:textId="74B64E60" w:rsidR="001A28C3" w:rsidRPr="003D4E6C" w:rsidRDefault="001A28C3" w:rsidP="001A28C3">
            <w:pPr>
              <w:pBdr>
                <w:bottom w:val="doub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1,139</w:t>
            </w:r>
          </w:p>
        </w:tc>
        <w:tc>
          <w:tcPr>
            <w:tcW w:w="983" w:type="dxa"/>
            <w:gridSpan w:val="2"/>
          </w:tcPr>
          <w:p w14:paraId="5CAAFE4A" w14:textId="71908475" w:rsidR="001A28C3" w:rsidRPr="003D4E6C" w:rsidRDefault="001A28C3" w:rsidP="001A28C3">
            <w:pPr>
              <w:pBdr>
                <w:bottom w:val="doub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1,015</w:t>
            </w:r>
          </w:p>
        </w:tc>
        <w:tc>
          <w:tcPr>
            <w:tcW w:w="997" w:type="dxa"/>
          </w:tcPr>
          <w:p w14:paraId="26EA5332" w14:textId="54ABA577" w:rsidR="001A28C3" w:rsidRPr="003D4E6C" w:rsidRDefault="001A28C3" w:rsidP="001A28C3">
            <w:pPr>
              <w:pBdr>
                <w:bottom w:val="doub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1,279</w:t>
            </w:r>
          </w:p>
        </w:tc>
        <w:tc>
          <w:tcPr>
            <w:tcW w:w="1080" w:type="dxa"/>
          </w:tcPr>
          <w:p w14:paraId="068677BD" w14:textId="5137CA8C" w:rsidR="001A28C3" w:rsidRPr="003D4E6C" w:rsidRDefault="001A28C3" w:rsidP="001A28C3">
            <w:pPr>
              <w:pBdr>
                <w:bottom w:val="doub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566</w:t>
            </w:r>
          </w:p>
        </w:tc>
        <w:tc>
          <w:tcPr>
            <w:tcW w:w="1260" w:type="dxa"/>
          </w:tcPr>
          <w:p w14:paraId="6FAC4794" w14:textId="284C1205" w:rsidR="001A28C3" w:rsidRPr="003D4E6C" w:rsidRDefault="001A28C3" w:rsidP="001A28C3">
            <w:pPr>
              <w:pBdr>
                <w:bottom w:val="doub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(201)</w:t>
            </w:r>
          </w:p>
        </w:tc>
        <w:tc>
          <w:tcPr>
            <w:tcW w:w="1260" w:type="dxa"/>
          </w:tcPr>
          <w:p w14:paraId="3F42E244" w14:textId="29D18F41" w:rsidR="001A28C3" w:rsidRPr="003D4E6C" w:rsidRDefault="001A28C3" w:rsidP="001A28C3">
            <w:pPr>
              <w:pBdr>
                <w:bottom w:val="double" w:sz="4" w:space="1" w:color="auto"/>
              </w:pBdr>
              <w:tabs>
                <w:tab w:val="center" w:pos="4153"/>
                <w:tab w:val="right" w:pos="8306"/>
              </w:tabs>
              <w:spacing w:line="280" w:lineRule="exact"/>
              <w:jc w:val="right"/>
              <w:rPr>
                <w:rFonts w:ascii="Arial" w:hAnsi="Arial" w:cs="Arial"/>
                <w:sz w:val="16"/>
                <w:szCs w:val="16"/>
              </w:rPr>
            </w:pPr>
            <w:r w:rsidRPr="006405D0">
              <w:rPr>
                <w:rFonts w:ascii="Arial" w:hAnsi="Arial" w:cs="Arial"/>
                <w:sz w:val="16"/>
                <w:szCs w:val="16"/>
              </w:rPr>
              <w:t>3,798</w:t>
            </w:r>
          </w:p>
        </w:tc>
      </w:tr>
      <w:tr w:rsidR="00C233E0" w:rsidRPr="003D4E6C" w14:paraId="797E9BA6" w14:textId="77777777" w:rsidTr="00104338">
        <w:tc>
          <w:tcPr>
            <w:tcW w:w="3960" w:type="dxa"/>
            <w:gridSpan w:val="2"/>
            <w:hideMark/>
          </w:tcPr>
          <w:p w14:paraId="06E9CABA" w14:textId="77777777" w:rsidR="00C233E0" w:rsidRPr="003D4E6C" w:rsidRDefault="00C233E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Operating results</w:t>
            </w:r>
          </w:p>
        </w:tc>
        <w:tc>
          <w:tcPr>
            <w:tcW w:w="983" w:type="dxa"/>
            <w:gridSpan w:val="2"/>
          </w:tcPr>
          <w:p w14:paraId="5212EB01" w14:textId="77777777" w:rsidR="00C233E0" w:rsidRPr="003D4E6C" w:rsidRDefault="00C233E0" w:rsidP="008271DC">
            <w:pPr>
              <w:tabs>
                <w:tab w:val="decimal" w:pos="699"/>
              </w:tabs>
              <w:spacing w:line="280" w:lineRule="exact"/>
              <w:ind w:left="-18"/>
              <w:rPr>
                <w:rFonts w:ascii="Arial" w:hAnsi="Arial" w:cs="Arial"/>
                <w:sz w:val="16"/>
                <w:szCs w:val="16"/>
              </w:rPr>
            </w:pPr>
          </w:p>
        </w:tc>
        <w:tc>
          <w:tcPr>
            <w:tcW w:w="997" w:type="dxa"/>
          </w:tcPr>
          <w:p w14:paraId="3ACE705D" w14:textId="77777777" w:rsidR="00C233E0" w:rsidRPr="003D4E6C" w:rsidRDefault="00C233E0" w:rsidP="008271DC">
            <w:pPr>
              <w:tabs>
                <w:tab w:val="decimal" w:pos="706"/>
              </w:tabs>
              <w:spacing w:line="280" w:lineRule="exact"/>
              <w:ind w:left="-18"/>
              <w:rPr>
                <w:rFonts w:ascii="Arial" w:hAnsi="Arial" w:cs="Arial"/>
                <w:sz w:val="16"/>
                <w:szCs w:val="16"/>
              </w:rPr>
            </w:pPr>
          </w:p>
        </w:tc>
        <w:tc>
          <w:tcPr>
            <w:tcW w:w="1080" w:type="dxa"/>
            <w:hideMark/>
          </w:tcPr>
          <w:p w14:paraId="1CB961F3" w14:textId="69703AE3" w:rsidR="00C233E0" w:rsidRPr="003D4E6C" w:rsidRDefault="00C233E0" w:rsidP="008271DC">
            <w:pPr>
              <w:tabs>
                <w:tab w:val="decimal" w:pos="699"/>
              </w:tabs>
              <w:spacing w:line="280" w:lineRule="exact"/>
              <w:ind w:left="-18"/>
              <w:rPr>
                <w:rFonts w:ascii="Arial" w:hAnsi="Arial" w:cs="Arial"/>
                <w:sz w:val="16"/>
                <w:szCs w:val="16"/>
              </w:rPr>
            </w:pPr>
          </w:p>
        </w:tc>
        <w:tc>
          <w:tcPr>
            <w:tcW w:w="1260" w:type="dxa"/>
            <w:hideMark/>
          </w:tcPr>
          <w:p w14:paraId="0EEF69AB" w14:textId="77777777" w:rsidR="00C233E0" w:rsidRPr="003D4E6C" w:rsidRDefault="00C233E0" w:rsidP="008271DC">
            <w:pPr>
              <w:tabs>
                <w:tab w:val="decimal" w:pos="702"/>
                <w:tab w:val="decimal" w:pos="879"/>
              </w:tabs>
              <w:spacing w:line="280" w:lineRule="exact"/>
              <w:ind w:left="-18"/>
              <w:rPr>
                <w:rFonts w:ascii="Arial" w:hAnsi="Arial" w:cs="Arial"/>
                <w:sz w:val="16"/>
                <w:szCs w:val="16"/>
              </w:rPr>
            </w:pPr>
            <w:r w:rsidRPr="003D4E6C">
              <w:rPr>
                <w:rFonts w:ascii="Arial" w:hAnsi="Arial" w:cs="Arial"/>
                <w:sz w:val="16"/>
                <w:szCs w:val="16"/>
              </w:rPr>
              <w:t> </w:t>
            </w:r>
          </w:p>
        </w:tc>
        <w:tc>
          <w:tcPr>
            <w:tcW w:w="1260" w:type="dxa"/>
            <w:hideMark/>
          </w:tcPr>
          <w:p w14:paraId="11B5760D" w14:textId="77777777" w:rsidR="00C233E0" w:rsidRPr="003D4E6C" w:rsidRDefault="00C233E0" w:rsidP="008271DC">
            <w:pPr>
              <w:tabs>
                <w:tab w:val="decimal" w:pos="702"/>
              </w:tabs>
              <w:spacing w:line="280" w:lineRule="exact"/>
              <w:ind w:left="-18"/>
              <w:rPr>
                <w:rFonts w:ascii="Arial" w:hAnsi="Arial" w:cs="Arial"/>
                <w:sz w:val="16"/>
                <w:szCs w:val="16"/>
              </w:rPr>
            </w:pPr>
            <w:r w:rsidRPr="003D4E6C">
              <w:rPr>
                <w:rFonts w:ascii="Arial" w:hAnsi="Arial" w:cs="Arial"/>
                <w:sz w:val="16"/>
                <w:szCs w:val="16"/>
              </w:rPr>
              <w:t> </w:t>
            </w:r>
          </w:p>
        </w:tc>
      </w:tr>
      <w:tr w:rsidR="00C233E0" w:rsidRPr="003D4E6C" w14:paraId="00D7F795" w14:textId="77777777" w:rsidTr="00104338">
        <w:tc>
          <w:tcPr>
            <w:tcW w:w="2880" w:type="dxa"/>
            <w:vAlign w:val="bottom"/>
            <w:hideMark/>
          </w:tcPr>
          <w:p w14:paraId="092621B9" w14:textId="77777777" w:rsidR="00C233E0" w:rsidRPr="003D4E6C" w:rsidRDefault="00C233E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Segment profit</w:t>
            </w:r>
          </w:p>
        </w:tc>
        <w:tc>
          <w:tcPr>
            <w:tcW w:w="1080" w:type="dxa"/>
            <w:vAlign w:val="bottom"/>
          </w:tcPr>
          <w:p w14:paraId="16E877C6" w14:textId="50DDFDA1" w:rsidR="00C233E0" w:rsidRPr="003D4E6C" w:rsidRDefault="002561BB" w:rsidP="008271DC">
            <w:pPr>
              <w:tabs>
                <w:tab w:val="decimal" w:pos="789"/>
              </w:tabs>
              <w:spacing w:line="280" w:lineRule="exact"/>
              <w:ind w:left="-18"/>
              <w:rPr>
                <w:rFonts w:ascii="Arial" w:hAnsi="Arial" w:cs="Arial"/>
                <w:sz w:val="16"/>
                <w:szCs w:val="16"/>
              </w:rPr>
            </w:pPr>
            <w:r>
              <w:rPr>
                <w:rFonts w:ascii="Arial" w:hAnsi="Arial" w:cs="Arial"/>
                <w:sz w:val="16"/>
                <w:szCs w:val="16"/>
              </w:rPr>
              <w:t>255</w:t>
            </w:r>
          </w:p>
        </w:tc>
        <w:tc>
          <w:tcPr>
            <w:tcW w:w="983" w:type="dxa"/>
            <w:gridSpan w:val="2"/>
          </w:tcPr>
          <w:p w14:paraId="6F4797EE" w14:textId="38CBDCED" w:rsidR="00C233E0" w:rsidRPr="003D4E6C" w:rsidRDefault="002561BB" w:rsidP="008271DC">
            <w:pPr>
              <w:tabs>
                <w:tab w:val="decimal" w:pos="699"/>
              </w:tabs>
              <w:spacing w:line="280" w:lineRule="exact"/>
              <w:ind w:left="-18"/>
              <w:rPr>
                <w:rFonts w:ascii="Arial" w:hAnsi="Arial" w:cs="Arial"/>
                <w:sz w:val="16"/>
                <w:szCs w:val="16"/>
              </w:rPr>
            </w:pPr>
            <w:r>
              <w:rPr>
                <w:rFonts w:ascii="Arial" w:hAnsi="Arial" w:cs="Arial"/>
                <w:sz w:val="16"/>
                <w:szCs w:val="16"/>
              </w:rPr>
              <w:t>209</w:t>
            </w:r>
          </w:p>
        </w:tc>
        <w:tc>
          <w:tcPr>
            <w:tcW w:w="997" w:type="dxa"/>
          </w:tcPr>
          <w:p w14:paraId="289C7DB9" w14:textId="32E5F0CE" w:rsidR="00C233E0" w:rsidRPr="003D4E6C" w:rsidRDefault="002561BB" w:rsidP="008271DC">
            <w:pPr>
              <w:tabs>
                <w:tab w:val="decimal" w:pos="706"/>
              </w:tabs>
              <w:spacing w:line="280" w:lineRule="exact"/>
              <w:ind w:left="-18"/>
              <w:rPr>
                <w:rFonts w:ascii="Arial" w:hAnsi="Arial" w:cs="Arial"/>
                <w:sz w:val="16"/>
                <w:szCs w:val="16"/>
              </w:rPr>
            </w:pPr>
            <w:r>
              <w:rPr>
                <w:rFonts w:ascii="Arial" w:hAnsi="Arial" w:cs="Arial"/>
                <w:sz w:val="16"/>
                <w:szCs w:val="16"/>
              </w:rPr>
              <w:t>187</w:t>
            </w:r>
          </w:p>
        </w:tc>
        <w:tc>
          <w:tcPr>
            <w:tcW w:w="1080" w:type="dxa"/>
            <w:vAlign w:val="bottom"/>
          </w:tcPr>
          <w:p w14:paraId="168FEA37" w14:textId="40CCDE1D" w:rsidR="00C233E0" w:rsidRPr="003D4E6C" w:rsidRDefault="002561BB"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51</w:t>
            </w:r>
          </w:p>
        </w:tc>
        <w:tc>
          <w:tcPr>
            <w:tcW w:w="1260" w:type="dxa"/>
          </w:tcPr>
          <w:p w14:paraId="2A1908D0" w14:textId="0E71D89A" w:rsidR="00C233E0" w:rsidRPr="003D4E6C" w:rsidRDefault="002561BB" w:rsidP="00BD7D57">
            <w:pPr>
              <w:tabs>
                <w:tab w:val="decimal" w:pos="972"/>
              </w:tabs>
              <w:spacing w:line="280" w:lineRule="exact"/>
              <w:ind w:left="-18"/>
              <w:rPr>
                <w:rFonts w:ascii="Arial" w:hAnsi="Arial" w:cs="Arial"/>
                <w:sz w:val="16"/>
                <w:szCs w:val="16"/>
              </w:rPr>
            </w:pPr>
            <w:r>
              <w:rPr>
                <w:rFonts w:ascii="Arial" w:hAnsi="Arial" w:cs="Arial"/>
                <w:sz w:val="16"/>
                <w:szCs w:val="16"/>
              </w:rPr>
              <w:t>-</w:t>
            </w:r>
          </w:p>
        </w:tc>
        <w:tc>
          <w:tcPr>
            <w:tcW w:w="1260" w:type="dxa"/>
            <w:vAlign w:val="bottom"/>
          </w:tcPr>
          <w:p w14:paraId="1D73DC52" w14:textId="71693A9A" w:rsidR="00C233E0" w:rsidRPr="003D4E6C" w:rsidRDefault="006405D0" w:rsidP="008271DC">
            <w:pPr>
              <w:tabs>
                <w:tab w:val="decimal" w:pos="882"/>
              </w:tabs>
              <w:spacing w:line="280" w:lineRule="exact"/>
              <w:ind w:left="-18"/>
              <w:rPr>
                <w:rFonts w:ascii="Arial" w:hAnsi="Arial" w:cs="Arial"/>
                <w:sz w:val="16"/>
                <w:szCs w:val="16"/>
              </w:rPr>
            </w:pPr>
            <w:r>
              <w:rPr>
                <w:rFonts w:ascii="Arial" w:hAnsi="Arial" w:cs="Arial"/>
                <w:sz w:val="16"/>
                <w:szCs w:val="16"/>
              </w:rPr>
              <w:t>70</w:t>
            </w:r>
            <w:r w:rsidR="00150EAB">
              <w:rPr>
                <w:rFonts w:ascii="Arial" w:hAnsi="Arial" w:cs="Arial"/>
                <w:sz w:val="16"/>
                <w:szCs w:val="16"/>
              </w:rPr>
              <w:t>2</w:t>
            </w:r>
          </w:p>
        </w:tc>
      </w:tr>
      <w:tr w:rsidR="00C07BA6" w:rsidRPr="003D4E6C" w14:paraId="321D8B2B" w14:textId="77777777" w:rsidTr="00E631C5">
        <w:tc>
          <w:tcPr>
            <w:tcW w:w="3960" w:type="dxa"/>
            <w:gridSpan w:val="2"/>
            <w:vAlign w:val="bottom"/>
            <w:hideMark/>
          </w:tcPr>
          <w:p w14:paraId="0AD6E863" w14:textId="16832D4D" w:rsidR="00C07BA6" w:rsidRPr="003D4E6C" w:rsidRDefault="00C07BA6" w:rsidP="008271DC">
            <w:pPr>
              <w:tabs>
                <w:tab w:val="center" w:pos="4153"/>
                <w:tab w:val="right" w:pos="8306"/>
              </w:tabs>
              <w:spacing w:line="280" w:lineRule="exact"/>
              <w:rPr>
                <w:rFonts w:ascii="Arial" w:hAnsi="Arial" w:cs="Arial"/>
                <w:sz w:val="16"/>
                <w:szCs w:val="16"/>
              </w:rPr>
            </w:pPr>
            <w:r>
              <w:rPr>
                <w:rFonts w:ascii="Arial" w:hAnsi="Arial" w:cs="Arial"/>
                <w:sz w:val="16"/>
                <w:szCs w:val="16"/>
              </w:rPr>
              <w:t xml:space="preserve"> </w:t>
            </w:r>
            <w:r w:rsidRPr="003D4E6C">
              <w:rPr>
                <w:rFonts w:ascii="Arial" w:hAnsi="Arial" w:cs="Arial"/>
                <w:sz w:val="16"/>
                <w:szCs w:val="16"/>
              </w:rPr>
              <w:t>Other income</w:t>
            </w:r>
            <w:r>
              <w:rPr>
                <w:rFonts w:ascii="Arial" w:hAnsi="Arial" w:cs="Arial"/>
                <w:sz w:val="16"/>
                <w:szCs w:val="16"/>
              </w:rPr>
              <w:t xml:space="preserve"> (included finance income)</w:t>
            </w:r>
          </w:p>
        </w:tc>
        <w:tc>
          <w:tcPr>
            <w:tcW w:w="983" w:type="dxa"/>
            <w:gridSpan w:val="2"/>
          </w:tcPr>
          <w:p w14:paraId="719DCC31" w14:textId="77777777" w:rsidR="00C07BA6" w:rsidRPr="003D4E6C" w:rsidRDefault="00C07BA6" w:rsidP="008271DC">
            <w:pPr>
              <w:tabs>
                <w:tab w:val="center" w:pos="4153"/>
                <w:tab w:val="right" w:pos="8306"/>
              </w:tabs>
              <w:spacing w:line="280" w:lineRule="exact"/>
              <w:rPr>
                <w:rFonts w:ascii="Arial" w:hAnsi="Arial" w:cs="Arial"/>
                <w:sz w:val="16"/>
                <w:szCs w:val="16"/>
              </w:rPr>
            </w:pPr>
          </w:p>
        </w:tc>
        <w:tc>
          <w:tcPr>
            <w:tcW w:w="997" w:type="dxa"/>
          </w:tcPr>
          <w:p w14:paraId="4DAF76C6" w14:textId="77777777" w:rsidR="00C07BA6" w:rsidRPr="003D4E6C" w:rsidRDefault="00C07BA6" w:rsidP="008271DC">
            <w:pPr>
              <w:tabs>
                <w:tab w:val="center" w:pos="4153"/>
                <w:tab w:val="right" w:pos="8306"/>
              </w:tabs>
              <w:spacing w:line="280" w:lineRule="exact"/>
              <w:rPr>
                <w:rFonts w:ascii="Arial" w:hAnsi="Arial" w:cs="Arial"/>
                <w:sz w:val="16"/>
                <w:szCs w:val="16"/>
              </w:rPr>
            </w:pPr>
          </w:p>
        </w:tc>
        <w:tc>
          <w:tcPr>
            <w:tcW w:w="1080" w:type="dxa"/>
            <w:vAlign w:val="bottom"/>
          </w:tcPr>
          <w:p w14:paraId="5F6C7740" w14:textId="77777777" w:rsidR="00C07BA6" w:rsidRPr="003D4E6C" w:rsidRDefault="00C07BA6" w:rsidP="008271DC">
            <w:pPr>
              <w:tabs>
                <w:tab w:val="center" w:pos="4153"/>
                <w:tab w:val="right" w:pos="8306"/>
              </w:tabs>
              <w:spacing w:line="280" w:lineRule="exact"/>
              <w:rPr>
                <w:rFonts w:ascii="Arial" w:hAnsi="Arial" w:cs="Arial"/>
                <w:sz w:val="16"/>
                <w:szCs w:val="16"/>
              </w:rPr>
            </w:pPr>
          </w:p>
        </w:tc>
        <w:tc>
          <w:tcPr>
            <w:tcW w:w="1260" w:type="dxa"/>
            <w:vAlign w:val="bottom"/>
          </w:tcPr>
          <w:p w14:paraId="5F27AC9D" w14:textId="77777777" w:rsidR="00C07BA6" w:rsidRPr="003D4E6C" w:rsidRDefault="00C07BA6" w:rsidP="008271DC">
            <w:pPr>
              <w:tabs>
                <w:tab w:val="center" w:pos="4153"/>
                <w:tab w:val="right" w:pos="8306"/>
              </w:tabs>
              <w:spacing w:line="280" w:lineRule="exact"/>
              <w:rPr>
                <w:rFonts w:ascii="Arial" w:hAnsi="Arial" w:cs="Arial"/>
                <w:sz w:val="16"/>
                <w:szCs w:val="16"/>
              </w:rPr>
            </w:pPr>
          </w:p>
        </w:tc>
        <w:tc>
          <w:tcPr>
            <w:tcW w:w="1260" w:type="dxa"/>
            <w:vAlign w:val="bottom"/>
          </w:tcPr>
          <w:p w14:paraId="1015DF20" w14:textId="31FF5883" w:rsidR="00C07BA6" w:rsidRPr="003D4E6C" w:rsidRDefault="006405D0" w:rsidP="008271DC">
            <w:pPr>
              <w:tabs>
                <w:tab w:val="decimal" w:pos="882"/>
              </w:tabs>
              <w:spacing w:line="280" w:lineRule="exact"/>
              <w:ind w:left="-18"/>
              <w:rPr>
                <w:rFonts w:ascii="Arial" w:hAnsi="Arial" w:cs="Arial"/>
                <w:sz w:val="16"/>
                <w:szCs w:val="16"/>
              </w:rPr>
            </w:pPr>
            <w:r>
              <w:rPr>
                <w:rFonts w:ascii="Arial" w:hAnsi="Arial" w:cs="Arial"/>
                <w:sz w:val="16"/>
                <w:szCs w:val="16"/>
              </w:rPr>
              <w:t>39</w:t>
            </w:r>
          </w:p>
        </w:tc>
      </w:tr>
      <w:tr w:rsidR="00C71259" w:rsidRPr="003D4E6C" w14:paraId="42EA9B3C" w14:textId="77777777" w:rsidTr="00104338">
        <w:tc>
          <w:tcPr>
            <w:tcW w:w="3960" w:type="dxa"/>
            <w:gridSpan w:val="2"/>
            <w:vAlign w:val="bottom"/>
          </w:tcPr>
          <w:p w14:paraId="3270C178" w14:textId="77777777"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 xml:space="preserve">Depreciation and </w:t>
            </w:r>
            <w:proofErr w:type="spellStart"/>
            <w:r w:rsidRPr="003D4E6C">
              <w:rPr>
                <w:rFonts w:ascii="Arial" w:hAnsi="Arial" w:cs="Arial"/>
                <w:sz w:val="16"/>
                <w:szCs w:val="16"/>
              </w:rPr>
              <w:t>amortisation</w:t>
            </w:r>
            <w:proofErr w:type="spellEnd"/>
          </w:p>
        </w:tc>
        <w:tc>
          <w:tcPr>
            <w:tcW w:w="983" w:type="dxa"/>
            <w:gridSpan w:val="2"/>
          </w:tcPr>
          <w:p w14:paraId="2ABAF20F"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97" w:type="dxa"/>
          </w:tcPr>
          <w:p w14:paraId="60E4FEA4"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080" w:type="dxa"/>
            <w:vAlign w:val="bottom"/>
          </w:tcPr>
          <w:p w14:paraId="4C09C793"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260" w:type="dxa"/>
            <w:vAlign w:val="bottom"/>
          </w:tcPr>
          <w:p w14:paraId="2E3A1EC1" w14:textId="77777777" w:rsidR="00C71259" w:rsidRPr="003D4E6C" w:rsidRDefault="00C71259" w:rsidP="008271DC">
            <w:pPr>
              <w:tabs>
                <w:tab w:val="decimal" w:pos="882"/>
              </w:tabs>
              <w:spacing w:line="280" w:lineRule="exact"/>
              <w:ind w:left="-18"/>
              <w:rPr>
                <w:rFonts w:ascii="Arial" w:hAnsi="Arial" w:cs="Arial"/>
                <w:sz w:val="16"/>
                <w:szCs w:val="16"/>
              </w:rPr>
            </w:pPr>
          </w:p>
        </w:tc>
        <w:tc>
          <w:tcPr>
            <w:tcW w:w="1260" w:type="dxa"/>
            <w:vAlign w:val="bottom"/>
          </w:tcPr>
          <w:p w14:paraId="06BAAF7A" w14:textId="0E615470" w:rsidR="00C71259" w:rsidRPr="003D4E6C" w:rsidRDefault="006405D0" w:rsidP="008271DC">
            <w:pPr>
              <w:tabs>
                <w:tab w:val="decimal" w:pos="882"/>
              </w:tabs>
              <w:spacing w:line="280" w:lineRule="exact"/>
              <w:ind w:left="-18"/>
              <w:rPr>
                <w:rFonts w:ascii="Arial" w:hAnsi="Arial" w:cs="Arial"/>
                <w:sz w:val="16"/>
                <w:szCs w:val="16"/>
              </w:rPr>
            </w:pPr>
            <w:r>
              <w:rPr>
                <w:rFonts w:ascii="Arial" w:hAnsi="Arial" w:cs="Arial"/>
                <w:sz w:val="16"/>
                <w:szCs w:val="16"/>
              </w:rPr>
              <w:t>(</w:t>
            </w:r>
            <w:r w:rsidR="00150EAB">
              <w:rPr>
                <w:rFonts w:ascii="Arial" w:hAnsi="Arial" w:cs="Arial"/>
                <w:sz w:val="16"/>
                <w:szCs w:val="16"/>
              </w:rPr>
              <w:t>50</w:t>
            </w:r>
            <w:r>
              <w:rPr>
                <w:rFonts w:ascii="Arial" w:hAnsi="Arial" w:cs="Arial"/>
                <w:sz w:val="16"/>
                <w:szCs w:val="16"/>
              </w:rPr>
              <w:t>)</w:t>
            </w:r>
          </w:p>
        </w:tc>
      </w:tr>
      <w:tr w:rsidR="00C71259" w:rsidRPr="003D4E6C" w14:paraId="583153CE" w14:textId="77777777" w:rsidTr="00104338">
        <w:tc>
          <w:tcPr>
            <w:tcW w:w="4936" w:type="dxa"/>
            <w:gridSpan w:val="3"/>
            <w:vAlign w:val="bottom"/>
          </w:tcPr>
          <w:p w14:paraId="3D522450" w14:textId="77777777"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Selling and administrative expenses</w:t>
            </w:r>
          </w:p>
        </w:tc>
        <w:tc>
          <w:tcPr>
            <w:tcW w:w="1004" w:type="dxa"/>
            <w:gridSpan w:val="2"/>
          </w:tcPr>
          <w:p w14:paraId="1347F0E6"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080" w:type="dxa"/>
            <w:vAlign w:val="bottom"/>
          </w:tcPr>
          <w:p w14:paraId="49F1673E"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260" w:type="dxa"/>
            <w:vAlign w:val="bottom"/>
          </w:tcPr>
          <w:p w14:paraId="4D129E7F" w14:textId="77777777" w:rsidR="00C71259" w:rsidRPr="003D4E6C" w:rsidRDefault="00C71259" w:rsidP="008271DC">
            <w:pPr>
              <w:tabs>
                <w:tab w:val="decimal" w:pos="882"/>
              </w:tabs>
              <w:spacing w:line="280" w:lineRule="exact"/>
              <w:ind w:left="-18"/>
              <w:rPr>
                <w:rFonts w:ascii="Arial" w:hAnsi="Arial" w:cs="Arial"/>
                <w:sz w:val="16"/>
                <w:szCs w:val="16"/>
              </w:rPr>
            </w:pPr>
          </w:p>
        </w:tc>
        <w:tc>
          <w:tcPr>
            <w:tcW w:w="1260" w:type="dxa"/>
            <w:vAlign w:val="bottom"/>
          </w:tcPr>
          <w:p w14:paraId="5E575A55" w14:textId="59E907C6" w:rsidR="00C71259" w:rsidRPr="003D4E6C" w:rsidRDefault="006405D0" w:rsidP="008271DC">
            <w:pPr>
              <w:tabs>
                <w:tab w:val="decimal" w:pos="882"/>
              </w:tabs>
              <w:spacing w:line="280" w:lineRule="exact"/>
              <w:ind w:left="-18"/>
              <w:rPr>
                <w:rFonts w:ascii="Arial" w:hAnsi="Arial" w:cs="Arial"/>
                <w:sz w:val="16"/>
                <w:szCs w:val="16"/>
              </w:rPr>
            </w:pPr>
            <w:r>
              <w:rPr>
                <w:rFonts w:ascii="Arial" w:hAnsi="Arial" w:cs="Arial"/>
                <w:sz w:val="16"/>
                <w:szCs w:val="16"/>
              </w:rPr>
              <w:t>(</w:t>
            </w:r>
            <w:r w:rsidR="002171F9">
              <w:rPr>
                <w:rFonts w:ascii="Arial" w:hAnsi="Arial" w:cs="Arial"/>
                <w:sz w:val="16"/>
                <w:szCs w:val="16"/>
              </w:rPr>
              <w:t>413</w:t>
            </w:r>
            <w:r>
              <w:rPr>
                <w:rFonts w:ascii="Arial" w:hAnsi="Arial" w:cs="Arial"/>
                <w:sz w:val="16"/>
                <w:szCs w:val="16"/>
              </w:rPr>
              <w:t>)</w:t>
            </w:r>
          </w:p>
        </w:tc>
      </w:tr>
      <w:tr w:rsidR="00C71259" w:rsidRPr="003D4E6C" w14:paraId="669C095A" w14:textId="77777777" w:rsidTr="00104338">
        <w:tc>
          <w:tcPr>
            <w:tcW w:w="4936" w:type="dxa"/>
            <w:gridSpan w:val="3"/>
            <w:vAlign w:val="bottom"/>
          </w:tcPr>
          <w:p w14:paraId="7768F95F" w14:textId="015E78F2"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 xml:space="preserve">Share of </w:t>
            </w:r>
            <w:r w:rsidR="00203A9C" w:rsidRPr="003D4E6C">
              <w:rPr>
                <w:rFonts w:ascii="Arial" w:hAnsi="Arial" w:cs="Arial"/>
                <w:sz w:val="16"/>
                <w:szCs w:val="16"/>
              </w:rPr>
              <w:t>profit</w:t>
            </w:r>
            <w:r w:rsidRPr="003D4E6C">
              <w:rPr>
                <w:rFonts w:ascii="Arial" w:hAnsi="Arial" w:cs="Arial"/>
                <w:sz w:val="16"/>
                <w:szCs w:val="16"/>
              </w:rPr>
              <w:t xml:space="preserve"> from investment in associate</w:t>
            </w:r>
          </w:p>
        </w:tc>
        <w:tc>
          <w:tcPr>
            <w:tcW w:w="1004" w:type="dxa"/>
            <w:gridSpan w:val="2"/>
          </w:tcPr>
          <w:p w14:paraId="1133B52A"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080" w:type="dxa"/>
            <w:vAlign w:val="bottom"/>
          </w:tcPr>
          <w:p w14:paraId="07B9C548"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260" w:type="dxa"/>
            <w:vAlign w:val="bottom"/>
          </w:tcPr>
          <w:p w14:paraId="7CD21765" w14:textId="77777777" w:rsidR="00C71259" w:rsidRPr="003D4E6C" w:rsidRDefault="00C71259" w:rsidP="008271DC">
            <w:pPr>
              <w:tabs>
                <w:tab w:val="decimal" w:pos="882"/>
              </w:tabs>
              <w:spacing w:line="280" w:lineRule="exact"/>
              <w:ind w:left="-18"/>
              <w:rPr>
                <w:rFonts w:ascii="Arial" w:hAnsi="Arial" w:cs="Arial"/>
                <w:sz w:val="16"/>
                <w:szCs w:val="16"/>
              </w:rPr>
            </w:pPr>
          </w:p>
        </w:tc>
        <w:tc>
          <w:tcPr>
            <w:tcW w:w="1260" w:type="dxa"/>
            <w:vAlign w:val="bottom"/>
          </w:tcPr>
          <w:p w14:paraId="22D87F65" w14:textId="51EEAF09" w:rsidR="00C71259" w:rsidRPr="003D4E6C" w:rsidRDefault="006405D0" w:rsidP="008271DC">
            <w:pPr>
              <w:tabs>
                <w:tab w:val="decimal" w:pos="882"/>
              </w:tabs>
              <w:spacing w:line="280" w:lineRule="exact"/>
              <w:ind w:left="-18"/>
              <w:rPr>
                <w:rFonts w:ascii="Arial" w:hAnsi="Arial" w:cs="Arial"/>
                <w:sz w:val="16"/>
                <w:szCs w:val="16"/>
              </w:rPr>
            </w:pPr>
            <w:r>
              <w:rPr>
                <w:rFonts w:ascii="Arial" w:hAnsi="Arial" w:cs="Arial"/>
                <w:sz w:val="16"/>
                <w:szCs w:val="16"/>
              </w:rPr>
              <w:t>(1)</w:t>
            </w:r>
          </w:p>
        </w:tc>
      </w:tr>
      <w:tr w:rsidR="00C71259" w:rsidRPr="003D4E6C" w14:paraId="7C5A6ECE" w14:textId="77777777" w:rsidTr="00104338">
        <w:tc>
          <w:tcPr>
            <w:tcW w:w="4936" w:type="dxa"/>
            <w:gridSpan w:val="3"/>
            <w:vAlign w:val="bottom"/>
          </w:tcPr>
          <w:p w14:paraId="0B1F9C5D" w14:textId="77777777"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Finance cost</w:t>
            </w:r>
          </w:p>
        </w:tc>
        <w:tc>
          <w:tcPr>
            <w:tcW w:w="1004" w:type="dxa"/>
            <w:gridSpan w:val="2"/>
          </w:tcPr>
          <w:p w14:paraId="56BE4705"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080" w:type="dxa"/>
            <w:vAlign w:val="bottom"/>
          </w:tcPr>
          <w:p w14:paraId="5CB75D3C" w14:textId="77777777" w:rsidR="00C71259" w:rsidRPr="003D4E6C" w:rsidRDefault="00C71259" w:rsidP="008271DC">
            <w:pPr>
              <w:tabs>
                <w:tab w:val="decimal" w:pos="1062"/>
              </w:tabs>
              <w:spacing w:line="280" w:lineRule="exact"/>
              <w:ind w:left="-18"/>
              <w:rPr>
                <w:rFonts w:ascii="Arial" w:hAnsi="Arial" w:cs="Arial"/>
                <w:b/>
                <w:bCs/>
                <w:sz w:val="16"/>
                <w:szCs w:val="16"/>
              </w:rPr>
            </w:pPr>
          </w:p>
        </w:tc>
        <w:tc>
          <w:tcPr>
            <w:tcW w:w="1260" w:type="dxa"/>
            <w:vAlign w:val="bottom"/>
          </w:tcPr>
          <w:p w14:paraId="0180BF83" w14:textId="77777777" w:rsidR="00C71259" w:rsidRPr="003D4E6C" w:rsidRDefault="00C71259" w:rsidP="008271DC">
            <w:pPr>
              <w:tabs>
                <w:tab w:val="decimal" w:pos="882"/>
              </w:tabs>
              <w:spacing w:line="280" w:lineRule="exact"/>
              <w:ind w:left="-18"/>
              <w:rPr>
                <w:rFonts w:ascii="Arial" w:hAnsi="Arial" w:cs="Arial"/>
                <w:sz w:val="16"/>
                <w:szCs w:val="16"/>
              </w:rPr>
            </w:pPr>
          </w:p>
        </w:tc>
        <w:tc>
          <w:tcPr>
            <w:tcW w:w="1260" w:type="dxa"/>
            <w:vAlign w:val="bottom"/>
          </w:tcPr>
          <w:p w14:paraId="433FA99B" w14:textId="717B2526" w:rsidR="00C71259" w:rsidRPr="003D4E6C" w:rsidRDefault="006405D0" w:rsidP="008271DC">
            <w:pPr>
              <w:pBdr>
                <w:bottom w:val="single" w:sz="4" w:space="1" w:color="auto"/>
              </w:pBdr>
              <w:tabs>
                <w:tab w:val="decimal" w:pos="882"/>
              </w:tabs>
              <w:spacing w:line="280" w:lineRule="exact"/>
              <w:ind w:left="-18"/>
              <w:rPr>
                <w:rFonts w:ascii="Arial" w:hAnsi="Arial" w:cs="Arial"/>
                <w:sz w:val="16"/>
                <w:szCs w:val="16"/>
              </w:rPr>
            </w:pPr>
            <w:r>
              <w:rPr>
                <w:rFonts w:ascii="Arial" w:hAnsi="Arial" w:cs="Arial"/>
                <w:sz w:val="16"/>
                <w:szCs w:val="16"/>
              </w:rPr>
              <w:t>(21)</w:t>
            </w:r>
          </w:p>
        </w:tc>
      </w:tr>
      <w:tr w:rsidR="00C71259" w:rsidRPr="003D4E6C" w14:paraId="7E64FBB1" w14:textId="77777777" w:rsidTr="00104338">
        <w:tc>
          <w:tcPr>
            <w:tcW w:w="4936" w:type="dxa"/>
            <w:gridSpan w:val="3"/>
            <w:vAlign w:val="bottom"/>
          </w:tcPr>
          <w:p w14:paraId="3459D5CA" w14:textId="77777777"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b/>
                <w:bCs/>
                <w:sz w:val="16"/>
                <w:szCs w:val="16"/>
              </w:rPr>
              <w:t>Profit before income tax expense</w:t>
            </w:r>
          </w:p>
        </w:tc>
        <w:tc>
          <w:tcPr>
            <w:tcW w:w="1004" w:type="dxa"/>
            <w:gridSpan w:val="2"/>
          </w:tcPr>
          <w:p w14:paraId="756B7115"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080" w:type="dxa"/>
            <w:vAlign w:val="bottom"/>
          </w:tcPr>
          <w:p w14:paraId="35DE3681"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vAlign w:val="bottom"/>
          </w:tcPr>
          <w:p w14:paraId="28DDC0B7"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vAlign w:val="bottom"/>
          </w:tcPr>
          <w:p w14:paraId="5E36FBC1" w14:textId="5A03362B" w:rsidR="00C71259" w:rsidRPr="003D4E6C" w:rsidRDefault="005457E4" w:rsidP="008271DC">
            <w:pPr>
              <w:tabs>
                <w:tab w:val="decimal" w:pos="882"/>
              </w:tabs>
              <w:spacing w:line="280" w:lineRule="exact"/>
              <w:ind w:left="-18"/>
              <w:rPr>
                <w:rFonts w:ascii="Arial" w:hAnsi="Arial" w:cs="Arial"/>
                <w:sz w:val="16"/>
                <w:szCs w:val="16"/>
              </w:rPr>
            </w:pPr>
            <w:r>
              <w:rPr>
                <w:rFonts w:ascii="Arial" w:hAnsi="Arial" w:cs="Arial"/>
                <w:sz w:val="16"/>
                <w:szCs w:val="16"/>
              </w:rPr>
              <w:t>256</w:t>
            </w:r>
          </w:p>
        </w:tc>
      </w:tr>
      <w:tr w:rsidR="00C71259" w:rsidRPr="003D4E6C" w14:paraId="45D68AE6" w14:textId="77777777" w:rsidTr="00104338">
        <w:tc>
          <w:tcPr>
            <w:tcW w:w="3960" w:type="dxa"/>
            <w:gridSpan w:val="2"/>
            <w:vAlign w:val="bottom"/>
          </w:tcPr>
          <w:p w14:paraId="0318BAAD" w14:textId="77777777"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Income tax expense</w:t>
            </w:r>
          </w:p>
        </w:tc>
        <w:tc>
          <w:tcPr>
            <w:tcW w:w="983" w:type="dxa"/>
            <w:gridSpan w:val="2"/>
          </w:tcPr>
          <w:p w14:paraId="66BE3E9C"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97" w:type="dxa"/>
          </w:tcPr>
          <w:p w14:paraId="2B74D69E"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080" w:type="dxa"/>
            <w:vAlign w:val="bottom"/>
          </w:tcPr>
          <w:p w14:paraId="3C5A441D"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tcPr>
          <w:p w14:paraId="6DF3E8C5" w14:textId="77777777" w:rsidR="00C71259" w:rsidRPr="003D4E6C" w:rsidRDefault="00C71259" w:rsidP="008271DC">
            <w:pPr>
              <w:tabs>
                <w:tab w:val="center" w:pos="4153"/>
                <w:tab w:val="right" w:pos="8306"/>
              </w:tabs>
              <w:spacing w:line="280" w:lineRule="exact"/>
              <w:jc w:val="right"/>
              <w:rPr>
                <w:rFonts w:ascii="Arial" w:hAnsi="Arial" w:cs="Arial"/>
                <w:sz w:val="16"/>
                <w:szCs w:val="16"/>
              </w:rPr>
            </w:pPr>
          </w:p>
        </w:tc>
        <w:tc>
          <w:tcPr>
            <w:tcW w:w="1260" w:type="dxa"/>
            <w:vAlign w:val="bottom"/>
          </w:tcPr>
          <w:p w14:paraId="4135BE69" w14:textId="400B7F01" w:rsidR="00C71259" w:rsidRPr="003D4E6C" w:rsidRDefault="006405D0" w:rsidP="008271DC">
            <w:pPr>
              <w:pBdr>
                <w:bottom w:val="single" w:sz="4" w:space="1" w:color="auto"/>
              </w:pBdr>
              <w:tabs>
                <w:tab w:val="decimal" w:pos="882"/>
              </w:tabs>
              <w:spacing w:line="280" w:lineRule="exact"/>
              <w:ind w:left="-18"/>
              <w:rPr>
                <w:rFonts w:ascii="Arial" w:hAnsi="Arial" w:cs="Arial"/>
                <w:sz w:val="16"/>
                <w:szCs w:val="16"/>
              </w:rPr>
            </w:pPr>
            <w:r>
              <w:rPr>
                <w:rFonts w:ascii="Arial" w:hAnsi="Arial" w:cs="Arial"/>
                <w:sz w:val="16"/>
                <w:szCs w:val="16"/>
              </w:rPr>
              <w:t>(41)</w:t>
            </w:r>
          </w:p>
        </w:tc>
      </w:tr>
      <w:tr w:rsidR="00C71259" w:rsidRPr="003D4E6C" w14:paraId="4EB7BA9C" w14:textId="77777777" w:rsidTr="00104338">
        <w:tc>
          <w:tcPr>
            <w:tcW w:w="3960" w:type="dxa"/>
            <w:gridSpan w:val="2"/>
            <w:vAlign w:val="bottom"/>
          </w:tcPr>
          <w:p w14:paraId="529B81B4" w14:textId="77777777" w:rsidR="00C71259" w:rsidRPr="003D4E6C" w:rsidRDefault="00C71259" w:rsidP="008271DC">
            <w:pPr>
              <w:tabs>
                <w:tab w:val="center" w:pos="4153"/>
                <w:tab w:val="right" w:pos="8306"/>
              </w:tabs>
              <w:spacing w:line="280" w:lineRule="exact"/>
              <w:ind w:left="72"/>
              <w:rPr>
                <w:rFonts w:ascii="Arial" w:hAnsi="Arial" w:cs="Arial"/>
                <w:sz w:val="16"/>
                <w:szCs w:val="16"/>
              </w:rPr>
            </w:pPr>
            <w:r w:rsidRPr="003D4E6C">
              <w:rPr>
                <w:rFonts w:ascii="Arial" w:hAnsi="Arial" w:cs="Arial"/>
                <w:b/>
                <w:bCs/>
                <w:sz w:val="16"/>
                <w:szCs w:val="16"/>
              </w:rPr>
              <w:t>Profit for the year</w:t>
            </w:r>
          </w:p>
        </w:tc>
        <w:tc>
          <w:tcPr>
            <w:tcW w:w="983" w:type="dxa"/>
            <w:gridSpan w:val="2"/>
          </w:tcPr>
          <w:p w14:paraId="32CBC2AA"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97" w:type="dxa"/>
          </w:tcPr>
          <w:p w14:paraId="4DF7B94A"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080" w:type="dxa"/>
            <w:vAlign w:val="bottom"/>
          </w:tcPr>
          <w:p w14:paraId="338C3B4D"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tcPr>
          <w:p w14:paraId="25CBD6A3" w14:textId="77777777" w:rsidR="00C71259" w:rsidRPr="003D4E6C" w:rsidRDefault="00C71259" w:rsidP="008271DC">
            <w:pPr>
              <w:tabs>
                <w:tab w:val="center" w:pos="4153"/>
                <w:tab w:val="right" w:pos="8306"/>
              </w:tabs>
              <w:spacing w:line="280" w:lineRule="exact"/>
              <w:jc w:val="right"/>
              <w:rPr>
                <w:rFonts w:ascii="Arial" w:hAnsi="Arial" w:cs="Arial"/>
                <w:sz w:val="16"/>
                <w:szCs w:val="16"/>
              </w:rPr>
            </w:pPr>
          </w:p>
        </w:tc>
        <w:tc>
          <w:tcPr>
            <w:tcW w:w="1260" w:type="dxa"/>
            <w:vAlign w:val="bottom"/>
          </w:tcPr>
          <w:p w14:paraId="17F5E0A4" w14:textId="533B4DF1" w:rsidR="00C71259" w:rsidRPr="003D4E6C" w:rsidRDefault="002171F9" w:rsidP="008271DC">
            <w:pPr>
              <w:pBdr>
                <w:bottom w:val="double" w:sz="4" w:space="1" w:color="auto"/>
              </w:pBdr>
              <w:tabs>
                <w:tab w:val="decimal" w:pos="882"/>
              </w:tabs>
              <w:spacing w:line="280" w:lineRule="exact"/>
              <w:ind w:left="-18"/>
              <w:rPr>
                <w:rFonts w:ascii="Arial" w:hAnsi="Arial" w:cs="Arial"/>
                <w:sz w:val="16"/>
                <w:szCs w:val="16"/>
              </w:rPr>
            </w:pPr>
            <w:r>
              <w:rPr>
                <w:rFonts w:ascii="Arial" w:hAnsi="Arial" w:cs="Arial"/>
                <w:sz w:val="16"/>
                <w:szCs w:val="16"/>
              </w:rPr>
              <w:t>215</w:t>
            </w:r>
          </w:p>
        </w:tc>
      </w:tr>
      <w:tr w:rsidR="00C71259" w:rsidRPr="003D4E6C" w14:paraId="54CB2F39" w14:textId="77777777" w:rsidTr="00104338">
        <w:tc>
          <w:tcPr>
            <w:tcW w:w="3960" w:type="dxa"/>
            <w:gridSpan w:val="2"/>
            <w:vAlign w:val="bottom"/>
          </w:tcPr>
          <w:p w14:paraId="797ED400" w14:textId="77777777" w:rsidR="00C71259" w:rsidRPr="003D4E6C" w:rsidRDefault="00C71259" w:rsidP="008271DC">
            <w:pPr>
              <w:tabs>
                <w:tab w:val="center" w:pos="4153"/>
                <w:tab w:val="right" w:pos="8306"/>
              </w:tabs>
              <w:spacing w:line="280" w:lineRule="exact"/>
              <w:ind w:left="72"/>
              <w:rPr>
                <w:rFonts w:ascii="Arial" w:hAnsi="Arial" w:cs="Arial"/>
                <w:b/>
                <w:bCs/>
                <w:sz w:val="16"/>
                <w:szCs w:val="16"/>
              </w:rPr>
            </w:pPr>
          </w:p>
        </w:tc>
        <w:tc>
          <w:tcPr>
            <w:tcW w:w="983" w:type="dxa"/>
            <w:gridSpan w:val="2"/>
          </w:tcPr>
          <w:p w14:paraId="11980255"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97" w:type="dxa"/>
          </w:tcPr>
          <w:p w14:paraId="0F9E33F3"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080" w:type="dxa"/>
            <w:vAlign w:val="bottom"/>
          </w:tcPr>
          <w:p w14:paraId="433BA62D"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vAlign w:val="bottom"/>
          </w:tcPr>
          <w:p w14:paraId="6262EF53"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vAlign w:val="bottom"/>
          </w:tcPr>
          <w:p w14:paraId="08844156" w14:textId="77777777" w:rsidR="00C71259" w:rsidRPr="003D4E6C" w:rsidRDefault="00C71259" w:rsidP="008271DC">
            <w:pPr>
              <w:tabs>
                <w:tab w:val="decimal" w:pos="882"/>
              </w:tabs>
              <w:spacing w:line="280" w:lineRule="exact"/>
              <w:ind w:left="-18"/>
              <w:rPr>
                <w:rFonts w:ascii="Arial" w:hAnsi="Arial" w:cs="Arial"/>
                <w:sz w:val="16"/>
                <w:szCs w:val="16"/>
              </w:rPr>
            </w:pPr>
          </w:p>
        </w:tc>
      </w:tr>
      <w:tr w:rsidR="00330E2B" w:rsidRPr="003D4E6C" w14:paraId="302AB897" w14:textId="77777777" w:rsidTr="00104338">
        <w:tc>
          <w:tcPr>
            <w:tcW w:w="3960" w:type="dxa"/>
            <w:gridSpan w:val="2"/>
            <w:vAlign w:val="bottom"/>
          </w:tcPr>
          <w:p w14:paraId="00E1A034" w14:textId="5182B311" w:rsidR="00330E2B" w:rsidRPr="003D4E6C" w:rsidRDefault="00A63BCE"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Timing of revenue recognition</w:t>
            </w:r>
          </w:p>
        </w:tc>
        <w:tc>
          <w:tcPr>
            <w:tcW w:w="983" w:type="dxa"/>
            <w:gridSpan w:val="2"/>
          </w:tcPr>
          <w:p w14:paraId="6ACB8FE7"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997" w:type="dxa"/>
          </w:tcPr>
          <w:p w14:paraId="1E5C86C9"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080" w:type="dxa"/>
            <w:vAlign w:val="bottom"/>
          </w:tcPr>
          <w:p w14:paraId="5EAB8165"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748FD841"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4D682A47" w14:textId="77777777" w:rsidR="00330E2B" w:rsidRPr="003D4E6C" w:rsidRDefault="00330E2B" w:rsidP="008271DC">
            <w:pPr>
              <w:tabs>
                <w:tab w:val="decimal" w:pos="882"/>
              </w:tabs>
              <w:spacing w:line="280" w:lineRule="exact"/>
              <w:ind w:left="-18"/>
              <w:rPr>
                <w:rFonts w:ascii="Arial" w:hAnsi="Arial" w:cs="Arial"/>
                <w:sz w:val="16"/>
                <w:szCs w:val="16"/>
              </w:rPr>
            </w:pPr>
          </w:p>
        </w:tc>
      </w:tr>
      <w:tr w:rsidR="00330E2B" w:rsidRPr="003D4E6C" w14:paraId="1481ECE2" w14:textId="77777777" w:rsidTr="00104338">
        <w:tc>
          <w:tcPr>
            <w:tcW w:w="3960" w:type="dxa"/>
            <w:gridSpan w:val="2"/>
            <w:vAlign w:val="bottom"/>
          </w:tcPr>
          <w:p w14:paraId="58C5AB01" w14:textId="55330112" w:rsidR="00330E2B" w:rsidRPr="003D4E6C" w:rsidRDefault="0065109B"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at a point in time</w:t>
            </w:r>
          </w:p>
        </w:tc>
        <w:tc>
          <w:tcPr>
            <w:tcW w:w="983" w:type="dxa"/>
            <w:gridSpan w:val="2"/>
          </w:tcPr>
          <w:p w14:paraId="323E3DD9"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997" w:type="dxa"/>
          </w:tcPr>
          <w:p w14:paraId="18D78AAC"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080" w:type="dxa"/>
            <w:vAlign w:val="bottom"/>
          </w:tcPr>
          <w:p w14:paraId="1FEF9DFC"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468C9A8C"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1B11CA13" w14:textId="42139556" w:rsidR="00330E2B" w:rsidRPr="003D4E6C" w:rsidRDefault="006405D0" w:rsidP="008271DC">
            <w:pPr>
              <w:pBdr>
                <w:bottom w:val="double" w:sz="4" w:space="1" w:color="auto"/>
              </w:pBdr>
              <w:tabs>
                <w:tab w:val="decimal" w:pos="882"/>
              </w:tabs>
              <w:spacing w:line="280" w:lineRule="exact"/>
              <w:ind w:left="-18"/>
              <w:rPr>
                <w:rFonts w:ascii="Arial" w:hAnsi="Arial" w:cs="Arial"/>
                <w:sz w:val="16"/>
                <w:szCs w:val="16"/>
              </w:rPr>
            </w:pPr>
            <w:r>
              <w:rPr>
                <w:rFonts w:ascii="Arial" w:hAnsi="Arial" w:cs="Arial"/>
                <w:sz w:val="16"/>
                <w:szCs w:val="16"/>
              </w:rPr>
              <w:t>2,611</w:t>
            </w:r>
          </w:p>
        </w:tc>
      </w:tr>
      <w:tr w:rsidR="00330E2B" w:rsidRPr="003D4E6C" w14:paraId="14082231" w14:textId="77777777" w:rsidTr="00104338">
        <w:tc>
          <w:tcPr>
            <w:tcW w:w="3960" w:type="dxa"/>
            <w:gridSpan w:val="2"/>
            <w:vAlign w:val="bottom"/>
          </w:tcPr>
          <w:p w14:paraId="4E6B2464" w14:textId="03D2DFCC" w:rsidR="00330E2B" w:rsidRPr="003D4E6C" w:rsidRDefault="00B65A54"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over time</w:t>
            </w:r>
          </w:p>
        </w:tc>
        <w:tc>
          <w:tcPr>
            <w:tcW w:w="983" w:type="dxa"/>
            <w:gridSpan w:val="2"/>
          </w:tcPr>
          <w:p w14:paraId="7F5FDE2D"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997" w:type="dxa"/>
          </w:tcPr>
          <w:p w14:paraId="1BDB59FD"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080" w:type="dxa"/>
            <w:vAlign w:val="bottom"/>
          </w:tcPr>
          <w:p w14:paraId="4917F947"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37C305BD"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4FC0018B" w14:textId="2F94D54E" w:rsidR="00330E2B" w:rsidRPr="003D4E6C" w:rsidRDefault="006405D0" w:rsidP="008271DC">
            <w:pPr>
              <w:pBdr>
                <w:bottom w:val="double" w:sz="4" w:space="1" w:color="auto"/>
              </w:pBdr>
              <w:tabs>
                <w:tab w:val="decimal" w:pos="882"/>
              </w:tabs>
              <w:spacing w:line="280" w:lineRule="exact"/>
              <w:ind w:left="-18"/>
              <w:rPr>
                <w:rFonts w:ascii="Arial" w:hAnsi="Arial" w:cs="Arial"/>
                <w:sz w:val="16"/>
                <w:szCs w:val="16"/>
              </w:rPr>
            </w:pPr>
            <w:r>
              <w:rPr>
                <w:rFonts w:ascii="Arial" w:hAnsi="Arial" w:cs="Arial"/>
                <w:sz w:val="16"/>
                <w:szCs w:val="16"/>
              </w:rPr>
              <w:t>1,187</w:t>
            </w:r>
          </w:p>
        </w:tc>
      </w:tr>
      <w:tr w:rsidR="00330E2B" w:rsidRPr="003D4E6C" w14:paraId="6B6112BC" w14:textId="77777777" w:rsidTr="00104338">
        <w:tc>
          <w:tcPr>
            <w:tcW w:w="3960" w:type="dxa"/>
            <w:gridSpan w:val="2"/>
            <w:vAlign w:val="bottom"/>
          </w:tcPr>
          <w:p w14:paraId="378468EE" w14:textId="77777777" w:rsidR="00330E2B" w:rsidRPr="003D4E6C" w:rsidRDefault="00330E2B" w:rsidP="008271DC">
            <w:pPr>
              <w:tabs>
                <w:tab w:val="center" w:pos="4153"/>
                <w:tab w:val="right" w:pos="8306"/>
              </w:tabs>
              <w:spacing w:line="280" w:lineRule="exact"/>
              <w:ind w:left="72"/>
              <w:rPr>
                <w:rFonts w:ascii="Arial" w:hAnsi="Arial" w:cs="Arial"/>
                <w:b/>
                <w:bCs/>
                <w:sz w:val="16"/>
                <w:szCs w:val="16"/>
              </w:rPr>
            </w:pPr>
          </w:p>
        </w:tc>
        <w:tc>
          <w:tcPr>
            <w:tcW w:w="983" w:type="dxa"/>
            <w:gridSpan w:val="2"/>
          </w:tcPr>
          <w:p w14:paraId="6DBA4F25"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997" w:type="dxa"/>
          </w:tcPr>
          <w:p w14:paraId="1F7B32BC"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080" w:type="dxa"/>
            <w:vAlign w:val="bottom"/>
          </w:tcPr>
          <w:p w14:paraId="5456062D"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0337C8D0" w14:textId="77777777" w:rsidR="00330E2B" w:rsidRPr="003D4E6C" w:rsidRDefault="00330E2B" w:rsidP="008271DC">
            <w:pPr>
              <w:tabs>
                <w:tab w:val="center" w:pos="4153"/>
                <w:tab w:val="right" w:pos="8306"/>
              </w:tabs>
              <w:spacing w:line="280" w:lineRule="exact"/>
              <w:rPr>
                <w:rFonts w:ascii="Arial" w:hAnsi="Arial" w:cs="Arial"/>
                <w:sz w:val="16"/>
                <w:szCs w:val="16"/>
              </w:rPr>
            </w:pPr>
          </w:p>
        </w:tc>
        <w:tc>
          <w:tcPr>
            <w:tcW w:w="1260" w:type="dxa"/>
            <w:vAlign w:val="bottom"/>
          </w:tcPr>
          <w:p w14:paraId="0E1F8C96" w14:textId="77777777" w:rsidR="00330E2B" w:rsidRPr="003D4E6C" w:rsidRDefault="00330E2B" w:rsidP="008271DC">
            <w:pPr>
              <w:tabs>
                <w:tab w:val="decimal" w:pos="882"/>
              </w:tabs>
              <w:spacing w:line="280" w:lineRule="exact"/>
              <w:ind w:left="-18"/>
              <w:rPr>
                <w:rFonts w:ascii="Arial" w:hAnsi="Arial" w:cs="Arial"/>
                <w:sz w:val="16"/>
                <w:szCs w:val="16"/>
              </w:rPr>
            </w:pPr>
          </w:p>
        </w:tc>
      </w:tr>
      <w:tr w:rsidR="00C71259" w:rsidRPr="003D4E6C" w14:paraId="42AE8F25" w14:textId="77777777" w:rsidTr="00104338">
        <w:tc>
          <w:tcPr>
            <w:tcW w:w="2880" w:type="dxa"/>
            <w:vAlign w:val="bottom"/>
          </w:tcPr>
          <w:p w14:paraId="11DF7347" w14:textId="77777777" w:rsidR="00C71259" w:rsidRPr="003D4E6C" w:rsidRDefault="00C71259" w:rsidP="008271DC">
            <w:pPr>
              <w:tabs>
                <w:tab w:val="center" w:pos="4153"/>
                <w:tab w:val="right" w:pos="8306"/>
              </w:tabs>
              <w:spacing w:line="280" w:lineRule="exact"/>
              <w:ind w:left="72"/>
              <w:rPr>
                <w:rFonts w:ascii="Arial" w:hAnsi="Arial" w:cs="Arial"/>
                <w:b/>
                <w:bCs/>
                <w:sz w:val="16"/>
                <w:szCs w:val="16"/>
                <w:cs/>
              </w:rPr>
            </w:pPr>
            <w:r w:rsidRPr="003D4E6C">
              <w:rPr>
                <w:rFonts w:ascii="Arial" w:hAnsi="Arial" w:cs="Arial"/>
                <w:b/>
                <w:bCs/>
                <w:sz w:val="16"/>
                <w:szCs w:val="16"/>
              </w:rPr>
              <w:t>Segment total assets</w:t>
            </w:r>
          </w:p>
        </w:tc>
        <w:tc>
          <w:tcPr>
            <w:tcW w:w="1080" w:type="dxa"/>
            <w:vAlign w:val="bottom"/>
          </w:tcPr>
          <w:p w14:paraId="44562EE7" w14:textId="77777777" w:rsidR="00C71259" w:rsidRPr="003D4E6C" w:rsidRDefault="00C71259" w:rsidP="008271DC">
            <w:pPr>
              <w:tabs>
                <w:tab w:val="center" w:pos="4153"/>
                <w:tab w:val="right" w:pos="8306"/>
              </w:tabs>
              <w:spacing w:line="280" w:lineRule="exact"/>
              <w:rPr>
                <w:rFonts w:ascii="Arial" w:hAnsi="Arial" w:cs="Arial"/>
                <w:b/>
                <w:bCs/>
                <w:sz w:val="16"/>
                <w:szCs w:val="16"/>
              </w:rPr>
            </w:pPr>
          </w:p>
        </w:tc>
        <w:tc>
          <w:tcPr>
            <w:tcW w:w="983" w:type="dxa"/>
            <w:gridSpan w:val="2"/>
          </w:tcPr>
          <w:p w14:paraId="39523207" w14:textId="77777777" w:rsidR="00C71259" w:rsidRPr="003D4E6C" w:rsidRDefault="00C71259" w:rsidP="008271DC">
            <w:pPr>
              <w:tabs>
                <w:tab w:val="center" w:pos="4153"/>
                <w:tab w:val="right" w:pos="8306"/>
              </w:tabs>
              <w:spacing w:line="280" w:lineRule="exact"/>
              <w:rPr>
                <w:rFonts w:ascii="Arial" w:hAnsi="Arial" w:cs="Arial"/>
                <w:b/>
                <w:bCs/>
                <w:sz w:val="16"/>
                <w:szCs w:val="16"/>
              </w:rPr>
            </w:pPr>
          </w:p>
        </w:tc>
        <w:tc>
          <w:tcPr>
            <w:tcW w:w="997" w:type="dxa"/>
          </w:tcPr>
          <w:p w14:paraId="215615C7" w14:textId="77777777" w:rsidR="00C71259" w:rsidRPr="003D4E6C" w:rsidRDefault="00C71259" w:rsidP="008271DC">
            <w:pPr>
              <w:tabs>
                <w:tab w:val="center" w:pos="4153"/>
                <w:tab w:val="right" w:pos="8306"/>
              </w:tabs>
              <w:spacing w:line="280" w:lineRule="exact"/>
              <w:rPr>
                <w:rFonts w:ascii="Arial" w:hAnsi="Arial" w:cs="Arial"/>
                <w:b/>
                <w:bCs/>
                <w:sz w:val="16"/>
                <w:szCs w:val="16"/>
              </w:rPr>
            </w:pPr>
          </w:p>
        </w:tc>
        <w:tc>
          <w:tcPr>
            <w:tcW w:w="1080" w:type="dxa"/>
            <w:vAlign w:val="bottom"/>
          </w:tcPr>
          <w:p w14:paraId="7E8E47F5" w14:textId="77777777" w:rsidR="00C71259" w:rsidRPr="003D4E6C" w:rsidRDefault="00C71259" w:rsidP="008271DC">
            <w:pPr>
              <w:tabs>
                <w:tab w:val="center" w:pos="4153"/>
                <w:tab w:val="right" w:pos="8306"/>
              </w:tabs>
              <w:spacing w:line="280" w:lineRule="exact"/>
              <w:rPr>
                <w:rFonts w:ascii="Arial" w:hAnsi="Arial" w:cs="Arial"/>
                <w:b/>
                <w:bCs/>
                <w:sz w:val="16"/>
                <w:szCs w:val="16"/>
              </w:rPr>
            </w:pPr>
          </w:p>
        </w:tc>
        <w:tc>
          <w:tcPr>
            <w:tcW w:w="1260" w:type="dxa"/>
            <w:vAlign w:val="bottom"/>
          </w:tcPr>
          <w:p w14:paraId="336B8BF3" w14:textId="77777777" w:rsidR="00C71259" w:rsidRPr="003D4E6C" w:rsidRDefault="00C71259" w:rsidP="008271DC">
            <w:pPr>
              <w:tabs>
                <w:tab w:val="decimal" w:pos="702"/>
              </w:tabs>
              <w:spacing w:line="280" w:lineRule="exact"/>
              <w:ind w:left="-18"/>
              <w:rPr>
                <w:rFonts w:ascii="Arial" w:hAnsi="Arial" w:cs="Arial"/>
                <w:b/>
                <w:bCs/>
                <w:sz w:val="16"/>
                <w:szCs w:val="16"/>
              </w:rPr>
            </w:pPr>
          </w:p>
        </w:tc>
        <w:tc>
          <w:tcPr>
            <w:tcW w:w="1260" w:type="dxa"/>
            <w:vAlign w:val="bottom"/>
          </w:tcPr>
          <w:p w14:paraId="3FE4AC30" w14:textId="77777777" w:rsidR="00C71259" w:rsidRPr="003D4E6C" w:rsidRDefault="00C71259" w:rsidP="008271DC">
            <w:pPr>
              <w:tabs>
                <w:tab w:val="decimal" w:pos="882"/>
              </w:tabs>
              <w:spacing w:line="280" w:lineRule="exact"/>
              <w:ind w:left="-18"/>
              <w:rPr>
                <w:rFonts w:ascii="Arial" w:hAnsi="Arial" w:cs="Arial"/>
                <w:sz w:val="16"/>
                <w:szCs w:val="16"/>
              </w:rPr>
            </w:pPr>
          </w:p>
        </w:tc>
      </w:tr>
      <w:tr w:rsidR="00C71259" w:rsidRPr="003D4E6C" w14:paraId="3EC0C097" w14:textId="77777777" w:rsidTr="00104338">
        <w:tc>
          <w:tcPr>
            <w:tcW w:w="2880" w:type="dxa"/>
            <w:vAlign w:val="bottom"/>
          </w:tcPr>
          <w:p w14:paraId="3DB652E3" w14:textId="77777777" w:rsidR="00C71259" w:rsidRPr="003D4E6C" w:rsidRDefault="00C71259" w:rsidP="008271DC">
            <w:pPr>
              <w:tabs>
                <w:tab w:val="center" w:pos="4153"/>
                <w:tab w:val="right" w:pos="8306"/>
              </w:tabs>
              <w:spacing w:line="280" w:lineRule="exact"/>
              <w:ind w:left="72"/>
              <w:rPr>
                <w:rFonts w:ascii="Arial" w:hAnsi="Arial" w:cs="Arial"/>
                <w:sz w:val="16"/>
                <w:szCs w:val="16"/>
                <w:cs/>
              </w:rPr>
            </w:pPr>
            <w:r w:rsidRPr="003D4E6C">
              <w:rPr>
                <w:rFonts w:ascii="Arial" w:hAnsi="Arial" w:cs="Arial"/>
                <w:sz w:val="16"/>
                <w:szCs w:val="16"/>
              </w:rPr>
              <w:t>Unallocated assets</w:t>
            </w:r>
          </w:p>
        </w:tc>
        <w:tc>
          <w:tcPr>
            <w:tcW w:w="1080" w:type="dxa"/>
            <w:vAlign w:val="bottom"/>
          </w:tcPr>
          <w:p w14:paraId="16969D24"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83" w:type="dxa"/>
            <w:gridSpan w:val="2"/>
          </w:tcPr>
          <w:p w14:paraId="2B173D47"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97" w:type="dxa"/>
          </w:tcPr>
          <w:p w14:paraId="3596A668"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080" w:type="dxa"/>
            <w:vAlign w:val="bottom"/>
          </w:tcPr>
          <w:p w14:paraId="6F7AC6E9"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tcPr>
          <w:p w14:paraId="542DBE65" w14:textId="77777777" w:rsidR="00C71259" w:rsidRPr="003D4E6C" w:rsidRDefault="00C71259" w:rsidP="008271DC">
            <w:pPr>
              <w:tabs>
                <w:tab w:val="center" w:pos="4153"/>
                <w:tab w:val="right" w:pos="8306"/>
              </w:tabs>
              <w:spacing w:line="280" w:lineRule="exact"/>
              <w:jc w:val="right"/>
              <w:rPr>
                <w:rFonts w:ascii="Arial" w:hAnsi="Arial" w:cs="Arial"/>
                <w:sz w:val="16"/>
                <w:szCs w:val="16"/>
              </w:rPr>
            </w:pPr>
          </w:p>
        </w:tc>
        <w:tc>
          <w:tcPr>
            <w:tcW w:w="1260" w:type="dxa"/>
            <w:vAlign w:val="bottom"/>
          </w:tcPr>
          <w:p w14:paraId="79EE1C4D" w14:textId="3272DF1E" w:rsidR="00C71259" w:rsidRPr="003D4E6C" w:rsidRDefault="006405D0" w:rsidP="008271DC">
            <w:pPr>
              <w:pBdr>
                <w:bottom w:val="single" w:sz="4" w:space="1" w:color="auto"/>
              </w:pBdr>
              <w:tabs>
                <w:tab w:val="decimal" w:pos="882"/>
              </w:tabs>
              <w:spacing w:line="280" w:lineRule="exact"/>
              <w:ind w:left="-18"/>
              <w:rPr>
                <w:rFonts w:ascii="Arial" w:hAnsi="Arial" w:cs="Arial"/>
                <w:sz w:val="16"/>
                <w:szCs w:val="16"/>
              </w:rPr>
            </w:pPr>
            <w:r>
              <w:rPr>
                <w:rFonts w:ascii="Arial" w:hAnsi="Arial" w:cs="Arial"/>
                <w:sz w:val="16"/>
                <w:szCs w:val="16"/>
              </w:rPr>
              <w:t>2,</w:t>
            </w:r>
            <w:r w:rsidR="009F2171">
              <w:rPr>
                <w:rFonts w:ascii="Arial" w:hAnsi="Arial" w:cs="Arial"/>
                <w:sz w:val="16"/>
                <w:szCs w:val="16"/>
              </w:rPr>
              <w:t>85</w:t>
            </w:r>
            <w:r w:rsidR="00C15491">
              <w:rPr>
                <w:rFonts w:ascii="Arial" w:hAnsi="Arial" w:cs="Arial"/>
                <w:sz w:val="16"/>
                <w:szCs w:val="16"/>
              </w:rPr>
              <w:t>6</w:t>
            </w:r>
          </w:p>
        </w:tc>
      </w:tr>
      <w:tr w:rsidR="00C71259" w:rsidRPr="003D4E6C" w14:paraId="18286E79" w14:textId="77777777" w:rsidTr="00104338">
        <w:tc>
          <w:tcPr>
            <w:tcW w:w="2880" w:type="dxa"/>
            <w:vAlign w:val="bottom"/>
          </w:tcPr>
          <w:p w14:paraId="03A93C32" w14:textId="77777777" w:rsidR="00C71259" w:rsidRPr="003D4E6C" w:rsidRDefault="00C71259" w:rsidP="008271DC">
            <w:pPr>
              <w:tabs>
                <w:tab w:val="center" w:pos="4153"/>
                <w:tab w:val="right" w:pos="8306"/>
              </w:tabs>
              <w:spacing w:line="280" w:lineRule="exact"/>
              <w:ind w:left="72"/>
              <w:rPr>
                <w:rFonts w:ascii="Arial" w:hAnsi="Arial" w:cs="Arial"/>
                <w:b/>
                <w:bCs/>
                <w:sz w:val="16"/>
                <w:szCs w:val="16"/>
                <w:cs/>
              </w:rPr>
            </w:pPr>
            <w:r w:rsidRPr="003D4E6C">
              <w:rPr>
                <w:rFonts w:ascii="Arial" w:hAnsi="Arial" w:cs="Arial"/>
                <w:b/>
                <w:bCs/>
                <w:sz w:val="16"/>
                <w:szCs w:val="16"/>
              </w:rPr>
              <w:t>Total assets</w:t>
            </w:r>
          </w:p>
        </w:tc>
        <w:tc>
          <w:tcPr>
            <w:tcW w:w="1080" w:type="dxa"/>
            <w:vAlign w:val="bottom"/>
          </w:tcPr>
          <w:p w14:paraId="0E770DC1"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83" w:type="dxa"/>
            <w:gridSpan w:val="2"/>
          </w:tcPr>
          <w:p w14:paraId="08575273"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997" w:type="dxa"/>
          </w:tcPr>
          <w:p w14:paraId="1902B522"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080" w:type="dxa"/>
            <w:vAlign w:val="bottom"/>
          </w:tcPr>
          <w:p w14:paraId="17EBAB67" w14:textId="77777777" w:rsidR="00C71259" w:rsidRPr="003D4E6C" w:rsidRDefault="00C71259" w:rsidP="008271DC">
            <w:pPr>
              <w:tabs>
                <w:tab w:val="center" w:pos="4153"/>
                <w:tab w:val="right" w:pos="8306"/>
              </w:tabs>
              <w:spacing w:line="280" w:lineRule="exact"/>
              <w:rPr>
                <w:rFonts w:ascii="Arial" w:hAnsi="Arial" w:cs="Arial"/>
                <w:sz w:val="16"/>
                <w:szCs w:val="16"/>
              </w:rPr>
            </w:pPr>
          </w:p>
        </w:tc>
        <w:tc>
          <w:tcPr>
            <w:tcW w:w="1260" w:type="dxa"/>
          </w:tcPr>
          <w:p w14:paraId="471B3DEC" w14:textId="77777777" w:rsidR="00C71259" w:rsidRPr="003D4E6C" w:rsidRDefault="00C71259" w:rsidP="008271DC">
            <w:pPr>
              <w:tabs>
                <w:tab w:val="center" w:pos="4153"/>
                <w:tab w:val="right" w:pos="8306"/>
              </w:tabs>
              <w:spacing w:line="280" w:lineRule="exact"/>
              <w:jc w:val="right"/>
              <w:rPr>
                <w:rFonts w:ascii="Arial" w:hAnsi="Arial" w:cs="Arial"/>
                <w:b/>
                <w:bCs/>
                <w:sz w:val="16"/>
                <w:szCs w:val="16"/>
              </w:rPr>
            </w:pPr>
          </w:p>
        </w:tc>
        <w:tc>
          <w:tcPr>
            <w:tcW w:w="1260" w:type="dxa"/>
            <w:vAlign w:val="bottom"/>
          </w:tcPr>
          <w:p w14:paraId="7B2366B7" w14:textId="4BE4DB2A" w:rsidR="00C71259" w:rsidRPr="00747D4F" w:rsidRDefault="006405D0" w:rsidP="008271DC">
            <w:pPr>
              <w:pBdr>
                <w:bottom w:val="double" w:sz="4" w:space="1" w:color="auto"/>
              </w:pBdr>
              <w:tabs>
                <w:tab w:val="decimal" w:pos="882"/>
              </w:tabs>
              <w:spacing w:line="280" w:lineRule="exact"/>
              <w:ind w:left="-18"/>
              <w:rPr>
                <w:rFonts w:ascii="Arial" w:hAnsi="Arial" w:cs="Arial"/>
                <w:b/>
                <w:bCs/>
                <w:sz w:val="16"/>
                <w:szCs w:val="16"/>
              </w:rPr>
            </w:pPr>
            <w:r>
              <w:rPr>
                <w:rFonts w:ascii="Arial" w:hAnsi="Arial" w:cs="Arial"/>
                <w:b/>
                <w:bCs/>
                <w:sz w:val="16"/>
                <w:szCs w:val="16"/>
              </w:rPr>
              <w:t>2,</w:t>
            </w:r>
            <w:r w:rsidR="009F2171">
              <w:rPr>
                <w:rFonts w:ascii="Arial" w:hAnsi="Arial" w:cs="Arial"/>
                <w:b/>
                <w:bCs/>
                <w:sz w:val="16"/>
                <w:szCs w:val="16"/>
              </w:rPr>
              <w:t>85</w:t>
            </w:r>
            <w:r w:rsidR="00C15491">
              <w:rPr>
                <w:rFonts w:ascii="Arial" w:hAnsi="Arial" w:cs="Arial"/>
                <w:b/>
                <w:bCs/>
                <w:sz w:val="16"/>
                <w:szCs w:val="16"/>
              </w:rPr>
              <w:t>6</w:t>
            </w:r>
          </w:p>
        </w:tc>
      </w:tr>
    </w:tbl>
    <w:p w14:paraId="6222D253" w14:textId="77777777" w:rsidR="000953B7" w:rsidRPr="00967EE0" w:rsidRDefault="000953B7" w:rsidP="00415AB1">
      <w:pPr>
        <w:spacing w:before="120"/>
        <w:ind w:right="-277"/>
        <w:jc w:val="right"/>
        <w:rPr>
          <w:rFonts w:ascii="Arial" w:hAnsi="Arial" w:cs="Arial"/>
          <w:sz w:val="16"/>
          <w:szCs w:val="16"/>
          <w:cs/>
        </w:rPr>
      </w:pPr>
    </w:p>
    <w:p w14:paraId="020D70D0" w14:textId="77777777" w:rsidR="008271DC" w:rsidRDefault="008271DC">
      <w:pPr>
        <w:rPr>
          <w:rFonts w:ascii="Arial" w:hAnsi="Arial" w:cs="Arial"/>
          <w:sz w:val="16"/>
          <w:szCs w:val="16"/>
          <w:cs/>
        </w:rPr>
      </w:pPr>
      <w:r>
        <w:rPr>
          <w:rFonts w:ascii="Arial" w:hAnsi="Arial"/>
          <w:sz w:val="16"/>
          <w:szCs w:val="16"/>
          <w:cs/>
        </w:rPr>
        <w:br w:type="page"/>
      </w:r>
    </w:p>
    <w:p w14:paraId="699A1CA4" w14:textId="2F08DCDA" w:rsidR="003F01F0" w:rsidRPr="00967EE0" w:rsidRDefault="003F01F0" w:rsidP="003F01F0">
      <w:pPr>
        <w:ind w:right="-277"/>
        <w:jc w:val="right"/>
        <w:rPr>
          <w:rFonts w:ascii="Arial" w:hAnsi="Arial" w:cs="Arial"/>
          <w:sz w:val="16"/>
          <w:szCs w:val="16"/>
          <w:cs/>
        </w:rPr>
      </w:pPr>
      <w:r w:rsidRPr="00967EE0">
        <w:rPr>
          <w:rFonts w:ascii="Arial" w:hAnsi="Arial" w:cs="Arial"/>
          <w:sz w:val="16"/>
          <w:szCs w:val="16"/>
          <w:cs/>
        </w:rPr>
        <w:lastRenderedPageBreak/>
        <w:t>(</w:t>
      </w:r>
      <w:r w:rsidRPr="00967EE0">
        <w:rPr>
          <w:rFonts w:ascii="Arial" w:hAnsi="Arial" w:cs="Arial"/>
          <w:sz w:val="16"/>
          <w:szCs w:val="16"/>
        </w:rPr>
        <w:t>Unit: Million Baht</w:t>
      </w:r>
      <w:r w:rsidRPr="00967EE0">
        <w:rPr>
          <w:rFonts w:ascii="Arial" w:hAnsi="Arial" w:cs="Arial"/>
          <w:sz w:val="16"/>
          <w:szCs w:val="16"/>
          <w:cs/>
        </w:rPr>
        <w:t>)</w:t>
      </w:r>
    </w:p>
    <w:tbl>
      <w:tblPr>
        <w:tblW w:w="9540" w:type="dxa"/>
        <w:tblInd w:w="360" w:type="dxa"/>
        <w:tblLayout w:type="fixed"/>
        <w:tblLook w:val="04A0" w:firstRow="1" w:lastRow="0" w:firstColumn="1" w:lastColumn="0" w:noHBand="0" w:noVBand="1"/>
      </w:tblPr>
      <w:tblGrid>
        <w:gridCol w:w="2880"/>
        <w:gridCol w:w="1080"/>
        <w:gridCol w:w="976"/>
        <w:gridCol w:w="7"/>
        <w:gridCol w:w="997"/>
        <w:gridCol w:w="1080"/>
        <w:gridCol w:w="1260"/>
        <w:gridCol w:w="1260"/>
      </w:tblGrid>
      <w:tr w:rsidR="003F01F0" w:rsidRPr="003D4E6C" w14:paraId="2083B07C" w14:textId="77777777" w:rsidTr="00CC13A1">
        <w:tc>
          <w:tcPr>
            <w:tcW w:w="2880" w:type="dxa"/>
            <w:vAlign w:val="bottom"/>
          </w:tcPr>
          <w:p w14:paraId="5849BBF5"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p>
        </w:tc>
        <w:tc>
          <w:tcPr>
            <w:tcW w:w="6660" w:type="dxa"/>
            <w:gridSpan w:val="7"/>
          </w:tcPr>
          <w:p w14:paraId="1FBC93ED"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 xml:space="preserve">For the year ended 31 December </w:t>
            </w:r>
            <w:r>
              <w:rPr>
                <w:rFonts w:ascii="Arial" w:hAnsi="Arial" w:cs="Arial"/>
                <w:sz w:val="16"/>
                <w:szCs w:val="16"/>
              </w:rPr>
              <w:t>2022</w:t>
            </w:r>
          </w:p>
        </w:tc>
      </w:tr>
      <w:tr w:rsidR="003F01F0" w:rsidRPr="003D4E6C" w14:paraId="08297C6A" w14:textId="77777777" w:rsidTr="00CC13A1">
        <w:tc>
          <w:tcPr>
            <w:tcW w:w="2880" w:type="dxa"/>
            <w:vAlign w:val="bottom"/>
            <w:hideMark/>
          </w:tcPr>
          <w:p w14:paraId="7716402A"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p>
        </w:tc>
        <w:tc>
          <w:tcPr>
            <w:tcW w:w="1080" w:type="dxa"/>
            <w:tcBorders>
              <w:top w:val="nil"/>
              <w:left w:val="nil"/>
              <w:right w:val="nil"/>
            </w:tcBorders>
            <w:vAlign w:val="bottom"/>
            <w:hideMark/>
          </w:tcPr>
          <w:p w14:paraId="2BA87129"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Sea freight</w:t>
            </w:r>
          </w:p>
        </w:tc>
        <w:tc>
          <w:tcPr>
            <w:tcW w:w="983" w:type="dxa"/>
            <w:gridSpan w:val="2"/>
            <w:tcBorders>
              <w:top w:val="nil"/>
              <w:left w:val="nil"/>
              <w:right w:val="nil"/>
            </w:tcBorders>
          </w:tcPr>
          <w:p w14:paraId="780A0CEE"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p>
          <w:p w14:paraId="349EFAE7"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p>
          <w:p w14:paraId="520C2DE2"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cs/>
              </w:rPr>
            </w:pPr>
            <w:r w:rsidRPr="003D4E6C">
              <w:rPr>
                <w:rFonts w:ascii="Arial" w:hAnsi="Arial" w:cs="Arial"/>
                <w:sz w:val="16"/>
                <w:szCs w:val="16"/>
              </w:rPr>
              <w:t>Air freight</w:t>
            </w:r>
          </w:p>
        </w:tc>
        <w:tc>
          <w:tcPr>
            <w:tcW w:w="997" w:type="dxa"/>
            <w:tcBorders>
              <w:top w:val="nil"/>
              <w:left w:val="nil"/>
              <w:right w:val="nil"/>
            </w:tcBorders>
            <w:vAlign w:val="bottom"/>
          </w:tcPr>
          <w:p w14:paraId="38491942"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Cross- border service</w:t>
            </w:r>
          </w:p>
        </w:tc>
        <w:tc>
          <w:tcPr>
            <w:tcW w:w="1080" w:type="dxa"/>
            <w:tcBorders>
              <w:top w:val="nil"/>
              <w:left w:val="nil"/>
              <w:right w:val="nil"/>
            </w:tcBorders>
            <w:vAlign w:val="bottom"/>
            <w:hideMark/>
          </w:tcPr>
          <w:p w14:paraId="675AD0DE"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r>
              <w:rPr>
                <w:rFonts w:ascii="Arial" w:hAnsi="Arial" w:cs="Arial"/>
                <w:sz w:val="16"/>
                <w:szCs w:val="16"/>
              </w:rPr>
              <w:t>S</w:t>
            </w:r>
            <w:r w:rsidRPr="003D1E7D">
              <w:rPr>
                <w:rFonts w:ascii="Arial" w:hAnsi="Arial" w:cs="Arial"/>
                <w:sz w:val="16"/>
                <w:szCs w:val="16"/>
              </w:rPr>
              <w:t>upply chain solution</w:t>
            </w:r>
          </w:p>
        </w:tc>
        <w:tc>
          <w:tcPr>
            <w:tcW w:w="1260" w:type="dxa"/>
            <w:tcBorders>
              <w:top w:val="nil"/>
              <w:left w:val="nil"/>
              <w:right w:val="nil"/>
            </w:tcBorders>
            <w:vAlign w:val="bottom"/>
            <w:hideMark/>
          </w:tcPr>
          <w:p w14:paraId="220BB0F6"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Adjustments and eliminations</w:t>
            </w:r>
          </w:p>
        </w:tc>
        <w:tc>
          <w:tcPr>
            <w:tcW w:w="1260" w:type="dxa"/>
            <w:tcBorders>
              <w:top w:val="nil"/>
              <w:left w:val="nil"/>
              <w:right w:val="nil"/>
            </w:tcBorders>
            <w:vAlign w:val="bottom"/>
            <w:hideMark/>
          </w:tcPr>
          <w:p w14:paraId="35909ED1" w14:textId="77777777" w:rsidR="003F01F0" w:rsidRPr="003D4E6C" w:rsidRDefault="003F01F0" w:rsidP="008271DC">
            <w:pPr>
              <w:pBdr>
                <w:bottom w:val="single" w:sz="4" w:space="1" w:color="auto"/>
              </w:pBdr>
              <w:tabs>
                <w:tab w:val="center" w:pos="4153"/>
                <w:tab w:val="right" w:pos="8306"/>
              </w:tabs>
              <w:spacing w:line="280" w:lineRule="exact"/>
              <w:jc w:val="center"/>
              <w:rPr>
                <w:rFonts w:ascii="Arial" w:hAnsi="Arial" w:cs="Arial"/>
                <w:sz w:val="16"/>
                <w:szCs w:val="16"/>
              </w:rPr>
            </w:pPr>
            <w:r w:rsidRPr="003D4E6C">
              <w:rPr>
                <w:rFonts w:ascii="Arial" w:hAnsi="Arial" w:cs="Arial"/>
                <w:sz w:val="16"/>
                <w:szCs w:val="16"/>
              </w:rPr>
              <w:t>Total</w:t>
            </w:r>
          </w:p>
        </w:tc>
      </w:tr>
      <w:tr w:rsidR="003F01F0" w:rsidRPr="003D4E6C" w14:paraId="6CE4FC4E" w14:textId="77777777" w:rsidTr="00CC13A1">
        <w:tc>
          <w:tcPr>
            <w:tcW w:w="2880" w:type="dxa"/>
            <w:hideMark/>
          </w:tcPr>
          <w:p w14:paraId="3A96A2BC"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Service income</w:t>
            </w:r>
          </w:p>
        </w:tc>
        <w:tc>
          <w:tcPr>
            <w:tcW w:w="1080" w:type="dxa"/>
            <w:tcBorders>
              <w:left w:val="nil"/>
              <w:bottom w:val="nil"/>
              <w:right w:val="nil"/>
            </w:tcBorders>
            <w:hideMark/>
          </w:tcPr>
          <w:p w14:paraId="3FEDD0ED"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c>
          <w:tcPr>
            <w:tcW w:w="983" w:type="dxa"/>
            <w:gridSpan w:val="2"/>
            <w:tcBorders>
              <w:left w:val="nil"/>
              <w:bottom w:val="nil"/>
              <w:right w:val="nil"/>
            </w:tcBorders>
          </w:tcPr>
          <w:p w14:paraId="2174EAA4"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997" w:type="dxa"/>
            <w:tcBorders>
              <w:left w:val="nil"/>
              <w:bottom w:val="nil"/>
              <w:right w:val="nil"/>
            </w:tcBorders>
          </w:tcPr>
          <w:p w14:paraId="1D5A678D"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080" w:type="dxa"/>
            <w:tcBorders>
              <w:left w:val="nil"/>
              <w:bottom w:val="nil"/>
              <w:right w:val="nil"/>
            </w:tcBorders>
            <w:hideMark/>
          </w:tcPr>
          <w:p w14:paraId="30435B20"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230B985E"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0EE11B67"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sidRPr="003D4E6C">
              <w:rPr>
                <w:rFonts w:ascii="Arial" w:hAnsi="Arial" w:cs="Arial"/>
                <w:sz w:val="16"/>
                <w:szCs w:val="16"/>
              </w:rPr>
              <w:t> </w:t>
            </w:r>
          </w:p>
        </w:tc>
      </w:tr>
      <w:tr w:rsidR="003F01F0" w:rsidRPr="003D4E6C" w14:paraId="1F42A380" w14:textId="77777777" w:rsidTr="00CC13A1">
        <w:trPr>
          <w:trHeight w:val="80"/>
        </w:trPr>
        <w:tc>
          <w:tcPr>
            <w:tcW w:w="2880" w:type="dxa"/>
          </w:tcPr>
          <w:p w14:paraId="27B03DE4"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sz w:val="16"/>
                <w:szCs w:val="16"/>
              </w:rPr>
              <w:t>Revenue from</w:t>
            </w:r>
          </w:p>
        </w:tc>
        <w:tc>
          <w:tcPr>
            <w:tcW w:w="1080" w:type="dxa"/>
            <w:tcBorders>
              <w:left w:val="nil"/>
              <w:bottom w:val="nil"/>
              <w:right w:val="nil"/>
            </w:tcBorders>
          </w:tcPr>
          <w:p w14:paraId="2F43098E"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983" w:type="dxa"/>
            <w:gridSpan w:val="2"/>
            <w:tcBorders>
              <w:left w:val="nil"/>
              <w:bottom w:val="nil"/>
              <w:right w:val="nil"/>
            </w:tcBorders>
          </w:tcPr>
          <w:p w14:paraId="39D24921"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997" w:type="dxa"/>
            <w:tcBorders>
              <w:left w:val="nil"/>
              <w:bottom w:val="nil"/>
              <w:right w:val="nil"/>
            </w:tcBorders>
          </w:tcPr>
          <w:p w14:paraId="534C47D6"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080" w:type="dxa"/>
            <w:tcBorders>
              <w:left w:val="nil"/>
              <w:bottom w:val="nil"/>
              <w:right w:val="nil"/>
            </w:tcBorders>
          </w:tcPr>
          <w:p w14:paraId="306CB635"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260" w:type="dxa"/>
            <w:tcBorders>
              <w:left w:val="nil"/>
              <w:bottom w:val="nil"/>
              <w:right w:val="nil"/>
            </w:tcBorders>
          </w:tcPr>
          <w:p w14:paraId="5596E472"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260" w:type="dxa"/>
            <w:tcBorders>
              <w:left w:val="nil"/>
              <w:bottom w:val="nil"/>
              <w:right w:val="nil"/>
            </w:tcBorders>
          </w:tcPr>
          <w:p w14:paraId="18C6D769"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r>
      <w:tr w:rsidR="003F01F0" w:rsidRPr="003D4E6C" w14:paraId="49E76F81" w14:textId="77777777" w:rsidTr="00CC13A1">
        <w:tc>
          <w:tcPr>
            <w:tcW w:w="2880" w:type="dxa"/>
            <w:hideMark/>
          </w:tcPr>
          <w:p w14:paraId="5A871C7F"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 xml:space="preserve">  external customers</w:t>
            </w:r>
          </w:p>
        </w:tc>
        <w:tc>
          <w:tcPr>
            <w:tcW w:w="1080" w:type="dxa"/>
          </w:tcPr>
          <w:p w14:paraId="0C5D1A6B"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3,692</w:t>
            </w:r>
          </w:p>
        </w:tc>
        <w:tc>
          <w:tcPr>
            <w:tcW w:w="983" w:type="dxa"/>
            <w:gridSpan w:val="2"/>
          </w:tcPr>
          <w:p w14:paraId="6ACB2C06"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1,516</w:t>
            </w:r>
          </w:p>
        </w:tc>
        <w:tc>
          <w:tcPr>
            <w:tcW w:w="997" w:type="dxa"/>
          </w:tcPr>
          <w:p w14:paraId="0F64C204"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1,409</w:t>
            </w:r>
          </w:p>
        </w:tc>
        <w:tc>
          <w:tcPr>
            <w:tcW w:w="1080" w:type="dxa"/>
          </w:tcPr>
          <w:p w14:paraId="2773D338"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400</w:t>
            </w:r>
          </w:p>
        </w:tc>
        <w:tc>
          <w:tcPr>
            <w:tcW w:w="1260" w:type="dxa"/>
          </w:tcPr>
          <w:p w14:paraId="217AD4ED"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w:t>
            </w:r>
          </w:p>
        </w:tc>
        <w:tc>
          <w:tcPr>
            <w:tcW w:w="1260" w:type="dxa"/>
          </w:tcPr>
          <w:p w14:paraId="004749D0"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7,017</w:t>
            </w:r>
          </w:p>
        </w:tc>
      </w:tr>
      <w:tr w:rsidR="003F01F0" w:rsidRPr="003D4E6C" w14:paraId="0B75BB03" w14:textId="77777777" w:rsidTr="00CC13A1">
        <w:tc>
          <w:tcPr>
            <w:tcW w:w="2880" w:type="dxa"/>
            <w:hideMark/>
          </w:tcPr>
          <w:p w14:paraId="4EAD7185"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Inter-segment revenue</w:t>
            </w:r>
          </w:p>
        </w:tc>
        <w:tc>
          <w:tcPr>
            <w:tcW w:w="1080" w:type="dxa"/>
          </w:tcPr>
          <w:p w14:paraId="6EE8D261" w14:textId="77777777" w:rsidR="003F01F0" w:rsidRPr="003D4E6C" w:rsidRDefault="003F01F0" w:rsidP="008271DC">
            <w:pPr>
              <w:pBdr>
                <w:bottom w:val="sing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66</w:t>
            </w:r>
          </w:p>
        </w:tc>
        <w:tc>
          <w:tcPr>
            <w:tcW w:w="983" w:type="dxa"/>
            <w:gridSpan w:val="2"/>
          </w:tcPr>
          <w:p w14:paraId="74DBD5FC" w14:textId="77777777" w:rsidR="003F01F0" w:rsidRPr="003D4E6C" w:rsidRDefault="003F01F0" w:rsidP="008271DC">
            <w:pPr>
              <w:pBdr>
                <w:bottom w:val="sing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100</w:t>
            </w:r>
          </w:p>
        </w:tc>
        <w:tc>
          <w:tcPr>
            <w:tcW w:w="997" w:type="dxa"/>
          </w:tcPr>
          <w:p w14:paraId="30AD2367" w14:textId="77777777" w:rsidR="003F01F0" w:rsidRPr="003D4E6C" w:rsidRDefault="003F01F0" w:rsidP="008271DC">
            <w:pPr>
              <w:pBdr>
                <w:bottom w:val="sing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125</w:t>
            </w:r>
          </w:p>
        </w:tc>
        <w:tc>
          <w:tcPr>
            <w:tcW w:w="1080" w:type="dxa"/>
          </w:tcPr>
          <w:p w14:paraId="7D33EDD2" w14:textId="77777777" w:rsidR="003F01F0" w:rsidRPr="003D4E6C" w:rsidRDefault="003F01F0" w:rsidP="008271DC">
            <w:pPr>
              <w:pBdr>
                <w:bottom w:val="sing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17</w:t>
            </w:r>
          </w:p>
        </w:tc>
        <w:tc>
          <w:tcPr>
            <w:tcW w:w="1260" w:type="dxa"/>
          </w:tcPr>
          <w:p w14:paraId="4C379576" w14:textId="77777777" w:rsidR="003F01F0" w:rsidRPr="003D4E6C" w:rsidRDefault="003F01F0" w:rsidP="008271DC">
            <w:pPr>
              <w:pBdr>
                <w:bottom w:val="sing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(223)</w:t>
            </w:r>
          </w:p>
        </w:tc>
        <w:tc>
          <w:tcPr>
            <w:tcW w:w="1260" w:type="dxa"/>
          </w:tcPr>
          <w:p w14:paraId="0B6DB998" w14:textId="77777777" w:rsidR="003F01F0" w:rsidRPr="003D4E6C" w:rsidRDefault="003F01F0" w:rsidP="008271DC">
            <w:pPr>
              <w:pBdr>
                <w:bottom w:val="single" w:sz="4" w:space="1" w:color="auto"/>
              </w:pBdr>
              <w:tabs>
                <w:tab w:val="center" w:pos="4153"/>
                <w:tab w:val="right" w:pos="8306"/>
              </w:tabs>
              <w:spacing w:line="280" w:lineRule="exact"/>
              <w:jc w:val="right"/>
              <w:rPr>
                <w:rFonts w:ascii="Arial" w:hAnsi="Arial" w:cs="Arial"/>
                <w:sz w:val="16"/>
                <w:szCs w:val="16"/>
              </w:rPr>
            </w:pPr>
            <w:r>
              <w:rPr>
                <w:rFonts w:ascii="Arial" w:hAnsi="Arial" w:cs="Arial"/>
                <w:sz w:val="16"/>
                <w:szCs w:val="16"/>
              </w:rPr>
              <w:t>85</w:t>
            </w:r>
          </w:p>
        </w:tc>
      </w:tr>
      <w:tr w:rsidR="003F01F0" w:rsidRPr="003D4E6C" w14:paraId="70F9FED7" w14:textId="77777777" w:rsidTr="00CC13A1">
        <w:tc>
          <w:tcPr>
            <w:tcW w:w="2880" w:type="dxa"/>
            <w:hideMark/>
          </w:tcPr>
          <w:p w14:paraId="3E941DCF"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Total revenue</w:t>
            </w:r>
          </w:p>
        </w:tc>
        <w:tc>
          <w:tcPr>
            <w:tcW w:w="1080" w:type="dxa"/>
          </w:tcPr>
          <w:p w14:paraId="53485F1F" w14:textId="77777777" w:rsidR="003F01F0" w:rsidRPr="003D4E6C" w:rsidRDefault="003F01F0" w:rsidP="008271DC">
            <w:pPr>
              <w:pBdr>
                <w:bottom w:val="doub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3,758</w:t>
            </w:r>
          </w:p>
        </w:tc>
        <w:tc>
          <w:tcPr>
            <w:tcW w:w="983" w:type="dxa"/>
            <w:gridSpan w:val="2"/>
          </w:tcPr>
          <w:p w14:paraId="1A7608B2" w14:textId="77777777" w:rsidR="003F01F0" w:rsidRPr="003D4E6C" w:rsidRDefault="003F01F0" w:rsidP="008271DC">
            <w:pPr>
              <w:pBdr>
                <w:bottom w:val="doub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1,616</w:t>
            </w:r>
          </w:p>
        </w:tc>
        <w:tc>
          <w:tcPr>
            <w:tcW w:w="997" w:type="dxa"/>
          </w:tcPr>
          <w:p w14:paraId="3D3865BD" w14:textId="77777777" w:rsidR="003F01F0" w:rsidRPr="003D4E6C" w:rsidRDefault="003F01F0" w:rsidP="008271DC">
            <w:pPr>
              <w:pBdr>
                <w:bottom w:val="doub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1,534</w:t>
            </w:r>
          </w:p>
        </w:tc>
        <w:tc>
          <w:tcPr>
            <w:tcW w:w="1080" w:type="dxa"/>
          </w:tcPr>
          <w:p w14:paraId="37A3CBAB" w14:textId="77777777" w:rsidR="003F01F0" w:rsidRPr="003D4E6C" w:rsidRDefault="003F01F0" w:rsidP="008271DC">
            <w:pPr>
              <w:pBdr>
                <w:bottom w:val="doub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417</w:t>
            </w:r>
          </w:p>
        </w:tc>
        <w:tc>
          <w:tcPr>
            <w:tcW w:w="1260" w:type="dxa"/>
          </w:tcPr>
          <w:p w14:paraId="21C927F4" w14:textId="77777777" w:rsidR="003F01F0" w:rsidRPr="003D4E6C" w:rsidRDefault="003F01F0" w:rsidP="008271DC">
            <w:pPr>
              <w:pBdr>
                <w:bottom w:val="double" w:sz="4" w:space="1" w:color="auto"/>
              </w:pBdr>
              <w:tabs>
                <w:tab w:val="center" w:pos="4153"/>
                <w:tab w:val="right" w:pos="8306"/>
              </w:tabs>
              <w:spacing w:line="280" w:lineRule="exact"/>
              <w:jc w:val="right"/>
              <w:rPr>
                <w:rFonts w:ascii="Arial" w:hAnsi="Arial" w:cs="Arial"/>
                <w:sz w:val="16"/>
                <w:szCs w:val="16"/>
              </w:rPr>
            </w:pPr>
            <w:r w:rsidRPr="00292E0D">
              <w:rPr>
                <w:rFonts w:ascii="Arial" w:hAnsi="Arial" w:cs="Arial" w:hint="cs"/>
                <w:sz w:val="16"/>
                <w:szCs w:val="16"/>
              </w:rPr>
              <w:t>(223)</w:t>
            </w:r>
          </w:p>
        </w:tc>
        <w:tc>
          <w:tcPr>
            <w:tcW w:w="1260" w:type="dxa"/>
          </w:tcPr>
          <w:p w14:paraId="3D0E8466" w14:textId="77777777" w:rsidR="003F01F0" w:rsidRPr="003D4E6C" w:rsidRDefault="003F01F0" w:rsidP="008271DC">
            <w:pPr>
              <w:pBdr>
                <w:bottom w:val="double" w:sz="4" w:space="1" w:color="auto"/>
              </w:pBdr>
              <w:tabs>
                <w:tab w:val="center" w:pos="4153"/>
                <w:tab w:val="right" w:pos="8306"/>
              </w:tabs>
              <w:spacing w:line="280" w:lineRule="exact"/>
              <w:jc w:val="right"/>
              <w:rPr>
                <w:rFonts w:ascii="Arial" w:hAnsi="Arial" w:cs="Arial"/>
                <w:sz w:val="16"/>
                <w:szCs w:val="16"/>
              </w:rPr>
            </w:pPr>
            <w:r>
              <w:rPr>
                <w:rFonts w:ascii="Arial" w:hAnsi="Arial" w:cs="Arial"/>
                <w:sz w:val="16"/>
                <w:szCs w:val="16"/>
              </w:rPr>
              <w:t>7,102</w:t>
            </w:r>
          </w:p>
        </w:tc>
      </w:tr>
      <w:tr w:rsidR="003F01F0" w:rsidRPr="003D4E6C" w14:paraId="14C327C9" w14:textId="77777777" w:rsidTr="00CC13A1">
        <w:tc>
          <w:tcPr>
            <w:tcW w:w="3960" w:type="dxa"/>
            <w:gridSpan w:val="2"/>
            <w:hideMark/>
          </w:tcPr>
          <w:p w14:paraId="41B26A61"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Operating results</w:t>
            </w:r>
          </w:p>
        </w:tc>
        <w:tc>
          <w:tcPr>
            <w:tcW w:w="983" w:type="dxa"/>
            <w:gridSpan w:val="2"/>
          </w:tcPr>
          <w:p w14:paraId="74A7D0D8" w14:textId="77777777" w:rsidR="003F01F0" w:rsidRPr="003D4E6C" w:rsidRDefault="003F01F0" w:rsidP="008271DC">
            <w:pPr>
              <w:tabs>
                <w:tab w:val="decimal" w:pos="699"/>
              </w:tabs>
              <w:spacing w:line="280" w:lineRule="exact"/>
              <w:ind w:left="-18"/>
              <w:rPr>
                <w:rFonts w:ascii="Arial" w:hAnsi="Arial" w:cs="Arial"/>
                <w:sz w:val="16"/>
                <w:szCs w:val="16"/>
              </w:rPr>
            </w:pPr>
          </w:p>
        </w:tc>
        <w:tc>
          <w:tcPr>
            <w:tcW w:w="997" w:type="dxa"/>
          </w:tcPr>
          <w:p w14:paraId="6503E4DA" w14:textId="77777777" w:rsidR="003F01F0" w:rsidRPr="003D4E6C" w:rsidRDefault="003F01F0" w:rsidP="008271DC">
            <w:pPr>
              <w:tabs>
                <w:tab w:val="decimal" w:pos="706"/>
              </w:tabs>
              <w:spacing w:line="280" w:lineRule="exact"/>
              <w:ind w:left="-18"/>
              <w:rPr>
                <w:rFonts w:ascii="Arial" w:hAnsi="Arial" w:cs="Arial"/>
                <w:sz w:val="16"/>
                <w:szCs w:val="16"/>
              </w:rPr>
            </w:pPr>
          </w:p>
        </w:tc>
        <w:tc>
          <w:tcPr>
            <w:tcW w:w="1080" w:type="dxa"/>
            <w:hideMark/>
          </w:tcPr>
          <w:p w14:paraId="616F7F19" w14:textId="77777777" w:rsidR="003F01F0" w:rsidRPr="003D4E6C" w:rsidRDefault="003F01F0" w:rsidP="008271DC">
            <w:pPr>
              <w:tabs>
                <w:tab w:val="decimal" w:pos="699"/>
              </w:tabs>
              <w:spacing w:line="280" w:lineRule="exact"/>
              <w:ind w:left="-18"/>
              <w:rPr>
                <w:rFonts w:ascii="Arial" w:hAnsi="Arial" w:cs="Arial"/>
                <w:sz w:val="16"/>
                <w:szCs w:val="16"/>
              </w:rPr>
            </w:pPr>
          </w:p>
        </w:tc>
        <w:tc>
          <w:tcPr>
            <w:tcW w:w="1260" w:type="dxa"/>
            <w:hideMark/>
          </w:tcPr>
          <w:p w14:paraId="0D6BBE3F" w14:textId="77777777" w:rsidR="003F01F0" w:rsidRPr="003D4E6C" w:rsidRDefault="003F01F0" w:rsidP="008271DC">
            <w:pPr>
              <w:tabs>
                <w:tab w:val="decimal" w:pos="702"/>
                <w:tab w:val="decimal" w:pos="879"/>
              </w:tabs>
              <w:spacing w:line="280" w:lineRule="exact"/>
              <w:ind w:left="-18"/>
              <w:rPr>
                <w:rFonts w:ascii="Arial" w:hAnsi="Arial" w:cs="Arial"/>
                <w:sz w:val="16"/>
                <w:szCs w:val="16"/>
              </w:rPr>
            </w:pPr>
            <w:r w:rsidRPr="003D4E6C">
              <w:rPr>
                <w:rFonts w:ascii="Arial" w:hAnsi="Arial" w:cs="Arial"/>
                <w:sz w:val="16"/>
                <w:szCs w:val="16"/>
              </w:rPr>
              <w:t> </w:t>
            </w:r>
          </w:p>
        </w:tc>
        <w:tc>
          <w:tcPr>
            <w:tcW w:w="1260" w:type="dxa"/>
            <w:hideMark/>
          </w:tcPr>
          <w:p w14:paraId="796E3A65" w14:textId="77777777" w:rsidR="003F01F0" w:rsidRPr="003D4E6C" w:rsidRDefault="003F01F0" w:rsidP="008271DC">
            <w:pPr>
              <w:tabs>
                <w:tab w:val="decimal" w:pos="702"/>
              </w:tabs>
              <w:spacing w:line="280" w:lineRule="exact"/>
              <w:ind w:left="-18"/>
              <w:rPr>
                <w:rFonts w:ascii="Arial" w:hAnsi="Arial" w:cs="Arial"/>
                <w:sz w:val="16"/>
                <w:szCs w:val="16"/>
              </w:rPr>
            </w:pPr>
            <w:r w:rsidRPr="003D4E6C">
              <w:rPr>
                <w:rFonts w:ascii="Arial" w:hAnsi="Arial" w:cs="Arial"/>
                <w:sz w:val="16"/>
                <w:szCs w:val="16"/>
              </w:rPr>
              <w:t> </w:t>
            </w:r>
          </w:p>
        </w:tc>
      </w:tr>
      <w:tr w:rsidR="003F01F0" w:rsidRPr="003D4E6C" w14:paraId="288C29D3" w14:textId="77777777" w:rsidTr="00CC13A1">
        <w:tc>
          <w:tcPr>
            <w:tcW w:w="2880" w:type="dxa"/>
            <w:vAlign w:val="bottom"/>
            <w:hideMark/>
          </w:tcPr>
          <w:p w14:paraId="1DD9FD7F"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Segment profit</w:t>
            </w:r>
          </w:p>
        </w:tc>
        <w:tc>
          <w:tcPr>
            <w:tcW w:w="1080" w:type="dxa"/>
            <w:vAlign w:val="bottom"/>
          </w:tcPr>
          <w:p w14:paraId="4EDEC2CF" w14:textId="77777777" w:rsidR="003F01F0" w:rsidRPr="003D4E6C" w:rsidRDefault="003F01F0" w:rsidP="008271DC">
            <w:pPr>
              <w:tabs>
                <w:tab w:val="decimal" w:pos="789"/>
              </w:tabs>
              <w:spacing w:line="280" w:lineRule="exact"/>
              <w:ind w:left="-18"/>
              <w:rPr>
                <w:rFonts w:ascii="Arial" w:hAnsi="Arial" w:cs="Arial"/>
                <w:sz w:val="16"/>
                <w:szCs w:val="16"/>
              </w:rPr>
            </w:pPr>
            <w:r>
              <w:rPr>
                <w:rFonts w:ascii="Arial" w:hAnsi="Arial" w:cs="Arial"/>
                <w:sz w:val="16"/>
                <w:szCs w:val="16"/>
              </w:rPr>
              <w:t>724</w:t>
            </w:r>
          </w:p>
        </w:tc>
        <w:tc>
          <w:tcPr>
            <w:tcW w:w="983" w:type="dxa"/>
            <w:gridSpan w:val="2"/>
          </w:tcPr>
          <w:p w14:paraId="52E45896" w14:textId="77777777" w:rsidR="003F01F0" w:rsidRPr="003D4E6C" w:rsidRDefault="003F01F0" w:rsidP="008271DC">
            <w:pPr>
              <w:tabs>
                <w:tab w:val="decimal" w:pos="699"/>
              </w:tabs>
              <w:spacing w:line="280" w:lineRule="exact"/>
              <w:ind w:left="-18"/>
              <w:rPr>
                <w:rFonts w:ascii="Arial" w:hAnsi="Arial" w:cs="Arial"/>
                <w:sz w:val="16"/>
                <w:szCs w:val="16"/>
              </w:rPr>
            </w:pPr>
            <w:r>
              <w:rPr>
                <w:rFonts w:ascii="Arial" w:hAnsi="Arial" w:cs="Arial"/>
                <w:sz w:val="16"/>
                <w:szCs w:val="16"/>
              </w:rPr>
              <w:t>270</w:t>
            </w:r>
          </w:p>
        </w:tc>
        <w:tc>
          <w:tcPr>
            <w:tcW w:w="997" w:type="dxa"/>
          </w:tcPr>
          <w:p w14:paraId="1D276715" w14:textId="77777777" w:rsidR="003F01F0" w:rsidRPr="003D4E6C" w:rsidRDefault="003F01F0" w:rsidP="008271DC">
            <w:pPr>
              <w:tabs>
                <w:tab w:val="decimal" w:pos="706"/>
              </w:tabs>
              <w:spacing w:line="280" w:lineRule="exact"/>
              <w:ind w:left="-18"/>
              <w:rPr>
                <w:rFonts w:ascii="Arial" w:hAnsi="Arial" w:cs="Arial"/>
                <w:sz w:val="16"/>
                <w:szCs w:val="16"/>
              </w:rPr>
            </w:pPr>
            <w:r>
              <w:rPr>
                <w:rFonts w:ascii="Arial" w:hAnsi="Arial" w:cs="Arial"/>
                <w:sz w:val="16"/>
                <w:szCs w:val="16"/>
              </w:rPr>
              <w:t>210</w:t>
            </w:r>
          </w:p>
        </w:tc>
        <w:tc>
          <w:tcPr>
            <w:tcW w:w="1080" w:type="dxa"/>
            <w:vAlign w:val="bottom"/>
          </w:tcPr>
          <w:p w14:paraId="0BAA5C63"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r>
              <w:rPr>
                <w:rFonts w:ascii="Arial" w:hAnsi="Arial" w:cs="Arial"/>
                <w:sz w:val="16"/>
                <w:szCs w:val="16"/>
              </w:rPr>
              <w:t>62</w:t>
            </w:r>
          </w:p>
        </w:tc>
        <w:tc>
          <w:tcPr>
            <w:tcW w:w="1260" w:type="dxa"/>
          </w:tcPr>
          <w:p w14:paraId="21A6E795" w14:textId="77777777" w:rsidR="003F01F0" w:rsidRPr="003D4E6C" w:rsidRDefault="003F01F0" w:rsidP="008271DC">
            <w:pPr>
              <w:tabs>
                <w:tab w:val="decimal" w:pos="879"/>
              </w:tabs>
              <w:spacing w:line="280" w:lineRule="exact"/>
              <w:ind w:left="-18"/>
              <w:rPr>
                <w:rFonts w:ascii="Arial" w:hAnsi="Arial" w:cs="Arial"/>
                <w:sz w:val="16"/>
                <w:szCs w:val="16"/>
              </w:rPr>
            </w:pPr>
            <w:r>
              <w:rPr>
                <w:rFonts w:ascii="Arial" w:hAnsi="Arial" w:cs="Arial"/>
                <w:sz w:val="16"/>
                <w:szCs w:val="16"/>
              </w:rPr>
              <w:t>-</w:t>
            </w:r>
          </w:p>
        </w:tc>
        <w:tc>
          <w:tcPr>
            <w:tcW w:w="1260" w:type="dxa"/>
            <w:vAlign w:val="bottom"/>
          </w:tcPr>
          <w:p w14:paraId="1B0EF9A7" w14:textId="77777777" w:rsidR="003F01F0" w:rsidRPr="003D4E6C" w:rsidRDefault="003F01F0" w:rsidP="008271DC">
            <w:pPr>
              <w:tabs>
                <w:tab w:val="decimal" w:pos="882"/>
              </w:tabs>
              <w:spacing w:line="280" w:lineRule="exact"/>
              <w:ind w:left="-18"/>
              <w:rPr>
                <w:rFonts w:ascii="Arial" w:hAnsi="Arial" w:cs="Arial"/>
                <w:sz w:val="16"/>
                <w:szCs w:val="16"/>
              </w:rPr>
            </w:pPr>
            <w:r>
              <w:rPr>
                <w:rFonts w:ascii="Arial" w:hAnsi="Arial" w:cs="Arial"/>
                <w:sz w:val="16"/>
                <w:szCs w:val="16"/>
              </w:rPr>
              <w:t>1,266</w:t>
            </w:r>
          </w:p>
        </w:tc>
      </w:tr>
      <w:tr w:rsidR="003F01F0" w:rsidRPr="003D4E6C" w14:paraId="216FD11B" w14:textId="77777777" w:rsidTr="00CC13A1">
        <w:tc>
          <w:tcPr>
            <w:tcW w:w="3960" w:type="dxa"/>
            <w:gridSpan w:val="2"/>
            <w:vAlign w:val="bottom"/>
            <w:hideMark/>
          </w:tcPr>
          <w:p w14:paraId="242D594C" w14:textId="77777777" w:rsidR="003F01F0" w:rsidRPr="003D4E6C" w:rsidRDefault="003F01F0" w:rsidP="008271DC">
            <w:pPr>
              <w:tabs>
                <w:tab w:val="center" w:pos="4153"/>
                <w:tab w:val="right" w:pos="8306"/>
              </w:tabs>
              <w:spacing w:line="280" w:lineRule="exact"/>
              <w:rPr>
                <w:rFonts w:ascii="Arial" w:hAnsi="Arial" w:cs="Arial"/>
                <w:sz w:val="16"/>
                <w:szCs w:val="16"/>
              </w:rPr>
            </w:pPr>
            <w:r>
              <w:rPr>
                <w:rFonts w:ascii="Arial" w:hAnsi="Arial" w:cs="Arial"/>
                <w:sz w:val="16"/>
                <w:szCs w:val="16"/>
              </w:rPr>
              <w:t xml:space="preserve"> </w:t>
            </w:r>
            <w:r w:rsidRPr="003D4E6C">
              <w:rPr>
                <w:rFonts w:ascii="Arial" w:hAnsi="Arial" w:cs="Arial"/>
                <w:sz w:val="16"/>
                <w:szCs w:val="16"/>
              </w:rPr>
              <w:t>Other income</w:t>
            </w:r>
            <w:r>
              <w:rPr>
                <w:rFonts w:ascii="Arial" w:hAnsi="Arial" w:cs="Arial"/>
                <w:sz w:val="16"/>
                <w:szCs w:val="16"/>
              </w:rPr>
              <w:t xml:space="preserve"> (included finance income)</w:t>
            </w:r>
          </w:p>
        </w:tc>
        <w:tc>
          <w:tcPr>
            <w:tcW w:w="983" w:type="dxa"/>
            <w:gridSpan w:val="2"/>
          </w:tcPr>
          <w:p w14:paraId="7AC783AF"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5313D0E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3A42F3C8"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358F17C6"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4D8FD1C8" w14:textId="77777777" w:rsidR="003F01F0" w:rsidRPr="003D4E6C" w:rsidRDefault="003F01F0" w:rsidP="008271DC">
            <w:pPr>
              <w:tabs>
                <w:tab w:val="decimal" w:pos="882"/>
              </w:tabs>
              <w:spacing w:line="280" w:lineRule="exact"/>
              <w:ind w:left="-18"/>
              <w:rPr>
                <w:rFonts w:ascii="Arial" w:hAnsi="Arial" w:cs="Arial"/>
                <w:sz w:val="16"/>
                <w:szCs w:val="16"/>
              </w:rPr>
            </w:pPr>
            <w:r>
              <w:rPr>
                <w:rFonts w:ascii="Arial" w:hAnsi="Arial" w:cs="Arial"/>
                <w:sz w:val="16"/>
                <w:szCs w:val="16"/>
              </w:rPr>
              <w:t>37</w:t>
            </w:r>
          </w:p>
        </w:tc>
      </w:tr>
      <w:tr w:rsidR="003F01F0" w:rsidRPr="003D4E6C" w14:paraId="1216D0C2" w14:textId="77777777" w:rsidTr="00CC13A1">
        <w:tc>
          <w:tcPr>
            <w:tcW w:w="3960" w:type="dxa"/>
            <w:gridSpan w:val="2"/>
            <w:vAlign w:val="bottom"/>
          </w:tcPr>
          <w:p w14:paraId="59B5BE6A"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 xml:space="preserve">Depreciation and </w:t>
            </w:r>
            <w:proofErr w:type="spellStart"/>
            <w:r w:rsidRPr="003D4E6C">
              <w:rPr>
                <w:rFonts w:ascii="Arial" w:hAnsi="Arial" w:cs="Arial"/>
                <w:sz w:val="16"/>
                <w:szCs w:val="16"/>
              </w:rPr>
              <w:t>amortisation</w:t>
            </w:r>
            <w:proofErr w:type="spellEnd"/>
          </w:p>
        </w:tc>
        <w:tc>
          <w:tcPr>
            <w:tcW w:w="983" w:type="dxa"/>
            <w:gridSpan w:val="2"/>
          </w:tcPr>
          <w:p w14:paraId="2C56DEE5"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1BB1D0BC"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080" w:type="dxa"/>
            <w:vAlign w:val="bottom"/>
          </w:tcPr>
          <w:p w14:paraId="0FA17219"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260" w:type="dxa"/>
            <w:vAlign w:val="bottom"/>
          </w:tcPr>
          <w:p w14:paraId="3FA2EC98" w14:textId="77777777" w:rsidR="003F01F0" w:rsidRPr="003D4E6C" w:rsidRDefault="003F01F0" w:rsidP="008271DC">
            <w:pPr>
              <w:tabs>
                <w:tab w:val="decimal" w:pos="882"/>
              </w:tabs>
              <w:spacing w:line="280" w:lineRule="exact"/>
              <w:ind w:left="-18"/>
              <w:rPr>
                <w:rFonts w:ascii="Arial" w:hAnsi="Arial" w:cs="Arial"/>
                <w:sz w:val="16"/>
                <w:szCs w:val="16"/>
              </w:rPr>
            </w:pPr>
          </w:p>
        </w:tc>
        <w:tc>
          <w:tcPr>
            <w:tcW w:w="1260" w:type="dxa"/>
            <w:vAlign w:val="bottom"/>
          </w:tcPr>
          <w:p w14:paraId="685B4FF1" w14:textId="77777777" w:rsidR="003F01F0" w:rsidRPr="003D4E6C" w:rsidRDefault="003F01F0" w:rsidP="008271DC">
            <w:pPr>
              <w:tabs>
                <w:tab w:val="decimal" w:pos="882"/>
              </w:tabs>
              <w:spacing w:line="280" w:lineRule="exact"/>
              <w:ind w:left="-18"/>
              <w:rPr>
                <w:rFonts w:ascii="Arial" w:hAnsi="Arial" w:cs="Arial"/>
                <w:sz w:val="16"/>
                <w:szCs w:val="16"/>
              </w:rPr>
            </w:pPr>
            <w:r>
              <w:rPr>
                <w:rFonts w:ascii="Arial" w:hAnsi="Arial" w:cs="Arial"/>
                <w:sz w:val="16"/>
                <w:szCs w:val="16"/>
              </w:rPr>
              <w:t>(38)</w:t>
            </w:r>
          </w:p>
        </w:tc>
      </w:tr>
      <w:tr w:rsidR="003F01F0" w:rsidRPr="003D4E6C" w14:paraId="39EF3B18" w14:textId="77777777" w:rsidTr="00CC13A1">
        <w:tc>
          <w:tcPr>
            <w:tcW w:w="4936" w:type="dxa"/>
            <w:gridSpan w:val="3"/>
            <w:vAlign w:val="bottom"/>
          </w:tcPr>
          <w:p w14:paraId="10534DCA"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Selling and administrative expenses</w:t>
            </w:r>
          </w:p>
        </w:tc>
        <w:tc>
          <w:tcPr>
            <w:tcW w:w="1004" w:type="dxa"/>
            <w:gridSpan w:val="2"/>
          </w:tcPr>
          <w:p w14:paraId="66DBF168"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080" w:type="dxa"/>
            <w:vAlign w:val="bottom"/>
          </w:tcPr>
          <w:p w14:paraId="1EC9175F"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260" w:type="dxa"/>
            <w:vAlign w:val="bottom"/>
          </w:tcPr>
          <w:p w14:paraId="23926344" w14:textId="77777777" w:rsidR="003F01F0" w:rsidRPr="003D4E6C" w:rsidRDefault="003F01F0" w:rsidP="008271DC">
            <w:pPr>
              <w:tabs>
                <w:tab w:val="decimal" w:pos="882"/>
              </w:tabs>
              <w:spacing w:line="280" w:lineRule="exact"/>
              <w:ind w:left="-18"/>
              <w:rPr>
                <w:rFonts w:ascii="Arial" w:hAnsi="Arial" w:cs="Arial"/>
                <w:sz w:val="16"/>
                <w:szCs w:val="16"/>
              </w:rPr>
            </w:pPr>
          </w:p>
        </w:tc>
        <w:tc>
          <w:tcPr>
            <w:tcW w:w="1260" w:type="dxa"/>
            <w:vAlign w:val="bottom"/>
          </w:tcPr>
          <w:p w14:paraId="41F6F3AE" w14:textId="77777777" w:rsidR="003F01F0" w:rsidRPr="003D4E6C" w:rsidRDefault="003F01F0" w:rsidP="008271DC">
            <w:pPr>
              <w:tabs>
                <w:tab w:val="decimal" w:pos="882"/>
              </w:tabs>
              <w:spacing w:line="280" w:lineRule="exact"/>
              <w:ind w:left="-18"/>
              <w:rPr>
                <w:rFonts w:ascii="Arial" w:hAnsi="Arial" w:cs="Arial"/>
                <w:sz w:val="16"/>
                <w:szCs w:val="16"/>
              </w:rPr>
            </w:pPr>
            <w:r>
              <w:rPr>
                <w:rFonts w:ascii="Arial" w:hAnsi="Arial" w:cs="Arial"/>
                <w:sz w:val="16"/>
                <w:szCs w:val="16"/>
              </w:rPr>
              <w:t>(489)</w:t>
            </w:r>
          </w:p>
        </w:tc>
      </w:tr>
      <w:tr w:rsidR="003F01F0" w:rsidRPr="003D4E6C" w14:paraId="48927825" w14:textId="77777777" w:rsidTr="00CC13A1">
        <w:tc>
          <w:tcPr>
            <w:tcW w:w="4936" w:type="dxa"/>
            <w:gridSpan w:val="3"/>
            <w:vAlign w:val="bottom"/>
          </w:tcPr>
          <w:p w14:paraId="29BADC3D"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Share of profit from investment in associate</w:t>
            </w:r>
          </w:p>
        </w:tc>
        <w:tc>
          <w:tcPr>
            <w:tcW w:w="1004" w:type="dxa"/>
            <w:gridSpan w:val="2"/>
          </w:tcPr>
          <w:p w14:paraId="009FE5CF"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080" w:type="dxa"/>
            <w:vAlign w:val="bottom"/>
          </w:tcPr>
          <w:p w14:paraId="113FDAEB"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260" w:type="dxa"/>
            <w:vAlign w:val="bottom"/>
          </w:tcPr>
          <w:p w14:paraId="59BE1CFF" w14:textId="77777777" w:rsidR="003F01F0" w:rsidRPr="003D4E6C" w:rsidRDefault="003F01F0" w:rsidP="008271DC">
            <w:pPr>
              <w:tabs>
                <w:tab w:val="decimal" w:pos="882"/>
              </w:tabs>
              <w:spacing w:line="280" w:lineRule="exact"/>
              <w:ind w:left="-18"/>
              <w:rPr>
                <w:rFonts w:ascii="Arial" w:hAnsi="Arial" w:cs="Arial"/>
                <w:sz w:val="16"/>
                <w:szCs w:val="16"/>
              </w:rPr>
            </w:pPr>
          </w:p>
        </w:tc>
        <w:tc>
          <w:tcPr>
            <w:tcW w:w="1260" w:type="dxa"/>
            <w:vAlign w:val="bottom"/>
          </w:tcPr>
          <w:p w14:paraId="6D6B4DBF" w14:textId="77777777" w:rsidR="003F01F0" w:rsidRPr="003D4E6C" w:rsidRDefault="003F01F0" w:rsidP="008271DC">
            <w:pPr>
              <w:tabs>
                <w:tab w:val="decimal" w:pos="882"/>
              </w:tabs>
              <w:spacing w:line="280" w:lineRule="exact"/>
              <w:ind w:left="-18"/>
              <w:rPr>
                <w:rFonts w:ascii="Arial" w:hAnsi="Arial" w:cs="Arial"/>
                <w:sz w:val="16"/>
                <w:szCs w:val="16"/>
              </w:rPr>
            </w:pPr>
            <w:r>
              <w:rPr>
                <w:rFonts w:ascii="Arial" w:hAnsi="Arial" w:cs="Arial"/>
                <w:sz w:val="16"/>
                <w:szCs w:val="16"/>
              </w:rPr>
              <w:t>1</w:t>
            </w:r>
          </w:p>
        </w:tc>
      </w:tr>
      <w:tr w:rsidR="003F01F0" w:rsidRPr="003D4E6C" w14:paraId="5B4521EC" w14:textId="77777777" w:rsidTr="00CC13A1">
        <w:tc>
          <w:tcPr>
            <w:tcW w:w="4936" w:type="dxa"/>
            <w:gridSpan w:val="3"/>
            <w:vAlign w:val="bottom"/>
          </w:tcPr>
          <w:p w14:paraId="361802AD"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Finance cost</w:t>
            </w:r>
          </w:p>
        </w:tc>
        <w:tc>
          <w:tcPr>
            <w:tcW w:w="1004" w:type="dxa"/>
            <w:gridSpan w:val="2"/>
          </w:tcPr>
          <w:p w14:paraId="522B7B84"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080" w:type="dxa"/>
            <w:vAlign w:val="bottom"/>
          </w:tcPr>
          <w:p w14:paraId="692E5A88" w14:textId="77777777" w:rsidR="003F01F0" w:rsidRPr="003D4E6C" w:rsidRDefault="003F01F0" w:rsidP="008271DC">
            <w:pPr>
              <w:tabs>
                <w:tab w:val="decimal" w:pos="1062"/>
              </w:tabs>
              <w:spacing w:line="280" w:lineRule="exact"/>
              <w:ind w:left="-18"/>
              <w:rPr>
                <w:rFonts w:ascii="Arial" w:hAnsi="Arial" w:cs="Arial"/>
                <w:b/>
                <w:bCs/>
                <w:sz w:val="16"/>
                <w:szCs w:val="16"/>
              </w:rPr>
            </w:pPr>
          </w:p>
        </w:tc>
        <w:tc>
          <w:tcPr>
            <w:tcW w:w="1260" w:type="dxa"/>
            <w:vAlign w:val="bottom"/>
          </w:tcPr>
          <w:p w14:paraId="3253FC9B" w14:textId="77777777" w:rsidR="003F01F0" w:rsidRPr="003D4E6C" w:rsidRDefault="003F01F0" w:rsidP="008271DC">
            <w:pPr>
              <w:tabs>
                <w:tab w:val="decimal" w:pos="882"/>
              </w:tabs>
              <w:spacing w:line="280" w:lineRule="exact"/>
              <w:ind w:left="-18"/>
              <w:rPr>
                <w:rFonts w:ascii="Arial" w:hAnsi="Arial" w:cs="Arial"/>
                <w:sz w:val="16"/>
                <w:szCs w:val="16"/>
              </w:rPr>
            </w:pPr>
          </w:p>
        </w:tc>
        <w:tc>
          <w:tcPr>
            <w:tcW w:w="1260" w:type="dxa"/>
            <w:vAlign w:val="bottom"/>
          </w:tcPr>
          <w:p w14:paraId="5B0EA10C" w14:textId="77777777" w:rsidR="003F01F0" w:rsidRPr="003D4E6C" w:rsidRDefault="003F01F0" w:rsidP="008271DC">
            <w:pPr>
              <w:pBdr>
                <w:bottom w:val="single" w:sz="4" w:space="1" w:color="auto"/>
              </w:pBdr>
              <w:tabs>
                <w:tab w:val="decimal" w:pos="882"/>
              </w:tabs>
              <w:spacing w:line="280" w:lineRule="exact"/>
              <w:ind w:left="-18"/>
              <w:rPr>
                <w:rFonts w:ascii="Arial" w:hAnsi="Arial" w:cs="Arial"/>
                <w:sz w:val="16"/>
                <w:szCs w:val="16"/>
              </w:rPr>
            </w:pPr>
            <w:r>
              <w:rPr>
                <w:rFonts w:ascii="Arial" w:hAnsi="Arial" w:cs="Arial"/>
                <w:sz w:val="16"/>
                <w:szCs w:val="16"/>
              </w:rPr>
              <w:t>(23)</w:t>
            </w:r>
          </w:p>
        </w:tc>
      </w:tr>
      <w:tr w:rsidR="003F01F0" w:rsidRPr="003D4E6C" w14:paraId="71918F7D" w14:textId="77777777" w:rsidTr="00CC13A1">
        <w:tc>
          <w:tcPr>
            <w:tcW w:w="4936" w:type="dxa"/>
            <w:gridSpan w:val="3"/>
            <w:vAlign w:val="bottom"/>
          </w:tcPr>
          <w:p w14:paraId="06334F67"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b/>
                <w:bCs/>
                <w:sz w:val="16"/>
                <w:szCs w:val="16"/>
              </w:rPr>
              <w:t>Profit before income tax expense</w:t>
            </w:r>
          </w:p>
        </w:tc>
        <w:tc>
          <w:tcPr>
            <w:tcW w:w="1004" w:type="dxa"/>
            <w:gridSpan w:val="2"/>
          </w:tcPr>
          <w:p w14:paraId="7979CEC6"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50FE7026"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4C214323"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33196DAF" w14:textId="77777777" w:rsidR="003F01F0" w:rsidRPr="003D4E6C" w:rsidRDefault="003F01F0" w:rsidP="008271DC">
            <w:pPr>
              <w:tabs>
                <w:tab w:val="decimal" w:pos="882"/>
              </w:tabs>
              <w:spacing w:line="280" w:lineRule="exact"/>
              <w:ind w:left="-18"/>
              <w:rPr>
                <w:rFonts w:ascii="Arial" w:hAnsi="Arial" w:cs="Arial"/>
                <w:sz w:val="16"/>
                <w:szCs w:val="16"/>
              </w:rPr>
            </w:pPr>
            <w:r>
              <w:rPr>
                <w:rFonts w:ascii="Arial" w:hAnsi="Arial" w:cs="Arial"/>
                <w:sz w:val="16"/>
                <w:szCs w:val="16"/>
              </w:rPr>
              <w:t>754</w:t>
            </w:r>
          </w:p>
        </w:tc>
      </w:tr>
      <w:tr w:rsidR="003F01F0" w:rsidRPr="003D4E6C" w14:paraId="18A8DD40" w14:textId="77777777" w:rsidTr="00CC13A1">
        <w:tc>
          <w:tcPr>
            <w:tcW w:w="3960" w:type="dxa"/>
            <w:gridSpan w:val="2"/>
            <w:vAlign w:val="bottom"/>
          </w:tcPr>
          <w:p w14:paraId="783AA219"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sz w:val="16"/>
                <w:szCs w:val="16"/>
              </w:rPr>
              <w:t>Income tax expense</w:t>
            </w:r>
          </w:p>
        </w:tc>
        <w:tc>
          <w:tcPr>
            <w:tcW w:w="983" w:type="dxa"/>
            <w:gridSpan w:val="2"/>
          </w:tcPr>
          <w:p w14:paraId="7C69844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77057B79"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285EDAC0"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tcPr>
          <w:p w14:paraId="59FAD316"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260" w:type="dxa"/>
            <w:vAlign w:val="bottom"/>
          </w:tcPr>
          <w:p w14:paraId="0680DCF2" w14:textId="77777777" w:rsidR="003F01F0" w:rsidRPr="003D4E6C" w:rsidRDefault="003F01F0" w:rsidP="008271DC">
            <w:pPr>
              <w:pBdr>
                <w:bottom w:val="single" w:sz="4" w:space="1" w:color="auto"/>
              </w:pBdr>
              <w:tabs>
                <w:tab w:val="decimal" w:pos="882"/>
              </w:tabs>
              <w:spacing w:line="280" w:lineRule="exact"/>
              <w:ind w:left="-18"/>
              <w:rPr>
                <w:rFonts w:ascii="Arial" w:hAnsi="Arial" w:cs="Arial"/>
                <w:sz w:val="16"/>
                <w:szCs w:val="16"/>
              </w:rPr>
            </w:pPr>
            <w:r>
              <w:rPr>
                <w:rFonts w:ascii="Arial" w:hAnsi="Arial" w:cs="Arial"/>
                <w:sz w:val="16"/>
                <w:szCs w:val="16"/>
              </w:rPr>
              <w:t>(159)</w:t>
            </w:r>
          </w:p>
        </w:tc>
      </w:tr>
      <w:tr w:rsidR="003F01F0" w:rsidRPr="003D4E6C" w14:paraId="28F14CFE" w14:textId="77777777" w:rsidTr="00CC13A1">
        <w:tc>
          <w:tcPr>
            <w:tcW w:w="3960" w:type="dxa"/>
            <w:gridSpan w:val="2"/>
            <w:vAlign w:val="bottom"/>
          </w:tcPr>
          <w:p w14:paraId="213C8F9B" w14:textId="77777777" w:rsidR="003F01F0" w:rsidRPr="003D4E6C" w:rsidRDefault="003F01F0" w:rsidP="008271DC">
            <w:pPr>
              <w:tabs>
                <w:tab w:val="center" w:pos="4153"/>
                <w:tab w:val="right" w:pos="8306"/>
              </w:tabs>
              <w:spacing w:line="280" w:lineRule="exact"/>
              <w:ind w:left="72"/>
              <w:rPr>
                <w:rFonts w:ascii="Arial" w:hAnsi="Arial" w:cs="Arial"/>
                <w:sz w:val="16"/>
                <w:szCs w:val="16"/>
              </w:rPr>
            </w:pPr>
            <w:r w:rsidRPr="003D4E6C">
              <w:rPr>
                <w:rFonts w:ascii="Arial" w:hAnsi="Arial" w:cs="Arial"/>
                <w:b/>
                <w:bCs/>
                <w:sz w:val="16"/>
                <w:szCs w:val="16"/>
              </w:rPr>
              <w:t>Profit for the year</w:t>
            </w:r>
          </w:p>
        </w:tc>
        <w:tc>
          <w:tcPr>
            <w:tcW w:w="983" w:type="dxa"/>
            <w:gridSpan w:val="2"/>
          </w:tcPr>
          <w:p w14:paraId="2B5DFF5B"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501A1BE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14AE3315"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tcPr>
          <w:p w14:paraId="79EA7A40"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260" w:type="dxa"/>
            <w:vAlign w:val="bottom"/>
          </w:tcPr>
          <w:p w14:paraId="3360F059" w14:textId="77777777" w:rsidR="003F01F0" w:rsidRPr="003D4E6C" w:rsidRDefault="003F01F0" w:rsidP="008271DC">
            <w:pPr>
              <w:pBdr>
                <w:bottom w:val="double" w:sz="4" w:space="1" w:color="auto"/>
              </w:pBdr>
              <w:tabs>
                <w:tab w:val="decimal" w:pos="882"/>
              </w:tabs>
              <w:spacing w:line="280" w:lineRule="exact"/>
              <w:ind w:left="-18"/>
              <w:rPr>
                <w:rFonts w:ascii="Arial" w:hAnsi="Arial" w:cs="Arial"/>
                <w:sz w:val="16"/>
                <w:szCs w:val="16"/>
              </w:rPr>
            </w:pPr>
            <w:r>
              <w:rPr>
                <w:rFonts w:ascii="Arial" w:hAnsi="Arial" w:cs="Arial"/>
                <w:sz w:val="16"/>
                <w:szCs w:val="16"/>
              </w:rPr>
              <w:t>595</w:t>
            </w:r>
          </w:p>
        </w:tc>
      </w:tr>
      <w:tr w:rsidR="003F01F0" w:rsidRPr="003D4E6C" w14:paraId="44BDB8B3" w14:textId="77777777" w:rsidTr="00CC13A1">
        <w:tc>
          <w:tcPr>
            <w:tcW w:w="3960" w:type="dxa"/>
            <w:gridSpan w:val="2"/>
            <w:vAlign w:val="bottom"/>
          </w:tcPr>
          <w:p w14:paraId="4C236AC3"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p>
        </w:tc>
        <w:tc>
          <w:tcPr>
            <w:tcW w:w="983" w:type="dxa"/>
            <w:gridSpan w:val="2"/>
          </w:tcPr>
          <w:p w14:paraId="05C3A76A"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3DFA488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45BE2828"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2B1765B1"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3BA50501" w14:textId="77777777" w:rsidR="003F01F0" w:rsidRPr="003D4E6C" w:rsidRDefault="003F01F0" w:rsidP="008271DC">
            <w:pPr>
              <w:tabs>
                <w:tab w:val="decimal" w:pos="882"/>
              </w:tabs>
              <w:spacing w:line="280" w:lineRule="exact"/>
              <w:ind w:left="-18"/>
              <w:rPr>
                <w:rFonts w:ascii="Arial" w:hAnsi="Arial" w:cs="Arial"/>
                <w:sz w:val="16"/>
                <w:szCs w:val="16"/>
              </w:rPr>
            </w:pPr>
          </w:p>
        </w:tc>
      </w:tr>
      <w:tr w:rsidR="003F01F0" w:rsidRPr="003D4E6C" w14:paraId="1E0B80D2" w14:textId="77777777" w:rsidTr="00CC13A1">
        <w:tc>
          <w:tcPr>
            <w:tcW w:w="3960" w:type="dxa"/>
            <w:gridSpan w:val="2"/>
            <w:vAlign w:val="bottom"/>
          </w:tcPr>
          <w:p w14:paraId="3D6393DA"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b/>
                <w:bCs/>
                <w:sz w:val="16"/>
                <w:szCs w:val="16"/>
              </w:rPr>
              <w:t>Timing of revenue recognition</w:t>
            </w:r>
          </w:p>
        </w:tc>
        <w:tc>
          <w:tcPr>
            <w:tcW w:w="983" w:type="dxa"/>
            <w:gridSpan w:val="2"/>
          </w:tcPr>
          <w:p w14:paraId="302BF075"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20B47F50"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4784EC7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51715BB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04D943D2" w14:textId="77777777" w:rsidR="003F01F0" w:rsidRPr="003D4E6C" w:rsidRDefault="003F01F0" w:rsidP="008271DC">
            <w:pPr>
              <w:tabs>
                <w:tab w:val="decimal" w:pos="882"/>
              </w:tabs>
              <w:spacing w:line="280" w:lineRule="exact"/>
              <w:ind w:left="-18"/>
              <w:rPr>
                <w:rFonts w:ascii="Arial" w:hAnsi="Arial" w:cs="Arial"/>
                <w:sz w:val="16"/>
                <w:szCs w:val="16"/>
              </w:rPr>
            </w:pPr>
          </w:p>
        </w:tc>
      </w:tr>
      <w:tr w:rsidR="003F01F0" w:rsidRPr="003D4E6C" w14:paraId="04A4D390" w14:textId="77777777" w:rsidTr="00CC13A1">
        <w:tc>
          <w:tcPr>
            <w:tcW w:w="3960" w:type="dxa"/>
            <w:gridSpan w:val="2"/>
            <w:vAlign w:val="bottom"/>
          </w:tcPr>
          <w:p w14:paraId="3A59AE3D"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at a point in time</w:t>
            </w:r>
          </w:p>
        </w:tc>
        <w:tc>
          <w:tcPr>
            <w:tcW w:w="983" w:type="dxa"/>
            <w:gridSpan w:val="2"/>
          </w:tcPr>
          <w:p w14:paraId="1D7E2B9C"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0C5BC429"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37810D1F"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6CE128E3"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14EA8960" w14:textId="77777777" w:rsidR="003F01F0" w:rsidRPr="003D4E6C" w:rsidRDefault="003F01F0" w:rsidP="008271DC">
            <w:pPr>
              <w:pBdr>
                <w:bottom w:val="double" w:sz="4" w:space="1" w:color="auto"/>
              </w:pBdr>
              <w:tabs>
                <w:tab w:val="decimal" w:pos="882"/>
              </w:tabs>
              <w:spacing w:line="280" w:lineRule="exact"/>
              <w:ind w:left="-18"/>
              <w:rPr>
                <w:rFonts w:ascii="Arial" w:hAnsi="Arial" w:cs="Arial"/>
                <w:sz w:val="16"/>
                <w:szCs w:val="16"/>
              </w:rPr>
            </w:pPr>
            <w:r>
              <w:rPr>
                <w:rFonts w:ascii="Arial" w:hAnsi="Arial" w:cs="Arial"/>
                <w:sz w:val="16"/>
                <w:szCs w:val="16"/>
              </w:rPr>
              <w:t>5,672</w:t>
            </w:r>
          </w:p>
        </w:tc>
      </w:tr>
      <w:tr w:rsidR="003F01F0" w:rsidRPr="003D4E6C" w14:paraId="33C8B1C9" w14:textId="77777777" w:rsidTr="00CC13A1">
        <w:tc>
          <w:tcPr>
            <w:tcW w:w="3960" w:type="dxa"/>
            <w:gridSpan w:val="2"/>
            <w:vAlign w:val="bottom"/>
          </w:tcPr>
          <w:p w14:paraId="4254EAD1"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over time</w:t>
            </w:r>
          </w:p>
        </w:tc>
        <w:tc>
          <w:tcPr>
            <w:tcW w:w="983" w:type="dxa"/>
            <w:gridSpan w:val="2"/>
          </w:tcPr>
          <w:p w14:paraId="4EC133E9"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64F13F45"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16151AC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42B1F10E"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3F7983F9" w14:textId="77777777" w:rsidR="003F01F0" w:rsidRPr="003D4E6C" w:rsidRDefault="003F01F0" w:rsidP="008271DC">
            <w:pPr>
              <w:pBdr>
                <w:bottom w:val="double" w:sz="4" w:space="1" w:color="auto"/>
              </w:pBdr>
              <w:tabs>
                <w:tab w:val="decimal" w:pos="882"/>
              </w:tabs>
              <w:spacing w:line="280" w:lineRule="exact"/>
              <w:ind w:left="-18"/>
              <w:rPr>
                <w:rFonts w:ascii="Arial" w:hAnsi="Arial" w:cs="Arial"/>
                <w:sz w:val="16"/>
                <w:szCs w:val="16"/>
              </w:rPr>
            </w:pPr>
            <w:r>
              <w:rPr>
                <w:rFonts w:ascii="Arial" w:hAnsi="Arial" w:cs="Arial"/>
                <w:sz w:val="16"/>
                <w:szCs w:val="16"/>
              </w:rPr>
              <w:t>1,430</w:t>
            </w:r>
          </w:p>
        </w:tc>
      </w:tr>
      <w:tr w:rsidR="003F01F0" w:rsidRPr="003D4E6C" w14:paraId="2D61A98F" w14:textId="77777777" w:rsidTr="00CC13A1">
        <w:tc>
          <w:tcPr>
            <w:tcW w:w="3960" w:type="dxa"/>
            <w:gridSpan w:val="2"/>
            <w:vAlign w:val="bottom"/>
          </w:tcPr>
          <w:p w14:paraId="35594D0D" w14:textId="77777777" w:rsidR="003F01F0" w:rsidRPr="003D4E6C" w:rsidRDefault="003F01F0" w:rsidP="008271DC">
            <w:pPr>
              <w:tabs>
                <w:tab w:val="center" w:pos="4153"/>
                <w:tab w:val="right" w:pos="8306"/>
              </w:tabs>
              <w:spacing w:line="280" w:lineRule="exact"/>
              <w:ind w:left="72"/>
              <w:rPr>
                <w:rFonts w:ascii="Arial" w:hAnsi="Arial" w:cs="Arial"/>
                <w:b/>
                <w:bCs/>
                <w:sz w:val="16"/>
                <w:szCs w:val="16"/>
              </w:rPr>
            </w:pPr>
          </w:p>
        </w:tc>
        <w:tc>
          <w:tcPr>
            <w:tcW w:w="983" w:type="dxa"/>
            <w:gridSpan w:val="2"/>
          </w:tcPr>
          <w:p w14:paraId="3DEDCE2E"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670B881C"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40718C5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5F229EBB"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vAlign w:val="bottom"/>
          </w:tcPr>
          <w:p w14:paraId="4E3048B2" w14:textId="77777777" w:rsidR="003F01F0" w:rsidRPr="003D4E6C" w:rsidRDefault="003F01F0" w:rsidP="008271DC">
            <w:pPr>
              <w:tabs>
                <w:tab w:val="decimal" w:pos="882"/>
              </w:tabs>
              <w:spacing w:line="280" w:lineRule="exact"/>
              <w:ind w:left="-18"/>
              <w:rPr>
                <w:rFonts w:ascii="Arial" w:hAnsi="Arial" w:cs="Arial"/>
                <w:sz w:val="16"/>
                <w:szCs w:val="16"/>
              </w:rPr>
            </w:pPr>
          </w:p>
        </w:tc>
      </w:tr>
      <w:tr w:rsidR="003F01F0" w:rsidRPr="003D4E6C" w14:paraId="659C1CE5" w14:textId="77777777" w:rsidTr="00CC13A1">
        <w:tc>
          <w:tcPr>
            <w:tcW w:w="2880" w:type="dxa"/>
            <w:vAlign w:val="bottom"/>
          </w:tcPr>
          <w:p w14:paraId="16B2A513" w14:textId="77777777" w:rsidR="003F01F0" w:rsidRPr="003D4E6C" w:rsidRDefault="003F01F0" w:rsidP="008271DC">
            <w:pPr>
              <w:tabs>
                <w:tab w:val="center" w:pos="4153"/>
                <w:tab w:val="right" w:pos="8306"/>
              </w:tabs>
              <w:spacing w:line="280" w:lineRule="exact"/>
              <w:ind w:left="72"/>
              <w:rPr>
                <w:rFonts w:ascii="Arial" w:hAnsi="Arial" w:cs="Arial"/>
                <w:b/>
                <w:bCs/>
                <w:sz w:val="16"/>
                <w:szCs w:val="16"/>
                <w:cs/>
              </w:rPr>
            </w:pPr>
            <w:r w:rsidRPr="003D4E6C">
              <w:rPr>
                <w:rFonts w:ascii="Arial" w:hAnsi="Arial" w:cs="Arial"/>
                <w:b/>
                <w:bCs/>
                <w:sz w:val="16"/>
                <w:szCs w:val="16"/>
              </w:rPr>
              <w:t>Segment total assets</w:t>
            </w:r>
          </w:p>
        </w:tc>
        <w:tc>
          <w:tcPr>
            <w:tcW w:w="1080" w:type="dxa"/>
            <w:vAlign w:val="bottom"/>
          </w:tcPr>
          <w:p w14:paraId="5E738060" w14:textId="77777777" w:rsidR="003F01F0" w:rsidRPr="003D4E6C" w:rsidRDefault="003F01F0" w:rsidP="008271DC">
            <w:pPr>
              <w:tabs>
                <w:tab w:val="center" w:pos="4153"/>
                <w:tab w:val="right" w:pos="8306"/>
              </w:tabs>
              <w:spacing w:line="280" w:lineRule="exact"/>
              <w:rPr>
                <w:rFonts w:ascii="Arial" w:hAnsi="Arial" w:cs="Arial"/>
                <w:b/>
                <w:bCs/>
                <w:sz w:val="16"/>
                <w:szCs w:val="16"/>
              </w:rPr>
            </w:pPr>
          </w:p>
        </w:tc>
        <w:tc>
          <w:tcPr>
            <w:tcW w:w="983" w:type="dxa"/>
            <w:gridSpan w:val="2"/>
          </w:tcPr>
          <w:p w14:paraId="1010BEBE" w14:textId="77777777" w:rsidR="003F01F0" w:rsidRPr="003D4E6C" w:rsidRDefault="003F01F0" w:rsidP="008271DC">
            <w:pPr>
              <w:tabs>
                <w:tab w:val="center" w:pos="4153"/>
                <w:tab w:val="right" w:pos="8306"/>
              </w:tabs>
              <w:spacing w:line="280" w:lineRule="exact"/>
              <w:rPr>
                <w:rFonts w:ascii="Arial" w:hAnsi="Arial" w:cs="Arial"/>
                <w:b/>
                <w:bCs/>
                <w:sz w:val="16"/>
                <w:szCs w:val="16"/>
              </w:rPr>
            </w:pPr>
          </w:p>
        </w:tc>
        <w:tc>
          <w:tcPr>
            <w:tcW w:w="997" w:type="dxa"/>
          </w:tcPr>
          <w:p w14:paraId="6D7226A8" w14:textId="77777777" w:rsidR="003F01F0" w:rsidRPr="003D4E6C" w:rsidRDefault="003F01F0" w:rsidP="008271DC">
            <w:pPr>
              <w:tabs>
                <w:tab w:val="center" w:pos="4153"/>
                <w:tab w:val="right" w:pos="8306"/>
              </w:tabs>
              <w:spacing w:line="280" w:lineRule="exact"/>
              <w:rPr>
                <w:rFonts w:ascii="Arial" w:hAnsi="Arial" w:cs="Arial"/>
                <w:b/>
                <w:bCs/>
                <w:sz w:val="16"/>
                <w:szCs w:val="16"/>
              </w:rPr>
            </w:pPr>
          </w:p>
        </w:tc>
        <w:tc>
          <w:tcPr>
            <w:tcW w:w="1080" w:type="dxa"/>
            <w:vAlign w:val="bottom"/>
          </w:tcPr>
          <w:p w14:paraId="4F41FE9B" w14:textId="77777777" w:rsidR="003F01F0" w:rsidRPr="003D4E6C" w:rsidRDefault="003F01F0" w:rsidP="008271DC">
            <w:pPr>
              <w:tabs>
                <w:tab w:val="center" w:pos="4153"/>
                <w:tab w:val="right" w:pos="8306"/>
              </w:tabs>
              <w:spacing w:line="280" w:lineRule="exact"/>
              <w:rPr>
                <w:rFonts w:ascii="Arial" w:hAnsi="Arial" w:cs="Arial"/>
                <w:b/>
                <w:bCs/>
                <w:sz w:val="16"/>
                <w:szCs w:val="16"/>
              </w:rPr>
            </w:pPr>
          </w:p>
        </w:tc>
        <w:tc>
          <w:tcPr>
            <w:tcW w:w="1260" w:type="dxa"/>
            <w:vAlign w:val="bottom"/>
          </w:tcPr>
          <w:p w14:paraId="31D158A6" w14:textId="77777777" w:rsidR="003F01F0" w:rsidRPr="003D4E6C" w:rsidRDefault="003F01F0" w:rsidP="008271DC">
            <w:pPr>
              <w:tabs>
                <w:tab w:val="decimal" w:pos="702"/>
              </w:tabs>
              <w:spacing w:line="280" w:lineRule="exact"/>
              <w:ind w:left="-18"/>
              <w:rPr>
                <w:rFonts w:ascii="Arial" w:hAnsi="Arial" w:cs="Arial"/>
                <w:b/>
                <w:bCs/>
                <w:sz w:val="16"/>
                <w:szCs w:val="16"/>
              </w:rPr>
            </w:pPr>
          </w:p>
        </w:tc>
        <w:tc>
          <w:tcPr>
            <w:tcW w:w="1260" w:type="dxa"/>
            <w:vAlign w:val="bottom"/>
          </w:tcPr>
          <w:p w14:paraId="4742B810" w14:textId="77777777" w:rsidR="003F01F0" w:rsidRPr="003D4E6C" w:rsidRDefault="003F01F0" w:rsidP="008271DC">
            <w:pPr>
              <w:tabs>
                <w:tab w:val="decimal" w:pos="882"/>
              </w:tabs>
              <w:spacing w:line="280" w:lineRule="exact"/>
              <w:ind w:left="-18"/>
              <w:rPr>
                <w:rFonts w:ascii="Arial" w:hAnsi="Arial" w:cs="Arial"/>
                <w:sz w:val="16"/>
                <w:szCs w:val="16"/>
              </w:rPr>
            </w:pPr>
          </w:p>
        </w:tc>
      </w:tr>
      <w:tr w:rsidR="003F01F0" w:rsidRPr="003D4E6C" w14:paraId="27ECB294" w14:textId="77777777" w:rsidTr="00CC13A1">
        <w:tc>
          <w:tcPr>
            <w:tcW w:w="2880" w:type="dxa"/>
            <w:vAlign w:val="bottom"/>
          </w:tcPr>
          <w:p w14:paraId="310D6A4A" w14:textId="77777777" w:rsidR="003F01F0" w:rsidRPr="003D4E6C" w:rsidRDefault="003F01F0" w:rsidP="008271DC">
            <w:pPr>
              <w:tabs>
                <w:tab w:val="center" w:pos="4153"/>
                <w:tab w:val="right" w:pos="8306"/>
              </w:tabs>
              <w:spacing w:line="280" w:lineRule="exact"/>
              <w:ind w:left="72"/>
              <w:rPr>
                <w:rFonts w:ascii="Arial" w:hAnsi="Arial" w:cs="Arial"/>
                <w:sz w:val="16"/>
                <w:szCs w:val="16"/>
                <w:cs/>
              </w:rPr>
            </w:pPr>
            <w:r w:rsidRPr="003D4E6C">
              <w:rPr>
                <w:rFonts w:ascii="Arial" w:hAnsi="Arial" w:cs="Arial"/>
                <w:sz w:val="16"/>
                <w:szCs w:val="16"/>
              </w:rPr>
              <w:t>Unallocated assets</w:t>
            </w:r>
          </w:p>
        </w:tc>
        <w:tc>
          <w:tcPr>
            <w:tcW w:w="1080" w:type="dxa"/>
            <w:vAlign w:val="bottom"/>
          </w:tcPr>
          <w:p w14:paraId="6AB35E57"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83" w:type="dxa"/>
            <w:gridSpan w:val="2"/>
          </w:tcPr>
          <w:p w14:paraId="7E37180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22A2B2DF"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56B4CA23"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tcPr>
          <w:p w14:paraId="70BB723C" w14:textId="77777777" w:rsidR="003F01F0" w:rsidRPr="003D4E6C" w:rsidRDefault="003F01F0" w:rsidP="008271DC">
            <w:pPr>
              <w:tabs>
                <w:tab w:val="center" w:pos="4153"/>
                <w:tab w:val="right" w:pos="8306"/>
              </w:tabs>
              <w:spacing w:line="280" w:lineRule="exact"/>
              <w:jc w:val="right"/>
              <w:rPr>
                <w:rFonts w:ascii="Arial" w:hAnsi="Arial" w:cs="Arial"/>
                <w:sz w:val="16"/>
                <w:szCs w:val="16"/>
              </w:rPr>
            </w:pPr>
          </w:p>
        </w:tc>
        <w:tc>
          <w:tcPr>
            <w:tcW w:w="1260" w:type="dxa"/>
            <w:vAlign w:val="bottom"/>
          </w:tcPr>
          <w:p w14:paraId="621A599C" w14:textId="77777777" w:rsidR="003F01F0" w:rsidRPr="003D4E6C" w:rsidRDefault="003F01F0" w:rsidP="008271DC">
            <w:pPr>
              <w:pBdr>
                <w:bottom w:val="single" w:sz="4" w:space="1" w:color="auto"/>
              </w:pBdr>
              <w:tabs>
                <w:tab w:val="decimal" w:pos="882"/>
              </w:tabs>
              <w:spacing w:line="280" w:lineRule="exact"/>
              <w:ind w:left="-18"/>
              <w:rPr>
                <w:rFonts w:ascii="Arial" w:hAnsi="Arial" w:cs="Arial"/>
                <w:sz w:val="16"/>
                <w:szCs w:val="16"/>
              </w:rPr>
            </w:pPr>
            <w:r>
              <w:rPr>
                <w:rFonts w:ascii="Arial" w:hAnsi="Arial" w:cs="Arial"/>
                <w:sz w:val="16"/>
                <w:szCs w:val="16"/>
              </w:rPr>
              <w:t>3,332</w:t>
            </w:r>
          </w:p>
        </w:tc>
      </w:tr>
      <w:tr w:rsidR="003F01F0" w:rsidRPr="003D4E6C" w14:paraId="4AD37AFA" w14:textId="77777777" w:rsidTr="00CC13A1">
        <w:tc>
          <w:tcPr>
            <w:tcW w:w="2880" w:type="dxa"/>
            <w:vAlign w:val="bottom"/>
          </w:tcPr>
          <w:p w14:paraId="3E8BA9BD" w14:textId="77777777" w:rsidR="003F01F0" w:rsidRPr="003D4E6C" w:rsidRDefault="003F01F0" w:rsidP="008271DC">
            <w:pPr>
              <w:tabs>
                <w:tab w:val="center" w:pos="4153"/>
                <w:tab w:val="right" w:pos="8306"/>
              </w:tabs>
              <w:spacing w:line="280" w:lineRule="exact"/>
              <w:ind w:left="72"/>
              <w:rPr>
                <w:rFonts w:ascii="Arial" w:hAnsi="Arial" w:cs="Arial"/>
                <w:b/>
                <w:bCs/>
                <w:sz w:val="16"/>
                <w:szCs w:val="16"/>
                <w:cs/>
              </w:rPr>
            </w:pPr>
            <w:r w:rsidRPr="003D4E6C">
              <w:rPr>
                <w:rFonts w:ascii="Arial" w:hAnsi="Arial" w:cs="Arial"/>
                <w:b/>
                <w:bCs/>
                <w:sz w:val="16"/>
                <w:szCs w:val="16"/>
              </w:rPr>
              <w:t>Total assets</w:t>
            </w:r>
          </w:p>
        </w:tc>
        <w:tc>
          <w:tcPr>
            <w:tcW w:w="1080" w:type="dxa"/>
            <w:vAlign w:val="bottom"/>
          </w:tcPr>
          <w:p w14:paraId="0EFB8690"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83" w:type="dxa"/>
            <w:gridSpan w:val="2"/>
          </w:tcPr>
          <w:p w14:paraId="6266000D"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997" w:type="dxa"/>
          </w:tcPr>
          <w:p w14:paraId="7E1CE655"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080" w:type="dxa"/>
            <w:vAlign w:val="bottom"/>
          </w:tcPr>
          <w:p w14:paraId="35BD557F" w14:textId="77777777" w:rsidR="003F01F0" w:rsidRPr="003D4E6C" w:rsidRDefault="003F01F0" w:rsidP="008271DC">
            <w:pPr>
              <w:tabs>
                <w:tab w:val="center" w:pos="4153"/>
                <w:tab w:val="right" w:pos="8306"/>
              </w:tabs>
              <w:spacing w:line="280" w:lineRule="exact"/>
              <w:rPr>
                <w:rFonts w:ascii="Arial" w:hAnsi="Arial" w:cs="Arial"/>
                <w:sz w:val="16"/>
                <w:szCs w:val="16"/>
              </w:rPr>
            </w:pPr>
          </w:p>
        </w:tc>
        <w:tc>
          <w:tcPr>
            <w:tcW w:w="1260" w:type="dxa"/>
          </w:tcPr>
          <w:p w14:paraId="3B85C47A" w14:textId="77777777" w:rsidR="003F01F0" w:rsidRPr="003D4E6C" w:rsidRDefault="003F01F0" w:rsidP="008271DC">
            <w:pPr>
              <w:tabs>
                <w:tab w:val="center" w:pos="4153"/>
                <w:tab w:val="right" w:pos="8306"/>
              </w:tabs>
              <w:spacing w:line="280" w:lineRule="exact"/>
              <w:jc w:val="right"/>
              <w:rPr>
                <w:rFonts w:ascii="Arial" w:hAnsi="Arial" w:cs="Arial"/>
                <w:b/>
                <w:bCs/>
                <w:sz w:val="16"/>
                <w:szCs w:val="16"/>
              </w:rPr>
            </w:pPr>
          </w:p>
        </w:tc>
        <w:tc>
          <w:tcPr>
            <w:tcW w:w="1260" w:type="dxa"/>
            <w:vAlign w:val="bottom"/>
          </w:tcPr>
          <w:p w14:paraId="15CF3FE9" w14:textId="77777777" w:rsidR="003F01F0" w:rsidRPr="00747D4F" w:rsidRDefault="003F01F0" w:rsidP="008271DC">
            <w:pPr>
              <w:pBdr>
                <w:bottom w:val="double" w:sz="4" w:space="1" w:color="auto"/>
              </w:pBdr>
              <w:tabs>
                <w:tab w:val="decimal" w:pos="882"/>
              </w:tabs>
              <w:spacing w:line="280" w:lineRule="exact"/>
              <w:ind w:left="-18"/>
              <w:rPr>
                <w:rFonts w:ascii="Arial" w:hAnsi="Arial" w:cs="Arial"/>
                <w:b/>
                <w:bCs/>
                <w:sz w:val="16"/>
                <w:szCs w:val="16"/>
              </w:rPr>
            </w:pPr>
            <w:r>
              <w:rPr>
                <w:rFonts w:ascii="Arial" w:hAnsi="Arial" w:cs="Arial"/>
                <w:b/>
                <w:bCs/>
                <w:sz w:val="16"/>
                <w:szCs w:val="16"/>
              </w:rPr>
              <w:t>3,332</w:t>
            </w:r>
          </w:p>
        </w:tc>
      </w:tr>
    </w:tbl>
    <w:p w14:paraId="3A18E1CA" w14:textId="77777777" w:rsidR="000A35EC" w:rsidRPr="00967EE0" w:rsidRDefault="000A35EC" w:rsidP="00D06E83">
      <w:pPr>
        <w:spacing w:before="240" w:after="120"/>
        <w:ind w:left="547" w:hanging="7"/>
        <w:rPr>
          <w:rFonts w:ascii="Arial" w:hAnsi="Arial" w:cs="Arial"/>
          <w:sz w:val="22"/>
          <w:szCs w:val="22"/>
          <w:u w:val="single"/>
        </w:rPr>
      </w:pPr>
      <w:r w:rsidRPr="00967EE0">
        <w:rPr>
          <w:rFonts w:ascii="Arial" w:hAnsi="Arial" w:cs="Arial"/>
          <w:sz w:val="22"/>
          <w:szCs w:val="22"/>
          <w:u w:val="single"/>
        </w:rPr>
        <w:t xml:space="preserve">Geographic information </w:t>
      </w:r>
    </w:p>
    <w:p w14:paraId="679ADC38" w14:textId="5F42AEF0" w:rsidR="000A35EC" w:rsidRPr="00967EE0" w:rsidRDefault="00EE3154" w:rsidP="000A35EC">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967EE0">
        <w:rPr>
          <w:rFonts w:ascii="Arial" w:hAnsi="Arial" w:cs="Arial"/>
          <w:sz w:val="22"/>
          <w:szCs w:val="22"/>
        </w:rPr>
        <w:tab/>
      </w:r>
      <w:r w:rsidR="00565672" w:rsidRPr="00967EE0">
        <w:rPr>
          <w:rFonts w:ascii="Arial" w:hAnsi="Arial" w:cs="Arial"/>
          <w:sz w:val="22"/>
          <w:szCs w:val="22"/>
        </w:rPr>
        <w:t>During</w:t>
      </w:r>
      <w:r w:rsidRPr="00967EE0">
        <w:rPr>
          <w:rFonts w:ascii="Arial" w:hAnsi="Arial" w:cs="Arial"/>
          <w:sz w:val="22"/>
          <w:szCs w:val="22"/>
        </w:rPr>
        <w:t xml:space="preserve"> the year</w:t>
      </w:r>
      <w:r w:rsidR="00B209A6" w:rsidRPr="00967EE0">
        <w:rPr>
          <w:rFonts w:ascii="Arial" w:hAnsi="Arial" w:cs="Arial"/>
          <w:sz w:val="22"/>
          <w:szCs w:val="22"/>
        </w:rPr>
        <w:t>s</w:t>
      </w:r>
      <w:r w:rsidRPr="00967EE0">
        <w:rPr>
          <w:rFonts w:ascii="Arial" w:hAnsi="Arial" w:cs="Arial"/>
          <w:sz w:val="22"/>
          <w:szCs w:val="22"/>
        </w:rPr>
        <w:t xml:space="preserve"> ended 31 December </w:t>
      </w:r>
      <w:r w:rsidR="003F01F0">
        <w:rPr>
          <w:rFonts w:ascii="Arial" w:hAnsi="Arial" w:cs="Arial"/>
          <w:sz w:val="22"/>
          <w:szCs w:val="22"/>
        </w:rPr>
        <w:t>2023</w:t>
      </w:r>
      <w:r w:rsidRPr="00967EE0">
        <w:rPr>
          <w:rFonts w:ascii="Arial" w:hAnsi="Arial" w:cs="Arial"/>
          <w:sz w:val="22"/>
          <w:szCs w:val="22"/>
        </w:rPr>
        <w:t xml:space="preserve"> and </w:t>
      </w:r>
      <w:r w:rsidR="003F01F0">
        <w:rPr>
          <w:rFonts w:ascii="Arial" w:hAnsi="Arial" w:cs="Arial"/>
          <w:sz w:val="22"/>
          <w:szCs w:val="22"/>
        </w:rPr>
        <w:t>2022</w:t>
      </w:r>
      <w:r w:rsidRPr="00967EE0">
        <w:rPr>
          <w:rFonts w:ascii="Arial" w:hAnsi="Arial" w:cs="Arial"/>
          <w:sz w:val="22"/>
          <w:szCs w:val="22"/>
        </w:rPr>
        <w:t>,</w:t>
      </w:r>
      <w:r w:rsidR="000A35EC" w:rsidRPr="00967EE0">
        <w:rPr>
          <w:rFonts w:ascii="Arial" w:hAnsi="Arial" w:cs="Arial"/>
          <w:sz w:val="22"/>
          <w:szCs w:val="22"/>
        </w:rPr>
        <w:t xml:space="preserve"> </w:t>
      </w:r>
      <w:r w:rsidR="00565672" w:rsidRPr="00967EE0">
        <w:rPr>
          <w:rFonts w:ascii="Arial" w:hAnsi="Arial" w:cs="Arial"/>
          <w:sz w:val="22"/>
          <w:szCs w:val="22"/>
        </w:rPr>
        <w:t xml:space="preserve">revenue from external customers </w:t>
      </w:r>
      <w:r w:rsidR="000A35EC" w:rsidRPr="00967EE0">
        <w:rPr>
          <w:rFonts w:ascii="Arial" w:hAnsi="Arial" w:cs="Arial"/>
          <w:sz w:val="22"/>
          <w:szCs w:val="22"/>
        </w:rPr>
        <w:t>is based on locations of</w:t>
      </w:r>
      <w:r w:rsidR="00565672" w:rsidRPr="00967EE0">
        <w:rPr>
          <w:rFonts w:ascii="Arial" w:hAnsi="Arial" w:cs="Arial"/>
          <w:sz w:val="22"/>
          <w:szCs w:val="22"/>
        </w:rPr>
        <w:t xml:space="preserve"> </w:t>
      </w:r>
      <w:r w:rsidR="000A35EC" w:rsidRPr="00967EE0">
        <w:rPr>
          <w:rFonts w:ascii="Arial" w:hAnsi="Arial" w:cs="Arial"/>
          <w:sz w:val="22"/>
          <w:szCs w:val="22"/>
        </w:rPr>
        <w:t>the customers</w:t>
      </w:r>
      <w:r w:rsidR="00DA0B9F" w:rsidRPr="00967EE0">
        <w:rPr>
          <w:rFonts w:ascii="Arial" w:hAnsi="Arial" w:cs="Arial"/>
          <w:sz w:val="22"/>
          <w:szCs w:val="22"/>
        </w:rPr>
        <w:t xml:space="preserve"> as f</w:t>
      </w:r>
      <w:r w:rsidR="00BF2AC3" w:rsidRPr="00967EE0">
        <w:rPr>
          <w:rFonts w:ascii="Arial" w:hAnsi="Arial" w:cs="Arial"/>
          <w:sz w:val="22"/>
          <w:szCs w:val="22"/>
        </w:rPr>
        <w:t>o</w:t>
      </w:r>
      <w:r w:rsidR="00DA0B9F" w:rsidRPr="00967EE0">
        <w:rPr>
          <w:rFonts w:ascii="Arial" w:hAnsi="Arial" w:cs="Arial"/>
          <w:sz w:val="22"/>
          <w:szCs w:val="22"/>
        </w:rPr>
        <w:t>llow</w:t>
      </w:r>
      <w:r w:rsidR="000A35EC" w:rsidRPr="00967EE0">
        <w:rPr>
          <w:rFonts w:ascii="Arial" w:hAnsi="Arial" w:cs="Arial"/>
          <w:sz w:val="22"/>
          <w:szCs w:val="22"/>
        </w:rPr>
        <w:t>.</w:t>
      </w:r>
    </w:p>
    <w:p w14:paraId="3AFF4861" w14:textId="77777777" w:rsidR="000A35EC" w:rsidRPr="00967EE0" w:rsidRDefault="000A35EC" w:rsidP="00EE3154">
      <w:pPr>
        <w:spacing w:before="120" w:after="120"/>
        <w:ind w:right="29"/>
        <w:jc w:val="right"/>
        <w:rPr>
          <w:rFonts w:ascii="Arial" w:hAnsi="Arial" w:cs="Arial"/>
          <w:color w:val="000000"/>
          <w:sz w:val="22"/>
          <w:szCs w:val="22"/>
        </w:rPr>
      </w:pPr>
      <w:r w:rsidRPr="00967EE0">
        <w:rPr>
          <w:rFonts w:ascii="Arial" w:hAnsi="Arial" w:cs="Arial"/>
          <w:color w:val="000000"/>
          <w:sz w:val="22"/>
          <w:szCs w:val="22"/>
        </w:rPr>
        <w:t xml:space="preserve"> (Unit: Thousand Baht)</w:t>
      </w:r>
    </w:p>
    <w:tbl>
      <w:tblPr>
        <w:tblStyle w:val="TableGrid"/>
        <w:tblW w:w="92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54"/>
        <w:gridCol w:w="1554"/>
      </w:tblGrid>
      <w:tr w:rsidR="003F01F0" w:rsidRPr="00967EE0" w14:paraId="2931B1C7" w14:textId="0F7BECA1" w:rsidTr="00FC6BA5">
        <w:tc>
          <w:tcPr>
            <w:tcW w:w="6120" w:type="dxa"/>
          </w:tcPr>
          <w:p w14:paraId="6E888AA0" w14:textId="77777777" w:rsidR="003F01F0" w:rsidRPr="00967EE0" w:rsidRDefault="003F01F0" w:rsidP="003F01F0">
            <w:pPr>
              <w:spacing w:line="360" w:lineRule="exact"/>
              <w:ind w:right="29"/>
              <w:rPr>
                <w:rFonts w:ascii="Arial" w:hAnsi="Arial" w:cs="Arial"/>
                <w:i/>
                <w:iCs/>
                <w:sz w:val="22"/>
                <w:szCs w:val="22"/>
              </w:rPr>
            </w:pPr>
          </w:p>
        </w:tc>
        <w:tc>
          <w:tcPr>
            <w:tcW w:w="1554" w:type="dxa"/>
            <w:vAlign w:val="bottom"/>
          </w:tcPr>
          <w:p w14:paraId="59962315" w14:textId="2B5AD691" w:rsidR="003F01F0" w:rsidRPr="00967EE0" w:rsidRDefault="003F01F0" w:rsidP="003F01F0">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2023</w:t>
            </w:r>
          </w:p>
        </w:tc>
        <w:tc>
          <w:tcPr>
            <w:tcW w:w="1554" w:type="dxa"/>
            <w:vAlign w:val="bottom"/>
          </w:tcPr>
          <w:p w14:paraId="203185ED" w14:textId="58B73C14" w:rsidR="003F01F0" w:rsidRPr="00967EE0" w:rsidRDefault="003F01F0" w:rsidP="003F01F0">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2022</w:t>
            </w:r>
          </w:p>
        </w:tc>
      </w:tr>
      <w:tr w:rsidR="003F01F0" w:rsidRPr="00967EE0" w14:paraId="104F14A8" w14:textId="26EB99BC" w:rsidTr="003F01F0">
        <w:tc>
          <w:tcPr>
            <w:tcW w:w="6120" w:type="dxa"/>
          </w:tcPr>
          <w:p w14:paraId="727DD9F6" w14:textId="77777777" w:rsidR="003F01F0" w:rsidRPr="00967EE0" w:rsidRDefault="003F01F0" w:rsidP="003F01F0">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Revenue from external customers</w:t>
            </w:r>
            <w:r w:rsidRPr="00967EE0">
              <w:rPr>
                <w:rFonts w:ascii="Arial" w:hAnsi="Arial" w:cs="Arial"/>
                <w:sz w:val="22"/>
                <w:szCs w:val="22"/>
                <w:cs/>
              </w:rPr>
              <w:t xml:space="preserve"> </w:t>
            </w:r>
          </w:p>
        </w:tc>
        <w:tc>
          <w:tcPr>
            <w:tcW w:w="1554" w:type="dxa"/>
          </w:tcPr>
          <w:p w14:paraId="1EEDA3D3" w14:textId="77777777" w:rsidR="003F01F0" w:rsidRPr="00967EE0" w:rsidRDefault="003F01F0" w:rsidP="003F01F0">
            <w:pPr>
              <w:spacing w:line="360" w:lineRule="exact"/>
              <w:ind w:right="-18"/>
              <w:rPr>
                <w:rFonts w:ascii="Arial" w:hAnsi="Arial" w:cs="Arial"/>
                <w:i/>
                <w:iCs/>
                <w:sz w:val="22"/>
                <w:szCs w:val="22"/>
              </w:rPr>
            </w:pPr>
          </w:p>
        </w:tc>
        <w:tc>
          <w:tcPr>
            <w:tcW w:w="1554" w:type="dxa"/>
          </w:tcPr>
          <w:p w14:paraId="37758376" w14:textId="77777777" w:rsidR="003F01F0" w:rsidRPr="00967EE0" w:rsidRDefault="003F01F0" w:rsidP="003F01F0">
            <w:pPr>
              <w:spacing w:line="360" w:lineRule="exact"/>
              <w:ind w:right="-18"/>
              <w:rPr>
                <w:rFonts w:ascii="Arial" w:hAnsi="Arial" w:cs="Arial"/>
                <w:i/>
                <w:iCs/>
                <w:sz w:val="22"/>
                <w:szCs w:val="22"/>
              </w:rPr>
            </w:pPr>
          </w:p>
        </w:tc>
      </w:tr>
      <w:tr w:rsidR="006405D0" w:rsidRPr="00967EE0" w14:paraId="387AA0FF" w14:textId="32410841" w:rsidTr="00FC6BA5">
        <w:tc>
          <w:tcPr>
            <w:tcW w:w="6120" w:type="dxa"/>
          </w:tcPr>
          <w:p w14:paraId="44D83BBC" w14:textId="77777777" w:rsidR="006405D0" w:rsidRPr="00967EE0" w:rsidRDefault="006405D0" w:rsidP="006405D0">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Domestic segment</w:t>
            </w:r>
          </w:p>
        </w:tc>
        <w:tc>
          <w:tcPr>
            <w:tcW w:w="1554" w:type="dxa"/>
            <w:vAlign w:val="bottom"/>
          </w:tcPr>
          <w:p w14:paraId="6690F9A8" w14:textId="5286F278" w:rsidR="006405D0" w:rsidRPr="00967EE0" w:rsidRDefault="006405D0" w:rsidP="006405D0">
            <w:pPr>
              <w:tabs>
                <w:tab w:val="decimal" w:pos="1242"/>
              </w:tabs>
              <w:spacing w:line="360" w:lineRule="exact"/>
              <w:ind w:right="-18"/>
              <w:jc w:val="thaiDistribute"/>
              <w:rPr>
                <w:rFonts w:ascii="Arial" w:hAnsi="Arial" w:cs="Arial"/>
                <w:color w:val="000000"/>
                <w:sz w:val="22"/>
                <w:szCs w:val="22"/>
              </w:rPr>
            </w:pPr>
            <w:r w:rsidRPr="006405D0">
              <w:rPr>
                <w:rFonts w:ascii="Arial" w:hAnsi="Arial" w:cs="Arial"/>
                <w:color w:val="000000"/>
                <w:sz w:val="22"/>
                <w:szCs w:val="22"/>
              </w:rPr>
              <w:t>1,630,900</w:t>
            </w:r>
          </w:p>
        </w:tc>
        <w:tc>
          <w:tcPr>
            <w:tcW w:w="1554" w:type="dxa"/>
            <w:vAlign w:val="bottom"/>
          </w:tcPr>
          <w:p w14:paraId="03E67CE9" w14:textId="0888C062" w:rsidR="006405D0" w:rsidRPr="002B12B1" w:rsidRDefault="006405D0" w:rsidP="006405D0">
            <w:pP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3,927,164</w:t>
            </w:r>
          </w:p>
        </w:tc>
      </w:tr>
      <w:tr w:rsidR="006405D0" w:rsidRPr="00967EE0" w14:paraId="2AEAB03C" w14:textId="3C529B36" w:rsidTr="00FC6BA5">
        <w:tc>
          <w:tcPr>
            <w:tcW w:w="6120" w:type="dxa"/>
          </w:tcPr>
          <w:p w14:paraId="537F3738" w14:textId="7B304099" w:rsidR="006405D0" w:rsidRPr="00967EE0" w:rsidRDefault="006405D0" w:rsidP="006405D0">
            <w:pPr>
              <w:tabs>
                <w:tab w:val="left" w:pos="2160"/>
                <w:tab w:val="right" w:pos="7280"/>
                <w:tab w:val="right" w:pos="8540"/>
              </w:tabs>
              <w:spacing w:line="360" w:lineRule="exact"/>
              <w:ind w:left="342" w:hanging="342"/>
              <w:jc w:val="thaiDistribute"/>
              <w:rPr>
                <w:rFonts w:ascii="Arial" w:hAnsi="Arial" w:cs="Arial"/>
                <w:sz w:val="22"/>
                <w:szCs w:val="22"/>
              </w:rPr>
            </w:pPr>
            <w:r w:rsidRPr="00967EE0">
              <w:rPr>
                <w:rFonts w:ascii="Arial" w:hAnsi="Arial" w:cs="Arial"/>
                <w:sz w:val="22"/>
                <w:szCs w:val="22"/>
              </w:rPr>
              <w:t>Oversea segment</w:t>
            </w:r>
          </w:p>
        </w:tc>
        <w:tc>
          <w:tcPr>
            <w:tcW w:w="1554" w:type="dxa"/>
            <w:vAlign w:val="bottom"/>
          </w:tcPr>
          <w:p w14:paraId="769308C3" w14:textId="1E10C6DA" w:rsidR="006405D0" w:rsidRPr="00967EE0" w:rsidRDefault="006405D0" w:rsidP="006405D0">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6405D0">
              <w:rPr>
                <w:rFonts w:ascii="Arial" w:hAnsi="Arial" w:cs="Arial"/>
                <w:color w:val="000000"/>
                <w:sz w:val="22"/>
                <w:szCs w:val="22"/>
              </w:rPr>
              <w:t>2,167,183</w:t>
            </w:r>
          </w:p>
        </w:tc>
        <w:tc>
          <w:tcPr>
            <w:tcW w:w="1554" w:type="dxa"/>
            <w:vAlign w:val="bottom"/>
          </w:tcPr>
          <w:p w14:paraId="481932AB" w14:textId="01491F69" w:rsidR="006405D0" w:rsidRPr="002B12B1" w:rsidRDefault="006405D0" w:rsidP="006405D0">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3,175,340</w:t>
            </w:r>
          </w:p>
        </w:tc>
      </w:tr>
      <w:tr w:rsidR="006405D0" w:rsidRPr="00967EE0" w14:paraId="1DD79892" w14:textId="09B9B1FA" w:rsidTr="00FC6BA5">
        <w:tc>
          <w:tcPr>
            <w:tcW w:w="6120" w:type="dxa"/>
          </w:tcPr>
          <w:p w14:paraId="0877AF83" w14:textId="77777777" w:rsidR="006405D0" w:rsidRPr="00967EE0" w:rsidRDefault="006405D0" w:rsidP="006405D0">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Total</w:t>
            </w:r>
          </w:p>
        </w:tc>
        <w:tc>
          <w:tcPr>
            <w:tcW w:w="1554" w:type="dxa"/>
            <w:vAlign w:val="bottom"/>
          </w:tcPr>
          <w:p w14:paraId="5C1D75C7" w14:textId="04A96A32" w:rsidR="006405D0" w:rsidRPr="00967EE0" w:rsidRDefault="006405D0" w:rsidP="006405D0">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6405D0">
              <w:rPr>
                <w:rFonts w:ascii="Arial" w:hAnsi="Arial" w:cs="Arial"/>
                <w:color w:val="000000"/>
                <w:sz w:val="22"/>
                <w:szCs w:val="22"/>
              </w:rPr>
              <w:t>3,798,083</w:t>
            </w:r>
          </w:p>
        </w:tc>
        <w:tc>
          <w:tcPr>
            <w:tcW w:w="1554" w:type="dxa"/>
            <w:vAlign w:val="bottom"/>
          </w:tcPr>
          <w:p w14:paraId="33ED6DDB" w14:textId="6D46AE46" w:rsidR="006405D0" w:rsidRPr="002B12B1" w:rsidRDefault="006405D0" w:rsidP="006405D0">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7,102,504</w:t>
            </w:r>
          </w:p>
        </w:tc>
      </w:tr>
      <w:tr w:rsidR="003F01F0" w:rsidRPr="00967EE0" w14:paraId="0BCB10C8" w14:textId="369C4094" w:rsidTr="00FC6BA5">
        <w:tc>
          <w:tcPr>
            <w:tcW w:w="6120" w:type="dxa"/>
          </w:tcPr>
          <w:p w14:paraId="7304DAD3" w14:textId="77777777" w:rsidR="003F01F0" w:rsidRPr="00967EE0" w:rsidRDefault="003F01F0" w:rsidP="003F01F0">
            <w:pPr>
              <w:tabs>
                <w:tab w:val="left" w:pos="2160"/>
                <w:tab w:val="right" w:pos="7280"/>
                <w:tab w:val="right" w:pos="8540"/>
              </w:tabs>
              <w:spacing w:line="360" w:lineRule="exact"/>
              <w:ind w:left="342" w:hanging="357"/>
              <w:rPr>
                <w:rFonts w:ascii="Arial" w:hAnsi="Arial" w:cs="Arial"/>
                <w:sz w:val="22"/>
                <w:szCs w:val="22"/>
                <w:cs/>
              </w:rPr>
            </w:pPr>
            <w:r w:rsidRPr="00967EE0">
              <w:rPr>
                <w:rFonts w:ascii="Arial" w:hAnsi="Arial" w:cs="Arial"/>
                <w:sz w:val="22"/>
                <w:szCs w:val="22"/>
              </w:rPr>
              <w:t xml:space="preserve">Property, plant and equipment and right-of-use assets </w:t>
            </w:r>
          </w:p>
        </w:tc>
        <w:tc>
          <w:tcPr>
            <w:tcW w:w="1554" w:type="dxa"/>
            <w:vAlign w:val="bottom"/>
          </w:tcPr>
          <w:p w14:paraId="2CC77817" w14:textId="77777777" w:rsidR="003F01F0" w:rsidRPr="00967EE0" w:rsidRDefault="003F01F0" w:rsidP="003F01F0">
            <w:pPr>
              <w:tabs>
                <w:tab w:val="decimal" w:pos="1242"/>
              </w:tabs>
              <w:spacing w:line="360" w:lineRule="exact"/>
              <w:ind w:right="-18"/>
              <w:jc w:val="thaiDistribute"/>
              <w:rPr>
                <w:rFonts w:ascii="Arial" w:hAnsi="Arial" w:cs="Arial"/>
                <w:color w:val="000000"/>
                <w:sz w:val="22"/>
                <w:szCs w:val="22"/>
                <w:cs/>
              </w:rPr>
            </w:pPr>
          </w:p>
        </w:tc>
        <w:tc>
          <w:tcPr>
            <w:tcW w:w="1554" w:type="dxa"/>
            <w:vAlign w:val="bottom"/>
          </w:tcPr>
          <w:p w14:paraId="23663553" w14:textId="77777777" w:rsidR="003F01F0" w:rsidRPr="00967EE0" w:rsidRDefault="003F01F0" w:rsidP="003F01F0">
            <w:pPr>
              <w:tabs>
                <w:tab w:val="decimal" w:pos="1242"/>
              </w:tabs>
              <w:spacing w:line="360" w:lineRule="exact"/>
              <w:ind w:right="-18"/>
              <w:jc w:val="thaiDistribute"/>
              <w:rPr>
                <w:rFonts w:ascii="Arial" w:hAnsi="Arial" w:cs="Arial"/>
                <w:color w:val="000000"/>
                <w:sz w:val="22"/>
                <w:szCs w:val="22"/>
                <w:cs/>
              </w:rPr>
            </w:pPr>
          </w:p>
        </w:tc>
      </w:tr>
      <w:tr w:rsidR="003F01F0" w:rsidRPr="00967EE0" w14:paraId="7389F786" w14:textId="2318768A" w:rsidTr="00FC6BA5">
        <w:tc>
          <w:tcPr>
            <w:tcW w:w="6120" w:type="dxa"/>
          </w:tcPr>
          <w:p w14:paraId="084F7BD6" w14:textId="77777777" w:rsidR="003F01F0" w:rsidRPr="00967EE0" w:rsidRDefault="003F01F0" w:rsidP="003F01F0">
            <w:pPr>
              <w:tabs>
                <w:tab w:val="left" w:pos="2160"/>
                <w:tab w:val="right" w:pos="7280"/>
                <w:tab w:val="right" w:pos="8540"/>
              </w:tabs>
              <w:spacing w:line="360" w:lineRule="exact"/>
              <w:ind w:left="342" w:hanging="357"/>
              <w:jc w:val="thaiDistribute"/>
              <w:rPr>
                <w:rFonts w:ascii="Arial" w:hAnsi="Arial" w:cs="Arial"/>
                <w:sz w:val="22"/>
                <w:szCs w:val="22"/>
              </w:rPr>
            </w:pPr>
            <w:r w:rsidRPr="00967EE0">
              <w:rPr>
                <w:rFonts w:ascii="Arial" w:hAnsi="Arial" w:cs="Arial"/>
                <w:sz w:val="22"/>
                <w:szCs w:val="22"/>
              </w:rPr>
              <w:t>Domestic</w:t>
            </w:r>
          </w:p>
        </w:tc>
        <w:tc>
          <w:tcPr>
            <w:tcW w:w="1554" w:type="dxa"/>
            <w:vAlign w:val="bottom"/>
          </w:tcPr>
          <w:p w14:paraId="4A8C5CBD" w14:textId="154F54B2" w:rsidR="003F01F0" w:rsidRDefault="001A28C3" w:rsidP="003F01F0">
            <w:pP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372,105</w:t>
            </w:r>
          </w:p>
        </w:tc>
        <w:tc>
          <w:tcPr>
            <w:tcW w:w="1554" w:type="dxa"/>
            <w:vAlign w:val="bottom"/>
          </w:tcPr>
          <w:p w14:paraId="7C88473F" w14:textId="4B9896EF" w:rsidR="003F01F0" w:rsidRPr="002B12B1" w:rsidRDefault="003F01F0" w:rsidP="003F01F0">
            <w:pP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370,643</w:t>
            </w:r>
          </w:p>
        </w:tc>
      </w:tr>
      <w:tr w:rsidR="003F01F0" w:rsidRPr="00967EE0" w14:paraId="6D25FDDE" w14:textId="13224828" w:rsidTr="00FC6BA5">
        <w:tc>
          <w:tcPr>
            <w:tcW w:w="6120" w:type="dxa"/>
          </w:tcPr>
          <w:p w14:paraId="0EE9D6DB" w14:textId="77777777" w:rsidR="003F01F0" w:rsidRPr="00967EE0" w:rsidRDefault="003F01F0" w:rsidP="003F01F0">
            <w:pPr>
              <w:tabs>
                <w:tab w:val="left" w:pos="2160"/>
                <w:tab w:val="right" w:pos="7280"/>
                <w:tab w:val="right" w:pos="8540"/>
              </w:tabs>
              <w:spacing w:line="360" w:lineRule="exact"/>
              <w:ind w:left="342" w:hanging="357"/>
              <w:jc w:val="thaiDistribute"/>
              <w:rPr>
                <w:rFonts w:ascii="Arial" w:hAnsi="Arial" w:cs="Arial"/>
                <w:sz w:val="22"/>
                <w:szCs w:val="22"/>
              </w:rPr>
            </w:pPr>
            <w:r w:rsidRPr="00967EE0">
              <w:rPr>
                <w:rFonts w:ascii="Arial" w:hAnsi="Arial" w:cs="Arial"/>
                <w:sz w:val="22"/>
                <w:szCs w:val="22"/>
              </w:rPr>
              <w:t>Oversea</w:t>
            </w:r>
          </w:p>
        </w:tc>
        <w:tc>
          <w:tcPr>
            <w:tcW w:w="1554" w:type="dxa"/>
            <w:vAlign w:val="bottom"/>
          </w:tcPr>
          <w:p w14:paraId="6338A719" w14:textId="72AC8995" w:rsidR="003F01F0" w:rsidRPr="00967EE0" w:rsidRDefault="001A28C3" w:rsidP="003F01F0">
            <w:pPr>
              <w:pBdr>
                <w:bottom w:val="sing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120,522</w:t>
            </w:r>
          </w:p>
        </w:tc>
        <w:tc>
          <w:tcPr>
            <w:tcW w:w="1554" w:type="dxa"/>
            <w:vAlign w:val="bottom"/>
          </w:tcPr>
          <w:p w14:paraId="2536DB35" w14:textId="37E33C98" w:rsidR="003F01F0" w:rsidRPr="002B12B1" w:rsidRDefault="003F01F0" w:rsidP="003F01F0">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131,792</w:t>
            </w:r>
          </w:p>
        </w:tc>
      </w:tr>
      <w:tr w:rsidR="003F01F0" w:rsidRPr="00967EE0" w14:paraId="21F6CACC" w14:textId="44844E54" w:rsidTr="00FC6BA5">
        <w:tc>
          <w:tcPr>
            <w:tcW w:w="6120" w:type="dxa"/>
          </w:tcPr>
          <w:p w14:paraId="65893185" w14:textId="77777777" w:rsidR="003F01F0" w:rsidRPr="00967EE0" w:rsidRDefault="003F01F0" w:rsidP="003F01F0">
            <w:pPr>
              <w:tabs>
                <w:tab w:val="left" w:pos="2160"/>
                <w:tab w:val="right" w:pos="7280"/>
                <w:tab w:val="right" w:pos="8540"/>
              </w:tabs>
              <w:spacing w:line="360" w:lineRule="exact"/>
              <w:ind w:left="342" w:hanging="357"/>
              <w:jc w:val="thaiDistribute"/>
              <w:rPr>
                <w:rFonts w:ascii="Arial" w:hAnsi="Arial" w:cs="Arial"/>
                <w:sz w:val="22"/>
                <w:szCs w:val="22"/>
                <w:cs/>
              </w:rPr>
            </w:pPr>
            <w:r w:rsidRPr="00967EE0">
              <w:rPr>
                <w:rFonts w:ascii="Arial" w:hAnsi="Arial" w:cs="Arial"/>
                <w:sz w:val="22"/>
                <w:szCs w:val="22"/>
              </w:rPr>
              <w:t>Total</w:t>
            </w:r>
          </w:p>
        </w:tc>
        <w:tc>
          <w:tcPr>
            <w:tcW w:w="1554" w:type="dxa"/>
            <w:vAlign w:val="bottom"/>
          </w:tcPr>
          <w:p w14:paraId="3F3390DE" w14:textId="04C4418D" w:rsidR="003F01F0" w:rsidRDefault="001A28C3" w:rsidP="003F01F0">
            <w:pPr>
              <w:pBdr>
                <w:bottom w:val="doub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492,627</w:t>
            </w:r>
          </w:p>
        </w:tc>
        <w:tc>
          <w:tcPr>
            <w:tcW w:w="1554" w:type="dxa"/>
            <w:vAlign w:val="bottom"/>
          </w:tcPr>
          <w:p w14:paraId="22BDD0B2" w14:textId="23987108" w:rsidR="003F01F0" w:rsidRPr="002B12B1" w:rsidRDefault="003F01F0" w:rsidP="003F01F0">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502,435</w:t>
            </w:r>
          </w:p>
        </w:tc>
      </w:tr>
    </w:tbl>
    <w:p w14:paraId="13CEACC2" w14:textId="63D74A7B" w:rsidR="000A35EC" w:rsidRPr="00967EE0" w:rsidRDefault="00923D81" w:rsidP="000A35EC">
      <w:pPr>
        <w:spacing w:before="240" w:after="120"/>
        <w:ind w:left="547" w:hanging="547"/>
        <w:rPr>
          <w:rFonts w:ascii="Arial" w:hAnsi="Arial" w:cs="Arial"/>
          <w:sz w:val="22"/>
          <w:szCs w:val="22"/>
          <w:u w:val="single"/>
        </w:rPr>
      </w:pPr>
      <w:r w:rsidRPr="00967EE0">
        <w:rPr>
          <w:rFonts w:ascii="Arial" w:hAnsi="Arial" w:cs="Arial"/>
          <w:sz w:val="22"/>
          <w:szCs w:val="22"/>
          <w:cs/>
        </w:rPr>
        <w:lastRenderedPageBreak/>
        <w:tab/>
      </w:r>
      <w:r w:rsidR="000A35EC" w:rsidRPr="00967EE0">
        <w:rPr>
          <w:rFonts w:ascii="Arial" w:hAnsi="Arial" w:cs="Arial"/>
          <w:sz w:val="22"/>
          <w:szCs w:val="22"/>
          <w:u w:val="single"/>
        </w:rPr>
        <w:t>Major customers</w:t>
      </w:r>
    </w:p>
    <w:p w14:paraId="7AC64E3D" w14:textId="2F10A76C" w:rsidR="000A35EC" w:rsidRPr="00967EE0" w:rsidRDefault="000A35EC" w:rsidP="00434BAC">
      <w:pPr>
        <w:tabs>
          <w:tab w:val="left" w:pos="600"/>
        </w:tabs>
        <w:spacing w:before="120" w:after="120"/>
        <w:ind w:left="540" w:hanging="540"/>
        <w:jc w:val="both"/>
        <w:rPr>
          <w:rFonts w:ascii="Arial" w:hAnsi="Arial" w:cs="Arial"/>
          <w:sz w:val="22"/>
          <w:szCs w:val="22"/>
        </w:rPr>
      </w:pPr>
      <w:r w:rsidRPr="00967EE0">
        <w:rPr>
          <w:rFonts w:ascii="Arial" w:hAnsi="Arial" w:cs="Arial"/>
          <w:sz w:val="22"/>
          <w:szCs w:val="22"/>
        </w:rPr>
        <w:tab/>
      </w:r>
      <w:r w:rsidR="00434BAC" w:rsidRPr="00434BAC">
        <w:rPr>
          <w:rFonts w:ascii="Arial" w:hAnsi="Arial" w:cs="Arial"/>
          <w:sz w:val="22"/>
          <w:szCs w:val="22"/>
        </w:rPr>
        <w:t xml:space="preserve">For the year </w:t>
      </w:r>
      <w:r w:rsidR="003F01F0">
        <w:rPr>
          <w:rFonts w:ascii="Arial" w:hAnsi="Arial" w:cs="Arial"/>
          <w:sz w:val="22"/>
          <w:szCs w:val="22"/>
        </w:rPr>
        <w:t>2023</w:t>
      </w:r>
      <w:r w:rsidR="00434BAC" w:rsidRPr="00434BAC">
        <w:rPr>
          <w:rFonts w:ascii="Arial" w:hAnsi="Arial" w:cs="Arial"/>
          <w:sz w:val="22"/>
          <w:szCs w:val="22"/>
        </w:rPr>
        <w:t xml:space="preserve">, </w:t>
      </w:r>
      <w:r w:rsidR="00C32513">
        <w:rPr>
          <w:rFonts w:ascii="Arial" w:hAnsi="Arial" w:cs="Arial"/>
          <w:sz w:val="22"/>
          <w:szCs w:val="22"/>
        </w:rPr>
        <w:t>the Group has no major customer with revenue of 10</w:t>
      </w:r>
      <w:r w:rsidR="009F2171">
        <w:rPr>
          <w:rFonts w:ascii="Arial" w:hAnsi="Arial" w:cs="Arial"/>
          <w:sz w:val="22"/>
          <w:szCs w:val="22"/>
        </w:rPr>
        <w:t>%</w:t>
      </w:r>
      <w:r w:rsidR="00C32513">
        <w:rPr>
          <w:rFonts w:ascii="Arial" w:hAnsi="Arial" w:cs="Arial"/>
          <w:sz w:val="22"/>
          <w:szCs w:val="22"/>
        </w:rPr>
        <w:t xml:space="preserve"> or move of on entity’s revenues</w:t>
      </w:r>
      <w:r w:rsidR="00434BAC" w:rsidRPr="00434BAC">
        <w:rPr>
          <w:rFonts w:ascii="Arial" w:hAnsi="Arial" w:cs="Arial"/>
          <w:sz w:val="22"/>
          <w:szCs w:val="22"/>
        </w:rPr>
        <w:t xml:space="preserve"> (</w:t>
      </w:r>
      <w:r w:rsidR="003F01F0">
        <w:rPr>
          <w:rFonts w:ascii="Arial" w:hAnsi="Arial" w:cs="Arial"/>
          <w:sz w:val="22"/>
          <w:szCs w:val="22"/>
        </w:rPr>
        <w:t>2022</w:t>
      </w:r>
      <w:r w:rsidR="00434BAC" w:rsidRPr="00434BAC">
        <w:rPr>
          <w:rFonts w:ascii="Arial" w:hAnsi="Arial" w:cs="Arial"/>
          <w:sz w:val="22"/>
          <w:szCs w:val="22"/>
          <w:cs/>
        </w:rPr>
        <w:t xml:space="preserve">: </w:t>
      </w:r>
      <w:r w:rsidR="00434BAC" w:rsidRPr="00434BAC">
        <w:rPr>
          <w:rFonts w:ascii="Arial" w:hAnsi="Arial" w:cs="Arial"/>
          <w:sz w:val="22"/>
          <w:szCs w:val="22"/>
        </w:rPr>
        <w:t xml:space="preserve">Baht </w:t>
      </w:r>
      <w:r w:rsidR="003F01F0" w:rsidRPr="00434BAC">
        <w:rPr>
          <w:rFonts w:ascii="Arial" w:hAnsi="Arial" w:cs="Arial"/>
          <w:sz w:val="22"/>
          <w:szCs w:val="22"/>
          <w:cs/>
        </w:rPr>
        <w:t xml:space="preserve">753 </w:t>
      </w:r>
      <w:r w:rsidR="00434BAC" w:rsidRPr="00434BAC">
        <w:rPr>
          <w:rFonts w:ascii="Arial" w:hAnsi="Arial" w:cs="Arial"/>
          <w:sz w:val="22"/>
          <w:szCs w:val="22"/>
        </w:rPr>
        <w:t xml:space="preserve">million derived from </w:t>
      </w:r>
      <w:r w:rsidR="004F21AE">
        <w:rPr>
          <w:rFonts w:ascii="Arial" w:hAnsi="Arial" w:cs="Arial"/>
          <w:sz w:val="22"/>
          <w:szCs w:val="22"/>
        </w:rPr>
        <w:t>one</w:t>
      </w:r>
      <w:r w:rsidR="00434BAC" w:rsidRPr="00434BAC">
        <w:rPr>
          <w:rFonts w:ascii="Arial" w:hAnsi="Arial" w:cs="Arial"/>
          <w:sz w:val="22"/>
          <w:szCs w:val="22"/>
        </w:rPr>
        <w:t xml:space="preserve"> major customer</w:t>
      </w:r>
      <w:r w:rsidR="00696807">
        <w:rPr>
          <w:rFonts w:ascii="Arial" w:hAnsi="Arial" w:cs="Arial"/>
          <w:sz w:val="22"/>
          <w:szCs w:val="22"/>
        </w:rPr>
        <w:t>s</w:t>
      </w:r>
      <w:r w:rsidR="00434BAC" w:rsidRPr="00434BAC">
        <w:rPr>
          <w:rFonts w:ascii="Arial" w:hAnsi="Arial" w:cs="Arial"/>
          <w:sz w:val="22"/>
          <w:szCs w:val="22"/>
        </w:rPr>
        <w:t>, arising from sales by sea freight and air freight segments</w:t>
      </w:r>
      <w:r w:rsidR="00434BAC">
        <w:rPr>
          <w:rFonts w:ascii="Arial" w:hAnsi="Arial" w:cs="Arial"/>
          <w:sz w:val="22"/>
          <w:szCs w:val="22"/>
        </w:rPr>
        <w:t>.</w:t>
      </w:r>
      <w:r w:rsidRPr="00967EE0">
        <w:rPr>
          <w:rFonts w:ascii="Arial" w:hAnsi="Arial" w:cs="Arial"/>
          <w:sz w:val="22"/>
          <w:szCs w:val="22"/>
        </w:rPr>
        <w:t xml:space="preserve">  </w:t>
      </w:r>
    </w:p>
    <w:p w14:paraId="38574FAC" w14:textId="725AA173" w:rsidR="001B43AD" w:rsidRPr="00967EE0" w:rsidRDefault="001F21AF" w:rsidP="00895407">
      <w:pPr>
        <w:tabs>
          <w:tab w:val="left" w:pos="900"/>
          <w:tab w:val="center" w:pos="3600"/>
          <w:tab w:val="center" w:pos="6480"/>
        </w:tabs>
        <w:spacing w:before="120" w:after="120"/>
        <w:ind w:left="547" w:hanging="547"/>
        <w:jc w:val="both"/>
        <w:rPr>
          <w:rFonts w:ascii="Arial" w:hAnsi="Arial" w:cs="Arial"/>
          <w:b/>
          <w:bCs/>
          <w:sz w:val="22"/>
          <w:szCs w:val="22"/>
        </w:rPr>
      </w:pPr>
      <w:r>
        <w:rPr>
          <w:rFonts w:ascii="Arial" w:hAnsi="Arial" w:cs="Arial"/>
          <w:b/>
          <w:bCs/>
          <w:sz w:val="22"/>
          <w:szCs w:val="22"/>
        </w:rPr>
        <w:t>2</w:t>
      </w:r>
      <w:r w:rsidR="00851535">
        <w:rPr>
          <w:rFonts w:ascii="Arial" w:hAnsi="Arial" w:cs="Arial"/>
          <w:b/>
          <w:bCs/>
          <w:sz w:val="22"/>
          <w:szCs w:val="22"/>
        </w:rPr>
        <w:t>9</w:t>
      </w:r>
      <w:r w:rsidR="005B62AC" w:rsidRPr="00967EE0">
        <w:rPr>
          <w:rFonts w:ascii="Arial" w:hAnsi="Arial" w:cs="Arial"/>
          <w:b/>
          <w:bCs/>
          <w:sz w:val="22"/>
          <w:szCs w:val="22"/>
        </w:rPr>
        <w:t>.</w:t>
      </w:r>
      <w:r w:rsidR="00D66D48" w:rsidRPr="00967EE0">
        <w:rPr>
          <w:rFonts w:ascii="Arial" w:hAnsi="Arial" w:cs="Arial"/>
          <w:b/>
          <w:bCs/>
          <w:sz w:val="22"/>
          <w:szCs w:val="22"/>
        </w:rPr>
        <w:tab/>
      </w:r>
      <w:r w:rsidR="00325984" w:rsidRPr="00967EE0">
        <w:rPr>
          <w:rFonts w:ascii="Arial" w:hAnsi="Arial" w:cs="Arial"/>
          <w:b/>
          <w:bCs/>
          <w:sz w:val="22"/>
          <w:szCs w:val="22"/>
        </w:rPr>
        <w:t>Provident fund</w:t>
      </w:r>
    </w:p>
    <w:p w14:paraId="0898465D" w14:textId="50F1A0ED" w:rsidR="00D66D48" w:rsidRPr="00967EE0" w:rsidRDefault="009E5E35" w:rsidP="00434BAC">
      <w:pPr>
        <w:tabs>
          <w:tab w:val="left" w:pos="600"/>
        </w:tabs>
        <w:spacing w:before="120" w:after="120"/>
        <w:ind w:left="540" w:hanging="540"/>
        <w:jc w:val="both"/>
        <w:rPr>
          <w:rFonts w:ascii="Arial" w:hAnsi="Arial" w:cs="Arial"/>
          <w:sz w:val="22"/>
          <w:szCs w:val="22"/>
        </w:rPr>
      </w:pPr>
      <w:r w:rsidRPr="00967EE0">
        <w:rPr>
          <w:rFonts w:ascii="Arial" w:hAnsi="Arial" w:cs="Arial"/>
          <w:sz w:val="22"/>
          <w:szCs w:val="22"/>
        </w:rPr>
        <w:tab/>
      </w:r>
      <w:r w:rsidR="001B43AD" w:rsidRPr="00967EE0">
        <w:rPr>
          <w:rFonts w:ascii="Arial" w:hAnsi="Arial" w:cs="Arial"/>
          <w:sz w:val="22"/>
          <w:szCs w:val="22"/>
        </w:rPr>
        <w:t xml:space="preserve">The </w:t>
      </w:r>
      <w:r w:rsidR="00934CBE" w:rsidRPr="00967EE0">
        <w:rPr>
          <w:rFonts w:ascii="Arial" w:hAnsi="Arial" w:cs="Arial"/>
          <w:sz w:val="22"/>
          <w:szCs w:val="22"/>
        </w:rPr>
        <w:t>Group</w:t>
      </w:r>
      <w:r w:rsidR="00042766" w:rsidRPr="00967EE0">
        <w:rPr>
          <w:rFonts w:ascii="Arial" w:hAnsi="Arial" w:cs="Arial"/>
          <w:sz w:val="22"/>
          <w:szCs w:val="22"/>
        </w:rPr>
        <w:t xml:space="preserve"> in Thailand</w:t>
      </w:r>
      <w:r w:rsidR="001B43AD" w:rsidRPr="00967EE0">
        <w:rPr>
          <w:rFonts w:ascii="Arial" w:hAnsi="Arial" w:cs="Arial"/>
          <w:sz w:val="22"/>
          <w:szCs w:val="22"/>
        </w:rPr>
        <w:t xml:space="preserve"> and its employees have jointly established</w:t>
      </w:r>
      <w:r w:rsidR="00DA0B9F" w:rsidRPr="00967EE0">
        <w:rPr>
          <w:rFonts w:ascii="Arial" w:hAnsi="Arial" w:cs="Arial"/>
          <w:sz w:val="22"/>
          <w:szCs w:val="22"/>
        </w:rPr>
        <w:t xml:space="preserve"> </w:t>
      </w:r>
      <w:r w:rsidR="001B43AD" w:rsidRPr="00967EE0">
        <w:rPr>
          <w:rFonts w:ascii="Arial" w:hAnsi="Arial" w:cs="Arial"/>
          <w:sz w:val="22"/>
          <w:szCs w:val="22"/>
        </w:rPr>
        <w:t>a provident fund in accordance with th</w:t>
      </w:r>
      <w:r w:rsidR="00325984" w:rsidRPr="00967EE0">
        <w:rPr>
          <w:rFonts w:ascii="Arial" w:hAnsi="Arial" w:cs="Arial"/>
          <w:sz w:val="22"/>
          <w:szCs w:val="22"/>
        </w:rPr>
        <w:t>e Provident Fund Act B.E. 2530.</w:t>
      </w:r>
      <w:r w:rsidR="001B43AD" w:rsidRPr="00967EE0">
        <w:rPr>
          <w:rFonts w:ascii="Arial" w:hAnsi="Arial" w:cs="Arial"/>
          <w:sz w:val="22"/>
          <w:szCs w:val="22"/>
        </w:rPr>
        <w:t xml:space="preserve"> </w:t>
      </w:r>
      <w:r w:rsidR="00F4499D" w:rsidRPr="00967EE0">
        <w:rPr>
          <w:rFonts w:ascii="Arial" w:hAnsi="Arial" w:cs="Arial"/>
          <w:sz w:val="22"/>
          <w:szCs w:val="22"/>
        </w:rPr>
        <w:t>Both emplo</w:t>
      </w:r>
      <w:r w:rsidR="00B75F33" w:rsidRPr="00967EE0">
        <w:rPr>
          <w:rFonts w:ascii="Arial" w:hAnsi="Arial" w:cs="Arial"/>
          <w:sz w:val="22"/>
          <w:szCs w:val="22"/>
        </w:rPr>
        <w:t xml:space="preserve">yees and the </w:t>
      </w:r>
      <w:r w:rsidR="00A91033" w:rsidRPr="00967EE0">
        <w:rPr>
          <w:rFonts w:ascii="Arial" w:hAnsi="Arial" w:cs="Arial"/>
          <w:sz w:val="22"/>
          <w:szCs w:val="22"/>
        </w:rPr>
        <w:t>Group</w:t>
      </w:r>
      <w:r w:rsidR="00042766" w:rsidRPr="00967EE0">
        <w:rPr>
          <w:rFonts w:ascii="Arial" w:hAnsi="Arial" w:cs="Arial"/>
          <w:sz w:val="22"/>
          <w:szCs w:val="22"/>
        </w:rPr>
        <w:t xml:space="preserve"> </w:t>
      </w:r>
      <w:r w:rsidR="00B75F33" w:rsidRPr="00967EE0">
        <w:rPr>
          <w:rFonts w:ascii="Arial" w:hAnsi="Arial" w:cs="Arial"/>
          <w:sz w:val="22"/>
          <w:szCs w:val="22"/>
        </w:rPr>
        <w:t>contribute</w:t>
      </w:r>
      <w:r w:rsidR="00F4499D" w:rsidRPr="00967EE0">
        <w:rPr>
          <w:rFonts w:ascii="Arial" w:hAnsi="Arial" w:cs="Arial"/>
          <w:sz w:val="22"/>
          <w:szCs w:val="22"/>
        </w:rPr>
        <w:t xml:space="preserve"> to the fund monthly a</w:t>
      </w:r>
      <w:r w:rsidR="00EC1055" w:rsidRPr="00967EE0">
        <w:rPr>
          <w:rFonts w:ascii="Arial" w:hAnsi="Arial" w:cs="Arial"/>
          <w:sz w:val="22"/>
          <w:szCs w:val="22"/>
        </w:rPr>
        <w:t xml:space="preserve">t the rate of </w:t>
      </w:r>
      <w:r w:rsidR="00DA7F25" w:rsidRPr="00967EE0">
        <w:rPr>
          <w:rFonts w:ascii="Arial" w:hAnsi="Arial" w:cs="Arial"/>
          <w:sz w:val="22"/>
          <w:szCs w:val="22"/>
        </w:rPr>
        <w:t>5</w:t>
      </w:r>
      <w:r w:rsidR="00EC1055" w:rsidRPr="00967EE0">
        <w:rPr>
          <w:rFonts w:ascii="Arial" w:hAnsi="Arial" w:cs="Arial"/>
          <w:sz w:val="22"/>
          <w:szCs w:val="22"/>
        </w:rPr>
        <w:t xml:space="preserve">% </w:t>
      </w:r>
      <w:r w:rsidR="00945D7E" w:rsidRPr="00967EE0">
        <w:rPr>
          <w:rFonts w:ascii="Arial" w:hAnsi="Arial" w:cs="Arial"/>
          <w:sz w:val="22"/>
          <w:szCs w:val="22"/>
        </w:rPr>
        <w:t>of basic</w:t>
      </w:r>
      <w:r w:rsidR="00F4499D" w:rsidRPr="00967EE0">
        <w:rPr>
          <w:rFonts w:ascii="Arial" w:hAnsi="Arial" w:cs="Arial"/>
          <w:sz w:val="22"/>
          <w:szCs w:val="22"/>
        </w:rPr>
        <w:t xml:space="preserve"> salary. The fund, which is managed by </w:t>
      </w:r>
      <w:r w:rsidR="00434BAC">
        <w:rPr>
          <w:rFonts w:ascii="Arial" w:hAnsi="Arial" w:cs="Arial"/>
          <w:sz w:val="22"/>
          <w:szCs w:val="22"/>
        </w:rPr>
        <w:t xml:space="preserve">         </w:t>
      </w:r>
      <w:r w:rsidR="00A63207" w:rsidRPr="00967EE0">
        <w:rPr>
          <w:rFonts w:ascii="Arial" w:hAnsi="Arial" w:cs="Arial"/>
          <w:sz w:val="22"/>
          <w:szCs w:val="22"/>
        </w:rPr>
        <w:t>TISCO Assets Management Co., Ltd.,</w:t>
      </w:r>
      <w:r w:rsidR="00F4499D" w:rsidRPr="00967EE0">
        <w:rPr>
          <w:rFonts w:ascii="Arial" w:hAnsi="Arial" w:cs="Arial"/>
          <w:sz w:val="22"/>
          <w:szCs w:val="22"/>
        </w:rPr>
        <w:t xml:space="preserve"> will be</w:t>
      </w:r>
      <w:r w:rsidR="001B43AD" w:rsidRPr="00967EE0">
        <w:rPr>
          <w:rFonts w:ascii="Arial" w:hAnsi="Arial" w:cs="Arial"/>
          <w:sz w:val="22"/>
          <w:szCs w:val="22"/>
        </w:rPr>
        <w:t xml:space="preserve"> paid to employees upon termination in accordance</w:t>
      </w:r>
      <w:r w:rsidR="00434BAC">
        <w:rPr>
          <w:rFonts w:ascii="Arial" w:hAnsi="Arial" w:cs="Arial"/>
          <w:sz w:val="22"/>
          <w:szCs w:val="22"/>
        </w:rPr>
        <w:t xml:space="preserve"> </w:t>
      </w:r>
      <w:r w:rsidR="001B43AD" w:rsidRPr="00967EE0">
        <w:rPr>
          <w:rFonts w:ascii="Arial" w:hAnsi="Arial" w:cs="Arial"/>
          <w:sz w:val="22"/>
          <w:szCs w:val="22"/>
        </w:rPr>
        <w:t xml:space="preserve">with the </w:t>
      </w:r>
      <w:r w:rsidR="00F4499D" w:rsidRPr="00967EE0">
        <w:rPr>
          <w:rFonts w:ascii="Arial" w:hAnsi="Arial" w:cs="Arial"/>
          <w:sz w:val="22"/>
          <w:szCs w:val="22"/>
        </w:rPr>
        <w:t xml:space="preserve">fund </w:t>
      </w:r>
      <w:r w:rsidR="001B43AD" w:rsidRPr="00967EE0">
        <w:rPr>
          <w:rFonts w:ascii="Arial" w:hAnsi="Arial" w:cs="Arial"/>
          <w:sz w:val="22"/>
          <w:szCs w:val="22"/>
        </w:rPr>
        <w:t xml:space="preserve">rules. </w:t>
      </w:r>
      <w:r w:rsidR="002B5740" w:rsidRPr="00967EE0">
        <w:rPr>
          <w:rFonts w:ascii="Arial" w:hAnsi="Arial" w:cs="Arial"/>
          <w:sz w:val="22"/>
          <w:szCs w:val="22"/>
        </w:rPr>
        <w:t>The contribution</w:t>
      </w:r>
      <w:r w:rsidR="00DA0B9F" w:rsidRPr="00967EE0">
        <w:rPr>
          <w:rFonts w:ascii="Arial" w:hAnsi="Arial" w:cs="Arial"/>
          <w:sz w:val="22"/>
          <w:szCs w:val="22"/>
        </w:rPr>
        <w:t>s</w:t>
      </w:r>
      <w:r w:rsidR="002B5740" w:rsidRPr="00967EE0">
        <w:rPr>
          <w:rFonts w:ascii="Arial" w:hAnsi="Arial" w:cs="Arial"/>
          <w:sz w:val="22"/>
          <w:szCs w:val="22"/>
        </w:rPr>
        <w:t xml:space="preserve"> for</w:t>
      </w:r>
      <w:r w:rsidR="00DA0B9F" w:rsidRPr="00967EE0">
        <w:rPr>
          <w:rFonts w:ascii="Arial" w:hAnsi="Arial" w:cs="Arial"/>
          <w:sz w:val="22"/>
          <w:szCs w:val="22"/>
        </w:rPr>
        <w:t xml:space="preserve"> </w:t>
      </w:r>
      <w:r w:rsidR="002B5740" w:rsidRPr="00967EE0">
        <w:rPr>
          <w:rFonts w:ascii="Arial" w:hAnsi="Arial" w:cs="Arial"/>
          <w:sz w:val="22"/>
          <w:szCs w:val="22"/>
        </w:rPr>
        <w:t xml:space="preserve">the year </w:t>
      </w:r>
      <w:r w:rsidR="003F01F0">
        <w:rPr>
          <w:rFonts w:ascii="Arial" w:hAnsi="Arial" w:cs="Arial"/>
          <w:sz w:val="22"/>
          <w:szCs w:val="22"/>
        </w:rPr>
        <w:t>2023</w:t>
      </w:r>
      <w:r w:rsidR="00DF0C40" w:rsidRPr="00967EE0">
        <w:rPr>
          <w:rFonts w:ascii="Arial" w:hAnsi="Arial" w:cs="Arial"/>
          <w:sz w:val="22"/>
          <w:szCs w:val="22"/>
        </w:rPr>
        <w:t xml:space="preserve"> </w:t>
      </w:r>
      <w:r w:rsidR="002B5740" w:rsidRPr="00967EE0">
        <w:rPr>
          <w:rFonts w:ascii="Arial" w:hAnsi="Arial" w:cs="Arial"/>
          <w:sz w:val="22"/>
          <w:szCs w:val="22"/>
        </w:rPr>
        <w:t xml:space="preserve">amounting to Baht </w:t>
      </w:r>
      <w:r w:rsidR="00434BAC">
        <w:rPr>
          <w:rFonts w:ascii="Arial" w:hAnsi="Arial" w:cs="Arial"/>
          <w:sz w:val="22"/>
          <w:szCs w:val="22"/>
        </w:rPr>
        <w:t xml:space="preserve">      </w:t>
      </w:r>
      <w:r w:rsidR="001A28C3">
        <w:rPr>
          <w:rFonts w:ascii="Arial" w:hAnsi="Arial" w:cs="Arial"/>
          <w:sz w:val="22"/>
          <w:szCs w:val="22"/>
        </w:rPr>
        <w:t>5.1</w:t>
      </w:r>
      <w:r w:rsidR="003F01F0">
        <w:rPr>
          <w:rFonts w:ascii="Arial" w:hAnsi="Arial" w:cs="Arial"/>
          <w:sz w:val="22"/>
          <w:szCs w:val="22"/>
        </w:rPr>
        <w:t xml:space="preserve"> </w:t>
      </w:r>
      <w:r w:rsidR="002B5740" w:rsidRPr="00967EE0">
        <w:rPr>
          <w:rFonts w:ascii="Arial" w:hAnsi="Arial" w:cs="Arial"/>
          <w:sz w:val="22"/>
          <w:szCs w:val="22"/>
        </w:rPr>
        <w:t>million</w:t>
      </w:r>
      <w:r w:rsidR="00434BAC">
        <w:rPr>
          <w:rFonts w:ascii="Arial" w:hAnsi="Arial" w:cs="Arial"/>
          <w:sz w:val="22"/>
          <w:szCs w:val="22"/>
        </w:rPr>
        <w:t xml:space="preserve"> </w:t>
      </w:r>
      <w:r w:rsidR="00DF0C40" w:rsidRPr="00967EE0">
        <w:rPr>
          <w:rFonts w:ascii="Arial" w:hAnsi="Arial" w:cs="Arial"/>
          <w:sz w:val="22"/>
          <w:szCs w:val="22"/>
        </w:rPr>
        <w:t xml:space="preserve">were </w:t>
      </w:r>
      <w:proofErr w:type="spellStart"/>
      <w:r w:rsidR="00DF0C40" w:rsidRPr="00967EE0">
        <w:rPr>
          <w:rFonts w:ascii="Arial" w:hAnsi="Arial" w:cs="Arial"/>
          <w:sz w:val="22"/>
          <w:szCs w:val="22"/>
        </w:rPr>
        <w:t>recognised</w:t>
      </w:r>
      <w:proofErr w:type="spellEnd"/>
      <w:r w:rsidR="00DF0C40" w:rsidRPr="00967EE0">
        <w:rPr>
          <w:rFonts w:ascii="Arial" w:hAnsi="Arial" w:cs="Arial"/>
          <w:sz w:val="22"/>
          <w:szCs w:val="22"/>
        </w:rPr>
        <w:t xml:space="preserve"> as expense </w:t>
      </w:r>
      <w:r w:rsidR="002B5740" w:rsidRPr="00967EE0">
        <w:rPr>
          <w:rFonts w:ascii="Arial" w:hAnsi="Arial" w:cs="Arial"/>
          <w:sz w:val="22"/>
          <w:szCs w:val="22"/>
        </w:rPr>
        <w:t>(</w:t>
      </w:r>
      <w:r w:rsidR="00DA0B9F" w:rsidRPr="00967EE0">
        <w:rPr>
          <w:rFonts w:ascii="Arial" w:hAnsi="Arial" w:cs="Arial"/>
          <w:sz w:val="22"/>
          <w:szCs w:val="22"/>
        </w:rPr>
        <w:t>s</w:t>
      </w:r>
      <w:r w:rsidR="0057296C" w:rsidRPr="00967EE0">
        <w:rPr>
          <w:rFonts w:ascii="Arial" w:hAnsi="Arial" w:cs="Arial"/>
          <w:sz w:val="22"/>
          <w:szCs w:val="22"/>
        </w:rPr>
        <w:t>eparate financial statement</w:t>
      </w:r>
      <w:r w:rsidR="005A1993" w:rsidRPr="00967EE0">
        <w:rPr>
          <w:rFonts w:ascii="Arial" w:hAnsi="Arial" w:cs="Arial"/>
          <w:sz w:val="22"/>
          <w:szCs w:val="22"/>
        </w:rPr>
        <w:t>s</w:t>
      </w:r>
      <w:r w:rsidR="002B5740" w:rsidRPr="00967EE0">
        <w:rPr>
          <w:rFonts w:ascii="Arial" w:hAnsi="Arial" w:cs="Arial"/>
          <w:sz w:val="22"/>
          <w:szCs w:val="22"/>
        </w:rPr>
        <w:t xml:space="preserve">: Baht </w:t>
      </w:r>
      <w:r w:rsidR="00F21A09">
        <w:rPr>
          <w:rFonts w:ascii="Arial" w:hAnsi="Arial" w:cs="Arial"/>
          <w:sz w:val="22"/>
          <w:szCs w:val="22"/>
        </w:rPr>
        <w:t>3.6</w:t>
      </w:r>
      <w:r w:rsidR="003F01F0">
        <w:rPr>
          <w:rFonts w:ascii="Arial" w:hAnsi="Arial" w:cs="Arial"/>
          <w:sz w:val="22"/>
          <w:szCs w:val="22"/>
        </w:rPr>
        <w:t xml:space="preserve"> </w:t>
      </w:r>
      <w:r w:rsidR="002B5740" w:rsidRPr="00967EE0">
        <w:rPr>
          <w:rFonts w:ascii="Arial" w:hAnsi="Arial" w:cs="Arial"/>
          <w:sz w:val="22"/>
          <w:szCs w:val="22"/>
        </w:rPr>
        <w:t>million)</w:t>
      </w:r>
      <w:r w:rsidR="00DA0B9F" w:rsidRPr="00967EE0">
        <w:rPr>
          <w:rFonts w:ascii="Arial" w:hAnsi="Arial" w:cs="Arial"/>
          <w:sz w:val="22"/>
          <w:szCs w:val="22"/>
        </w:rPr>
        <w:t xml:space="preserve"> </w:t>
      </w:r>
      <w:r w:rsidR="002B5740" w:rsidRPr="00967EE0">
        <w:rPr>
          <w:rFonts w:ascii="Arial" w:hAnsi="Arial" w:cs="Arial"/>
          <w:sz w:val="22"/>
          <w:szCs w:val="22"/>
        </w:rPr>
        <w:t>(</w:t>
      </w:r>
      <w:r w:rsidR="003F01F0">
        <w:rPr>
          <w:rFonts w:ascii="Arial" w:hAnsi="Arial" w:cs="Arial"/>
          <w:sz w:val="22"/>
          <w:szCs w:val="22"/>
        </w:rPr>
        <w:t>2022</w:t>
      </w:r>
      <w:r w:rsidR="002B5740" w:rsidRPr="00967EE0">
        <w:rPr>
          <w:rFonts w:ascii="Arial" w:hAnsi="Arial" w:cs="Arial"/>
          <w:sz w:val="22"/>
          <w:szCs w:val="22"/>
        </w:rPr>
        <w:t>: Baht</w:t>
      </w:r>
      <w:r w:rsidR="00434BAC">
        <w:rPr>
          <w:rFonts w:ascii="Arial" w:hAnsi="Arial" w:cs="Arial"/>
          <w:sz w:val="22"/>
          <w:szCs w:val="22"/>
        </w:rPr>
        <w:t xml:space="preserve"> </w:t>
      </w:r>
      <w:r w:rsidR="003F01F0">
        <w:rPr>
          <w:rFonts w:ascii="Arial" w:hAnsi="Arial" w:cs="Arial"/>
          <w:sz w:val="22"/>
          <w:szCs w:val="22"/>
        </w:rPr>
        <w:t>4.5</w:t>
      </w:r>
      <w:r w:rsidR="003F01F0" w:rsidRPr="00967EE0">
        <w:rPr>
          <w:rFonts w:ascii="Arial" w:hAnsi="Arial" w:cs="Arial"/>
          <w:sz w:val="22"/>
          <w:szCs w:val="22"/>
        </w:rPr>
        <w:t xml:space="preserve"> </w:t>
      </w:r>
      <w:r w:rsidR="002B5740" w:rsidRPr="00967EE0">
        <w:rPr>
          <w:rFonts w:ascii="Arial" w:hAnsi="Arial" w:cs="Arial"/>
          <w:sz w:val="22"/>
          <w:szCs w:val="22"/>
        </w:rPr>
        <w:t xml:space="preserve">million, </w:t>
      </w:r>
      <w:r w:rsidR="00DA0B9F" w:rsidRPr="00967EE0">
        <w:rPr>
          <w:rFonts w:ascii="Arial" w:hAnsi="Arial" w:cs="Arial"/>
          <w:sz w:val="22"/>
          <w:szCs w:val="22"/>
        </w:rPr>
        <w:t>s</w:t>
      </w:r>
      <w:r w:rsidR="0057296C" w:rsidRPr="00967EE0">
        <w:rPr>
          <w:rFonts w:ascii="Arial" w:hAnsi="Arial" w:cs="Arial"/>
          <w:sz w:val="22"/>
          <w:szCs w:val="22"/>
        </w:rPr>
        <w:t>eparate financial statement</w:t>
      </w:r>
      <w:r w:rsidR="005A1993" w:rsidRPr="00967EE0">
        <w:rPr>
          <w:rFonts w:ascii="Arial" w:hAnsi="Arial" w:cs="Arial"/>
          <w:sz w:val="22"/>
          <w:szCs w:val="22"/>
        </w:rPr>
        <w:t>s</w:t>
      </w:r>
      <w:r w:rsidR="002B5740" w:rsidRPr="00967EE0">
        <w:rPr>
          <w:rFonts w:ascii="Arial" w:hAnsi="Arial" w:cs="Arial"/>
          <w:sz w:val="22"/>
          <w:szCs w:val="22"/>
        </w:rPr>
        <w:t>:</w:t>
      </w:r>
      <w:r w:rsidR="00244A70" w:rsidRPr="00967EE0">
        <w:rPr>
          <w:rFonts w:ascii="Arial" w:hAnsi="Arial" w:cs="Arial"/>
          <w:sz w:val="22"/>
          <w:szCs w:val="22"/>
        </w:rPr>
        <w:t xml:space="preserve"> </w:t>
      </w:r>
      <w:r w:rsidR="002B5740" w:rsidRPr="00967EE0">
        <w:rPr>
          <w:rFonts w:ascii="Arial" w:hAnsi="Arial" w:cs="Arial"/>
          <w:sz w:val="22"/>
          <w:szCs w:val="22"/>
        </w:rPr>
        <w:t xml:space="preserve">Baht </w:t>
      </w:r>
      <w:r w:rsidR="003F01F0">
        <w:rPr>
          <w:rFonts w:ascii="Arial" w:hAnsi="Arial" w:cs="Arial"/>
          <w:sz w:val="22"/>
          <w:szCs w:val="22"/>
        </w:rPr>
        <w:t>3.3</w:t>
      </w:r>
      <w:r w:rsidR="003F01F0" w:rsidRPr="00967EE0">
        <w:rPr>
          <w:rFonts w:ascii="Arial" w:hAnsi="Arial" w:cs="Arial"/>
          <w:sz w:val="22"/>
          <w:szCs w:val="22"/>
        </w:rPr>
        <w:t xml:space="preserve"> </w:t>
      </w:r>
      <w:r w:rsidR="002B5740" w:rsidRPr="00967EE0">
        <w:rPr>
          <w:rFonts w:ascii="Arial" w:hAnsi="Arial" w:cs="Arial"/>
          <w:sz w:val="22"/>
          <w:szCs w:val="22"/>
        </w:rPr>
        <w:t>million).</w:t>
      </w:r>
    </w:p>
    <w:p w14:paraId="54D01F32" w14:textId="3BBF327A" w:rsidR="00502B70" w:rsidRPr="00967EE0" w:rsidRDefault="00851535" w:rsidP="00895407">
      <w:pPr>
        <w:tabs>
          <w:tab w:val="left" w:pos="900"/>
          <w:tab w:val="center" w:pos="3600"/>
          <w:tab w:val="center" w:pos="6480"/>
        </w:tabs>
        <w:spacing w:before="120" w:after="120"/>
        <w:ind w:left="540" w:hanging="540"/>
        <w:jc w:val="both"/>
        <w:rPr>
          <w:rFonts w:ascii="Arial" w:hAnsi="Arial" w:cs="Arial"/>
          <w:b/>
          <w:bCs/>
          <w:sz w:val="22"/>
          <w:szCs w:val="22"/>
        </w:rPr>
      </w:pPr>
      <w:r>
        <w:rPr>
          <w:rFonts w:ascii="Arial" w:hAnsi="Arial" w:cs="Arial"/>
          <w:b/>
          <w:bCs/>
          <w:sz w:val="22"/>
          <w:szCs w:val="22"/>
        </w:rPr>
        <w:t>30</w:t>
      </w:r>
      <w:r w:rsidR="00325984" w:rsidRPr="00967EE0">
        <w:rPr>
          <w:rFonts w:ascii="Arial" w:hAnsi="Arial" w:cs="Arial"/>
          <w:b/>
          <w:bCs/>
          <w:sz w:val="22"/>
          <w:szCs w:val="22"/>
        </w:rPr>
        <w:t>.</w:t>
      </w:r>
      <w:r w:rsidR="00325984" w:rsidRPr="00967EE0">
        <w:rPr>
          <w:rFonts w:ascii="Arial" w:hAnsi="Arial" w:cs="Arial"/>
          <w:b/>
          <w:bCs/>
          <w:sz w:val="22"/>
          <w:szCs w:val="22"/>
        </w:rPr>
        <w:tab/>
        <w:t>Dividends</w:t>
      </w:r>
      <w:r w:rsidR="00DA0B9F" w:rsidRPr="00967EE0">
        <w:rPr>
          <w:rFonts w:ascii="Arial" w:hAnsi="Arial" w:cs="Arial"/>
          <w:b/>
          <w:bCs/>
          <w:sz w:val="22"/>
          <w:szCs w:val="22"/>
        </w:rPr>
        <w:t xml:space="preserve"> </w:t>
      </w:r>
      <w:r w:rsidR="0060320E">
        <w:rPr>
          <w:rFonts w:ascii="Arial" w:hAnsi="Arial" w:cs="Arial"/>
          <w:b/>
          <w:bCs/>
          <w:sz w:val="22"/>
          <w:szCs w:val="22"/>
        </w:rPr>
        <w:t>payment</w:t>
      </w:r>
    </w:p>
    <w:p w14:paraId="4F49B0F5" w14:textId="543CAE04" w:rsidR="002B5740" w:rsidRPr="00967EE0" w:rsidRDefault="002B5740" w:rsidP="002B5740">
      <w:pPr>
        <w:spacing w:before="60" w:after="60"/>
        <w:ind w:left="547" w:hanging="547"/>
        <w:jc w:val="thaiDistribute"/>
        <w:rPr>
          <w:rFonts w:ascii="Arial" w:hAnsi="Arial" w:cs="Arial"/>
          <w:sz w:val="22"/>
          <w:szCs w:val="22"/>
        </w:rPr>
      </w:pPr>
      <w:r w:rsidRPr="00967EE0">
        <w:rPr>
          <w:rFonts w:ascii="Arial" w:hAnsi="Arial" w:cs="Arial"/>
          <w:sz w:val="22"/>
          <w:szCs w:val="22"/>
        </w:rPr>
        <w:tab/>
        <w:t>Dividend declared during the year</w:t>
      </w:r>
      <w:r w:rsidR="005A1993" w:rsidRPr="00967EE0">
        <w:rPr>
          <w:rFonts w:ascii="Arial" w:hAnsi="Arial" w:cs="Arial"/>
          <w:sz w:val="22"/>
          <w:szCs w:val="22"/>
        </w:rPr>
        <w:t>s</w:t>
      </w:r>
      <w:r w:rsidRPr="00967EE0">
        <w:rPr>
          <w:rFonts w:ascii="Arial" w:hAnsi="Arial" w:cs="Arial"/>
          <w:sz w:val="22"/>
          <w:szCs w:val="22"/>
        </w:rPr>
        <w:t xml:space="preserve"> ended 31 December </w:t>
      </w:r>
      <w:r w:rsidR="003F01F0">
        <w:rPr>
          <w:rFonts w:ascii="Arial" w:hAnsi="Arial" w:cs="Arial"/>
          <w:sz w:val="22"/>
          <w:szCs w:val="22"/>
        </w:rPr>
        <w:t>2023</w:t>
      </w:r>
      <w:r w:rsidRPr="00967EE0">
        <w:rPr>
          <w:rFonts w:ascii="Arial" w:hAnsi="Arial" w:cs="Arial"/>
          <w:sz w:val="22"/>
          <w:szCs w:val="22"/>
        </w:rPr>
        <w:t xml:space="preserve"> </w:t>
      </w:r>
      <w:r w:rsidR="00713EDE" w:rsidRPr="00967EE0">
        <w:rPr>
          <w:rFonts w:ascii="Arial" w:hAnsi="Arial" w:cs="Arial"/>
          <w:sz w:val="22"/>
          <w:szCs w:val="22"/>
        </w:rPr>
        <w:t xml:space="preserve">and </w:t>
      </w:r>
      <w:r w:rsidR="003F01F0">
        <w:rPr>
          <w:rFonts w:ascii="Arial" w:hAnsi="Arial" w:cs="Arial"/>
          <w:sz w:val="22"/>
          <w:szCs w:val="22"/>
        </w:rPr>
        <w:t>2022</w:t>
      </w:r>
      <w:r w:rsidR="00713EDE" w:rsidRPr="00967EE0">
        <w:rPr>
          <w:rFonts w:ascii="Arial" w:hAnsi="Arial" w:cs="Arial"/>
          <w:sz w:val="22"/>
          <w:szCs w:val="22"/>
        </w:rPr>
        <w:t xml:space="preserve"> </w:t>
      </w:r>
      <w:r w:rsidRPr="00967EE0">
        <w:rPr>
          <w:rFonts w:ascii="Arial" w:hAnsi="Arial" w:cs="Arial"/>
          <w:sz w:val="22"/>
          <w:szCs w:val="22"/>
        </w:rPr>
        <w:t>consisted of the followings.</w:t>
      </w:r>
    </w:p>
    <w:tbl>
      <w:tblPr>
        <w:tblW w:w="9180" w:type="dxa"/>
        <w:tblInd w:w="450" w:type="dxa"/>
        <w:tblLayout w:type="fixed"/>
        <w:tblLook w:val="01E0" w:firstRow="1" w:lastRow="1" w:firstColumn="1" w:lastColumn="1" w:noHBand="0" w:noVBand="0"/>
      </w:tblPr>
      <w:tblGrid>
        <w:gridCol w:w="2610"/>
        <w:gridCol w:w="3420"/>
        <w:gridCol w:w="1575"/>
        <w:gridCol w:w="1575"/>
      </w:tblGrid>
      <w:tr w:rsidR="00671B5D" w:rsidRPr="006A70E7" w14:paraId="4B0DC484" w14:textId="77777777" w:rsidTr="00104338">
        <w:tc>
          <w:tcPr>
            <w:tcW w:w="2610" w:type="dxa"/>
            <w:vAlign w:val="bottom"/>
          </w:tcPr>
          <w:p w14:paraId="59168124" w14:textId="77777777" w:rsidR="00671B5D" w:rsidRPr="006A70E7" w:rsidRDefault="00671B5D" w:rsidP="00DA079D">
            <w:pPr>
              <w:tabs>
                <w:tab w:val="left" w:pos="900"/>
                <w:tab w:val="center" w:pos="7110"/>
                <w:tab w:val="right" w:pos="8540"/>
              </w:tabs>
              <w:spacing w:line="320" w:lineRule="exact"/>
              <w:jc w:val="center"/>
              <w:rPr>
                <w:rFonts w:ascii="Arial" w:hAnsi="Arial" w:cs="Arial"/>
                <w:sz w:val="20"/>
                <w:szCs w:val="20"/>
              </w:rPr>
            </w:pPr>
          </w:p>
        </w:tc>
        <w:tc>
          <w:tcPr>
            <w:tcW w:w="3420" w:type="dxa"/>
            <w:vAlign w:val="bottom"/>
          </w:tcPr>
          <w:p w14:paraId="4F652F9F" w14:textId="77777777" w:rsidR="00671B5D" w:rsidRPr="006A70E7"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14:paraId="77E0D607" w14:textId="77777777" w:rsidR="00671B5D" w:rsidRPr="006A70E7"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14:paraId="077FC0A2" w14:textId="77777777" w:rsidR="00671B5D" w:rsidRPr="006A70E7" w:rsidRDefault="00671B5D" w:rsidP="00DA079D">
            <w:pPr>
              <w:tabs>
                <w:tab w:val="center" w:pos="7110"/>
                <w:tab w:val="right" w:pos="8540"/>
              </w:tabs>
              <w:spacing w:line="320" w:lineRule="exact"/>
              <w:ind w:left="-18"/>
              <w:jc w:val="center"/>
              <w:rPr>
                <w:rFonts w:ascii="Arial" w:hAnsi="Arial" w:cs="Arial"/>
                <w:sz w:val="20"/>
                <w:szCs w:val="20"/>
              </w:rPr>
            </w:pPr>
          </w:p>
        </w:tc>
      </w:tr>
      <w:tr w:rsidR="00671B5D" w:rsidRPr="006A70E7" w14:paraId="5D52B00B" w14:textId="77777777" w:rsidTr="00104338">
        <w:tc>
          <w:tcPr>
            <w:tcW w:w="2610" w:type="dxa"/>
            <w:vAlign w:val="bottom"/>
          </w:tcPr>
          <w:p w14:paraId="6A38E899" w14:textId="77777777" w:rsidR="00671B5D" w:rsidRPr="006A70E7"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A70E7">
              <w:rPr>
                <w:rFonts w:ascii="Arial" w:hAnsi="Arial" w:cs="Arial"/>
                <w:sz w:val="20"/>
                <w:szCs w:val="20"/>
              </w:rPr>
              <w:t>Dividends</w:t>
            </w:r>
          </w:p>
        </w:tc>
        <w:tc>
          <w:tcPr>
            <w:tcW w:w="3420" w:type="dxa"/>
            <w:vAlign w:val="bottom"/>
          </w:tcPr>
          <w:p w14:paraId="24401DF6" w14:textId="77777777" w:rsidR="00671B5D" w:rsidRPr="006A70E7"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A70E7">
              <w:rPr>
                <w:rFonts w:ascii="Arial" w:hAnsi="Arial" w:cs="Arial"/>
                <w:sz w:val="20"/>
                <w:szCs w:val="20"/>
              </w:rPr>
              <w:t>Approved by</w:t>
            </w:r>
          </w:p>
        </w:tc>
        <w:tc>
          <w:tcPr>
            <w:tcW w:w="1575" w:type="dxa"/>
            <w:vAlign w:val="bottom"/>
          </w:tcPr>
          <w:p w14:paraId="4ACA1AD1" w14:textId="77777777" w:rsidR="00671B5D" w:rsidRPr="006A70E7"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A70E7">
              <w:rPr>
                <w:rFonts w:ascii="Arial" w:hAnsi="Arial" w:cs="Arial"/>
                <w:sz w:val="20"/>
                <w:szCs w:val="20"/>
              </w:rPr>
              <w:t>Total dividend</w:t>
            </w:r>
          </w:p>
        </w:tc>
        <w:tc>
          <w:tcPr>
            <w:tcW w:w="1575" w:type="dxa"/>
            <w:vAlign w:val="bottom"/>
          </w:tcPr>
          <w:p w14:paraId="4673A376" w14:textId="77777777" w:rsidR="00671B5D" w:rsidRPr="006A70E7" w:rsidRDefault="00671B5D" w:rsidP="00DA079D">
            <w:pPr>
              <w:pBdr>
                <w:bottom w:val="single" w:sz="4" w:space="1" w:color="auto"/>
              </w:pBdr>
              <w:tabs>
                <w:tab w:val="center" w:pos="7110"/>
                <w:tab w:val="right" w:pos="8540"/>
              </w:tabs>
              <w:spacing w:line="320" w:lineRule="exact"/>
              <w:ind w:left="-18"/>
              <w:jc w:val="center"/>
              <w:rPr>
                <w:rFonts w:ascii="Arial" w:hAnsi="Arial" w:cs="Arial"/>
                <w:sz w:val="20"/>
                <w:szCs w:val="20"/>
                <w:cs/>
              </w:rPr>
            </w:pPr>
            <w:r w:rsidRPr="006A70E7">
              <w:rPr>
                <w:rFonts w:ascii="Arial" w:hAnsi="Arial" w:cs="Arial"/>
                <w:sz w:val="20"/>
                <w:szCs w:val="20"/>
              </w:rPr>
              <w:t>Dividend        per share</w:t>
            </w:r>
          </w:p>
        </w:tc>
      </w:tr>
      <w:tr w:rsidR="00671B5D" w:rsidRPr="006A70E7" w14:paraId="2E49BC20" w14:textId="77777777" w:rsidTr="00104338">
        <w:trPr>
          <w:trHeight w:val="80"/>
        </w:trPr>
        <w:tc>
          <w:tcPr>
            <w:tcW w:w="2610" w:type="dxa"/>
          </w:tcPr>
          <w:p w14:paraId="48388F74" w14:textId="77777777" w:rsidR="00671B5D" w:rsidRPr="006A70E7" w:rsidRDefault="00671B5D" w:rsidP="00DA079D">
            <w:pPr>
              <w:spacing w:line="320" w:lineRule="exact"/>
              <w:rPr>
                <w:rFonts w:ascii="Arial" w:hAnsi="Arial" w:cs="Arial"/>
                <w:sz w:val="20"/>
                <w:szCs w:val="20"/>
                <w:cs/>
              </w:rPr>
            </w:pPr>
          </w:p>
        </w:tc>
        <w:tc>
          <w:tcPr>
            <w:tcW w:w="3420" w:type="dxa"/>
          </w:tcPr>
          <w:p w14:paraId="3CE43FD7" w14:textId="77777777" w:rsidR="00671B5D" w:rsidRPr="006A70E7" w:rsidRDefault="00671B5D" w:rsidP="00DA079D">
            <w:pPr>
              <w:spacing w:line="320" w:lineRule="exact"/>
              <w:rPr>
                <w:rFonts w:ascii="Arial" w:hAnsi="Arial" w:cs="Arial"/>
                <w:sz w:val="20"/>
                <w:szCs w:val="20"/>
                <w:cs/>
              </w:rPr>
            </w:pPr>
          </w:p>
        </w:tc>
        <w:tc>
          <w:tcPr>
            <w:tcW w:w="1575" w:type="dxa"/>
            <w:vAlign w:val="bottom"/>
          </w:tcPr>
          <w:p w14:paraId="1B71E7C2" w14:textId="77777777" w:rsidR="00671B5D" w:rsidRPr="006A70E7" w:rsidRDefault="00671B5D" w:rsidP="00DA079D">
            <w:pPr>
              <w:spacing w:line="320" w:lineRule="exact"/>
              <w:jc w:val="center"/>
              <w:rPr>
                <w:rFonts w:ascii="Arial" w:hAnsi="Arial" w:cs="Arial"/>
                <w:sz w:val="20"/>
                <w:szCs w:val="20"/>
                <w:cs/>
              </w:rPr>
            </w:pPr>
            <w:r w:rsidRPr="006A70E7">
              <w:rPr>
                <w:rFonts w:ascii="Arial" w:hAnsi="Arial" w:cs="Arial"/>
                <w:sz w:val="20"/>
                <w:szCs w:val="20"/>
              </w:rPr>
              <w:t>(Million Baht</w:t>
            </w:r>
            <w:r w:rsidRPr="006A70E7">
              <w:rPr>
                <w:rFonts w:ascii="Arial" w:hAnsi="Arial" w:cs="Arial"/>
                <w:sz w:val="20"/>
                <w:szCs w:val="20"/>
                <w:cs/>
              </w:rPr>
              <w:t>)</w:t>
            </w:r>
          </w:p>
        </w:tc>
        <w:tc>
          <w:tcPr>
            <w:tcW w:w="1575" w:type="dxa"/>
            <w:vAlign w:val="bottom"/>
          </w:tcPr>
          <w:p w14:paraId="7BD4D058" w14:textId="77777777" w:rsidR="00671B5D" w:rsidRPr="006A70E7" w:rsidRDefault="00671B5D" w:rsidP="00DA079D">
            <w:pPr>
              <w:spacing w:line="320" w:lineRule="exact"/>
              <w:jc w:val="center"/>
              <w:rPr>
                <w:rFonts w:ascii="Arial" w:hAnsi="Arial" w:cs="Arial"/>
                <w:sz w:val="20"/>
                <w:szCs w:val="20"/>
                <w:cs/>
              </w:rPr>
            </w:pPr>
            <w:r w:rsidRPr="006A70E7">
              <w:rPr>
                <w:rFonts w:ascii="Arial" w:hAnsi="Arial" w:cs="Arial"/>
                <w:sz w:val="20"/>
                <w:szCs w:val="20"/>
              </w:rPr>
              <w:t>(Baht)</w:t>
            </w:r>
          </w:p>
        </w:tc>
      </w:tr>
      <w:tr w:rsidR="00671B5D" w:rsidRPr="006A70E7" w14:paraId="6BB9E828" w14:textId="77777777" w:rsidTr="00104338">
        <w:trPr>
          <w:trHeight w:val="80"/>
        </w:trPr>
        <w:tc>
          <w:tcPr>
            <w:tcW w:w="2610" w:type="dxa"/>
          </w:tcPr>
          <w:p w14:paraId="5DC2F0B7" w14:textId="74D900C4" w:rsidR="00671B5D" w:rsidRPr="006A70E7" w:rsidRDefault="003F01F0" w:rsidP="00DA079D">
            <w:pPr>
              <w:spacing w:line="320" w:lineRule="exact"/>
              <w:rPr>
                <w:rFonts w:ascii="Arial" w:hAnsi="Arial" w:cs="Arial"/>
                <w:sz w:val="20"/>
                <w:szCs w:val="20"/>
                <w:u w:val="single"/>
                <w:cs/>
              </w:rPr>
            </w:pPr>
            <w:r>
              <w:rPr>
                <w:rFonts w:ascii="Arial" w:hAnsi="Arial" w:cs="Arial"/>
                <w:sz w:val="20"/>
                <w:szCs w:val="20"/>
                <w:u w:val="single"/>
              </w:rPr>
              <w:t>2023</w:t>
            </w:r>
          </w:p>
        </w:tc>
        <w:tc>
          <w:tcPr>
            <w:tcW w:w="3420" w:type="dxa"/>
          </w:tcPr>
          <w:p w14:paraId="1A997533" w14:textId="77777777" w:rsidR="00671B5D" w:rsidRPr="006A70E7" w:rsidRDefault="00671B5D" w:rsidP="00DA079D">
            <w:pPr>
              <w:spacing w:line="320" w:lineRule="exact"/>
              <w:rPr>
                <w:rFonts w:ascii="Arial" w:hAnsi="Arial" w:cs="Arial"/>
                <w:sz w:val="20"/>
                <w:szCs w:val="20"/>
                <w:cs/>
              </w:rPr>
            </w:pPr>
          </w:p>
        </w:tc>
        <w:tc>
          <w:tcPr>
            <w:tcW w:w="1575" w:type="dxa"/>
            <w:vAlign w:val="bottom"/>
          </w:tcPr>
          <w:p w14:paraId="0C31DB67" w14:textId="77777777" w:rsidR="00671B5D" w:rsidRPr="006A70E7" w:rsidRDefault="00671B5D" w:rsidP="00DA079D">
            <w:pPr>
              <w:spacing w:line="320" w:lineRule="exact"/>
              <w:jc w:val="center"/>
              <w:rPr>
                <w:rFonts w:ascii="Arial" w:hAnsi="Arial" w:cs="Arial"/>
                <w:sz w:val="20"/>
                <w:szCs w:val="20"/>
              </w:rPr>
            </w:pPr>
          </w:p>
        </w:tc>
        <w:tc>
          <w:tcPr>
            <w:tcW w:w="1575" w:type="dxa"/>
            <w:vAlign w:val="bottom"/>
          </w:tcPr>
          <w:p w14:paraId="6FBAC8E5" w14:textId="77777777" w:rsidR="00671B5D" w:rsidRPr="006A70E7" w:rsidRDefault="00671B5D" w:rsidP="00DA079D">
            <w:pPr>
              <w:spacing w:line="320" w:lineRule="exact"/>
              <w:jc w:val="center"/>
              <w:rPr>
                <w:rFonts w:ascii="Arial" w:hAnsi="Arial" w:cs="Arial"/>
                <w:sz w:val="20"/>
                <w:szCs w:val="20"/>
              </w:rPr>
            </w:pPr>
          </w:p>
        </w:tc>
      </w:tr>
      <w:tr w:rsidR="00671B5D" w:rsidRPr="006A70E7" w14:paraId="51610EAC" w14:textId="77777777" w:rsidTr="00104338">
        <w:trPr>
          <w:trHeight w:val="80"/>
        </w:trPr>
        <w:tc>
          <w:tcPr>
            <w:tcW w:w="2610" w:type="dxa"/>
          </w:tcPr>
          <w:p w14:paraId="560C472F" w14:textId="0B6EE49E" w:rsidR="00671B5D" w:rsidRPr="006A70E7" w:rsidRDefault="00671B5D" w:rsidP="00DA079D">
            <w:pPr>
              <w:spacing w:line="320" w:lineRule="exact"/>
              <w:rPr>
                <w:rFonts w:ascii="Arial" w:hAnsi="Arial" w:cs="Arial"/>
                <w:b/>
                <w:bCs/>
                <w:sz w:val="20"/>
                <w:szCs w:val="20"/>
              </w:rPr>
            </w:pPr>
            <w:r w:rsidRPr="006A70E7">
              <w:rPr>
                <w:rFonts w:ascii="Arial" w:hAnsi="Arial" w:cs="Arial"/>
                <w:sz w:val="20"/>
                <w:szCs w:val="20"/>
              </w:rPr>
              <w:t xml:space="preserve">Final dividends for </w:t>
            </w:r>
            <w:r w:rsidR="003F01F0">
              <w:rPr>
                <w:rFonts w:ascii="Arial" w:hAnsi="Arial" w:cs="Arial"/>
                <w:sz w:val="20"/>
                <w:szCs w:val="20"/>
              </w:rPr>
              <w:t>2022</w:t>
            </w:r>
          </w:p>
        </w:tc>
        <w:tc>
          <w:tcPr>
            <w:tcW w:w="3420" w:type="dxa"/>
          </w:tcPr>
          <w:p w14:paraId="3013AB45" w14:textId="77777777" w:rsidR="00671B5D" w:rsidRPr="006A70E7" w:rsidRDefault="00671B5D" w:rsidP="00DA079D">
            <w:pPr>
              <w:spacing w:line="320" w:lineRule="exact"/>
              <w:rPr>
                <w:rFonts w:ascii="Arial" w:hAnsi="Arial" w:cs="Arial"/>
                <w:sz w:val="20"/>
                <w:szCs w:val="20"/>
              </w:rPr>
            </w:pPr>
            <w:r w:rsidRPr="006A70E7">
              <w:rPr>
                <w:rFonts w:ascii="Arial" w:hAnsi="Arial" w:cs="Arial"/>
                <w:sz w:val="20"/>
                <w:szCs w:val="20"/>
              </w:rPr>
              <w:t xml:space="preserve">Annual General Meeting of </w:t>
            </w:r>
          </w:p>
        </w:tc>
        <w:tc>
          <w:tcPr>
            <w:tcW w:w="1575" w:type="dxa"/>
            <w:vAlign w:val="bottom"/>
          </w:tcPr>
          <w:p w14:paraId="7D9E3DB2" w14:textId="77777777" w:rsidR="00671B5D" w:rsidRPr="006A70E7" w:rsidRDefault="00671B5D" w:rsidP="00DA079D">
            <w:pPr>
              <w:tabs>
                <w:tab w:val="decimal" w:pos="882"/>
              </w:tabs>
              <w:spacing w:line="320" w:lineRule="exact"/>
              <w:rPr>
                <w:rFonts w:ascii="Arial" w:hAnsi="Arial" w:cs="Arial"/>
                <w:sz w:val="20"/>
                <w:szCs w:val="20"/>
              </w:rPr>
            </w:pPr>
          </w:p>
        </w:tc>
        <w:tc>
          <w:tcPr>
            <w:tcW w:w="1575" w:type="dxa"/>
            <w:vAlign w:val="bottom"/>
          </w:tcPr>
          <w:p w14:paraId="3AB1C861" w14:textId="77777777" w:rsidR="00671B5D" w:rsidRPr="006A70E7" w:rsidRDefault="00671B5D" w:rsidP="00DA079D">
            <w:pPr>
              <w:tabs>
                <w:tab w:val="decimal" w:pos="522"/>
              </w:tabs>
              <w:spacing w:line="320" w:lineRule="exact"/>
              <w:rPr>
                <w:rFonts w:ascii="Arial" w:hAnsi="Arial" w:cs="Arial"/>
                <w:sz w:val="20"/>
                <w:szCs w:val="20"/>
              </w:rPr>
            </w:pPr>
          </w:p>
        </w:tc>
      </w:tr>
      <w:tr w:rsidR="00671B5D" w:rsidRPr="006A70E7" w14:paraId="271A721B" w14:textId="77777777" w:rsidTr="00104338">
        <w:trPr>
          <w:trHeight w:val="80"/>
        </w:trPr>
        <w:tc>
          <w:tcPr>
            <w:tcW w:w="2610" w:type="dxa"/>
          </w:tcPr>
          <w:p w14:paraId="137CC9BC" w14:textId="77777777" w:rsidR="00671B5D" w:rsidRPr="006A70E7" w:rsidRDefault="00671B5D" w:rsidP="00DA079D">
            <w:pPr>
              <w:spacing w:line="320" w:lineRule="exact"/>
              <w:rPr>
                <w:rFonts w:ascii="Arial" w:hAnsi="Arial" w:cs="Arial"/>
                <w:sz w:val="20"/>
                <w:szCs w:val="20"/>
              </w:rPr>
            </w:pPr>
          </w:p>
        </w:tc>
        <w:tc>
          <w:tcPr>
            <w:tcW w:w="3420" w:type="dxa"/>
          </w:tcPr>
          <w:p w14:paraId="3553DE54" w14:textId="5A30674D" w:rsidR="00671B5D" w:rsidRPr="006A70E7" w:rsidRDefault="00671B5D" w:rsidP="00DA079D">
            <w:pPr>
              <w:spacing w:line="320" w:lineRule="exact"/>
              <w:rPr>
                <w:rFonts w:ascii="Arial" w:hAnsi="Arial" w:cs="Arial"/>
                <w:sz w:val="20"/>
                <w:szCs w:val="20"/>
              </w:rPr>
            </w:pPr>
            <w:r w:rsidRPr="006A70E7">
              <w:rPr>
                <w:rFonts w:ascii="Arial" w:hAnsi="Arial" w:cs="Arial"/>
                <w:sz w:val="20"/>
                <w:szCs w:val="20"/>
              </w:rPr>
              <w:t xml:space="preserve">   shareholders on </w:t>
            </w:r>
            <w:r w:rsidR="00E17E4D" w:rsidRPr="00E17E4D">
              <w:rPr>
                <w:rFonts w:ascii="Arial" w:hAnsi="Arial"/>
                <w:sz w:val="20"/>
                <w:szCs w:val="20"/>
              </w:rPr>
              <w:t>25 April 2023</w:t>
            </w:r>
          </w:p>
        </w:tc>
        <w:tc>
          <w:tcPr>
            <w:tcW w:w="1575" w:type="dxa"/>
            <w:vAlign w:val="bottom"/>
          </w:tcPr>
          <w:p w14:paraId="6D851CB9" w14:textId="10EBEE84" w:rsidR="00671B5D" w:rsidRPr="006A70E7" w:rsidRDefault="003E7D0F" w:rsidP="00DA079D">
            <w:pPr>
              <w:pBdr>
                <w:bottom w:val="double" w:sz="4" w:space="1" w:color="auto"/>
              </w:pBdr>
              <w:tabs>
                <w:tab w:val="decimal" w:pos="882"/>
              </w:tabs>
              <w:spacing w:line="320" w:lineRule="exact"/>
              <w:rPr>
                <w:rFonts w:ascii="Arial" w:hAnsi="Arial" w:cs="Arial"/>
                <w:sz w:val="20"/>
                <w:szCs w:val="20"/>
              </w:rPr>
            </w:pPr>
            <w:r>
              <w:rPr>
                <w:rFonts w:ascii="Arial" w:hAnsi="Arial" w:cs="Arial"/>
                <w:sz w:val="20"/>
                <w:szCs w:val="20"/>
              </w:rPr>
              <w:t>286.2</w:t>
            </w:r>
          </w:p>
        </w:tc>
        <w:tc>
          <w:tcPr>
            <w:tcW w:w="1575" w:type="dxa"/>
            <w:vAlign w:val="bottom"/>
          </w:tcPr>
          <w:p w14:paraId="26ABC7BD" w14:textId="3FF3DC1B" w:rsidR="00671B5D" w:rsidRPr="006A70E7" w:rsidRDefault="00E17E4D" w:rsidP="00DA079D">
            <w:pPr>
              <w:pBdr>
                <w:bottom w:val="double" w:sz="4" w:space="1" w:color="auto"/>
              </w:pBdr>
              <w:tabs>
                <w:tab w:val="decimal" w:pos="702"/>
              </w:tabs>
              <w:spacing w:line="320" w:lineRule="exact"/>
              <w:rPr>
                <w:rFonts w:ascii="Arial" w:hAnsi="Arial" w:cs="Arial"/>
                <w:sz w:val="20"/>
                <w:szCs w:val="20"/>
              </w:rPr>
            </w:pPr>
            <w:r>
              <w:rPr>
                <w:rFonts w:ascii="Arial" w:hAnsi="Arial" w:cs="Arial"/>
                <w:sz w:val="20"/>
                <w:szCs w:val="20"/>
              </w:rPr>
              <w:t>0.44</w:t>
            </w:r>
          </w:p>
        </w:tc>
      </w:tr>
      <w:tr w:rsidR="00671B5D" w:rsidRPr="006A70E7" w14:paraId="5CDBC53D" w14:textId="77777777" w:rsidTr="00104338">
        <w:trPr>
          <w:trHeight w:val="80"/>
        </w:trPr>
        <w:tc>
          <w:tcPr>
            <w:tcW w:w="2610" w:type="dxa"/>
          </w:tcPr>
          <w:p w14:paraId="3C98447C" w14:textId="77777777" w:rsidR="00671B5D" w:rsidRPr="006A70E7" w:rsidRDefault="00671B5D" w:rsidP="00DA079D">
            <w:pPr>
              <w:spacing w:line="320" w:lineRule="exact"/>
              <w:rPr>
                <w:rFonts w:ascii="Arial" w:hAnsi="Arial" w:cs="Arial"/>
                <w:sz w:val="20"/>
                <w:szCs w:val="20"/>
              </w:rPr>
            </w:pPr>
          </w:p>
        </w:tc>
        <w:tc>
          <w:tcPr>
            <w:tcW w:w="3420" w:type="dxa"/>
          </w:tcPr>
          <w:p w14:paraId="3888183F" w14:textId="77777777" w:rsidR="00671B5D" w:rsidRPr="006A70E7" w:rsidRDefault="00671B5D" w:rsidP="00DA079D">
            <w:pPr>
              <w:spacing w:line="320" w:lineRule="exact"/>
              <w:rPr>
                <w:rFonts w:ascii="Arial" w:hAnsi="Arial" w:cs="Arial"/>
                <w:sz w:val="20"/>
                <w:szCs w:val="20"/>
              </w:rPr>
            </w:pPr>
            <w:r w:rsidRPr="006A70E7">
              <w:rPr>
                <w:rFonts w:ascii="Arial" w:hAnsi="Arial" w:cs="Arial"/>
                <w:sz w:val="20"/>
                <w:szCs w:val="20"/>
              </w:rPr>
              <w:t xml:space="preserve">   </w:t>
            </w:r>
          </w:p>
        </w:tc>
        <w:tc>
          <w:tcPr>
            <w:tcW w:w="1575" w:type="dxa"/>
            <w:vAlign w:val="bottom"/>
          </w:tcPr>
          <w:p w14:paraId="58170280" w14:textId="77777777" w:rsidR="00671B5D" w:rsidRPr="006A70E7" w:rsidRDefault="00671B5D" w:rsidP="00DA079D">
            <w:pPr>
              <w:tabs>
                <w:tab w:val="decimal" w:pos="882"/>
              </w:tabs>
              <w:spacing w:line="320" w:lineRule="exact"/>
              <w:rPr>
                <w:rFonts w:ascii="Arial" w:hAnsi="Arial" w:cs="Arial"/>
                <w:sz w:val="20"/>
                <w:szCs w:val="20"/>
              </w:rPr>
            </w:pPr>
          </w:p>
        </w:tc>
        <w:tc>
          <w:tcPr>
            <w:tcW w:w="1575" w:type="dxa"/>
            <w:vAlign w:val="bottom"/>
          </w:tcPr>
          <w:p w14:paraId="05C7CBA2" w14:textId="77777777" w:rsidR="00671B5D" w:rsidRPr="006A70E7" w:rsidRDefault="00671B5D" w:rsidP="00DA079D">
            <w:pPr>
              <w:tabs>
                <w:tab w:val="decimal" w:pos="702"/>
              </w:tabs>
              <w:spacing w:line="320" w:lineRule="exact"/>
              <w:rPr>
                <w:rFonts w:ascii="Arial" w:hAnsi="Arial" w:cs="Arial"/>
                <w:sz w:val="20"/>
                <w:szCs w:val="20"/>
              </w:rPr>
            </w:pPr>
          </w:p>
        </w:tc>
      </w:tr>
      <w:tr w:rsidR="004F3D75" w:rsidRPr="006A70E7" w14:paraId="737BC5E4" w14:textId="77777777" w:rsidTr="00104338">
        <w:trPr>
          <w:trHeight w:val="80"/>
        </w:trPr>
        <w:tc>
          <w:tcPr>
            <w:tcW w:w="2610" w:type="dxa"/>
          </w:tcPr>
          <w:p w14:paraId="762AA89F" w14:textId="65C8B8CA" w:rsidR="004F3D75" w:rsidRPr="006A70E7" w:rsidRDefault="003F01F0" w:rsidP="004F3D75">
            <w:pPr>
              <w:spacing w:line="320" w:lineRule="exact"/>
              <w:rPr>
                <w:rFonts w:ascii="Arial" w:hAnsi="Arial" w:cs="Arial"/>
                <w:sz w:val="20"/>
                <w:szCs w:val="20"/>
                <w:u w:val="single"/>
                <w:cs/>
              </w:rPr>
            </w:pPr>
            <w:r>
              <w:rPr>
                <w:rFonts w:ascii="Arial" w:hAnsi="Arial" w:cs="Arial"/>
                <w:sz w:val="20"/>
                <w:szCs w:val="20"/>
                <w:u w:val="single"/>
              </w:rPr>
              <w:t>2022</w:t>
            </w:r>
          </w:p>
        </w:tc>
        <w:tc>
          <w:tcPr>
            <w:tcW w:w="3420" w:type="dxa"/>
          </w:tcPr>
          <w:p w14:paraId="5D93D871" w14:textId="77777777" w:rsidR="004F3D75" w:rsidRPr="006A70E7" w:rsidRDefault="004F3D75" w:rsidP="004F3D75">
            <w:pPr>
              <w:spacing w:line="320" w:lineRule="exact"/>
              <w:rPr>
                <w:rFonts w:ascii="Arial" w:hAnsi="Arial" w:cs="Arial"/>
                <w:sz w:val="20"/>
                <w:szCs w:val="20"/>
                <w:cs/>
              </w:rPr>
            </w:pPr>
          </w:p>
        </w:tc>
        <w:tc>
          <w:tcPr>
            <w:tcW w:w="1575" w:type="dxa"/>
            <w:vAlign w:val="bottom"/>
          </w:tcPr>
          <w:p w14:paraId="0BE34A7C" w14:textId="77777777" w:rsidR="004F3D75" w:rsidRPr="006A70E7" w:rsidRDefault="004F3D75" w:rsidP="004F3D75">
            <w:pPr>
              <w:spacing w:line="320" w:lineRule="exact"/>
              <w:jc w:val="center"/>
              <w:rPr>
                <w:rFonts w:ascii="Arial" w:hAnsi="Arial" w:cs="Arial"/>
                <w:sz w:val="20"/>
                <w:szCs w:val="20"/>
              </w:rPr>
            </w:pPr>
          </w:p>
        </w:tc>
        <w:tc>
          <w:tcPr>
            <w:tcW w:w="1575" w:type="dxa"/>
            <w:vAlign w:val="bottom"/>
          </w:tcPr>
          <w:p w14:paraId="29AD2BF3" w14:textId="77777777" w:rsidR="004F3D75" w:rsidRPr="006A70E7" w:rsidRDefault="004F3D75" w:rsidP="004F3D75">
            <w:pPr>
              <w:spacing w:line="320" w:lineRule="exact"/>
              <w:jc w:val="center"/>
              <w:rPr>
                <w:rFonts w:ascii="Arial" w:hAnsi="Arial" w:cs="Arial"/>
                <w:sz w:val="20"/>
                <w:szCs w:val="20"/>
              </w:rPr>
            </w:pPr>
          </w:p>
        </w:tc>
      </w:tr>
      <w:tr w:rsidR="003F01F0" w:rsidRPr="006A70E7" w14:paraId="60B7D33C" w14:textId="77777777" w:rsidTr="00104338">
        <w:trPr>
          <w:trHeight w:val="80"/>
        </w:trPr>
        <w:tc>
          <w:tcPr>
            <w:tcW w:w="2610" w:type="dxa"/>
          </w:tcPr>
          <w:p w14:paraId="6E63BA01" w14:textId="62D2BA40" w:rsidR="003F01F0" w:rsidRPr="006A70E7" w:rsidRDefault="003F01F0" w:rsidP="003F01F0">
            <w:pPr>
              <w:spacing w:line="320" w:lineRule="exact"/>
              <w:rPr>
                <w:rFonts w:ascii="Arial" w:hAnsi="Arial" w:cs="Arial"/>
                <w:b/>
                <w:bCs/>
                <w:sz w:val="20"/>
                <w:szCs w:val="20"/>
              </w:rPr>
            </w:pPr>
            <w:r w:rsidRPr="006A70E7">
              <w:rPr>
                <w:rFonts w:ascii="Arial" w:hAnsi="Arial" w:cs="Arial"/>
                <w:sz w:val="20"/>
                <w:szCs w:val="20"/>
              </w:rPr>
              <w:t>Final dividends for 2021</w:t>
            </w:r>
          </w:p>
        </w:tc>
        <w:tc>
          <w:tcPr>
            <w:tcW w:w="3420" w:type="dxa"/>
          </w:tcPr>
          <w:p w14:paraId="02E3B413" w14:textId="398C6677" w:rsidR="003F01F0" w:rsidRPr="006A70E7" w:rsidRDefault="003F01F0" w:rsidP="003F01F0">
            <w:pPr>
              <w:spacing w:line="320" w:lineRule="exact"/>
              <w:rPr>
                <w:rFonts w:ascii="Arial" w:hAnsi="Arial" w:cs="Arial"/>
                <w:sz w:val="20"/>
                <w:szCs w:val="20"/>
              </w:rPr>
            </w:pPr>
            <w:r w:rsidRPr="006A70E7">
              <w:rPr>
                <w:rFonts w:ascii="Arial" w:hAnsi="Arial" w:cs="Arial"/>
                <w:sz w:val="20"/>
                <w:szCs w:val="20"/>
              </w:rPr>
              <w:t xml:space="preserve">Annual General Meeting of </w:t>
            </w:r>
          </w:p>
        </w:tc>
        <w:tc>
          <w:tcPr>
            <w:tcW w:w="1575" w:type="dxa"/>
            <w:vAlign w:val="bottom"/>
          </w:tcPr>
          <w:p w14:paraId="747FEC2E" w14:textId="77777777" w:rsidR="003F01F0" w:rsidRPr="006A70E7" w:rsidRDefault="003F01F0" w:rsidP="003F01F0">
            <w:pPr>
              <w:tabs>
                <w:tab w:val="decimal" w:pos="882"/>
              </w:tabs>
              <w:spacing w:line="320" w:lineRule="exact"/>
              <w:rPr>
                <w:rFonts w:ascii="Arial" w:hAnsi="Arial" w:cs="Arial"/>
                <w:sz w:val="20"/>
                <w:szCs w:val="20"/>
              </w:rPr>
            </w:pPr>
          </w:p>
        </w:tc>
        <w:tc>
          <w:tcPr>
            <w:tcW w:w="1575" w:type="dxa"/>
            <w:vAlign w:val="bottom"/>
          </w:tcPr>
          <w:p w14:paraId="6A949227" w14:textId="77777777" w:rsidR="003F01F0" w:rsidRPr="006A70E7" w:rsidRDefault="003F01F0" w:rsidP="003F01F0">
            <w:pPr>
              <w:tabs>
                <w:tab w:val="decimal" w:pos="522"/>
              </w:tabs>
              <w:spacing w:line="320" w:lineRule="exact"/>
              <w:rPr>
                <w:rFonts w:ascii="Arial" w:hAnsi="Arial" w:cs="Arial"/>
                <w:sz w:val="20"/>
                <w:szCs w:val="20"/>
              </w:rPr>
            </w:pPr>
          </w:p>
        </w:tc>
      </w:tr>
      <w:tr w:rsidR="003F01F0" w:rsidRPr="006A70E7" w14:paraId="4CB77FDA" w14:textId="77777777" w:rsidTr="00104338">
        <w:trPr>
          <w:trHeight w:val="80"/>
        </w:trPr>
        <w:tc>
          <w:tcPr>
            <w:tcW w:w="2610" w:type="dxa"/>
          </w:tcPr>
          <w:p w14:paraId="072F8250" w14:textId="77777777" w:rsidR="003F01F0" w:rsidRPr="006A70E7" w:rsidRDefault="003F01F0" w:rsidP="003F01F0">
            <w:pPr>
              <w:spacing w:line="320" w:lineRule="exact"/>
              <w:rPr>
                <w:rFonts w:ascii="Arial" w:hAnsi="Arial" w:cs="Arial"/>
                <w:sz w:val="20"/>
                <w:szCs w:val="20"/>
              </w:rPr>
            </w:pPr>
          </w:p>
        </w:tc>
        <w:tc>
          <w:tcPr>
            <w:tcW w:w="3420" w:type="dxa"/>
          </w:tcPr>
          <w:p w14:paraId="44A6DE8D" w14:textId="73321349" w:rsidR="003F01F0" w:rsidRPr="006A70E7" w:rsidRDefault="003F01F0" w:rsidP="003F01F0">
            <w:pPr>
              <w:spacing w:line="320" w:lineRule="exact"/>
              <w:rPr>
                <w:rFonts w:ascii="Arial" w:hAnsi="Arial" w:cs="Arial"/>
                <w:sz w:val="20"/>
                <w:szCs w:val="20"/>
              </w:rPr>
            </w:pPr>
            <w:r w:rsidRPr="006A70E7">
              <w:rPr>
                <w:rFonts w:ascii="Arial" w:hAnsi="Arial" w:cs="Arial"/>
                <w:sz w:val="20"/>
                <w:szCs w:val="20"/>
              </w:rPr>
              <w:t xml:space="preserve">   shareholders on </w:t>
            </w:r>
            <w:r w:rsidRPr="006A70E7">
              <w:rPr>
                <w:rFonts w:ascii="Arial" w:hAnsi="Arial"/>
                <w:sz w:val="20"/>
                <w:szCs w:val="20"/>
              </w:rPr>
              <w:t>29 April 2022</w:t>
            </w:r>
          </w:p>
        </w:tc>
        <w:tc>
          <w:tcPr>
            <w:tcW w:w="1575" w:type="dxa"/>
            <w:vAlign w:val="bottom"/>
          </w:tcPr>
          <w:p w14:paraId="50B4967F" w14:textId="18094393" w:rsidR="003F01F0" w:rsidRPr="006A70E7" w:rsidRDefault="003F01F0" w:rsidP="003F01F0">
            <w:pPr>
              <w:pBdr>
                <w:bottom w:val="double" w:sz="4" w:space="1" w:color="auto"/>
              </w:pBdr>
              <w:tabs>
                <w:tab w:val="decimal" w:pos="882"/>
              </w:tabs>
              <w:spacing w:line="320" w:lineRule="exact"/>
              <w:rPr>
                <w:rFonts w:ascii="Arial" w:hAnsi="Arial" w:cs="Arial"/>
                <w:sz w:val="20"/>
                <w:szCs w:val="20"/>
              </w:rPr>
            </w:pPr>
            <w:r w:rsidRPr="006A70E7">
              <w:rPr>
                <w:rFonts w:ascii="Arial" w:hAnsi="Arial"/>
                <w:sz w:val="20"/>
                <w:szCs w:val="20"/>
              </w:rPr>
              <w:t>149.9</w:t>
            </w:r>
          </w:p>
        </w:tc>
        <w:tc>
          <w:tcPr>
            <w:tcW w:w="1575" w:type="dxa"/>
            <w:vAlign w:val="bottom"/>
          </w:tcPr>
          <w:p w14:paraId="3AFE66B8" w14:textId="52EDC1D9" w:rsidR="003F01F0" w:rsidRPr="006A70E7" w:rsidRDefault="003F01F0" w:rsidP="003F01F0">
            <w:pPr>
              <w:pBdr>
                <w:bottom w:val="double" w:sz="4" w:space="1" w:color="auto"/>
              </w:pBdr>
              <w:tabs>
                <w:tab w:val="decimal" w:pos="702"/>
              </w:tabs>
              <w:spacing w:line="320" w:lineRule="exact"/>
              <w:rPr>
                <w:rFonts w:ascii="Arial" w:hAnsi="Arial" w:cs="Arial"/>
                <w:sz w:val="20"/>
                <w:szCs w:val="20"/>
              </w:rPr>
            </w:pPr>
            <w:r w:rsidRPr="006A70E7">
              <w:rPr>
                <w:rFonts w:ascii="Arial" w:hAnsi="Arial"/>
                <w:sz w:val="20"/>
                <w:szCs w:val="20"/>
              </w:rPr>
              <w:t>0.23</w:t>
            </w:r>
          </w:p>
        </w:tc>
      </w:tr>
    </w:tbl>
    <w:p w14:paraId="36B0B453" w14:textId="70FB4F25" w:rsidR="00502B70" w:rsidRPr="00967EE0" w:rsidRDefault="001F21AF" w:rsidP="00BC353A">
      <w:pPr>
        <w:tabs>
          <w:tab w:val="left" w:pos="2160"/>
          <w:tab w:val="right" w:pos="720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851535">
        <w:rPr>
          <w:rFonts w:ascii="Arial" w:hAnsi="Arial" w:cs="Arial"/>
          <w:b/>
          <w:bCs/>
          <w:sz w:val="22"/>
          <w:szCs w:val="22"/>
        </w:rPr>
        <w:t>1</w:t>
      </w:r>
      <w:r w:rsidR="00325984" w:rsidRPr="00967EE0">
        <w:rPr>
          <w:rFonts w:ascii="Arial" w:hAnsi="Arial" w:cs="Arial"/>
          <w:b/>
          <w:bCs/>
          <w:sz w:val="22"/>
          <w:szCs w:val="22"/>
        </w:rPr>
        <w:t>.</w:t>
      </w:r>
      <w:r w:rsidR="00325984" w:rsidRPr="00967EE0">
        <w:rPr>
          <w:rFonts w:ascii="Arial" w:hAnsi="Arial" w:cs="Arial"/>
          <w:b/>
          <w:bCs/>
          <w:sz w:val="22"/>
          <w:szCs w:val="22"/>
        </w:rPr>
        <w:tab/>
        <w:t>Commitments and contingent liabilities</w:t>
      </w:r>
    </w:p>
    <w:p w14:paraId="34029DBC" w14:textId="5F988397" w:rsidR="00D44210" w:rsidRPr="00967EE0" w:rsidRDefault="001F21AF" w:rsidP="00895407">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3</w:t>
      </w:r>
      <w:r w:rsidR="00851535">
        <w:rPr>
          <w:rFonts w:ascii="Arial" w:hAnsi="Arial" w:cs="Arial"/>
          <w:b/>
          <w:bCs/>
          <w:sz w:val="22"/>
          <w:szCs w:val="22"/>
        </w:rPr>
        <w:t>1</w:t>
      </w:r>
      <w:r w:rsidR="00E11CDC" w:rsidRPr="00967EE0">
        <w:rPr>
          <w:rFonts w:ascii="Arial" w:hAnsi="Arial" w:cs="Arial"/>
          <w:b/>
          <w:bCs/>
          <w:sz w:val="22"/>
          <w:szCs w:val="22"/>
        </w:rPr>
        <w:t>.</w:t>
      </w:r>
      <w:r w:rsidR="00696807">
        <w:rPr>
          <w:rFonts w:ascii="Arial" w:hAnsi="Arial" w:cs="Arial"/>
          <w:b/>
          <w:bCs/>
          <w:sz w:val="22"/>
          <w:szCs w:val="22"/>
        </w:rPr>
        <w:t>1</w:t>
      </w:r>
      <w:r w:rsidR="00E11CDC" w:rsidRPr="00967EE0">
        <w:rPr>
          <w:rFonts w:ascii="Arial" w:hAnsi="Arial" w:cs="Arial"/>
          <w:b/>
          <w:bCs/>
          <w:sz w:val="22"/>
          <w:szCs w:val="22"/>
        </w:rPr>
        <w:tab/>
      </w:r>
      <w:r w:rsidR="0092273B" w:rsidRPr="00967EE0">
        <w:rPr>
          <w:rFonts w:ascii="Arial" w:hAnsi="Arial" w:cs="Arial"/>
          <w:b/>
          <w:bCs/>
          <w:sz w:val="22"/>
          <w:szCs w:val="22"/>
        </w:rPr>
        <w:t>Operating lease commitments</w:t>
      </w:r>
    </w:p>
    <w:p w14:paraId="6369F702" w14:textId="3C400A9F" w:rsidR="004003D0" w:rsidRPr="00967EE0" w:rsidRDefault="004003D0" w:rsidP="00895407">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8"/>
          <w:szCs w:val="28"/>
        </w:rPr>
      </w:pPr>
      <w:r w:rsidRPr="00967EE0">
        <w:rPr>
          <w:rFonts w:ascii="Arial" w:hAnsi="Arial" w:cs="Arial"/>
          <w:sz w:val="22"/>
          <w:szCs w:val="22"/>
        </w:rPr>
        <w:tab/>
        <w:t xml:space="preserve">The </w:t>
      </w:r>
      <w:r w:rsidR="00671B5D" w:rsidRPr="00967EE0">
        <w:rPr>
          <w:rFonts w:ascii="Arial" w:hAnsi="Arial" w:cs="Arial"/>
          <w:sz w:val="22"/>
          <w:szCs w:val="22"/>
        </w:rPr>
        <w:t>Group</w:t>
      </w:r>
      <w:r w:rsidRPr="00967EE0">
        <w:rPr>
          <w:rFonts w:ascii="Arial" w:hAnsi="Arial" w:cs="Arial"/>
          <w:sz w:val="22"/>
          <w:szCs w:val="22"/>
        </w:rPr>
        <w:t xml:space="preserve"> </w:t>
      </w:r>
      <w:r w:rsidR="00B15CC9" w:rsidRPr="00967EE0">
        <w:rPr>
          <w:rFonts w:ascii="Arial" w:hAnsi="Arial" w:cs="Arial"/>
          <w:sz w:val="22"/>
          <w:szCs w:val="22"/>
        </w:rPr>
        <w:t>have</w:t>
      </w:r>
      <w:r w:rsidRPr="00967EE0">
        <w:rPr>
          <w:rFonts w:ascii="Arial" w:hAnsi="Arial" w:cs="Arial"/>
          <w:sz w:val="22"/>
          <w:szCs w:val="22"/>
        </w:rPr>
        <w:t xml:space="preserve"> entered into several lease agreements </w:t>
      </w:r>
      <w:r w:rsidR="00EE3154" w:rsidRPr="00967EE0">
        <w:rPr>
          <w:rFonts w:ascii="Arial" w:hAnsi="Arial" w:cs="Arial"/>
          <w:sz w:val="22"/>
          <w:szCs w:val="22"/>
        </w:rPr>
        <w:t xml:space="preserve">in respect of the lease of </w:t>
      </w:r>
      <w:r w:rsidRPr="00967EE0">
        <w:rPr>
          <w:rFonts w:ascii="Arial" w:hAnsi="Arial" w:cs="Arial"/>
          <w:sz w:val="22"/>
          <w:szCs w:val="22"/>
        </w:rPr>
        <w:t>building space</w:t>
      </w:r>
      <w:r w:rsidR="00A54D15" w:rsidRPr="00967EE0">
        <w:rPr>
          <w:rFonts w:ascii="Arial" w:hAnsi="Arial" w:cs="Arial"/>
          <w:sz w:val="22"/>
          <w:szCs w:val="22"/>
        </w:rPr>
        <w:t xml:space="preserve"> and office equipment which each </w:t>
      </w:r>
      <w:proofErr w:type="gramStart"/>
      <w:r w:rsidR="00A54D15" w:rsidRPr="00967EE0">
        <w:rPr>
          <w:rFonts w:ascii="Arial" w:hAnsi="Arial" w:cs="Arial"/>
          <w:sz w:val="22"/>
          <w:szCs w:val="22"/>
        </w:rPr>
        <w:t>contract</w:t>
      </w:r>
      <w:r w:rsidR="00716C28" w:rsidRPr="00967EE0">
        <w:rPr>
          <w:rFonts w:ascii="Arial" w:hAnsi="Arial" w:cs="Arial"/>
          <w:sz w:val="22"/>
          <w:szCs w:val="22"/>
        </w:rPr>
        <w:t>s</w:t>
      </w:r>
      <w:proofErr w:type="gramEnd"/>
      <w:r w:rsidR="00A54D15" w:rsidRPr="00967EE0">
        <w:rPr>
          <w:rFonts w:ascii="Arial" w:hAnsi="Arial" w:cs="Arial"/>
          <w:sz w:val="22"/>
          <w:szCs w:val="22"/>
        </w:rPr>
        <w:t xml:space="preserve"> a</w:t>
      </w:r>
      <w:r w:rsidR="00716C28" w:rsidRPr="00967EE0">
        <w:rPr>
          <w:rFonts w:ascii="Arial" w:hAnsi="Arial" w:cs="Arial"/>
          <w:sz w:val="22"/>
          <w:szCs w:val="22"/>
        </w:rPr>
        <w:t>re</w:t>
      </w:r>
      <w:r w:rsidR="00A54D15" w:rsidRPr="00967EE0">
        <w:rPr>
          <w:rFonts w:ascii="Arial" w:hAnsi="Arial" w:cs="Arial"/>
          <w:sz w:val="22"/>
          <w:szCs w:val="22"/>
        </w:rPr>
        <w:t xml:space="preserve"> low</w:t>
      </w:r>
      <w:r w:rsidR="00162625" w:rsidRPr="00967EE0">
        <w:rPr>
          <w:rFonts w:ascii="Arial" w:hAnsi="Arial" w:cs="Arial"/>
          <w:sz w:val="22"/>
          <w:szCs w:val="22"/>
        </w:rPr>
        <w:t>-</w:t>
      </w:r>
      <w:r w:rsidR="00A54D15" w:rsidRPr="00967EE0">
        <w:rPr>
          <w:rFonts w:ascii="Arial" w:hAnsi="Arial" w:cs="Arial"/>
          <w:sz w:val="22"/>
          <w:szCs w:val="22"/>
        </w:rPr>
        <w:t>value</w:t>
      </w:r>
      <w:r w:rsidR="00EE3154" w:rsidRPr="00967EE0">
        <w:rPr>
          <w:rFonts w:ascii="Arial" w:hAnsi="Arial" w:cs="Arial"/>
          <w:sz w:val="22"/>
          <w:szCs w:val="22"/>
        </w:rPr>
        <w:t>.</w:t>
      </w:r>
      <w:r w:rsidR="00B75F33" w:rsidRPr="00967EE0">
        <w:rPr>
          <w:rFonts w:ascii="Arial" w:hAnsi="Arial" w:cs="Arial"/>
          <w:sz w:val="22"/>
          <w:szCs w:val="22"/>
        </w:rPr>
        <w:t xml:space="preserve"> The terms of the agreements are</w:t>
      </w:r>
      <w:r w:rsidRPr="00967EE0">
        <w:rPr>
          <w:rFonts w:ascii="Arial" w:hAnsi="Arial" w:cs="Arial"/>
          <w:sz w:val="22"/>
          <w:szCs w:val="22"/>
        </w:rPr>
        <w:t xml:space="preserve"> generall</w:t>
      </w:r>
      <w:r w:rsidR="00702A78" w:rsidRPr="00967EE0">
        <w:rPr>
          <w:rFonts w:ascii="Arial" w:hAnsi="Arial" w:cs="Arial"/>
          <w:sz w:val="22"/>
          <w:szCs w:val="22"/>
        </w:rPr>
        <w:t>y between</w:t>
      </w:r>
      <w:r w:rsidR="00A63207" w:rsidRPr="00967EE0">
        <w:rPr>
          <w:rFonts w:ascii="Arial" w:hAnsi="Arial" w:cs="Arial"/>
          <w:sz w:val="22"/>
          <w:szCs w:val="22"/>
        </w:rPr>
        <w:t xml:space="preserve"> </w:t>
      </w:r>
      <w:r w:rsidR="00BF28B6">
        <w:rPr>
          <w:rFonts w:ascii="Arial" w:hAnsi="Arial" w:cs="Arial"/>
          <w:sz w:val="22"/>
          <w:szCs w:val="22"/>
        </w:rPr>
        <w:t>1</w:t>
      </w:r>
      <w:r w:rsidR="00702A78" w:rsidRPr="00967EE0">
        <w:rPr>
          <w:rFonts w:ascii="Arial" w:hAnsi="Arial" w:cs="Arial"/>
          <w:sz w:val="22"/>
          <w:szCs w:val="22"/>
        </w:rPr>
        <w:t xml:space="preserve"> and </w:t>
      </w:r>
      <w:r w:rsidR="00BF28B6">
        <w:rPr>
          <w:rFonts w:ascii="Arial" w:hAnsi="Arial" w:cs="Arial"/>
          <w:sz w:val="22"/>
          <w:szCs w:val="22"/>
        </w:rPr>
        <w:t>5</w:t>
      </w:r>
      <w:r w:rsidR="00B1274C" w:rsidRPr="00967EE0">
        <w:rPr>
          <w:rFonts w:ascii="Arial" w:hAnsi="Arial" w:cs="Arial"/>
          <w:sz w:val="22"/>
          <w:szCs w:val="22"/>
        </w:rPr>
        <w:t xml:space="preserve"> years</w:t>
      </w:r>
      <w:r w:rsidR="00DA079D" w:rsidRPr="00967EE0">
        <w:rPr>
          <w:rFonts w:ascii="Arial" w:hAnsi="Arial" w:cs="Arial"/>
          <w:sz w:val="22"/>
          <w:szCs w:val="22"/>
        </w:rPr>
        <w:t xml:space="preserve"> (</w:t>
      </w:r>
      <w:r w:rsidR="003F01F0">
        <w:rPr>
          <w:rFonts w:ascii="Arial" w:hAnsi="Arial" w:cs="Arial"/>
          <w:sz w:val="22"/>
          <w:szCs w:val="22"/>
        </w:rPr>
        <w:t>2022</w:t>
      </w:r>
      <w:r w:rsidR="00DA079D" w:rsidRPr="00967EE0">
        <w:rPr>
          <w:rFonts w:ascii="Arial" w:hAnsi="Arial" w:cs="Arial"/>
          <w:sz w:val="22"/>
          <w:szCs w:val="22"/>
        </w:rPr>
        <w:t xml:space="preserve">: 1 and </w:t>
      </w:r>
      <w:r w:rsidR="003F01F0">
        <w:rPr>
          <w:rFonts w:ascii="Arial" w:hAnsi="Arial" w:cs="Arial"/>
          <w:sz w:val="22"/>
          <w:szCs w:val="22"/>
        </w:rPr>
        <w:t>5</w:t>
      </w:r>
      <w:r w:rsidR="00DA079D" w:rsidRPr="00967EE0">
        <w:rPr>
          <w:rFonts w:ascii="Arial" w:hAnsi="Arial" w:cs="Arial"/>
          <w:sz w:val="22"/>
          <w:szCs w:val="22"/>
        </w:rPr>
        <w:t xml:space="preserve"> year)</w:t>
      </w:r>
      <w:r w:rsidR="00B1274C" w:rsidRPr="00967EE0">
        <w:rPr>
          <w:rFonts w:ascii="Arial" w:hAnsi="Arial" w:cs="Arial"/>
          <w:sz w:val="22"/>
          <w:szCs w:val="22"/>
        </w:rPr>
        <w:t xml:space="preserve">. </w:t>
      </w:r>
    </w:p>
    <w:p w14:paraId="664AA828" w14:textId="77777777" w:rsidR="00696807" w:rsidRDefault="00696807">
      <w:pPr>
        <w:rPr>
          <w:rFonts w:ascii="Arial" w:hAnsi="Arial" w:cs="Arial"/>
          <w:sz w:val="22"/>
          <w:szCs w:val="22"/>
        </w:rPr>
      </w:pPr>
      <w:r>
        <w:rPr>
          <w:rFonts w:ascii="Arial" w:hAnsi="Arial" w:cs="Arial"/>
          <w:sz w:val="22"/>
          <w:szCs w:val="22"/>
        </w:rPr>
        <w:br w:type="page"/>
      </w:r>
    </w:p>
    <w:p w14:paraId="49817A89" w14:textId="16A6C1B8" w:rsidR="00C178BA" w:rsidRPr="00C178BA" w:rsidRDefault="00542D04" w:rsidP="00C178BA">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967EE0">
        <w:rPr>
          <w:rFonts w:ascii="Arial" w:hAnsi="Arial" w:cs="Arial"/>
          <w:sz w:val="22"/>
          <w:szCs w:val="22"/>
        </w:rPr>
        <w:lastRenderedPageBreak/>
        <w:tab/>
      </w:r>
      <w:r w:rsidR="00DA079D" w:rsidRPr="00967EE0">
        <w:rPr>
          <w:rFonts w:ascii="Arial" w:hAnsi="Arial" w:cs="Arial"/>
          <w:sz w:val="22"/>
          <w:szCs w:val="22"/>
        </w:rPr>
        <w:t xml:space="preserve">As </w:t>
      </w:r>
      <w:proofErr w:type="gramStart"/>
      <w:r w:rsidR="00DA079D" w:rsidRPr="00967EE0">
        <w:rPr>
          <w:rFonts w:ascii="Arial" w:hAnsi="Arial" w:cs="Arial"/>
          <w:sz w:val="22"/>
          <w:szCs w:val="22"/>
        </w:rPr>
        <w:t>at</w:t>
      </w:r>
      <w:proofErr w:type="gramEnd"/>
      <w:r w:rsidR="00DA079D" w:rsidRPr="00967EE0">
        <w:rPr>
          <w:rFonts w:ascii="Arial" w:hAnsi="Arial" w:cs="Arial"/>
          <w:sz w:val="22"/>
          <w:szCs w:val="22"/>
        </w:rPr>
        <w:t xml:space="preserve"> 31 December </w:t>
      </w:r>
      <w:r w:rsidR="003F01F0">
        <w:rPr>
          <w:rFonts w:ascii="Arial" w:hAnsi="Arial" w:cs="Arial"/>
          <w:sz w:val="22"/>
          <w:szCs w:val="22"/>
        </w:rPr>
        <w:t>2023</w:t>
      </w:r>
      <w:r w:rsidR="00C178BA">
        <w:rPr>
          <w:rFonts w:ascii="Arial" w:hAnsi="Arial" w:cs="Arial"/>
          <w:sz w:val="22"/>
          <w:szCs w:val="22"/>
        </w:rPr>
        <w:t xml:space="preserve"> and </w:t>
      </w:r>
      <w:r w:rsidR="003F01F0">
        <w:rPr>
          <w:rFonts w:ascii="Arial" w:hAnsi="Arial" w:cs="Arial"/>
          <w:sz w:val="22"/>
          <w:szCs w:val="22"/>
        </w:rPr>
        <w:t>2022</w:t>
      </w:r>
      <w:r w:rsidR="00DA079D" w:rsidRPr="00967EE0">
        <w:rPr>
          <w:rFonts w:ascii="Arial" w:hAnsi="Arial" w:cs="Arial"/>
          <w:sz w:val="22"/>
          <w:szCs w:val="22"/>
        </w:rPr>
        <w:t xml:space="preserve">, the Group had future lease payments required under short-term lease agreement and low-value asset lease agreements </w:t>
      </w:r>
      <w:r w:rsidR="00C178BA">
        <w:rPr>
          <w:rFonts w:ascii="Arial" w:hAnsi="Arial" w:cs="Arial"/>
          <w:sz w:val="22"/>
          <w:szCs w:val="22"/>
        </w:rPr>
        <w:t xml:space="preserve">as follow. </w:t>
      </w:r>
    </w:p>
    <w:tbl>
      <w:tblPr>
        <w:tblW w:w="8730" w:type="dxa"/>
        <w:tblInd w:w="810" w:type="dxa"/>
        <w:tblLayout w:type="fixed"/>
        <w:tblLook w:val="01E0" w:firstRow="1" w:lastRow="1" w:firstColumn="1" w:lastColumn="1" w:noHBand="0" w:noVBand="0"/>
      </w:tblPr>
      <w:tblGrid>
        <w:gridCol w:w="3688"/>
        <w:gridCol w:w="1260"/>
        <w:gridCol w:w="1261"/>
        <w:gridCol w:w="1260"/>
        <w:gridCol w:w="1261"/>
      </w:tblGrid>
      <w:tr w:rsidR="00C178BA" w14:paraId="4108BAF4" w14:textId="77777777" w:rsidTr="00C178BA">
        <w:tc>
          <w:tcPr>
            <w:tcW w:w="8730" w:type="dxa"/>
            <w:gridSpan w:val="5"/>
            <w:hideMark/>
          </w:tcPr>
          <w:p w14:paraId="0746C538" w14:textId="77777777" w:rsidR="00C178BA" w:rsidRDefault="00C178BA">
            <w:pPr>
              <w:spacing w:line="340" w:lineRule="exact"/>
              <w:jc w:val="right"/>
              <w:rPr>
                <w:rFonts w:ascii="Arial" w:hAnsi="Arial" w:cs="Arial"/>
                <w:spacing w:val="-4"/>
                <w:sz w:val="20"/>
                <w:szCs w:val="20"/>
              </w:rPr>
            </w:pPr>
            <w:r>
              <w:rPr>
                <w:rFonts w:ascii="Arial" w:hAnsi="Arial" w:cs="Arial"/>
                <w:spacing w:val="-4"/>
                <w:sz w:val="20"/>
                <w:szCs w:val="20"/>
              </w:rPr>
              <w:t>(Unit: Million Baht)</w:t>
            </w:r>
          </w:p>
        </w:tc>
      </w:tr>
      <w:tr w:rsidR="00C178BA" w14:paraId="2B9E3771" w14:textId="77777777" w:rsidTr="003F01F0">
        <w:tc>
          <w:tcPr>
            <w:tcW w:w="3688" w:type="dxa"/>
          </w:tcPr>
          <w:p w14:paraId="06F8F2AB" w14:textId="77777777" w:rsidR="00C178BA" w:rsidRDefault="00C178BA">
            <w:pPr>
              <w:tabs>
                <w:tab w:val="left" w:pos="567"/>
                <w:tab w:val="left" w:pos="1134"/>
                <w:tab w:val="left" w:pos="1701"/>
              </w:tabs>
              <w:spacing w:line="340" w:lineRule="exact"/>
              <w:jc w:val="thaiDistribute"/>
              <w:rPr>
                <w:rFonts w:ascii="Arial" w:hAnsi="Arial" w:cstheme="minorBidi"/>
                <w:sz w:val="20"/>
                <w:szCs w:val="20"/>
              </w:rPr>
            </w:pPr>
          </w:p>
        </w:tc>
        <w:tc>
          <w:tcPr>
            <w:tcW w:w="2521" w:type="dxa"/>
            <w:gridSpan w:val="2"/>
            <w:hideMark/>
          </w:tcPr>
          <w:p w14:paraId="17823D4D" w14:textId="77777777" w:rsidR="00C178BA" w:rsidRDefault="00C178BA">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                      financial statements</w:t>
            </w:r>
          </w:p>
        </w:tc>
        <w:tc>
          <w:tcPr>
            <w:tcW w:w="2521" w:type="dxa"/>
            <w:gridSpan w:val="2"/>
            <w:vAlign w:val="bottom"/>
            <w:hideMark/>
          </w:tcPr>
          <w:p w14:paraId="7A7668C5" w14:textId="77777777" w:rsidR="00C178BA" w:rsidRDefault="00C178BA">
            <w:pPr>
              <w:pBdr>
                <w:bottom w:val="single" w:sz="4" w:space="1" w:color="auto"/>
              </w:pBdr>
              <w:spacing w:line="340" w:lineRule="exact"/>
              <w:jc w:val="center"/>
              <w:rPr>
                <w:rFonts w:ascii="Arial" w:hAnsi="Arial" w:cs="Arial"/>
                <w:sz w:val="20"/>
                <w:szCs w:val="20"/>
                <w:cs/>
              </w:rPr>
            </w:pPr>
            <w:r>
              <w:rPr>
                <w:rFonts w:ascii="Arial" w:hAnsi="Arial" w:cs="Arial"/>
                <w:sz w:val="20"/>
                <w:szCs w:val="20"/>
              </w:rPr>
              <w:t>Separate                financial statements</w:t>
            </w:r>
          </w:p>
        </w:tc>
      </w:tr>
      <w:tr w:rsidR="00C178BA" w14:paraId="6156AF40" w14:textId="77777777" w:rsidTr="003F01F0">
        <w:tc>
          <w:tcPr>
            <w:tcW w:w="3688" w:type="dxa"/>
          </w:tcPr>
          <w:p w14:paraId="6FC1B6DA" w14:textId="77777777" w:rsidR="00C178BA" w:rsidRDefault="00C178BA">
            <w:pPr>
              <w:tabs>
                <w:tab w:val="left" w:pos="567"/>
                <w:tab w:val="left" w:pos="1134"/>
                <w:tab w:val="left" w:pos="1701"/>
              </w:tabs>
              <w:spacing w:line="340" w:lineRule="exact"/>
              <w:jc w:val="thaiDistribute"/>
              <w:rPr>
                <w:rFonts w:ascii="Arial" w:hAnsi="Arial" w:cs="Arial"/>
                <w:sz w:val="20"/>
                <w:szCs w:val="20"/>
                <w:cs/>
              </w:rPr>
            </w:pPr>
          </w:p>
        </w:tc>
        <w:tc>
          <w:tcPr>
            <w:tcW w:w="1260" w:type="dxa"/>
            <w:vAlign w:val="bottom"/>
            <w:hideMark/>
          </w:tcPr>
          <w:p w14:paraId="7590AA00" w14:textId="7554E8FE" w:rsidR="00C178BA" w:rsidRDefault="003F01F0">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2023</w:t>
            </w:r>
            <w:r w:rsidR="00C178BA">
              <w:rPr>
                <w:rFonts w:ascii="Arial" w:hAnsi="Arial" w:cs="Arial"/>
                <w:spacing w:val="-4"/>
                <w:sz w:val="20"/>
                <w:szCs w:val="20"/>
              </w:rPr>
              <w:t xml:space="preserve">                  </w:t>
            </w:r>
          </w:p>
        </w:tc>
        <w:tc>
          <w:tcPr>
            <w:tcW w:w="1261" w:type="dxa"/>
            <w:vAlign w:val="bottom"/>
            <w:hideMark/>
          </w:tcPr>
          <w:p w14:paraId="49D6B5EA" w14:textId="49D7FAD5" w:rsidR="00C178BA" w:rsidRDefault="003F01F0">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2022</w:t>
            </w:r>
          </w:p>
        </w:tc>
        <w:tc>
          <w:tcPr>
            <w:tcW w:w="1260" w:type="dxa"/>
            <w:vAlign w:val="bottom"/>
            <w:hideMark/>
          </w:tcPr>
          <w:p w14:paraId="4D0DABD9" w14:textId="0710F2AC" w:rsidR="00C178BA" w:rsidRDefault="003F01F0">
            <w:pPr>
              <w:pBdr>
                <w:bottom w:val="single" w:sz="4" w:space="1" w:color="auto"/>
              </w:pBdr>
              <w:spacing w:line="340" w:lineRule="exact"/>
              <w:jc w:val="center"/>
              <w:rPr>
                <w:rFonts w:ascii="Arial" w:hAnsi="Arial" w:cs="Arial"/>
                <w:spacing w:val="-4"/>
                <w:sz w:val="20"/>
                <w:szCs w:val="20"/>
                <w:cs/>
              </w:rPr>
            </w:pPr>
            <w:r>
              <w:rPr>
                <w:rFonts w:ascii="Arial" w:hAnsi="Arial" w:cs="Arial"/>
                <w:spacing w:val="-4"/>
                <w:sz w:val="20"/>
                <w:szCs w:val="20"/>
              </w:rPr>
              <w:t>2023</w:t>
            </w:r>
          </w:p>
        </w:tc>
        <w:tc>
          <w:tcPr>
            <w:tcW w:w="1261" w:type="dxa"/>
            <w:vAlign w:val="bottom"/>
            <w:hideMark/>
          </w:tcPr>
          <w:p w14:paraId="20867582" w14:textId="5FE601F0" w:rsidR="00C178BA" w:rsidRDefault="003F01F0">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2022</w:t>
            </w:r>
          </w:p>
        </w:tc>
      </w:tr>
      <w:tr w:rsidR="00C178BA" w14:paraId="7213EFE5" w14:textId="77777777" w:rsidTr="003F01F0">
        <w:trPr>
          <w:trHeight w:val="80"/>
        </w:trPr>
        <w:tc>
          <w:tcPr>
            <w:tcW w:w="3688" w:type="dxa"/>
            <w:hideMark/>
          </w:tcPr>
          <w:p w14:paraId="558E1ED6" w14:textId="77777777" w:rsidR="00C178BA" w:rsidRDefault="00C178BA">
            <w:pPr>
              <w:tabs>
                <w:tab w:val="left" w:pos="1440"/>
              </w:tabs>
              <w:spacing w:line="340" w:lineRule="exact"/>
              <w:ind w:left="132" w:hanging="132"/>
              <w:rPr>
                <w:rFonts w:ascii="Arial" w:hAnsi="Arial" w:cs="Arial"/>
                <w:sz w:val="20"/>
                <w:szCs w:val="20"/>
              </w:rPr>
            </w:pPr>
            <w:r>
              <w:rPr>
                <w:rFonts w:ascii="Arial" w:hAnsi="Arial" w:cs="Arial"/>
                <w:sz w:val="20"/>
                <w:szCs w:val="20"/>
              </w:rPr>
              <w:t>Payable</w:t>
            </w:r>
          </w:p>
        </w:tc>
        <w:tc>
          <w:tcPr>
            <w:tcW w:w="1260" w:type="dxa"/>
            <w:vAlign w:val="bottom"/>
          </w:tcPr>
          <w:p w14:paraId="4841E9DC" w14:textId="77777777" w:rsidR="00C178BA" w:rsidRDefault="00C178BA">
            <w:pPr>
              <w:tabs>
                <w:tab w:val="decimal" w:pos="972"/>
              </w:tabs>
              <w:spacing w:line="340" w:lineRule="exact"/>
              <w:ind w:right="-18"/>
              <w:rPr>
                <w:rFonts w:ascii="Arial" w:hAnsi="Arial" w:cs="Arial"/>
                <w:sz w:val="20"/>
                <w:szCs w:val="20"/>
              </w:rPr>
            </w:pPr>
          </w:p>
        </w:tc>
        <w:tc>
          <w:tcPr>
            <w:tcW w:w="1261" w:type="dxa"/>
            <w:vAlign w:val="bottom"/>
          </w:tcPr>
          <w:p w14:paraId="23B568E7" w14:textId="77777777" w:rsidR="00C178BA" w:rsidRDefault="00C178BA">
            <w:pPr>
              <w:tabs>
                <w:tab w:val="decimal" w:pos="972"/>
              </w:tabs>
              <w:spacing w:line="340" w:lineRule="exact"/>
              <w:ind w:right="-18"/>
              <w:rPr>
                <w:rFonts w:ascii="Arial" w:hAnsi="Arial" w:cs="Arial"/>
                <w:sz w:val="20"/>
                <w:szCs w:val="20"/>
              </w:rPr>
            </w:pPr>
          </w:p>
        </w:tc>
        <w:tc>
          <w:tcPr>
            <w:tcW w:w="1260" w:type="dxa"/>
            <w:vAlign w:val="bottom"/>
          </w:tcPr>
          <w:p w14:paraId="01862071" w14:textId="77777777" w:rsidR="00C178BA" w:rsidRDefault="00C178BA">
            <w:pPr>
              <w:tabs>
                <w:tab w:val="decimal" w:pos="972"/>
              </w:tabs>
              <w:spacing w:line="340" w:lineRule="exact"/>
              <w:ind w:right="-18"/>
              <w:rPr>
                <w:rFonts w:ascii="Arial" w:hAnsi="Arial" w:cs="Arial"/>
                <w:sz w:val="20"/>
                <w:szCs w:val="20"/>
              </w:rPr>
            </w:pPr>
          </w:p>
        </w:tc>
        <w:tc>
          <w:tcPr>
            <w:tcW w:w="1261" w:type="dxa"/>
            <w:vAlign w:val="bottom"/>
          </w:tcPr>
          <w:p w14:paraId="11973D36" w14:textId="77777777" w:rsidR="00C178BA" w:rsidRDefault="00C178BA">
            <w:pPr>
              <w:tabs>
                <w:tab w:val="decimal" w:pos="972"/>
              </w:tabs>
              <w:spacing w:line="340" w:lineRule="exact"/>
              <w:ind w:right="-18"/>
              <w:rPr>
                <w:rFonts w:ascii="Arial" w:hAnsi="Arial" w:cs="Arial"/>
                <w:sz w:val="20"/>
                <w:szCs w:val="20"/>
              </w:rPr>
            </w:pPr>
          </w:p>
        </w:tc>
      </w:tr>
      <w:tr w:rsidR="006405D0" w14:paraId="3519DC33" w14:textId="77777777" w:rsidTr="003042BB">
        <w:tc>
          <w:tcPr>
            <w:tcW w:w="3688" w:type="dxa"/>
            <w:hideMark/>
          </w:tcPr>
          <w:p w14:paraId="01E72123" w14:textId="77777777" w:rsidR="006405D0" w:rsidRDefault="006405D0" w:rsidP="006405D0">
            <w:pPr>
              <w:tabs>
                <w:tab w:val="left" w:pos="1440"/>
              </w:tabs>
              <w:spacing w:line="340" w:lineRule="exact"/>
              <w:ind w:left="132" w:hanging="132"/>
              <w:rPr>
                <w:rFonts w:ascii="Arial" w:hAnsi="Arial" w:cs="Arial"/>
                <w:sz w:val="20"/>
                <w:szCs w:val="20"/>
              </w:rPr>
            </w:pPr>
            <w:r>
              <w:rPr>
                <w:rFonts w:ascii="Arial" w:hAnsi="Arial" w:cs="Arial"/>
                <w:sz w:val="20"/>
                <w:szCs w:val="20"/>
              </w:rPr>
              <w:t xml:space="preserve">   in up to 1 year</w:t>
            </w:r>
          </w:p>
        </w:tc>
        <w:tc>
          <w:tcPr>
            <w:tcW w:w="1260" w:type="dxa"/>
          </w:tcPr>
          <w:p w14:paraId="1AEEFE07" w14:textId="45FB9024" w:rsidR="006405D0" w:rsidRDefault="006405D0" w:rsidP="006405D0">
            <w:pPr>
              <w:spacing w:line="340" w:lineRule="exact"/>
              <w:ind w:right="75"/>
              <w:jc w:val="right"/>
              <w:rPr>
                <w:rFonts w:ascii="Arial" w:hAnsi="Arial" w:cs="Browallia New"/>
                <w:sz w:val="20"/>
                <w:szCs w:val="25"/>
                <w:cs/>
              </w:rPr>
            </w:pPr>
            <w:r w:rsidRPr="006405D0">
              <w:rPr>
                <w:rFonts w:ascii="Arial" w:hAnsi="Arial" w:cs="Browallia New"/>
                <w:sz w:val="20"/>
                <w:szCs w:val="25"/>
              </w:rPr>
              <w:t>4.3</w:t>
            </w:r>
          </w:p>
        </w:tc>
        <w:tc>
          <w:tcPr>
            <w:tcW w:w="1261" w:type="dxa"/>
            <w:vAlign w:val="bottom"/>
          </w:tcPr>
          <w:p w14:paraId="5D9422DE" w14:textId="1A9DDD6F" w:rsidR="006405D0" w:rsidRDefault="006405D0" w:rsidP="006405D0">
            <w:pPr>
              <w:spacing w:line="340" w:lineRule="exact"/>
              <w:ind w:right="75"/>
              <w:jc w:val="right"/>
              <w:rPr>
                <w:rFonts w:ascii="Arial" w:hAnsi="Arial" w:cs="Arial"/>
                <w:sz w:val="20"/>
                <w:szCs w:val="20"/>
              </w:rPr>
            </w:pPr>
            <w:r>
              <w:rPr>
                <w:rFonts w:ascii="Arial" w:hAnsi="Arial" w:cs="Browallia New"/>
                <w:sz w:val="20"/>
                <w:szCs w:val="25"/>
              </w:rPr>
              <w:t>6.9</w:t>
            </w:r>
          </w:p>
        </w:tc>
        <w:tc>
          <w:tcPr>
            <w:tcW w:w="1260" w:type="dxa"/>
          </w:tcPr>
          <w:p w14:paraId="170A84B4" w14:textId="46AB70A5" w:rsidR="006405D0" w:rsidRDefault="006405D0" w:rsidP="006405D0">
            <w:pPr>
              <w:tabs>
                <w:tab w:val="decimal" w:pos="972"/>
              </w:tabs>
              <w:spacing w:line="340" w:lineRule="exact"/>
              <w:ind w:right="75"/>
              <w:rPr>
                <w:rFonts w:ascii="Arial" w:hAnsi="Arial" w:cs="Arial"/>
                <w:sz w:val="20"/>
                <w:szCs w:val="20"/>
              </w:rPr>
            </w:pPr>
            <w:r>
              <w:rPr>
                <w:rFonts w:ascii="Arial" w:hAnsi="Arial" w:cs="Arial"/>
                <w:sz w:val="20"/>
                <w:szCs w:val="20"/>
              </w:rPr>
              <w:t>0.5</w:t>
            </w:r>
          </w:p>
        </w:tc>
        <w:tc>
          <w:tcPr>
            <w:tcW w:w="1261" w:type="dxa"/>
          </w:tcPr>
          <w:p w14:paraId="0991B001" w14:textId="78D53432" w:rsidR="006405D0" w:rsidRDefault="006405D0" w:rsidP="006405D0">
            <w:pPr>
              <w:spacing w:line="340" w:lineRule="exact"/>
              <w:ind w:right="75"/>
              <w:jc w:val="right"/>
              <w:rPr>
                <w:rFonts w:ascii="Arial" w:hAnsi="Arial" w:cs="Arial"/>
                <w:sz w:val="20"/>
                <w:szCs w:val="20"/>
              </w:rPr>
            </w:pPr>
            <w:r>
              <w:rPr>
                <w:rFonts w:ascii="Arial" w:hAnsi="Arial" w:cs="Arial"/>
                <w:sz w:val="20"/>
                <w:szCs w:val="20"/>
              </w:rPr>
              <w:t>0.7</w:t>
            </w:r>
          </w:p>
        </w:tc>
      </w:tr>
      <w:tr w:rsidR="006405D0" w14:paraId="4AE55416" w14:textId="77777777" w:rsidTr="003042BB">
        <w:tc>
          <w:tcPr>
            <w:tcW w:w="3688" w:type="dxa"/>
            <w:hideMark/>
          </w:tcPr>
          <w:p w14:paraId="3C214F18" w14:textId="77777777" w:rsidR="006405D0" w:rsidRDefault="006405D0" w:rsidP="006405D0">
            <w:pPr>
              <w:tabs>
                <w:tab w:val="left" w:pos="1440"/>
              </w:tabs>
              <w:spacing w:line="340" w:lineRule="exact"/>
              <w:ind w:left="132" w:hanging="132"/>
              <w:rPr>
                <w:rFonts w:ascii="Arial" w:hAnsi="Arial" w:cs="Arial"/>
                <w:sz w:val="20"/>
                <w:szCs w:val="20"/>
                <w:cs/>
              </w:rPr>
            </w:pPr>
            <w:r>
              <w:rPr>
                <w:rFonts w:ascii="Arial" w:hAnsi="Arial" w:cs="Arial"/>
                <w:sz w:val="20"/>
                <w:szCs w:val="20"/>
              </w:rPr>
              <w:t xml:space="preserve">   in over 1 and up to 5 years</w:t>
            </w:r>
          </w:p>
        </w:tc>
        <w:tc>
          <w:tcPr>
            <w:tcW w:w="1260" w:type="dxa"/>
          </w:tcPr>
          <w:p w14:paraId="64E418E5" w14:textId="5ED57C55" w:rsidR="006405D0" w:rsidRPr="006405D0" w:rsidRDefault="006405D0" w:rsidP="006405D0">
            <w:pPr>
              <w:spacing w:line="340" w:lineRule="exact"/>
              <w:ind w:right="75"/>
              <w:jc w:val="right"/>
              <w:rPr>
                <w:rFonts w:ascii="Arial" w:hAnsi="Arial" w:cs="Browallia New"/>
                <w:sz w:val="20"/>
                <w:szCs w:val="25"/>
                <w:cs/>
              </w:rPr>
            </w:pPr>
            <w:r w:rsidRPr="006405D0">
              <w:rPr>
                <w:rFonts w:ascii="Arial" w:hAnsi="Arial" w:cs="Browallia New"/>
                <w:sz w:val="20"/>
                <w:szCs w:val="25"/>
              </w:rPr>
              <w:t>0.9</w:t>
            </w:r>
          </w:p>
        </w:tc>
        <w:tc>
          <w:tcPr>
            <w:tcW w:w="1261" w:type="dxa"/>
            <w:vAlign w:val="bottom"/>
          </w:tcPr>
          <w:p w14:paraId="1D9BE67B" w14:textId="26405794" w:rsidR="006405D0" w:rsidRDefault="006405D0" w:rsidP="006405D0">
            <w:pPr>
              <w:spacing w:line="340" w:lineRule="exact"/>
              <w:ind w:right="75"/>
              <w:jc w:val="right"/>
              <w:rPr>
                <w:rFonts w:ascii="Arial" w:hAnsi="Arial" w:cs="Arial"/>
                <w:sz w:val="20"/>
                <w:szCs w:val="20"/>
              </w:rPr>
            </w:pPr>
            <w:r>
              <w:rPr>
                <w:rFonts w:ascii="Arial" w:hAnsi="Arial" w:cs="Arial"/>
                <w:sz w:val="20"/>
                <w:szCs w:val="20"/>
              </w:rPr>
              <w:t>3.1</w:t>
            </w:r>
          </w:p>
        </w:tc>
        <w:tc>
          <w:tcPr>
            <w:tcW w:w="1260" w:type="dxa"/>
          </w:tcPr>
          <w:p w14:paraId="00E5B5A2" w14:textId="3FB17646" w:rsidR="006405D0" w:rsidRDefault="006405D0" w:rsidP="006405D0">
            <w:pPr>
              <w:tabs>
                <w:tab w:val="decimal" w:pos="972"/>
              </w:tabs>
              <w:spacing w:line="340" w:lineRule="exact"/>
              <w:ind w:right="75"/>
              <w:rPr>
                <w:rFonts w:ascii="Arial" w:hAnsi="Arial" w:cs="Arial"/>
                <w:sz w:val="20"/>
                <w:szCs w:val="20"/>
              </w:rPr>
            </w:pPr>
            <w:r>
              <w:rPr>
                <w:rFonts w:ascii="Arial" w:hAnsi="Arial" w:cs="Arial"/>
                <w:sz w:val="20"/>
                <w:szCs w:val="20"/>
              </w:rPr>
              <w:t>0.7</w:t>
            </w:r>
          </w:p>
        </w:tc>
        <w:tc>
          <w:tcPr>
            <w:tcW w:w="1261" w:type="dxa"/>
          </w:tcPr>
          <w:p w14:paraId="0775BD21" w14:textId="711BE420" w:rsidR="006405D0" w:rsidRDefault="006405D0" w:rsidP="006405D0">
            <w:pPr>
              <w:spacing w:line="340" w:lineRule="exact"/>
              <w:ind w:right="75"/>
              <w:jc w:val="right"/>
              <w:rPr>
                <w:rFonts w:ascii="Arial" w:hAnsi="Arial" w:cs="Arial"/>
                <w:sz w:val="20"/>
                <w:szCs w:val="20"/>
              </w:rPr>
            </w:pPr>
            <w:r>
              <w:rPr>
                <w:rFonts w:ascii="Arial" w:hAnsi="Arial" w:cs="Arial"/>
                <w:sz w:val="20"/>
                <w:szCs w:val="20"/>
              </w:rPr>
              <w:t>1.2</w:t>
            </w:r>
          </w:p>
        </w:tc>
      </w:tr>
    </w:tbl>
    <w:p w14:paraId="3849058A" w14:textId="16380EB2" w:rsidR="00C9057D" w:rsidRPr="00967EE0" w:rsidRDefault="001F21AF" w:rsidP="00C31868">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3</w:t>
      </w:r>
      <w:r w:rsidR="00ED1E3B">
        <w:rPr>
          <w:rFonts w:ascii="Arial" w:hAnsi="Arial" w:cs="Arial"/>
          <w:b/>
          <w:bCs/>
          <w:sz w:val="22"/>
          <w:szCs w:val="22"/>
        </w:rPr>
        <w:t>1</w:t>
      </w:r>
      <w:r w:rsidR="00C9057D" w:rsidRPr="00967EE0">
        <w:rPr>
          <w:rFonts w:ascii="Arial" w:hAnsi="Arial" w:cs="Arial"/>
          <w:b/>
          <w:bCs/>
          <w:sz w:val="22"/>
          <w:szCs w:val="22"/>
        </w:rPr>
        <w:t>.</w:t>
      </w:r>
      <w:r w:rsidR="00696807">
        <w:rPr>
          <w:rFonts w:ascii="Arial" w:hAnsi="Arial" w:cs="Arial"/>
          <w:b/>
          <w:bCs/>
          <w:sz w:val="22"/>
          <w:szCs w:val="22"/>
        </w:rPr>
        <w:t>2</w:t>
      </w:r>
      <w:r w:rsidR="00C9057D" w:rsidRPr="00967EE0">
        <w:rPr>
          <w:rFonts w:ascii="Arial" w:hAnsi="Arial" w:cs="Arial"/>
          <w:b/>
          <w:bCs/>
          <w:sz w:val="22"/>
          <w:szCs w:val="22"/>
        </w:rPr>
        <w:tab/>
        <w:t>Long-term service commitment</w:t>
      </w:r>
    </w:p>
    <w:p w14:paraId="5BD1B0C0" w14:textId="223F4A69" w:rsidR="00C07BA6" w:rsidRPr="00967EE0" w:rsidRDefault="002B2404" w:rsidP="002171F9">
      <w:pPr>
        <w:tabs>
          <w:tab w:val="left" w:pos="2880"/>
          <w:tab w:val="left" w:pos="5760"/>
          <w:tab w:val="decimal" w:pos="6660"/>
          <w:tab w:val="left" w:pos="7110"/>
          <w:tab w:val="decimal" w:pos="7920"/>
        </w:tabs>
        <w:spacing w:before="240" w:after="120"/>
        <w:ind w:left="547" w:right="-43" w:hanging="547"/>
        <w:jc w:val="both"/>
        <w:rPr>
          <w:rFonts w:ascii="Arial" w:hAnsi="Arial" w:cs="Arial"/>
          <w:sz w:val="22"/>
          <w:szCs w:val="22"/>
        </w:rPr>
      </w:pPr>
      <w:r w:rsidRPr="00967EE0">
        <w:rPr>
          <w:rFonts w:ascii="Arial" w:hAnsi="Arial" w:cs="Arial"/>
          <w:sz w:val="22"/>
          <w:szCs w:val="22"/>
        </w:rPr>
        <w:tab/>
        <w:t xml:space="preserve">The Group has entered into various service agreements. Under the conditions of agreements, the Group is to pay monthly fee as stipulated in the agreements. During the </w:t>
      </w:r>
      <w:r w:rsidR="00B903CA" w:rsidRPr="00967EE0">
        <w:rPr>
          <w:rFonts w:ascii="Arial" w:hAnsi="Arial" w:cs="Arial"/>
          <w:sz w:val="22"/>
          <w:szCs w:val="28"/>
        </w:rPr>
        <w:t>year</w:t>
      </w:r>
      <w:r w:rsidRPr="00967EE0">
        <w:rPr>
          <w:rFonts w:ascii="Arial" w:hAnsi="Arial" w:cs="Arial"/>
          <w:sz w:val="22"/>
          <w:szCs w:val="22"/>
        </w:rPr>
        <w:t xml:space="preserve"> </w:t>
      </w:r>
      <w:r w:rsidR="003F01F0">
        <w:rPr>
          <w:rFonts w:ascii="Arial" w:hAnsi="Arial" w:cs="Arial"/>
          <w:sz w:val="22"/>
          <w:szCs w:val="22"/>
        </w:rPr>
        <w:t>2023</w:t>
      </w:r>
      <w:r w:rsidRPr="00967EE0">
        <w:rPr>
          <w:rFonts w:ascii="Arial" w:hAnsi="Arial" w:cs="Arial"/>
          <w:sz w:val="22"/>
          <w:szCs w:val="22"/>
        </w:rPr>
        <w:t xml:space="preserve">, total expenses were Baht </w:t>
      </w:r>
      <w:r w:rsidR="006405D0">
        <w:rPr>
          <w:rFonts w:ascii="Arial" w:hAnsi="Arial" w:cs="Arial"/>
          <w:sz w:val="22"/>
          <w:szCs w:val="22"/>
        </w:rPr>
        <w:t>10.2</w:t>
      </w:r>
      <w:r w:rsidR="003F01F0">
        <w:rPr>
          <w:rFonts w:ascii="Arial" w:hAnsi="Arial" w:cs="Arial"/>
          <w:sz w:val="22"/>
          <w:szCs w:val="22"/>
        </w:rPr>
        <w:t xml:space="preserve"> </w:t>
      </w:r>
      <w:r w:rsidRPr="00967EE0">
        <w:rPr>
          <w:rFonts w:ascii="Arial" w:hAnsi="Arial" w:cs="Arial"/>
          <w:sz w:val="22"/>
          <w:szCs w:val="22"/>
        </w:rPr>
        <w:t xml:space="preserve">million </w:t>
      </w:r>
      <w:r w:rsidR="00DC2830" w:rsidRPr="00967EE0">
        <w:rPr>
          <w:rFonts w:ascii="Arial" w:hAnsi="Arial" w:cs="Arial"/>
          <w:sz w:val="22"/>
          <w:szCs w:val="22"/>
        </w:rPr>
        <w:t>(</w:t>
      </w:r>
      <w:r w:rsidR="003F01F0">
        <w:rPr>
          <w:rFonts w:ascii="Arial" w:hAnsi="Arial" w:cs="Arial"/>
          <w:sz w:val="22"/>
          <w:szCs w:val="22"/>
        </w:rPr>
        <w:t>2022</w:t>
      </w:r>
      <w:r w:rsidR="00DC2830" w:rsidRPr="00967EE0">
        <w:rPr>
          <w:rFonts w:ascii="Arial" w:hAnsi="Arial" w:cs="Arial"/>
          <w:sz w:val="22"/>
          <w:szCs w:val="22"/>
        </w:rPr>
        <w:t xml:space="preserve">: Baht </w:t>
      </w:r>
      <w:r w:rsidR="003F01F0" w:rsidRPr="003F01F0">
        <w:rPr>
          <w:rFonts w:ascii="Arial" w:hAnsi="Arial" w:cs="Arial"/>
          <w:sz w:val="22"/>
          <w:szCs w:val="22"/>
        </w:rPr>
        <w:t xml:space="preserve">14.1 </w:t>
      </w:r>
      <w:r w:rsidR="00DC2830" w:rsidRPr="00967EE0">
        <w:rPr>
          <w:rFonts w:ascii="Arial" w:hAnsi="Arial" w:cs="Arial"/>
          <w:sz w:val="22"/>
          <w:szCs w:val="22"/>
        </w:rPr>
        <w:t>million)</w:t>
      </w:r>
      <w:r w:rsidRPr="00967EE0">
        <w:rPr>
          <w:rFonts w:ascii="Arial" w:hAnsi="Arial" w:cs="Arial"/>
          <w:sz w:val="22"/>
          <w:szCs w:val="22"/>
        </w:rPr>
        <w:t xml:space="preserve"> (the Company only: Baht </w:t>
      </w:r>
      <w:r w:rsidR="00BF28B6">
        <w:rPr>
          <w:rFonts w:ascii="Arial" w:hAnsi="Arial" w:cs="Arial"/>
          <w:sz w:val="22"/>
          <w:szCs w:val="22"/>
        </w:rPr>
        <w:t>5.4</w:t>
      </w:r>
      <w:r w:rsidR="003F01F0">
        <w:rPr>
          <w:rFonts w:ascii="Arial" w:hAnsi="Arial" w:cs="Arial"/>
          <w:sz w:val="22"/>
          <w:szCs w:val="22"/>
        </w:rPr>
        <w:t xml:space="preserve"> </w:t>
      </w:r>
      <w:r w:rsidRPr="00967EE0">
        <w:rPr>
          <w:rFonts w:ascii="Arial" w:hAnsi="Arial" w:cs="Arial"/>
          <w:sz w:val="22"/>
          <w:szCs w:val="22"/>
        </w:rPr>
        <w:t>million</w:t>
      </w:r>
      <w:r w:rsidR="00C31868" w:rsidRPr="00967EE0">
        <w:rPr>
          <w:rFonts w:ascii="Arial" w:hAnsi="Arial" w:cs="Arial"/>
          <w:sz w:val="22"/>
          <w:szCs w:val="22"/>
        </w:rPr>
        <w:t xml:space="preserve">, </w:t>
      </w:r>
      <w:r w:rsidR="003F01F0">
        <w:rPr>
          <w:rFonts w:ascii="Arial" w:hAnsi="Arial" w:cs="Arial"/>
          <w:sz w:val="22"/>
          <w:szCs w:val="22"/>
        </w:rPr>
        <w:t>2022</w:t>
      </w:r>
      <w:r w:rsidR="00C31868" w:rsidRPr="00967EE0">
        <w:rPr>
          <w:rFonts w:ascii="Arial" w:hAnsi="Arial" w:cs="Arial"/>
          <w:sz w:val="22"/>
          <w:szCs w:val="22"/>
        </w:rPr>
        <w:t xml:space="preserve">: Baht </w:t>
      </w:r>
      <w:r w:rsidR="003F01F0">
        <w:rPr>
          <w:rFonts w:ascii="Arial" w:hAnsi="Arial" w:cs="Arial"/>
          <w:sz w:val="22"/>
          <w:szCs w:val="22"/>
        </w:rPr>
        <w:t>3.8</w:t>
      </w:r>
      <w:r w:rsidR="003F01F0" w:rsidRPr="00967EE0">
        <w:rPr>
          <w:rFonts w:ascii="Arial" w:hAnsi="Arial" w:cs="Arial"/>
          <w:sz w:val="22"/>
          <w:szCs w:val="22"/>
        </w:rPr>
        <w:t xml:space="preserve"> </w:t>
      </w:r>
      <w:r w:rsidR="00C31868" w:rsidRPr="00967EE0">
        <w:rPr>
          <w:rFonts w:ascii="Arial" w:hAnsi="Arial" w:cs="Arial"/>
          <w:sz w:val="22"/>
          <w:szCs w:val="22"/>
        </w:rPr>
        <w:t>million</w:t>
      </w:r>
      <w:r w:rsidRPr="00967EE0">
        <w:rPr>
          <w:rFonts w:ascii="Arial" w:hAnsi="Arial" w:cs="Arial"/>
          <w:sz w:val="22"/>
          <w:szCs w:val="22"/>
        </w:rPr>
        <w:t>).</w:t>
      </w:r>
    </w:p>
    <w:p w14:paraId="6466439E" w14:textId="1871A3D0" w:rsidR="005926D4" w:rsidRPr="00967EE0" w:rsidRDefault="001F21AF" w:rsidP="00104338">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3</w:t>
      </w:r>
      <w:r w:rsidR="00ED1E3B">
        <w:rPr>
          <w:rFonts w:ascii="Arial" w:hAnsi="Arial" w:cs="Arial"/>
          <w:b/>
          <w:bCs/>
          <w:sz w:val="22"/>
          <w:szCs w:val="22"/>
        </w:rPr>
        <w:t>1</w:t>
      </w:r>
      <w:r w:rsidR="00A560E9" w:rsidRPr="00967EE0">
        <w:rPr>
          <w:rFonts w:ascii="Arial" w:hAnsi="Arial" w:cs="Arial"/>
          <w:b/>
          <w:bCs/>
          <w:sz w:val="22"/>
          <w:szCs w:val="22"/>
        </w:rPr>
        <w:t>.</w:t>
      </w:r>
      <w:r w:rsidR="00696807">
        <w:rPr>
          <w:rFonts w:ascii="Arial" w:hAnsi="Arial" w:cs="Arial"/>
          <w:b/>
          <w:bCs/>
          <w:sz w:val="22"/>
          <w:szCs w:val="22"/>
        </w:rPr>
        <w:t>3</w:t>
      </w:r>
      <w:r w:rsidR="005926D4" w:rsidRPr="00967EE0">
        <w:rPr>
          <w:rFonts w:ascii="Arial" w:hAnsi="Arial" w:cs="Arial"/>
          <w:b/>
          <w:bCs/>
          <w:sz w:val="22"/>
          <w:szCs w:val="22"/>
        </w:rPr>
        <w:tab/>
      </w:r>
      <w:r w:rsidR="00DA0B9F" w:rsidRPr="00967EE0">
        <w:rPr>
          <w:rFonts w:ascii="Arial" w:hAnsi="Arial" w:cs="Arial"/>
          <w:b/>
          <w:bCs/>
          <w:sz w:val="22"/>
          <w:szCs w:val="22"/>
        </w:rPr>
        <w:t>Bank guarantees</w:t>
      </w:r>
    </w:p>
    <w:p w14:paraId="12AD058C" w14:textId="417CF0CF" w:rsidR="006A70E7" w:rsidRPr="00B03360" w:rsidRDefault="0093489C" w:rsidP="006A70E7">
      <w:pPr>
        <w:tabs>
          <w:tab w:val="left" w:pos="288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6A70E7" w:rsidRPr="00B03360">
        <w:rPr>
          <w:rFonts w:ascii="Arial" w:hAnsi="Arial" w:cs="Arial"/>
          <w:sz w:val="22"/>
          <w:szCs w:val="22"/>
        </w:rPr>
        <w:t>There were outstanding bank guarantees issued by banks on behalf of the Company and its subsidiaries in respect of certain performance bonds as required in the normal course of business</w:t>
      </w:r>
      <w:r w:rsidR="006A70E7">
        <w:rPr>
          <w:rFonts w:ascii="Arial" w:hAnsi="Arial" w:cs="Arial"/>
          <w:sz w:val="22"/>
          <w:szCs w:val="22"/>
        </w:rPr>
        <w:t xml:space="preserve"> of the Group</w:t>
      </w:r>
      <w:r w:rsidR="006A70E7" w:rsidRPr="00B03360">
        <w:rPr>
          <w:rFonts w:ascii="Arial" w:hAnsi="Arial" w:cs="Arial"/>
          <w:sz w:val="22"/>
          <w:szCs w:val="22"/>
        </w:rPr>
        <w:t xml:space="preserve"> as follows:</w:t>
      </w:r>
    </w:p>
    <w:p w14:paraId="12BA8495" w14:textId="160783EB" w:rsidR="006A70E7" w:rsidRPr="00B03360" w:rsidRDefault="006A70E7" w:rsidP="006A70E7">
      <w:pPr>
        <w:tabs>
          <w:tab w:val="right" w:pos="7280"/>
          <w:tab w:val="right" w:pos="8540"/>
        </w:tabs>
        <w:spacing w:before="120" w:after="120"/>
        <w:ind w:left="605" w:right="-277" w:hanging="605"/>
        <w:jc w:val="right"/>
        <w:rPr>
          <w:rFonts w:ascii="Arial" w:hAnsi="Arial" w:cs="Arial"/>
          <w:sz w:val="20"/>
          <w:szCs w:val="20"/>
        </w:rPr>
      </w:pPr>
      <w:r w:rsidRPr="00B03360">
        <w:rPr>
          <w:rFonts w:ascii="Arial" w:hAnsi="Arial" w:cs="Arial"/>
          <w:sz w:val="20"/>
          <w:szCs w:val="20"/>
          <w:cs/>
        </w:rPr>
        <w:t xml:space="preserve"> (</w:t>
      </w:r>
      <w:r w:rsidRPr="00B03360">
        <w:rPr>
          <w:rFonts w:ascii="Arial" w:hAnsi="Arial" w:cs="Arial"/>
          <w:sz w:val="20"/>
          <w:szCs w:val="20"/>
        </w:rPr>
        <w:t>Unit: Million</w:t>
      </w:r>
      <w:r w:rsidR="00F21A09">
        <w:rPr>
          <w:rFonts w:ascii="Arial" w:hAnsi="Arial" w:cs="Arial"/>
          <w:sz w:val="20"/>
          <w:szCs w:val="20"/>
        </w:rPr>
        <w:t xml:space="preserve"> Baht</w:t>
      </w:r>
      <w:r w:rsidRPr="00B03360">
        <w:rPr>
          <w:rFonts w:ascii="Arial" w:hAnsi="Arial" w:cs="Arial"/>
          <w:sz w:val="20"/>
          <w:szCs w:val="20"/>
          <w:cs/>
        </w:rPr>
        <w:t>)</w:t>
      </w:r>
    </w:p>
    <w:tbl>
      <w:tblPr>
        <w:tblW w:w="9810" w:type="dxa"/>
        <w:tblLayout w:type="fixed"/>
        <w:tblLook w:val="01E0" w:firstRow="1" w:lastRow="1" w:firstColumn="1" w:lastColumn="1" w:noHBand="0" w:noVBand="0"/>
      </w:tblPr>
      <w:tblGrid>
        <w:gridCol w:w="3870"/>
        <w:gridCol w:w="1080"/>
        <w:gridCol w:w="1215"/>
        <w:gridCol w:w="1215"/>
        <w:gridCol w:w="1215"/>
        <w:gridCol w:w="1215"/>
      </w:tblGrid>
      <w:tr w:rsidR="006A70E7" w:rsidRPr="00B03360" w14:paraId="57F14B12" w14:textId="77777777" w:rsidTr="00AD4586">
        <w:tc>
          <w:tcPr>
            <w:tcW w:w="3870" w:type="dxa"/>
          </w:tcPr>
          <w:p w14:paraId="187D0EDD" w14:textId="77777777" w:rsidR="006A70E7" w:rsidRPr="00B03360" w:rsidRDefault="006A70E7" w:rsidP="00AD4586">
            <w:pPr>
              <w:tabs>
                <w:tab w:val="left" w:pos="720"/>
              </w:tabs>
              <w:jc w:val="center"/>
              <w:rPr>
                <w:rFonts w:ascii="Arial" w:hAnsi="Arial" w:cs="Arial"/>
                <w:sz w:val="20"/>
                <w:szCs w:val="20"/>
              </w:rPr>
            </w:pPr>
          </w:p>
        </w:tc>
        <w:tc>
          <w:tcPr>
            <w:tcW w:w="1080" w:type="dxa"/>
          </w:tcPr>
          <w:p w14:paraId="10AFF9BF" w14:textId="77777777" w:rsidR="006A70E7" w:rsidRPr="00B03360" w:rsidRDefault="006A70E7" w:rsidP="00AD4586">
            <w:pPr>
              <w:tabs>
                <w:tab w:val="left" w:pos="720"/>
              </w:tabs>
              <w:jc w:val="center"/>
              <w:rPr>
                <w:rFonts w:ascii="Arial" w:hAnsi="Arial" w:cs="Arial"/>
                <w:sz w:val="20"/>
                <w:szCs w:val="20"/>
              </w:rPr>
            </w:pPr>
          </w:p>
        </w:tc>
        <w:tc>
          <w:tcPr>
            <w:tcW w:w="2430" w:type="dxa"/>
            <w:gridSpan w:val="2"/>
            <w:vAlign w:val="bottom"/>
          </w:tcPr>
          <w:p w14:paraId="4A0CD679"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Consolidated                              financial statements</w:t>
            </w:r>
          </w:p>
        </w:tc>
        <w:tc>
          <w:tcPr>
            <w:tcW w:w="2430" w:type="dxa"/>
            <w:gridSpan w:val="2"/>
            <w:vAlign w:val="bottom"/>
          </w:tcPr>
          <w:p w14:paraId="698CC1BC"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Separate                                    financial statements</w:t>
            </w:r>
          </w:p>
        </w:tc>
      </w:tr>
      <w:tr w:rsidR="006A70E7" w:rsidRPr="00B03360" w14:paraId="5FEA55F5" w14:textId="77777777" w:rsidTr="00AD4586">
        <w:tc>
          <w:tcPr>
            <w:tcW w:w="3870" w:type="dxa"/>
          </w:tcPr>
          <w:p w14:paraId="5938F4B4" w14:textId="77777777" w:rsidR="006A70E7" w:rsidRPr="00B03360" w:rsidRDefault="006A70E7" w:rsidP="00AD4586">
            <w:pPr>
              <w:pBdr>
                <w:bottom w:val="single" w:sz="4" w:space="1" w:color="auto"/>
              </w:pBdr>
              <w:tabs>
                <w:tab w:val="left" w:pos="720"/>
              </w:tabs>
              <w:jc w:val="center"/>
              <w:rPr>
                <w:rFonts w:ascii="Arial" w:hAnsi="Arial" w:cs="Arial"/>
                <w:sz w:val="20"/>
                <w:szCs w:val="20"/>
                <w:cs/>
              </w:rPr>
            </w:pPr>
            <w:r w:rsidRPr="00B03360">
              <w:rPr>
                <w:rFonts w:ascii="Arial" w:hAnsi="Arial" w:cs="Arial"/>
                <w:sz w:val="20"/>
                <w:szCs w:val="20"/>
              </w:rPr>
              <w:t>Guarantee for</w:t>
            </w:r>
          </w:p>
        </w:tc>
        <w:tc>
          <w:tcPr>
            <w:tcW w:w="1080" w:type="dxa"/>
          </w:tcPr>
          <w:p w14:paraId="79108B4F" w14:textId="77777777" w:rsidR="006A70E7" w:rsidRPr="00B03360" w:rsidRDefault="006A70E7" w:rsidP="00AD4586">
            <w:pPr>
              <w:pBdr>
                <w:bottom w:val="single" w:sz="4" w:space="1" w:color="auto"/>
              </w:pBdr>
              <w:tabs>
                <w:tab w:val="left" w:pos="720"/>
              </w:tabs>
              <w:jc w:val="center"/>
              <w:rPr>
                <w:rFonts w:ascii="Arial" w:hAnsi="Arial" w:cs="Browallia New"/>
                <w:sz w:val="20"/>
                <w:szCs w:val="20"/>
              </w:rPr>
            </w:pPr>
            <w:r w:rsidRPr="00B03360">
              <w:rPr>
                <w:rFonts w:ascii="Arial" w:hAnsi="Arial" w:cs="Browallia New"/>
                <w:sz w:val="20"/>
                <w:szCs w:val="20"/>
              </w:rPr>
              <w:t>Currency</w:t>
            </w:r>
          </w:p>
        </w:tc>
        <w:tc>
          <w:tcPr>
            <w:tcW w:w="1215" w:type="dxa"/>
          </w:tcPr>
          <w:p w14:paraId="0ABD4173" w14:textId="432EBBD3" w:rsidR="006A70E7" w:rsidRPr="00B03360" w:rsidRDefault="003F01F0" w:rsidP="00AD4586">
            <w:pPr>
              <w:pBdr>
                <w:bottom w:val="single" w:sz="4" w:space="1" w:color="auto"/>
              </w:pBdr>
              <w:tabs>
                <w:tab w:val="left" w:pos="720"/>
              </w:tabs>
              <w:jc w:val="center"/>
              <w:rPr>
                <w:rFonts w:ascii="Arial" w:hAnsi="Arial" w:cs="Arial"/>
                <w:sz w:val="20"/>
                <w:szCs w:val="20"/>
              </w:rPr>
            </w:pPr>
            <w:r>
              <w:rPr>
                <w:rFonts w:ascii="Arial" w:hAnsi="Arial" w:cs="Arial"/>
                <w:sz w:val="20"/>
                <w:szCs w:val="20"/>
              </w:rPr>
              <w:t>2023</w:t>
            </w:r>
          </w:p>
        </w:tc>
        <w:tc>
          <w:tcPr>
            <w:tcW w:w="1215" w:type="dxa"/>
          </w:tcPr>
          <w:p w14:paraId="1984940C" w14:textId="2D875F1A" w:rsidR="006A70E7" w:rsidRPr="00B03360" w:rsidRDefault="003F01F0" w:rsidP="00AD4586">
            <w:pPr>
              <w:pBdr>
                <w:bottom w:val="single" w:sz="4" w:space="1" w:color="auto"/>
              </w:pBdr>
              <w:tabs>
                <w:tab w:val="left" w:pos="720"/>
              </w:tabs>
              <w:jc w:val="center"/>
              <w:rPr>
                <w:rFonts w:ascii="Arial" w:hAnsi="Arial" w:cs="Arial"/>
                <w:sz w:val="20"/>
                <w:szCs w:val="20"/>
              </w:rPr>
            </w:pPr>
            <w:r>
              <w:rPr>
                <w:rFonts w:ascii="Arial" w:hAnsi="Arial" w:cs="Arial"/>
                <w:sz w:val="20"/>
                <w:szCs w:val="20"/>
              </w:rPr>
              <w:t>2022</w:t>
            </w:r>
          </w:p>
        </w:tc>
        <w:tc>
          <w:tcPr>
            <w:tcW w:w="1215" w:type="dxa"/>
          </w:tcPr>
          <w:p w14:paraId="0E305DD7" w14:textId="6EABCED2" w:rsidR="006A70E7" w:rsidRPr="00B03360" w:rsidRDefault="003F01F0" w:rsidP="00AD4586">
            <w:pPr>
              <w:pBdr>
                <w:bottom w:val="single" w:sz="4" w:space="1" w:color="auto"/>
              </w:pBdr>
              <w:tabs>
                <w:tab w:val="left" w:pos="720"/>
              </w:tabs>
              <w:jc w:val="center"/>
              <w:rPr>
                <w:rFonts w:ascii="Arial" w:hAnsi="Arial" w:cs="Arial"/>
                <w:sz w:val="20"/>
                <w:szCs w:val="20"/>
              </w:rPr>
            </w:pPr>
            <w:r>
              <w:rPr>
                <w:rFonts w:ascii="Arial" w:hAnsi="Arial" w:cs="Arial"/>
                <w:sz w:val="20"/>
                <w:szCs w:val="20"/>
              </w:rPr>
              <w:t>2023</w:t>
            </w:r>
          </w:p>
        </w:tc>
        <w:tc>
          <w:tcPr>
            <w:tcW w:w="1215" w:type="dxa"/>
          </w:tcPr>
          <w:p w14:paraId="708CAD89" w14:textId="11ED336F" w:rsidR="006A70E7" w:rsidRPr="00B03360" w:rsidRDefault="003F01F0" w:rsidP="00AD4586">
            <w:pPr>
              <w:pBdr>
                <w:bottom w:val="single" w:sz="4" w:space="1" w:color="auto"/>
              </w:pBdr>
              <w:tabs>
                <w:tab w:val="left" w:pos="720"/>
              </w:tabs>
              <w:jc w:val="center"/>
              <w:rPr>
                <w:rFonts w:ascii="Arial" w:hAnsi="Arial" w:cs="Arial"/>
                <w:sz w:val="20"/>
                <w:szCs w:val="20"/>
              </w:rPr>
            </w:pPr>
            <w:r>
              <w:rPr>
                <w:rFonts w:ascii="Arial" w:hAnsi="Arial" w:cs="Arial"/>
                <w:sz w:val="20"/>
                <w:szCs w:val="20"/>
              </w:rPr>
              <w:t>2022</w:t>
            </w:r>
          </w:p>
        </w:tc>
      </w:tr>
      <w:tr w:rsidR="006405D0" w:rsidRPr="00B03360" w14:paraId="4F96AD23" w14:textId="77777777" w:rsidTr="00677A21">
        <w:tc>
          <w:tcPr>
            <w:tcW w:w="3870" w:type="dxa"/>
          </w:tcPr>
          <w:p w14:paraId="3BF07524" w14:textId="77777777" w:rsidR="006405D0" w:rsidRPr="00B03360" w:rsidRDefault="006405D0" w:rsidP="006405D0">
            <w:pPr>
              <w:tabs>
                <w:tab w:val="left" w:pos="720"/>
                <w:tab w:val="left" w:pos="1440"/>
              </w:tabs>
              <w:ind w:left="157" w:right="-195" w:hanging="175"/>
              <w:rPr>
                <w:rFonts w:ascii="Arial" w:hAnsi="Arial" w:cs="Arial"/>
                <w:sz w:val="20"/>
                <w:szCs w:val="20"/>
              </w:rPr>
            </w:pPr>
            <w:r w:rsidRPr="00B03360">
              <w:rPr>
                <w:rFonts w:ascii="Arial" w:hAnsi="Arial" w:cs="Arial"/>
                <w:sz w:val="20"/>
                <w:szCs w:val="20"/>
              </w:rPr>
              <w:t>Warehouse service</w:t>
            </w:r>
          </w:p>
        </w:tc>
        <w:tc>
          <w:tcPr>
            <w:tcW w:w="1080" w:type="dxa"/>
          </w:tcPr>
          <w:p w14:paraId="12CAB774" w14:textId="77777777" w:rsidR="006405D0" w:rsidRPr="00B03360" w:rsidRDefault="006405D0" w:rsidP="006405D0">
            <w:pPr>
              <w:jc w:val="center"/>
              <w:rPr>
                <w:rFonts w:ascii="Arial" w:hAnsi="Arial" w:cs="Browallia New"/>
                <w:sz w:val="20"/>
                <w:szCs w:val="20"/>
              </w:rPr>
            </w:pPr>
            <w:r w:rsidRPr="00B03360">
              <w:rPr>
                <w:rFonts w:ascii="Arial" w:hAnsi="Arial" w:cs="Browallia New"/>
                <w:sz w:val="20"/>
                <w:szCs w:val="20"/>
              </w:rPr>
              <w:t>THB</w:t>
            </w:r>
          </w:p>
        </w:tc>
        <w:tc>
          <w:tcPr>
            <w:tcW w:w="1215" w:type="dxa"/>
            <w:vAlign w:val="bottom"/>
          </w:tcPr>
          <w:p w14:paraId="05EC9AA9" w14:textId="60961265" w:rsidR="006405D0" w:rsidRPr="00B03360" w:rsidRDefault="006405D0" w:rsidP="006405D0">
            <w:pPr>
              <w:tabs>
                <w:tab w:val="decimal" w:pos="798"/>
              </w:tabs>
              <w:jc w:val="right"/>
              <w:rPr>
                <w:rFonts w:ascii="Arial" w:hAnsi="Arial" w:cs="Arial"/>
                <w:sz w:val="20"/>
                <w:szCs w:val="20"/>
              </w:rPr>
            </w:pPr>
            <w:r w:rsidRPr="006405D0">
              <w:rPr>
                <w:rFonts w:ascii="Arial" w:hAnsi="Arial" w:cs="Arial"/>
                <w:sz w:val="20"/>
                <w:szCs w:val="20"/>
              </w:rPr>
              <w:t>9.6</w:t>
            </w:r>
          </w:p>
        </w:tc>
        <w:tc>
          <w:tcPr>
            <w:tcW w:w="1215" w:type="dxa"/>
            <w:vAlign w:val="bottom"/>
          </w:tcPr>
          <w:p w14:paraId="60F5FDBD" w14:textId="474983FB" w:rsidR="006405D0" w:rsidRPr="00B03360" w:rsidRDefault="001A28C3" w:rsidP="006405D0">
            <w:pPr>
              <w:tabs>
                <w:tab w:val="decimal" w:pos="798"/>
              </w:tabs>
              <w:jc w:val="right"/>
              <w:rPr>
                <w:rFonts w:ascii="Arial" w:hAnsi="Arial" w:cs="Arial"/>
                <w:sz w:val="20"/>
                <w:szCs w:val="20"/>
              </w:rPr>
            </w:pPr>
            <w:r>
              <w:rPr>
                <w:rFonts w:ascii="Arial" w:hAnsi="Arial" w:cs="Arial"/>
                <w:sz w:val="20"/>
                <w:szCs w:val="20"/>
              </w:rPr>
              <w:t>9.8</w:t>
            </w:r>
          </w:p>
        </w:tc>
        <w:tc>
          <w:tcPr>
            <w:tcW w:w="1215" w:type="dxa"/>
            <w:vAlign w:val="bottom"/>
          </w:tcPr>
          <w:p w14:paraId="58142C47" w14:textId="35D67F71"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9.6</w:t>
            </w:r>
          </w:p>
        </w:tc>
        <w:tc>
          <w:tcPr>
            <w:tcW w:w="1215" w:type="dxa"/>
          </w:tcPr>
          <w:p w14:paraId="18F379DC" w14:textId="4C055624" w:rsidR="006405D0" w:rsidRPr="00B03360" w:rsidRDefault="001A28C3" w:rsidP="006405D0">
            <w:pPr>
              <w:tabs>
                <w:tab w:val="decimal" w:pos="798"/>
              </w:tabs>
              <w:jc w:val="right"/>
              <w:rPr>
                <w:rFonts w:ascii="Arial" w:hAnsi="Arial" w:cs="Arial"/>
                <w:sz w:val="20"/>
                <w:szCs w:val="20"/>
              </w:rPr>
            </w:pPr>
            <w:r>
              <w:rPr>
                <w:rFonts w:ascii="Arial" w:hAnsi="Arial" w:cs="Arial"/>
                <w:sz w:val="20"/>
                <w:szCs w:val="20"/>
              </w:rPr>
              <w:t>6.9</w:t>
            </w:r>
          </w:p>
        </w:tc>
      </w:tr>
      <w:tr w:rsidR="006405D0" w:rsidRPr="00B03360" w14:paraId="44D204D9" w14:textId="77777777" w:rsidTr="00677A21">
        <w:tc>
          <w:tcPr>
            <w:tcW w:w="3870" w:type="dxa"/>
          </w:tcPr>
          <w:p w14:paraId="627CE4BD" w14:textId="77777777" w:rsidR="006405D0" w:rsidRPr="00B03360" w:rsidRDefault="006405D0" w:rsidP="006405D0">
            <w:pPr>
              <w:tabs>
                <w:tab w:val="left" w:pos="720"/>
                <w:tab w:val="left" w:pos="1440"/>
              </w:tabs>
              <w:ind w:left="157" w:right="-195" w:hanging="175"/>
              <w:rPr>
                <w:rFonts w:ascii="Arial" w:hAnsi="Arial" w:cs="Arial"/>
                <w:sz w:val="20"/>
                <w:szCs w:val="20"/>
              </w:rPr>
            </w:pPr>
          </w:p>
        </w:tc>
        <w:tc>
          <w:tcPr>
            <w:tcW w:w="1080" w:type="dxa"/>
          </w:tcPr>
          <w:p w14:paraId="6C601C5F" w14:textId="77777777" w:rsidR="006405D0" w:rsidRPr="00B03360" w:rsidRDefault="006405D0" w:rsidP="006405D0">
            <w:pPr>
              <w:jc w:val="center"/>
              <w:rPr>
                <w:rFonts w:ascii="Arial" w:hAnsi="Arial" w:cs="Browallia New"/>
                <w:sz w:val="20"/>
                <w:szCs w:val="20"/>
              </w:rPr>
            </w:pPr>
            <w:r w:rsidRPr="00B03360">
              <w:rPr>
                <w:rFonts w:ascii="Arial" w:hAnsi="Arial" w:cs="Arial"/>
                <w:sz w:val="20"/>
                <w:szCs w:val="20"/>
              </w:rPr>
              <w:t>MYR</w:t>
            </w:r>
          </w:p>
        </w:tc>
        <w:tc>
          <w:tcPr>
            <w:tcW w:w="1215" w:type="dxa"/>
            <w:vAlign w:val="bottom"/>
          </w:tcPr>
          <w:p w14:paraId="3E2D5010" w14:textId="784CA70C" w:rsidR="006405D0" w:rsidRPr="00B03360" w:rsidRDefault="006405D0" w:rsidP="006405D0">
            <w:pPr>
              <w:tabs>
                <w:tab w:val="decimal" w:pos="798"/>
              </w:tabs>
              <w:jc w:val="right"/>
              <w:rPr>
                <w:rFonts w:ascii="Arial" w:hAnsi="Arial" w:cs="Arial"/>
                <w:sz w:val="20"/>
                <w:szCs w:val="20"/>
              </w:rPr>
            </w:pPr>
            <w:r w:rsidRPr="006405D0">
              <w:rPr>
                <w:rFonts w:ascii="Arial" w:hAnsi="Arial" w:cs="Arial"/>
                <w:sz w:val="20"/>
                <w:szCs w:val="20"/>
              </w:rPr>
              <w:t>0.2</w:t>
            </w:r>
          </w:p>
        </w:tc>
        <w:tc>
          <w:tcPr>
            <w:tcW w:w="1215" w:type="dxa"/>
            <w:vAlign w:val="bottom"/>
          </w:tcPr>
          <w:p w14:paraId="6B6550D9" w14:textId="73F51FCB"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0.2</w:t>
            </w:r>
          </w:p>
        </w:tc>
        <w:tc>
          <w:tcPr>
            <w:tcW w:w="1215" w:type="dxa"/>
            <w:vAlign w:val="bottom"/>
          </w:tcPr>
          <w:p w14:paraId="28DB8946" w14:textId="00E3F52F"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w:t>
            </w:r>
          </w:p>
        </w:tc>
        <w:tc>
          <w:tcPr>
            <w:tcW w:w="1215" w:type="dxa"/>
          </w:tcPr>
          <w:p w14:paraId="092E0066" w14:textId="7F7B6170"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w:t>
            </w:r>
          </w:p>
        </w:tc>
      </w:tr>
      <w:tr w:rsidR="006405D0" w:rsidRPr="00B03360" w14:paraId="2CDBB3E7" w14:textId="77777777" w:rsidTr="00677A21">
        <w:tc>
          <w:tcPr>
            <w:tcW w:w="3870" w:type="dxa"/>
          </w:tcPr>
          <w:p w14:paraId="0A265D09" w14:textId="5B46CFA3" w:rsidR="006405D0" w:rsidRPr="00B03360" w:rsidRDefault="006405D0" w:rsidP="006405D0">
            <w:pPr>
              <w:tabs>
                <w:tab w:val="left" w:pos="720"/>
                <w:tab w:val="left" w:pos="1440"/>
              </w:tabs>
              <w:ind w:left="157" w:right="-195" w:hanging="175"/>
              <w:rPr>
                <w:rFonts w:ascii="Arial" w:hAnsi="Arial" w:cs="Arial"/>
                <w:sz w:val="20"/>
                <w:szCs w:val="20"/>
              </w:rPr>
            </w:pPr>
            <w:r>
              <w:rPr>
                <w:rFonts w:ascii="Arial" w:hAnsi="Arial" w:cs="Arial"/>
                <w:sz w:val="20"/>
                <w:szCs w:val="20"/>
              </w:rPr>
              <w:t>Petroleum</w:t>
            </w:r>
          </w:p>
        </w:tc>
        <w:tc>
          <w:tcPr>
            <w:tcW w:w="1080" w:type="dxa"/>
          </w:tcPr>
          <w:p w14:paraId="7CCBCA6D" w14:textId="69CA093A" w:rsidR="006405D0" w:rsidRPr="00B03360" w:rsidRDefault="006405D0" w:rsidP="006405D0">
            <w:pPr>
              <w:jc w:val="center"/>
              <w:rPr>
                <w:rFonts w:ascii="Arial" w:hAnsi="Arial" w:cs="Arial"/>
                <w:sz w:val="20"/>
                <w:szCs w:val="20"/>
              </w:rPr>
            </w:pPr>
            <w:r>
              <w:rPr>
                <w:rFonts w:ascii="Arial" w:hAnsi="Arial" w:cs="Arial"/>
                <w:sz w:val="20"/>
                <w:szCs w:val="20"/>
              </w:rPr>
              <w:t>THB</w:t>
            </w:r>
          </w:p>
        </w:tc>
        <w:tc>
          <w:tcPr>
            <w:tcW w:w="1215" w:type="dxa"/>
            <w:vAlign w:val="bottom"/>
          </w:tcPr>
          <w:p w14:paraId="3121C597" w14:textId="2FB168F4" w:rsidR="006405D0" w:rsidRPr="00B03360" w:rsidRDefault="006405D0" w:rsidP="006405D0">
            <w:pPr>
              <w:tabs>
                <w:tab w:val="decimal" w:pos="798"/>
              </w:tabs>
              <w:jc w:val="right"/>
              <w:rPr>
                <w:rFonts w:ascii="Arial" w:hAnsi="Arial" w:cs="Arial"/>
                <w:sz w:val="20"/>
                <w:szCs w:val="20"/>
              </w:rPr>
            </w:pPr>
            <w:r w:rsidRPr="006405D0">
              <w:rPr>
                <w:rFonts w:ascii="Arial" w:hAnsi="Arial" w:cs="Arial"/>
                <w:sz w:val="20"/>
                <w:szCs w:val="20"/>
              </w:rPr>
              <w:t>1.5</w:t>
            </w:r>
          </w:p>
        </w:tc>
        <w:tc>
          <w:tcPr>
            <w:tcW w:w="1215" w:type="dxa"/>
            <w:vAlign w:val="bottom"/>
          </w:tcPr>
          <w:p w14:paraId="77A5ED6C" w14:textId="00BD24D2" w:rsidR="006405D0" w:rsidRDefault="001A28C3" w:rsidP="006405D0">
            <w:pPr>
              <w:tabs>
                <w:tab w:val="decimal" w:pos="798"/>
              </w:tabs>
              <w:jc w:val="right"/>
              <w:rPr>
                <w:rFonts w:ascii="Arial" w:hAnsi="Arial" w:cs="Arial"/>
                <w:sz w:val="20"/>
                <w:szCs w:val="20"/>
              </w:rPr>
            </w:pPr>
            <w:r>
              <w:rPr>
                <w:rFonts w:ascii="Arial" w:hAnsi="Arial" w:cs="Arial"/>
                <w:sz w:val="20"/>
                <w:szCs w:val="20"/>
              </w:rPr>
              <w:t>1.0</w:t>
            </w:r>
          </w:p>
        </w:tc>
        <w:tc>
          <w:tcPr>
            <w:tcW w:w="1215" w:type="dxa"/>
            <w:vAlign w:val="bottom"/>
          </w:tcPr>
          <w:p w14:paraId="33923196" w14:textId="7158D33C" w:rsidR="006405D0" w:rsidRPr="00BF28B6" w:rsidRDefault="006405D0" w:rsidP="006405D0">
            <w:pPr>
              <w:tabs>
                <w:tab w:val="decimal" w:pos="798"/>
              </w:tabs>
              <w:jc w:val="right"/>
              <w:rPr>
                <w:rFonts w:ascii="Arial" w:hAnsi="Arial" w:cstheme="minorBidi"/>
                <w:sz w:val="20"/>
                <w:szCs w:val="20"/>
              </w:rPr>
            </w:pPr>
            <w:r>
              <w:rPr>
                <w:rFonts w:ascii="Arial" w:hAnsi="Arial" w:cstheme="minorBidi"/>
                <w:sz w:val="20"/>
                <w:szCs w:val="20"/>
              </w:rPr>
              <w:t>1.5</w:t>
            </w:r>
          </w:p>
        </w:tc>
        <w:tc>
          <w:tcPr>
            <w:tcW w:w="1215" w:type="dxa"/>
          </w:tcPr>
          <w:p w14:paraId="0A8509F5" w14:textId="53553497" w:rsidR="006405D0" w:rsidRDefault="006405D0" w:rsidP="006405D0">
            <w:pPr>
              <w:tabs>
                <w:tab w:val="decimal" w:pos="798"/>
              </w:tabs>
              <w:jc w:val="right"/>
              <w:rPr>
                <w:rFonts w:ascii="Arial" w:hAnsi="Arial" w:cs="Arial"/>
                <w:sz w:val="20"/>
                <w:szCs w:val="20"/>
              </w:rPr>
            </w:pPr>
            <w:r>
              <w:rPr>
                <w:rFonts w:ascii="Arial" w:hAnsi="Arial" w:cs="Arial"/>
                <w:sz w:val="20"/>
                <w:szCs w:val="20"/>
              </w:rPr>
              <w:t>1.0</w:t>
            </w:r>
          </w:p>
        </w:tc>
      </w:tr>
      <w:tr w:rsidR="006405D0" w:rsidRPr="00B03360" w14:paraId="63E3D706" w14:textId="77777777" w:rsidTr="00677A21">
        <w:tc>
          <w:tcPr>
            <w:tcW w:w="3870" w:type="dxa"/>
          </w:tcPr>
          <w:p w14:paraId="4810D0B9" w14:textId="77777777" w:rsidR="006405D0" w:rsidRPr="00B03360" w:rsidRDefault="006405D0" w:rsidP="006405D0">
            <w:pPr>
              <w:tabs>
                <w:tab w:val="left" w:pos="720"/>
                <w:tab w:val="left" w:pos="1440"/>
              </w:tabs>
              <w:ind w:left="157" w:right="-195" w:hanging="175"/>
              <w:rPr>
                <w:rFonts w:ascii="Arial" w:hAnsi="Arial" w:cs="Arial"/>
                <w:sz w:val="20"/>
                <w:szCs w:val="20"/>
              </w:rPr>
            </w:pPr>
            <w:r w:rsidRPr="00B03360">
              <w:rPr>
                <w:rFonts w:ascii="Arial" w:hAnsi="Arial" w:cs="Arial"/>
                <w:sz w:val="20"/>
                <w:szCs w:val="20"/>
              </w:rPr>
              <w:t>Performance obligation required by airline</w:t>
            </w:r>
          </w:p>
        </w:tc>
        <w:tc>
          <w:tcPr>
            <w:tcW w:w="1080" w:type="dxa"/>
          </w:tcPr>
          <w:p w14:paraId="48242585" w14:textId="77777777" w:rsidR="006405D0" w:rsidRPr="00B03360" w:rsidRDefault="006405D0" w:rsidP="006405D0">
            <w:pPr>
              <w:jc w:val="center"/>
              <w:rPr>
                <w:rFonts w:ascii="Arial" w:hAnsi="Arial" w:cstheme="minorBidi"/>
                <w:sz w:val="20"/>
                <w:szCs w:val="20"/>
              </w:rPr>
            </w:pPr>
            <w:r w:rsidRPr="00B03360">
              <w:rPr>
                <w:rFonts w:ascii="Arial" w:hAnsi="Arial" w:cstheme="minorBidi"/>
                <w:sz w:val="20"/>
                <w:szCs w:val="20"/>
              </w:rPr>
              <w:t>SGD</w:t>
            </w:r>
          </w:p>
        </w:tc>
        <w:tc>
          <w:tcPr>
            <w:tcW w:w="1215" w:type="dxa"/>
            <w:vAlign w:val="bottom"/>
          </w:tcPr>
          <w:p w14:paraId="2DC030C4" w14:textId="44141A34" w:rsidR="006405D0" w:rsidRPr="00B03360" w:rsidRDefault="006405D0" w:rsidP="006405D0">
            <w:pPr>
              <w:tabs>
                <w:tab w:val="decimal" w:pos="798"/>
              </w:tabs>
              <w:jc w:val="right"/>
              <w:rPr>
                <w:rFonts w:ascii="Arial" w:hAnsi="Arial" w:cs="Arial"/>
                <w:sz w:val="20"/>
                <w:szCs w:val="20"/>
              </w:rPr>
            </w:pPr>
            <w:r w:rsidRPr="006405D0">
              <w:rPr>
                <w:rFonts w:ascii="Arial" w:hAnsi="Arial" w:cs="Arial"/>
                <w:sz w:val="20"/>
                <w:szCs w:val="20"/>
              </w:rPr>
              <w:t>0.7</w:t>
            </w:r>
          </w:p>
        </w:tc>
        <w:tc>
          <w:tcPr>
            <w:tcW w:w="1215" w:type="dxa"/>
            <w:vAlign w:val="bottom"/>
          </w:tcPr>
          <w:p w14:paraId="411B93B0" w14:textId="3B55F050"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0.7</w:t>
            </w:r>
          </w:p>
        </w:tc>
        <w:tc>
          <w:tcPr>
            <w:tcW w:w="1215" w:type="dxa"/>
            <w:vAlign w:val="bottom"/>
          </w:tcPr>
          <w:p w14:paraId="59FDA186" w14:textId="77AC9590"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w:t>
            </w:r>
          </w:p>
        </w:tc>
        <w:tc>
          <w:tcPr>
            <w:tcW w:w="1215" w:type="dxa"/>
          </w:tcPr>
          <w:p w14:paraId="722A82AB" w14:textId="76CDA8B2" w:rsidR="006405D0" w:rsidRPr="00B03360" w:rsidRDefault="006405D0" w:rsidP="006405D0">
            <w:pPr>
              <w:tabs>
                <w:tab w:val="decimal" w:pos="798"/>
              </w:tabs>
              <w:jc w:val="right"/>
              <w:rPr>
                <w:rFonts w:ascii="Arial" w:hAnsi="Arial" w:cs="Arial"/>
                <w:sz w:val="20"/>
                <w:szCs w:val="20"/>
              </w:rPr>
            </w:pPr>
            <w:r>
              <w:rPr>
                <w:rFonts w:ascii="Arial" w:hAnsi="Arial" w:cs="Arial"/>
                <w:sz w:val="20"/>
                <w:szCs w:val="20"/>
              </w:rPr>
              <w:t>-</w:t>
            </w:r>
          </w:p>
        </w:tc>
      </w:tr>
    </w:tbl>
    <w:p w14:paraId="6615137E" w14:textId="77777777" w:rsidR="00C178BA" w:rsidRDefault="00C178BA" w:rsidP="00446463">
      <w:pPr>
        <w:tabs>
          <w:tab w:val="left" w:pos="900"/>
          <w:tab w:val="center" w:pos="3600"/>
          <w:tab w:val="center" w:pos="6480"/>
        </w:tabs>
        <w:spacing w:before="240" w:after="120"/>
        <w:ind w:left="547" w:hanging="547"/>
        <w:jc w:val="both"/>
        <w:rPr>
          <w:rFonts w:ascii="Arial" w:hAnsi="Arial" w:cs="Arial"/>
          <w:b/>
          <w:bCs/>
          <w:sz w:val="22"/>
          <w:szCs w:val="22"/>
        </w:rPr>
      </w:pPr>
    </w:p>
    <w:p w14:paraId="12F9996B" w14:textId="77777777" w:rsidR="00C178BA" w:rsidRDefault="00C178BA">
      <w:pPr>
        <w:rPr>
          <w:rFonts w:ascii="Arial" w:hAnsi="Arial" w:cs="Arial"/>
          <w:b/>
          <w:bCs/>
          <w:sz w:val="22"/>
          <w:szCs w:val="22"/>
        </w:rPr>
      </w:pPr>
      <w:r>
        <w:rPr>
          <w:rFonts w:ascii="Arial" w:hAnsi="Arial" w:cs="Arial"/>
          <w:b/>
          <w:bCs/>
          <w:sz w:val="22"/>
          <w:szCs w:val="22"/>
        </w:rPr>
        <w:br w:type="page"/>
      </w:r>
    </w:p>
    <w:p w14:paraId="34435A8A" w14:textId="302F94BD" w:rsidR="002B5740" w:rsidRPr="00967EE0" w:rsidRDefault="001F21AF" w:rsidP="00446463">
      <w:pPr>
        <w:tabs>
          <w:tab w:val="left" w:pos="900"/>
          <w:tab w:val="center" w:pos="3600"/>
          <w:tab w:val="center" w:pos="6480"/>
        </w:tabs>
        <w:spacing w:before="240" w:after="120"/>
        <w:ind w:left="547" w:hanging="547"/>
        <w:jc w:val="both"/>
        <w:rPr>
          <w:rFonts w:ascii="Arial" w:hAnsi="Arial" w:cs="Arial"/>
          <w:b/>
          <w:bCs/>
          <w:sz w:val="22"/>
          <w:szCs w:val="22"/>
          <w:cs/>
        </w:rPr>
      </w:pPr>
      <w:r>
        <w:rPr>
          <w:rFonts w:ascii="Arial" w:hAnsi="Arial" w:cs="Arial"/>
          <w:b/>
          <w:bCs/>
          <w:sz w:val="22"/>
          <w:szCs w:val="22"/>
        </w:rPr>
        <w:lastRenderedPageBreak/>
        <w:t>3</w:t>
      </w:r>
      <w:r w:rsidR="00ED1E3B">
        <w:rPr>
          <w:rFonts w:ascii="Arial" w:hAnsi="Arial" w:cs="Arial"/>
          <w:b/>
          <w:bCs/>
          <w:sz w:val="22"/>
          <w:szCs w:val="22"/>
        </w:rPr>
        <w:t>2</w:t>
      </w:r>
      <w:r w:rsidR="002B5740" w:rsidRPr="00967EE0">
        <w:rPr>
          <w:rFonts w:ascii="Arial" w:hAnsi="Arial" w:cs="Arial"/>
          <w:b/>
          <w:bCs/>
          <w:sz w:val="22"/>
          <w:szCs w:val="22"/>
        </w:rPr>
        <w:t>.</w:t>
      </w:r>
      <w:r w:rsidR="002B5740" w:rsidRPr="00967EE0">
        <w:rPr>
          <w:rFonts w:ascii="Arial" w:hAnsi="Arial" w:cs="Arial"/>
          <w:b/>
          <w:bCs/>
          <w:sz w:val="22"/>
          <w:szCs w:val="22"/>
        </w:rPr>
        <w:tab/>
        <w:t>Fair value hierarchy</w:t>
      </w:r>
    </w:p>
    <w:p w14:paraId="10251482" w14:textId="2BE0699A" w:rsidR="00415AB1" w:rsidRPr="00967EE0" w:rsidRDefault="002B5740" w:rsidP="00C178BA">
      <w:pPr>
        <w:tabs>
          <w:tab w:val="left" w:pos="2880"/>
          <w:tab w:val="left" w:pos="5760"/>
          <w:tab w:val="decimal" w:pos="6660"/>
          <w:tab w:val="left" w:pos="7110"/>
          <w:tab w:val="decimal" w:pos="7920"/>
        </w:tabs>
        <w:overflowPunct w:val="0"/>
        <w:autoSpaceDE w:val="0"/>
        <w:autoSpaceDN w:val="0"/>
        <w:adjustRightInd w:val="0"/>
        <w:spacing w:before="120" w:after="120"/>
        <w:ind w:left="540" w:right="-43" w:hanging="540"/>
        <w:jc w:val="both"/>
        <w:textAlignment w:val="baseline"/>
        <w:rPr>
          <w:rFonts w:ascii="Arial" w:hAnsi="Arial" w:cs="Arial"/>
          <w:sz w:val="22"/>
          <w:szCs w:val="22"/>
        </w:rPr>
      </w:pPr>
      <w:r w:rsidRPr="00967EE0">
        <w:rPr>
          <w:rFonts w:ascii="Arial" w:hAnsi="Arial" w:cs="Arial"/>
          <w:sz w:val="22"/>
          <w:szCs w:val="22"/>
        </w:rPr>
        <w:tab/>
      </w:r>
      <w:r w:rsidR="00415AB1" w:rsidRPr="00967EE0">
        <w:rPr>
          <w:rFonts w:ascii="Arial" w:hAnsi="Arial" w:cs="Arial"/>
          <w:sz w:val="22"/>
          <w:szCs w:val="22"/>
        </w:rPr>
        <w:t xml:space="preserve">As </w:t>
      </w:r>
      <w:proofErr w:type="gramStart"/>
      <w:r w:rsidR="00415AB1" w:rsidRPr="00967EE0">
        <w:rPr>
          <w:rFonts w:ascii="Arial" w:hAnsi="Arial" w:cs="Arial"/>
          <w:sz w:val="22"/>
          <w:szCs w:val="22"/>
        </w:rPr>
        <w:t>at</w:t>
      </w:r>
      <w:proofErr w:type="gramEnd"/>
      <w:r w:rsidR="00415AB1" w:rsidRPr="00967EE0">
        <w:rPr>
          <w:rFonts w:ascii="Arial" w:hAnsi="Arial" w:cs="Arial"/>
          <w:sz w:val="22"/>
          <w:szCs w:val="22"/>
        </w:rPr>
        <w:t xml:space="preserve"> 31 December </w:t>
      </w:r>
      <w:r w:rsidR="003F01F0">
        <w:rPr>
          <w:rFonts w:ascii="Arial" w:hAnsi="Arial" w:cs="Arial"/>
          <w:sz w:val="22"/>
          <w:szCs w:val="22"/>
        </w:rPr>
        <w:t>2023</w:t>
      </w:r>
      <w:r w:rsidR="00415AB1" w:rsidRPr="00967EE0">
        <w:rPr>
          <w:rFonts w:ascii="Arial" w:hAnsi="Arial" w:cs="Arial"/>
          <w:sz w:val="22"/>
          <w:szCs w:val="22"/>
        </w:rPr>
        <w:t xml:space="preserve"> and </w:t>
      </w:r>
      <w:r w:rsidR="003F01F0">
        <w:rPr>
          <w:rFonts w:ascii="Arial" w:hAnsi="Arial" w:cs="Arial"/>
          <w:sz w:val="22"/>
          <w:szCs w:val="22"/>
        </w:rPr>
        <w:t>2022</w:t>
      </w:r>
      <w:r w:rsidR="00415AB1" w:rsidRPr="00967EE0">
        <w:rPr>
          <w:rFonts w:ascii="Arial" w:hAnsi="Arial" w:cs="Arial"/>
          <w:sz w:val="22"/>
          <w:szCs w:val="22"/>
        </w:rPr>
        <w:t>, the Group had the assets and liabilities that were measured at fair value or for which fair value was disclosed using different levels of inputs as follows:</w:t>
      </w:r>
    </w:p>
    <w:tbl>
      <w:tblPr>
        <w:tblW w:w="9136" w:type="dxa"/>
        <w:tblInd w:w="558" w:type="dxa"/>
        <w:tblLayout w:type="fixed"/>
        <w:tblLook w:val="04A0" w:firstRow="1" w:lastRow="0" w:firstColumn="1" w:lastColumn="0" w:noHBand="0" w:noVBand="1"/>
      </w:tblPr>
      <w:tblGrid>
        <w:gridCol w:w="3960"/>
        <w:gridCol w:w="1294"/>
        <w:gridCol w:w="1294"/>
        <w:gridCol w:w="1294"/>
        <w:gridCol w:w="1294"/>
      </w:tblGrid>
      <w:tr w:rsidR="00415AB1" w:rsidRPr="00967EE0" w14:paraId="11D8B331" w14:textId="77777777" w:rsidTr="00747D4F">
        <w:tc>
          <w:tcPr>
            <w:tcW w:w="9136" w:type="dxa"/>
            <w:gridSpan w:val="5"/>
            <w:vAlign w:val="bottom"/>
          </w:tcPr>
          <w:p w14:paraId="583F5CD1" w14:textId="0F5052C6" w:rsidR="00415AB1" w:rsidRPr="00967EE0" w:rsidRDefault="00415AB1" w:rsidP="00D24BC8">
            <w:pPr>
              <w:tabs>
                <w:tab w:val="left" w:pos="8910"/>
              </w:tabs>
              <w:overflowPunct w:val="0"/>
              <w:autoSpaceDE w:val="0"/>
              <w:autoSpaceDN w:val="0"/>
              <w:adjustRightInd w:val="0"/>
              <w:spacing w:line="360" w:lineRule="exact"/>
              <w:jc w:val="right"/>
              <w:textAlignment w:val="baseline"/>
              <w:rPr>
                <w:rFonts w:ascii="Arial" w:hAnsi="Arial" w:cs="Arial"/>
                <w:kern w:val="28"/>
                <w:sz w:val="18"/>
                <w:szCs w:val="18"/>
              </w:rPr>
            </w:pPr>
            <w:r w:rsidRPr="00967EE0">
              <w:rPr>
                <w:rFonts w:ascii="Arial" w:hAnsi="Arial" w:cs="Arial"/>
                <w:kern w:val="28"/>
                <w:sz w:val="18"/>
                <w:szCs w:val="18"/>
              </w:rPr>
              <w:t>(Unit: Million Baht)</w:t>
            </w:r>
          </w:p>
        </w:tc>
      </w:tr>
      <w:tr w:rsidR="00415AB1" w:rsidRPr="00967EE0" w14:paraId="639FFCA4" w14:textId="77777777" w:rsidTr="00747D4F">
        <w:tc>
          <w:tcPr>
            <w:tcW w:w="3960" w:type="dxa"/>
            <w:vAlign w:val="bottom"/>
          </w:tcPr>
          <w:p w14:paraId="415F1C8B"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14:paraId="78D6CDBE"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Consolidated financial statements </w:t>
            </w:r>
          </w:p>
        </w:tc>
      </w:tr>
      <w:tr w:rsidR="00415AB1" w:rsidRPr="00967EE0" w14:paraId="4254A6B3" w14:textId="77777777" w:rsidTr="00747D4F">
        <w:tc>
          <w:tcPr>
            <w:tcW w:w="3960" w:type="dxa"/>
            <w:vAlign w:val="bottom"/>
          </w:tcPr>
          <w:p w14:paraId="0BABFAEB"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14:paraId="5FC5CCF4" w14:textId="5AFFAC3B"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EC1D29">
              <w:rPr>
                <w:rFonts w:ascii="Arial" w:hAnsi="Arial" w:cs="Arial"/>
                <w:kern w:val="28"/>
                <w:sz w:val="18"/>
                <w:szCs w:val="18"/>
              </w:rPr>
              <w:t>2023</w:t>
            </w:r>
          </w:p>
        </w:tc>
      </w:tr>
      <w:tr w:rsidR="00415AB1" w:rsidRPr="00967EE0" w14:paraId="7219DCAC" w14:textId="77777777" w:rsidTr="001F21AF">
        <w:tc>
          <w:tcPr>
            <w:tcW w:w="3960" w:type="dxa"/>
            <w:vAlign w:val="bottom"/>
          </w:tcPr>
          <w:p w14:paraId="448BF6BF"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94" w:type="dxa"/>
          </w:tcPr>
          <w:p w14:paraId="4885CF6F"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294" w:type="dxa"/>
          </w:tcPr>
          <w:p w14:paraId="5073AB31"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294" w:type="dxa"/>
            <w:vAlign w:val="bottom"/>
          </w:tcPr>
          <w:p w14:paraId="007B56CA"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294" w:type="dxa"/>
            <w:vAlign w:val="bottom"/>
          </w:tcPr>
          <w:p w14:paraId="16BD2AA6"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415AB1" w:rsidRPr="00967EE0" w14:paraId="670A00CF" w14:textId="77777777" w:rsidTr="001F21AF">
        <w:tc>
          <w:tcPr>
            <w:tcW w:w="3960" w:type="dxa"/>
            <w:vAlign w:val="bottom"/>
          </w:tcPr>
          <w:p w14:paraId="6533AAEE" w14:textId="77777777" w:rsidR="00415AB1" w:rsidRPr="00967EE0"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294" w:type="dxa"/>
          </w:tcPr>
          <w:p w14:paraId="0A315909"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tcPr>
          <w:p w14:paraId="22316951"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5CA200FF"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4E0D15CC"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967EE0" w14:paraId="617122F4" w14:textId="77777777" w:rsidTr="001F21AF">
        <w:tc>
          <w:tcPr>
            <w:tcW w:w="3960" w:type="dxa"/>
            <w:vAlign w:val="bottom"/>
          </w:tcPr>
          <w:p w14:paraId="05CDECE7" w14:textId="77777777" w:rsidR="00415AB1" w:rsidRPr="00967EE0"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294" w:type="dxa"/>
          </w:tcPr>
          <w:p w14:paraId="48061C61"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2D7B938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78D65C4E"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52A00F2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1F21AF" w:rsidRPr="00967EE0" w14:paraId="6CEB317D" w14:textId="77777777" w:rsidTr="001F21AF">
        <w:tc>
          <w:tcPr>
            <w:tcW w:w="3960" w:type="dxa"/>
            <w:vAlign w:val="bottom"/>
          </w:tcPr>
          <w:p w14:paraId="4C56CCCC" w14:textId="07D32173" w:rsidR="001F21AF" w:rsidRPr="00967EE0" w:rsidRDefault="001F21AF" w:rsidP="001F21A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294" w:type="dxa"/>
            <w:vAlign w:val="bottom"/>
          </w:tcPr>
          <w:p w14:paraId="38FB8600" w14:textId="03C6931A"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vAlign w:val="bottom"/>
          </w:tcPr>
          <w:p w14:paraId="24508A50" w14:textId="5305BA4A"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367.5</w:t>
            </w:r>
          </w:p>
        </w:tc>
        <w:tc>
          <w:tcPr>
            <w:tcW w:w="1294" w:type="dxa"/>
            <w:vAlign w:val="bottom"/>
          </w:tcPr>
          <w:p w14:paraId="40D6F083" w14:textId="1DC89349"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vAlign w:val="bottom"/>
          </w:tcPr>
          <w:p w14:paraId="10D59614" w14:textId="75C24596"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367.5</w:t>
            </w:r>
          </w:p>
        </w:tc>
      </w:tr>
      <w:tr w:rsidR="00747D4F" w:rsidRPr="00967EE0" w14:paraId="6FEAAC58" w14:textId="77777777" w:rsidTr="001F21AF">
        <w:tc>
          <w:tcPr>
            <w:tcW w:w="3960" w:type="dxa"/>
            <w:vAlign w:val="bottom"/>
          </w:tcPr>
          <w:p w14:paraId="15D67968" w14:textId="77777777" w:rsidR="00747D4F" w:rsidRPr="00967EE0" w:rsidRDefault="00747D4F" w:rsidP="00747D4F">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294" w:type="dxa"/>
          </w:tcPr>
          <w:p w14:paraId="5FFC3AF5"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6A6EC156"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35FBF582"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1E0639F8"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747D4F" w:rsidRPr="00967EE0" w14:paraId="1FCFDC60" w14:textId="77777777" w:rsidTr="001F21AF">
        <w:tc>
          <w:tcPr>
            <w:tcW w:w="3960" w:type="dxa"/>
            <w:vAlign w:val="bottom"/>
          </w:tcPr>
          <w:p w14:paraId="18E2903A" w14:textId="77777777" w:rsidR="00747D4F" w:rsidRPr="00967EE0" w:rsidRDefault="00747D4F" w:rsidP="00747D4F">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294" w:type="dxa"/>
          </w:tcPr>
          <w:p w14:paraId="46C3B60B"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5D2BADF1"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6FBCF09B"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294" w:type="dxa"/>
          </w:tcPr>
          <w:p w14:paraId="3E676664"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1F21AF" w:rsidRPr="00967EE0" w14:paraId="7E6C3061" w14:textId="77777777" w:rsidTr="001F21AF">
        <w:tc>
          <w:tcPr>
            <w:tcW w:w="3960" w:type="dxa"/>
            <w:vAlign w:val="bottom"/>
          </w:tcPr>
          <w:p w14:paraId="044624BF" w14:textId="77777777" w:rsidR="001F21AF" w:rsidRPr="00967EE0" w:rsidRDefault="001F21AF" w:rsidP="001F21A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kern w:val="28"/>
                <w:sz w:val="18"/>
                <w:szCs w:val="18"/>
              </w:rPr>
              <w:t>Foreign currency forward contracts</w:t>
            </w:r>
            <w:r w:rsidRPr="00967EE0">
              <w:rPr>
                <w:rFonts w:ascii="Arial" w:hAnsi="Arial" w:cs="Arial"/>
                <w:color w:val="FF0000"/>
                <w:kern w:val="28"/>
                <w:sz w:val="18"/>
                <w:szCs w:val="18"/>
              </w:rPr>
              <w:t xml:space="preserve"> </w:t>
            </w:r>
          </w:p>
        </w:tc>
        <w:tc>
          <w:tcPr>
            <w:tcW w:w="1294" w:type="dxa"/>
          </w:tcPr>
          <w:p w14:paraId="11FC6D02" w14:textId="38F48B19"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14:paraId="1BEEB35B" w14:textId="1888FE73"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14:paraId="2F63646E" w14:textId="5A963660"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14:paraId="1310968C" w14:textId="4FB0EE58" w:rsidR="001F21AF" w:rsidRPr="00967EE0" w:rsidRDefault="001A28C3"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r>
    </w:tbl>
    <w:p w14:paraId="2C848FAB" w14:textId="7FA84BDC" w:rsidR="00747D4F" w:rsidRDefault="00747D4F"/>
    <w:tbl>
      <w:tblPr>
        <w:tblW w:w="9162" w:type="dxa"/>
        <w:tblInd w:w="558" w:type="dxa"/>
        <w:tblLayout w:type="fixed"/>
        <w:tblLook w:val="04A0" w:firstRow="1" w:lastRow="0" w:firstColumn="1" w:lastColumn="0" w:noHBand="0" w:noVBand="1"/>
      </w:tblPr>
      <w:tblGrid>
        <w:gridCol w:w="3960"/>
        <w:gridCol w:w="1300"/>
        <w:gridCol w:w="1301"/>
        <w:gridCol w:w="1300"/>
        <w:gridCol w:w="1301"/>
      </w:tblGrid>
      <w:tr w:rsidR="00A67C94" w:rsidRPr="00967EE0" w14:paraId="35A639A5" w14:textId="77777777" w:rsidTr="00747D4F">
        <w:tc>
          <w:tcPr>
            <w:tcW w:w="9162" w:type="dxa"/>
            <w:gridSpan w:val="5"/>
            <w:vAlign w:val="bottom"/>
          </w:tcPr>
          <w:p w14:paraId="0930F150" w14:textId="5D3745FB" w:rsidR="00A67C94" w:rsidRPr="00967EE0" w:rsidRDefault="00A67C94" w:rsidP="00A67C94">
            <w:pPr>
              <w:spacing w:line="360" w:lineRule="exact"/>
              <w:jc w:val="right"/>
              <w:rPr>
                <w:rFonts w:ascii="Arial" w:hAnsi="Arial" w:cs="Arial"/>
                <w:kern w:val="28"/>
                <w:sz w:val="18"/>
                <w:szCs w:val="18"/>
              </w:rPr>
            </w:pPr>
            <w:r w:rsidRPr="00967EE0">
              <w:rPr>
                <w:rFonts w:ascii="Arial" w:hAnsi="Arial" w:cs="Arial"/>
                <w:kern w:val="28"/>
                <w:sz w:val="18"/>
                <w:szCs w:val="18"/>
              </w:rPr>
              <w:t>(Unit: Million Baht)</w:t>
            </w:r>
          </w:p>
        </w:tc>
      </w:tr>
      <w:tr w:rsidR="00A67C94" w:rsidRPr="00967EE0" w14:paraId="47BDF4C0" w14:textId="77777777" w:rsidTr="00747D4F">
        <w:tc>
          <w:tcPr>
            <w:tcW w:w="3960" w:type="dxa"/>
            <w:vAlign w:val="bottom"/>
          </w:tcPr>
          <w:p w14:paraId="44FE2F8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02" w:type="dxa"/>
            <w:gridSpan w:val="4"/>
          </w:tcPr>
          <w:p w14:paraId="66723DE9"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Consolidated financial statements </w:t>
            </w:r>
          </w:p>
        </w:tc>
      </w:tr>
      <w:tr w:rsidR="00A67C94" w:rsidRPr="00967EE0" w14:paraId="6B8A22B0" w14:textId="77777777" w:rsidTr="00747D4F">
        <w:tc>
          <w:tcPr>
            <w:tcW w:w="3960" w:type="dxa"/>
            <w:vAlign w:val="bottom"/>
          </w:tcPr>
          <w:p w14:paraId="5D63532C"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02" w:type="dxa"/>
            <w:gridSpan w:val="4"/>
          </w:tcPr>
          <w:p w14:paraId="467AAEA1" w14:textId="1CDD53EF"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EC1D29">
              <w:rPr>
                <w:rFonts w:ascii="Arial" w:hAnsi="Arial" w:cs="Arial"/>
                <w:kern w:val="28"/>
                <w:sz w:val="18"/>
                <w:szCs w:val="18"/>
              </w:rPr>
              <w:t>2022</w:t>
            </w:r>
          </w:p>
        </w:tc>
      </w:tr>
      <w:tr w:rsidR="00A67C94" w:rsidRPr="00967EE0" w14:paraId="7E796456" w14:textId="77777777" w:rsidTr="001F21AF">
        <w:tc>
          <w:tcPr>
            <w:tcW w:w="3960" w:type="dxa"/>
            <w:vAlign w:val="bottom"/>
          </w:tcPr>
          <w:p w14:paraId="2D61AFBA"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300" w:type="dxa"/>
          </w:tcPr>
          <w:p w14:paraId="179F3ABB"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301" w:type="dxa"/>
          </w:tcPr>
          <w:p w14:paraId="529CC856"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300" w:type="dxa"/>
            <w:vAlign w:val="bottom"/>
          </w:tcPr>
          <w:p w14:paraId="63BE721E"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01" w:type="dxa"/>
            <w:vAlign w:val="bottom"/>
          </w:tcPr>
          <w:p w14:paraId="1C2CD1CD"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A67C94" w:rsidRPr="00967EE0" w14:paraId="19C4EE32" w14:textId="77777777" w:rsidTr="001F21AF">
        <w:tc>
          <w:tcPr>
            <w:tcW w:w="3960" w:type="dxa"/>
            <w:vAlign w:val="bottom"/>
          </w:tcPr>
          <w:p w14:paraId="120B204B" w14:textId="77777777" w:rsidR="00A67C94" w:rsidRPr="00967EE0" w:rsidRDefault="00A67C94" w:rsidP="00E6727E">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300" w:type="dxa"/>
          </w:tcPr>
          <w:p w14:paraId="4FE2AA32"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1" w:type="dxa"/>
          </w:tcPr>
          <w:p w14:paraId="45A82EE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0" w:type="dxa"/>
            <w:vAlign w:val="bottom"/>
          </w:tcPr>
          <w:p w14:paraId="601C65F4"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1" w:type="dxa"/>
            <w:vAlign w:val="bottom"/>
          </w:tcPr>
          <w:p w14:paraId="3C801C2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6CFA8344" w14:textId="77777777" w:rsidTr="001F21AF">
        <w:tc>
          <w:tcPr>
            <w:tcW w:w="3960" w:type="dxa"/>
            <w:vAlign w:val="bottom"/>
          </w:tcPr>
          <w:p w14:paraId="32F2A877" w14:textId="77777777" w:rsidR="00A67C94" w:rsidRPr="00967EE0" w:rsidRDefault="00A67C94" w:rsidP="00E6727E">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300" w:type="dxa"/>
          </w:tcPr>
          <w:p w14:paraId="2235AED4"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1" w:type="dxa"/>
          </w:tcPr>
          <w:p w14:paraId="0080CD71"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0" w:type="dxa"/>
          </w:tcPr>
          <w:p w14:paraId="68561408"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1" w:type="dxa"/>
          </w:tcPr>
          <w:p w14:paraId="494B68A6"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C1D29" w:rsidRPr="00967EE0" w14:paraId="3018E78C" w14:textId="77777777" w:rsidTr="001F21AF">
        <w:tc>
          <w:tcPr>
            <w:tcW w:w="3960" w:type="dxa"/>
            <w:vAlign w:val="bottom"/>
          </w:tcPr>
          <w:p w14:paraId="618AB52C" w14:textId="0D1BEAC0" w:rsidR="00EC1D29" w:rsidRPr="00967EE0" w:rsidRDefault="00EC1D29" w:rsidP="00EC1D29">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300" w:type="dxa"/>
            <w:vAlign w:val="bottom"/>
          </w:tcPr>
          <w:p w14:paraId="2155415D" w14:textId="6C808FC4"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301" w:type="dxa"/>
            <w:vAlign w:val="bottom"/>
          </w:tcPr>
          <w:p w14:paraId="5EB9413C" w14:textId="0E0A3DF2"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336.4</w:t>
            </w:r>
          </w:p>
        </w:tc>
        <w:tc>
          <w:tcPr>
            <w:tcW w:w="1300" w:type="dxa"/>
            <w:vAlign w:val="bottom"/>
          </w:tcPr>
          <w:p w14:paraId="04087A56" w14:textId="5B686E0E"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301" w:type="dxa"/>
            <w:vAlign w:val="bottom"/>
          </w:tcPr>
          <w:p w14:paraId="5449D90F" w14:textId="1A5C5FA4"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336.4</w:t>
            </w:r>
          </w:p>
        </w:tc>
      </w:tr>
      <w:tr w:rsidR="00EC1D29" w:rsidRPr="00967EE0" w14:paraId="7B94934B" w14:textId="77777777" w:rsidTr="001F21AF">
        <w:tc>
          <w:tcPr>
            <w:tcW w:w="3960" w:type="dxa"/>
            <w:vAlign w:val="bottom"/>
          </w:tcPr>
          <w:p w14:paraId="4677AA32" w14:textId="77777777" w:rsidR="00EC1D29" w:rsidRPr="00967EE0" w:rsidRDefault="00EC1D29" w:rsidP="00EC1D29">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300" w:type="dxa"/>
          </w:tcPr>
          <w:p w14:paraId="77C90CD0"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1" w:type="dxa"/>
          </w:tcPr>
          <w:p w14:paraId="76FD80CB"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0" w:type="dxa"/>
          </w:tcPr>
          <w:p w14:paraId="7642E80D"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1" w:type="dxa"/>
          </w:tcPr>
          <w:p w14:paraId="7FCD21BF"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EC1D29" w:rsidRPr="00967EE0" w14:paraId="388ADDE6" w14:textId="77777777" w:rsidTr="001F21AF">
        <w:tc>
          <w:tcPr>
            <w:tcW w:w="3960" w:type="dxa"/>
            <w:vAlign w:val="bottom"/>
          </w:tcPr>
          <w:p w14:paraId="0DE3AEA4" w14:textId="77777777" w:rsidR="00EC1D29" w:rsidRPr="00967EE0" w:rsidRDefault="00EC1D29" w:rsidP="00EC1D29">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300" w:type="dxa"/>
          </w:tcPr>
          <w:p w14:paraId="72AF8FEF"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1" w:type="dxa"/>
          </w:tcPr>
          <w:p w14:paraId="5431B32B"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0" w:type="dxa"/>
          </w:tcPr>
          <w:p w14:paraId="11B34F77"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01" w:type="dxa"/>
          </w:tcPr>
          <w:p w14:paraId="26FC4FB7" w14:textId="7777777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EC1D29" w:rsidRPr="00967EE0" w14:paraId="03E748BA" w14:textId="77777777" w:rsidTr="001F21AF">
        <w:tc>
          <w:tcPr>
            <w:tcW w:w="3960" w:type="dxa"/>
            <w:vAlign w:val="bottom"/>
          </w:tcPr>
          <w:p w14:paraId="426F7FCB" w14:textId="77777777" w:rsidR="00EC1D29" w:rsidRPr="00967EE0" w:rsidRDefault="00EC1D29" w:rsidP="00EC1D29">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kern w:val="28"/>
                <w:sz w:val="18"/>
                <w:szCs w:val="18"/>
              </w:rPr>
              <w:t>Foreign currency forward contracts</w:t>
            </w:r>
            <w:r w:rsidRPr="00967EE0">
              <w:rPr>
                <w:rFonts w:ascii="Arial" w:hAnsi="Arial" w:cs="Arial"/>
                <w:color w:val="FF0000"/>
                <w:kern w:val="28"/>
                <w:sz w:val="18"/>
                <w:szCs w:val="18"/>
              </w:rPr>
              <w:t xml:space="preserve"> </w:t>
            </w:r>
          </w:p>
        </w:tc>
        <w:tc>
          <w:tcPr>
            <w:tcW w:w="1300" w:type="dxa"/>
          </w:tcPr>
          <w:p w14:paraId="4A867446" w14:textId="4590EF79"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301" w:type="dxa"/>
          </w:tcPr>
          <w:p w14:paraId="23277FFE" w14:textId="0054899F"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0.1</w:t>
            </w:r>
          </w:p>
        </w:tc>
        <w:tc>
          <w:tcPr>
            <w:tcW w:w="1300" w:type="dxa"/>
          </w:tcPr>
          <w:p w14:paraId="3D65EF97" w14:textId="4362CEEF"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301" w:type="dxa"/>
          </w:tcPr>
          <w:p w14:paraId="0AA5562A" w14:textId="3F0ACA57" w:rsidR="00EC1D29" w:rsidRPr="00967EE0"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0.1</w:t>
            </w:r>
          </w:p>
        </w:tc>
      </w:tr>
    </w:tbl>
    <w:p w14:paraId="068036FE" w14:textId="7FCA6BB6" w:rsidR="00A67C94" w:rsidRPr="00967EE0" w:rsidRDefault="00A67C94">
      <w:pPr>
        <w:rPr>
          <w:rFonts w:ascii="Arial" w:hAnsi="Arial" w:cs="Arial"/>
        </w:rPr>
      </w:pPr>
    </w:p>
    <w:tbl>
      <w:tblPr>
        <w:tblW w:w="9252" w:type="dxa"/>
        <w:tblInd w:w="468" w:type="dxa"/>
        <w:tblLayout w:type="fixed"/>
        <w:tblLook w:val="04A0" w:firstRow="1" w:lastRow="0" w:firstColumn="1" w:lastColumn="0" w:noHBand="0" w:noVBand="1"/>
      </w:tblPr>
      <w:tblGrid>
        <w:gridCol w:w="4032"/>
        <w:gridCol w:w="1305"/>
        <w:gridCol w:w="1305"/>
        <w:gridCol w:w="1305"/>
        <w:gridCol w:w="1305"/>
      </w:tblGrid>
      <w:tr w:rsidR="00415AB1" w:rsidRPr="00967EE0" w14:paraId="76A02ADE" w14:textId="77777777" w:rsidTr="001F21AF">
        <w:tc>
          <w:tcPr>
            <w:tcW w:w="9252" w:type="dxa"/>
            <w:gridSpan w:val="5"/>
            <w:vAlign w:val="bottom"/>
          </w:tcPr>
          <w:p w14:paraId="3E9F0C1B" w14:textId="5ADDB546" w:rsidR="00415AB1" w:rsidRPr="00967EE0" w:rsidRDefault="00415AB1" w:rsidP="000953B7">
            <w:pPr>
              <w:spacing w:line="360" w:lineRule="exact"/>
              <w:jc w:val="right"/>
              <w:rPr>
                <w:rFonts w:ascii="Arial" w:hAnsi="Arial" w:cs="Arial"/>
                <w:kern w:val="28"/>
                <w:sz w:val="18"/>
                <w:szCs w:val="18"/>
              </w:rPr>
            </w:pPr>
            <w:r w:rsidRPr="00967EE0">
              <w:rPr>
                <w:rFonts w:ascii="Arial" w:hAnsi="Arial" w:cs="Arial"/>
                <w:kern w:val="28"/>
                <w:sz w:val="18"/>
                <w:szCs w:val="18"/>
              </w:rPr>
              <w:t>(Unit: Million Baht)</w:t>
            </w:r>
          </w:p>
        </w:tc>
      </w:tr>
      <w:tr w:rsidR="00415AB1" w:rsidRPr="00967EE0" w14:paraId="53D0B604" w14:textId="77777777" w:rsidTr="001F21AF">
        <w:tc>
          <w:tcPr>
            <w:tcW w:w="4032" w:type="dxa"/>
            <w:vAlign w:val="bottom"/>
          </w:tcPr>
          <w:p w14:paraId="7999764A"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0F5BE79A"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Separate financial statements</w:t>
            </w:r>
          </w:p>
        </w:tc>
      </w:tr>
      <w:tr w:rsidR="00415AB1" w:rsidRPr="00967EE0" w14:paraId="41F82171" w14:textId="77777777" w:rsidTr="001F21AF">
        <w:tc>
          <w:tcPr>
            <w:tcW w:w="4032" w:type="dxa"/>
            <w:vAlign w:val="bottom"/>
          </w:tcPr>
          <w:p w14:paraId="08E3A4B4"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20323A6D" w14:textId="53D5BF18"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EC1D29">
              <w:rPr>
                <w:rFonts w:ascii="Arial" w:hAnsi="Arial" w:cs="Arial"/>
                <w:kern w:val="28"/>
                <w:sz w:val="18"/>
                <w:szCs w:val="18"/>
              </w:rPr>
              <w:t>2023</w:t>
            </w:r>
          </w:p>
        </w:tc>
      </w:tr>
      <w:tr w:rsidR="00415AB1" w:rsidRPr="00967EE0" w14:paraId="3416541F" w14:textId="77777777" w:rsidTr="001F21AF">
        <w:tc>
          <w:tcPr>
            <w:tcW w:w="4032" w:type="dxa"/>
            <w:vAlign w:val="bottom"/>
          </w:tcPr>
          <w:p w14:paraId="6727CE94"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305" w:type="dxa"/>
          </w:tcPr>
          <w:p w14:paraId="7D2CFE7F"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305" w:type="dxa"/>
          </w:tcPr>
          <w:p w14:paraId="422C3C35"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305" w:type="dxa"/>
            <w:vAlign w:val="bottom"/>
          </w:tcPr>
          <w:p w14:paraId="360E90A6"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05" w:type="dxa"/>
            <w:vAlign w:val="bottom"/>
          </w:tcPr>
          <w:p w14:paraId="67D01083"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415AB1" w:rsidRPr="00967EE0" w14:paraId="7CD6D7E7" w14:textId="77777777" w:rsidTr="001F21AF">
        <w:tc>
          <w:tcPr>
            <w:tcW w:w="4032" w:type="dxa"/>
            <w:vAlign w:val="bottom"/>
          </w:tcPr>
          <w:p w14:paraId="57A5FDA1"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305" w:type="dxa"/>
          </w:tcPr>
          <w:p w14:paraId="15FFF790"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tcPr>
          <w:p w14:paraId="17C8FC46"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1482BC4F"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767EE2FC"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967EE0" w14:paraId="746F3E38" w14:textId="77777777" w:rsidTr="001F21AF">
        <w:tc>
          <w:tcPr>
            <w:tcW w:w="4032" w:type="dxa"/>
            <w:vAlign w:val="bottom"/>
          </w:tcPr>
          <w:p w14:paraId="5925AA95"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305" w:type="dxa"/>
          </w:tcPr>
          <w:p w14:paraId="150E051A"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55E66A4B"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0388B3C3"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2E6504A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764AC0" w:rsidRPr="00967EE0" w14:paraId="087FFF13" w14:textId="77777777" w:rsidTr="001F21AF">
        <w:tc>
          <w:tcPr>
            <w:tcW w:w="4032" w:type="dxa"/>
            <w:vAlign w:val="bottom"/>
          </w:tcPr>
          <w:p w14:paraId="6AB2F136" w14:textId="3BCF16E5" w:rsidR="00764AC0" w:rsidRPr="00967EE0" w:rsidRDefault="00764AC0" w:rsidP="00764AC0">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305" w:type="dxa"/>
            <w:vAlign w:val="bottom"/>
          </w:tcPr>
          <w:p w14:paraId="6DDCA305" w14:textId="3D0D9FCB"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305" w:type="dxa"/>
            <w:vAlign w:val="bottom"/>
          </w:tcPr>
          <w:p w14:paraId="4466E111" w14:textId="622C0051"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243.5</w:t>
            </w:r>
          </w:p>
        </w:tc>
        <w:tc>
          <w:tcPr>
            <w:tcW w:w="1305" w:type="dxa"/>
            <w:vAlign w:val="bottom"/>
          </w:tcPr>
          <w:p w14:paraId="39D51288" w14:textId="1C21E28D"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305" w:type="dxa"/>
            <w:vAlign w:val="bottom"/>
          </w:tcPr>
          <w:p w14:paraId="3E34BE94" w14:textId="5848AB38"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243.5</w:t>
            </w:r>
          </w:p>
        </w:tc>
      </w:tr>
      <w:tr w:rsidR="00764AC0" w:rsidRPr="00967EE0" w14:paraId="5B2FAE6B" w14:textId="77777777" w:rsidTr="001F21AF">
        <w:tc>
          <w:tcPr>
            <w:tcW w:w="4032" w:type="dxa"/>
            <w:vAlign w:val="bottom"/>
          </w:tcPr>
          <w:p w14:paraId="31691E12" w14:textId="77777777" w:rsidR="00764AC0" w:rsidRPr="00967EE0" w:rsidRDefault="00764AC0" w:rsidP="00764AC0">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305" w:type="dxa"/>
          </w:tcPr>
          <w:p w14:paraId="28B36BC9"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063AD04B"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195591A9"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02C1ADA8"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764AC0" w:rsidRPr="00967EE0" w14:paraId="1DA300D4" w14:textId="77777777" w:rsidTr="001F21AF">
        <w:tc>
          <w:tcPr>
            <w:tcW w:w="4032" w:type="dxa"/>
            <w:vAlign w:val="bottom"/>
          </w:tcPr>
          <w:p w14:paraId="4F43150A" w14:textId="77777777" w:rsidR="00764AC0" w:rsidRPr="00967EE0" w:rsidRDefault="00764AC0" w:rsidP="00764AC0">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305" w:type="dxa"/>
          </w:tcPr>
          <w:p w14:paraId="5B8B0D21"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0083856E"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50A289A7"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05" w:type="dxa"/>
          </w:tcPr>
          <w:p w14:paraId="0687AA75" w14:textId="77777777"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764AC0" w:rsidRPr="00967EE0" w14:paraId="3B954BA1" w14:textId="77777777" w:rsidTr="001F21AF">
        <w:tc>
          <w:tcPr>
            <w:tcW w:w="4032" w:type="dxa"/>
            <w:vAlign w:val="bottom"/>
          </w:tcPr>
          <w:p w14:paraId="116392F2" w14:textId="77777777" w:rsidR="00764AC0" w:rsidRPr="00967EE0" w:rsidRDefault="00764AC0" w:rsidP="00764AC0">
            <w:pPr>
              <w:overflowPunct w:val="0"/>
              <w:autoSpaceDE w:val="0"/>
              <w:autoSpaceDN w:val="0"/>
              <w:adjustRightInd w:val="0"/>
              <w:spacing w:line="360" w:lineRule="exact"/>
              <w:ind w:left="160"/>
              <w:jc w:val="thaiDistribute"/>
              <w:textAlignment w:val="baseline"/>
              <w:rPr>
                <w:rFonts w:ascii="Arial" w:hAnsi="Arial" w:cs="Arial"/>
                <w:color w:val="FF0000"/>
                <w:kern w:val="28"/>
                <w:sz w:val="18"/>
                <w:szCs w:val="18"/>
              </w:rPr>
            </w:pPr>
            <w:r w:rsidRPr="00967EE0">
              <w:rPr>
                <w:rFonts w:ascii="Arial" w:hAnsi="Arial" w:cs="Arial"/>
                <w:kern w:val="28"/>
                <w:sz w:val="18"/>
                <w:szCs w:val="18"/>
              </w:rPr>
              <w:t xml:space="preserve"> Foreign currency forward contracts</w:t>
            </w:r>
            <w:r w:rsidRPr="00967EE0">
              <w:rPr>
                <w:rFonts w:ascii="Arial" w:hAnsi="Arial" w:cs="Arial"/>
                <w:color w:val="FF0000"/>
                <w:kern w:val="28"/>
                <w:sz w:val="18"/>
                <w:szCs w:val="18"/>
              </w:rPr>
              <w:t xml:space="preserve"> </w:t>
            </w:r>
          </w:p>
        </w:tc>
        <w:tc>
          <w:tcPr>
            <w:tcW w:w="1305" w:type="dxa"/>
            <w:vAlign w:val="bottom"/>
          </w:tcPr>
          <w:p w14:paraId="3408FDCB" w14:textId="7EF0EE75"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305" w:type="dxa"/>
            <w:vAlign w:val="bottom"/>
          </w:tcPr>
          <w:p w14:paraId="57FD3135" w14:textId="76DD5DEE"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305" w:type="dxa"/>
            <w:vAlign w:val="bottom"/>
          </w:tcPr>
          <w:p w14:paraId="27559DA4" w14:textId="25696474"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305" w:type="dxa"/>
            <w:vAlign w:val="bottom"/>
          </w:tcPr>
          <w:p w14:paraId="1A8D58D3" w14:textId="573F8CAF" w:rsidR="00764AC0" w:rsidRPr="001F21AF" w:rsidRDefault="00764AC0" w:rsidP="00764AC0">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r>
    </w:tbl>
    <w:p w14:paraId="69832312" w14:textId="77777777" w:rsidR="00415AB1" w:rsidRPr="00967EE0" w:rsidRDefault="00415AB1">
      <w:pPr>
        <w:rPr>
          <w:rFonts w:ascii="Arial" w:hAnsi="Arial" w:cs="Arial"/>
        </w:rPr>
      </w:pPr>
    </w:p>
    <w:p w14:paraId="44FC21FF" w14:textId="77777777" w:rsidR="00C07BA6" w:rsidRDefault="00C07BA6">
      <w:r>
        <w:br w:type="page"/>
      </w:r>
    </w:p>
    <w:tbl>
      <w:tblPr>
        <w:tblW w:w="9252" w:type="dxa"/>
        <w:tblInd w:w="468" w:type="dxa"/>
        <w:tblLayout w:type="fixed"/>
        <w:tblLook w:val="04A0" w:firstRow="1" w:lastRow="0" w:firstColumn="1" w:lastColumn="0" w:noHBand="0" w:noVBand="1"/>
      </w:tblPr>
      <w:tblGrid>
        <w:gridCol w:w="4032"/>
        <w:gridCol w:w="1305"/>
        <w:gridCol w:w="1305"/>
        <w:gridCol w:w="1305"/>
        <w:gridCol w:w="1305"/>
      </w:tblGrid>
      <w:tr w:rsidR="00A67C94" w:rsidRPr="00967EE0" w14:paraId="1E92A28D" w14:textId="77777777" w:rsidTr="001F21AF">
        <w:tc>
          <w:tcPr>
            <w:tcW w:w="9252" w:type="dxa"/>
            <w:gridSpan w:val="5"/>
            <w:vAlign w:val="bottom"/>
          </w:tcPr>
          <w:p w14:paraId="7CC7F86F" w14:textId="21BF5A69" w:rsidR="00A67C94" w:rsidRPr="00967EE0" w:rsidRDefault="00A67C94" w:rsidP="00E6727E">
            <w:pPr>
              <w:spacing w:line="360" w:lineRule="exact"/>
              <w:jc w:val="right"/>
              <w:rPr>
                <w:rFonts w:ascii="Arial" w:hAnsi="Arial" w:cs="Arial"/>
                <w:kern w:val="28"/>
                <w:sz w:val="18"/>
                <w:szCs w:val="18"/>
              </w:rPr>
            </w:pPr>
            <w:r w:rsidRPr="00967EE0">
              <w:rPr>
                <w:rFonts w:ascii="Arial" w:hAnsi="Arial" w:cs="Arial"/>
                <w:kern w:val="28"/>
                <w:sz w:val="18"/>
                <w:szCs w:val="18"/>
              </w:rPr>
              <w:lastRenderedPageBreak/>
              <w:t>(Unit: Million Baht)</w:t>
            </w:r>
          </w:p>
        </w:tc>
      </w:tr>
      <w:tr w:rsidR="00A67C94" w:rsidRPr="00967EE0" w14:paraId="70EB8164" w14:textId="77777777" w:rsidTr="001F21AF">
        <w:tc>
          <w:tcPr>
            <w:tcW w:w="4032" w:type="dxa"/>
            <w:vAlign w:val="bottom"/>
          </w:tcPr>
          <w:p w14:paraId="7A72C82C"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20762EBB"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Separate financial statements</w:t>
            </w:r>
          </w:p>
        </w:tc>
      </w:tr>
      <w:tr w:rsidR="00A67C94" w:rsidRPr="00967EE0" w14:paraId="50EC610E" w14:textId="77777777" w:rsidTr="001F21AF">
        <w:tc>
          <w:tcPr>
            <w:tcW w:w="4032" w:type="dxa"/>
            <w:vAlign w:val="bottom"/>
          </w:tcPr>
          <w:p w14:paraId="15CFC1C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5E49D139" w14:textId="360834BD"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EC1D29">
              <w:rPr>
                <w:rFonts w:ascii="Arial" w:hAnsi="Arial" w:cs="Arial"/>
                <w:kern w:val="28"/>
                <w:sz w:val="18"/>
                <w:szCs w:val="18"/>
              </w:rPr>
              <w:t>2022</w:t>
            </w:r>
          </w:p>
        </w:tc>
      </w:tr>
      <w:tr w:rsidR="00A67C94" w:rsidRPr="00967EE0" w14:paraId="08B1DEA3" w14:textId="77777777" w:rsidTr="001F21AF">
        <w:tc>
          <w:tcPr>
            <w:tcW w:w="4032" w:type="dxa"/>
            <w:vAlign w:val="bottom"/>
          </w:tcPr>
          <w:p w14:paraId="17543EC3"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305" w:type="dxa"/>
          </w:tcPr>
          <w:p w14:paraId="15F88F2A"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305" w:type="dxa"/>
          </w:tcPr>
          <w:p w14:paraId="7B990D4E"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305" w:type="dxa"/>
            <w:vAlign w:val="bottom"/>
          </w:tcPr>
          <w:p w14:paraId="39A05B61"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05" w:type="dxa"/>
            <w:vAlign w:val="bottom"/>
          </w:tcPr>
          <w:p w14:paraId="57DE5D65"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A67C94" w:rsidRPr="00967EE0" w14:paraId="057D4646" w14:textId="77777777" w:rsidTr="001F21AF">
        <w:tc>
          <w:tcPr>
            <w:tcW w:w="4032" w:type="dxa"/>
            <w:vAlign w:val="bottom"/>
          </w:tcPr>
          <w:p w14:paraId="2AB6B8C1"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305" w:type="dxa"/>
          </w:tcPr>
          <w:p w14:paraId="3EDA9E07"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tcPr>
          <w:p w14:paraId="63ED4B2E"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216A1F5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7F414191"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04500900" w14:textId="77777777" w:rsidTr="001F21AF">
        <w:tc>
          <w:tcPr>
            <w:tcW w:w="4032" w:type="dxa"/>
            <w:vAlign w:val="bottom"/>
          </w:tcPr>
          <w:p w14:paraId="31FDA2CE"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305" w:type="dxa"/>
          </w:tcPr>
          <w:p w14:paraId="6A5B753A"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51AD1B58"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78FEE0AC"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64FE214A"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C1D29" w:rsidRPr="00967EE0" w14:paraId="791F03AE" w14:textId="77777777" w:rsidTr="001F21AF">
        <w:tc>
          <w:tcPr>
            <w:tcW w:w="4032" w:type="dxa"/>
            <w:vAlign w:val="bottom"/>
          </w:tcPr>
          <w:p w14:paraId="0D75F4CF" w14:textId="5500E0F0" w:rsidR="00EC1D29" w:rsidRPr="00967EE0" w:rsidRDefault="00EC1D29" w:rsidP="00EC1D29">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305" w:type="dxa"/>
            <w:vAlign w:val="bottom"/>
          </w:tcPr>
          <w:p w14:paraId="013D5855" w14:textId="68B3A9D6"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29727206" w14:textId="186CD04D"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336.3</w:t>
            </w:r>
          </w:p>
        </w:tc>
        <w:tc>
          <w:tcPr>
            <w:tcW w:w="1305" w:type="dxa"/>
            <w:vAlign w:val="bottom"/>
          </w:tcPr>
          <w:p w14:paraId="268D0C0D" w14:textId="3E081150"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0C1412B9" w14:textId="7AECC5D0"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336.3</w:t>
            </w:r>
          </w:p>
        </w:tc>
      </w:tr>
      <w:tr w:rsidR="00EC1D29" w:rsidRPr="00967EE0" w14:paraId="0F9FC99A" w14:textId="77777777" w:rsidTr="001F21AF">
        <w:tc>
          <w:tcPr>
            <w:tcW w:w="4032" w:type="dxa"/>
            <w:vAlign w:val="bottom"/>
          </w:tcPr>
          <w:p w14:paraId="35DD22CF" w14:textId="77777777" w:rsidR="00EC1D29" w:rsidRPr="00967EE0" w:rsidRDefault="00EC1D29" w:rsidP="00EC1D29">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305" w:type="dxa"/>
          </w:tcPr>
          <w:p w14:paraId="7F8D3357"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66F79022"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4261482F"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291B1921"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EC1D29" w:rsidRPr="00967EE0" w14:paraId="6B487CBA" w14:textId="77777777" w:rsidTr="001F21AF">
        <w:tc>
          <w:tcPr>
            <w:tcW w:w="4032" w:type="dxa"/>
            <w:vAlign w:val="bottom"/>
          </w:tcPr>
          <w:p w14:paraId="0005DEC8" w14:textId="77777777" w:rsidR="00EC1D29" w:rsidRPr="00967EE0" w:rsidRDefault="00EC1D29" w:rsidP="00EC1D29">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305" w:type="dxa"/>
          </w:tcPr>
          <w:p w14:paraId="7C405D38"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4C4520E2"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130B6954"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05" w:type="dxa"/>
          </w:tcPr>
          <w:p w14:paraId="37D46C38" w14:textId="7777777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EC1D29" w:rsidRPr="00967EE0" w14:paraId="5059AC16" w14:textId="77777777" w:rsidTr="001F21AF">
        <w:tc>
          <w:tcPr>
            <w:tcW w:w="4032" w:type="dxa"/>
            <w:vAlign w:val="bottom"/>
          </w:tcPr>
          <w:p w14:paraId="56E5EA59" w14:textId="77777777" w:rsidR="00EC1D29" w:rsidRPr="00967EE0" w:rsidRDefault="00EC1D29" w:rsidP="00EC1D29">
            <w:pPr>
              <w:overflowPunct w:val="0"/>
              <w:autoSpaceDE w:val="0"/>
              <w:autoSpaceDN w:val="0"/>
              <w:adjustRightInd w:val="0"/>
              <w:spacing w:line="360" w:lineRule="exact"/>
              <w:ind w:left="160"/>
              <w:jc w:val="thaiDistribute"/>
              <w:textAlignment w:val="baseline"/>
              <w:rPr>
                <w:rFonts w:ascii="Arial" w:hAnsi="Arial" w:cs="Arial"/>
                <w:color w:val="FF0000"/>
                <w:kern w:val="28"/>
                <w:sz w:val="18"/>
                <w:szCs w:val="18"/>
              </w:rPr>
            </w:pPr>
            <w:r w:rsidRPr="00967EE0">
              <w:rPr>
                <w:rFonts w:ascii="Arial" w:hAnsi="Arial" w:cs="Arial"/>
                <w:kern w:val="28"/>
                <w:sz w:val="18"/>
                <w:szCs w:val="18"/>
              </w:rPr>
              <w:t xml:space="preserve"> Foreign currency forward contracts</w:t>
            </w:r>
            <w:r w:rsidRPr="00967EE0">
              <w:rPr>
                <w:rFonts w:ascii="Arial" w:hAnsi="Arial" w:cs="Arial"/>
                <w:color w:val="FF0000"/>
                <w:kern w:val="28"/>
                <w:sz w:val="18"/>
                <w:szCs w:val="18"/>
              </w:rPr>
              <w:t xml:space="preserve"> </w:t>
            </w:r>
          </w:p>
        </w:tc>
        <w:tc>
          <w:tcPr>
            <w:tcW w:w="1305" w:type="dxa"/>
            <w:vAlign w:val="bottom"/>
          </w:tcPr>
          <w:p w14:paraId="4D5C3F0F" w14:textId="5129A867"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66EBFD69" w14:textId="7B743130"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0.1</w:t>
            </w:r>
          </w:p>
        </w:tc>
        <w:tc>
          <w:tcPr>
            <w:tcW w:w="1305" w:type="dxa"/>
            <w:vAlign w:val="bottom"/>
          </w:tcPr>
          <w:p w14:paraId="0665929E" w14:textId="3334AD44"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01B67957" w14:textId="04B2EF7B" w:rsidR="00EC1D29" w:rsidRPr="00D24BC8" w:rsidRDefault="00EC1D29" w:rsidP="00EC1D29">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0.1</w:t>
            </w:r>
          </w:p>
        </w:tc>
      </w:tr>
    </w:tbl>
    <w:p w14:paraId="07DFF023" w14:textId="745C5147" w:rsidR="00895709" w:rsidRPr="00967EE0" w:rsidRDefault="00D24BC8" w:rsidP="00542D04">
      <w:pPr>
        <w:tabs>
          <w:tab w:val="left" w:pos="900"/>
          <w:tab w:val="left" w:pos="1440"/>
        </w:tabs>
        <w:spacing w:before="240" w:after="120"/>
        <w:ind w:left="547" w:hanging="547"/>
        <w:jc w:val="thaiDistribute"/>
        <w:rPr>
          <w:rFonts w:ascii="Arial" w:hAnsi="Arial" w:cs="Arial"/>
          <w:b/>
          <w:bCs/>
          <w:sz w:val="22"/>
          <w:szCs w:val="22"/>
        </w:rPr>
      </w:pPr>
      <w:r>
        <w:rPr>
          <w:rFonts w:ascii="Arial" w:hAnsi="Arial" w:cs="Arial"/>
          <w:b/>
          <w:bCs/>
          <w:sz w:val="22"/>
          <w:szCs w:val="22"/>
        </w:rPr>
        <w:t>3</w:t>
      </w:r>
      <w:r w:rsidR="00ED1E3B">
        <w:rPr>
          <w:rFonts w:ascii="Arial" w:hAnsi="Arial" w:cs="Arial"/>
          <w:b/>
          <w:bCs/>
          <w:sz w:val="22"/>
          <w:szCs w:val="22"/>
        </w:rPr>
        <w:t>3</w:t>
      </w:r>
      <w:r w:rsidR="00980C67" w:rsidRPr="00967EE0">
        <w:rPr>
          <w:rFonts w:ascii="Arial" w:hAnsi="Arial" w:cs="Arial"/>
          <w:b/>
          <w:bCs/>
          <w:sz w:val="22"/>
          <w:szCs w:val="22"/>
        </w:rPr>
        <w:t>.</w:t>
      </w:r>
      <w:r w:rsidR="00980C67" w:rsidRPr="00967EE0">
        <w:rPr>
          <w:rFonts w:ascii="Arial" w:hAnsi="Arial" w:cs="Arial"/>
          <w:sz w:val="22"/>
          <w:szCs w:val="22"/>
        </w:rPr>
        <w:tab/>
      </w:r>
      <w:r w:rsidR="00325984" w:rsidRPr="00967EE0">
        <w:rPr>
          <w:rFonts w:ascii="Arial" w:hAnsi="Arial" w:cs="Arial"/>
          <w:b/>
          <w:bCs/>
          <w:sz w:val="22"/>
          <w:szCs w:val="22"/>
        </w:rPr>
        <w:t>Financial instruments</w:t>
      </w:r>
    </w:p>
    <w:p w14:paraId="350C21AB" w14:textId="6552BA44" w:rsidR="001E2B1B" w:rsidRPr="00967EE0" w:rsidRDefault="00D24BC8" w:rsidP="001E2B1B">
      <w:pPr>
        <w:keepNext/>
        <w:overflowPunct w:val="0"/>
        <w:autoSpaceDE w:val="0"/>
        <w:autoSpaceDN w:val="0"/>
        <w:adjustRightInd w:val="0"/>
        <w:spacing w:before="120" w:after="120"/>
        <w:ind w:left="547" w:hanging="547"/>
        <w:textAlignment w:val="baseline"/>
        <w:outlineLvl w:val="1"/>
        <w:rPr>
          <w:rFonts w:ascii="Arial" w:hAnsi="Arial" w:cs="Arial"/>
          <w:b/>
          <w:bCs/>
          <w:i/>
          <w:iCs/>
          <w:color w:val="FF0000"/>
          <w:sz w:val="22"/>
          <w:szCs w:val="22"/>
        </w:rPr>
      </w:pPr>
      <w:r>
        <w:rPr>
          <w:rFonts w:ascii="Arial" w:hAnsi="Arial" w:cs="Arial"/>
          <w:b/>
          <w:bCs/>
          <w:sz w:val="22"/>
          <w:szCs w:val="22"/>
        </w:rPr>
        <w:t>3</w:t>
      </w:r>
      <w:r w:rsidR="00ED1E3B">
        <w:rPr>
          <w:rFonts w:ascii="Arial" w:hAnsi="Arial" w:cs="Arial"/>
          <w:b/>
          <w:bCs/>
          <w:sz w:val="22"/>
          <w:szCs w:val="22"/>
        </w:rPr>
        <w:t>3</w:t>
      </w:r>
      <w:r w:rsidR="001E2B1B" w:rsidRPr="00967EE0">
        <w:rPr>
          <w:rFonts w:ascii="Arial" w:hAnsi="Arial" w:cs="Arial"/>
          <w:b/>
          <w:bCs/>
          <w:sz w:val="22"/>
          <w:szCs w:val="22"/>
        </w:rPr>
        <w:t>.1</w:t>
      </w:r>
      <w:r w:rsidR="001E2B1B" w:rsidRPr="00967EE0">
        <w:rPr>
          <w:rFonts w:ascii="Arial" w:hAnsi="Arial" w:cs="Arial"/>
          <w:b/>
          <w:bCs/>
          <w:sz w:val="22"/>
          <w:szCs w:val="22"/>
        </w:rPr>
        <w:tab/>
        <w:t>Derivatives</w:t>
      </w:r>
    </w:p>
    <w:tbl>
      <w:tblPr>
        <w:tblW w:w="9090" w:type="dxa"/>
        <w:tblInd w:w="450" w:type="dxa"/>
        <w:tblLayout w:type="fixed"/>
        <w:tblLook w:val="0000" w:firstRow="0" w:lastRow="0" w:firstColumn="0" w:lastColumn="0" w:noHBand="0" w:noVBand="0"/>
      </w:tblPr>
      <w:tblGrid>
        <w:gridCol w:w="5490"/>
        <w:gridCol w:w="1800"/>
        <w:gridCol w:w="1800"/>
      </w:tblGrid>
      <w:tr w:rsidR="00E8700F" w:rsidRPr="00967EE0" w14:paraId="3D6CFD23" w14:textId="77777777" w:rsidTr="00C60917">
        <w:trPr>
          <w:tblHeader/>
        </w:trPr>
        <w:tc>
          <w:tcPr>
            <w:tcW w:w="5490" w:type="dxa"/>
          </w:tcPr>
          <w:p w14:paraId="2D746461"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b/>
                <w:bCs/>
                <w:sz w:val="22"/>
                <w:szCs w:val="22"/>
              </w:rPr>
            </w:pPr>
            <w:r w:rsidRPr="00967EE0">
              <w:rPr>
                <w:rFonts w:ascii="Arial" w:hAnsi="Arial" w:cs="Arial"/>
                <w:b/>
                <w:bCs/>
                <w:sz w:val="22"/>
                <w:szCs w:val="22"/>
                <w:cs/>
              </w:rPr>
              <w:tab/>
            </w:r>
            <w:r w:rsidRPr="00967EE0">
              <w:rPr>
                <w:rFonts w:ascii="Arial" w:hAnsi="Arial" w:cs="Arial"/>
                <w:b/>
                <w:bCs/>
                <w:sz w:val="22"/>
                <w:szCs w:val="22"/>
              </w:rPr>
              <w:tab/>
            </w:r>
            <w:r w:rsidRPr="00967EE0">
              <w:rPr>
                <w:rFonts w:ascii="Arial" w:hAnsi="Arial" w:cs="Arial"/>
                <w:b/>
                <w:bCs/>
                <w:sz w:val="22"/>
                <w:szCs w:val="22"/>
              </w:rPr>
              <w:tab/>
            </w:r>
          </w:p>
        </w:tc>
        <w:tc>
          <w:tcPr>
            <w:tcW w:w="3600" w:type="dxa"/>
            <w:gridSpan w:val="2"/>
          </w:tcPr>
          <w:p w14:paraId="653BAD1C" w14:textId="77777777" w:rsidR="00E8700F" w:rsidRPr="00967EE0" w:rsidRDefault="00E8700F" w:rsidP="00DF3061">
            <w:pPr>
              <w:tabs>
                <w:tab w:val="left" w:pos="600"/>
                <w:tab w:val="left" w:pos="900"/>
                <w:tab w:val="right" w:pos="7280"/>
                <w:tab w:val="right" w:pos="8540"/>
              </w:tabs>
              <w:overflowPunct w:val="0"/>
              <w:autoSpaceDE w:val="0"/>
              <w:autoSpaceDN w:val="0"/>
              <w:adjustRightInd w:val="0"/>
              <w:ind w:right="-45"/>
              <w:jc w:val="right"/>
              <w:textAlignment w:val="baseline"/>
              <w:rPr>
                <w:rFonts w:ascii="Arial" w:hAnsi="Arial" w:cs="Arial"/>
                <w:sz w:val="22"/>
                <w:szCs w:val="22"/>
                <w:cs/>
              </w:rPr>
            </w:pPr>
            <w:r w:rsidRPr="00967EE0">
              <w:rPr>
                <w:rFonts w:ascii="Arial" w:hAnsi="Arial" w:cs="Arial"/>
                <w:sz w:val="22"/>
                <w:szCs w:val="22"/>
              </w:rPr>
              <w:t>(Unit: Thousand Baht)</w:t>
            </w:r>
          </w:p>
        </w:tc>
      </w:tr>
      <w:tr w:rsidR="00E8700F" w:rsidRPr="00967EE0" w14:paraId="568E5FF6" w14:textId="77777777" w:rsidTr="00C60917">
        <w:trPr>
          <w:tblHeader/>
        </w:trPr>
        <w:tc>
          <w:tcPr>
            <w:tcW w:w="5490" w:type="dxa"/>
          </w:tcPr>
          <w:p w14:paraId="19380C1F"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sz w:val="22"/>
                <w:szCs w:val="22"/>
              </w:rPr>
            </w:pPr>
          </w:p>
        </w:tc>
        <w:tc>
          <w:tcPr>
            <w:tcW w:w="3600" w:type="dxa"/>
            <w:gridSpan w:val="2"/>
            <w:vAlign w:val="bottom"/>
          </w:tcPr>
          <w:p w14:paraId="1635C407" w14:textId="77777777" w:rsidR="00E8700F" w:rsidRPr="00967EE0" w:rsidRDefault="00E8700F" w:rsidP="00E8700F">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 xml:space="preserve">Consolidated/Separate </w:t>
            </w:r>
          </w:p>
          <w:p w14:paraId="27ADEDF4" w14:textId="77777777" w:rsidR="00E8700F" w:rsidRPr="00967EE0" w:rsidRDefault="00E8700F"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financial statements</w:t>
            </w:r>
          </w:p>
        </w:tc>
      </w:tr>
      <w:tr w:rsidR="00EC1D29" w:rsidRPr="00967EE0" w14:paraId="10A55E37" w14:textId="77777777" w:rsidTr="00C60917">
        <w:trPr>
          <w:tblHeader/>
        </w:trPr>
        <w:tc>
          <w:tcPr>
            <w:tcW w:w="5490" w:type="dxa"/>
          </w:tcPr>
          <w:p w14:paraId="2F0454A8" w14:textId="77777777" w:rsidR="00EC1D29" w:rsidRPr="00967EE0" w:rsidRDefault="00EC1D29" w:rsidP="00EC1D29">
            <w:pPr>
              <w:overflowPunct w:val="0"/>
              <w:autoSpaceDE w:val="0"/>
              <w:autoSpaceDN w:val="0"/>
              <w:adjustRightInd w:val="0"/>
              <w:ind w:right="-18"/>
              <w:jc w:val="thaiDistribute"/>
              <w:textAlignment w:val="baseline"/>
              <w:rPr>
                <w:rFonts w:ascii="Arial" w:hAnsi="Arial" w:cs="Arial"/>
                <w:b/>
                <w:bCs/>
                <w:sz w:val="22"/>
                <w:szCs w:val="22"/>
                <w:u w:val="single"/>
              </w:rPr>
            </w:pPr>
          </w:p>
        </w:tc>
        <w:tc>
          <w:tcPr>
            <w:tcW w:w="1800" w:type="dxa"/>
          </w:tcPr>
          <w:p w14:paraId="54308746" w14:textId="03122D21" w:rsidR="00EC1D29" w:rsidRPr="00967EE0" w:rsidRDefault="00EC1D29" w:rsidP="00EC1D29">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Pr>
                <w:rFonts w:ascii="Arial" w:hAnsi="Arial" w:cs="Arial"/>
                <w:sz w:val="22"/>
                <w:szCs w:val="22"/>
              </w:rPr>
              <w:t>2023</w:t>
            </w:r>
          </w:p>
        </w:tc>
        <w:tc>
          <w:tcPr>
            <w:tcW w:w="1800" w:type="dxa"/>
          </w:tcPr>
          <w:p w14:paraId="64C264E4" w14:textId="1986A9EF" w:rsidR="00EC1D29" w:rsidRPr="00967EE0" w:rsidRDefault="00EC1D29" w:rsidP="00EC1D29">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Pr>
                <w:rFonts w:ascii="Arial" w:hAnsi="Arial" w:cs="Arial"/>
                <w:sz w:val="22"/>
                <w:szCs w:val="22"/>
              </w:rPr>
              <w:t>2022</w:t>
            </w:r>
          </w:p>
        </w:tc>
      </w:tr>
      <w:tr w:rsidR="00EC1D29" w:rsidRPr="00967EE0" w14:paraId="1B5CC09D" w14:textId="77777777" w:rsidTr="00C60917">
        <w:tc>
          <w:tcPr>
            <w:tcW w:w="5490" w:type="dxa"/>
            <w:vAlign w:val="bottom"/>
          </w:tcPr>
          <w:p w14:paraId="331C2039" w14:textId="77777777" w:rsidR="00EC1D29" w:rsidRPr="00967EE0" w:rsidRDefault="00EC1D29" w:rsidP="00EC1D29">
            <w:pPr>
              <w:tabs>
                <w:tab w:val="left" w:pos="492"/>
              </w:tabs>
              <w:overflowPunct w:val="0"/>
              <w:autoSpaceDE w:val="0"/>
              <w:autoSpaceDN w:val="0"/>
              <w:adjustRightInd w:val="0"/>
              <w:ind w:right="-45"/>
              <w:jc w:val="thaiDistribute"/>
              <w:textAlignment w:val="baseline"/>
              <w:rPr>
                <w:rFonts w:ascii="Arial" w:hAnsi="Arial" w:cs="Arial"/>
                <w:sz w:val="22"/>
                <w:szCs w:val="22"/>
              </w:rPr>
            </w:pPr>
            <w:r w:rsidRPr="00967EE0">
              <w:rPr>
                <w:rFonts w:ascii="Arial" w:hAnsi="Arial" w:cs="Arial"/>
                <w:b/>
                <w:bCs/>
                <w:kern w:val="28"/>
                <w:sz w:val="22"/>
                <w:szCs w:val="22"/>
              </w:rPr>
              <w:t>Derivative liabilities</w:t>
            </w:r>
          </w:p>
        </w:tc>
        <w:tc>
          <w:tcPr>
            <w:tcW w:w="1800" w:type="dxa"/>
          </w:tcPr>
          <w:p w14:paraId="590D060B" w14:textId="77777777" w:rsidR="00EC1D29" w:rsidRPr="00967EE0" w:rsidRDefault="00EC1D29" w:rsidP="00EC1D29">
            <w:pPr>
              <w:tabs>
                <w:tab w:val="decimal" w:pos="1002"/>
              </w:tabs>
              <w:overflowPunct w:val="0"/>
              <w:autoSpaceDE w:val="0"/>
              <w:autoSpaceDN w:val="0"/>
              <w:adjustRightInd w:val="0"/>
              <w:ind w:right="-18"/>
              <w:textAlignment w:val="baseline"/>
              <w:rPr>
                <w:rFonts w:ascii="Arial" w:hAnsi="Arial" w:cs="Arial"/>
                <w:sz w:val="22"/>
                <w:szCs w:val="22"/>
                <w:highlight w:val="cyan"/>
              </w:rPr>
            </w:pPr>
          </w:p>
        </w:tc>
        <w:tc>
          <w:tcPr>
            <w:tcW w:w="1800" w:type="dxa"/>
          </w:tcPr>
          <w:p w14:paraId="63ADBDF1" w14:textId="77777777" w:rsidR="00EC1D29" w:rsidRPr="00967EE0" w:rsidRDefault="00EC1D29" w:rsidP="00EC1D29">
            <w:pPr>
              <w:tabs>
                <w:tab w:val="decimal" w:pos="1002"/>
              </w:tabs>
              <w:overflowPunct w:val="0"/>
              <w:autoSpaceDE w:val="0"/>
              <w:autoSpaceDN w:val="0"/>
              <w:adjustRightInd w:val="0"/>
              <w:ind w:right="-18"/>
              <w:textAlignment w:val="baseline"/>
              <w:rPr>
                <w:rFonts w:ascii="Arial" w:hAnsi="Arial" w:cs="Arial"/>
                <w:sz w:val="22"/>
                <w:szCs w:val="22"/>
                <w:highlight w:val="cyan"/>
              </w:rPr>
            </w:pPr>
          </w:p>
        </w:tc>
      </w:tr>
      <w:tr w:rsidR="00EC1D29" w:rsidRPr="00967EE0" w14:paraId="7C253D01" w14:textId="77777777" w:rsidTr="00C60917">
        <w:tc>
          <w:tcPr>
            <w:tcW w:w="5490" w:type="dxa"/>
            <w:vAlign w:val="bottom"/>
          </w:tcPr>
          <w:p w14:paraId="5055F664" w14:textId="77777777" w:rsidR="00EC1D29" w:rsidRPr="00967EE0" w:rsidRDefault="00EC1D29" w:rsidP="00EC1D29">
            <w:pPr>
              <w:overflowPunct w:val="0"/>
              <w:autoSpaceDE w:val="0"/>
              <w:autoSpaceDN w:val="0"/>
              <w:adjustRightInd w:val="0"/>
              <w:ind w:left="255" w:hanging="255"/>
              <w:textAlignment w:val="baseline"/>
              <w:rPr>
                <w:rFonts w:ascii="Arial" w:hAnsi="Arial" w:cs="Arial"/>
                <w:sz w:val="22"/>
                <w:szCs w:val="22"/>
                <w:cs/>
              </w:rPr>
            </w:pPr>
            <w:r w:rsidRPr="00967EE0">
              <w:rPr>
                <w:rFonts w:ascii="Arial" w:hAnsi="Arial" w:cs="Arial"/>
                <w:kern w:val="28"/>
                <w:sz w:val="22"/>
                <w:szCs w:val="22"/>
              </w:rPr>
              <w:t>Derivatives liabilities not designated as hedging instruments</w:t>
            </w:r>
          </w:p>
        </w:tc>
        <w:tc>
          <w:tcPr>
            <w:tcW w:w="1800" w:type="dxa"/>
          </w:tcPr>
          <w:p w14:paraId="0CDA2C61" w14:textId="77777777" w:rsidR="00EC1D29" w:rsidRPr="00967EE0" w:rsidRDefault="00EC1D29" w:rsidP="00EC1D29">
            <w:pPr>
              <w:tabs>
                <w:tab w:val="decimal" w:pos="1002"/>
              </w:tabs>
              <w:overflowPunct w:val="0"/>
              <w:autoSpaceDE w:val="0"/>
              <w:autoSpaceDN w:val="0"/>
              <w:adjustRightInd w:val="0"/>
              <w:ind w:right="-17"/>
              <w:textAlignment w:val="baseline"/>
              <w:rPr>
                <w:rFonts w:ascii="Arial" w:hAnsi="Arial" w:cs="Arial"/>
                <w:sz w:val="22"/>
                <w:szCs w:val="22"/>
                <w:highlight w:val="cyan"/>
              </w:rPr>
            </w:pPr>
          </w:p>
        </w:tc>
        <w:tc>
          <w:tcPr>
            <w:tcW w:w="1800" w:type="dxa"/>
          </w:tcPr>
          <w:p w14:paraId="28E534BF" w14:textId="77777777" w:rsidR="00EC1D29" w:rsidRPr="00967EE0" w:rsidRDefault="00EC1D29" w:rsidP="00EC1D29">
            <w:pPr>
              <w:tabs>
                <w:tab w:val="decimal" w:pos="1002"/>
              </w:tabs>
              <w:overflowPunct w:val="0"/>
              <w:autoSpaceDE w:val="0"/>
              <w:autoSpaceDN w:val="0"/>
              <w:adjustRightInd w:val="0"/>
              <w:ind w:right="-17"/>
              <w:textAlignment w:val="baseline"/>
              <w:rPr>
                <w:rFonts w:ascii="Arial" w:hAnsi="Arial" w:cs="Arial"/>
                <w:sz w:val="22"/>
                <w:szCs w:val="22"/>
                <w:highlight w:val="cyan"/>
              </w:rPr>
            </w:pPr>
          </w:p>
        </w:tc>
      </w:tr>
      <w:tr w:rsidR="00EC1D29" w:rsidRPr="00967EE0" w14:paraId="156E0062" w14:textId="77777777" w:rsidTr="00C60917">
        <w:tc>
          <w:tcPr>
            <w:tcW w:w="5490" w:type="dxa"/>
            <w:vAlign w:val="bottom"/>
          </w:tcPr>
          <w:p w14:paraId="3BA2435A" w14:textId="77777777" w:rsidR="00EC1D29" w:rsidRPr="00967EE0" w:rsidRDefault="00EC1D29" w:rsidP="00EC1D29">
            <w:pPr>
              <w:tabs>
                <w:tab w:val="left" w:pos="162"/>
              </w:tabs>
              <w:overflowPunct w:val="0"/>
              <w:autoSpaceDE w:val="0"/>
              <w:autoSpaceDN w:val="0"/>
              <w:adjustRightInd w:val="0"/>
              <w:ind w:left="450" w:right="-17" w:hanging="288"/>
              <w:textAlignment w:val="baseline"/>
              <w:rPr>
                <w:rFonts w:ascii="Arial" w:hAnsi="Arial" w:cs="Arial"/>
                <w:sz w:val="22"/>
                <w:szCs w:val="22"/>
                <w:cs/>
              </w:rPr>
            </w:pPr>
            <w:r w:rsidRPr="00967EE0">
              <w:rPr>
                <w:rFonts w:ascii="Arial" w:hAnsi="Arial" w:cs="Arial"/>
                <w:kern w:val="28"/>
                <w:sz w:val="22"/>
                <w:szCs w:val="22"/>
              </w:rPr>
              <w:t>Foreign exchange forward contracts</w:t>
            </w:r>
          </w:p>
        </w:tc>
        <w:tc>
          <w:tcPr>
            <w:tcW w:w="1800" w:type="dxa"/>
            <w:shd w:val="clear" w:color="auto" w:fill="auto"/>
            <w:vAlign w:val="bottom"/>
          </w:tcPr>
          <w:p w14:paraId="5AFEB46D" w14:textId="3C04E78C" w:rsidR="00EC1D29" w:rsidRPr="001F21AF" w:rsidRDefault="00BF28B6" w:rsidP="00EC1D29">
            <w:pPr>
              <w:tabs>
                <w:tab w:val="decimal" w:pos="1329"/>
              </w:tabs>
              <w:overflowPunct w:val="0"/>
              <w:autoSpaceDE w:val="0"/>
              <w:autoSpaceDN w:val="0"/>
              <w:adjustRightInd w:val="0"/>
              <w:ind w:right="-17"/>
              <w:textAlignment w:val="baseline"/>
              <w:rPr>
                <w:rFonts w:ascii="Arial" w:hAnsi="Arial" w:cstheme="minorBidi"/>
                <w:sz w:val="22"/>
                <w:szCs w:val="22"/>
              </w:rPr>
            </w:pPr>
            <w:r>
              <w:rPr>
                <w:rFonts w:ascii="Arial" w:hAnsi="Arial" w:cstheme="minorBidi"/>
                <w:sz w:val="22"/>
                <w:szCs w:val="22"/>
              </w:rPr>
              <w:t>-</w:t>
            </w:r>
          </w:p>
        </w:tc>
        <w:tc>
          <w:tcPr>
            <w:tcW w:w="1800" w:type="dxa"/>
            <w:shd w:val="clear" w:color="auto" w:fill="auto"/>
            <w:vAlign w:val="bottom"/>
          </w:tcPr>
          <w:p w14:paraId="785CA68A" w14:textId="3B34C7A1" w:rsidR="00EC1D29" w:rsidRPr="00967EE0" w:rsidRDefault="00EC1D29" w:rsidP="00EC1D29">
            <w:pPr>
              <w:tabs>
                <w:tab w:val="decimal" w:pos="1329"/>
              </w:tabs>
              <w:overflowPunct w:val="0"/>
              <w:autoSpaceDE w:val="0"/>
              <w:autoSpaceDN w:val="0"/>
              <w:adjustRightInd w:val="0"/>
              <w:ind w:right="-17"/>
              <w:textAlignment w:val="baseline"/>
              <w:rPr>
                <w:rFonts w:ascii="Arial" w:hAnsi="Arial" w:cs="Arial"/>
                <w:sz w:val="22"/>
                <w:szCs w:val="22"/>
              </w:rPr>
            </w:pPr>
            <w:r>
              <w:rPr>
                <w:rFonts w:ascii="Arial" w:hAnsi="Arial" w:cstheme="minorBidi"/>
                <w:sz w:val="22"/>
                <w:szCs w:val="22"/>
              </w:rPr>
              <w:t>42</w:t>
            </w:r>
          </w:p>
        </w:tc>
      </w:tr>
      <w:tr w:rsidR="00EC1D29" w:rsidRPr="00967EE0" w14:paraId="0E9FA90A" w14:textId="77777777" w:rsidTr="00C60917">
        <w:tc>
          <w:tcPr>
            <w:tcW w:w="5490" w:type="dxa"/>
            <w:vAlign w:val="bottom"/>
          </w:tcPr>
          <w:p w14:paraId="38117A02" w14:textId="77777777" w:rsidR="00EC1D29" w:rsidRPr="00967EE0" w:rsidRDefault="00EC1D29" w:rsidP="00EC1D29">
            <w:pPr>
              <w:tabs>
                <w:tab w:val="left" w:pos="162"/>
              </w:tabs>
              <w:overflowPunct w:val="0"/>
              <w:autoSpaceDE w:val="0"/>
              <w:autoSpaceDN w:val="0"/>
              <w:adjustRightInd w:val="0"/>
              <w:ind w:right="-17"/>
              <w:textAlignment w:val="baseline"/>
              <w:rPr>
                <w:rFonts w:ascii="Arial" w:hAnsi="Arial" w:cs="Arial"/>
                <w:kern w:val="28"/>
                <w:sz w:val="22"/>
                <w:szCs w:val="22"/>
              </w:rPr>
            </w:pPr>
            <w:r w:rsidRPr="00967EE0">
              <w:rPr>
                <w:rFonts w:ascii="Arial" w:hAnsi="Arial" w:cs="Arial"/>
                <w:b/>
                <w:bCs/>
                <w:kern w:val="28"/>
                <w:sz w:val="22"/>
                <w:szCs w:val="22"/>
              </w:rPr>
              <w:t>Total derivative liabilities</w:t>
            </w:r>
          </w:p>
        </w:tc>
        <w:tc>
          <w:tcPr>
            <w:tcW w:w="1800" w:type="dxa"/>
            <w:shd w:val="clear" w:color="auto" w:fill="auto"/>
          </w:tcPr>
          <w:p w14:paraId="1182605E" w14:textId="2333B4C3" w:rsidR="00EC1D29" w:rsidRPr="00967EE0" w:rsidRDefault="00BF28B6" w:rsidP="00EC1D29">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Pr>
                <w:rFonts w:ascii="Arial" w:hAnsi="Arial" w:cs="Arial"/>
                <w:sz w:val="22"/>
                <w:szCs w:val="22"/>
              </w:rPr>
              <w:t>-</w:t>
            </w:r>
          </w:p>
        </w:tc>
        <w:tc>
          <w:tcPr>
            <w:tcW w:w="1800" w:type="dxa"/>
            <w:shd w:val="clear" w:color="auto" w:fill="auto"/>
          </w:tcPr>
          <w:p w14:paraId="51B7AE1E" w14:textId="5FC90727" w:rsidR="00EC1D29" w:rsidRPr="00967EE0" w:rsidRDefault="00EC1D29" w:rsidP="00EC1D29">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Pr>
                <w:rFonts w:ascii="Arial" w:hAnsi="Arial" w:cs="Arial"/>
                <w:sz w:val="22"/>
                <w:szCs w:val="22"/>
              </w:rPr>
              <w:t>42</w:t>
            </w:r>
          </w:p>
        </w:tc>
      </w:tr>
    </w:tbl>
    <w:p w14:paraId="1E24ACF1" w14:textId="77777777" w:rsidR="00E8700F" w:rsidRPr="00967EE0" w:rsidRDefault="00E8700F" w:rsidP="00E8700F">
      <w:pPr>
        <w:keepNext/>
        <w:overflowPunct w:val="0"/>
        <w:autoSpaceDE w:val="0"/>
        <w:autoSpaceDN w:val="0"/>
        <w:adjustRightInd w:val="0"/>
        <w:spacing w:before="240" w:after="120"/>
        <w:ind w:left="547"/>
        <w:textAlignment w:val="baseline"/>
        <w:outlineLvl w:val="1"/>
        <w:rPr>
          <w:rFonts w:ascii="Arial" w:hAnsi="Arial" w:cs="Arial"/>
          <w:b/>
          <w:bCs/>
          <w:sz w:val="22"/>
          <w:szCs w:val="22"/>
        </w:rPr>
      </w:pPr>
      <w:r w:rsidRPr="00967EE0">
        <w:rPr>
          <w:rFonts w:ascii="Arial" w:hAnsi="Arial" w:cs="Arial"/>
          <w:b/>
          <w:bCs/>
          <w:sz w:val="22"/>
          <w:szCs w:val="22"/>
        </w:rPr>
        <w:t xml:space="preserve">Derivatives liabilities not designated as hedging </w:t>
      </w:r>
      <w:proofErr w:type="gramStart"/>
      <w:r w:rsidRPr="00967EE0">
        <w:rPr>
          <w:rFonts w:ascii="Arial" w:hAnsi="Arial" w:cs="Arial"/>
          <w:b/>
          <w:bCs/>
          <w:sz w:val="22"/>
          <w:szCs w:val="22"/>
        </w:rPr>
        <w:t>instruments</w:t>
      </w:r>
      <w:proofErr w:type="gramEnd"/>
      <w:r w:rsidRPr="00967EE0">
        <w:rPr>
          <w:rFonts w:ascii="Arial" w:hAnsi="Arial" w:cs="Arial"/>
          <w:b/>
          <w:bCs/>
          <w:sz w:val="22"/>
          <w:szCs w:val="22"/>
        </w:rPr>
        <w:t xml:space="preserve"> </w:t>
      </w:r>
    </w:p>
    <w:p w14:paraId="000B57E5" w14:textId="3BD6EBC7" w:rsidR="00E8700F" w:rsidRPr="00967EE0" w:rsidRDefault="00E8700F" w:rsidP="006A564A">
      <w:pPr>
        <w:keepNext/>
        <w:overflowPunct w:val="0"/>
        <w:autoSpaceDE w:val="0"/>
        <w:autoSpaceDN w:val="0"/>
        <w:adjustRightInd w:val="0"/>
        <w:spacing w:before="120" w:after="120"/>
        <w:ind w:left="547"/>
        <w:jc w:val="thaiDistribute"/>
        <w:textAlignment w:val="baseline"/>
        <w:outlineLvl w:val="1"/>
        <w:rPr>
          <w:rFonts w:ascii="Arial" w:hAnsi="Arial" w:cs="Arial"/>
          <w:sz w:val="22"/>
          <w:szCs w:val="22"/>
        </w:rPr>
      </w:pPr>
      <w:r w:rsidRPr="00967EE0">
        <w:rPr>
          <w:rFonts w:ascii="Arial" w:hAnsi="Arial" w:cs="Arial"/>
          <w:sz w:val="22"/>
          <w:szCs w:val="22"/>
        </w:rPr>
        <w:t xml:space="preserve">The </w:t>
      </w:r>
      <w:r w:rsidR="00C7459B" w:rsidRPr="00967EE0">
        <w:rPr>
          <w:rFonts w:ascii="Arial" w:hAnsi="Arial" w:cs="Arial"/>
          <w:sz w:val="22"/>
          <w:szCs w:val="22"/>
        </w:rPr>
        <w:t>Group</w:t>
      </w:r>
      <w:r w:rsidRPr="00967EE0">
        <w:rPr>
          <w:rFonts w:ascii="Arial" w:hAnsi="Arial" w:cs="Arial"/>
          <w:sz w:val="22"/>
          <w:szCs w:val="22"/>
        </w:rPr>
        <w:t xml:space="preserve"> uses </w:t>
      </w:r>
      <w:r w:rsidR="00D02184" w:rsidRPr="00967EE0">
        <w:rPr>
          <w:rFonts w:ascii="Arial" w:hAnsi="Arial" w:cs="Arial"/>
          <w:sz w:val="22"/>
          <w:szCs w:val="22"/>
        </w:rPr>
        <w:t>foreign</w:t>
      </w:r>
      <w:r w:rsidRPr="00967EE0">
        <w:rPr>
          <w:rFonts w:ascii="Arial" w:hAnsi="Arial" w:cs="Arial"/>
          <w:sz w:val="22"/>
          <w:szCs w:val="22"/>
        </w:rPr>
        <w:t xml:space="preserve"> </w:t>
      </w:r>
      <w:r w:rsidR="00D02184" w:rsidRPr="00967EE0">
        <w:rPr>
          <w:rFonts w:ascii="Arial" w:hAnsi="Arial" w:cs="Arial"/>
          <w:sz w:val="22"/>
          <w:szCs w:val="22"/>
        </w:rPr>
        <w:t>exchange</w:t>
      </w:r>
      <w:r w:rsidRPr="00967EE0">
        <w:rPr>
          <w:rFonts w:ascii="Arial" w:hAnsi="Arial" w:cs="Arial"/>
          <w:sz w:val="22"/>
          <w:szCs w:val="22"/>
        </w:rPr>
        <w:t xml:space="preserve"> forward contracts to manage some of its</w:t>
      </w:r>
      <w:r w:rsidR="00D02184" w:rsidRPr="00967EE0">
        <w:rPr>
          <w:rFonts w:ascii="Arial" w:hAnsi="Arial" w:cs="Arial"/>
          <w:sz w:val="22"/>
          <w:szCs w:val="22"/>
        </w:rPr>
        <w:t xml:space="preserve"> transaction exposures. The contracts are entered into for periods consistent with foreign currency exposure of the underlying </w:t>
      </w:r>
      <w:r w:rsidR="006A564A" w:rsidRPr="00967EE0">
        <w:rPr>
          <w:rFonts w:ascii="Arial" w:hAnsi="Arial" w:cs="Arial"/>
          <w:sz w:val="22"/>
          <w:szCs w:val="22"/>
        </w:rPr>
        <w:t>transactions</w:t>
      </w:r>
      <w:r w:rsidR="00D02184" w:rsidRPr="00967EE0">
        <w:rPr>
          <w:rFonts w:ascii="Arial" w:hAnsi="Arial" w:cs="Arial"/>
          <w:sz w:val="22"/>
          <w:szCs w:val="22"/>
        </w:rPr>
        <w:t>, generally from one to six months.</w:t>
      </w:r>
    </w:p>
    <w:p w14:paraId="4E37A476" w14:textId="47111D59" w:rsidR="001E2B1B" w:rsidRPr="00967EE0" w:rsidRDefault="00D24BC8" w:rsidP="006A564A">
      <w:pPr>
        <w:keepNext/>
        <w:overflowPunct w:val="0"/>
        <w:autoSpaceDE w:val="0"/>
        <w:autoSpaceDN w:val="0"/>
        <w:adjustRightInd w:val="0"/>
        <w:spacing w:before="120" w:after="120"/>
        <w:ind w:left="547" w:hanging="547"/>
        <w:textAlignment w:val="baseline"/>
        <w:outlineLvl w:val="1"/>
        <w:rPr>
          <w:rFonts w:ascii="Arial" w:hAnsi="Arial" w:cs="Arial"/>
          <w:b/>
          <w:bCs/>
          <w:sz w:val="22"/>
          <w:szCs w:val="22"/>
          <w:cs/>
        </w:rPr>
      </w:pPr>
      <w:r>
        <w:rPr>
          <w:rFonts w:ascii="Arial" w:hAnsi="Arial" w:cs="Arial"/>
          <w:b/>
          <w:bCs/>
          <w:sz w:val="22"/>
          <w:szCs w:val="22"/>
        </w:rPr>
        <w:t>3</w:t>
      </w:r>
      <w:r w:rsidR="00ED1E3B">
        <w:rPr>
          <w:rFonts w:ascii="Arial" w:hAnsi="Arial" w:cs="Arial"/>
          <w:b/>
          <w:bCs/>
          <w:sz w:val="22"/>
          <w:szCs w:val="22"/>
        </w:rPr>
        <w:t>3</w:t>
      </w:r>
      <w:r w:rsidR="001E2B1B" w:rsidRPr="00967EE0">
        <w:rPr>
          <w:rFonts w:ascii="Arial" w:hAnsi="Arial" w:cs="Arial"/>
          <w:b/>
          <w:bCs/>
          <w:sz w:val="22"/>
          <w:szCs w:val="22"/>
        </w:rPr>
        <w:t>.2</w:t>
      </w:r>
      <w:r w:rsidR="001E2B1B" w:rsidRPr="00967EE0">
        <w:rPr>
          <w:rFonts w:ascii="Arial" w:hAnsi="Arial" w:cs="Arial"/>
          <w:b/>
          <w:bCs/>
          <w:sz w:val="22"/>
          <w:szCs w:val="22"/>
        </w:rPr>
        <w:tab/>
        <w:t>Financial risk management objectives and policies</w:t>
      </w:r>
    </w:p>
    <w:p w14:paraId="47AD2C84" w14:textId="17440B1D"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sz w:val="22"/>
          <w:szCs w:val="22"/>
        </w:rPr>
        <w:t xml:space="preserve">The Group’s financial instruments principally comprise cash and cash equivalents, trade accounts receivable, </w:t>
      </w:r>
      <w:r w:rsidR="009167BE" w:rsidRPr="00967EE0">
        <w:rPr>
          <w:rFonts w:ascii="Arial" w:hAnsi="Arial" w:cs="Arial"/>
          <w:sz w:val="22"/>
          <w:szCs w:val="22"/>
        </w:rPr>
        <w:t>loan to related person and related parties</w:t>
      </w:r>
      <w:r w:rsidRPr="00967EE0">
        <w:rPr>
          <w:rFonts w:ascii="Arial" w:hAnsi="Arial" w:cs="Arial"/>
          <w:sz w:val="22"/>
          <w:szCs w:val="22"/>
        </w:rPr>
        <w:t xml:space="preserve">, </w:t>
      </w:r>
      <w:r w:rsidR="007D1829">
        <w:rPr>
          <w:rFonts w:ascii="Arial" w:hAnsi="Arial" w:cs="Arial"/>
          <w:sz w:val="22"/>
          <w:szCs w:val="22"/>
        </w:rPr>
        <w:t>f</w:t>
      </w:r>
      <w:r w:rsidR="00C07BA6">
        <w:rPr>
          <w:rFonts w:ascii="Arial" w:hAnsi="Arial" w:cs="Arial"/>
          <w:sz w:val="22"/>
          <w:szCs w:val="22"/>
        </w:rPr>
        <w:t>ixed deposits</w:t>
      </w:r>
      <w:r w:rsidR="007D1829">
        <w:rPr>
          <w:rFonts w:ascii="Arial" w:hAnsi="Arial" w:cs="Arial"/>
          <w:sz w:val="22"/>
          <w:szCs w:val="22"/>
        </w:rPr>
        <w:t>,</w:t>
      </w:r>
      <w:r w:rsidRPr="00967EE0">
        <w:rPr>
          <w:rFonts w:ascii="Arial" w:hAnsi="Arial" w:cs="Arial"/>
          <w:sz w:val="22"/>
          <w:szCs w:val="22"/>
        </w:rPr>
        <w:t xml:space="preserve"> short-term and long-term loans</w:t>
      </w:r>
      <w:r w:rsidR="00F70151" w:rsidRPr="00967EE0">
        <w:rPr>
          <w:rFonts w:ascii="Arial" w:hAnsi="Arial" w:cs="Arial"/>
          <w:sz w:val="22"/>
          <w:szCs w:val="22"/>
        </w:rPr>
        <w:t xml:space="preserve"> from </w:t>
      </w:r>
      <w:r w:rsidR="005B5299" w:rsidRPr="00967EE0">
        <w:rPr>
          <w:rFonts w:ascii="Arial" w:hAnsi="Arial" w:cs="Arial"/>
          <w:sz w:val="22"/>
          <w:szCs w:val="22"/>
        </w:rPr>
        <w:t>financial institutions</w:t>
      </w:r>
      <w:r w:rsidR="00737409" w:rsidRPr="00967EE0">
        <w:rPr>
          <w:rFonts w:ascii="Arial" w:hAnsi="Arial" w:cs="Arial"/>
          <w:sz w:val="22"/>
          <w:szCs w:val="22"/>
        </w:rPr>
        <w:t xml:space="preserve">, </w:t>
      </w:r>
      <w:r w:rsidR="007A7FFC" w:rsidRPr="00967EE0">
        <w:rPr>
          <w:rFonts w:ascii="Arial" w:hAnsi="Arial" w:cs="Arial"/>
          <w:sz w:val="22"/>
          <w:szCs w:val="22"/>
        </w:rPr>
        <w:t>long-term loan from related person</w:t>
      </w:r>
      <w:r w:rsidR="007D1829">
        <w:rPr>
          <w:rFonts w:ascii="Arial" w:hAnsi="Arial" w:cs="Arial"/>
          <w:sz w:val="22"/>
          <w:szCs w:val="22"/>
        </w:rPr>
        <w:t xml:space="preserve"> and payables for purchase of investment </w:t>
      </w:r>
      <w:r w:rsidR="002541C2">
        <w:rPr>
          <w:rFonts w:ascii="Arial" w:hAnsi="Arial" w:cs="Arial"/>
          <w:sz w:val="22"/>
          <w:szCs w:val="22"/>
        </w:rPr>
        <w:t xml:space="preserve">in </w:t>
      </w:r>
      <w:r w:rsidR="007D1829">
        <w:rPr>
          <w:rFonts w:ascii="Arial" w:hAnsi="Arial" w:cs="Arial"/>
          <w:sz w:val="22"/>
          <w:szCs w:val="22"/>
        </w:rPr>
        <w:t>subsidiary and business</w:t>
      </w:r>
      <w:r w:rsidRPr="00967EE0">
        <w:rPr>
          <w:rFonts w:ascii="Arial" w:hAnsi="Arial" w:cs="Arial"/>
          <w:sz w:val="22"/>
          <w:szCs w:val="22"/>
        </w:rPr>
        <w:t>. The financial risks associated with these financial instruments and how they are managed is described below.</w:t>
      </w:r>
      <w:r w:rsidRPr="00967EE0">
        <w:rPr>
          <w:rFonts w:ascii="Arial" w:hAnsi="Arial" w:cs="Arial"/>
          <w:strike/>
          <w:sz w:val="22"/>
          <w:szCs w:val="22"/>
        </w:rPr>
        <w:t xml:space="preserve"> </w:t>
      </w:r>
    </w:p>
    <w:p w14:paraId="732F90A0" w14:textId="77777777" w:rsidR="00C07BA6" w:rsidRDefault="00C07BA6">
      <w:pPr>
        <w:rPr>
          <w:rFonts w:ascii="Arial" w:hAnsi="Arial" w:cs="Arial"/>
          <w:b/>
          <w:bCs/>
          <w:sz w:val="22"/>
          <w:szCs w:val="22"/>
        </w:rPr>
      </w:pPr>
      <w:r>
        <w:rPr>
          <w:rFonts w:ascii="Arial" w:hAnsi="Arial" w:cs="Arial"/>
          <w:b/>
          <w:bCs/>
          <w:sz w:val="22"/>
          <w:szCs w:val="22"/>
        </w:rPr>
        <w:br w:type="page"/>
      </w:r>
    </w:p>
    <w:p w14:paraId="5991AFC6" w14:textId="6B71434B"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b/>
          <w:bCs/>
          <w:sz w:val="22"/>
          <w:szCs w:val="22"/>
        </w:rPr>
        <w:lastRenderedPageBreak/>
        <w:t>Credit risk</w:t>
      </w:r>
    </w:p>
    <w:p w14:paraId="45112761" w14:textId="5FC9F426"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sz w:val="22"/>
          <w:szCs w:val="22"/>
        </w:rPr>
        <w:t xml:space="preserve">The Group is exposed to credit risk primarily with respect to trade accounts receivable, loans, deposits with banks and other financial instruments. </w:t>
      </w:r>
      <w:r w:rsidR="00B22AA7" w:rsidRPr="00967EE0">
        <w:rPr>
          <w:rFonts w:ascii="Arial" w:hAnsi="Arial" w:cs="Arial"/>
          <w:sz w:val="22"/>
          <w:szCs w:val="22"/>
        </w:rPr>
        <w:t>Except for derivatives, the maximum exposure to credit risk is limited to the carrying amounts</w:t>
      </w:r>
      <w:r w:rsidR="00B22AA7" w:rsidRPr="00967EE0">
        <w:rPr>
          <w:rFonts w:ascii="Arial" w:hAnsi="Arial" w:cs="Arial"/>
          <w:color w:val="FF0000"/>
          <w:sz w:val="22"/>
          <w:szCs w:val="22"/>
        </w:rPr>
        <w:t xml:space="preserve"> </w:t>
      </w:r>
      <w:r w:rsidR="00B22AA7" w:rsidRPr="00967EE0">
        <w:rPr>
          <w:rFonts w:ascii="Arial" w:hAnsi="Arial" w:cs="Arial"/>
          <w:sz w:val="22"/>
          <w:szCs w:val="22"/>
        </w:rPr>
        <w:t>as stated in the statement of financial position. The Group’s maximum exposure relating to derivatives is noted in the liquidity risk topic</w:t>
      </w:r>
      <w:r w:rsidRPr="00967EE0">
        <w:rPr>
          <w:rFonts w:ascii="Arial" w:hAnsi="Arial" w:cs="Arial"/>
          <w:sz w:val="22"/>
          <w:szCs w:val="22"/>
        </w:rPr>
        <w:t>.</w:t>
      </w:r>
    </w:p>
    <w:p w14:paraId="0328193C" w14:textId="7A1921D6"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color w:val="FF0000"/>
          <w:sz w:val="22"/>
          <w:szCs w:val="22"/>
        </w:rPr>
      </w:pPr>
      <w:r w:rsidRPr="00967EE0">
        <w:rPr>
          <w:rFonts w:ascii="Arial" w:hAnsi="Arial" w:cs="Arial"/>
          <w:b/>
          <w:bCs/>
          <w:i/>
          <w:iCs/>
          <w:sz w:val="22"/>
          <w:szCs w:val="22"/>
        </w:rPr>
        <w:t xml:space="preserve">Trade </w:t>
      </w:r>
      <w:r w:rsidR="0060320E">
        <w:rPr>
          <w:rFonts w:ascii="Arial" w:hAnsi="Arial" w:cs="Arial"/>
          <w:b/>
          <w:bCs/>
          <w:i/>
          <w:iCs/>
          <w:sz w:val="22"/>
          <w:szCs w:val="22"/>
        </w:rPr>
        <w:t xml:space="preserve">accounts </w:t>
      </w:r>
      <w:r w:rsidRPr="00967EE0">
        <w:rPr>
          <w:rFonts w:ascii="Arial" w:hAnsi="Arial" w:cs="Arial"/>
          <w:b/>
          <w:bCs/>
          <w:i/>
          <w:iCs/>
          <w:sz w:val="22"/>
          <w:szCs w:val="22"/>
        </w:rPr>
        <w:t>receivable</w:t>
      </w:r>
    </w:p>
    <w:p w14:paraId="345CB6FD" w14:textId="616851DB"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The Group manages the risk by adopting appropriate credit control policies and procedures and therefore does not expect to incur material losses. Outstanding trade </w:t>
      </w:r>
      <w:r w:rsidR="0060320E">
        <w:rPr>
          <w:rFonts w:ascii="Arial" w:hAnsi="Arial" w:cs="Arial"/>
          <w:sz w:val="22"/>
          <w:szCs w:val="22"/>
        </w:rPr>
        <w:t xml:space="preserve">accounts </w:t>
      </w:r>
      <w:r w:rsidRPr="00967EE0">
        <w:rPr>
          <w:rFonts w:ascii="Arial" w:hAnsi="Arial" w:cs="Arial"/>
          <w:sz w:val="22"/>
          <w:szCs w:val="22"/>
        </w:rPr>
        <w:t>receivable are regularly monitored</w:t>
      </w:r>
      <w:r w:rsidR="009F1BAE" w:rsidRPr="00967EE0">
        <w:rPr>
          <w:rFonts w:ascii="Arial" w:hAnsi="Arial" w:cs="Arial"/>
          <w:sz w:val="22"/>
          <w:szCs w:val="22"/>
        </w:rPr>
        <w:t>.</w:t>
      </w:r>
      <w:r w:rsidRPr="00967EE0">
        <w:rPr>
          <w:rFonts w:ascii="Arial" w:hAnsi="Arial" w:cs="Arial"/>
          <w:sz w:val="22"/>
          <w:szCs w:val="22"/>
        </w:rPr>
        <w:t xml:space="preserve"> </w:t>
      </w:r>
      <w:r w:rsidR="009F1BAE" w:rsidRPr="00967EE0">
        <w:rPr>
          <w:rFonts w:ascii="Arial" w:hAnsi="Arial" w:cs="Arial"/>
          <w:sz w:val="22"/>
          <w:szCs w:val="22"/>
        </w:rPr>
        <w:t xml:space="preserve">The Group does not have high concentrations of trade </w:t>
      </w:r>
      <w:proofErr w:type="gramStart"/>
      <w:r w:rsidR="0060320E">
        <w:rPr>
          <w:rFonts w:ascii="Arial" w:hAnsi="Arial" w:cs="Arial"/>
          <w:sz w:val="22"/>
          <w:szCs w:val="22"/>
        </w:rPr>
        <w:t xml:space="preserve">accounts  </w:t>
      </w:r>
      <w:r w:rsidR="009F1BAE" w:rsidRPr="00967EE0">
        <w:rPr>
          <w:rFonts w:ascii="Arial" w:hAnsi="Arial" w:cs="Arial"/>
          <w:sz w:val="22"/>
          <w:szCs w:val="22"/>
        </w:rPr>
        <w:t>receivable</w:t>
      </w:r>
      <w:proofErr w:type="gramEnd"/>
      <w:r w:rsidR="009F1BAE" w:rsidRPr="00967EE0">
        <w:rPr>
          <w:rFonts w:ascii="Arial" w:hAnsi="Arial" w:cs="Arial"/>
          <w:sz w:val="22"/>
          <w:szCs w:val="22"/>
        </w:rPr>
        <w:t>.</w:t>
      </w:r>
    </w:p>
    <w:p w14:paraId="63E4D77C" w14:textId="334E212F"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bookmarkStart w:id="3" w:name="_Hlk61506852"/>
      <w:r w:rsidRPr="00967EE0">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3"/>
      <w:r w:rsidRPr="00967EE0">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967EE0">
        <w:rPr>
          <w:rFonts w:ascii="Arial" w:hAnsi="Arial" w:cs="Arial"/>
          <w:sz w:val="22"/>
          <w:szCs w:val="22"/>
        </w:rPr>
        <w:t>conditions</w:t>
      </w:r>
      <w:proofErr w:type="gramEnd"/>
      <w:r w:rsidRPr="00967EE0">
        <w:rPr>
          <w:rFonts w:ascii="Arial" w:hAnsi="Arial" w:cs="Arial"/>
          <w:sz w:val="22"/>
          <w:szCs w:val="22"/>
        </w:rPr>
        <w:t xml:space="preserve"> and forecasts of future economic conditions. Generally, trade </w:t>
      </w:r>
      <w:r w:rsidR="0060320E">
        <w:rPr>
          <w:rFonts w:ascii="Arial" w:hAnsi="Arial" w:cs="Arial"/>
          <w:sz w:val="22"/>
          <w:szCs w:val="22"/>
        </w:rPr>
        <w:t xml:space="preserve">accounts </w:t>
      </w:r>
      <w:r w:rsidRPr="00967EE0">
        <w:rPr>
          <w:rFonts w:ascii="Arial" w:hAnsi="Arial" w:cs="Arial"/>
          <w:sz w:val="22"/>
          <w:szCs w:val="22"/>
        </w:rPr>
        <w:t xml:space="preserve">receivable </w:t>
      </w:r>
      <w:proofErr w:type="gramStart"/>
      <w:r w:rsidRPr="00967EE0">
        <w:rPr>
          <w:rFonts w:ascii="Arial" w:hAnsi="Arial" w:cs="Arial"/>
          <w:sz w:val="22"/>
          <w:szCs w:val="22"/>
        </w:rPr>
        <w:t>are</w:t>
      </w:r>
      <w:proofErr w:type="gramEnd"/>
      <w:r w:rsidRPr="00967EE0">
        <w:rPr>
          <w:rFonts w:ascii="Arial" w:hAnsi="Arial" w:cs="Arial"/>
          <w:sz w:val="22"/>
          <w:szCs w:val="22"/>
        </w:rPr>
        <w:t xml:space="preserve"> written-off if past due for more than one year. </w:t>
      </w:r>
    </w:p>
    <w:p w14:paraId="5D2B9D24" w14:textId="68B34B13"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u w:val="single"/>
        </w:rPr>
      </w:pPr>
      <w:r w:rsidRPr="00967EE0">
        <w:rPr>
          <w:rFonts w:ascii="Arial" w:hAnsi="Arial" w:cs="Arial"/>
          <w:b/>
          <w:bCs/>
          <w:i/>
          <w:iCs/>
          <w:sz w:val="22"/>
          <w:szCs w:val="22"/>
        </w:rPr>
        <w:t>Financial instruments and cash deposits</w:t>
      </w:r>
    </w:p>
    <w:p w14:paraId="6D3859E6" w14:textId="4975BCFE" w:rsidR="001E2B1B" w:rsidRPr="00967EE0" w:rsidRDefault="001E2B1B" w:rsidP="00D24BC8">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Board of Directors on an annual </w:t>
      </w:r>
      <w:proofErr w:type="gramStart"/>
      <w:r w:rsidRPr="00967EE0">
        <w:rPr>
          <w:rFonts w:ascii="Arial" w:hAnsi="Arial" w:cs="Arial"/>
          <w:sz w:val="22"/>
          <w:szCs w:val="22"/>
        </w:rPr>
        <w:t>basis,</w:t>
      </w:r>
      <w:r w:rsidR="00D24BC8">
        <w:rPr>
          <w:rFonts w:ascii="Arial" w:hAnsi="Arial" w:cs="Arial"/>
          <w:sz w:val="22"/>
          <w:szCs w:val="22"/>
        </w:rPr>
        <w:t xml:space="preserve"> </w:t>
      </w:r>
      <w:r w:rsidRPr="00967EE0">
        <w:rPr>
          <w:rFonts w:ascii="Arial" w:hAnsi="Arial" w:cs="Arial"/>
          <w:sz w:val="22"/>
          <w:szCs w:val="22"/>
        </w:rPr>
        <w:t>and</w:t>
      </w:r>
      <w:proofErr w:type="gramEnd"/>
      <w:r w:rsidRPr="00967EE0">
        <w:rPr>
          <w:rFonts w:ascii="Arial" w:hAnsi="Arial" w:cs="Arial"/>
          <w:sz w:val="22"/>
          <w:szCs w:val="22"/>
        </w:rPr>
        <w:t xml:space="preserve"> may be updated throughout the year subject to approval of </w:t>
      </w:r>
      <w:r w:rsidRPr="00967EE0">
        <w:rPr>
          <w:rFonts w:ascii="Arial" w:hAnsi="Arial" w:cs="Arial"/>
          <w:color w:val="FF0000"/>
          <w:sz w:val="22"/>
          <w:szCs w:val="22"/>
        </w:rPr>
        <w:t xml:space="preserve">              </w:t>
      </w:r>
      <w:r w:rsidR="004C784E" w:rsidRPr="00967EE0">
        <w:rPr>
          <w:rFonts w:ascii="Arial" w:hAnsi="Arial" w:cs="Arial"/>
          <w:sz w:val="22"/>
          <w:szCs w:val="22"/>
        </w:rPr>
        <w:t xml:space="preserve">the </w:t>
      </w:r>
      <w:r w:rsidR="00FA15C0" w:rsidRPr="00967EE0">
        <w:rPr>
          <w:rFonts w:ascii="Arial" w:hAnsi="Arial" w:cs="Arial"/>
          <w:sz w:val="22"/>
          <w:szCs w:val="22"/>
        </w:rPr>
        <w:t xml:space="preserve">Group’s </w:t>
      </w:r>
      <w:r w:rsidR="009F1BAE" w:rsidRPr="00967EE0">
        <w:rPr>
          <w:rFonts w:ascii="Arial" w:hAnsi="Arial" w:cs="Arial"/>
          <w:sz w:val="22"/>
          <w:szCs w:val="22"/>
        </w:rPr>
        <w:t>Board of Directors</w:t>
      </w:r>
      <w:r w:rsidRPr="00967EE0">
        <w:rPr>
          <w:rFonts w:ascii="Arial" w:hAnsi="Arial" w:cs="Arial"/>
          <w:sz w:val="22"/>
          <w:szCs w:val="22"/>
        </w:rPr>
        <w:t xml:space="preserve">. The limits are set to </w:t>
      </w:r>
      <w:proofErr w:type="spellStart"/>
      <w:r w:rsidRPr="00967EE0">
        <w:rPr>
          <w:rFonts w:ascii="Arial" w:hAnsi="Arial" w:cs="Arial"/>
          <w:sz w:val="22"/>
          <w:szCs w:val="22"/>
        </w:rPr>
        <w:t>minimise</w:t>
      </w:r>
      <w:proofErr w:type="spellEnd"/>
      <w:r w:rsidRPr="00967EE0">
        <w:rPr>
          <w:rFonts w:ascii="Arial" w:hAnsi="Arial" w:cs="Arial"/>
          <w:sz w:val="22"/>
          <w:szCs w:val="22"/>
        </w:rPr>
        <w:t xml:space="preserve"> the concentration of risks and therefore mitigate financial loss through a counterparty’s potential failure to make payments. </w:t>
      </w:r>
    </w:p>
    <w:p w14:paraId="25DDB502" w14:textId="77777777" w:rsidR="009F1BAE" w:rsidRPr="00967EE0" w:rsidRDefault="001E2B1B" w:rsidP="00D24BC8">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 credit risk on debt instruments and derivatives is limited because the counterparties are banks with high credit-ratings</w:t>
      </w:r>
      <w:r w:rsidR="009F1BAE" w:rsidRPr="00967EE0">
        <w:rPr>
          <w:rFonts w:ascii="Arial" w:hAnsi="Arial" w:cs="Arial"/>
          <w:sz w:val="22"/>
          <w:szCs w:val="22"/>
        </w:rPr>
        <w:t>.</w:t>
      </w:r>
      <w:r w:rsidRPr="00967EE0">
        <w:rPr>
          <w:rFonts w:ascii="Arial" w:hAnsi="Arial" w:cs="Arial"/>
          <w:sz w:val="22"/>
          <w:szCs w:val="22"/>
        </w:rPr>
        <w:t xml:space="preserve"> </w:t>
      </w:r>
    </w:p>
    <w:p w14:paraId="4575C94B"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b/>
          <w:bCs/>
          <w:sz w:val="22"/>
          <w:szCs w:val="22"/>
        </w:rPr>
        <w:t>Market risk</w:t>
      </w:r>
      <w:r w:rsidRPr="00967EE0">
        <w:rPr>
          <w:rFonts w:ascii="Arial" w:hAnsi="Arial" w:cs="Arial"/>
          <w:b/>
          <w:bCs/>
          <w:sz w:val="22"/>
          <w:szCs w:val="22"/>
          <w:cs/>
        </w:rPr>
        <w:t xml:space="preserve"> </w:t>
      </w:r>
    </w:p>
    <w:p w14:paraId="52B82B98" w14:textId="77777777" w:rsidR="003C0CFF" w:rsidRPr="00967EE0" w:rsidRDefault="009F1BAE" w:rsidP="00182965">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w:t>
      </w:r>
      <w:r w:rsidR="001E2B1B" w:rsidRPr="00967EE0">
        <w:rPr>
          <w:rFonts w:ascii="Arial" w:hAnsi="Arial" w:cs="Arial"/>
          <w:sz w:val="22"/>
          <w:szCs w:val="22"/>
        </w:rPr>
        <w:t xml:space="preserve"> market risk </w:t>
      </w:r>
      <w:r w:rsidRPr="00967EE0">
        <w:rPr>
          <w:rFonts w:ascii="Arial" w:hAnsi="Arial" w:cs="Arial"/>
          <w:sz w:val="22"/>
          <w:szCs w:val="22"/>
        </w:rPr>
        <w:t xml:space="preserve">related to </w:t>
      </w:r>
      <w:r w:rsidR="00522480" w:rsidRPr="00967EE0">
        <w:rPr>
          <w:rFonts w:ascii="Arial" w:hAnsi="Arial" w:cs="Arial"/>
          <w:sz w:val="22"/>
          <w:szCs w:val="22"/>
        </w:rPr>
        <w:t>the fluctuation</w:t>
      </w:r>
      <w:r w:rsidRPr="00967EE0">
        <w:rPr>
          <w:rFonts w:ascii="Arial" w:hAnsi="Arial" w:cs="Arial"/>
          <w:sz w:val="22"/>
          <w:szCs w:val="22"/>
        </w:rPr>
        <w:t>s</w:t>
      </w:r>
      <w:r w:rsidR="00522480" w:rsidRPr="00967EE0">
        <w:rPr>
          <w:rFonts w:ascii="Arial" w:hAnsi="Arial" w:cs="Arial"/>
          <w:sz w:val="22"/>
          <w:szCs w:val="22"/>
        </w:rPr>
        <w:t xml:space="preserve"> in freight rate</w:t>
      </w:r>
      <w:r w:rsidRPr="00967EE0">
        <w:rPr>
          <w:rFonts w:ascii="Arial" w:hAnsi="Arial" w:cs="Arial"/>
          <w:sz w:val="22"/>
          <w:szCs w:val="22"/>
        </w:rPr>
        <w:t>s</w:t>
      </w:r>
      <w:r w:rsidR="00522480" w:rsidRPr="00967EE0">
        <w:rPr>
          <w:rFonts w:ascii="Arial" w:hAnsi="Arial" w:cs="Arial"/>
          <w:sz w:val="22"/>
          <w:szCs w:val="22"/>
        </w:rPr>
        <w:t xml:space="preserve">, which is the </w:t>
      </w:r>
      <w:r w:rsidRPr="00967EE0">
        <w:rPr>
          <w:rFonts w:ascii="Arial" w:hAnsi="Arial" w:cs="Arial"/>
          <w:sz w:val="22"/>
          <w:szCs w:val="22"/>
        </w:rPr>
        <w:t>major</w:t>
      </w:r>
      <w:r w:rsidR="00522480" w:rsidRPr="00967EE0">
        <w:rPr>
          <w:rFonts w:ascii="Arial" w:hAnsi="Arial" w:cs="Arial"/>
          <w:sz w:val="22"/>
          <w:szCs w:val="22"/>
        </w:rPr>
        <w:t xml:space="preserve"> cost </w:t>
      </w:r>
      <w:r w:rsidRPr="00967EE0">
        <w:rPr>
          <w:rFonts w:ascii="Arial" w:hAnsi="Arial" w:cs="Arial"/>
          <w:sz w:val="22"/>
          <w:szCs w:val="22"/>
        </w:rPr>
        <w:t xml:space="preserve">of </w:t>
      </w:r>
      <w:r w:rsidR="003C0DC9" w:rsidRPr="00967EE0">
        <w:rPr>
          <w:rFonts w:ascii="Arial" w:hAnsi="Arial" w:cs="Arial"/>
          <w:sz w:val="22"/>
          <w:szCs w:val="22"/>
        </w:rPr>
        <w:t xml:space="preserve">         </w:t>
      </w:r>
      <w:r w:rsidRPr="00967EE0">
        <w:rPr>
          <w:rFonts w:ascii="Arial" w:hAnsi="Arial" w:cs="Arial"/>
          <w:sz w:val="22"/>
          <w:szCs w:val="22"/>
        </w:rPr>
        <w:t>the Group</w:t>
      </w:r>
      <w:r w:rsidR="003C0CFF" w:rsidRPr="00967EE0">
        <w:rPr>
          <w:rFonts w:ascii="Arial" w:hAnsi="Arial" w:cs="Arial"/>
          <w:sz w:val="22"/>
          <w:szCs w:val="22"/>
        </w:rPr>
        <w:t>.</w:t>
      </w:r>
      <w:r w:rsidR="00182965" w:rsidRPr="00967EE0">
        <w:rPr>
          <w:rFonts w:ascii="Arial" w:hAnsi="Arial" w:cs="Arial"/>
          <w:sz w:val="22"/>
          <w:szCs w:val="22"/>
        </w:rPr>
        <w:t xml:space="preserve"> </w:t>
      </w:r>
      <w:r w:rsidR="003C0CFF" w:rsidRPr="00967EE0">
        <w:rPr>
          <w:rFonts w:ascii="Arial" w:hAnsi="Arial" w:cs="Arial"/>
          <w:sz w:val="22"/>
          <w:szCs w:val="22"/>
        </w:rPr>
        <w:t xml:space="preserve">The Group </w:t>
      </w:r>
      <w:proofErr w:type="spellStart"/>
      <w:r w:rsidR="003C0CFF" w:rsidRPr="00967EE0">
        <w:rPr>
          <w:rFonts w:ascii="Arial" w:hAnsi="Arial" w:cs="Arial"/>
          <w:sz w:val="22"/>
          <w:szCs w:val="22"/>
        </w:rPr>
        <w:t>reali</w:t>
      </w:r>
      <w:r w:rsidRPr="00967EE0">
        <w:rPr>
          <w:rFonts w:ascii="Arial" w:hAnsi="Arial" w:cs="Arial"/>
          <w:sz w:val="22"/>
          <w:szCs w:val="22"/>
        </w:rPr>
        <w:t>s</w:t>
      </w:r>
      <w:r w:rsidR="003C0CFF" w:rsidRPr="00967EE0">
        <w:rPr>
          <w:rFonts w:ascii="Arial" w:hAnsi="Arial" w:cs="Arial"/>
          <w:sz w:val="22"/>
          <w:szCs w:val="22"/>
        </w:rPr>
        <w:t>ed</w:t>
      </w:r>
      <w:proofErr w:type="spellEnd"/>
      <w:r w:rsidR="003C0CFF" w:rsidRPr="00967EE0">
        <w:rPr>
          <w:rFonts w:ascii="Arial" w:hAnsi="Arial" w:cs="Arial"/>
          <w:sz w:val="22"/>
          <w:szCs w:val="22"/>
        </w:rPr>
        <w:t xml:space="preserve"> the potential risks </w:t>
      </w:r>
      <w:r w:rsidRPr="00967EE0">
        <w:rPr>
          <w:rFonts w:ascii="Arial" w:hAnsi="Arial" w:cs="Arial"/>
          <w:sz w:val="22"/>
          <w:szCs w:val="22"/>
        </w:rPr>
        <w:t>and</w:t>
      </w:r>
      <w:r w:rsidR="003C0CFF" w:rsidRPr="00967EE0">
        <w:rPr>
          <w:rFonts w:ascii="Arial" w:hAnsi="Arial" w:cs="Arial"/>
          <w:sz w:val="22"/>
          <w:szCs w:val="22"/>
        </w:rPr>
        <w:t xml:space="preserve"> closely monitor</w:t>
      </w:r>
      <w:r w:rsidRPr="00967EE0">
        <w:rPr>
          <w:rFonts w:ascii="Arial" w:hAnsi="Arial" w:cs="Arial"/>
          <w:sz w:val="22"/>
          <w:szCs w:val="22"/>
        </w:rPr>
        <w:t xml:space="preserve">ed </w:t>
      </w:r>
      <w:r w:rsidR="003C0CFF" w:rsidRPr="00967EE0">
        <w:rPr>
          <w:rFonts w:ascii="Arial" w:hAnsi="Arial" w:cs="Arial"/>
          <w:sz w:val="22"/>
          <w:szCs w:val="22"/>
        </w:rPr>
        <w:t>the freight rate</w:t>
      </w:r>
      <w:r w:rsidRPr="00967EE0">
        <w:rPr>
          <w:rFonts w:ascii="Arial" w:hAnsi="Arial" w:cs="Arial"/>
          <w:sz w:val="22"/>
          <w:szCs w:val="22"/>
        </w:rPr>
        <w:t>s</w:t>
      </w:r>
      <w:r w:rsidR="003C0CFF" w:rsidRPr="00967EE0">
        <w:rPr>
          <w:rFonts w:ascii="Arial" w:hAnsi="Arial" w:cs="Arial"/>
          <w:sz w:val="22"/>
          <w:szCs w:val="22"/>
        </w:rPr>
        <w:t xml:space="preserve"> </w:t>
      </w:r>
      <w:proofErr w:type="gramStart"/>
      <w:r w:rsidR="003C0CFF" w:rsidRPr="00967EE0">
        <w:rPr>
          <w:rFonts w:ascii="Arial" w:hAnsi="Arial" w:cs="Arial"/>
          <w:sz w:val="22"/>
          <w:szCs w:val="22"/>
        </w:rPr>
        <w:t>in order to</w:t>
      </w:r>
      <w:proofErr w:type="gramEnd"/>
      <w:r w:rsidR="003C0CFF" w:rsidRPr="00967EE0">
        <w:rPr>
          <w:rFonts w:ascii="Arial" w:hAnsi="Arial" w:cs="Arial"/>
          <w:sz w:val="22"/>
          <w:szCs w:val="22"/>
        </w:rPr>
        <w:t xml:space="preserve"> </w:t>
      </w:r>
      <w:r w:rsidRPr="00967EE0">
        <w:rPr>
          <w:rFonts w:ascii="Arial" w:hAnsi="Arial" w:cs="Arial"/>
          <w:sz w:val="22"/>
          <w:szCs w:val="22"/>
        </w:rPr>
        <w:t>foresee</w:t>
      </w:r>
      <w:r w:rsidR="003C0CFF" w:rsidRPr="00967EE0">
        <w:rPr>
          <w:rFonts w:ascii="Arial" w:hAnsi="Arial" w:cs="Arial"/>
          <w:sz w:val="22"/>
          <w:szCs w:val="22"/>
        </w:rPr>
        <w:t xml:space="preserve"> the situation</w:t>
      </w:r>
      <w:r w:rsidRPr="00967EE0">
        <w:rPr>
          <w:rFonts w:ascii="Arial" w:hAnsi="Arial" w:cs="Arial"/>
          <w:sz w:val="22"/>
          <w:szCs w:val="22"/>
        </w:rPr>
        <w:t>, and</w:t>
      </w:r>
      <w:r w:rsidR="003C0CFF" w:rsidRPr="00967EE0">
        <w:rPr>
          <w:rFonts w:ascii="Arial" w:hAnsi="Arial" w:cs="Arial"/>
          <w:sz w:val="22"/>
          <w:szCs w:val="22"/>
        </w:rPr>
        <w:t xml:space="preserve"> trend of freight rate</w:t>
      </w:r>
      <w:r w:rsidRPr="00967EE0">
        <w:rPr>
          <w:rFonts w:ascii="Arial" w:hAnsi="Arial" w:cs="Arial"/>
          <w:sz w:val="22"/>
          <w:szCs w:val="22"/>
        </w:rPr>
        <w:t>s</w:t>
      </w:r>
      <w:r w:rsidR="003C0CFF" w:rsidRPr="00967EE0">
        <w:rPr>
          <w:rFonts w:ascii="Arial" w:hAnsi="Arial" w:cs="Arial"/>
          <w:sz w:val="22"/>
          <w:szCs w:val="22"/>
        </w:rPr>
        <w:t xml:space="preserve"> and </w:t>
      </w:r>
      <w:r w:rsidRPr="00967EE0">
        <w:rPr>
          <w:rFonts w:ascii="Arial" w:hAnsi="Arial" w:cs="Arial"/>
          <w:sz w:val="22"/>
          <w:szCs w:val="22"/>
        </w:rPr>
        <w:t xml:space="preserve">entered into the agreement with vessel </w:t>
      </w:r>
      <w:r w:rsidR="004C784E" w:rsidRPr="00967EE0">
        <w:rPr>
          <w:rFonts w:ascii="Arial" w:hAnsi="Arial" w:cs="Arial"/>
          <w:sz w:val="22"/>
          <w:szCs w:val="22"/>
        </w:rPr>
        <w:t>c</w:t>
      </w:r>
      <w:r w:rsidRPr="00967EE0">
        <w:rPr>
          <w:rFonts w:ascii="Arial" w:hAnsi="Arial" w:cs="Arial"/>
          <w:sz w:val="22"/>
          <w:szCs w:val="22"/>
        </w:rPr>
        <w:t>ompany</w:t>
      </w:r>
      <w:r w:rsidR="003C0CFF" w:rsidRPr="00967EE0">
        <w:rPr>
          <w:rFonts w:ascii="Arial" w:hAnsi="Arial" w:cs="Arial"/>
          <w:sz w:val="22"/>
          <w:szCs w:val="22"/>
        </w:rPr>
        <w:t>.</w:t>
      </w:r>
    </w:p>
    <w:p w14:paraId="58ACDF61" w14:textId="77777777" w:rsidR="00C07BA6" w:rsidRDefault="00C07BA6">
      <w:pPr>
        <w:rPr>
          <w:rFonts w:ascii="Arial" w:hAnsi="Arial" w:cs="Arial"/>
          <w:b/>
          <w:bCs/>
          <w:i/>
          <w:iCs/>
          <w:sz w:val="22"/>
          <w:szCs w:val="22"/>
        </w:rPr>
      </w:pPr>
      <w:r>
        <w:rPr>
          <w:rFonts w:ascii="Arial" w:hAnsi="Arial" w:cs="Arial"/>
          <w:b/>
          <w:bCs/>
          <w:i/>
          <w:iCs/>
          <w:sz w:val="22"/>
          <w:szCs w:val="22"/>
        </w:rPr>
        <w:br w:type="page"/>
      </w:r>
    </w:p>
    <w:p w14:paraId="42787784" w14:textId="6F8EE9D1"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sz w:val="22"/>
          <w:szCs w:val="22"/>
        </w:rPr>
      </w:pPr>
      <w:r w:rsidRPr="00967EE0">
        <w:rPr>
          <w:rFonts w:ascii="Arial" w:hAnsi="Arial" w:cs="Arial"/>
          <w:b/>
          <w:bCs/>
          <w:i/>
          <w:iCs/>
          <w:sz w:val="22"/>
          <w:szCs w:val="22"/>
        </w:rPr>
        <w:lastRenderedPageBreak/>
        <w:t>Foreign currency risk</w:t>
      </w:r>
    </w:p>
    <w:p w14:paraId="228DD201"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color w:val="FF0000"/>
          <w:sz w:val="22"/>
          <w:szCs w:val="22"/>
        </w:rPr>
      </w:pPr>
      <w:r w:rsidRPr="00967EE0">
        <w:rPr>
          <w:rFonts w:ascii="Arial" w:hAnsi="Arial" w:cs="Arial"/>
          <w:color w:val="000000"/>
          <w:sz w:val="22"/>
          <w:szCs w:val="22"/>
        </w:rPr>
        <w:t xml:space="preserve">The Group’s exposure to the foreign currency </w:t>
      </w:r>
      <w:r w:rsidR="004C784E" w:rsidRPr="00967EE0">
        <w:rPr>
          <w:rFonts w:ascii="Arial" w:hAnsi="Arial" w:cs="Arial"/>
          <w:color w:val="000000"/>
          <w:sz w:val="22"/>
          <w:szCs w:val="22"/>
        </w:rPr>
        <w:t xml:space="preserve">risk </w:t>
      </w:r>
      <w:r w:rsidR="00936377" w:rsidRPr="00967EE0">
        <w:rPr>
          <w:rFonts w:ascii="Arial" w:hAnsi="Arial" w:cs="Arial"/>
          <w:color w:val="000000"/>
          <w:sz w:val="22"/>
          <w:szCs w:val="22"/>
        </w:rPr>
        <w:t>related to service income and cost</w:t>
      </w:r>
      <w:r w:rsidRPr="00967EE0">
        <w:rPr>
          <w:rFonts w:ascii="Arial" w:hAnsi="Arial" w:cs="Arial"/>
          <w:sz w:val="22"/>
          <w:szCs w:val="22"/>
        </w:rPr>
        <w:t xml:space="preserve"> in foreign currencies.</w:t>
      </w:r>
      <w:r w:rsidRPr="00967EE0">
        <w:rPr>
          <w:rFonts w:ascii="Arial" w:hAnsi="Arial" w:cs="Arial"/>
          <w:color w:val="000000"/>
          <w:sz w:val="22"/>
          <w:szCs w:val="22"/>
        </w:rPr>
        <w:t xml:space="preserve"> </w:t>
      </w:r>
      <w:r w:rsidRPr="00967EE0">
        <w:rPr>
          <w:rFonts w:ascii="Arial" w:hAnsi="Arial" w:cs="Arial"/>
          <w:sz w:val="22"/>
          <w:szCs w:val="22"/>
        </w:rPr>
        <w:t xml:space="preserve">The Group seeks to reduce this risk by </w:t>
      </w:r>
      <w:proofErr w:type="gramStart"/>
      <w:r w:rsidRPr="00967EE0">
        <w:rPr>
          <w:rFonts w:ascii="Arial" w:hAnsi="Arial" w:cs="Arial"/>
          <w:sz w:val="22"/>
          <w:szCs w:val="22"/>
        </w:rPr>
        <w:t>entering into</w:t>
      </w:r>
      <w:proofErr w:type="gramEnd"/>
      <w:r w:rsidRPr="00967EE0">
        <w:rPr>
          <w:rFonts w:ascii="Arial" w:hAnsi="Arial" w:cs="Arial"/>
          <w:sz w:val="22"/>
          <w:szCs w:val="22"/>
        </w:rPr>
        <w:t xml:space="preserve"> foreign exchange forward contracts mature within </w:t>
      </w:r>
      <w:r w:rsidR="00936377" w:rsidRPr="00967EE0">
        <w:rPr>
          <w:rFonts w:ascii="Arial" w:hAnsi="Arial" w:cs="Arial"/>
          <w:sz w:val="22"/>
          <w:szCs w:val="22"/>
        </w:rPr>
        <w:t>six months</w:t>
      </w:r>
      <w:r w:rsidRPr="00967EE0">
        <w:rPr>
          <w:rFonts w:ascii="Arial" w:hAnsi="Arial" w:cs="Arial"/>
          <w:sz w:val="22"/>
          <w:szCs w:val="22"/>
        </w:rPr>
        <w:t>.</w:t>
      </w:r>
      <w:r w:rsidRPr="00967EE0">
        <w:rPr>
          <w:rFonts w:ascii="Arial" w:hAnsi="Arial" w:cs="Arial"/>
          <w:color w:val="FF0000"/>
          <w:sz w:val="22"/>
          <w:szCs w:val="22"/>
        </w:rPr>
        <w:t xml:space="preserve"> </w:t>
      </w:r>
    </w:p>
    <w:p w14:paraId="35BE3C0B" w14:textId="15CD9063" w:rsidR="003C0CFF" w:rsidRPr="00967EE0" w:rsidRDefault="003C0CFF"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EC1D29">
        <w:rPr>
          <w:rFonts w:ascii="Arial" w:hAnsi="Arial" w:cs="Arial"/>
          <w:sz w:val="22"/>
          <w:szCs w:val="22"/>
        </w:rPr>
        <w:t>2023</w:t>
      </w:r>
      <w:r w:rsidRPr="00967EE0">
        <w:rPr>
          <w:rFonts w:ascii="Arial" w:hAnsi="Arial" w:cs="Arial"/>
          <w:sz w:val="22"/>
          <w:szCs w:val="22"/>
        </w:rPr>
        <w:t xml:space="preserve"> and </w:t>
      </w:r>
      <w:r w:rsidR="00EC1D29">
        <w:rPr>
          <w:rFonts w:ascii="Arial" w:hAnsi="Arial" w:cs="Arial"/>
          <w:sz w:val="22"/>
          <w:szCs w:val="22"/>
        </w:rPr>
        <w:t>2022</w:t>
      </w:r>
      <w:r w:rsidRPr="00967EE0">
        <w:rPr>
          <w:rFonts w:ascii="Arial" w:hAnsi="Arial" w:cs="Arial"/>
          <w:sz w:val="22"/>
          <w:szCs w:val="22"/>
        </w:rPr>
        <w:t xml:space="preserve">, the balances of financial assets and liabilities denominated in foreign currencies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80" w:type="dxa"/>
        <w:tblInd w:w="450" w:type="dxa"/>
        <w:tblLayout w:type="fixed"/>
        <w:tblLook w:val="04A0" w:firstRow="1" w:lastRow="0" w:firstColumn="1" w:lastColumn="0" w:noHBand="0" w:noVBand="1"/>
      </w:tblPr>
      <w:tblGrid>
        <w:gridCol w:w="1800"/>
        <w:gridCol w:w="990"/>
        <w:gridCol w:w="990"/>
        <w:gridCol w:w="990"/>
        <w:gridCol w:w="990"/>
        <w:gridCol w:w="1710"/>
        <w:gridCol w:w="1710"/>
      </w:tblGrid>
      <w:tr w:rsidR="003C0CFF" w:rsidRPr="00967EE0" w14:paraId="0CE051B4" w14:textId="77777777" w:rsidTr="00B51A02">
        <w:trPr>
          <w:trHeight w:val="274"/>
        </w:trPr>
        <w:tc>
          <w:tcPr>
            <w:tcW w:w="1800" w:type="dxa"/>
            <w:vAlign w:val="bottom"/>
            <w:hideMark/>
          </w:tcPr>
          <w:p w14:paraId="5E123701"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r w:rsidRPr="00967EE0">
              <w:rPr>
                <w:rFonts w:ascii="Arial" w:hAnsi="Arial" w:cs="Arial"/>
                <w:sz w:val="20"/>
                <w:szCs w:val="20"/>
              </w:rPr>
              <w:t>Foreign currency</w:t>
            </w:r>
          </w:p>
        </w:tc>
        <w:tc>
          <w:tcPr>
            <w:tcW w:w="1980" w:type="dxa"/>
            <w:gridSpan w:val="2"/>
            <w:vAlign w:val="bottom"/>
            <w:hideMark/>
          </w:tcPr>
          <w:p w14:paraId="7BD5065D"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20"/>
                <w:szCs w:val="20"/>
              </w:rPr>
            </w:pPr>
            <w:r w:rsidRPr="00967EE0">
              <w:rPr>
                <w:rFonts w:ascii="Arial" w:hAnsi="Arial" w:cs="Arial"/>
                <w:sz w:val="20"/>
                <w:szCs w:val="20"/>
              </w:rPr>
              <w:t>Financial assets</w:t>
            </w:r>
          </w:p>
        </w:tc>
        <w:tc>
          <w:tcPr>
            <w:tcW w:w="1980" w:type="dxa"/>
            <w:gridSpan w:val="2"/>
            <w:vAlign w:val="bottom"/>
            <w:hideMark/>
          </w:tcPr>
          <w:p w14:paraId="3662184B"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Financial liabilities</w:t>
            </w:r>
          </w:p>
        </w:tc>
        <w:tc>
          <w:tcPr>
            <w:tcW w:w="3420" w:type="dxa"/>
            <w:gridSpan w:val="2"/>
            <w:vAlign w:val="bottom"/>
            <w:hideMark/>
          </w:tcPr>
          <w:p w14:paraId="6C4ACE7C"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Average exchange rate</w:t>
            </w:r>
          </w:p>
        </w:tc>
      </w:tr>
      <w:tr w:rsidR="00EC1D29" w:rsidRPr="00967EE0" w14:paraId="01D1A6B7" w14:textId="77777777" w:rsidTr="00B51A02">
        <w:trPr>
          <w:trHeight w:val="274"/>
        </w:trPr>
        <w:tc>
          <w:tcPr>
            <w:tcW w:w="1800" w:type="dxa"/>
            <w:vAlign w:val="bottom"/>
          </w:tcPr>
          <w:p w14:paraId="14AB142D" w14:textId="77777777" w:rsidR="00EC1D29" w:rsidRPr="00967EE0" w:rsidRDefault="00EC1D29" w:rsidP="00EC1D29">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p>
        </w:tc>
        <w:tc>
          <w:tcPr>
            <w:tcW w:w="990" w:type="dxa"/>
            <w:vAlign w:val="bottom"/>
            <w:hideMark/>
          </w:tcPr>
          <w:p w14:paraId="0231B527" w14:textId="12A43781" w:rsidR="00EC1D29" w:rsidRPr="00967EE0" w:rsidRDefault="00EC1D29" w:rsidP="00EC1D2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2023</w:t>
            </w:r>
          </w:p>
        </w:tc>
        <w:tc>
          <w:tcPr>
            <w:tcW w:w="990" w:type="dxa"/>
            <w:vAlign w:val="bottom"/>
            <w:hideMark/>
          </w:tcPr>
          <w:p w14:paraId="47FF527D" w14:textId="6F861DEA" w:rsidR="00EC1D29" w:rsidRPr="00967EE0" w:rsidRDefault="00EC1D29" w:rsidP="00EC1D2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990" w:type="dxa"/>
            <w:vAlign w:val="bottom"/>
            <w:hideMark/>
          </w:tcPr>
          <w:p w14:paraId="290C5D88" w14:textId="27796654" w:rsidR="00EC1D29" w:rsidRPr="00967EE0" w:rsidRDefault="00EC1D29" w:rsidP="00EC1D2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2023</w:t>
            </w:r>
          </w:p>
        </w:tc>
        <w:tc>
          <w:tcPr>
            <w:tcW w:w="990" w:type="dxa"/>
            <w:vAlign w:val="bottom"/>
            <w:hideMark/>
          </w:tcPr>
          <w:p w14:paraId="5A6CE5E6" w14:textId="7118EBEE" w:rsidR="00EC1D29" w:rsidRPr="00967EE0" w:rsidRDefault="00EC1D29" w:rsidP="00EC1D2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1710" w:type="dxa"/>
            <w:vAlign w:val="bottom"/>
            <w:hideMark/>
          </w:tcPr>
          <w:p w14:paraId="1EBC8AF0" w14:textId="37F8005B" w:rsidR="00EC1D29" w:rsidRPr="00967EE0" w:rsidRDefault="00EC1D29" w:rsidP="00EC1D2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2023</w:t>
            </w:r>
          </w:p>
        </w:tc>
        <w:tc>
          <w:tcPr>
            <w:tcW w:w="1710" w:type="dxa"/>
            <w:vAlign w:val="bottom"/>
            <w:hideMark/>
          </w:tcPr>
          <w:p w14:paraId="422ADF9F" w14:textId="6B72BAC9" w:rsidR="00EC1D29" w:rsidRPr="00967EE0" w:rsidRDefault="00EC1D29" w:rsidP="00EC1D2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r>
      <w:tr w:rsidR="003C0CFF" w:rsidRPr="00967EE0" w14:paraId="6EBC9CAC" w14:textId="77777777" w:rsidTr="00B51A02">
        <w:tc>
          <w:tcPr>
            <w:tcW w:w="1800" w:type="dxa"/>
            <w:vAlign w:val="bottom"/>
          </w:tcPr>
          <w:p w14:paraId="62F566B0"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p>
        </w:tc>
        <w:tc>
          <w:tcPr>
            <w:tcW w:w="990" w:type="dxa"/>
            <w:vAlign w:val="bottom"/>
            <w:hideMark/>
          </w:tcPr>
          <w:p w14:paraId="7B714E38"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44D2BAD9"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6356DE16"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1692E83B"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3420" w:type="dxa"/>
            <w:gridSpan w:val="2"/>
            <w:vAlign w:val="bottom"/>
            <w:hideMark/>
          </w:tcPr>
          <w:p w14:paraId="1CE3EB0A"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(Baht per 1 foreign currency unit)</w:t>
            </w:r>
          </w:p>
        </w:tc>
      </w:tr>
      <w:tr w:rsidR="00EC1D29" w:rsidRPr="00967EE0" w14:paraId="43E599AF" w14:textId="77777777" w:rsidTr="00EC1D29">
        <w:tc>
          <w:tcPr>
            <w:tcW w:w="1800" w:type="dxa"/>
            <w:vAlign w:val="bottom"/>
            <w:hideMark/>
          </w:tcPr>
          <w:p w14:paraId="54D35B9C" w14:textId="77777777" w:rsidR="00EC1D29" w:rsidRPr="00967EE0" w:rsidRDefault="00EC1D29" w:rsidP="00EC1D29">
            <w:pPr>
              <w:tabs>
                <w:tab w:val="left" w:pos="600"/>
              </w:tabs>
              <w:overflowPunct w:val="0"/>
              <w:autoSpaceDE w:val="0"/>
              <w:autoSpaceDN w:val="0"/>
              <w:adjustRightInd w:val="0"/>
              <w:ind w:left="252" w:right="14" w:hanging="252"/>
              <w:textAlignment w:val="baseline"/>
              <w:outlineLvl w:val="5"/>
              <w:rPr>
                <w:rFonts w:ascii="Arial" w:hAnsi="Arial" w:cs="Arial"/>
                <w:sz w:val="20"/>
                <w:szCs w:val="20"/>
              </w:rPr>
            </w:pPr>
            <w:r w:rsidRPr="00967EE0">
              <w:rPr>
                <w:rFonts w:ascii="Arial" w:hAnsi="Arial" w:cs="Arial"/>
                <w:sz w:val="20"/>
                <w:szCs w:val="20"/>
              </w:rPr>
              <w:t>US dollar</w:t>
            </w:r>
          </w:p>
        </w:tc>
        <w:tc>
          <w:tcPr>
            <w:tcW w:w="990" w:type="dxa"/>
            <w:vAlign w:val="bottom"/>
          </w:tcPr>
          <w:p w14:paraId="4B6E4384" w14:textId="6D623C19" w:rsidR="00EC1D29" w:rsidRPr="00967EE0" w:rsidRDefault="009A4C2C" w:rsidP="00EC1D29">
            <w:pPr>
              <w:tabs>
                <w:tab w:val="decimal" w:pos="498"/>
              </w:tabs>
              <w:overflowPunct w:val="0"/>
              <w:autoSpaceDE w:val="0"/>
              <w:autoSpaceDN w:val="0"/>
              <w:adjustRightInd w:val="0"/>
              <w:ind w:left="14" w:right="14"/>
              <w:jc w:val="center"/>
              <w:textAlignment w:val="baseline"/>
              <w:rPr>
                <w:rFonts w:ascii="Arial" w:hAnsi="Arial" w:cs="Arial"/>
                <w:sz w:val="20"/>
                <w:szCs w:val="20"/>
                <w:cs/>
              </w:rPr>
            </w:pPr>
            <w:r>
              <w:rPr>
                <w:rFonts w:ascii="Arial" w:hAnsi="Arial" w:cs="Arial"/>
                <w:sz w:val="20"/>
                <w:szCs w:val="20"/>
              </w:rPr>
              <w:t>10.4</w:t>
            </w:r>
          </w:p>
        </w:tc>
        <w:tc>
          <w:tcPr>
            <w:tcW w:w="990" w:type="dxa"/>
            <w:vAlign w:val="bottom"/>
          </w:tcPr>
          <w:p w14:paraId="6021029B" w14:textId="697A9F5E" w:rsidR="00EC1D29" w:rsidRPr="00967EE0" w:rsidRDefault="00EC1D29" w:rsidP="00EC1D29">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13.2</w:t>
            </w:r>
          </w:p>
        </w:tc>
        <w:tc>
          <w:tcPr>
            <w:tcW w:w="990" w:type="dxa"/>
            <w:vAlign w:val="bottom"/>
          </w:tcPr>
          <w:p w14:paraId="6D6DE479" w14:textId="61CA2070" w:rsidR="00EC1D29" w:rsidRPr="00967EE0" w:rsidRDefault="009A4C2C" w:rsidP="00EC1D29">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5.0</w:t>
            </w:r>
          </w:p>
        </w:tc>
        <w:tc>
          <w:tcPr>
            <w:tcW w:w="990" w:type="dxa"/>
            <w:vAlign w:val="bottom"/>
            <w:hideMark/>
          </w:tcPr>
          <w:p w14:paraId="2BE2F2F0" w14:textId="1CBCB7FE" w:rsidR="00EC1D29" w:rsidRPr="00967EE0" w:rsidRDefault="00EC1D29" w:rsidP="00EC1D29">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8.1</w:t>
            </w:r>
          </w:p>
        </w:tc>
        <w:tc>
          <w:tcPr>
            <w:tcW w:w="1710" w:type="dxa"/>
            <w:vAlign w:val="bottom"/>
          </w:tcPr>
          <w:p w14:paraId="3C8EBA21" w14:textId="574F92B1" w:rsidR="00EC1D29" w:rsidRPr="00967EE0" w:rsidRDefault="009A4C2C" w:rsidP="00EC1D29">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34.22</w:t>
            </w:r>
          </w:p>
        </w:tc>
        <w:tc>
          <w:tcPr>
            <w:tcW w:w="1710" w:type="dxa"/>
            <w:vAlign w:val="bottom"/>
            <w:hideMark/>
          </w:tcPr>
          <w:p w14:paraId="4A874EC4" w14:textId="54B79DDE" w:rsidR="00EC1D29" w:rsidRPr="00967EE0" w:rsidRDefault="00EC1D29" w:rsidP="00EC1D29">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34.56</w:t>
            </w:r>
          </w:p>
        </w:tc>
      </w:tr>
      <w:tr w:rsidR="00EC1D29" w:rsidRPr="00967EE0" w14:paraId="65785981" w14:textId="77777777" w:rsidTr="00EC1D29">
        <w:tc>
          <w:tcPr>
            <w:tcW w:w="1800" w:type="dxa"/>
            <w:vAlign w:val="bottom"/>
            <w:hideMark/>
          </w:tcPr>
          <w:p w14:paraId="5A45984D" w14:textId="77777777" w:rsidR="00EC1D29" w:rsidRPr="00967EE0" w:rsidRDefault="00EC1D29" w:rsidP="00EC1D29">
            <w:pPr>
              <w:tabs>
                <w:tab w:val="left" w:pos="600"/>
                <w:tab w:val="left" w:pos="900"/>
                <w:tab w:val="left" w:pos="1440"/>
              </w:tabs>
              <w:overflowPunct w:val="0"/>
              <w:autoSpaceDE w:val="0"/>
              <w:autoSpaceDN w:val="0"/>
              <w:adjustRightInd w:val="0"/>
              <w:ind w:left="252" w:right="14" w:hanging="252"/>
              <w:textAlignment w:val="baseline"/>
              <w:rPr>
                <w:rFonts w:ascii="Arial" w:hAnsi="Arial" w:cs="Arial"/>
                <w:sz w:val="20"/>
                <w:szCs w:val="20"/>
              </w:rPr>
            </w:pPr>
            <w:r w:rsidRPr="00967EE0">
              <w:rPr>
                <w:rFonts w:ascii="Arial" w:hAnsi="Arial" w:cs="Arial"/>
                <w:sz w:val="20"/>
                <w:szCs w:val="20"/>
              </w:rPr>
              <w:t>HKD</w:t>
            </w:r>
          </w:p>
        </w:tc>
        <w:tc>
          <w:tcPr>
            <w:tcW w:w="990" w:type="dxa"/>
            <w:vAlign w:val="bottom"/>
          </w:tcPr>
          <w:p w14:paraId="3AF0B7FC" w14:textId="6CA871A8" w:rsidR="00EC1D29" w:rsidRPr="00967EE0" w:rsidRDefault="009A4C2C" w:rsidP="00EC1D29">
            <w:pPr>
              <w:tabs>
                <w:tab w:val="decimal" w:pos="498"/>
              </w:tabs>
              <w:overflowPunct w:val="0"/>
              <w:autoSpaceDE w:val="0"/>
              <w:autoSpaceDN w:val="0"/>
              <w:adjustRightInd w:val="0"/>
              <w:ind w:left="14" w:right="14"/>
              <w:jc w:val="center"/>
              <w:textAlignment w:val="baseline"/>
              <w:rPr>
                <w:rFonts w:ascii="Arial" w:hAnsi="Arial" w:cs="Arial"/>
                <w:sz w:val="20"/>
                <w:szCs w:val="20"/>
                <w:rtl/>
                <w:cs/>
              </w:rPr>
            </w:pPr>
            <w:r>
              <w:rPr>
                <w:rFonts w:ascii="Arial" w:hAnsi="Arial" w:cs="Arial"/>
                <w:sz w:val="20"/>
                <w:szCs w:val="20"/>
              </w:rPr>
              <w:t>-</w:t>
            </w:r>
          </w:p>
        </w:tc>
        <w:tc>
          <w:tcPr>
            <w:tcW w:w="990" w:type="dxa"/>
            <w:vAlign w:val="bottom"/>
          </w:tcPr>
          <w:p w14:paraId="3FCF1B9C" w14:textId="0EEB5B86" w:rsidR="00EC1D29" w:rsidRPr="00967EE0" w:rsidRDefault="00EC1D29" w:rsidP="00EC1D29">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0.3</w:t>
            </w:r>
          </w:p>
        </w:tc>
        <w:tc>
          <w:tcPr>
            <w:tcW w:w="990" w:type="dxa"/>
            <w:vAlign w:val="bottom"/>
          </w:tcPr>
          <w:p w14:paraId="0762FA14" w14:textId="23AF57D4" w:rsidR="00EC1D29" w:rsidRPr="00967EE0" w:rsidRDefault="009A4C2C" w:rsidP="00EC1D29">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0.3</w:t>
            </w:r>
          </w:p>
        </w:tc>
        <w:tc>
          <w:tcPr>
            <w:tcW w:w="990" w:type="dxa"/>
            <w:vAlign w:val="bottom"/>
            <w:hideMark/>
          </w:tcPr>
          <w:p w14:paraId="7B2092E6" w14:textId="1483C34A" w:rsidR="00EC1D29" w:rsidRPr="00967EE0" w:rsidRDefault="00EC1D29" w:rsidP="00EC1D29">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3.7</w:t>
            </w:r>
          </w:p>
        </w:tc>
        <w:tc>
          <w:tcPr>
            <w:tcW w:w="1710" w:type="dxa"/>
            <w:vAlign w:val="bottom"/>
          </w:tcPr>
          <w:p w14:paraId="2BB08641" w14:textId="25689611" w:rsidR="00EC1D29" w:rsidRPr="00967EE0" w:rsidRDefault="009A4C2C" w:rsidP="00EC1D29">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4.81</w:t>
            </w:r>
          </w:p>
        </w:tc>
        <w:tc>
          <w:tcPr>
            <w:tcW w:w="1710" w:type="dxa"/>
            <w:vAlign w:val="bottom"/>
            <w:hideMark/>
          </w:tcPr>
          <w:p w14:paraId="2E1B3977" w14:textId="0A6D4C51" w:rsidR="00EC1D29" w:rsidRPr="00967EE0" w:rsidRDefault="00EC1D29" w:rsidP="00EC1D29">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4.43</w:t>
            </w:r>
          </w:p>
        </w:tc>
      </w:tr>
    </w:tbl>
    <w:p w14:paraId="550E8A72" w14:textId="5CF1B03E" w:rsidR="001E2B1B" w:rsidRDefault="001E2B1B"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impact</w:t>
      </w:r>
      <w:r w:rsidRPr="00967EE0">
        <w:rPr>
          <w:rFonts w:ascii="Arial" w:hAnsi="Arial" w:cs="Arial"/>
          <w:sz w:val="22"/>
          <w:szCs w:val="22"/>
          <w:cs/>
        </w:rPr>
        <w:t xml:space="preserve"> </w:t>
      </w:r>
      <w:r w:rsidRPr="00967EE0">
        <w:rPr>
          <w:rFonts w:ascii="Arial" w:hAnsi="Arial" w:cs="Arial"/>
          <w:sz w:val="22"/>
          <w:szCs w:val="22"/>
        </w:rPr>
        <w:t>on</w:t>
      </w:r>
      <w:r w:rsidRPr="00967EE0">
        <w:rPr>
          <w:rFonts w:ascii="Arial" w:hAnsi="Arial" w:cs="Arial"/>
          <w:sz w:val="22"/>
          <w:szCs w:val="22"/>
          <w:cs/>
        </w:rPr>
        <w:t xml:space="preserve"> </w:t>
      </w: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Group’s</w:t>
      </w:r>
      <w:r w:rsidRPr="00967EE0">
        <w:rPr>
          <w:rFonts w:ascii="Arial" w:hAnsi="Arial" w:cs="Arial"/>
          <w:sz w:val="22"/>
          <w:szCs w:val="22"/>
          <w:cs/>
        </w:rPr>
        <w:t xml:space="preserve"> </w:t>
      </w:r>
      <w:r w:rsidRPr="00967EE0">
        <w:rPr>
          <w:rFonts w:ascii="Arial" w:hAnsi="Arial" w:cs="Arial"/>
          <w:sz w:val="22"/>
          <w:szCs w:val="22"/>
        </w:rPr>
        <w:t>profit</w:t>
      </w:r>
      <w:r w:rsidRPr="00967EE0">
        <w:rPr>
          <w:rFonts w:ascii="Arial" w:hAnsi="Arial" w:cs="Arial"/>
          <w:sz w:val="22"/>
          <w:szCs w:val="22"/>
          <w:cs/>
        </w:rPr>
        <w:t xml:space="preserve"> </w:t>
      </w:r>
      <w:r w:rsidRPr="00967EE0">
        <w:rPr>
          <w:rFonts w:ascii="Arial" w:hAnsi="Arial" w:cs="Arial"/>
          <w:sz w:val="22"/>
          <w:szCs w:val="22"/>
        </w:rPr>
        <w:t>before</w:t>
      </w:r>
      <w:r w:rsidRPr="00967EE0">
        <w:rPr>
          <w:rFonts w:ascii="Arial" w:hAnsi="Arial" w:cs="Arial"/>
          <w:sz w:val="22"/>
          <w:szCs w:val="22"/>
          <w:cs/>
        </w:rPr>
        <w:t xml:space="preserve"> </w:t>
      </w:r>
      <w:r w:rsidRPr="00967EE0">
        <w:rPr>
          <w:rFonts w:ascii="Arial" w:hAnsi="Arial" w:cs="Arial"/>
          <w:sz w:val="22"/>
          <w:szCs w:val="22"/>
        </w:rPr>
        <w:t>tax</w:t>
      </w:r>
      <w:r w:rsidRPr="00967EE0">
        <w:rPr>
          <w:rFonts w:ascii="Arial" w:hAnsi="Arial" w:cs="Arial"/>
          <w:sz w:val="22"/>
          <w:szCs w:val="22"/>
          <w:cs/>
        </w:rPr>
        <w:t xml:space="preserve"> </w:t>
      </w:r>
      <w:r w:rsidRPr="00967EE0">
        <w:rPr>
          <w:rFonts w:ascii="Arial" w:hAnsi="Arial" w:cs="Arial"/>
          <w:sz w:val="22"/>
          <w:szCs w:val="22"/>
        </w:rPr>
        <w:t>is</w:t>
      </w:r>
      <w:r w:rsidRPr="00967EE0">
        <w:rPr>
          <w:rFonts w:ascii="Arial" w:hAnsi="Arial" w:cs="Arial"/>
          <w:sz w:val="22"/>
          <w:szCs w:val="22"/>
          <w:cs/>
        </w:rPr>
        <w:t xml:space="preserve"> </w:t>
      </w:r>
      <w:r w:rsidRPr="00967EE0">
        <w:rPr>
          <w:rFonts w:ascii="Arial" w:hAnsi="Arial" w:cs="Arial"/>
          <w:sz w:val="22"/>
          <w:szCs w:val="22"/>
        </w:rPr>
        <w:t>due</w:t>
      </w:r>
      <w:r w:rsidRPr="00967EE0">
        <w:rPr>
          <w:rFonts w:ascii="Arial" w:hAnsi="Arial" w:cs="Arial"/>
          <w:sz w:val="22"/>
          <w:szCs w:val="22"/>
          <w:cs/>
        </w:rPr>
        <w:t xml:space="preserve"> </w:t>
      </w:r>
      <w:r w:rsidRPr="00967EE0">
        <w:rPr>
          <w:rFonts w:ascii="Arial" w:hAnsi="Arial" w:cs="Arial"/>
          <w:sz w:val="22"/>
          <w:szCs w:val="22"/>
        </w:rPr>
        <w:t>to</w:t>
      </w:r>
      <w:r w:rsidRPr="00967EE0">
        <w:rPr>
          <w:rFonts w:ascii="Arial" w:hAnsi="Arial" w:cs="Arial"/>
          <w:sz w:val="22"/>
          <w:szCs w:val="22"/>
          <w:cs/>
        </w:rPr>
        <w:t xml:space="preserve"> </w:t>
      </w:r>
      <w:r w:rsidRPr="00967EE0">
        <w:rPr>
          <w:rFonts w:ascii="Arial" w:hAnsi="Arial" w:cs="Arial"/>
          <w:sz w:val="22"/>
          <w:szCs w:val="22"/>
        </w:rPr>
        <w:t>changes in</w:t>
      </w:r>
      <w:r w:rsidRPr="00967EE0">
        <w:rPr>
          <w:rFonts w:ascii="Arial" w:hAnsi="Arial" w:cs="Arial"/>
          <w:sz w:val="22"/>
          <w:szCs w:val="22"/>
          <w:cs/>
        </w:rPr>
        <w:t xml:space="preserve"> </w:t>
      </w: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fair</w:t>
      </w:r>
      <w:r w:rsidRPr="00967EE0">
        <w:rPr>
          <w:rFonts w:ascii="Arial" w:hAnsi="Arial" w:cs="Arial"/>
          <w:sz w:val="22"/>
          <w:szCs w:val="22"/>
          <w:cs/>
        </w:rPr>
        <w:t xml:space="preserve"> </w:t>
      </w:r>
      <w:r w:rsidRPr="00967EE0">
        <w:rPr>
          <w:rFonts w:ascii="Arial" w:hAnsi="Arial" w:cs="Arial"/>
          <w:sz w:val="22"/>
          <w:szCs w:val="22"/>
        </w:rPr>
        <w:t>value</w:t>
      </w:r>
      <w:r w:rsidRPr="00967EE0">
        <w:rPr>
          <w:rFonts w:ascii="Arial" w:hAnsi="Arial" w:cs="Arial"/>
          <w:sz w:val="22"/>
          <w:szCs w:val="22"/>
          <w:cs/>
        </w:rPr>
        <w:t xml:space="preserve"> </w:t>
      </w:r>
      <w:r w:rsidRPr="00967EE0">
        <w:rPr>
          <w:rFonts w:ascii="Arial" w:hAnsi="Arial" w:cs="Arial"/>
          <w:sz w:val="22"/>
          <w:szCs w:val="22"/>
        </w:rPr>
        <w:t>of</w:t>
      </w:r>
      <w:r w:rsidRPr="00967EE0">
        <w:rPr>
          <w:rFonts w:ascii="Arial" w:hAnsi="Arial" w:cs="Arial"/>
          <w:sz w:val="22"/>
          <w:szCs w:val="22"/>
          <w:cs/>
        </w:rPr>
        <w:t xml:space="preserve"> </w:t>
      </w:r>
      <w:r w:rsidR="00B51A02">
        <w:rPr>
          <w:rFonts w:ascii="Arial" w:hAnsi="Arial" w:cstheme="minorBidi" w:hint="cs"/>
          <w:sz w:val="22"/>
          <w:szCs w:val="22"/>
          <w:cs/>
        </w:rPr>
        <w:t xml:space="preserve">                     </w:t>
      </w:r>
      <w:r w:rsidRPr="00967EE0">
        <w:rPr>
          <w:rFonts w:ascii="Arial" w:hAnsi="Arial" w:cs="Arial"/>
          <w:sz w:val="22"/>
          <w:szCs w:val="22"/>
        </w:rPr>
        <w:t>monetary</w:t>
      </w:r>
      <w:r w:rsidRPr="00967EE0">
        <w:rPr>
          <w:rFonts w:ascii="Arial" w:hAnsi="Arial" w:cs="Arial"/>
          <w:sz w:val="22"/>
          <w:szCs w:val="22"/>
          <w:cs/>
        </w:rPr>
        <w:t xml:space="preserve"> </w:t>
      </w:r>
      <w:r w:rsidRPr="00967EE0">
        <w:rPr>
          <w:rFonts w:ascii="Arial" w:hAnsi="Arial" w:cs="Arial"/>
          <w:sz w:val="22"/>
          <w:szCs w:val="22"/>
        </w:rPr>
        <w:t>assets</w:t>
      </w:r>
      <w:r w:rsidRPr="00967EE0">
        <w:rPr>
          <w:rFonts w:ascii="Arial" w:hAnsi="Arial" w:cs="Arial"/>
          <w:sz w:val="22"/>
          <w:szCs w:val="22"/>
          <w:cs/>
        </w:rPr>
        <w:t xml:space="preserve"> </w:t>
      </w:r>
      <w:r w:rsidRPr="00967EE0">
        <w:rPr>
          <w:rFonts w:ascii="Arial" w:hAnsi="Arial" w:cs="Arial"/>
          <w:sz w:val="22"/>
          <w:szCs w:val="22"/>
        </w:rPr>
        <w:t>and</w:t>
      </w:r>
      <w:r w:rsidRPr="00967EE0">
        <w:rPr>
          <w:rFonts w:ascii="Arial" w:hAnsi="Arial" w:cs="Arial"/>
          <w:sz w:val="22"/>
          <w:szCs w:val="22"/>
          <w:cs/>
        </w:rPr>
        <w:t xml:space="preserve"> </w:t>
      </w:r>
      <w:r w:rsidRPr="00967EE0">
        <w:rPr>
          <w:rFonts w:ascii="Arial" w:hAnsi="Arial" w:cs="Arial"/>
          <w:sz w:val="22"/>
          <w:szCs w:val="22"/>
        </w:rPr>
        <w:t>liabilities</w:t>
      </w:r>
      <w:r w:rsidRPr="00967EE0">
        <w:rPr>
          <w:rFonts w:ascii="Arial" w:hAnsi="Arial" w:cs="Arial"/>
          <w:sz w:val="22"/>
          <w:szCs w:val="22"/>
          <w:cs/>
        </w:rPr>
        <w:t xml:space="preserve"> </w:t>
      </w:r>
      <w:r w:rsidRPr="00967EE0">
        <w:rPr>
          <w:rFonts w:ascii="Arial" w:hAnsi="Arial" w:cs="Arial"/>
          <w:sz w:val="22"/>
          <w:szCs w:val="22"/>
        </w:rPr>
        <w:t>including</w:t>
      </w:r>
      <w:r w:rsidRPr="00967EE0">
        <w:rPr>
          <w:rFonts w:ascii="Arial" w:hAnsi="Arial" w:cs="Arial"/>
          <w:sz w:val="22"/>
          <w:szCs w:val="22"/>
          <w:cs/>
        </w:rPr>
        <w:t xml:space="preserve"> </w:t>
      </w:r>
      <w:r w:rsidRPr="00967EE0">
        <w:rPr>
          <w:rFonts w:ascii="Arial" w:hAnsi="Arial" w:cs="Arial"/>
          <w:sz w:val="22"/>
          <w:szCs w:val="22"/>
        </w:rPr>
        <w:t>non-designated</w:t>
      </w:r>
      <w:r w:rsidRPr="00967EE0">
        <w:rPr>
          <w:rFonts w:ascii="Arial" w:hAnsi="Arial" w:cs="Arial"/>
          <w:sz w:val="22"/>
          <w:szCs w:val="22"/>
          <w:cs/>
        </w:rPr>
        <w:t xml:space="preserve"> </w:t>
      </w:r>
      <w:r w:rsidRPr="00967EE0">
        <w:rPr>
          <w:rFonts w:ascii="Arial" w:hAnsi="Arial" w:cs="Arial"/>
          <w:sz w:val="22"/>
          <w:szCs w:val="22"/>
        </w:rPr>
        <w:t>foreign</w:t>
      </w:r>
      <w:r w:rsidRPr="00967EE0">
        <w:rPr>
          <w:rFonts w:ascii="Arial" w:hAnsi="Arial" w:cs="Arial"/>
          <w:sz w:val="22"/>
          <w:szCs w:val="22"/>
          <w:cs/>
        </w:rPr>
        <w:t xml:space="preserve"> </w:t>
      </w:r>
      <w:r w:rsidRPr="00967EE0">
        <w:rPr>
          <w:rFonts w:ascii="Arial" w:hAnsi="Arial" w:cs="Arial"/>
          <w:sz w:val="22"/>
          <w:szCs w:val="22"/>
        </w:rPr>
        <w:t>currency</w:t>
      </w:r>
      <w:r w:rsidRPr="00967EE0">
        <w:rPr>
          <w:rFonts w:ascii="Arial" w:hAnsi="Arial" w:cs="Arial"/>
          <w:sz w:val="22"/>
          <w:szCs w:val="22"/>
          <w:cs/>
        </w:rPr>
        <w:t xml:space="preserve"> </w:t>
      </w:r>
      <w:r w:rsidRPr="00967EE0">
        <w:rPr>
          <w:rFonts w:ascii="Arial" w:hAnsi="Arial" w:cs="Arial"/>
          <w:sz w:val="22"/>
          <w:szCs w:val="22"/>
        </w:rPr>
        <w:t>derivatives</w:t>
      </w:r>
      <w:r w:rsidR="00936377" w:rsidRPr="00967EE0">
        <w:rPr>
          <w:rFonts w:ascii="Arial" w:hAnsi="Arial" w:cs="Arial"/>
          <w:sz w:val="22"/>
          <w:szCs w:val="22"/>
        </w:rPr>
        <w:t>.</w:t>
      </w:r>
      <w:r w:rsidRPr="00967EE0">
        <w:rPr>
          <w:rFonts w:ascii="Arial" w:hAnsi="Arial" w:cs="Arial"/>
          <w:sz w:val="22"/>
          <w:szCs w:val="22"/>
        </w:rPr>
        <w:t xml:space="preserve"> </w:t>
      </w:r>
      <w:r w:rsidR="00B51A02">
        <w:rPr>
          <w:rFonts w:ascii="Arial" w:hAnsi="Arial" w:cstheme="minorBidi" w:hint="cs"/>
          <w:sz w:val="22"/>
          <w:szCs w:val="22"/>
          <w:cs/>
        </w:rPr>
        <w:t xml:space="preserve">              </w:t>
      </w:r>
      <w:r w:rsidR="00936377" w:rsidRPr="00967EE0">
        <w:rPr>
          <w:rFonts w:ascii="Arial" w:hAnsi="Arial" w:cs="Arial"/>
          <w:sz w:val="22"/>
          <w:szCs w:val="22"/>
        </w:rPr>
        <w:t>A</w:t>
      </w:r>
      <w:r w:rsidRPr="00967EE0">
        <w:rPr>
          <w:rFonts w:ascii="Arial" w:hAnsi="Arial" w:cs="Arial"/>
          <w:sz w:val="22"/>
          <w:szCs w:val="22"/>
        </w:rPr>
        <w:t xml:space="preserve">s </w:t>
      </w:r>
      <w:proofErr w:type="gramStart"/>
      <w:r w:rsidRPr="00967EE0">
        <w:rPr>
          <w:rFonts w:ascii="Arial" w:hAnsi="Arial" w:cs="Arial"/>
          <w:sz w:val="22"/>
          <w:szCs w:val="22"/>
        </w:rPr>
        <w:t>at</w:t>
      </w:r>
      <w:proofErr w:type="gramEnd"/>
      <w:r w:rsidR="00B51A02">
        <w:rPr>
          <w:rFonts w:ascii="Arial" w:hAnsi="Arial" w:cstheme="minorBidi" w:hint="cs"/>
          <w:sz w:val="22"/>
          <w:szCs w:val="22"/>
          <w:cs/>
        </w:rPr>
        <w:t xml:space="preserve"> </w:t>
      </w:r>
      <w:r w:rsidRPr="00967EE0">
        <w:rPr>
          <w:rFonts w:ascii="Arial" w:hAnsi="Arial" w:cs="Arial"/>
          <w:sz w:val="22"/>
          <w:szCs w:val="22"/>
        </w:rPr>
        <w:t xml:space="preserve">31 December </w:t>
      </w:r>
      <w:r w:rsidR="00EC1D29">
        <w:rPr>
          <w:rFonts w:ascii="Arial" w:hAnsi="Arial" w:cs="Arial"/>
          <w:sz w:val="22"/>
          <w:szCs w:val="22"/>
        </w:rPr>
        <w:t>2023</w:t>
      </w:r>
      <w:r w:rsidR="001701DB" w:rsidRPr="00967EE0">
        <w:rPr>
          <w:rFonts w:ascii="Arial" w:hAnsi="Arial" w:cs="Arial"/>
          <w:sz w:val="22"/>
          <w:szCs w:val="22"/>
          <w:cs/>
        </w:rPr>
        <w:t xml:space="preserve"> </w:t>
      </w:r>
      <w:r w:rsidR="001701DB" w:rsidRPr="00967EE0">
        <w:rPr>
          <w:rFonts w:ascii="Arial" w:hAnsi="Arial" w:cs="Arial"/>
          <w:sz w:val="22"/>
          <w:szCs w:val="22"/>
        </w:rPr>
        <w:t xml:space="preserve">and </w:t>
      </w:r>
      <w:r w:rsidR="00EC1D29">
        <w:rPr>
          <w:rFonts w:ascii="Arial" w:hAnsi="Arial" w:cs="Arial"/>
          <w:sz w:val="22"/>
          <w:szCs w:val="22"/>
        </w:rPr>
        <w:t>2022</w:t>
      </w:r>
      <w:r w:rsidR="00936377" w:rsidRPr="00967EE0">
        <w:rPr>
          <w:rFonts w:ascii="Arial" w:hAnsi="Arial" w:cs="Arial"/>
          <w:sz w:val="22"/>
          <w:szCs w:val="22"/>
        </w:rPr>
        <w:t>, the</w:t>
      </w:r>
      <w:r w:rsidR="00936377" w:rsidRPr="00967EE0">
        <w:rPr>
          <w:rFonts w:ascii="Arial" w:hAnsi="Arial" w:cs="Arial"/>
          <w:sz w:val="22"/>
          <w:szCs w:val="22"/>
          <w:cs/>
        </w:rPr>
        <w:t xml:space="preserve"> </w:t>
      </w:r>
      <w:r w:rsidR="00936377" w:rsidRPr="00967EE0">
        <w:rPr>
          <w:rFonts w:ascii="Arial" w:hAnsi="Arial" w:cs="Arial"/>
          <w:sz w:val="22"/>
          <w:szCs w:val="22"/>
        </w:rPr>
        <w:t>sensitivity</w:t>
      </w:r>
      <w:r w:rsidR="00936377" w:rsidRPr="00967EE0">
        <w:rPr>
          <w:rFonts w:ascii="Arial" w:hAnsi="Arial" w:cs="Arial"/>
          <w:sz w:val="22"/>
          <w:szCs w:val="22"/>
          <w:cs/>
        </w:rPr>
        <w:t xml:space="preserve"> </w:t>
      </w:r>
      <w:r w:rsidR="00936377" w:rsidRPr="00967EE0">
        <w:rPr>
          <w:rFonts w:ascii="Arial" w:hAnsi="Arial" w:cs="Arial"/>
          <w:sz w:val="22"/>
          <w:szCs w:val="22"/>
        </w:rPr>
        <w:t>of the Group’s profit before tax to</w:t>
      </w:r>
      <w:r w:rsidR="00936377" w:rsidRPr="00967EE0">
        <w:rPr>
          <w:rFonts w:ascii="Arial" w:hAnsi="Arial" w:cs="Arial"/>
          <w:sz w:val="22"/>
          <w:szCs w:val="22"/>
          <w:cs/>
        </w:rPr>
        <w:t xml:space="preserve"> </w:t>
      </w:r>
      <w:r w:rsidR="00936377" w:rsidRPr="00967EE0">
        <w:rPr>
          <w:rFonts w:ascii="Arial" w:hAnsi="Arial" w:cs="Arial"/>
          <w:sz w:val="22"/>
          <w:szCs w:val="22"/>
        </w:rPr>
        <w:t>a</w:t>
      </w:r>
      <w:r w:rsidR="00936377" w:rsidRPr="00967EE0">
        <w:rPr>
          <w:rFonts w:ascii="Arial" w:hAnsi="Arial" w:cs="Arial"/>
          <w:sz w:val="22"/>
          <w:szCs w:val="22"/>
          <w:cs/>
        </w:rPr>
        <w:t xml:space="preserve"> </w:t>
      </w:r>
      <w:r w:rsidR="00936377" w:rsidRPr="00967EE0">
        <w:rPr>
          <w:rFonts w:ascii="Arial" w:hAnsi="Arial" w:cs="Arial"/>
          <w:sz w:val="22"/>
          <w:szCs w:val="22"/>
        </w:rPr>
        <w:t>reasonably</w:t>
      </w:r>
      <w:r w:rsidR="00936377" w:rsidRPr="00967EE0">
        <w:rPr>
          <w:rFonts w:ascii="Arial" w:hAnsi="Arial" w:cs="Arial"/>
          <w:sz w:val="22"/>
          <w:szCs w:val="22"/>
          <w:cs/>
        </w:rPr>
        <w:t xml:space="preserve"> </w:t>
      </w:r>
      <w:r w:rsidR="00936377" w:rsidRPr="00967EE0">
        <w:rPr>
          <w:rFonts w:ascii="Arial" w:hAnsi="Arial" w:cs="Arial"/>
          <w:sz w:val="22"/>
          <w:szCs w:val="22"/>
        </w:rPr>
        <w:t>possible</w:t>
      </w:r>
      <w:r w:rsidR="00936377" w:rsidRPr="00967EE0">
        <w:rPr>
          <w:rFonts w:ascii="Arial" w:hAnsi="Arial" w:cs="Arial"/>
          <w:sz w:val="22"/>
          <w:szCs w:val="22"/>
          <w:cs/>
        </w:rPr>
        <w:t xml:space="preserve"> </w:t>
      </w:r>
      <w:r w:rsidR="00936377" w:rsidRPr="00967EE0">
        <w:rPr>
          <w:rFonts w:ascii="Arial" w:hAnsi="Arial" w:cs="Arial"/>
          <w:sz w:val="22"/>
          <w:szCs w:val="22"/>
        </w:rPr>
        <w:t>change</w:t>
      </w:r>
      <w:r w:rsidR="00936377" w:rsidRPr="00967EE0">
        <w:rPr>
          <w:rFonts w:ascii="Arial" w:hAnsi="Arial" w:cs="Arial"/>
          <w:sz w:val="22"/>
          <w:szCs w:val="22"/>
          <w:cs/>
        </w:rPr>
        <w:t xml:space="preserve"> </w:t>
      </w:r>
      <w:r w:rsidR="00936377" w:rsidRPr="00967EE0">
        <w:rPr>
          <w:rFonts w:ascii="Arial" w:hAnsi="Arial" w:cs="Arial"/>
          <w:sz w:val="22"/>
          <w:szCs w:val="22"/>
        </w:rPr>
        <w:t>in US dollar</w:t>
      </w:r>
      <w:r w:rsidR="00936377" w:rsidRPr="00967EE0">
        <w:rPr>
          <w:rFonts w:ascii="Arial" w:hAnsi="Arial" w:cs="Arial"/>
          <w:sz w:val="22"/>
          <w:szCs w:val="22"/>
          <w:cs/>
        </w:rPr>
        <w:t xml:space="preserve"> </w:t>
      </w:r>
      <w:r w:rsidR="00936377" w:rsidRPr="00967EE0">
        <w:rPr>
          <w:rFonts w:ascii="Arial" w:hAnsi="Arial" w:cs="Arial"/>
          <w:sz w:val="22"/>
          <w:szCs w:val="22"/>
        </w:rPr>
        <w:t>exchange</w:t>
      </w:r>
      <w:r w:rsidR="00936377" w:rsidRPr="00967EE0">
        <w:rPr>
          <w:rFonts w:ascii="Arial" w:hAnsi="Arial" w:cs="Arial"/>
          <w:sz w:val="22"/>
          <w:szCs w:val="22"/>
          <w:cs/>
        </w:rPr>
        <w:t xml:space="preserve"> </w:t>
      </w:r>
      <w:r w:rsidR="00936377" w:rsidRPr="00967EE0">
        <w:rPr>
          <w:rFonts w:ascii="Arial" w:hAnsi="Arial" w:cs="Arial"/>
          <w:sz w:val="22"/>
          <w:szCs w:val="22"/>
        </w:rPr>
        <w:t>rates,</w:t>
      </w:r>
      <w:r w:rsidR="00936377" w:rsidRPr="00967EE0">
        <w:rPr>
          <w:rFonts w:ascii="Arial" w:hAnsi="Arial" w:cs="Arial"/>
          <w:sz w:val="22"/>
          <w:szCs w:val="22"/>
          <w:cs/>
        </w:rPr>
        <w:t xml:space="preserve"> </w:t>
      </w:r>
      <w:r w:rsidR="00936377" w:rsidRPr="00967EE0">
        <w:rPr>
          <w:rFonts w:ascii="Arial" w:hAnsi="Arial" w:cs="Arial"/>
          <w:sz w:val="22"/>
          <w:szCs w:val="22"/>
        </w:rPr>
        <w:t>with</w:t>
      </w:r>
      <w:r w:rsidR="00936377" w:rsidRPr="00967EE0">
        <w:rPr>
          <w:rFonts w:ascii="Arial" w:hAnsi="Arial" w:cs="Arial"/>
          <w:sz w:val="22"/>
          <w:szCs w:val="22"/>
          <w:cs/>
        </w:rPr>
        <w:t xml:space="preserve"> </w:t>
      </w:r>
      <w:r w:rsidR="00936377" w:rsidRPr="00967EE0">
        <w:rPr>
          <w:rFonts w:ascii="Arial" w:hAnsi="Arial" w:cs="Arial"/>
          <w:sz w:val="22"/>
          <w:szCs w:val="22"/>
        </w:rPr>
        <w:t>all</w:t>
      </w:r>
      <w:r w:rsidR="00936377" w:rsidRPr="00967EE0">
        <w:rPr>
          <w:rFonts w:ascii="Arial" w:hAnsi="Arial" w:cs="Arial"/>
          <w:sz w:val="22"/>
          <w:szCs w:val="22"/>
          <w:cs/>
        </w:rPr>
        <w:t xml:space="preserve"> </w:t>
      </w:r>
      <w:r w:rsidR="00936377" w:rsidRPr="00967EE0">
        <w:rPr>
          <w:rFonts w:ascii="Arial" w:hAnsi="Arial" w:cs="Arial"/>
          <w:sz w:val="22"/>
          <w:szCs w:val="22"/>
        </w:rPr>
        <w:t>other</w:t>
      </w:r>
      <w:r w:rsidR="00936377" w:rsidRPr="00967EE0">
        <w:rPr>
          <w:rFonts w:ascii="Arial" w:hAnsi="Arial" w:cs="Arial"/>
          <w:sz w:val="22"/>
          <w:szCs w:val="22"/>
          <w:cs/>
        </w:rPr>
        <w:t xml:space="preserve"> </w:t>
      </w:r>
      <w:r w:rsidR="00936377" w:rsidRPr="00967EE0">
        <w:rPr>
          <w:rFonts w:ascii="Arial" w:hAnsi="Arial" w:cs="Arial"/>
          <w:sz w:val="22"/>
          <w:szCs w:val="22"/>
        </w:rPr>
        <w:t>variables</w:t>
      </w:r>
      <w:r w:rsidR="00936377" w:rsidRPr="00967EE0">
        <w:rPr>
          <w:rFonts w:ascii="Arial" w:hAnsi="Arial" w:cs="Arial"/>
          <w:sz w:val="22"/>
          <w:szCs w:val="22"/>
          <w:cs/>
        </w:rPr>
        <w:t xml:space="preserve"> </w:t>
      </w:r>
      <w:r w:rsidR="00936377" w:rsidRPr="00967EE0">
        <w:rPr>
          <w:rFonts w:ascii="Arial" w:hAnsi="Arial" w:cs="Arial"/>
          <w:sz w:val="22"/>
          <w:szCs w:val="22"/>
        </w:rPr>
        <w:t>held</w:t>
      </w:r>
      <w:r w:rsidR="00936377" w:rsidRPr="00967EE0">
        <w:rPr>
          <w:rFonts w:ascii="Arial" w:hAnsi="Arial" w:cs="Arial"/>
          <w:sz w:val="22"/>
          <w:szCs w:val="22"/>
          <w:cs/>
        </w:rPr>
        <w:t xml:space="preserve"> </w:t>
      </w:r>
      <w:r w:rsidR="00936377" w:rsidRPr="00967EE0">
        <w:rPr>
          <w:rFonts w:ascii="Arial" w:hAnsi="Arial" w:cs="Arial"/>
          <w:sz w:val="22"/>
          <w:szCs w:val="22"/>
        </w:rPr>
        <w:t>constant are as follow</w:t>
      </w:r>
      <w:r w:rsidR="004C784E" w:rsidRPr="00967EE0">
        <w:rPr>
          <w:rFonts w:ascii="Arial" w:hAnsi="Arial" w:cs="Arial"/>
          <w:sz w:val="22"/>
          <w:szCs w:val="22"/>
        </w:rPr>
        <w:t>.</w:t>
      </w:r>
      <w:r w:rsidRPr="00967EE0">
        <w:rPr>
          <w:rFonts w:ascii="Arial" w:hAnsi="Arial" w:cs="Arial"/>
          <w:sz w:val="22"/>
          <w:szCs w:val="22"/>
          <w:cs/>
        </w:rPr>
        <w:t xml:space="preserve"> </w:t>
      </w:r>
    </w:p>
    <w:p w14:paraId="5FD814BA" w14:textId="160AF88F" w:rsidR="00861C9A" w:rsidRPr="00967EE0" w:rsidRDefault="00861C9A"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Pr>
          <w:rFonts w:ascii="Arial" w:hAnsi="Arial" w:cs="Arial"/>
          <w:sz w:val="22"/>
          <w:szCs w:val="22"/>
        </w:rPr>
        <w:t>The Group’s exposure to foreign currency changes for all other currencies is not material.</w:t>
      </w:r>
    </w:p>
    <w:tbl>
      <w:tblPr>
        <w:tblW w:w="9180" w:type="dxa"/>
        <w:tblInd w:w="450" w:type="dxa"/>
        <w:tblLayout w:type="fixed"/>
        <w:tblCellMar>
          <w:left w:w="115" w:type="dxa"/>
          <w:right w:w="115" w:type="dxa"/>
        </w:tblCellMar>
        <w:tblLook w:val="04A0" w:firstRow="1" w:lastRow="0" w:firstColumn="1" w:lastColumn="0" w:noHBand="0" w:noVBand="1"/>
      </w:tblPr>
      <w:tblGrid>
        <w:gridCol w:w="1530"/>
        <w:gridCol w:w="1980"/>
        <w:gridCol w:w="1890"/>
        <w:gridCol w:w="1980"/>
        <w:gridCol w:w="1800"/>
      </w:tblGrid>
      <w:tr w:rsidR="00E62C8B" w:rsidRPr="00967EE0" w14:paraId="4FA4259B" w14:textId="77777777" w:rsidTr="00B51A02">
        <w:trPr>
          <w:tblHeader/>
        </w:trPr>
        <w:tc>
          <w:tcPr>
            <w:tcW w:w="1530" w:type="dxa"/>
            <w:vAlign w:val="bottom"/>
          </w:tcPr>
          <w:p w14:paraId="392A6409" w14:textId="77777777" w:rsidR="00E62C8B" w:rsidRPr="00967EE0" w:rsidRDefault="00E62C8B" w:rsidP="00C950AA">
            <w:pPr>
              <w:overflowPunct w:val="0"/>
              <w:autoSpaceDE w:val="0"/>
              <w:autoSpaceDN w:val="0"/>
              <w:adjustRightInd w:val="0"/>
              <w:ind w:right="-18"/>
              <w:jc w:val="center"/>
              <w:rPr>
                <w:rFonts w:ascii="Arial" w:hAnsi="Arial" w:cs="Arial"/>
                <w:sz w:val="20"/>
                <w:szCs w:val="20"/>
              </w:rPr>
            </w:pPr>
          </w:p>
        </w:tc>
        <w:tc>
          <w:tcPr>
            <w:tcW w:w="3870" w:type="dxa"/>
            <w:gridSpan w:val="2"/>
            <w:vAlign w:val="bottom"/>
          </w:tcPr>
          <w:p w14:paraId="54D10FE1" w14:textId="2BAA7AE0" w:rsidR="00E62C8B" w:rsidRPr="00967EE0" w:rsidRDefault="00EC1D29" w:rsidP="00E62C8B">
            <w:pPr>
              <w:pBdr>
                <w:bottom w:val="single" w:sz="4" w:space="1" w:color="auto"/>
              </w:pBdr>
              <w:overflowPunct w:val="0"/>
              <w:autoSpaceDE w:val="0"/>
              <w:autoSpaceDN w:val="0"/>
              <w:adjustRightInd w:val="0"/>
              <w:ind w:right="-18"/>
              <w:jc w:val="center"/>
              <w:rPr>
                <w:rFonts w:ascii="Arial" w:hAnsi="Arial" w:cs="Arial"/>
                <w:sz w:val="20"/>
                <w:szCs w:val="20"/>
              </w:rPr>
            </w:pPr>
            <w:r>
              <w:rPr>
                <w:rFonts w:ascii="Arial" w:hAnsi="Arial" w:cs="Arial"/>
                <w:sz w:val="20"/>
                <w:szCs w:val="20"/>
              </w:rPr>
              <w:t>2023</w:t>
            </w:r>
          </w:p>
        </w:tc>
        <w:tc>
          <w:tcPr>
            <w:tcW w:w="3780" w:type="dxa"/>
            <w:gridSpan w:val="2"/>
            <w:vAlign w:val="bottom"/>
          </w:tcPr>
          <w:p w14:paraId="04EB3D87" w14:textId="42799C54" w:rsidR="00E62C8B" w:rsidRPr="00967EE0" w:rsidRDefault="00EC1D29" w:rsidP="00E62C8B">
            <w:pPr>
              <w:pBdr>
                <w:bottom w:val="single" w:sz="4" w:space="1" w:color="auto"/>
              </w:pBdr>
              <w:overflowPunct w:val="0"/>
              <w:autoSpaceDE w:val="0"/>
              <w:autoSpaceDN w:val="0"/>
              <w:adjustRightInd w:val="0"/>
              <w:ind w:right="-18"/>
              <w:jc w:val="center"/>
              <w:rPr>
                <w:rFonts w:ascii="Arial" w:hAnsi="Arial" w:cs="Arial"/>
                <w:sz w:val="20"/>
                <w:szCs w:val="20"/>
              </w:rPr>
            </w:pPr>
            <w:r>
              <w:rPr>
                <w:rFonts w:ascii="Arial" w:hAnsi="Arial" w:cs="Arial"/>
                <w:sz w:val="20"/>
                <w:szCs w:val="20"/>
              </w:rPr>
              <w:t>2022</w:t>
            </w:r>
          </w:p>
        </w:tc>
      </w:tr>
      <w:tr w:rsidR="00E62C8B" w:rsidRPr="00967EE0" w14:paraId="6D36F7DC" w14:textId="77777777" w:rsidTr="00B51A02">
        <w:trPr>
          <w:tblHeader/>
        </w:trPr>
        <w:tc>
          <w:tcPr>
            <w:tcW w:w="1530" w:type="dxa"/>
            <w:vAlign w:val="bottom"/>
          </w:tcPr>
          <w:p w14:paraId="29E2166D" w14:textId="77777777"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Currency</w:t>
            </w:r>
          </w:p>
        </w:tc>
        <w:tc>
          <w:tcPr>
            <w:tcW w:w="1980" w:type="dxa"/>
            <w:vAlign w:val="bottom"/>
          </w:tcPr>
          <w:p w14:paraId="37694B94" w14:textId="2A8AF282"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Increase/Decrease                    in exchange rate</w:t>
            </w:r>
          </w:p>
        </w:tc>
        <w:tc>
          <w:tcPr>
            <w:tcW w:w="1890" w:type="dxa"/>
            <w:vAlign w:val="bottom"/>
          </w:tcPr>
          <w:p w14:paraId="5D854EB2" w14:textId="2F861DB9"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Effect on profit</w:t>
            </w:r>
            <w:r w:rsidRPr="00967EE0">
              <w:rPr>
                <w:rFonts w:ascii="Arial" w:hAnsi="Arial" w:cs="Arial"/>
                <w:sz w:val="20"/>
                <w:szCs w:val="20"/>
                <w:cs/>
              </w:rPr>
              <w:t xml:space="preserve"> </w:t>
            </w:r>
            <w:r w:rsidRPr="00967EE0">
              <w:rPr>
                <w:rFonts w:ascii="Arial" w:hAnsi="Arial" w:cs="Arial"/>
                <w:sz w:val="20"/>
                <w:szCs w:val="20"/>
              </w:rPr>
              <w:t>before tax</w:t>
            </w:r>
          </w:p>
        </w:tc>
        <w:tc>
          <w:tcPr>
            <w:tcW w:w="1980" w:type="dxa"/>
            <w:vAlign w:val="bottom"/>
          </w:tcPr>
          <w:p w14:paraId="6183135C" w14:textId="7F533D72"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Increase/Decrease                    in exchange rate</w:t>
            </w:r>
          </w:p>
        </w:tc>
        <w:tc>
          <w:tcPr>
            <w:tcW w:w="1800" w:type="dxa"/>
            <w:vAlign w:val="bottom"/>
          </w:tcPr>
          <w:p w14:paraId="7C8AA05D" w14:textId="77777777"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Effect on profit</w:t>
            </w:r>
            <w:r w:rsidRPr="00967EE0">
              <w:rPr>
                <w:rFonts w:ascii="Arial" w:hAnsi="Arial" w:cs="Arial"/>
                <w:sz w:val="20"/>
                <w:szCs w:val="20"/>
                <w:cs/>
              </w:rPr>
              <w:t xml:space="preserve"> </w:t>
            </w:r>
            <w:r w:rsidRPr="00967EE0">
              <w:rPr>
                <w:rFonts w:ascii="Arial" w:hAnsi="Arial" w:cs="Arial"/>
                <w:sz w:val="20"/>
                <w:szCs w:val="20"/>
              </w:rPr>
              <w:t>before tax</w:t>
            </w:r>
          </w:p>
        </w:tc>
      </w:tr>
      <w:tr w:rsidR="00E62C8B" w:rsidRPr="00967EE0" w14:paraId="431DDC65" w14:textId="77777777" w:rsidTr="00B51A02">
        <w:trPr>
          <w:tblHeader/>
        </w:trPr>
        <w:tc>
          <w:tcPr>
            <w:tcW w:w="1530" w:type="dxa"/>
          </w:tcPr>
          <w:p w14:paraId="70CF984C" w14:textId="77777777" w:rsidR="00E62C8B" w:rsidRPr="00967EE0" w:rsidRDefault="00E62C8B" w:rsidP="00E62C8B">
            <w:pPr>
              <w:overflowPunct w:val="0"/>
              <w:autoSpaceDE w:val="0"/>
              <w:autoSpaceDN w:val="0"/>
              <w:adjustRightInd w:val="0"/>
              <w:ind w:right="-18"/>
              <w:jc w:val="center"/>
              <w:rPr>
                <w:rFonts w:ascii="Arial" w:hAnsi="Arial" w:cs="Arial"/>
                <w:sz w:val="20"/>
                <w:szCs w:val="20"/>
              </w:rPr>
            </w:pPr>
          </w:p>
        </w:tc>
        <w:tc>
          <w:tcPr>
            <w:tcW w:w="1980" w:type="dxa"/>
          </w:tcPr>
          <w:p w14:paraId="0E462C18" w14:textId="472F1A66"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w:t>
            </w:r>
          </w:p>
        </w:tc>
        <w:tc>
          <w:tcPr>
            <w:tcW w:w="1890" w:type="dxa"/>
          </w:tcPr>
          <w:p w14:paraId="35166066" w14:textId="75148CE0"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(Million Baht)</w:t>
            </w:r>
          </w:p>
        </w:tc>
        <w:tc>
          <w:tcPr>
            <w:tcW w:w="1980" w:type="dxa"/>
          </w:tcPr>
          <w:p w14:paraId="671292AB" w14:textId="22E38A87"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w:t>
            </w:r>
          </w:p>
        </w:tc>
        <w:tc>
          <w:tcPr>
            <w:tcW w:w="1800" w:type="dxa"/>
          </w:tcPr>
          <w:p w14:paraId="4E919C16" w14:textId="77777777"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(Million Baht)</w:t>
            </w:r>
          </w:p>
        </w:tc>
      </w:tr>
      <w:tr w:rsidR="001A28C3" w:rsidRPr="00967EE0" w14:paraId="2ED5AF70" w14:textId="77777777" w:rsidTr="00204EF7">
        <w:trPr>
          <w:tblHeader/>
        </w:trPr>
        <w:tc>
          <w:tcPr>
            <w:tcW w:w="1530" w:type="dxa"/>
          </w:tcPr>
          <w:p w14:paraId="6B9CF7D0" w14:textId="77777777" w:rsidR="001A28C3" w:rsidRPr="00967EE0" w:rsidRDefault="001A28C3" w:rsidP="001A28C3">
            <w:pPr>
              <w:overflowPunct w:val="0"/>
              <w:autoSpaceDE w:val="0"/>
              <w:autoSpaceDN w:val="0"/>
              <w:adjustRightInd w:val="0"/>
              <w:ind w:right="-18" w:hanging="28"/>
              <w:rPr>
                <w:rFonts w:ascii="Arial" w:hAnsi="Arial" w:cs="Arial"/>
                <w:sz w:val="20"/>
                <w:szCs w:val="20"/>
                <w:cs/>
              </w:rPr>
            </w:pPr>
            <w:r w:rsidRPr="00967EE0">
              <w:rPr>
                <w:rFonts w:ascii="Arial" w:hAnsi="Arial" w:cs="Arial"/>
                <w:sz w:val="20"/>
                <w:szCs w:val="20"/>
              </w:rPr>
              <w:t>US dollar</w:t>
            </w:r>
          </w:p>
        </w:tc>
        <w:tc>
          <w:tcPr>
            <w:tcW w:w="1980" w:type="dxa"/>
            <w:vAlign w:val="bottom"/>
          </w:tcPr>
          <w:p w14:paraId="1AC119C8" w14:textId="3851CC90" w:rsidR="001A28C3" w:rsidRPr="00967EE0" w:rsidRDefault="001A28C3" w:rsidP="001A28C3">
            <w:pPr>
              <w:overflowPunct w:val="0"/>
              <w:autoSpaceDE w:val="0"/>
              <w:autoSpaceDN w:val="0"/>
              <w:adjustRightInd w:val="0"/>
              <w:ind w:right="-18"/>
              <w:jc w:val="center"/>
              <w:rPr>
                <w:rFonts w:ascii="Arial" w:hAnsi="Arial" w:cs="Arial"/>
                <w:sz w:val="20"/>
                <w:szCs w:val="20"/>
              </w:rPr>
            </w:pPr>
            <w:r>
              <w:rPr>
                <w:rFonts w:ascii="Arial" w:hAnsi="Arial" w:cs="Arial"/>
                <w:sz w:val="20"/>
                <w:szCs w:val="20"/>
              </w:rPr>
              <w:t>+0.7</w:t>
            </w:r>
          </w:p>
        </w:tc>
        <w:tc>
          <w:tcPr>
            <w:tcW w:w="1890" w:type="dxa"/>
          </w:tcPr>
          <w:p w14:paraId="7D06CDF1" w14:textId="625C103C" w:rsidR="001A28C3" w:rsidRPr="00967EE0" w:rsidRDefault="001A28C3" w:rsidP="001A28C3">
            <w:pPr>
              <w:overflowPunct w:val="0"/>
              <w:autoSpaceDE w:val="0"/>
              <w:autoSpaceDN w:val="0"/>
              <w:adjustRightInd w:val="0"/>
              <w:ind w:right="-18"/>
              <w:jc w:val="center"/>
              <w:rPr>
                <w:rFonts w:ascii="Arial" w:hAnsi="Arial" w:cs="Arial"/>
                <w:sz w:val="20"/>
                <w:szCs w:val="20"/>
              </w:rPr>
            </w:pPr>
            <w:r>
              <w:rPr>
                <w:rFonts w:ascii="Arial" w:hAnsi="Arial" w:cs="Arial"/>
                <w:sz w:val="20"/>
                <w:szCs w:val="20"/>
              </w:rPr>
              <w:t>0.1</w:t>
            </w:r>
            <w:r w:rsidR="009A4C2C">
              <w:rPr>
                <w:rFonts w:ascii="Arial" w:hAnsi="Arial" w:cs="Arial"/>
                <w:sz w:val="20"/>
                <w:szCs w:val="20"/>
              </w:rPr>
              <w:t>1</w:t>
            </w:r>
          </w:p>
        </w:tc>
        <w:tc>
          <w:tcPr>
            <w:tcW w:w="1980" w:type="dxa"/>
          </w:tcPr>
          <w:p w14:paraId="7FDBE0B1" w14:textId="6BDC5CF8" w:rsidR="001A28C3" w:rsidRPr="00967EE0" w:rsidRDefault="001A28C3" w:rsidP="001A28C3">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+3.2</w:t>
            </w:r>
          </w:p>
        </w:tc>
        <w:tc>
          <w:tcPr>
            <w:tcW w:w="1800" w:type="dxa"/>
          </w:tcPr>
          <w:p w14:paraId="3147E980" w14:textId="7169BFC5" w:rsidR="001A28C3" w:rsidRPr="00967EE0" w:rsidRDefault="001A28C3" w:rsidP="001A28C3">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5.75</w:t>
            </w:r>
          </w:p>
        </w:tc>
      </w:tr>
      <w:tr w:rsidR="001A28C3" w:rsidRPr="00967EE0" w14:paraId="0D7C620F" w14:textId="77777777" w:rsidTr="00204EF7">
        <w:trPr>
          <w:tblHeader/>
        </w:trPr>
        <w:tc>
          <w:tcPr>
            <w:tcW w:w="1530" w:type="dxa"/>
          </w:tcPr>
          <w:p w14:paraId="56B830A8" w14:textId="77777777" w:rsidR="001A28C3" w:rsidRPr="00967EE0" w:rsidRDefault="001A28C3" w:rsidP="001A28C3">
            <w:pPr>
              <w:overflowPunct w:val="0"/>
              <w:autoSpaceDE w:val="0"/>
              <w:autoSpaceDN w:val="0"/>
              <w:adjustRightInd w:val="0"/>
              <w:ind w:right="-18"/>
              <w:jc w:val="right"/>
              <w:rPr>
                <w:rFonts w:ascii="Arial" w:hAnsi="Arial" w:cs="Arial"/>
                <w:sz w:val="20"/>
                <w:szCs w:val="20"/>
              </w:rPr>
            </w:pPr>
          </w:p>
        </w:tc>
        <w:tc>
          <w:tcPr>
            <w:tcW w:w="1980" w:type="dxa"/>
            <w:vAlign w:val="bottom"/>
          </w:tcPr>
          <w:p w14:paraId="2B82EF72" w14:textId="3521879B" w:rsidR="001A28C3" w:rsidRPr="00967EE0" w:rsidRDefault="001A28C3" w:rsidP="001A28C3">
            <w:pPr>
              <w:overflowPunct w:val="0"/>
              <w:autoSpaceDE w:val="0"/>
              <w:autoSpaceDN w:val="0"/>
              <w:adjustRightInd w:val="0"/>
              <w:ind w:right="-18"/>
              <w:jc w:val="center"/>
              <w:rPr>
                <w:rFonts w:ascii="Arial" w:hAnsi="Arial" w:cs="Arial"/>
                <w:sz w:val="20"/>
                <w:szCs w:val="20"/>
              </w:rPr>
            </w:pPr>
            <w:r>
              <w:rPr>
                <w:rFonts w:ascii="Arial" w:hAnsi="Arial" w:cs="Arial"/>
                <w:sz w:val="20"/>
                <w:szCs w:val="20"/>
              </w:rPr>
              <w:t>-0.7</w:t>
            </w:r>
          </w:p>
        </w:tc>
        <w:tc>
          <w:tcPr>
            <w:tcW w:w="1890" w:type="dxa"/>
          </w:tcPr>
          <w:p w14:paraId="5928BAAF" w14:textId="00E7C037" w:rsidR="001A28C3" w:rsidRPr="00967EE0" w:rsidRDefault="001A28C3" w:rsidP="001A28C3">
            <w:pPr>
              <w:overflowPunct w:val="0"/>
              <w:autoSpaceDE w:val="0"/>
              <w:autoSpaceDN w:val="0"/>
              <w:adjustRightInd w:val="0"/>
              <w:ind w:right="-18"/>
              <w:jc w:val="center"/>
              <w:rPr>
                <w:rFonts w:ascii="Arial" w:hAnsi="Arial" w:cs="Arial"/>
                <w:sz w:val="20"/>
                <w:szCs w:val="20"/>
              </w:rPr>
            </w:pPr>
            <w:r>
              <w:rPr>
                <w:rFonts w:ascii="Arial" w:hAnsi="Arial" w:cs="Arial"/>
                <w:sz w:val="20"/>
                <w:szCs w:val="20"/>
              </w:rPr>
              <w:t>(0.1</w:t>
            </w:r>
            <w:r w:rsidR="009A4C2C">
              <w:rPr>
                <w:rFonts w:ascii="Arial" w:hAnsi="Arial" w:cs="Arial"/>
                <w:sz w:val="20"/>
                <w:szCs w:val="20"/>
              </w:rPr>
              <w:t>1</w:t>
            </w:r>
            <w:r>
              <w:rPr>
                <w:rFonts w:ascii="Arial" w:hAnsi="Arial" w:cs="Arial"/>
                <w:sz w:val="20"/>
                <w:szCs w:val="20"/>
              </w:rPr>
              <w:t>)</w:t>
            </w:r>
          </w:p>
        </w:tc>
        <w:tc>
          <w:tcPr>
            <w:tcW w:w="1980" w:type="dxa"/>
          </w:tcPr>
          <w:p w14:paraId="732F761E" w14:textId="656DC174" w:rsidR="001A28C3" w:rsidRPr="00967EE0" w:rsidRDefault="001A28C3" w:rsidP="001A28C3">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-3.2</w:t>
            </w:r>
          </w:p>
        </w:tc>
        <w:tc>
          <w:tcPr>
            <w:tcW w:w="1800" w:type="dxa"/>
          </w:tcPr>
          <w:p w14:paraId="7ED35BF9" w14:textId="1EA46F46" w:rsidR="001A28C3" w:rsidRPr="00967EE0" w:rsidRDefault="001A28C3" w:rsidP="001A28C3">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(5.75)</w:t>
            </w:r>
          </w:p>
        </w:tc>
      </w:tr>
    </w:tbl>
    <w:p w14:paraId="77CAA400" w14:textId="77777777" w:rsidR="001E2B1B" w:rsidRPr="00967EE0" w:rsidRDefault="001E2B1B" w:rsidP="001E2B1B">
      <w:pPr>
        <w:keepNext/>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b/>
          <w:bCs/>
          <w:i/>
          <w:iCs/>
          <w:sz w:val="22"/>
          <w:szCs w:val="22"/>
        </w:rPr>
      </w:pPr>
      <w:r w:rsidRPr="00967EE0">
        <w:rPr>
          <w:rFonts w:ascii="Arial" w:hAnsi="Arial" w:cs="Arial"/>
          <w:b/>
          <w:bCs/>
          <w:i/>
          <w:iCs/>
          <w:sz w:val="22"/>
          <w:szCs w:val="22"/>
        </w:rPr>
        <w:t>Interest rate risk</w:t>
      </w:r>
    </w:p>
    <w:p w14:paraId="340289F0" w14:textId="77777777" w:rsidR="001E2B1B" w:rsidRPr="00967EE0" w:rsidRDefault="001E2B1B" w:rsidP="001E2B1B">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color w:val="FF0000"/>
          <w:sz w:val="22"/>
          <w:szCs w:val="22"/>
        </w:rPr>
      </w:pPr>
      <w:r w:rsidRPr="00967EE0">
        <w:rPr>
          <w:rFonts w:ascii="Arial" w:hAnsi="Arial" w:cs="Arial"/>
          <w:sz w:val="22"/>
          <w:szCs w:val="22"/>
        </w:rPr>
        <w:t>The Group’s exposure to interest rate</w:t>
      </w:r>
      <w:r w:rsidR="003C0CFF" w:rsidRPr="00967EE0">
        <w:rPr>
          <w:rFonts w:ascii="Arial" w:hAnsi="Arial" w:cs="Arial"/>
          <w:sz w:val="22"/>
          <w:szCs w:val="22"/>
        </w:rPr>
        <w:t xml:space="preserve"> risk</w:t>
      </w:r>
      <w:r w:rsidRPr="00967EE0">
        <w:rPr>
          <w:rFonts w:ascii="Arial" w:hAnsi="Arial" w:cs="Arial"/>
          <w:sz w:val="22"/>
          <w:szCs w:val="22"/>
        </w:rPr>
        <w:t xml:space="preserve"> </w:t>
      </w:r>
      <w:r w:rsidR="00936377" w:rsidRPr="00967EE0">
        <w:rPr>
          <w:rFonts w:ascii="Arial" w:hAnsi="Arial" w:cs="Arial"/>
          <w:sz w:val="22"/>
          <w:szCs w:val="22"/>
        </w:rPr>
        <w:t>is low</w:t>
      </w:r>
      <w:r w:rsidR="003C0CFF" w:rsidRPr="00967EE0">
        <w:rPr>
          <w:rFonts w:ascii="Arial" w:hAnsi="Arial" w:cs="Arial"/>
          <w:sz w:val="22"/>
          <w:szCs w:val="22"/>
        </w:rPr>
        <w:t>, due to</w:t>
      </w:r>
      <w:r w:rsidRPr="00967EE0">
        <w:rPr>
          <w:rFonts w:ascii="Arial" w:hAnsi="Arial" w:cs="Arial"/>
          <w:sz w:val="22"/>
          <w:szCs w:val="22"/>
        </w:rPr>
        <w:t xml:space="preserve"> </w:t>
      </w:r>
      <w:r w:rsidR="003C0CFF" w:rsidRPr="00967EE0">
        <w:rPr>
          <w:rFonts w:ascii="Arial" w:hAnsi="Arial" w:cs="Arial"/>
          <w:sz w:val="22"/>
          <w:szCs w:val="22"/>
        </w:rPr>
        <w:t>m</w:t>
      </w:r>
      <w:r w:rsidRPr="00967EE0">
        <w:rPr>
          <w:rFonts w:ascii="Arial" w:hAnsi="Arial" w:cs="Arial"/>
          <w:sz w:val="22"/>
          <w:szCs w:val="22"/>
        </w:rPr>
        <w:t>ost of the Group’s financial assets and liabilities bear floating interest rates or fixed interest rates which are close to the market rate.</w:t>
      </w:r>
      <w:r w:rsidRPr="00967EE0">
        <w:rPr>
          <w:rFonts w:ascii="Arial" w:hAnsi="Arial" w:cs="Arial"/>
          <w:color w:val="FF0000"/>
          <w:sz w:val="22"/>
          <w:szCs w:val="22"/>
        </w:rPr>
        <w:t xml:space="preserve"> </w:t>
      </w:r>
    </w:p>
    <w:p w14:paraId="6072926E" w14:textId="77777777" w:rsidR="001E2B1B" w:rsidRPr="00967EE0" w:rsidRDefault="00E72966" w:rsidP="003C0CFF">
      <w:pPr>
        <w:tabs>
          <w:tab w:val="left" w:pos="2880"/>
          <w:tab w:val="left" w:pos="5760"/>
          <w:tab w:val="decimal" w:pos="6660"/>
          <w:tab w:val="left" w:pos="7110"/>
          <w:tab w:val="decimal" w:pos="7920"/>
        </w:tabs>
        <w:spacing w:before="120" w:after="120"/>
        <w:ind w:left="547" w:right="-43" w:hanging="547"/>
        <w:jc w:val="thaiDistribute"/>
        <w:rPr>
          <w:rFonts w:ascii="Arial" w:hAnsi="Arial" w:cs="Arial"/>
          <w:b/>
          <w:bCs/>
          <w:i/>
          <w:iCs/>
          <w:sz w:val="22"/>
          <w:szCs w:val="22"/>
        </w:rPr>
      </w:pPr>
      <w:r w:rsidRPr="00967EE0">
        <w:rPr>
          <w:rFonts w:ascii="Arial" w:hAnsi="Arial" w:cs="Arial"/>
          <w:sz w:val="22"/>
          <w:szCs w:val="22"/>
        </w:rPr>
        <w:tab/>
      </w:r>
      <w:r w:rsidR="001E2B1B" w:rsidRPr="00967EE0">
        <w:rPr>
          <w:rFonts w:ascii="Arial" w:hAnsi="Arial" w:cs="Arial"/>
          <w:b/>
          <w:bCs/>
          <w:sz w:val="22"/>
          <w:szCs w:val="22"/>
        </w:rPr>
        <w:t>Liquidity risk</w:t>
      </w:r>
    </w:p>
    <w:p w14:paraId="2668626D" w14:textId="3C720506" w:rsidR="001E2B1B" w:rsidRPr="00967EE0"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967EE0">
        <w:rPr>
          <w:rFonts w:ascii="Arial" w:hAnsi="Arial" w:cs="Arial"/>
          <w:sz w:val="22"/>
          <w:szCs w:val="22"/>
        </w:rPr>
        <w:t xml:space="preserve">The Group </w:t>
      </w:r>
      <w:r w:rsidR="00936377" w:rsidRPr="00967EE0">
        <w:rPr>
          <w:rFonts w:ascii="Arial" w:hAnsi="Arial" w:cs="Arial"/>
          <w:sz w:val="22"/>
          <w:szCs w:val="22"/>
        </w:rPr>
        <w:t>manages</w:t>
      </w:r>
      <w:r w:rsidRPr="00967EE0">
        <w:rPr>
          <w:rFonts w:ascii="Arial" w:hAnsi="Arial" w:cs="Arial"/>
          <w:sz w:val="22"/>
          <w:szCs w:val="22"/>
        </w:rPr>
        <w:t xml:space="preserve"> the risk of a shortage of liquidity </w:t>
      </w:r>
      <w:proofErr w:type="gramStart"/>
      <w:r w:rsidRPr="00967EE0">
        <w:rPr>
          <w:rFonts w:ascii="Arial" w:hAnsi="Arial" w:cs="Arial"/>
          <w:sz w:val="22"/>
          <w:szCs w:val="22"/>
        </w:rPr>
        <w:t>through the use of</w:t>
      </w:r>
      <w:proofErr w:type="gramEnd"/>
      <w:r w:rsidRPr="00967EE0">
        <w:rPr>
          <w:rFonts w:ascii="Arial" w:hAnsi="Arial" w:cs="Arial"/>
          <w:sz w:val="22"/>
          <w:szCs w:val="22"/>
        </w:rPr>
        <w:t xml:space="preserve"> bank loans and lease contracts.</w:t>
      </w:r>
      <w:r w:rsidRPr="00967EE0">
        <w:rPr>
          <w:rFonts w:ascii="Arial" w:hAnsi="Arial" w:cs="Arial"/>
          <w:color w:val="FF0000"/>
          <w:sz w:val="22"/>
          <w:szCs w:val="22"/>
        </w:rPr>
        <w:t xml:space="preserve"> </w:t>
      </w:r>
      <w:r w:rsidR="003C0CFF" w:rsidRPr="00967EE0">
        <w:rPr>
          <w:rFonts w:ascii="Arial" w:hAnsi="Arial" w:cs="Arial"/>
          <w:sz w:val="22"/>
          <w:szCs w:val="22"/>
        </w:rPr>
        <w:t xml:space="preserve">As </w:t>
      </w:r>
      <w:proofErr w:type="gramStart"/>
      <w:r w:rsidR="003C0CFF" w:rsidRPr="00967EE0">
        <w:rPr>
          <w:rFonts w:ascii="Arial" w:hAnsi="Arial" w:cs="Arial"/>
          <w:sz w:val="22"/>
          <w:szCs w:val="22"/>
        </w:rPr>
        <w:t>at</w:t>
      </w:r>
      <w:proofErr w:type="gramEnd"/>
      <w:r w:rsidR="003C0CFF" w:rsidRPr="00967EE0">
        <w:rPr>
          <w:rFonts w:ascii="Arial" w:hAnsi="Arial" w:cs="Arial"/>
          <w:sz w:val="22"/>
          <w:szCs w:val="22"/>
        </w:rPr>
        <w:t xml:space="preserve"> 31 December </w:t>
      </w:r>
      <w:r w:rsidR="00EC1D29">
        <w:rPr>
          <w:rFonts w:ascii="Arial" w:hAnsi="Arial" w:cs="Arial"/>
          <w:sz w:val="22"/>
          <w:szCs w:val="22"/>
        </w:rPr>
        <w:t>2023</w:t>
      </w:r>
      <w:r w:rsidR="003C0CFF" w:rsidRPr="00967EE0">
        <w:rPr>
          <w:rFonts w:ascii="Arial" w:hAnsi="Arial" w:cs="Arial"/>
          <w:sz w:val="22"/>
          <w:szCs w:val="22"/>
        </w:rPr>
        <w:t>, t</w:t>
      </w:r>
      <w:r w:rsidRPr="00967EE0">
        <w:rPr>
          <w:rFonts w:ascii="Arial" w:hAnsi="Arial" w:cs="Arial"/>
          <w:sz w:val="22"/>
          <w:szCs w:val="22"/>
        </w:rPr>
        <w:t>he Group has assessed the concentration of risk with respect to refinancing its debt and concluded it to be low</w:t>
      </w:r>
      <w:r w:rsidR="00182965" w:rsidRPr="00967EE0">
        <w:rPr>
          <w:rFonts w:ascii="Arial" w:hAnsi="Arial" w:cs="Arial"/>
          <w:sz w:val="22"/>
          <w:szCs w:val="22"/>
        </w:rPr>
        <w:t>,</w:t>
      </w:r>
      <w:r w:rsidRPr="00967EE0">
        <w:rPr>
          <w:rFonts w:ascii="Arial" w:hAnsi="Arial" w:cs="Arial"/>
          <w:sz w:val="22"/>
          <w:szCs w:val="22"/>
        </w:rPr>
        <w:t xml:space="preserve"> </w:t>
      </w:r>
      <w:r w:rsidR="00182965" w:rsidRPr="00967EE0">
        <w:rPr>
          <w:rFonts w:ascii="Arial" w:hAnsi="Arial" w:cs="Arial"/>
          <w:sz w:val="22"/>
          <w:szCs w:val="22"/>
        </w:rPr>
        <w:t>since t</w:t>
      </w:r>
      <w:r w:rsidRPr="00967EE0">
        <w:rPr>
          <w:rFonts w:ascii="Arial" w:hAnsi="Arial" w:cs="Arial"/>
          <w:sz w:val="22"/>
          <w:szCs w:val="22"/>
        </w:rPr>
        <w:t xml:space="preserve">he Group </w:t>
      </w:r>
      <w:r w:rsidR="00182965" w:rsidRPr="00967EE0">
        <w:rPr>
          <w:rFonts w:ascii="Arial" w:hAnsi="Arial" w:cs="Arial"/>
          <w:sz w:val="22"/>
          <w:szCs w:val="22"/>
        </w:rPr>
        <w:t>is able to</w:t>
      </w:r>
      <w:r w:rsidRPr="00967EE0">
        <w:rPr>
          <w:rFonts w:ascii="Arial" w:hAnsi="Arial" w:cs="Arial"/>
          <w:sz w:val="22"/>
          <w:szCs w:val="22"/>
        </w:rPr>
        <w:t xml:space="preserve"> access to</w:t>
      </w:r>
      <w:r w:rsidR="00182965" w:rsidRPr="00967EE0">
        <w:rPr>
          <w:rFonts w:ascii="Arial" w:hAnsi="Arial" w:cs="Arial"/>
          <w:sz w:val="22"/>
          <w:szCs w:val="22"/>
        </w:rPr>
        <w:t xml:space="preserve"> </w:t>
      </w:r>
      <w:r w:rsidRPr="00967EE0">
        <w:rPr>
          <w:rFonts w:ascii="Arial" w:hAnsi="Arial" w:cs="Arial"/>
          <w:sz w:val="22"/>
          <w:szCs w:val="22"/>
        </w:rPr>
        <w:t>a sufficient variety of sources of funding.</w:t>
      </w:r>
    </w:p>
    <w:p w14:paraId="068785CC" w14:textId="77777777" w:rsidR="001B5BA5" w:rsidRDefault="001B5BA5">
      <w:pPr>
        <w:rPr>
          <w:rFonts w:ascii="Arial" w:hAnsi="Arial" w:cs="Arial"/>
          <w:sz w:val="22"/>
          <w:szCs w:val="22"/>
        </w:rPr>
      </w:pPr>
      <w:r>
        <w:rPr>
          <w:rFonts w:ascii="Arial" w:hAnsi="Arial" w:cs="Arial"/>
          <w:sz w:val="22"/>
          <w:szCs w:val="22"/>
        </w:rPr>
        <w:br w:type="page"/>
      </w:r>
    </w:p>
    <w:p w14:paraId="1B159802" w14:textId="2052996C" w:rsidR="001E2B1B" w:rsidRPr="00967EE0"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967EE0">
        <w:rPr>
          <w:rFonts w:ascii="Arial" w:hAnsi="Arial" w:cs="Arial"/>
          <w:sz w:val="22"/>
          <w:szCs w:val="22"/>
        </w:rPr>
        <w:lastRenderedPageBreak/>
        <w:t xml:space="preserve">The table below </w:t>
      </w:r>
      <w:proofErr w:type="spellStart"/>
      <w:r w:rsidRPr="00967EE0">
        <w:rPr>
          <w:rFonts w:ascii="Arial" w:hAnsi="Arial" w:cs="Arial"/>
          <w:sz w:val="22"/>
          <w:szCs w:val="22"/>
        </w:rPr>
        <w:t>summarises</w:t>
      </w:r>
      <w:proofErr w:type="spellEnd"/>
      <w:r w:rsidRPr="00967EE0">
        <w:rPr>
          <w:rFonts w:ascii="Arial" w:hAnsi="Arial" w:cs="Arial"/>
          <w:sz w:val="22"/>
          <w:szCs w:val="22"/>
        </w:rPr>
        <w:t xml:space="preserve"> the maturity profile of the Group’s non-derivative financial liabilities and derivative financial instruments 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EC1D29">
        <w:rPr>
          <w:rFonts w:ascii="Arial" w:hAnsi="Arial" w:cs="Arial"/>
          <w:sz w:val="22"/>
          <w:szCs w:val="22"/>
        </w:rPr>
        <w:t>2023</w:t>
      </w:r>
      <w:r w:rsidR="004D710F" w:rsidRPr="00967EE0">
        <w:rPr>
          <w:rFonts w:ascii="Arial" w:hAnsi="Arial" w:cs="Arial"/>
          <w:sz w:val="22"/>
          <w:szCs w:val="22"/>
        </w:rPr>
        <w:t xml:space="preserve"> and </w:t>
      </w:r>
      <w:r w:rsidR="00EC1D29">
        <w:rPr>
          <w:rFonts w:ascii="Arial" w:hAnsi="Arial" w:cs="Arial"/>
          <w:sz w:val="22"/>
          <w:szCs w:val="22"/>
        </w:rPr>
        <w:t>2022</w:t>
      </w:r>
      <w:r w:rsidRPr="00967EE0">
        <w:rPr>
          <w:rFonts w:ascii="Arial" w:hAnsi="Arial" w:cs="Arial"/>
          <w:sz w:val="22"/>
          <w:szCs w:val="22"/>
        </w:rPr>
        <w:t xml:space="preserve"> based on contractual undiscounted cash flows: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BD3005" w:rsidRPr="00967EE0" w14:paraId="6EFBECEF" w14:textId="77777777" w:rsidTr="00696807">
        <w:trPr>
          <w:trHeight w:val="64"/>
          <w:tblHeader/>
        </w:trPr>
        <w:tc>
          <w:tcPr>
            <w:tcW w:w="3960" w:type="dxa"/>
            <w:noWrap/>
            <w:vAlign w:val="center"/>
            <w:hideMark/>
          </w:tcPr>
          <w:p w14:paraId="2F715C17" w14:textId="77777777" w:rsidR="00BD3005" w:rsidRPr="00967EE0" w:rsidRDefault="00BD3005"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2AE6B008" w14:textId="77777777" w:rsidR="00BD3005" w:rsidRPr="00967EE0" w:rsidRDefault="00BD3005" w:rsidP="00397F00">
            <w:pPr>
              <w:overflowPunct w:val="0"/>
              <w:autoSpaceDE w:val="0"/>
              <w:autoSpaceDN w:val="0"/>
              <w:adjustRightInd w:val="0"/>
              <w:spacing w:line="340" w:lineRule="exact"/>
              <w:jc w:val="right"/>
              <w:rPr>
                <w:rFonts w:ascii="Arial" w:hAnsi="Arial" w:cs="Arial"/>
                <w:sz w:val="20"/>
                <w:szCs w:val="20"/>
              </w:rPr>
            </w:pPr>
            <w:r w:rsidRPr="00967EE0">
              <w:rPr>
                <w:rFonts w:ascii="Arial" w:hAnsi="Arial" w:cs="Arial"/>
                <w:sz w:val="20"/>
                <w:szCs w:val="20"/>
              </w:rPr>
              <w:t>(Unit: Thousand Baht)</w:t>
            </w:r>
          </w:p>
        </w:tc>
      </w:tr>
      <w:tr w:rsidR="00BD3005" w:rsidRPr="00967EE0" w14:paraId="6C18286A" w14:textId="77777777" w:rsidTr="00696807">
        <w:trPr>
          <w:trHeight w:val="64"/>
          <w:tblHeader/>
        </w:trPr>
        <w:tc>
          <w:tcPr>
            <w:tcW w:w="3960" w:type="dxa"/>
            <w:noWrap/>
            <w:vAlign w:val="center"/>
            <w:hideMark/>
          </w:tcPr>
          <w:p w14:paraId="51BD7858" w14:textId="77777777" w:rsidR="00BD3005" w:rsidRPr="00967EE0" w:rsidRDefault="00BD3005"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6CBEBAFB" w14:textId="77777777"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Consolidated financial statements</w:t>
            </w:r>
          </w:p>
        </w:tc>
      </w:tr>
      <w:tr w:rsidR="00BD3005" w:rsidRPr="00967EE0" w14:paraId="341B1168" w14:textId="77777777" w:rsidTr="00696807">
        <w:trPr>
          <w:trHeight w:val="64"/>
          <w:tblHeader/>
        </w:trPr>
        <w:tc>
          <w:tcPr>
            <w:tcW w:w="3960" w:type="dxa"/>
            <w:noWrap/>
            <w:vAlign w:val="center"/>
          </w:tcPr>
          <w:p w14:paraId="75D366D0" w14:textId="77777777" w:rsidR="00BD3005" w:rsidRPr="00967EE0" w:rsidRDefault="00BD3005"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4A1C2097" w14:textId="37F7DBDD"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EC1D29">
              <w:rPr>
                <w:rFonts w:ascii="Arial" w:hAnsi="Arial" w:cs="Arial"/>
                <w:sz w:val="20"/>
                <w:szCs w:val="20"/>
              </w:rPr>
              <w:t>2023</w:t>
            </w:r>
          </w:p>
        </w:tc>
      </w:tr>
      <w:tr w:rsidR="00BD3005" w:rsidRPr="00967EE0" w14:paraId="7CCE898A" w14:textId="77777777" w:rsidTr="00696807">
        <w:trPr>
          <w:trHeight w:val="64"/>
          <w:tblHeader/>
        </w:trPr>
        <w:tc>
          <w:tcPr>
            <w:tcW w:w="3960" w:type="dxa"/>
            <w:noWrap/>
            <w:vAlign w:val="center"/>
            <w:hideMark/>
          </w:tcPr>
          <w:p w14:paraId="0D778060" w14:textId="77777777" w:rsidR="00BD3005" w:rsidRPr="00967EE0" w:rsidRDefault="00BD3005" w:rsidP="00397F00">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3C84A231" w14:textId="2990B40B"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 xml:space="preserve">Less </w:t>
            </w:r>
            <w:proofErr w:type="gramStart"/>
            <w:r w:rsidRPr="00967EE0">
              <w:rPr>
                <w:rFonts w:ascii="Arial" w:hAnsi="Arial" w:cs="Arial"/>
                <w:color w:val="000000"/>
                <w:sz w:val="20"/>
                <w:szCs w:val="20"/>
              </w:rPr>
              <w:t>than  1</w:t>
            </w:r>
            <w:proofErr w:type="gramEnd"/>
            <w:r w:rsidR="00C233E0">
              <w:rPr>
                <w:rFonts w:ascii="Arial" w:hAnsi="Arial" w:cs="Arial"/>
                <w:color w:val="000000"/>
                <w:sz w:val="20"/>
                <w:szCs w:val="20"/>
              </w:rPr>
              <w:t xml:space="preserve"> </w:t>
            </w:r>
            <w:r w:rsidRPr="00967EE0">
              <w:rPr>
                <w:rFonts w:ascii="Arial" w:hAnsi="Arial" w:cs="Arial"/>
                <w:color w:val="000000"/>
                <w:sz w:val="20"/>
                <w:szCs w:val="20"/>
              </w:rPr>
              <w:t>year</w:t>
            </w:r>
          </w:p>
        </w:tc>
        <w:tc>
          <w:tcPr>
            <w:tcW w:w="1350" w:type="dxa"/>
            <w:noWrap/>
            <w:vAlign w:val="bottom"/>
            <w:hideMark/>
          </w:tcPr>
          <w:p w14:paraId="474EF7EF" w14:textId="77777777"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3B8A6643" w14:textId="77777777"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4781FB65" w14:textId="77777777"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60963079" w14:textId="77777777" w:rsidR="00BD3005" w:rsidRPr="00967EE0" w:rsidRDefault="00BD3005"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Total</w:t>
            </w:r>
          </w:p>
        </w:tc>
      </w:tr>
      <w:tr w:rsidR="00BD3005" w:rsidRPr="00967EE0" w14:paraId="0A5C23DC" w14:textId="77777777" w:rsidTr="00696807">
        <w:trPr>
          <w:trHeight w:val="64"/>
          <w:tblHeader/>
        </w:trPr>
        <w:tc>
          <w:tcPr>
            <w:tcW w:w="3960" w:type="dxa"/>
            <w:noWrap/>
            <w:vAlign w:val="center"/>
          </w:tcPr>
          <w:p w14:paraId="1A7F6F71" w14:textId="77777777" w:rsidR="00BD3005" w:rsidRPr="00967EE0" w:rsidRDefault="00BD3005" w:rsidP="00397F00">
            <w:pPr>
              <w:overflowPunct w:val="0"/>
              <w:autoSpaceDE w:val="0"/>
              <w:autoSpaceDN w:val="0"/>
              <w:adjustRightInd w:val="0"/>
              <w:spacing w:line="34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25E302B7" w14:textId="77777777" w:rsidR="00BD3005" w:rsidRPr="00967EE0" w:rsidRDefault="00BD3005"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10EBF6F5" w14:textId="77777777" w:rsidR="00BD3005" w:rsidRPr="00967EE0" w:rsidRDefault="00BD3005"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476DCBA0" w14:textId="77777777" w:rsidR="00BD3005" w:rsidRPr="00967EE0" w:rsidRDefault="00BD3005"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5A29A2EC" w14:textId="77777777" w:rsidR="00BD3005" w:rsidRPr="00967EE0" w:rsidRDefault="00BD3005"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r>
      <w:tr w:rsidR="006405D0" w:rsidRPr="00967EE0" w14:paraId="1241352A" w14:textId="77777777" w:rsidTr="00696807">
        <w:trPr>
          <w:trHeight w:val="64"/>
          <w:tblHeader/>
        </w:trPr>
        <w:tc>
          <w:tcPr>
            <w:tcW w:w="3960" w:type="dxa"/>
            <w:noWrap/>
            <w:vAlign w:val="center"/>
            <w:hideMark/>
          </w:tcPr>
          <w:p w14:paraId="0BD86686" w14:textId="7D0F5067" w:rsidR="006405D0" w:rsidRPr="00967EE0" w:rsidRDefault="006405D0"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 xml:space="preserve">Short-term loans from </w:t>
            </w:r>
            <w:r>
              <w:rPr>
                <w:rFonts w:ascii="Arial" w:hAnsi="Arial" w:cs="Arial"/>
                <w:color w:val="000000"/>
                <w:sz w:val="20"/>
                <w:szCs w:val="20"/>
              </w:rPr>
              <w:t>financial institutions</w:t>
            </w:r>
          </w:p>
        </w:tc>
        <w:tc>
          <w:tcPr>
            <w:tcW w:w="1350" w:type="dxa"/>
            <w:noWrap/>
            <w:vAlign w:val="bottom"/>
          </w:tcPr>
          <w:p w14:paraId="07E1CD9E" w14:textId="06B7CDDF"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48</w:t>
            </w:r>
          </w:p>
        </w:tc>
        <w:tc>
          <w:tcPr>
            <w:tcW w:w="1350" w:type="dxa"/>
            <w:noWrap/>
            <w:vAlign w:val="bottom"/>
          </w:tcPr>
          <w:p w14:paraId="7C99DCF1" w14:textId="5461A6B2"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w:t>
            </w:r>
          </w:p>
        </w:tc>
        <w:tc>
          <w:tcPr>
            <w:tcW w:w="1350" w:type="dxa"/>
            <w:noWrap/>
          </w:tcPr>
          <w:p w14:paraId="35BE12BF" w14:textId="4144EDD4"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w:t>
            </w:r>
          </w:p>
        </w:tc>
        <w:tc>
          <w:tcPr>
            <w:tcW w:w="1350" w:type="dxa"/>
            <w:noWrap/>
            <w:vAlign w:val="bottom"/>
          </w:tcPr>
          <w:p w14:paraId="57E1F357" w14:textId="0C64BED4"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48</w:t>
            </w:r>
          </w:p>
        </w:tc>
      </w:tr>
      <w:tr w:rsidR="006405D0" w:rsidRPr="00967EE0" w14:paraId="0C7E2378" w14:textId="77777777" w:rsidTr="00696807">
        <w:trPr>
          <w:trHeight w:val="64"/>
          <w:tblHeader/>
        </w:trPr>
        <w:tc>
          <w:tcPr>
            <w:tcW w:w="3960" w:type="dxa"/>
            <w:noWrap/>
            <w:vAlign w:val="center"/>
          </w:tcPr>
          <w:p w14:paraId="6AA13697" w14:textId="77777777" w:rsidR="006405D0" w:rsidRPr="00967EE0" w:rsidRDefault="006405D0"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45B830BF" w14:textId="7A5462F7" w:rsidR="006405D0" w:rsidRPr="00292E0D" w:rsidRDefault="00397F00" w:rsidP="00397F00">
            <w:pP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561,830</w:t>
            </w:r>
          </w:p>
        </w:tc>
        <w:tc>
          <w:tcPr>
            <w:tcW w:w="1350" w:type="dxa"/>
            <w:noWrap/>
            <w:vAlign w:val="bottom"/>
          </w:tcPr>
          <w:p w14:paraId="4632ECD2" w14:textId="6F9F0EA7"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w:t>
            </w:r>
          </w:p>
        </w:tc>
        <w:tc>
          <w:tcPr>
            <w:tcW w:w="1350" w:type="dxa"/>
            <w:noWrap/>
          </w:tcPr>
          <w:p w14:paraId="2AB42189" w14:textId="44020DBC"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w:t>
            </w:r>
          </w:p>
        </w:tc>
        <w:tc>
          <w:tcPr>
            <w:tcW w:w="1350" w:type="dxa"/>
            <w:noWrap/>
            <w:vAlign w:val="bottom"/>
          </w:tcPr>
          <w:p w14:paraId="5B77582A" w14:textId="277A91CD" w:rsidR="006405D0" w:rsidRPr="00292E0D" w:rsidRDefault="00397F00" w:rsidP="00397F00">
            <w:pP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561,830</w:t>
            </w:r>
          </w:p>
        </w:tc>
      </w:tr>
      <w:tr w:rsidR="006405D0" w:rsidRPr="00967EE0" w14:paraId="09924DBC" w14:textId="77777777" w:rsidTr="00696807">
        <w:trPr>
          <w:trHeight w:val="64"/>
          <w:tblHeader/>
        </w:trPr>
        <w:tc>
          <w:tcPr>
            <w:tcW w:w="3960" w:type="dxa"/>
            <w:noWrap/>
            <w:vAlign w:val="center"/>
            <w:hideMark/>
          </w:tcPr>
          <w:p w14:paraId="5920FE8A" w14:textId="77777777" w:rsidR="006405D0" w:rsidRPr="00967EE0" w:rsidRDefault="006405D0" w:rsidP="00397F00">
            <w:pPr>
              <w:overflowPunct w:val="0"/>
              <w:autoSpaceDE w:val="0"/>
              <w:autoSpaceDN w:val="0"/>
              <w:adjustRightInd w:val="0"/>
              <w:spacing w:line="340" w:lineRule="exact"/>
              <w:ind w:left="50" w:hanging="50"/>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61D1E3D9" w14:textId="05AE2048"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78,073</w:t>
            </w:r>
          </w:p>
        </w:tc>
        <w:tc>
          <w:tcPr>
            <w:tcW w:w="1350" w:type="dxa"/>
            <w:noWrap/>
            <w:vAlign w:val="bottom"/>
          </w:tcPr>
          <w:p w14:paraId="4C1EF55E" w14:textId="04191F6F"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85,255</w:t>
            </w:r>
          </w:p>
        </w:tc>
        <w:tc>
          <w:tcPr>
            <w:tcW w:w="1350" w:type="dxa"/>
            <w:noWrap/>
          </w:tcPr>
          <w:p w14:paraId="5AB7E273" w14:textId="52D79E6B"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12,678</w:t>
            </w:r>
          </w:p>
        </w:tc>
        <w:tc>
          <w:tcPr>
            <w:tcW w:w="1350" w:type="dxa"/>
            <w:noWrap/>
            <w:vAlign w:val="bottom"/>
          </w:tcPr>
          <w:p w14:paraId="5B7744AB" w14:textId="34E55872" w:rsidR="006405D0" w:rsidRPr="00292E0D" w:rsidRDefault="006405D0" w:rsidP="00397F00">
            <w:pP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176,006</w:t>
            </w:r>
          </w:p>
        </w:tc>
      </w:tr>
      <w:tr w:rsidR="006405D0" w:rsidRPr="00967EE0" w14:paraId="27101F0F" w14:textId="77777777" w:rsidTr="00696807">
        <w:trPr>
          <w:trHeight w:val="64"/>
          <w:tblHeader/>
        </w:trPr>
        <w:tc>
          <w:tcPr>
            <w:tcW w:w="3960" w:type="dxa"/>
            <w:noWrap/>
            <w:vAlign w:val="center"/>
          </w:tcPr>
          <w:p w14:paraId="4CBCD134" w14:textId="77777777" w:rsidR="006405D0" w:rsidRPr="00967EE0" w:rsidRDefault="006405D0" w:rsidP="00397F00">
            <w:pPr>
              <w:overflowPunct w:val="0"/>
              <w:autoSpaceDE w:val="0"/>
              <w:autoSpaceDN w:val="0"/>
              <w:adjustRightInd w:val="0"/>
              <w:spacing w:line="340" w:lineRule="exact"/>
              <w:ind w:left="50" w:hanging="50"/>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02B2A2AB" w14:textId="5D7EE4A1" w:rsidR="006405D0" w:rsidRPr="00292E0D" w:rsidRDefault="006405D0"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65,903</w:t>
            </w:r>
          </w:p>
        </w:tc>
        <w:tc>
          <w:tcPr>
            <w:tcW w:w="1350" w:type="dxa"/>
            <w:noWrap/>
            <w:vAlign w:val="bottom"/>
          </w:tcPr>
          <w:p w14:paraId="1A172761" w14:textId="6815DECF" w:rsidR="006405D0" w:rsidRPr="00292E0D" w:rsidRDefault="006405D0"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49,692</w:t>
            </w:r>
          </w:p>
        </w:tc>
        <w:tc>
          <w:tcPr>
            <w:tcW w:w="1350" w:type="dxa"/>
            <w:noWrap/>
          </w:tcPr>
          <w:p w14:paraId="054E82FF" w14:textId="2A11A1BD" w:rsidR="006405D0" w:rsidRPr="00292E0D" w:rsidRDefault="006405D0"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w:t>
            </w:r>
          </w:p>
        </w:tc>
        <w:tc>
          <w:tcPr>
            <w:tcW w:w="1350" w:type="dxa"/>
            <w:noWrap/>
            <w:vAlign w:val="bottom"/>
          </w:tcPr>
          <w:p w14:paraId="30041115" w14:textId="017690C7" w:rsidR="006405D0" w:rsidRPr="00292E0D" w:rsidRDefault="006405D0"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115,595</w:t>
            </w:r>
          </w:p>
        </w:tc>
      </w:tr>
      <w:tr w:rsidR="006405D0" w:rsidRPr="00967EE0" w14:paraId="4B5E8464" w14:textId="77777777" w:rsidTr="00696807">
        <w:trPr>
          <w:trHeight w:val="54"/>
          <w:tblHeader/>
        </w:trPr>
        <w:tc>
          <w:tcPr>
            <w:tcW w:w="3960" w:type="dxa"/>
            <w:vAlign w:val="center"/>
          </w:tcPr>
          <w:p w14:paraId="3084406B" w14:textId="77777777" w:rsidR="006405D0" w:rsidRPr="00967EE0" w:rsidRDefault="006405D0" w:rsidP="00397F00">
            <w:pPr>
              <w:overflowPunct w:val="0"/>
              <w:autoSpaceDE w:val="0"/>
              <w:autoSpaceDN w:val="0"/>
              <w:adjustRightInd w:val="0"/>
              <w:spacing w:line="340" w:lineRule="exact"/>
              <w:ind w:hanging="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5CA804AA" w14:textId="03BF6243" w:rsidR="006405D0" w:rsidRPr="00292E0D" w:rsidRDefault="00397F00"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705,854</w:t>
            </w:r>
          </w:p>
        </w:tc>
        <w:tc>
          <w:tcPr>
            <w:tcW w:w="1350" w:type="dxa"/>
            <w:noWrap/>
            <w:vAlign w:val="bottom"/>
          </w:tcPr>
          <w:p w14:paraId="34C7C5A6" w14:textId="66DEA274" w:rsidR="006405D0" w:rsidRPr="00292E0D" w:rsidRDefault="006405D0"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134,947</w:t>
            </w:r>
          </w:p>
        </w:tc>
        <w:tc>
          <w:tcPr>
            <w:tcW w:w="1350" w:type="dxa"/>
            <w:noWrap/>
          </w:tcPr>
          <w:p w14:paraId="6EF64D9D" w14:textId="060B33A8" w:rsidR="006405D0" w:rsidRPr="00292E0D" w:rsidRDefault="006405D0"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6405D0">
              <w:rPr>
                <w:rFonts w:ascii="Arial" w:hAnsi="Arial" w:cs="Arial"/>
                <w:sz w:val="20"/>
                <w:szCs w:val="20"/>
              </w:rPr>
              <w:t>12,678</w:t>
            </w:r>
          </w:p>
        </w:tc>
        <w:tc>
          <w:tcPr>
            <w:tcW w:w="1350" w:type="dxa"/>
            <w:noWrap/>
            <w:vAlign w:val="bottom"/>
          </w:tcPr>
          <w:p w14:paraId="7A0C77D8" w14:textId="6B2CAD9F" w:rsidR="006405D0" w:rsidRPr="00292E0D" w:rsidRDefault="00397F00"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853,479</w:t>
            </w:r>
          </w:p>
        </w:tc>
      </w:tr>
    </w:tbl>
    <w:p w14:paraId="44B2DA5A" w14:textId="074DAEF7" w:rsidR="00F83B6E" w:rsidRDefault="00F83B6E"/>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EC1D29" w:rsidRPr="00967EE0" w14:paraId="0A58C09D" w14:textId="77777777" w:rsidTr="00CC13A1">
        <w:trPr>
          <w:trHeight w:val="64"/>
          <w:tblHeader/>
        </w:trPr>
        <w:tc>
          <w:tcPr>
            <w:tcW w:w="3960" w:type="dxa"/>
            <w:noWrap/>
            <w:vAlign w:val="center"/>
            <w:hideMark/>
          </w:tcPr>
          <w:p w14:paraId="1137872C" w14:textId="77777777" w:rsidR="00EC1D29" w:rsidRPr="00967EE0" w:rsidRDefault="00EC1D29"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1A495544"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r w:rsidRPr="00967EE0">
              <w:rPr>
                <w:rFonts w:ascii="Arial" w:hAnsi="Arial" w:cs="Arial"/>
                <w:sz w:val="20"/>
                <w:szCs w:val="20"/>
              </w:rPr>
              <w:t>(Unit: Thousand Baht)</w:t>
            </w:r>
          </w:p>
        </w:tc>
      </w:tr>
      <w:tr w:rsidR="00EC1D29" w:rsidRPr="00967EE0" w14:paraId="47AFE921" w14:textId="77777777" w:rsidTr="00CC13A1">
        <w:trPr>
          <w:trHeight w:val="64"/>
          <w:tblHeader/>
        </w:trPr>
        <w:tc>
          <w:tcPr>
            <w:tcW w:w="3960" w:type="dxa"/>
            <w:noWrap/>
            <w:vAlign w:val="center"/>
            <w:hideMark/>
          </w:tcPr>
          <w:p w14:paraId="09E1EF46" w14:textId="77777777" w:rsidR="00EC1D29" w:rsidRPr="00967EE0" w:rsidRDefault="00EC1D29"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3BA518A9"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Consolidated financial statements</w:t>
            </w:r>
          </w:p>
        </w:tc>
      </w:tr>
      <w:tr w:rsidR="00EC1D29" w:rsidRPr="00967EE0" w14:paraId="13A7E052" w14:textId="77777777" w:rsidTr="00CC13A1">
        <w:trPr>
          <w:trHeight w:val="64"/>
          <w:tblHeader/>
        </w:trPr>
        <w:tc>
          <w:tcPr>
            <w:tcW w:w="3960" w:type="dxa"/>
            <w:noWrap/>
            <w:vAlign w:val="center"/>
          </w:tcPr>
          <w:p w14:paraId="428F79BE" w14:textId="77777777" w:rsidR="00EC1D29" w:rsidRPr="00967EE0" w:rsidRDefault="00EC1D29"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153E574D"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Pr>
                <w:rFonts w:ascii="Arial" w:hAnsi="Arial" w:cs="Arial"/>
                <w:sz w:val="20"/>
                <w:szCs w:val="20"/>
              </w:rPr>
              <w:t>2022</w:t>
            </w:r>
          </w:p>
        </w:tc>
      </w:tr>
      <w:tr w:rsidR="00EC1D29" w:rsidRPr="00967EE0" w14:paraId="307138A3" w14:textId="77777777" w:rsidTr="00CC13A1">
        <w:trPr>
          <w:trHeight w:val="64"/>
          <w:tblHeader/>
        </w:trPr>
        <w:tc>
          <w:tcPr>
            <w:tcW w:w="3960" w:type="dxa"/>
            <w:noWrap/>
            <w:vAlign w:val="center"/>
            <w:hideMark/>
          </w:tcPr>
          <w:p w14:paraId="2A5557DF" w14:textId="77777777" w:rsidR="00EC1D29" w:rsidRPr="00967EE0" w:rsidRDefault="00EC1D29" w:rsidP="00397F00">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2718D4B0"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 xml:space="preserve">Less </w:t>
            </w:r>
            <w:proofErr w:type="gramStart"/>
            <w:r w:rsidRPr="00967EE0">
              <w:rPr>
                <w:rFonts w:ascii="Arial" w:hAnsi="Arial" w:cs="Arial"/>
                <w:color w:val="000000"/>
                <w:sz w:val="20"/>
                <w:szCs w:val="20"/>
              </w:rPr>
              <w:t>than  1</w:t>
            </w:r>
            <w:proofErr w:type="gramEnd"/>
            <w:r>
              <w:rPr>
                <w:rFonts w:ascii="Arial" w:hAnsi="Arial" w:cs="Arial"/>
                <w:color w:val="000000"/>
                <w:sz w:val="20"/>
                <w:szCs w:val="20"/>
              </w:rPr>
              <w:t xml:space="preserve"> </w:t>
            </w:r>
            <w:r w:rsidRPr="00967EE0">
              <w:rPr>
                <w:rFonts w:ascii="Arial" w:hAnsi="Arial" w:cs="Arial"/>
                <w:color w:val="000000"/>
                <w:sz w:val="20"/>
                <w:szCs w:val="20"/>
              </w:rPr>
              <w:t>year</w:t>
            </w:r>
          </w:p>
        </w:tc>
        <w:tc>
          <w:tcPr>
            <w:tcW w:w="1350" w:type="dxa"/>
            <w:noWrap/>
            <w:vAlign w:val="bottom"/>
            <w:hideMark/>
          </w:tcPr>
          <w:p w14:paraId="7EA43322"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7C4A9F53"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55CF3CA5"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0A566BC6"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Total</w:t>
            </w:r>
          </w:p>
        </w:tc>
      </w:tr>
      <w:tr w:rsidR="00EC1D29" w:rsidRPr="00967EE0" w14:paraId="6ED1D0F1" w14:textId="77777777" w:rsidTr="00CC13A1">
        <w:trPr>
          <w:trHeight w:val="64"/>
          <w:tblHeader/>
        </w:trPr>
        <w:tc>
          <w:tcPr>
            <w:tcW w:w="3960" w:type="dxa"/>
            <w:noWrap/>
            <w:vAlign w:val="center"/>
          </w:tcPr>
          <w:p w14:paraId="0296976A"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663B7AF2"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12E89406"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7F836931"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6F6773C9"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r>
      <w:tr w:rsidR="00EC1D29" w:rsidRPr="00292E0D" w14:paraId="1370BEA9" w14:textId="77777777" w:rsidTr="00CC13A1">
        <w:trPr>
          <w:trHeight w:val="64"/>
          <w:tblHeader/>
        </w:trPr>
        <w:tc>
          <w:tcPr>
            <w:tcW w:w="3960" w:type="dxa"/>
            <w:noWrap/>
            <w:vAlign w:val="center"/>
            <w:hideMark/>
          </w:tcPr>
          <w:p w14:paraId="02498F30"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 xml:space="preserve">Short-term loans from </w:t>
            </w:r>
            <w:r>
              <w:rPr>
                <w:rFonts w:ascii="Arial" w:hAnsi="Arial" w:cs="Arial"/>
                <w:color w:val="000000"/>
                <w:sz w:val="20"/>
                <w:szCs w:val="20"/>
              </w:rPr>
              <w:t>financial institutions</w:t>
            </w:r>
          </w:p>
        </w:tc>
        <w:tc>
          <w:tcPr>
            <w:tcW w:w="1350" w:type="dxa"/>
            <w:noWrap/>
            <w:vAlign w:val="bottom"/>
          </w:tcPr>
          <w:p w14:paraId="5B06CBA0"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49,664</w:t>
            </w:r>
          </w:p>
        </w:tc>
        <w:tc>
          <w:tcPr>
            <w:tcW w:w="1350" w:type="dxa"/>
            <w:noWrap/>
            <w:vAlign w:val="bottom"/>
          </w:tcPr>
          <w:p w14:paraId="2EBE92E5"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w:t>
            </w:r>
          </w:p>
        </w:tc>
        <w:tc>
          <w:tcPr>
            <w:tcW w:w="1350" w:type="dxa"/>
            <w:noWrap/>
          </w:tcPr>
          <w:p w14:paraId="60161688"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w:t>
            </w:r>
          </w:p>
        </w:tc>
        <w:tc>
          <w:tcPr>
            <w:tcW w:w="1350" w:type="dxa"/>
            <w:noWrap/>
            <w:vAlign w:val="bottom"/>
          </w:tcPr>
          <w:p w14:paraId="4A6B5A37"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49,664</w:t>
            </w:r>
          </w:p>
        </w:tc>
      </w:tr>
      <w:tr w:rsidR="00EC1D29" w:rsidRPr="00292E0D" w14:paraId="44D786BD" w14:textId="77777777" w:rsidTr="00CC13A1">
        <w:trPr>
          <w:trHeight w:val="64"/>
          <w:tblHeader/>
        </w:trPr>
        <w:tc>
          <w:tcPr>
            <w:tcW w:w="3960" w:type="dxa"/>
            <w:noWrap/>
            <w:vAlign w:val="center"/>
          </w:tcPr>
          <w:p w14:paraId="674F023A"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5D156B0C"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813,426</w:t>
            </w:r>
          </w:p>
        </w:tc>
        <w:tc>
          <w:tcPr>
            <w:tcW w:w="1350" w:type="dxa"/>
            <w:noWrap/>
            <w:vAlign w:val="bottom"/>
          </w:tcPr>
          <w:p w14:paraId="19B88E7E"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w:t>
            </w:r>
          </w:p>
        </w:tc>
        <w:tc>
          <w:tcPr>
            <w:tcW w:w="1350" w:type="dxa"/>
            <w:noWrap/>
          </w:tcPr>
          <w:p w14:paraId="583F3729"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w:t>
            </w:r>
          </w:p>
        </w:tc>
        <w:tc>
          <w:tcPr>
            <w:tcW w:w="1350" w:type="dxa"/>
            <w:noWrap/>
            <w:vAlign w:val="bottom"/>
          </w:tcPr>
          <w:p w14:paraId="0C34135D"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813,426</w:t>
            </w:r>
          </w:p>
        </w:tc>
      </w:tr>
      <w:tr w:rsidR="00EC1D29" w:rsidRPr="00292E0D" w14:paraId="2535B188" w14:textId="77777777" w:rsidTr="00CC13A1">
        <w:trPr>
          <w:trHeight w:val="64"/>
          <w:tblHeader/>
        </w:trPr>
        <w:tc>
          <w:tcPr>
            <w:tcW w:w="3960" w:type="dxa"/>
            <w:noWrap/>
            <w:vAlign w:val="center"/>
          </w:tcPr>
          <w:p w14:paraId="1B58E418"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 xml:space="preserve">Long-term loans from related </w:t>
            </w:r>
            <w:r>
              <w:rPr>
                <w:rFonts w:ascii="Arial" w:hAnsi="Arial" w:cs="Arial"/>
                <w:color w:val="000000"/>
                <w:sz w:val="20"/>
                <w:szCs w:val="20"/>
              </w:rPr>
              <w:t>person</w:t>
            </w:r>
          </w:p>
        </w:tc>
        <w:tc>
          <w:tcPr>
            <w:tcW w:w="1350" w:type="dxa"/>
            <w:noWrap/>
            <w:vAlign w:val="bottom"/>
          </w:tcPr>
          <w:p w14:paraId="3C33219E"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327</w:t>
            </w:r>
          </w:p>
        </w:tc>
        <w:tc>
          <w:tcPr>
            <w:tcW w:w="1350" w:type="dxa"/>
            <w:noWrap/>
            <w:vAlign w:val="bottom"/>
          </w:tcPr>
          <w:p w14:paraId="109D8D62"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w:t>
            </w:r>
          </w:p>
        </w:tc>
        <w:tc>
          <w:tcPr>
            <w:tcW w:w="1350" w:type="dxa"/>
            <w:noWrap/>
          </w:tcPr>
          <w:p w14:paraId="07459A0F"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w:t>
            </w:r>
          </w:p>
        </w:tc>
        <w:tc>
          <w:tcPr>
            <w:tcW w:w="1350" w:type="dxa"/>
            <w:noWrap/>
            <w:vAlign w:val="bottom"/>
          </w:tcPr>
          <w:p w14:paraId="1433E06F"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327</w:t>
            </w:r>
          </w:p>
        </w:tc>
      </w:tr>
      <w:tr w:rsidR="00EC1D29" w:rsidRPr="00292E0D" w14:paraId="59AA9089" w14:textId="77777777" w:rsidTr="00CC13A1">
        <w:trPr>
          <w:trHeight w:val="64"/>
          <w:tblHeader/>
        </w:trPr>
        <w:tc>
          <w:tcPr>
            <w:tcW w:w="3960" w:type="dxa"/>
            <w:noWrap/>
            <w:vAlign w:val="center"/>
          </w:tcPr>
          <w:p w14:paraId="17E87285"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color w:val="000000"/>
                <w:sz w:val="20"/>
                <w:szCs w:val="20"/>
              </w:rPr>
            </w:pPr>
            <w:r>
              <w:rPr>
                <w:rFonts w:ascii="Arial" w:hAnsi="Arial" w:cs="Arial"/>
                <w:color w:val="000000"/>
                <w:sz w:val="20"/>
                <w:szCs w:val="20"/>
              </w:rPr>
              <w:t>Payable for business acquisition</w:t>
            </w:r>
          </w:p>
        </w:tc>
        <w:tc>
          <w:tcPr>
            <w:tcW w:w="1350" w:type="dxa"/>
            <w:noWrap/>
            <w:vAlign w:val="bottom"/>
          </w:tcPr>
          <w:p w14:paraId="4B7E1010"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49,971</w:t>
            </w:r>
          </w:p>
        </w:tc>
        <w:tc>
          <w:tcPr>
            <w:tcW w:w="1350" w:type="dxa"/>
            <w:noWrap/>
            <w:vAlign w:val="bottom"/>
          </w:tcPr>
          <w:p w14:paraId="3E3B150C"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w:t>
            </w:r>
          </w:p>
        </w:tc>
        <w:tc>
          <w:tcPr>
            <w:tcW w:w="1350" w:type="dxa"/>
            <w:noWrap/>
          </w:tcPr>
          <w:p w14:paraId="7BA34206"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w:t>
            </w:r>
          </w:p>
        </w:tc>
        <w:tc>
          <w:tcPr>
            <w:tcW w:w="1350" w:type="dxa"/>
            <w:noWrap/>
            <w:vAlign w:val="bottom"/>
          </w:tcPr>
          <w:p w14:paraId="4128EA1F"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rPr>
            </w:pPr>
            <w:r w:rsidRPr="00292E0D">
              <w:rPr>
                <w:rFonts w:ascii="Arial" w:hAnsi="Arial" w:cs="Arial" w:hint="cs"/>
                <w:sz w:val="20"/>
                <w:szCs w:val="20"/>
              </w:rPr>
              <w:t>49,971</w:t>
            </w:r>
          </w:p>
        </w:tc>
      </w:tr>
      <w:tr w:rsidR="00EC1D29" w:rsidRPr="00292E0D" w14:paraId="4EDFB3CE" w14:textId="77777777" w:rsidTr="00CC13A1">
        <w:trPr>
          <w:trHeight w:val="64"/>
          <w:tblHeader/>
        </w:trPr>
        <w:tc>
          <w:tcPr>
            <w:tcW w:w="3960" w:type="dxa"/>
            <w:noWrap/>
            <w:vAlign w:val="center"/>
            <w:hideMark/>
          </w:tcPr>
          <w:p w14:paraId="7F77B979" w14:textId="77777777" w:rsidR="00EC1D29" w:rsidRPr="00967EE0" w:rsidRDefault="00EC1D29" w:rsidP="00397F00">
            <w:pPr>
              <w:overflowPunct w:val="0"/>
              <w:autoSpaceDE w:val="0"/>
              <w:autoSpaceDN w:val="0"/>
              <w:adjustRightInd w:val="0"/>
              <w:spacing w:line="340" w:lineRule="exact"/>
              <w:ind w:left="50" w:hanging="50"/>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2F1351C4"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59,066</w:t>
            </w:r>
          </w:p>
        </w:tc>
        <w:tc>
          <w:tcPr>
            <w:tcW w:w="1350" w:type="dxa"/>
            <w:noWrap/>
            <w:vAlign w:val="bottom"/>
          </w:tcPr>
          <w:p w14:paraId="13349AF5"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83,347</w:t>
            </w:r>
          </w:p>
        </w:tc>
        <w:tc>
          <w:tcPr>
            <w:tcW w:w="1350" w:type="dxa"/>
            <w:noWrap/>
          </w:tcPr>
          <w:p w14:paraId="642958CE"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17,425</w:t>
            </w:r>
          </w:p>
        </w:tc>
        <w:tc>
          <w:tcPr>
            <w:tcW w:w="1350" w:type="dxa"/>
            <w:noWrap/>
            <w:vAlign w:val="bottom"/>
          </w:tcPr>
          <w:p w14:paraId="2140D2B2" w14:textId="77777777" w:rsidR="00EC1D29" w:rsidRPr="00292E0D" w:rsidRDefault="00EC1D29" w:rsidP="00397F00">
            <w:pP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159,838</w:t>
            </w:r>
          </w:p>
        </w:tc>
      </w:tr>
      <w:tr w:rsidR="00EC1D29" w:rsidRPr="00292E0D" w14:paraId="3AA95A18" w14:textId="77777777" w:rsidTr="00CC13A1">
        <w:trPr>
          <w:trHeight w:val="64"/>
          <w:tblHeader/>
        </w:trPr>
        <w:tc>
          <w:tcPr>
            <w:tcW w:w="3960" w:type="dxa"/>
            <w:noWrap/>
            <w:vAlign w:val="center"/>
          </w:tcPr>
          <w:p w14:paraId="7701C810" w14:textId="77777777" w:rsidR="00EC1D29" w:rsidRPr="00967EE0" w:rsidRDefault="00EC1D29" w:rsidP="00397F00">
            <w:pPr>
              <w:overflowPunct w:val="0"/>
              <w:autoSpaceDE w:val="0"/>
              <w:autoSpaceDN w:val="0"/>
              <w:adjustRightInd w:val="0"/>
              <w:spacing w:line="340" w:lineRule="exact"/>
              <w:ind w:left="50" w:hanging="50"/>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1A65130A" w14:textId="77777777" w:rsidR="00EC1D29" w:rsidRPr="00292E0D" w:rsidRDefault="00EC1D29"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82,002</w:t>
            </w:r>
          </w:p>
        </w:tc>
        <w:tc>
          <w:tcPr>
            <w:tcW w:w="1350" w:type="dxa"/>
            <w:noWrap/>
            <w:vAlign w:val="bottom"/>
          </w:tcPr>
          <w:p w14:paraId="3298189C" w14:textId="77777777" w:rsidR="00EC1D29" w:rsidRPr="00292E0D" w:rsidRDefault="00EC1D29"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119,156</w:t>
            </w:r>
          </w:p>
        </w:tc>
        <w:tc>
          <w:tcPr>
            <w:tcW w:w="1350" w:type="dxa"/>
            <w:noWrap/>
          </w:tcPr>
          <w:p w14:paraId="0FF4F86F" w14:textId="77777777" w:rsidR="00EC1D29" w:rsidRPr="00292E0D" w:rsidRDefault="00EC1D29"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w:t>
            </w:r>
          </w:p>
        </w:tc>
        <w:tc>
          <w:tcPr>
            <w:tcW w:w="1350" w:type="dxa"/>
            <w:noWrap/>
            <w:vAlign w:val="bottom"/>
          </w:tcPr>
          <w:p w14:paraId="43EB730C" w14:textId="77777777" w:rsidR="00EC1D29" w:rsidRPr="00292E0D" w:rsidRDefault="00EC1D29" w:rsidP="00397F00">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201,158</w:t>
            </w:r>
          </w:p>
        </w:tc>
      </w:tr>
      <w:tr w:rsidR="00EC1D29" w:rsidRPr="00292E0D" w14:paraId="54EBBAD7" w14:textId="77777777" w:rsidTr="00CC13A1">
        <w:trPr>
          <w:trHeight w:val="54"/>
          <w:tblHeader/>
        </w:trPr>
        <w:tc>
          <w:tcPr>
            <w:tcW w:w="3960" w:type="dxa"/>
            <w:vAlign w:val="center"/>
          </w:tcPr>
          <w:p w14:paraId="0DF2102E" w14:textId="77777777" w:rsidR="00EC1D29" w:rsidRPr="00967EE0" w:rsidRDefault="00EC1D29" w:rsidP="00397F00">
            <w:pPr>
              <w:overflowPunct w:val="0"/>
              <w:autoSpaceDE w:val="0"/>
              <w:autoSpaceDN w:val="0"/>
              <w:adjustRightInd w:val="0"/>
              <w:spacing w:line="340" w:lineRule="exact"/>
              <w:ind w:hanging="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1A6376CD" w14:textId="77777777" w:rsidR="00EC1D29" w:rsidRPr="00292E0D" w:rsidRDefault="00EC1D29"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1,054,456</w:t>
            </w:r>
          </w:p>
        </w:tc>
        <w:tc>
          <w:tcPr>
            <w:tcW w:w="1350" w:type="dxa"/>
            <w:noWrap/>
            <w:vAlign w:val="bottom"/>
          </w:tcPr>
          <w:p w14:paraId="74D151E3" w14:textId="77777777" w:rsidR="00EC1D29" w:rsidRPr="00292E0D" w:rsidRDefault="00EC1D29"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202,503</w:t>
            </w:r>
          </w:p>
        </w:tc>
        <w:tc>
          <w:tcPr>
            <w:tcW w:w="1350" w:type="dxa"/>
            <w:noWrap/>
          </w:tcPr>
          <w:p w14:paraId="1D3F733E" w14:textId="77777777" w:rsidR="00EC1D29" w:rsidRPr="00292E0D" w:rsidRDefault="00EC1D29"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17,425</w:t>
            </w:r>
          </w:p>
        </w:tc>
        <w:tc>
          <w:tcPr>
            <w:tcW w:w="1350" w:type="dxa"/>
            <w:noWrap/>
            <w:vAlign w:val="bottom"/>
          </w:tcPr>
          <w:p w14:paraId="2634DC14" w14:textId="77777777" w:rsidR="00EC1D29" w:rsidRPr="00292E0D" w:rsidRDefault="00EC1D29" w:rsidP="00397F00">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292E0D">
              <w:rPr>
                <w:rFonts w:ascii="Arial" w:hAnsi="Arial" w:cs="Arial" w:hint="cs"/>
                <w:sz w:val="20"/>
                <w:szCs w:val="20"/>
              </w:rPr>
              <w:t>1,274,384</w:t>
            </w:r>
          </w:p>
        </w:tc>
      </w:tr>
      <w:tr w:rsidR="00EC1D29" w:rsidRPr="00967EE0" w14:paraId="13EB62CD" w14:textId="77777777" w:rsidTr="00CC13A1">
        <w:trPr>
          <w:trHeight w:val="64"/>
          <w:tblHeader/>
        </w:trPr>
        <w:tc>
          <w:tcPr>
            <w:tcW w:w="3960" w:type="dxa"/>
            <w:noWrap/>
            <w:vAlign w:val="center"/>
          </w:tcPr>
          <w:p w14:paraId="726BA032" w14:textId="77777777" w:rsidR="00EC1D29" w:rsidRPr="00967EE0" w:rsidRDefault="00EC1D29" w:rsidP="00397F00">
            <w:pPr>
              <w:overflowPunct w:val="0"/>
              <w:autoSpaceDE w:val="0"/>
              <w:autoSpaceDN w:val="0"/>
              <w:adjustRightInd w:val="0"/>
              <w:spacing w:line="340" w:lineRule="exact"/>
              <w:ind w:hanging="15"/>
              <w:rPr>
                <w:rFonts w:ascii="Arial" w:hAnsi="Arial" w:cs="Arial"/>
                <w:b/>
                <w:bCs/>
                <w:color w:val="000000"/>
                <w:sz w:val="20"/>
                <w:szCs w:val="20"/>
              </w:rPr>
            </w:pPr>
          </w:p>
        </w:tc>
        <w:tc>
          <w:tcPr>
            <w:tcW w:w="1350" w:type="dxa"/>
            <w:vAlign w:val="bottom"/>
          </w:tcPr>
          <w:p w14:paraId="25ED930E"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14:paraId="262F415A"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14:paraId="7DEAD52F"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14:paraId="350174D2"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r>
      <w:tr w:rsidR="00EC1D29" w:rsidRPr="00967EE0" w14:paraId="6A948D66" w14:textId="77777777" w:rsidTr="00CC13A1">
        <w:trPr>
          <w:trHeight w:val="64"/>
          <w:tblHeader/>
        </w:trPr>
        <w:tc>
          <w:tcPr>
            <w:tcW w:w="3960" w:type="dxa"/>
            <w:noWrap/>
            <w:vAlign w:val="center"/>
          </w:tcPr>
          <w:p w14:paraId="483A0307" w14:textId="77777777" w:rsidR="00EC1D29" w:rsidRPr="00967EE0" w:rsidRDefault="00EC1D29" w:rsidP="00397F00">
            <w:pPr>
              <w:overflowPunct w:val="0"/>
              <w:autoSpaceDE w:val="0"/>
              <w:autoSpaceDN w:val="0"/>
              <w:adjustRightInd w:val="0"/>
              <w:spacing w:line="340" w:lineRule="exact"/>
              <w:ind w:hanging="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7492F1FD"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14:paraId="445A7DEE"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14:paraId="5E9DF996"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14:paraId="6D7CDF6F"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p>
        </w:tc>
      </w:tr>
      <w:tr w:rsidR="00EC1D29" w:rsidRPr="00967EE0" w14:paraId="66447399" w14:textId="77777777" w:rsidTr="00CC13A1">
        <w:trPr>
          <w:trHeight w:val="64"/>
          <w:tblHeader/>
        </w:trPr>
        <w:tc>
          <w:tcPr>
            <w:tcW w:w="3960" w:type="dxa"/>
            <w:noWrap/>
            <w:vAlign w:val="center"/>
          </w:tcPr>
          <w:p w14:paraId="6001676E" w14:textId="77777777" w:rsidR="00EC1D29" w:rsidRPr="00967EE0" w:rsidRDefault="00EC1D29" w:rsidP="00397F00">
            <w:pPr>
              <w:overflowPunct w:val="0"/>
              <w:autoSpaceDE w:val="0"/>
              <w:autoSpaceDN w:val="0"/>
              <w:adjustRightInd w:val="0"/>
              <w:spacing w:line="340" w:lineRule="exact"/>
              <w:ind w:hanging="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30E9DDF3"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42</w:t>
            </w:r>
          </w:p>
        </w:tc>
        <w:tc>
          <w:tcPr>
            <w:tcW w:w="1350" w:type="dxa"/>
            <w:vAlign w:val="bottom"/>
          </w:tcPr>
          <w:p w14:paraId="16F477D7"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tcPr>
          <w:p w14:paraId="3BA62E4D"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vAlign w:val="bottom"/>
          </w:tcPr>
          <w:p w14:paraId="714B067A"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42</w:t>
            </w:r>
          </w:p>
        </w:tc>
      </w:tr>
      <w:tr w:rsidR="00EC1D29" w:rsidRPr="00967EE0" w14:paraId="59233F9A" w14:textId="77777777" w:rsidTr="00CC13A1">
        <w:trPr>
          <w:trHeight w:val="64"/>
          <w:tblHeader/>
        </w:trPr>
        <w:tc>
          <w:tcPr>
            <w:tcW w:w="3960" w:type="dxa"/>
            <w:noWrap/>
            <w:vAlign w:val="center"/>
          </w:tcPr>
          <w:p w14:paraId="6B13A965" w14:textId="77777777" w:rsidR="00EC1D29" w:rsidRPr="00967EE0" w:rsidRDefault="00EC1D29" w:rsidP="00397F00">
            <w:pPr>
              <w:overflowPunct w:val="0"/>
              <w:autoSpaceDE w:val="0"/>
              <w:autoSpaceDN w:val="0"/>
              <w:adjustRightInd w:val="0"/>
              <w:spacing w:line="340" w:lineRule="exact"/>
              <w:ind w:hanging="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6C566859" w14:textId="77777777" w:rsidR="00EC1D29" w:rsidRPr="00967EE0" w:rsidRDefault="00EC1D29" w:rsidP="00397F00">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42</w:t>
            </w:r>
          </w:p>
        </w:tc>
        <w:tc>
          <w:tcPr>
            <w:tcW w:w="1350" w:type="dxa"/>
            <w:vAlign w:val="bottom"/>
          </w:tcPr>
          <w:p w14:paraId="49EE0476" w14:textId="77777777" w:rsidR="00EC1D29" w:rsidRPr="00967EE0" w:rsidRDefault="00EC1D29" w:rsidP="00397F00">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tcPr>
          <w:p w14:paraId="4B2DEC85" w14:textId="77777777" w:rsidR="00EC1D29" w:rsidRPr="00967EE0" w:rsidRDefault="00EC1D29" w:rsidP="00397F00">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vAlign w:val="bottom"/>
          </w:tcPr>
          <w:p w14:paraId="3BD7995C" w14:textId="77777777" w:rsidR="00EC1D29" w:rsidRPr="00967EE0" w:rsidRDefault="00EC1D29" w:rsidP="00397F00">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42</w:t>
            </w:r>
          </w:p>
        </w:tc>
      </w:tr>
    </w:tbl>
    <w:p w14:paraId="7E4E7C02" w14:textId="23F844DA" w:rsidR="00F83B6E" w:rsidRDefault="00F83B6E"/>
    <w:p w14:paraId="4789EC35" w14:textId="77777777" w:rsidR="00EC1D29" w:rsidRDefault="00EC1D29">
      <w:r>
        <w:br w:type="page"/>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B801A4" w:rsidRPr="00967EE0" w14:paraId="33C78B8C" w14:textId="77777777" w:rsidTr="00B51A02">
        <w:trPr>
          <w:trHeight w:val="64"/>
          <w:tblHeader/>
        </w:trPr>
        <w:tc>
          <w:tcPr>
            <w:tcW w:w="3870" w:type="dxa"/>
            <w:noWrap/>
            <w:vAlign w:val="center"/>
            <w:hideMark/>
          </w:tcPr>
          <w:p w14:paraId="56C3E2F5" w14:textId="473140A6" w:rsidR="00B801A4" w:rsidRPr="00967EE0" w:rsidRDefault="00B801A4"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33E6AEAA" w14:textId="77777777" w:rsidR="00B801A4" w:rsidRPr="00967EE0" w:rsidRDefault="00B801A4" w:rsidP="00397F00">
            <w:pPr>
              <w:overflowPunct w:val="0"/>
              <w:autoSpaceDE w:val="0"/>
              <w:autoSpaceDN w:val="0"/>
              <w:adjustRightInd w:val="0"/>
              <w:spacing w:line="340" w:lineRule="exact"/>
              <w:jc w:val="right"/>
              <w:rPr>
                <w:rFonts w:ascii="Arial" w:hAnsi="Arial" w:cs="Arial"/>
                <w:sz w:val="20"/>
                <w:szCs w:val="20"/>
              </w:rPr>
            </w:pPr>
            <w:r w:rsidRPr="00967EE0">
              <w:rPr>
                <w:rFonts w:ascii="Arial" w:hAnsi="Arial" w:cs="Arial"/>
                <w:sz w:val="20"/>
                <w:szCs w:val="20"/>
              </w:rPr>
              <w:t>(Unit: Thousand Baht)</w:t>
            </w:r>
          </w:p>
        </w:tc>
      </w:tr>
      <w:tr w:rsidR="00B801A4" w:rsidRPr="00967EE0" w14:paraId="276D98DD" w14:textId="77777777" w:rsidTr="00B51A02">
        <w:trPr>
          <w:trHeight w:val="64"/>
          <w:tblHeader/>
        </w:trPr>
        <w:tc>
          <w:tcPr>
            <w:tcW w:w="3870" w:type="dxa"/>
            <w:noWrap/>
            <w:vAlign w:val="center"/>
            <w:hideMark/>
          </w:tcPr>
          <w:p w14:paraId="094140E5" w14:textId="77777777" w:rsidR="00B801A4" w:rsidRPr="00967EE0" w:rsidRDefault="00B801A4"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27634C29" w14:textId="7777777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Separate financial statements</w:t>
            </w:r>
          </w:p>
        </w:tc>
      </w:tr>
      <w:tr w:rsidR="00B801A4" w:rsidRPr="00967EE0" w14:paraId="42B44C34" w14:textId="77777777" w:rsidTr="00B51A02">
        <w:trPr>
          <w:trHeight w:val="64"/>
          <w:tblHeader/>
        </w:trPr>
        <w:tc>
          <w:tcPr>
            <w:tcW w:w="3870" w:type="dxa"/>
            <w:noWrap/>
            <w:vAlign w:val="center"/>
          </w:tcPr>
          <w:p w14:paraId="328E1334" w14:textId="77777777" w:rsidR="00B801A4" w:rsidRPr="00967EE0" w:rsidRDefault="00B801A4"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0F837F38" w14:textId="090A8AD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EC1D29">
              <w:rPr>
                <w:rFonts w:ascii="Arial" w:hAnsi="Arial" w:cs="Arial"/>
                <w:sz w:val="20"/>
                <w:szCs w:val="20"/>
              </w:rPr>
              <w:t>2023</w:t>
            </w:r>
          </w:p>
        </w:tc>
      </w:tr>
      <w:tr w:rsidR="00B801A4" w:rsidRPr="00967EE0" w14:paraId="021484CC" w14:textId="77777777" w:rsidTr="00B51A02">
        <w:trPr>
          <w:trHeight w:val="64"/>
          <w:tblHeader/>
        </w:trPr>
        <w:tc>
          <w:tcPr>
            <w:tcW w:w="3870" w:type="dxa"/>
            <w:noWrap/>
            <w:vAlign w:val="center"/>
            <w:hideMark/>
          </w:tcPr>
          <w:p w14:paraId="19DC3DF6" w14:textId="77777777" w:rsidR="00B801A4" w:rsidRPr="00967EE0" w:rsidRDefault="00B801A4" w:rsidP="00397F00">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3141BC64" w14:textId="7777777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41E520BE" w14:textId="7777777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0E25FFC1" w14:textId="7777777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62D143B6" w14:textId="7777777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111F8A97" w14:textId="77777777" w:rsidR="00B801A4" w:rsidRPr="00967EE0" w:rsidRDefault="00B801A4"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Total</w:t>
            </w:r>
          </w:p>
        </w:tc>
      </w:tr>
      <w:tr w:rsidR="00B801A4" w:rsidRPr="00967EE0" w14:paraId="7549B2C1" w14:textId="77777777" w:rsidTr="00B51A02">
        <w:trPr>
          <w:trHeight w:val="64"/>
          <w:tblHeader/>
        </w:trPr>
        <w:tc>
          <w:tcPr>
            <w:tcW w:w="3870" w:type="dxa"/>
            <w:noWrap/>
            <w:vAlign w:val="center"/>
          </w:tcPr>
          <w:p w14:paraId="68373397" w14:textId="77777777" w:rsidR="00B801A4" w:rsidRPr="00967EE0" w:rsidRDefault="00B801A4" w:rsidP="00397F00">
            <w:pPr>
              <w:overflowPunct w:val="0"/>
              <w:autoSpaceDE w:val="0"/>
              <w:autoSpaceDN w:val="0"/>
              <w:adjustRightInd w:val="0"/>
              <w:spacing w:line="34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28C30B84" w14:textId="77777777" w:rsidR="00B801A4" w:rsidRPr="00967EE0" w:rsidRDefault="00B801A4"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5D9D8165" w14:textId="77777777" w:rsidR="00B801A4" w:rsidRPr="00967EE0" w:rsidRDefault="00B801A4"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7E79F39A" w14:textId="77777777" w:rsidR="00B801A4" w:rsidRPr="00967EE0" w:rsidRDefault="00B801A4"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27835B13" w14:textId="77777777" w:rsidR="00B801A4" w:rsidRPr="00967EE0" w:rsidRDefault="00B801A4"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r>
      <w:tr w:rsidR="00BF28B6" w:rsidRPr="00967EE0" w14:paraId="5EBFB76D" w14:textId="77777777" w:rsidTr="00B51A02">
        <w:trPr>
          <w:trHeight w:val="64"/>
          <w:tblHeader/>
        </w:trPr>
        <w:tc>
          <w:tcPr>
            <w:tcW w:w="3870" w:type="dxa"/>
            <w:noWrap/>
            <w:vAlign w:val="center"/>
          </w:tcPr>
          <w:p w14:paraId="275B8190" w14:textId="77777777" w:rsidR="00BF28B6" w:rsidRPr="00967EE0" w:rsidRDefault="00BF28B6"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7C863711" w14:textId="4D817721"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111,348</w:t>
            </w:r>
          </w:p>
        </w:tc>
        <w:tc>
          <w:tcPr>
            <w:tcW w:w="1350" w:type="dxa"/>
            <w:noWrap/>
            <w:vAlign w:val="bottom"/>
          </w:tcPr>
          <w:p w14:paraId="43FB8B80" w14:textId="42CC898E"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w:t>
            </w:r>
          </w:p>
        </w:tc>
        <w:tc>
          <w:tcPr>
            <w:tcW w:w="1350" w:type="dxa"/>
            <w:noWrap/>
          </w:tcPr>
          <w:p w14:paraId="24237EF3" w14:textId="3BC5ED2B"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w:t>
            </w:r>
          </w:p>
        </w:tc>
        <w:tc>
          <w:tcPr>
            <w:tcW w:w="1350" w:type="dxa"/>
            <w:noWrap/>
            <w:vAlign w:val="bottom"/>
          </w:tcPr>
          <w:p w14:paraId="00C9F4C4" w14:textId="332869A2"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111,348</w:t>
            </w:r>
          </w:p>
        </w:tc>
      </w:tr>
      <w:tr w:rsidR="00BF28B6" w:rsidRPr="00967EE0" w14:paraId="55AF5E83" w14:textId="77777777" w:rsidTr="00B51A02">
        <w:trPr>
          <w:trHeight w:val="64"/>
          <w:tblHeader/>
        </w:trPr>
        <w:tc>
          <w:tcPr>
            <w:tcW w:w="3870" w:type="dxa"/>
            <w:noWrap/>
            <w:vAlign w:val="center"/>
            <w:hideMark/>
          </w:tcPr>
          <w:p w14:paraId="31C49999" w14:textId="77777777" w:rsidR="00BF28B6" w:rsidRPr="00967EE0" w:rsidRDefault="00BF28B6" w:rsidP="00397F00">
            <w:pPr>
              <w:overflowPunct w:val="0"/>
              <w:autoSpaceDE w:val="0"/>
              <w:autoSpaceDN w:val="0"/>
              <w:adjustRightInd w:val="0"/>
              <w:spacing w:line="340" w:lineRule="exact"/>
              <w:ind w:left="-15" w:firstLine="15"/>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5E454976" w14:textId="4F12AFFF"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5,143</w:t>
            </w:r>
          </w:p>
        </w:tc>
        <w:tc>
          <w:tcPr>
            <w:tcW w:w="1350" w:type="dxa"/>
            <w:noWrap/>
            <w:vAlign w:val="bottom"/>
          </w:tcPr>
          <w:p w14:paraId="23202DA1" w14:textId="47D3D97F"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9,749</w:t>
            </w:r>
          </w:p>
        </w:tc>
        <w:tc>
          <w:tcPr>
            <w:tcW w:w="1350" w:type="dxa"/>
            <w:noWrap/>
          </w:tcPr>
          <w:p w14:paraId="24833356" w14:textId="254BA6CB"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8,871</w:t>
            </w:r>
          </w:p>
        </w:tc>
        <w:tc>
          <w:tcPr>
            <w:tcW w:w="1350" w:type="dxa"/>
            <w:noWrap/>
            <w:vAlign w:val="bottom"/>
          </w:tcPr>
          <w:p w14:paraId="58552669" w14:textId="624A826D" w:rsidR="00BF28B6" w:rsidRPr="00D24BC8" w:rsidRDefault="00BF28B6"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23,763</w:t>
            </w:r>
          </w:p>
        </w:tc>
      </w:tr>
      <w:tr w:rsidR="00BF28B6" w:rsidRPr="00967EE0" w14:paraId="3431C095" w14:textId="77777777" w:rsidTr="00B51A02">
        <w:trPr>
          <w:trHeight w:val="64"/>
          <w:tblHeader/>
        </w:trPr>
        <w:tc>
          <w:tcPr>
            <w:tcW w:w="3870" w:type="dxa"/>
            <w:noWrap/>
            <w:vAlign w:val="center"/>
          </w:tcPr>
          <w:p w14:paraId="43C9B5A9" w14:textId="77777777" w:rsidR="00BF28B6" w:rsidRPr="00967EE0" w:rsidRDefault="00BF28B6" w:rsidP="00397F00">
            <w:pPr>
              <w:overflowPunct w:val="0"/>
              <w:autoSpaceDE w:val="0"/>
              <w:autoSpaceDN w:val="0"/>
              <w:adjustRightInd w:val="0"/>
              <w:spacing w:line="340" w:lineRule="exact"/>
              <w:ind w:left="-15" w:firstLine="15"/>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2C4AE7B7" w14:textId="1AF69BFC" w:rsidR="00BF28B6" w:rsidRPr="00D24BC8" w:rsidRDefault="00BF28B6"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31,243</w:t>
            </w:r>
          </w:p>
        </w:tc>
        <w:tc>
          <w:tcPr>
            <w:tcW w:w="1350" w:type="dxa"/>
            <w:noWrap/>
            <w:vAlign w:val="bottom"/>
          </w:tcPr>
          <w:p w14:paraId="50A830B8" w14:textId="5F7A70C7" w:rsidR="00BF28B6" w:rsidRPr="00D24BC8" w:rsidRDefault="00BF28B6"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16,640</w:t>
            </w:r>
          </w:p>
        </w:tc>
        <w:tc>
          <w:tcPr>
            <w:tcW w:w="1350" w:type="dxa"/>
            <w:noWrap/>
          </w:tcPr>
          <w:p w14:paraId="5F61E97E" w14:textId="774572AF" w:rsidR="00BF28B6" w:rsidRPr="00D24BC8" w:rsidRDefault="00BF28B6"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w:t>
            </w:r>
          </w:p>
        </w:tc>
        <w:tc>
          <w:tcPr>
            <w:tcW w:w="1350" w:type="dxa"/>
            <w:noWrap/>
            <w:vAlign w:val="bottom"/>
          </w:tcPr>
          <w:p w14:paraId="4A478122" w14:textId="3E4D8F19" w:rsidR="00BF28B6" w:rsidRPr="00D24BC8" w:rsidRDefault="00BF28B6"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47,883</w:t>
            </w:r>
          </w:p>
        </w:tc>
      </w:tr>
      <w:tr w:rsidR="00BF28B6" w:rsidRPr="00967EE0" w14:paraId="33475651" w14:textId="77777777" w:rsidTr="00B51A02">
        <w:trPr>
          <w:trHeight w:val="54"/>
          <w:tblHeader/>
        </w:trPr>
        <w:tc>
          <w:tcPr>
            <w:tcW w:w="3870" w:type="dxa"/>
            <w:vAlign w:val="center"/>
          </w:tcPr>
          <w:p w14:paraId="73B5D5B0" w14:textId="77777777" w:rsidR="00BF28B6" w:rsidRPr="00967EE0" w:rsidRDefault="00BF28B6" w:rsidP="00397F00">
            <w:pPr>
              <w:overflowPunct w:val="0"/>
              <w:autoSpaceDE w:val="0"/>
              <w:autoSpaceDN w:val="0"/>
              <w:adjustRightInd w:val="0"/>
              <w:spacing w:line="340" w:lineRule="exact"/>
              <w:ind w:left="-15" w:firstLine="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21D3BEAB" w14:textId="01CADDEE" w:rsidR="00BF28B6" w:rsidRPr="00D24BC8" w:rsidRDefault="00BF28B6"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147,734</w:t>
            </w:r>
          </w:p>
        </w:tc>
        <w:tc>
          <w:tcPr>
            <w:tcW w:w="1350" w:type="dxa"/>
            <w:noWrap/>
            <w:vAlign w:val="bottom"/>
          </w:tcPr>
          <w:p w14:paraId="5346782B" w14:textId="40777EBC" w:rsidR="00BF28B6" w:rsidRPr="00D24BC8" w:rsidRDefault="00BF28B6"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26,389</w:t>
            </w:r>
          </w:p>
        </w:tc>
        <w:tc>
          <w:tcPr>
            <w:tcW w:w="1350" w:type="dxa"/>
            <w:noWrap/>
          </w:tcPr>
          <w:p w14:paraId="517CDF7D" w14:textId="4345C52B" w:rsidR="00BF28B6" w:rsidRPr="00D24BC8" w:rsidRDefault="00BF28B6"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8,871</w:t>
            </w:r>
          </w:p>
        </w:tc>
        <w:tc>
          <w:tcPr>
            <w:tcW w:w="1350" w:type="dxa"/>
            <w:noWrap/>
            <w:vAlign w:val="bottom"/>
          </w:tcPr>
          <w:p w14:paraId="3E969E65" w14:textId="66A9D869" w:rsidR="00BF28B6" w:rsidRPr="00D24BC8" w:rsidRDefault="00BF28B6"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BF28B6">
              <w:rPr>
                <w:rFonts w:ascii="Arial" w:hAnsi="Arial" w:cs="Arial"/>
                <w:color w:val="000000"/>
                <w:sz w:val="20"/>
                <w:szCs w:val="20"/>
              </w:rPr>
              <w:t>182,994</w:t>
            </w:r>
          </w:p>
        </w:tc>
      </w:tr>
    </w:tbl>
    <w:p w14:paraId="609F3512" w14:textId="77777777" w:rsidR="00B801A4" w:rsidRPr="00967EE0" w:rsidRDefault="00B801A4">
      <w:pPr>
        <w:rPr>
          <w:rFonts w:ascii="Arial" w:hAnsi="Arial" w:cs="Arial"/>
        </w:rPr>
      </w:pP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EC1D29" w:rsidRPr="00967EE0" w14:paraId="596F2FE5" w14:textId="77777777" w:rsidTr="00CC13A1">
        <w:trPr>
          <w:trHeight w:val="64"/>
          <w:tblHeader/>
        </w:trPr>
        <w:tc>
          <w:tcPr>
            <w:tcW w:w="3870" w:type="dxa"/>
            <w:noWrap/>
            <w:vAlign w:val="center"/>
            <w:hideMark/>
          </w:tcPr>
          <w:p w14:paraId="0743A9EB" w14:textId="77777777" w:rsidR="00EC1D29" w:rsidRPr="00967EE0" w:rsidRDefault="00EC1D29"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9DA5EAF" w14:textId="77777777" w:rsidR="00EC1D29" w:rsidRPr="00967EE0" w:rsidRDefault="00EC1D29" w:rsidP="00397F00">
            <w:pPr>
              <w:overflowPunct w:val="0"/>
              <w:autoSpaceDE w:val="0"/>
              <w:autoSpaceDN w:val="0"/>
              <w:adjustRightInd w:val="0"/>
              <w:spacing w:line="340" w:lineRule="exact"/>
              <w:jc w:val="right"/>
              <w:rPr>
                <w:rFonts w:ascii="Arial" w:hAnsi="Arial" w:cs="Arial"/>
                <w:sz w:val="20"/>
                <w:szCs w:val="20"/>
              </w:rPr>
            </w:pPr>
            <w:r w:rsidRPr="00967EE0">
              <w:rPr>
                <w:rFonts w:ascii="Arial" w:hAnsi="Arial" w:cs="Arial"/>
                <w:sz w:val="20"/>
                <w:szCs w:val="20"/>
              </w:rPr>
              <w:t>(Unit: Thousand Baht)</w:t>
            </w:r>
          </w:p>
        </w:tc>
      </w:tr>
      <w:tr w:rsidR="00EC1D29" w:rsidRPr="00967EE0" w14:paraId="21B660EC" w14:textId="77777777" w:rsidTr="00CC13A1">
        <w:trPr>
          <w:trHeight w:val="64"/>
          <w:tblHeader/>
        </w:trPr>
        <w:tc>
          <w:tcPr>
            <w:tcW w:w="3870" w:type="dxa"/>
            <w:noWrap/>
            <w:vAlign w:val="center"/>
            <w:hideMark/>
          </w:tcPr>
          <w:p w14:paraId="198D599B" w14:textId="77777777" w:rsidR="00EC1D29" w:rsidRPr="00967EE0" w:rsidRDefault="00EC1D29"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5EB35AFC"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Separate financial statements</w:t>
            </w:r>
          </w:p>
        </w:tc>
      </w:tr>
      <w:tr w:rsidR="00EC1D29" w:rsidRPr="00967EE0" w14:paraId="031C700F" w14:textId="77777777" w:rsidTr="00CC13A1">
        <w:trPr>
          <w:trHeight w:val="64"/>
          <w:tblHeader/>
        </w:trPr>
        <w:tc>
          <w:tcPr>
            <w:tcW w:w="3870" w:type="dxa"/>
            <w:noWrap/>
            <w:vAlign w:val="center"/>
          </w:tcPr>
          <w:p w14:paraId="6CB0FC5F" w14:textId="77777777" w:rsidR="00EC1D29" w:rsidRPr="00967EE0" w:rsidRDefault="00EC1D29" w:rsidP="00397F00">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5CCEC305"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Pr>
                <w:rFonts w:ascii="Arial" w:hAnsi="Arial" w:cs="Arial"/>
                <w:sz w:val="20"/>
                <w:szCs w:val="20"/>
              </w:rPr>
              <w:t>2022</w:t>
            </w:r>
          </w:p>
        </w:tc>
      </w:tr>
      <w:tr w:rsidR="00EC1D29" w:rsidRPr="00967EE0" w14:paraId="386E2216" w14:textId="77777777" w:rsidTr="00CC13A1">
        <w:trPr>
          <w:trHeight w:val="64"/>
          <w:tblHeader/>
        </w:trPr>
        <w:tc>
          <w:tcPr>
            <w:tcW w:w="3870" w:type="dxa"/>
            <w:noWrap/>
            <w:vAlign w:val="center"/>
            <w:hideMark/>
          </w:tcPr>
          <w:p w14:paraId="7503AFBC" w14:textId="77777777" w:rsidR="00EC1D29" w:rsidRPr="00967EE0" w:rsidRDefault="00EC1D29" w:rsidP="00397F00">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2979B9A9"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3DD44443"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134B9D34"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56DA85B8"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1848B5AB" w14:textId="77777777" w:rsidR="00EC1D29" w:rsidRPr="00967EE0" w:rsidRDefault="00EC1D29" w:rsidP="00397F00">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967EE0">
              <w:rPr>
                <w:rFonts w:ascii="Arial" w:hAnsi="Arial" w:cs="Arial"/>
                <w:color w:val="000000"/>
                <w:sz w:val="20"/>
                <w:szCs w:val="20"/>
              </w:rPr>
              <w:t>Total</w:t>
            </w:r>
          </w:p>
        </w:tc>
      </w:tr>
      <w:tr w:rsidR="00EC1D29" w:rsidRPr="00967EE0" w14:paraId="4CAFC731" w14:textId="77777777" w:rsidTr="00CC13A1">
        <w:trPr>
          <w:trHeight w:val="64"/>
          <w:tblHeader/>
        </w:trPr>
        <w:tc>
          <w:tcPr>
            <w:tcW w:w="3870" w:type="dxa"/>
            <w:noWrap/>
            <w:vAlign w:val="center"/>
          </w:tcPr>
          <w:p w14:paraId="741E6BF9"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4E212252"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682E8F29"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5D36FCE5"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14:paraId="2190D7B4" w14:textId="77777777" w:rsidR="00EC1D29" w:rsidRPr="00967EE0" w:rsidRDefault="00EC1D29" w:rsidP="00397F00">
            <w:pPr>
              <w:tabs>
                <w:tab w:val="decimal" w:pos="792"/>
              </w:tabs>
              <w:overflowPunct w:val="0"/>
              <w:autoSpaceDE w:val="0"/>
              <w:autoSpaceDN w:val="0"/>
              <w:adjustRightInd w:val="0"/>
              <w:spacing w:line="340" w:lineRule="exact"/>
              <w:rPr>
                <w:rFonts w:ascii="Arial" w:hAnsi="Arial" w:cs="Arial"/>
                <w:color w:val="000000"/>
                <w:sz w:val="20"/>
                <w:szCs w:val="20"/>
                <w:cs/>
              </w:rPr>
            </w:pPr>
          </w:p>
        </w:tc>
      </w:tr>
      <w:tr w:rsidR="00EC1D29" w:rsidRPr="00D24BC8" w14:paraId="65FD2B9C" w14:textId="77777777" w:rsidTr="00CC13A1">
        <w:trPr>
          <w:trHeight w:val="64"/>
          <w:tblHeader/>
        </w:trPr>
        <w:tc>
          <w:tcPr>
            <w:tcW w:w="3870" w:type="dxa"/>
            <w:noWrap/>
            <w:vAlign w:val="center"/>
          </w:tcPr>
          <w:p w14:paraId="0E79827D"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668FA729"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240,943</w:t>
            </w:r>
          </w:p>
        </w:tc>
        <w:tc>
          <w:tcPr>
            <w:tcW w:w="1350" w:type="dxa"/>
            <w:noWrap/>
            <w:vAlign w:val="bottom"/>
          </w:tcPr>
          <w:p w14:paraId="300CC11D"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w:t>
            </w:r>
          </w:p>
        </w:tc>
        <w:tc>
          <w:tcPr>
            <w:tcW w:w="1350" w:type="dxa"/>
            <w:noWrap/>
          </w:tcPr>
          <w:p w14:paraId="74593A9E"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w:t>
            </w:r>
          </w:p>
        </w:tc>
        <w:tc>
          <w:tcPr>
            <w:tcW w:w="1350" w:type="dxa"/>
            <w:noWrap/>
            <w:vAlign w:val="bottom"/>
          </w:tcPr>
          <w:p w14:paraId="1E2AAB5F"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240,943</w:t>
            </w:r>
          </w:p>
        </w:tc>
      </w:tr>
      <w:tr w:rsidR="00EC1D29" w:rsidRPr="00D24BC8" w14:paraId="543683C9" w14:textId="77777777" w:rsidTr="00CC13A1">
        <w:trPr>
          <w:trHeight w:val="64"/>
          <w:tblHeader/>
        </w:trPr>
        <w:tc>
          <w:tcPr>
            <w:tcW w:w="3870" w:type="dxa"/>
            <w:noWrap/>
            <w:vAlign w:val="center"/>
          </w:tcPr>
          <w:p w14:paraId="3C7EE02E" w14:textId="77777777" w:rsidR="00EC1D29" w:rsidRPr="00967EE0" w:rsidRDefault="00EC1D29" w:rsidP="00397F00">
            <w:pPr>
              <w:overflowPunct w:val="0"/>
              <w:autoSpaceDE w:val="0"/>
              <w:autoSpaceDN w:val="0"/>
              <w:adjustRightInd w:val="0"/>
              <w:spacing w:line="34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6A6B1CC0"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rPr>
            </w:pPr>
            <w:r w:rsidRPr="00D24BC8">
              <w:rPr>
                <w:rFonts w:ascii="Arial" w:hAnsi="Arial" w:cs="Arial" w:hint="cs"/>
                <w:color w:val="000000"/>
                <w:sz w:val="20"/>
                <w:szCs w:val="20"/>
              </w:rPr>
              <w:t>33,248</w:t>
            </w:r>
          </w:p>
        </w:tc>
        <w:tc>
          <w:tcPr>
            <w:tcW w:w="1350" w:type="dxa"/>
            <w:noWrap/>
            <w:vAlign w:val="bottom"/>
          </w:tcPr>
          <w:p w14:paraId="2A3ADC00"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rPr>
            </w:pPr>
            <w:r w:rsidRPr="00D24BC8">
              <w:rPr>
                <w:rFonts w:ascii="Arial" w:hAnsi="Arial" w:cs="Arial" w:hint="cs"/>
                <w:color w:val="000000"/>
                <w:sz w:val="20"/>
                <w:szCs w:val="20"/>
              </w:rPr>
              <w:t>-</w:t>
            </w:r>
          </w:p>
        </w:tc>
        <w:tc>
          <w:tcPr>
            <w:tcW w:w="1350" w:type="dxa"/>
            <w:noWrap/>
          </w:tcPr>
          <w:p w14:paraId="2F16B535" w14:textId="77777777" w:rsidR="00EC1D29"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rPr>
            </w:pPr>
          </w:p>
          <w:p w14:paraId="1532777E"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rPr>
            </w:pPr>
            <w:r w:rsidRPr="00D24BC8">
              <w:rPr>
                <w:rFonts w:ascii="Arial" w:hAnsi="Arial" w:cs="Arial" w:hint="cs"/>
                <w:color w:val="000000"/>
                <w:sz w:val="20"/>
                <w:szCs w:val="20"/>
              </w:rPr>
              <w:t>-</w:t>
            </w:r>
          </w:p>
        </w:tc>
        <w:tc>
          <w:tcPr>
            <w:tcW w:w="1350" w:type="dxa"/>
            <w:noWrap/>
            <w:vAlign w:val="bottom"/>
          </w:tcPr>
          <w:p w14:paraId="4C1EC9F4"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rPr>
            </w:pPr>
            <w:r w:rsidRPr="00D24BC8">
              <w:rPr>
                <w:rFonts w:ascii="Arial" w:hAnsi="Arial" w:cs="Arial" w:hint="cs"/>
                <w:color w:val="000000"/>
                <w:sz w:val="20"/>
                <w:szCs w:val="20"/>
              </w:rPr>
              <w:t>33,248</w:t>
            </w:r>
          </w:p>
        </w:tc>
      </w:tr>
      <w:tr w:rsidR="00EC1D29" w:rsidRPr="00D24BC8" w14:paraId="47DCAF02" w14:textId="77777777" w:rsidTr="00CC13A1">
        <w:trPr>
          <w:trHeight w:val="64"/>
          <w:tblHeader/>
        </w:trPr>
        <w:tc>
          <w:tcPr>
            <w:tcW w:w="3870" w:type="dxa"/>
            <w:noWrap/>
            <w:vAlign w:val="center"/>
            <w:hideMark/>
          </w:tcPr>
          <w:p w14:paraId="4A6A904F"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752EFBD1"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5,370</w:t>
            </w:r>
          </w:p>
        </w:tc>
        <w:tc>
          <w:tcPr>
            <w:tcW w:w="1350" w:type="dxa"/>
            <w:noWrap/>
            <w:vAlign w:val="bottom"/>
          </w:tcPr>
          <w:p w14:paraId="267F67F4"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11,439</w:t>
            </w:r>
          </w:p>
        </w:tc>
        <w:tc>
          <w:tcPr>
            <w:tcW w:w="1350" w:type="dxa"/>
            <w:noWrap/>
          </w:tcPr>
          <w:p w14:paraId="00C3CC31"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12,324</w:t>
            </w:r>
          </w:p>
        </w:tc>
        <w:tc>
          <w:tcPr>
            <w:tcW w:w="1350" w:type="dxa"/>
            <w:noWrap/>
            <w:vAlign w:val="bottom"/>
          </w:tcPr>
          <w:p w14:paraId="727D3164" w14:textId="77777777" w:rsidR="00EC1D29" w:rsidRPr="00D24BC8" w:rsidRDefault="00EC1D29" w:rsidP="00397F00">
            <w:pP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29,133</w:t>
            </w:r>
          </w:p>
        </w:tc>
      </w:tr>
      <w:tr w:rsidR="00EC1D29" w:rsidRPr="00D24BC8" w14:paraId="51A0627E" w14:textId="77777777" w:rsidTr="00CC13A1">
        <w:trPr>
          <w:trHeight w:val="64"/>
          <w:tblHeader/>
        </w:trPr>
        <w:tc>
          <w:tcPr>
            <w:tcW w:w="3870" w:type="dxa"/>
            <w:noWrap/>
            <w:vAlign w:val="center"/>
          </w:tcPr>
          <w:p w14:paraId="7832B178"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4BCF4F50" w14:textId="77777777" w:rsidR="00EC1D29" w:rsidRPr="00D24BC8" w:rsidRDefault="00EC1D29"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45,012</w:t>
            </w:r>
          </w:p>
        </w:tc>
        <w:tc>
          <w:tcPr>
            <w:tcW w:w="1350" w:type="dxa"/>
            <w:noWrap/>
            <w:vAlign w:val="bottom"/>
          </w:tcPr>
          <w:p w14:paraId="6B22A0AD" w14:textId="77777777" w:rsidR="00EC1D29" w:rsidRPr="00D24BC8" w:rsidRDefault="00EC1D29"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47,883</w:t>
            </w:r>
          </w:p>
        </w:tc>
        <w:tc>
          <w:tcPr>
            <w:tcW w:w="1350" w:type="dxa"/>
            <w:noWrap/>
          </w:tcPr>
          <w:p w14:paraId="2A7B0D47" w14:textId="77777777" w:rsidR="00EC1D29" w:rsidRPr="00D24BC8" w:rsidRDefault="00EC1D29"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w:t>
            </w:r>
          </w:p>
        </w:tc>
        <w:tc>
          <w:tcPr>
            <w:tcW w:w="1350" w:type="dxa"/>
            <w:noWrap/>
            <w:vAlign w:val="bottom"/>
          </w:tcPr>
          <w:p w14:paraId="4DB91D28" w14:textId="77777777" w:rsidR="00EC1D29" w:rsidRPr="00D24BC8" w:rsidRDefault="00EC1D29" w:rsidP="00397F00">
            <w:pPr>
              <w:pBdr>
                <w:bottom w:val="sing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92,895</w:t>
            </w:r>
          </w:p>
        </w:tc>
      </w:tr>
      <w:tr w:rsidR="00EC1D29" w:rsidRPr="00D24BC8" w14:paraId="742BFCE9" w14:textId="77777777" w:rsidTr="00CC13A1">
        <w:trPr>
          <w:trHeight w:val="54"/>
          <w:tblHeader/>
        </w:trPr>
        <w:tc>
          <w:tcPr>
            <w:tcW w:w="3870" w:type="dxa"/>
            <w:vAlign w:val="center"/>
          </w:tcPr>
          <w:p w14:paraId="10EF693F"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4BA557D3" w14:textId="77777777" w:rsidR="00EC1D29" w:rsidRPr="00D24BC8" w:rsidRDefault="00EC1D29"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324,573</w:t>
            </w:r>
          </w:p>
        </w:tc>
        <w:tc>
          <w:tcPr>
            <w:tcW w:w="1350" w:type="dxa"/>
            <w:noWrap/>
            <w:vAlign w:val="bottom"/>
          </w:tcPr>
          <w:p w14:paraId="21270D80" w14:textId="77777777" w:rsidR="00EC1D29" w:rsidRPr="00D24BC8" w:rsidRDefault="00EC1D29"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59,322</w:t>
            </w:r>
          </w:p>
        </w:tc>
        <w:tc>
          <w:tcPr>
            <w:tcW w:w="1350" w:type="dxa"/>
            <w:noWrap/>
          </w:tcPr>
          <w:p w14:paraId="723DA4CA" w14:textId="77777777" w:rsidR="00EC1D29" w:rsidRPr="00D24BC8" w:rsidRDefault="00EC1D29"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12,324</w:t>
            </w:r>
          </w:p>
        </w:tc>
        <w:tc>
          <w:tcPr>
            <w:tcW w:w="1350" w:type="dxa"/>
            <w:noWrap/>
            <w:vAlign w:val="bottom"/>
          </w:tcPr>
          <w:p w14:paraId="41E7C98D" w14:textId="77777777" w:rsidR="00EC1D29" w:rsidRPr="00D24BC8" w:rsidRDefault="00EC1D29" w:rsidP="00397F00">
            <w:pPr>
              <w:pBdr>
                <w:bottom w:val="double" w:sz="4" w:space="1" w:color="auto"/>
              </w:pBdr>
              <w:tabs>
                <w:tab w:val="decimal" w:pos="976"/>
              </w:tabs>
              <w:overflowPunct w:val="0"/>
              <w:autoSpaceDE w:val="0"/>
              <w:autoSpaceDN w:val="0"/>
              <w:adjustRightInd w:val="0"/>
              <w:spacing w:line="340" w:lineRule="exact"/>
              <w:rPr>
                <w:rFonts w:ascii="Arial" w:hAnsi="Arial" w:cs="Arial"/>
                <w:color w:val="000000"/>
                <w:sz w:val="20"/>
                <w:szCs w:val="20"/>
                <w:cs/>
              </w:rPr>
            </w:pPr>
            <w:r w:rsidRPr="00D24BC8">
              <w:rPr>
                <w:rFonts w:ascii="Arial" w:hAnsi="Arial" w:cs="Arial" w:hint="cs"/>
                <w:color w:val="000000"/>
                <w:sz w:val="20"/>
                <w:szCs w:val="20"/>
              </w:rPr>
              <w:t>396,219</w:t>
            </w:r>
          </w:p>
        </w:tc>
      </w:tr>
      <w:tr w:rsidR="00EC1D29" w:rsidRPr="00967EE0" w14:paraId="5B148352" w14:textId="77777777" w:rsidTr="00CC13A1">
        <w:trPr>
          <w:trHeight w:val="64"/>
          <w:tblHeader/>
        </w:trPr>
        <w:tc>
          <w:tcPr>
            <w:tcW w:w="3870" w:type="dxa"/>
            <w:noWrap/>
            <w:vAlign w:val="center"/>
          </w:tcPr>
          <w:p w14:paraId="56927CEA"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b/>
                <w:bCs/>
                <w:color w:val="000000"/>
                <w:sz w:val="20"/>
                <w:szCs w:val="20"/>
              </w:rPr>
            </w:pPr>
          </w:p>
        </w:tc>
        <w:tc>
          <w:tcPr>
            <w:tcW w:w="1350" w:type="dxa"/>
            <w:vAlign w:val="bottom"/>
          </w:tcPr>
          <w:p w14:paraId="4CCF0A07"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14:paraId="3DC09366"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14:paraId="1FE37644"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14:paraId="743CC9BE"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r>
      <w:tr w:rsidR="00EC1D29" w:rsidRPr="00967EE0" w14:paraId="7D6DC951" w14:textId="77777777" w:rsidTr="00CC13A1">
        <w:trPr>
          <w:trHeight w:val="64"/>
          <w:tblHeader/>
        </w:trPr>
        <w:tc>
          <w:tcPr>
            <w:tcW w:w="3870" w:type="dxa"/>
            <w:noWrap/>
            <w:vAlign w:val="center"/>
          </w:tcPr>
          <w:p w14:paraId="3CFEC006"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14197ADA"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14:paraId="308ABA6A"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14:paraId="551E3758"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14:paraId="033E05B6"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p>
        </w:tc>
      </w:tr>
      <w:tr w:rsidR="00EC1D29" w:rsidRPr="00967EE0" w14:paraId="4AF2E4B0" w14:textId="77777777" w:rsidTr="00CC13A1">
        <w:trPr>
          <w:trHeight w:val="64"/>
          <w:tblHeader/>
        </w:trPr>
        <w:tc>
          <w:tcPr>
            <w:tcW w:w="3870" w:type="dxa"/>
            <w:noWrap/>
            <w:vAlign w:val="center"/>
          </w:tcPr>
          <w:p w14:paraId="77D11D17"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2C55E515"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42</w:t>
            </w:r>
          </w:p>
        </w:tc>
        <w:tc>
          <w:tcPr>
            <w:tcW w:w="1350" w:type="dxa"/>
            <w:vAlign w:val="bottom"/>
          </w:tcPr>
          <w:p w14:paraId="7642157E"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tcPr>
          <w:p w14:paraId="603F6BD2"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vAlign w:val="bottom"/>
          </w:tcPr>
          <w:p w14:paraId="7C184A9A" w14:textId="77777777" w:rsidR="00EC1D29" w:rsidRPr="00967EE0" w:rsidRDefault="00EC1D29" w:rsidP="00397F00">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42</w:t>
            </w:r>
          </w:p>
        </w:tc>
      </w:tr>
      <w:tr w:rsidR="00EC1D29" w:rsidRPr="00967EE0" w14:paraId="1A3393DC" w14:textId="77777777" w:rsidTr="00CC13A1">
        <w:trPr>
          <w:trHeight w:val="64"/>
          <w:tblHeader/>
        </w:trPr>
        <w:tc>
          <w:tcPr>
            <w:tcW w:w="3870" w:type="dxa"/>
            <w:noWrap/>
            <w:vAlign w:val="center"/>
          </w:tcPr>
          <w:p w14:paraId="633C1FC2" w14:textId="77777777" w:rsidR="00EC1D29" w:rsidRPr="00967EE0" w:rsidRDefault="00EC1D29" w:rsidP="00397F00">
            <w:pPr>
              <w:overflowPunct w:val="0"/>
              <w:autoSpaceDE w:val="0"/>
              <w:autoSpaceDN w:val="0"/>
              <w:adjustRightInd w:val="0"/>
              <w:spacing w:line="340" w:lineRule="exact"/>
              <w:ind w:left="-15" w:firstLine="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149B3DEE" w14:textId="77777777" w:rsidR="00EC1D29" w:rsidRPr="00967EE0" w:rsidRDefault="00EC1D29" w:rsidP="00397F00">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42</w:t>
            </w:r>
          </w:p>
        </w:tc>
        <w:tc>
          <w:tcPr>
            <w:tcW w:w="1350" w:type="dxa"/>
            <w:vAlign w:val="bottom"/>
          </w:tcPr>
          <w:p w14:paraId="22A38EE2" w14:textId="77777777" w:rsidR="00EC1D29" w:rsidRPr="00967EE0" w:rsidRDefault="00EC1D29" w:rsidP="00397F00">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tcPr>
          <w:p w14:paraId="77AD2926" w14:textId="77777777" w:rsidR="00EC1D29" w:rsidRPr="00967EE0" w:rsidRDefault="00EC1D29" w:rsidP="00397F00">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vAlign w:val="bottom"/>
          </w:tcPr>
          <w:p w14:paraId="491087B9" w14:textId="77777777" w:rsidR="00EC1D29" w:rsidRPr="00967EE0" w:rsidRDefault="00EC1D29" w:rsidP="00397F00">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42</w:t>
            </w:r>
          </w:p>
        </w:tc>
      </w:tr>
    </w:tbl>
    <w:p w14:paraId="05D93178" w14:textId="66CC52F5" w:rsidR="00980C67" w:rsidRPr="00967EE0" w:rsidRDefault="00D24BC8" w:rsidP="0093489C">
      <w:pPr>
        <w:tabs>
          <w:tab w:val="left" w:pos="2880"/>
          <w:tab w:val="left" w:pos="5760"/>
          <w:tab w:val="decimal" w:pos="6660"/>
          <w:tab w:val="left" w:pos="7110"/>
          <w:tab w:val="decimal" w:pos="7920"/>
        </w:tabs>
        <w:spacing w:before="240" w:after="120"/>
        <w:ind w:left="540" w:right="-43" w:hanging="540"/>
        <w:jc w:val="both"/>
        <w:rPr>
          <w:rFonts w:ascii="Arial" w:hAnsi="Arial" w:cs="Arial"/>
          <w:b/>
          <w:bCs/>
          <w:sz w:val="22"/>
          <w:szCs w:val="22"/>
        </w:rPr>
      </w:pPr>
      <w:r>
        <w:rPr>
          <w:rFonts w:ascii="Arial" w:hAnsi="Arial" w:cs="Arial"/>
          <w:b/>
          <w:bCs/>
          <w:sz w:val="22"/>
          <w:szCs w:val="22"/>
        </w:rPr>
        <w:t>3</w:t>
      </w:r>
      <w:r w:rsidR="00ED1E3B">
        <w:rPr>
          <w:rFonts w:ascii="Arial" w:hAnsi="Arial" w:cs="Arial"/>
          <w:b/>
          <w:bCs/>
          <w:sz w:val="22"/>
          <w:szCs w:val="22"/>
        </w:rPr>
        <w:t>3</w:t>
      </w:r>
      <w:r w:rsidR="00980C67" w:rsidRPr="00967EE0">
        <w:rPr>
          <w:rFonts w:ascii="Arial" w:hAnsi="Arial" w:cs="Arial"/>
          <w:b/>
          <w:bCs/>
          <w:sz w:val="22"/>
          <w:szCs w:val="22"/>
        </w:rPr>
        <w:t>.</w:t>
      </w:r>
      <w:r w:rsidR="00FE67FE" w:rsidRPr="00967EE0">
        <w:rPr>
          <w:rFonts w:ascii="Arial" w:hAnsi="Arial" w:cs="Arial"/>
          <w:b/>
          <w:bCs/>
          <w:sz w:val="22"/>
          <w:szCs w:val="22"/>
        </w:rPr>
        <w:t>3</w:t>
      </w:r>
      <w:r w:rsidR="00980C67" w:rsidRPr="00967EE0">
        <w:rPr>
          <w:rFonts w:ascii="Arial" w:hAnsi="Arial" w:cs="Arial"/>
          <w:b/>
          <w:bCs/>
          <w:sz w:val="22"/>
          <w:szCs w:val="22"/>
        </w:rPr>
        <w:tab/>
        <w:t>Fair values of financial instruments</w:t>
      </w:r>
    </w:p>
    <w:p w14:paraId="784B78C5" w14:textId="74680DC0" w:rsidR="00B6509E" w:rsidRPr="00967EE0" w:rsidRDefault="0093489C"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B6509E" w:rsidRPr="00967EE0">
        <w:rPr>
          <w:rFonts w:ascii="Arial" w:hAnsi="Arial" w:cs="Arial"/>
          <w:sz w:val="22"/>
          <w:szCs w:val="22"/>
        </w:rPr>
        <w:t xml:space="preserve">Since </w:t>
      </w:r>
      <w:proofErr w:type="gramStart"/>
      <w:r w:rsidR="00B6509E" w:rsidRPr="00967EE0">
        <w:rPr>
          <w:rFonts w:ascii="Arial" w:hAnsi="Arial" w:cs="Arial"/>
          <w:sz w:val="22"/>
          <w:szCs w:val="22"/>
        </w:rPr>
        <w:t>the majority of</w:t>
      </w:r>
      <w:proofErr w:type="gramEnd"/>
      <w:r w:rsidR="00B6509E" w:rsidRPr="00967EE0">
        <w:rPr>
          <w:rFonts w:ascii="Arial" w:hAnsi="Arial" w:cs="Arial"/>
          <w:sz w:val="22"/>
          <w:szCs w:val="22"/>
        </w:rPr>
        <w:t xml:space="preserve"> the </w:t>
      </w:r>
      <w:r w:rsidR="00BA39B6" w:rsidRPr="00967EE0">
        <w:rPr>
          <w:rFonts w:ascii="Arial" w:hAnsi="Arial" w:cs="Arial"/>
          <w:sz w:val="22"/>
          <w:szCs w:val="22"/>
        </w:rPr>
        <w:t xml:space="preserve">Group’s </w:t>
      </w:r>
      <w:r w:rsidR="00B6509E" w:rsidRPr="00967EE0">
        <w:rPr>
          <w:rFonts w:ascii="Arial" w:hAnsi="Arial" w:cs="Arial"/>
          <w:sz w:val="22"/>
          <w:szCs w:val="22"/>
        </w:rPr>
        <w:t xml:space="preserve">financial instruments are short-term in nature or </w:t>
      </w:r>
      <w:r w:rsidR="00DF0C40" w:rsidRPr="00967EE0">
        <w:rPr>
          <w:rFonts w:ascii="Arial" w:hAnsi="Arial" w:cs="Arial"/>
          <w:sz w:val="22"/>
          <w:szCs w:val="22"/>
        </w:rPr>
        <w:t xml:space="preserve">carrying interest at </w:t>
      </w:r>
      <w:r w:rsidR="004817CC" w:rsidRPr="00967EE0">
        <w:rPr>
          <w:rFonts w:ascii="Arial" w:hAnsi="Arial" w:cs="Arial"/>
          <w:sz w:val="22"/>
          <w:szCs w:val="22"/>
        </w:rPr>
        <w:t>r</w:t>
      </w:r>
      <w:r w:rsidR="00DF0C40" w:rsidRPr="00967EE0">
        <w:rPr>
          <w:rFonts w:ascii="Arial" w:hAnsi="Arial" w:cs="Arial"/>
          <w:sz w:val="22"/>
          <w:szCs w:val="22"/>
        </w:rPr>
        <w:t>ate close to the market interest rates</w:t>
      </w:r>
      <w:r w:rsidR="00B6509E" w:rsidRPr="00967EE0">
        <w:rPr>
          <w:rFonts w:ascii="Arial" w:hAnsi="Arial" w:cs="Arial"/>
          <w:sz w:val="22"/>
          <w:szCs w:val="22"/>
        </w:rPr>
        <w:t>, their fair value is not expected to be materially different from the amounts p</w:t>
      </w:r>
      <w:r w:rsidR="004F77A0" w:rsidRPr="00967EE0">
        <w:rPr>
          <w:rFonts w:ascii="Arial" w:hAnsi="Arial" w:cs="Arial"/>
          <w:sz w:val="22"/>
          <w:szCs w:val="22"/>
        </w:rPr>
        <w:t>resented in statement</w:t>
      </w:r>
      <w:r w:rsidR="00B6509E" w:rsidRPr="00967EE0">
        <w:rPr>
          <w:rFonts w:ascii="Arial" w:hAnsi="Arial" w:cs="Arial"/>
          <w:sz w:val="22"/>
          <w:szCs w:val="22"/>
        </w:rPr>
        <w:t xml:space="preserve"> of financial position. </w:t>
      </w:r>
    </w:p>
    <w:p w14:paraId="6E575EA9" w14:textId="77777777" w:rsidR="0061031A" w:rsidRDefault="0061031A">
      <w:pPr>
        <w:rPr>
          <w:rFonts w:ascii="Arial" w:hAnsi="Arial" w:cs="Arial"/>
          <w:b/>
          <w:bCs/>
          <w:sz w:val="22"/>
          <w:szCs w:val="22"/>
        </w:rPr>
      </w:pPr>
      <w:r>
        <w:rPr>
          <w:rFonts w:ascii="Arial" w:hAnsi="Arial" w:cs="Arial"/>
          <w:b/>
          <w:bCs/>
          <w:sz w:val="22"/>
          <w:szCs w:val="22"/>
        </w:rPr>
        <w:br w:type="page"/>
      </w:r>
    </w:p>
    <w:p w14:paraId="026515E8" w14:textId="196FE980" w:rsidR="00E17076" w:rsidRPr="00967EE0" w:rsidRDefault="00D24BC8" w:rsidP="0093489C">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lastRenderedPageBreak/>
        <w:t>3</w:t>
      </w:r>
      <w:r w:rsidR="00ED1E3B">
        <w:rPr>
          <w:rFonts w:ascii="Arial" w:hAnsi="Arial" w:cs="Arial"/>
          <w:b/>
          <w:bCs/>
          <w:sz w:val="22"/>
          <w:szCs w:val="22"/>
        </w:rPr>
        <w:t>4</w:t>
      </w:r>
      <w:r w:rsidR="00B75F33" w:rsidRPr="00967EE0">
        <w:rPr>
          <w:rFonts w:ascii="Arial" w:hAnsi="Arial" w:cs="Arial"/>
          <w:b/>
          <w:bCs/>
          <w:sz w:val="22"/>
          <w:szCs w:val="22"/>
        </w:rPr>
        <w:t>.</w:t>
      </w:r>
      <w:r w:rsidR="00E17076" w:rsidRPr="00967EE0">
        <w:rPr>
          <w:rFonts w:ascii="Arial" w:hAnsi="Arial" w:cs="Arial"/>
          <w:b/>
          <w:bCs/>
          <w:sz w:val="22"/>
          <w:szCs w:val="22"/>
        </w:rPr>
        <w:tab/>
        <w:t>Capital management</w:t>
      </w:r>
    </w:p>
    <w:p w14:paraId="7B060DF7" w14:textId="05CF4629" w:rsidR="00D55CFC" w:rsidRPr="00967EE0" w:rsidRDefault="00E17076" w:rsidP="0093489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967EE0">
        <w:rPr>
          <w:rFonts w:ascii="Arial" w:hAnsi="Arial" w:cs="Arial"/>
          <w:sz w:val="22"/>
          <w:szCs w:val="22"/>
        </w:rPr>
        <w:tab/>
      </w:r>
      <w:r w:rsidR="0074190E" w:rsidRPr="00967EE0">
        <w:rPr>
          <w:rFonts w:ascii="Arial" w:eastAsia="MS Mincho" w:hAnsi="Arial" w:cs="Arial"/>
          <w:color w:val="000000"/>
          <w:sz w:val="22"/>
          <w:szCs w:val="22"/>
        </w:rPr>
        <w:t xml:space="preserve">The primary objective of the </w:t>
      </w:r>
      <w:r w:rsidR="00936377" w:rsidRPr="00967EE0">
        <w:rPr>
          <w:rFonts w:ascii="Arial" w:eastAsia="MS Mincho" w:hAnsi="Arial" w:cs="Arial"/>
          <w:color w:val="000000"/>
          <w:sz w:val="22"/>
          <w:szCs w:val="22"/>
        </w:rPr>
        <w:t>Group’s</w:t>
      </w:r>
      <w:r w:rsidR="00A5275D" w:rsidRPr="00967EE0">
        <w:rPr>
          <w:rFonts w:ascii="Arial" w:hAnsi="Arial" w:cs="Arial"/>
          <w:sz w:val="22"/>
          <w:szCs w:val="22"/>
        </w:rPr>
        <w:t xml:space="preserve"> </w:t>
      </w:r>
      <w:r w:rsidR="0074190E" w:rsidRPr="00967EE0">
        <w:rPr>
          <w:rFonts w:ascii="Arial" w:eastAsia="MS Mincho" w:hAnsi="Arial" w:cs="Arial"/>
          <w:color w:val="000000"/>
          <w:sz w:val="22"/>
          <w:szCs w:val="22"/>
        </w:rPr>
        <w:t>capital management is</w:t>
      </w:r>
      <w:r w:rsidR="00936377" w:rsidRPr="00967EE0">
        <w:rPr>
          <w:rFonts w:ascii="Arial" w:eastAsia="MS Mincho" w:hAnsi="Arial" w:cs="Arial"/>
          <w:color w:val="000000"/>
          <w:sz w:val="22"/>
          <w:szCs w:val="22"/>
        </w:rPr>
        <w:t xml:space="preserve"> </w:t>
      </w:r>
      <w:r w:rsidR="0074190E" w:rsidRPr="00967EE0">
        <w:rPr>
          <w:rFonts w:ascii="Arial" w:eastAsia="MS Mincho" w:hAnsi="Arial" w:cs="Arial"/>
          <w:color w:val="000000"/>
          <w:sz w:val="22"/>
          <w:szCs w:val="22"/>
        </w:rPr>
        <w:t xml:space="preserve">to ensure that it has appropriate capital structure </w:t>
      </w:r>
      <w:proofErr w:type="gramStart"/>
      <w:r w:rsidR="0074190E" w:rsidRPr="00967EE0">
        <w:rPr>
          <w:rFonts w:ascii="Arial" w:eastAsia="MS Mincho" w:hAnsi="Arial" w:cs="Arial"/>
          <w:color w:val="000000"/>
          <w:sz w:val="22"/>
          <w:szCs w:val="22"/>
        </w:rPr>
        <w:t>in order to</w:t>
      </w:r>
      <w:proofErr w:type="gramEnd"/>
      <w:r w:rsidR="0074190E" w:rsidRPr="00967EE0">
        <w:rPr>
          <w:rFonts w:ascii="Arial" w:eastAsia="MS Mincho" w:hAnsi="Arial" w:cs="Arial"/>
          <w:color w:val="000000"/>
          <w:sz w:val="22"/>
          <w:szCs w:val="22"/>
        </w:rPr>
        <w:t xml:space="preserve"> support its business a</w:t>
      </w:r>
      <w:r w:rsidR="00190358" w:rsidRPr="00967EE0">
        <w:rPr>
          <w:rFonts w:ascii="Arial" w:eastAsia="MS Mincho" w:hAnsi="Arial" w:cs="Arial"/>
          <w:color w:val="000000"/>
          <w:sz w:val="22"/>
          <w:szCs w:val="22"/>
        </w:rPr>
        <w:t xml:space="preserve">nd </w:t>
      </w:r>
      <w:proofErr w:type="spellStart"/>
      <w:r w:rsidR="00190358" w:rsidRPr="00967EE0">
        <w:rPr>
          <w:rFonts w:ascii="Arial" w:eastAsia="MS Mincho" w:hAnsi="Arial" w:cs="Arial"/>
          <w:color w:val="000000"/>
          <w:sz w:val="22"/>
          <w:szCs w:val="22"/>
        </w:rPr>
        <w:t>maximise</w:t>
      </w:r>
      <w:proofErr w:type="spellEnd"/>
      <w:r w:rsidR="00190358" w:rsidRPr="00967EE0">
        <w:rPr>
          <w:rFonts w:ascii="Arial" w:eastAsia="MS Mincho" w:hAnsi="Arial" w:cs="Arial"/>
          <w:color w:val="000000"/>
          <w:sz w:val="22"/>
          <w:szCs w:val="22"/>
        </w:rPr>
        <w:t xml:space="preserve"> shareholder value. </w:t>
      </w:r>
      <w:r w:rsidR="003C0DC9" w:rsidRPr="00967EE0">
        <w:rPr>
          <w:rFonts w:ascii="Arial" w:eastAsia="MS Mincho" w:hAnsi="Arial" w:cs="Arial"/>
          <w:color w:val="000000"/>
          <w:sz w:val="22"/>
          <w:szCs w:val="22"/>
        </w:rPr>
        <w:t xml:space="preserve">         </w:t>
      </w:r>
      <w:r w:rsidR="0074190E" w:rsidRPr="00967EE0">
        <w:rPr>
          <w:rFonts w:ascii="Arial" w:eastAsia="MS Mincho" w:hAnsi="Arial" w:cs="Arial"/>
          <w:color w:val="000000"/>
          <w:sz w:val="22"/>
          <w:szCs w:val="22"/>
        </w:rPr>
        <w:t xml:space="preserve">As at </w:t>
      </w:r>
      <w:r w:rsidR="003D7007" w:rsidRPr="00967EE0">
        <w:rPr>
          <w:rFonts w:ascii="Arial" w:eastAsia="MS Mincho" w:hAnsi="Arial" w:cs="Arial"/>
          <w:color w:val="000000"/>
          <w:sz w:val="22"/>
          <w:szCs w:val="22"/>
        </w:rPr>
        <w:t xml:space="preserve">31 December </w:t>
      </w:r>
      <w:r w:rsidR="00EC1D29">
        <w:rPr>
          <w:rFonts w:ascii="Arial" w:eastAsia="MS Mincho" w:hAnsi="Arial" w:cs="Arial"/>
          <w:color w:val="000000"/>
          <w:sz w:val="22"/>
          <w:szCs w:val="22"/>
        </w:rPr>
        <w:t>2023</w:t>
      </w:r>
      <w:r w:rsidR="00242973" w:rsidRPr="00967EE0">
        <w:rPr>
          <w:rFonts w:ascii="Arial" w:eastAsia="MS Mincho" w:hAnsi="Arial" w:cs="Arial"/>
          <w:color w:val="000000"/>
          <w:sz w:val="22"/>
          <w:szCs w:val="22"/>
        </w:rPr>
        <w:t xml:space="preserve"> and </w:t>
      </w:r>
      <w:r w:rsidR="00EC1D29">
        <w:rPr>
          <w:rFonts w:ascii="Arial" w:eastAsia="MS Mincho" w:hAnsi="Arial" w:cs="Arial"/>
          <w:color w:val="000000"/>
          <w:sz w:val="22"/>
          <w:szCs w:val="22"/>
        </w:rPr>
        <w:t>2022</w:t>
      </w:r>
      <w:r w:rsidR="0074190E" w:rsidRPr="00967EE0">
        <w:rPr>
          <w:rFonts w:ascii="Arial" w:eastAsia="MS Mincho" w:hAnsi="Arial" w:cs="Arial"/>
          <w:color w:val="000000"/>
          <w:sz w:val="22"/>
          <w:szCs w:val="22"/>
        </w:rPr>
        <w:t>, the Group's debt-to-equity ratio was</w:t>
      </w:r>
      <w:r w:rsidR="00687F12" w:rsidRPr="00967EE0">
        <w:rPr>
          <w:rFonts w:ascii="Arial" w:eastAsia="MS Mincho" w:hAnsi="Arial" w:cs="Arial"/>
          <w:color w:val="000000"/>
          <w:sz w:val="22"/>
          <w:szCs w:val="22"/>
        </w:rPr>
        <w:t xml:space="preserve"> </w:t>
      </w:r>
      <w:r w:rsidR="006405D0">
        <w:rPr>
          <w:rFonts w:ascii="Arial" w:eastAsia="MS Mincho" w:hAnsi="Arial" w:cs="Arial"/>
          <w:color w:val="000000"/>
          <w:sz w:val="22"/>
          <w:szCs w:val="22"/>
        </w:rPr>
        <w:t>0.5</w:t>
      </w:r>
      <w:r w:rsidR="007422F2">
        <w:rPr>
          <w:rFonts w:ascii="Arial" w:eastAsia="MS Mincho" w:hAnsi="Arial" w:cs="Arial"/>
          <w:color w:val="000000"/>
          <w:sz w:val="22"/>
          <w:szCs w:val="22"/>
        </w:rPr>
        <w:t>1</w:t>
      </w:r>
      <w:r w:rsidR="00D02184" w:rsidRPr="00967EE0">
        <w:rPr>
          <w:rFonts w:ascii="Arial" w:eastAsia="MS Mincho" w:hAnsi="Arial" w:cs="Arial"/>
          <w:color w:val="000000"/>
          <w:sz w:val="22"/>
          <w:szCs w:val="22"/>
        </w:rPr>
        <w:t>:1</w:t>
      </w:r>
      <w:r w:rsidR="00392C64" w:rsidRPr="00967EE0">
        <w:rPr>
          <w:rFonts w:ascii="Arial" w:eastAsia="MS Mincho" w:hAnsi="Arial" w:cs="Arial"/>
          <w:color w:val="000000"/>
          <w:sz w:val="22"/>
          <w:szCs w:val="22"/>
        </w:rPr>
        <w:t xml:space="preserve"> </w:t>
      </w:r>
      <w:r w:rsidR="00D77B81" w:rsidRPr="00967EE0">
        <w:rPr>
          <w:rFonts w:ascii="Arial" w:eastAsia="MS Mincho" w:hAnsi="Arial" w:cs="Arial"/>
          <w:color w:val="000000"/>
          <w:sz w:val="22"/>
          <w:szCs w:val="22"/>
        </w:rPr>
        <w:t>and</w:t>
      </w:r>
      <w:r w:rsidR="00687F12" w:rsidRPr="00967EE0">
        <w:rPr>
          <w:rFonts w:ascii="Arial" w:eastAsia="MS Mincho" w:hAnsi="Arial" w:cs="Arial"/>
          <w:color w:val="000000"/>
          <w:sz w:val="22"/>
          <w:szCs w:val="22"/>
        </w:rPr>
        <w:t xml:space="preserve"> </w:t>
      </w:r>
      <w:r w:rsidR="006405D0">
        <w:rPr>
          <w:rFonts w:ascii="Arial" w:eastAsia="MS Mincho" w:hAnsi="Arial" w:cs="Arial"/>
          <w:color w:val="000000"/>
          <w:sz w:val="22"/>
          <w:szCs w:val="22"/>
        </w:rPr>
        <w:t>0.78</w:t>
      </w:r>
      <w:r w:rsidR="00DA079D" w:rsidRPr="00967EE0">
        <w:rPr>
          <w:rFonts w:ascii="Arial" w:eastAsia="MS Mincho" w:hAnsi="Arial" w:cs="Arial"/>
          <w:color w:val="000000"/>
          <w:sz w:val="22"/>
          <w:szCs w:val="22"/>
        </w:rPr>
        <w:t>:1</w:t>
      </w:r>
      <w:r w:rsidR="00CA6989" w:rsidRPr="00967EE0">
        <w:rPr>
          <w:rFonts w:ascii="Arial" w:eastAsia="MS Mincho" w:hAnsi="Arial" w:cs="Arial"/>
          <w:color w:val="000000"/>
          <w:sz w:val="22"/>
          <w:szCs w:val="22"/>
        </w:rPr>
        <w:t xml:space="preserve"> </w:t>
      </w:r>
      <w:r w:rsidR="00936377" w:rsidRPr="00967EE0">
        <w:rPr>
          <w:rFonts w:ascii="Arial" w:eastAsia="MS Mincho" w:hAnsi="Arial" w:cs="Arial"/>
          <w:color w:val="000000"/>
          <w:sz w:val="22"/>
          <w:szCs w:val="22"/>
        </w:rPr>
        <w:t xml:space="preserve">      </w:t>
      </w:r>
      <w:proofErr w:type="gramStart"/>
      <w:r w:rsidR="00936377" w:rsidRPr="00967EE0">
        <w:rPr>
          <w:rFonts w:ascii="Arial" w:eastAsia="MS Mincho" w:hAnsi="Arial" w:cs="Arial"/>
          <w:color w:val="000000"/>
          <w:sz w:val="22"/>
          <w:szCs w:val="22"/>
        </w:rPr>
        <w:t xml:space="preserve">   </w:t>
      </w:r>
      <w:r w:rsidR="00CA6989" w:rsidRPr="00967EE0">
        <w:rPr>
          <w:rFonts w:ascii="Arial" w:eastAsia="MS Mincho" w:hAnsi="Arial" w:cs="Arial"/>
          <w:color w:val="000000"/>
          <w:sz w:val="22"/>
          <w:szCs w:val="22"/>
        </w:rPr>
        <w:t>(</w:t>
      </w:r>
      <w:proofErr w:type="gramEnd"/>
      <w:r w:rsidR="00D77B81" w:rsidRPr="00967EE0">
        <w:rPr>
          <w:rFonts w:ascii="Arial" w:eastAsia="MS Mincho" w:hAnsi="Arial" w:cs="Arial"/>
          <w:color w:val="000000"/>
          <w:sz w:val="22"/>
          <w:szCs w:val="22"/>
        </w:rPr>
        <w:t>the Company</w:t>
      </w:r>
      <w:r w:rsidR="00696807">
        <w:rPr>
          <w:rFonts w:ascii="Arial" w:eastAsia="MS Mincho" w:hAnsi="Arial" w:cs="Arial"/>
          <w:color w:val="000000"/>
          <w:sz w:val="22"/>
          <w:szCs w:val="22"/>
        </w:rPr>
        <w:t xml:space="preserve"> only</w:t>
      </w:r>
      <w:r w:rsidR="007D1829">
        <w:rPr>
          <w:rFonts w:ascii="Arial" w:eastAsia="MS Mincho" w:hAnsi="Arial" w:cs="Arial"/>
          <w:color w:val="000000"/>
          <w:sz w:val="22"/>
          <w:szCs w:val="22"/>
        </w:rPr>
        <w:t xml:space="preserve">: </w:t>
      </w:r>
      <w:r w:rsidR="00EC1D29" w:rsidRPr="00EC1D29">
        <w:rPr>
          <w:rFonts w:ascii="Arial" w:eastAsia="MS Mincho" w:hAnsi="Arial" w:cs="Arial"/>
          <w:color w:val="000000"/>
          <w:sz w:val="22"/>
          <w:szCs w:val="22"/>
        </w:rPr>
        <w:t>0.</w:t>
      </w:r>
      <w:r w:rsidR="00CF34CD">
        <w:rPr>
          <w:rFonts w:ascii="Arial" w:eastAsia="MS Mincho" w:hAnsi="Arial" w:cs="Arial"/>
          <w:color w:val="000000"/>
          <w:sz w:val="22"/>
          <w:szCs w:val="22"/>
        </w:rPr>
        <w:t>15</w:t>
      </w:r>
      <w:r w:rsidR="00EC1D29" w:rsidRPr="00EC1D29">
        <w:rPr>
          <w:rFonts w:ascii="Arial" w:eastAsia="MS Mincho" w:hAnsi="Arial" w:cs="Arial"/>
          <w:color w:val="000000"/>
          <w:sz w:val="22"/>
          <w:szCs w:val="22"/>
        </w:rPr>
        <w:t xml:space="preserve">:1 and </w:t>
      </w:r>
      <w:r w:rsidR="00CF34CD">
        <w:rPr>
          <w:rFonts w:ascii="Arial" w:eastAsia="MS Mincho" w:hAnsi="Arial" w:cstheme="minorBidi"/>
          <w:color w:val="000000"/>
          <w:sz w:val="22"/>
          <w:szCs w:val="22"/>
        </w:rPr>
        <w:t>0.30</w:t>
      </w:r>
      <w:r w:rsidR="00EC1D29" w:rsidRPr="00EC1D29">
        <w:rPr>
          <w:rFonts w:ascii="Arial" w:eastAsia="MS Mincho" w:hAnsi="Arial" w:cs="Arial"/>
          <w:color w:val="000000"/>
          <w:sz w:val="22"/>
          <w:szCs w:val="22"/>
        </w:rPr>
        <w:t>:1</w:t>
      </w:r>
      <w:r w:rsidR="00CA6989" w:rsidRPr="00967EE0">
        <w:rPr>
          <w:rFonts w:ascii="Arial" w:eastAsia="MS Mincho" w:hAnsi="Arial" w:cs="Arial"/>
          <w:color w:val="000000"/>
          <w:sz w:val="22"/>
          <w:szCs w:val="22"/>
        </w:rPr>
        <w:t>)</w:t>
      </w:r>
      <w:r w:rsidR="00242973" w:rsidRPr="00967EE0">
        <w:rPr>
          <w:rFonts w:ascii="Arial" w:eastAsia="MS Mincho" w:hAnsi="Arial" w:cs="Arial"/>
          <w:color w:val="000000"/>
          <w:sz w:val="22"/>
          <w:szCs w:val="22"/>
        </w:rPr>
        <w:t>.</w:t>
      </w:r>
    </w:p>
    <w:p w14:paraId="4A27D7CC" w14:textId="1FB3FAA2" w:rsidR="00D422BD" w:rsidRDefault="00D24BC8" w:rsidP="00D422BD">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w:t>
      </w:r>
      <w:r w:rsidR="00ED1E3B">
        <w:rPr>
          <w:rFonts w:ascii="Arial" w:hAnsi="Arial" w:cs="Arial"/>
          <w:b/>
          <w:bCs/>
          <w:sz w:val="22"/>
          <w:szCs w:val="22"/>
        </w:rPr>
        <w:t>5</w:t>
      </w:r>
      <w:r w:rsidR="006B3998" w:rsidRPr="00967EE0">
        <w:rPr>
          <w:rFonts w:ascii="Arial" w:hAnsi="Arial" w:cs="Arial"/>
          <w:b/>
          <w:bCs/>
          <w:sz w:val="22"/>
          <w:szCs w:val="22"/>
        </w:rPr>
        <w:t xml:space="preserve">. </w:t>
      </w:r>
      <w:r w:rsidR="006B3998" w:rsidRPr="00967EE0">
        <w:rPr>
          <w:rFonts w:ascii="Arial" w:hAnsi="Arial" w:cs="Arial"/>
          <w:b/>
          <w:bCs/>
          <w:sz w:val="22"/>
          <w:szCs w:val="22"/>
        </w:rPr>
        <w:tab/>
        <w:t>Event</w:t>
      </w:r>
      <w:r w:rsidR="00750395">
        <w:rPr>
          <w:rFonts w:ascii="Arial" w:hAnsi="Arial" w:cs="Arial"/>
          <w:b/>
          <w:bCs/>
          <w:sz w:val="22"/>
          <w:szCs w:val="22"/>
        </w:rPr>
        <w:t>s</w:t>
      </w:r>
      <w:r w:rsidR="006B3998" w:rsidRPr="00967EE0">
        <w:rPr>
          <w:rFonts w:ascii="Arial" w:hAnsi="Arial" w:cs="Arial"/>
          <w:b/>
          <w:bCs/>
          <w:sz w:val="22"/>
          <w:szCs w:val="22"/>
        </w:rPr>
        <w:t xml:space="preserve"> after the reporting period </w:t>
      </w:r>
    </w:p>
    <w:p w14:paraId="412FB03B" w14:textId="7A927A84" w:rsidR="001A28C3" w:rsidRPr="0009460C" w:rsidRDefault="0009460C" w:rsidP="0009460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Pr>
          <w:rFonts w:ascii="Arial" w:eastAsia="MS Mincho" w:hAnsi="Arial" w:cs="Arial"/>
          <w:color w:val="000000"/>
          <w:sz w:val="22"/>
          <w:szCs w:val="22"/>
        </w:rPr>
        <w:tab/>
      </w:r>
      <w:r w:rsidRPr="0009460C">
        <w:rPr>
          <w:rFonts w:ascii="Arial" w:eastAsia="MS Mincho" w:hAnsi="Arial" w:cs="Arial"/>
          <w:color w:val="000000"/>
          <w:sz w:val="22"/>
          <w:szCs w:val="22"/>
        </w:rPr>
        <w:t>On 19 February 2024, the meeting of the Company’s Board of Directors No</w:t>
      </w:r>
      <w:r w:rsidR="00A677C0">
        <w:rPr>
          <w:rFonts w:ascii="Arial" w:eastAsia="MS Mincho" w:hAnsi="Arial" w:cs="Arial"/>
          <w:color w:val="000000"/>
          <w:sz w:val="22"/>
          <w:szCs w:val="22"/>
        </w:rPr>
        <w:t xml:space="preserve">. </w:t>
      </w:r>
      <w:r w:rsidRPr="0009460C">
        <w:rPr>
          <w:rFonts w:ascii="Arial" w:eastAsia="MS Mincho" w:hAnsi="Arial" w:cs="Arial"/>
          <w:color w:val="000000"/>
          <w:sz w:val="22"/>
          <w:szCs w:val="22"/>
        </w:rPr>
        <w:t>1/2024 passed a resolution to propose to the Annual General Meeting of the Company’s shareholders of the year 2024 for an approval of a dividend payment</w:t>
      </w:r>
      <w:r w:rsidR="008B246E">
        <w:rPr>
          <w:rFonts w:ascii="Arial" w:eastAsia="MS Mincho" w:hAnsi="Arial" w:cstheme="minorBidi" w:hint="cs"/>
          <w:color w:val="000000"/>
          <w:sz w:val="22"/>
          <w:szCs w:val="22"/>
          <w:cs/>
        </w:rPr>
        <w:t xml:space="preserve"> </w:t>
      </w:r>
      <w:r w:rsidR="008B246E">
        <w:rPr>
          <w:rFonts w:ascii="Arial" w:eastAsia="MS Mincho" w:hAnsi="Arial" w:cstheme="minorBidi"/>
          <w:color w:val="000000"/>
          <w:sz w:val="22"/>
          <w:szCs w:val="22"/>
        </w:rPr>
        <w:t xml:space="preserve">to the Company’s shareholders (excluded treasury shares) </w:t>
      </w:r>
      <w:r w:rsidRPr="0009460C">
        <w:rPr>
          <w:rFonts w:ascii="Arial" w:eastAsia="MS Mincho" w:hAnsi="Arial" w:cs="Arial"/>
          <w:color w:val="000000"/>
          <w:sz w:val="22"/>
          <w:szCs w:val="22"/>
        </w:rPr>
        <w:t>from the operations for the year 2023 at Baht 0.</w:t>
      </w:r>
      <w:r w:rsidR="009D2B8C">
        <w:rPr>
          <w:rFonts w:ascii="Arial" w:eastAsia="MS Mincho" w:hAnsi="Arial" w:cs="Arial"/>
          <w:color w:val="000000"/>
          <w:sz w:val="22"/>
          <w:szCs w:val="22"/>
        </w:rPr>
        <w:t>24</w:t>
      </w:r>
      <w:r w:rsidRPr="0009460C">
        <w:rPr>
          <w:rFonts w:ascii="Arial" w:eastAsia="MS Mincho" w:hAnsi="Arial" w:cs="Arial"/>
          <w:color w:val="000000"/>
          <w:sz w:val="22"/>
          <w:szCs w:val="22"/>
        </w:rPr>
        <w:t xml:space="preserve"> per share, </w:t>
      </w:r>
      <w:r w:rsidR="008B246E">
        <w:rPr>
          <w:rFonts w:ascii="Arial" w:eastAsia="MS Mincho" w:hAnsi="Arial" w:cs="Arial"/>
          <w:color w:val="000000"/>
          <w:sz w:val="22"/>
          <w:szCs w:val="22"/>
        </w:rPr>
        <w:t xml:space="preserve">or a totaling of </w:t>
      </w:r>
      <w:r w:rsidRPr="0009460C">
        <w:rPr>
          <w:rFonts w:ascii="Arial" w:eastAsia="MS Mincho" w:hAnsi="Arial" w:cs="Arial"/>
          <w:color w:val="000000"/>
          <w:sz w:val="22"/>
          <w:szCs w:val="22"/>
        </w:rPr>
        <w:t xml:space="preserve">Baht </w:t>
      </w:r>
      <w:r w:rsidR="009D2B8C">
        <w:rPr>
          <w:rFonts w:ascii="Arial" w:eastAsia="MS Mincho" w:hAnsi="Arial" w:cs="Arial"/>
          <w:color w:val="000000"/>
          <w:sz w:val="22"/>
          <w:szCs w:val="22"/>
        </w:rPr>
        <w:t>153.84</w:t>
      </w:r>
      <w:r w:rsidRPr="0009460C">
        <w:rPr>
          <w:rFonts w:ascii="Arial" w:eastAsia="MS Mincho" w:hAnsi="Arial" w:cs="Arial"/>
          <w:color w:val="000000"/>
          <w:sz w:val="22"/>
          <w:szCs w:val="22"/>
        </w:rPr>
        <w:t xml:space="preserve"> million. Dividend will be paid and accounted for after the approval of the Annual General Meeting of the Company's shareholders.</w:t>
      </w:r>
    </w:p>
    <w:p w14:paraId="2911825C" w14:textId="7BFE2554" w:rsidR="00B45961" w:rsidRPr="00967EE0" w:rsidRDefault="00AF23AD" w:rsidP="0093489C">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w:t>
      </w:r>
      <w:r w:rsidR="00BC2582">
        <w:rPr>
          <w:rFonts w:ascii="Arial" w:hAnsi="Arial" w:cs="Arial"/>
          <w:b/>
          <w:bCs/>
          <w:sz w:val="22"/>
          <w:szCs w:val="22"/>
        </w:rPr>
        <w:t>6</w:t>
      </w:r>
      <w:r w:rsidR="00470FF5" w:rsidRPr="00967EE0">
        <w:rPr>
          <w:rFonts w:ascii="Arial" w:hAnsi="Arial" w:cs="Arial"/>
          <w:b/>
          <w:bCs/>
          <w:sz w:val="22"/>
          <w:szCs w:val="22"/>
        </w:rPr>
        <w:t>.</w:t>
      </w:r>
      <w:r w:rsidR="00470FF5" w:rsidRPr="00967EE0">
        <w:rPr>
          <w:rFonts w:ascii="Arial" w:hAnsi="Arial" w:cs="Arial"/>
          <w:b/>
          <w:bCs/>
          <w:sz w:val="22"/>
          <w:szCs w:val="22"/>
        </w:rPr>
        <w:tab/>
        <w:t>Approval of financial statements</w:t>
      </w:r>
    </w:p>
    <w:p w14:paraId="1FC2D446" w14:textId="79D01455" w:rsidR="00B45961" w:rsidRPr="00967EE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B45961" w:rsidRPr="00967EE0">
        <w:rPr>
          <w:rFonts w:ascii="Arial" w:hAnsi="Arial" w:cs="Arial"/>
          <w:sz w:val="22"/>
          <w:szCs w:val="22"/>
        </w:rPr>
        <w:t>The</w:t>
      </w:r>
      <w:r w:rsidR="00962325" w:rsidRPr="00967EE0">
        <w:rPr>
          <w:rFonts w:ascii="Arial" w:hAnsi="Arial" w:cs="Arial"/>
          <w:b/>
          <w:bCs/>
          <w:sz w:val="22"/>
          <w:szCs w:val="22"/>
        </w:rPr>
        <w:t xml:space="preserve"> </w:t>
      </w:r>
      <w:r w:rsidR="00B45961" w:rsidRPr="00967EE0">
        <w:rPr>
          <w:rFonts w:ascii="Arial" w:hAnsi="Arial" w:cs="Arial"/>
          <w:sz w:val="22"/>
          <w:szCs w:val="22"/>
        </w:rPr>
        <w:t xml:space="preserve">financial statements were </w:t>
      </w:r>
      <w:proofErr w:type="spellStart"/>
      <w:r w:rsidR="00B45961" w:rsidRPr="00967EE0">
        <w:rPr>
          <w:rFonts w:ascii="Arial" w:hAnsi="Arial" w:cs="Arial"/>
          <w:sz w:val="22"/>
          <w:szCs w:val="22"/>
        </w:rPr>
        <w:t>authorised</w:t>
      </w:r>
      <w:proofErr w:type="spellEnd"/>
      <w:r w:rsidR="00B45961" w:rsidRPr="00967EE0">
        <w:rPr>
          <w:rFonts w:ascii="Arial" w:hAnsi="Arial" w:cs="Arial"/>
          <w:sz w:val="22"/>
          <w:szCs w:val="22"/>
        </w:rPr>
        <w:t xml:space="preserve"> for issue by the Company’s Board of </w:t>
      </w:r>
      <w:r w:rsidR="00593958" w:rsidRPr="00967EE0">
        <w:rPr>
          <w:rFonts w:ascii="Arial" w:hAnsi="Arial" w:cs="Arial"/>
          <w:sz w:val="22"/>
          <w:szCs w:val="22"/>
        </w:rPr>
        <w:t xml:space="preserve">Directors on </w:t>
      </w:r>
      <w:r w:rsidR="00BC2582">
        <w:rPr>
          <w:rFonts w:ascii="Arial" w:hAnsi="Arial" w:cs="Arial"/>
          <w:sz w:val="22"/>
          <w:szCs w:val="22"/>
        </w:rPr>
        <w:t>19 February</w:t>
      </w:r>
      <w:r w:rsidR="00EC1D29">
        <w:rPr>
          <w:rFonts w:ascii="Arial" w:hAnsi="Arial" w:cs="Arial"/>
          <w:sz w:val="22"/>
          <w:szCs w:val="22"/>
        </w:rPr>
        <w:t xml:space="preserve"> 2024</w:t>
      </w:r>
      <w:r w:rsidR="00895407" w:rsidRPr="00967EE0">
        <w:rPr>
          <w:rFonts w:ascii="Arial" w:hAnsi="Arial" w:cs="Arial"/>
          <w:sz w:val="22"/>
          <w:szCs w:val="22"/>
        </w:rPr>
        <w:t>.</w:t>
      </w:r>
    </w:p>
    <w:sectPr w:rsidR="00B45961" w:rsidRPr="00967EE0" w:rsidSect="00FC14E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B16D5" w14:textId="77777777" w:rsidR="00EC244D" w:rsidRDefault="00EC244D" w:rsidP="008442C1">
      <w:r>
        <w:separator/>
      </w:r>
    </w:p>
  </w:endnote>
  <w:endnote w:type="continuationSeparator" w:id="0">
    <w:p w14:paraId="12943FE2" w14:textId="77777777" w:rsidR="00EC244D" w:rsidRDefault="00EC244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BCCF3" w14:textId="77777777" w:rsidR="004F3D75" w:rsidRDefault="004F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582A6" w14:textId="77777777" w:rsidR="004F3D75" w:rsidRPr="005F558A" w:rsidRDefault="004F3D75"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42</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7171F830" w14:textId="77777777" w:rsidR="004F3D75" w:rsidRPr="00EC1055" w:rsidRDefault="004F3D75" w:rsidP="005E3082">
    <w:pPr>
      <w:pStyle w:val="Footer"/>
      <w:tabs>
        <w:tab w:val="left" w:pos="2037"/>
        <w:tab w:val="right" w:pos="14458"/>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noProof/>
      </w:rPr>
      <mc:AlternateContent>
        <mc:Choice Requires="wps">
          <w:drawing>
            <wp:anchor distT="0" distB="0" distL="114935" distR="114935" simplePos="0" relativeHeight="251657216" behindDoc="1" locked="0" layoutInCell="1" allowOverlap="1" wp14:anchorId="3CBBD346" wp14:editId="0CA4F1D6">
              <wp:simplePos x="0" y="0"/>
              <wp:positionH relativeFrom="column">
                <wp:posOffset>447675</wp:posOffset>
              </wp:positionH>
              <wp:positionV relativeFrom="paragraph">
                <wp:posOffset>-117103</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B58276"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75A99CB"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9CAF20A"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BD346" id="_x0000_t202" coordsize="21600,21600" o:spt="202" path="m,l,21600r21600,l21600,xe">
              <v:stroke joinstyle="miter"/>
              <v:path gradientshapeok="t" o:connecttype="rect"/>
            </v:shapetype>
            <v:shape id="Text Box 3" o:spid="_x0000_s1030" type="#_x0000_t202" style="position:absolute;margin-left:35.25pt;margin-top:-9.2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" stroked="f">
              <v:fill opacity="0"/>
              <v:textbox inset="0,0,0,0">
                <w:txbxContent>
                  <w:p w14:paraId="1DB58276"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75A99CB"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Araya Kongsoonthorn</w:t>
                    </w:r>
                  </w:p>
                  <w:p w14:paraId="49CAF20A"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59264" behindDoc="1" locked="0" layoutInCell="1" allowOverlap="1" wp14:anchorId="2EDE4435" wp14:editId="1FEB7834">
              <wp:simplePos x="0" y="0"/>
              <wp:positionH relativeFrom="column">
                <wp:posOffset>3162300</wp:posOffset>
              </wp:positionH>
              <wp:positionV relativeFrom="paragraph">
                <wp:posOffset>-116661</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7C626C"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7BD8BFFE" w14:textId="77777777" w:rsidR="004F3D75" w:rsidRPr="00D313F8" w:rsidRDefault="004F3D75"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454A6FA8"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E4435" id="Text Box 4" o:spid="_x0000_s1031" type="#_x0000_t202" style="position:absolute;margin-left:249pt;margin-top:-9.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" stroked="f">
              <v:fill opacity="0"/>
              <v:textbox inset="0,0,0,0">
                <w:txbxContent>
                  <w:p w14:paraId="617C626C"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7BD8BFFE"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Chudet Kongsoonthorn</w:t>
                    </w:r>
                  </w:p>
                  <w:p w14:paraId="454A6FA8"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6554" w14:textId="77777777" w:rsidR="004F3D75" w:rsidRDefault="004F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8630" w14:textId="77777777" w:rsidR="00EC244D" w:rsidRDefault="00EC244D" w:rsidP="008442C1">
      <w:r>
        <w:separator/>
      </w:r>
    </w:p>
  </w:footnote>
  <w:footnote w:type="continuationSeparator" w:id="0">
    <w:p w14:paraId="17F59195" w14:textId="77777777" w:rsidR="00EC244D" w:rsidRDefault="00EC244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DEAC0" w14:textId="77777777" w:rsidR="004F3D75" w:rsidRDefault="004F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BF8D7" w14:textId="77777777" w:rsidR="004F3D75" w:rsidRDefault="004F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2A08A" w14:textId="77777777" w:rsidR="004F3D75" w:rsidRDefault="004F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6E5ACD"/>
    <w:multiLevelType w:val="hybridMultilevel"/>
    <w:tmpl w:val="E0B41E4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57D5A74"/>
    <w:multiLevelType w:val="hybridMultilevel"/>
    <w:tmpl w:val="82883D04"/>
    <w:lvl w:ilvl="0" w:tplc="019AB948">
      <w:start w:val="10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3910A6E"/>
    <w:multiLevelType w:val="hybridMultilevel"/>
    <w:tmpl w:val="9D6A7CE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787C7E02"/>
    <w:multiLevelType w:val="hybridMultilevel"/>
    <w:tmpl w:val="C618FBD4"/>
    <w:lvl w:ilvl="0" w:tplc="7820E474">
      <w:start w:val="2"/>
      <w:numFmt w:val="bullet"/>
      <w:lvlText w:val="-"/>
      <w:lvlJc w:val="left"/>
      <w:pPr>
        <w:ind w:left="0" w:hanging="360"/>
      </w:pPr>
      <w:rPr>
        <w:rFonts w:ascii="Arial" w:eastAsia="Times New Roman"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2" w15:restartNumberingAfterBreak="0">
    <w:nsid w:val="7CAD562E"/>
    <w:multiLevelType w:val="hybridMultilevel"/>
    <w:tmpl w:val="02886EDA"/>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4897786">
    <w:abstractNumId w:val="11"/>
  </w:num>
  <w:num w:numId="2" w16cid:durableId="741027018">
    <w:abstractNumId w:val="31"/>
  </w:num>
  <w:num w:numId="3" w16cid:durableId="832601783">
    <w:abstractNumId w:val="14"/>
  </w:num>
  <w:num w:numId="4" w16cid:durableId="1471482530">
    <w:abstractNumId w:val="12"/>
  </w:num>
  <w:num w:numId="5" w16cid:durableId="736829353">
    <w:abstractNumId w:val="28"/>
  </w:num>
  <w:num w:numId="6" w16cid:durableId="1110780008">
    <w:abstractNumId w:val="8"/>
  </w:num>
  <w:num w:numId="7" w16cid:durableId="1388185723">
    <w:abstractNumId w:val="23"/>
  </w:num>
  <w:num w:numId="8" w16cid:durableId="889805185">
    <w:abstractNumId w:val="9"/>
  </w:num>
  <w:num w:numId="9" w16cid:durableId="279725716">
    <w:abstractNumId w:val="19"/>
  </w:num>
  <w:num w:numId="10" w16cid:durableId="706687286">
    <w:abstractNumId w:val="20"/>
  </w:num>
  <w:num w:numId="11" w16cid:durableId="38484119">
    <w:abstractNumId w:val="10"/>
  </w:num>
  <w:num w:numId="12" w16cid:durableId="1598368343">
    <w:abstractNumId w:val="15"/>
  </w:num>
  <w:num w:numId="13" w16cid:durableId="366416690">
    <w:abstractNumId w:val="5"/>
  </w:num>
  <w:num w:numId="14" w16cid:durableId="1273511770">
    <w:abstractNumId w:val="3"/>
  </w:num>
  <w:num w:numId="15" w16cid:durableId="1767187494">
    <w:abstractNumId w:val="4"/>
  </w:num>
  <w:num w:numId="16" w16cid:durableId="1640570784">
    <w:abstractNumId w:val="18"/>
  </w:num>
  <w:num w:numId="17" w16cid:durableId="798062563">
    <w:abstractNumId w:val="13"/>
  </w:num>
  <w:num w:numId="18" w16cid:durableId="1721779536">
    <w:abstractNumId w:val="26"/>
  </w:num>
  <w:num w:numId="19" w16cid:durableId="1894075227">
    <w:abstractNumId w:val="0"/>
  </w:num>
  <w:num w:numId="20" w16cid:durableId="1986665700">
    <w:abstractNumId w:val="16"/>
  </w:num>
  <w:num w:numId="21" w16cid:durableId="838546006">
    <w:abstractNumId w:val="22"/>
  </w:num>
  <w:num w:numId="22" w16cid:durableId="1198203205">
    <w:abstractNumId w:val="21"/>
  </w:num>
  <w:num w:numId="23" w16cid:durableId="1092433915">
    <w:abstractNumId w:val="27"/>
  </w:num>
  <w:num w:numId="24" w16cid:durableId="176386118">
    <w:abstractNumId w:val="25"/>
  </w:num>
  <w:num w:numId="25" w16cid:durableId="1766145492">
    <w:abstractNumId w:val="1"/>
  </w:num>
  <w:num w:numId="26" w16cid:durableId="1460954437">
    <w:abstractNumId w:val="30"/>
  </w:num>
  <w:num w:numId="27" w16cid:durableId="1179931240">
    <w:abstractNumId w:val="7"/>
  </w:num>
  <w:num w:numId="28" w16cid:durableId="102463818">
    <w:abstractNumId w:val="2"/>
  </w:num>
  <w:num w:numId="29" w16cid:durableId="1883126774">
    <w:abstractNumId w:val="29"/>
  </w:num>
  <w:num w:numId="30" w16cid:durableId="754713325">
    <w:abstractNumId w:val="7"/>
  </w:num>
  <w:num w:numId="31" w16cid:durableId="1044213363">
    <w:abstractNumId w:val="17"/>
  </w:num>
  <w:num w:numId="32" w16cid:durableId="864056312">
    <w:abstractNumId w:val="24"/>
  </w:num>
  <w:num w:numId="33" w16cid:durableId="6410076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9645376">
    <w:abstractNumId w:val="6"/>
  </w:num>
  <w:num w:numId="35" w16cid:durableId="168003796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149"/>
    <w:rsid w:val="000013DB"/>
    <w:rsid w:val="0000220B"/>
    <w:rsid w:val="00003A9B"/>
    <w:rsid w:val="00004666"/>
    <w:rsid w:val="00004A69"/>
    <w:rsid w:val="00005DA6"/>
    <w:rsid w:val="00006EA1"/>
    <w:rsid w:val="0000759E"/>
    <w:rsid w:val="00007B86"/>
    <w:rsid w:val="00007C51"/>
    <w:rsid w:val="00010C8B"/>
    <w:rsid w:val="000133A2"/>
    <w:rsid w:val="000141B0"/>
    <w:rsid w:val="00014506"/>
    <w:rsid w:val="000149B4"/>
    <w:rsid w:val="00015D5C"/>
    <w:rsid w:val="00015E57"/>
    <w:rsid w:val="00016C49"/>
    <w:rsid w:val="000201BA"/>
    <w:rsid w:val="00021C3F"/>
    <w:rsid w:val="00022208"/>
    <w:rsid w:val="000224AC"/>
    <w:rsid w:val="00022D16"/>
    <w:rsid w:val="00023402"/>
    <w:rsid w:val="00023BC6"/>
    <w:rsid w:val="00024A1B"/>
    <w:rsid w:val="00027E4A"/>
    <w:rsid w:val="00030491"/>
    <w:rsid w:val="0003236A"/>
    <w:rsid w:val="00032E1D"/>
    <w:rsid w:val="0003664B"/>
    <w:rsid w:val="00036FE5"/>
    <w:rsid w:val="000378DD"/>
    <w:rsid w:val="00037BD8"/>
    <w:rsid w:val="00037CA2"/>
    <w:rsid w:val="0004010F"/>
    <w:rsid w:val="0004040F"/>
    <w:rsid w:val="00040BE3"/>
    <w:rsid w:val="000416A5"/>
    <w:rsid w:val="0004189B"/>
    <w:rsid w:val="00041A70"/>
    <w:rsid w:val="00041C87"/>
    <w:rsid w:val="00041CBE"/>
    <w:rsid w:val="0004211D"/>
    <w:rsid w:val="00042656"/>
    <w:rsid w:val="00042766"/>
    <w:rsid w:val="00043049"/>
    <w:rsid w:val="00043615"/>
    <w:rsid w:val="000436E6"/>
    <w:rsid w:val="00043F22"/>
    <w:rsid w:val="000444D7"/>
    <w:rsid w:val="00044F6F"/>
    <w:rsid w:val="00045877"/>
    <w:rsid w:val="00046076"/>
    <w:rsid w:val="00046980"/>
    <w:rsid w:val="00047E8D"/>
    <w:rsid w:val="000504F2"/>
    <w:rsid w:val="000509E3"/>
    <w:rsid w:val="00050B78"/>
    <w:rsid w:val="00050C99"/>
    <w:rsid w:val="00050DD5"/>
    <w:rsid w:val="000518A3"/>
    <w:rsid w:val="00052020"/>
    <w:rsid w:val="00053BF0"/>
    <w:rsid w:val="00055DE7"/>
    <w:rsid w:val="00056C22"/>
    <w:rsid w:val="0005709E"/>
    <w:rsid w:val="0005759D"/>
    <w:rsid w:val="00060DE4"/>
    <w:rsid w:val="000612DC"/>
    <w:rsid w:val="00061B23"/>
    <w:rsid w:val="00062621"/>
    <w:rsid w:val="00062B6D"/>
    <w:rsid w:val="00062C0F"/>
    <w:rsid w:val="00062F42"/>
    <w:rsid w:val="00063E3E"/>
    <w:rsid w:val="000642FB"/>
    <w:rsid w:val="00065149"/>
    <w:rsid w:val="00065AB2"/>
    <w:rsid w:val="00066A9C"/>
    <w:rsid w:val="00067C69"/>
    <w:rsid w:val="000714C4"/>
    <w:rsid w:val="00071631"/>
    <w:rsid w:val="0007185D"/>
    <w:rsid w:val="00071BA4"/>
    <w:rsid w:val="00072916"/>
    <w:rsid w:val="00072D1C"/>
    <w:rsid w:val="0007338B"/>
    <w:rsid w:val="0007371F"/>
    <w:rsid w:val="00074083"/>
    <w:rsid w:val="00074396"/>
    <w:rsid w:val="00074880"/>
    <w:rsid w:val="00074D81"/>
    <w:rsid w:val="00074D89"/>
    <w:rsid w:val="000750AB"/>
    <w:rsid w:val="000752FE"/>
    <w:rsid w:val="000756C0"/>
    <w:rsid w:val="000758CF"/>
    <w:rsid w:val="00076485"/>
    <w:rsid w:val="00076CF5"/>
    <w:rsid w:val="0007706C"/>
    <w:rsid w:val="00077588"/>
    <w:rsid w:val="00077CC3"/>
    <w:rsid w:val="00080758"/>
    <w:rsid w:val="00081A8E"/>
    <w:rsid w:val="00081C44"/>
    <w:rsid w:val="00081CF5"/>
    <w:rsid w:val="00081FBC"/>
    <w:rsid w:val="00082B29"/>
    <w:rsid w:val="00082B54"/>
    <w:rsid w:val="00082F9E"/>
    <w:rsid w:val="000834AD"/>
    <w:rsid w:val="000844E2"/>
    <w:rsid w:val="000853CE"/>
    <w:rsid w:val="0008584B"/>
    <w:rsid w:val="000861C4"/>
    <w:rsid w:val="0008683D"/>
    <w:rsid w:val="00086C48"/>
    <w:rsid w:val="000870D2"/>
    <w:rsid w:val="0008719F"/>
    <w:rsid w:val="0009019B"/>
    <w:rsid w:val="00092139"/>
    <w:rsid w:val="0009290D"/>
    <w:rsid w:val="00093647"/>
    <w:rsid w:val="00093B90"/>
    <w:rsid w:val="0009460C"/>
    <w:rsid w:val="000953B7"/>
    <w:rsid w:val="000954EE"/>
    <w:rsid w:val="000956B7"/>
    <w:rsid w:val="000958B0"/>
    <w:rsid w:val="00095960"/>
    <w:rsid w:val="00096D4D"/>
    <w:rsid w:val="00096DAA"/>
    <w:rsid w:val="00097CE4"/>
    <w:rsid w:val="000A02AB"/>
    <w:rsid w:val="000A0702"/>
    <w:rsid w:val="000A08A0"/>
    <w:rsid w:val="000A10B6"/>
    <w:rsid w:val="000A2274"/>
    <w:rsid w:val="000A35EC"/>
    <w:rsid w:val="000A366D"/>
    <w:rsid w:val="000A3853"/>
    <w:rsid w:val="000A3BC0"/>
    <w:rsid w:val="000A40F7"/>
    <w:rsid w:val="000A4395"/>
    <w:rsid w:val="000A4859"/>
    <w:rsid w:val="000A552C"/>
    <w:rsid w:val="000A5730"/>
    <w:rsid w:val="000A67A0"/>
    <w:rsid w:val="000A6D12"/>
    <w:rsid w:val="000B0A0B"/>
    <w:rsid w:val="000B2B58"/>
    <w:rsid w:val="000B2EB7"/>
    <w:rsid w:val="000B2ED1"/>
    <w:rsid w:val="000B37B6"/>
    <w:rsid w:val="000B3C52"/>
    <w:rsid w:val="000B3DC0"/>
    <w:rsid w:val="000B3DDF"/>
    <w:rsid w:val="000B4557"/>
    <w:rsid w:val="000B4A52"/>
    <w:rsid w:val="000B5031"/>
    <w:rsid w:val="000B5B3F"/>
    <w:rsid w:val="000B612A"/>
    <w:rsid w:val="000B67C9"/>
    <w:rsid w:val="000B6D3D"/>
    <w:rsid w:val="000B77F2"/>
    <w:rsid w:val="000B7EA5"/>
    <w:rsid w:val="000C038B"/>
    <w:rsid w:val="000C0614"/>
    <w:rsid w:val="000C1EF6"/>
    <w:rsid w:val="000C222D"/>
    <w:rsid w:val="000C3A46"/>
    <w:rsid w:val="000C3E73"/>
    <w:rsid w:val="000C41C8"/>
    <w:rsid w:val="000C5593"/>
    <w:rsid w:val="000C5D36"/>
    <w:rsid w:val="000C6243"/>
    <w:rsid w:val="000C70D0"/>
    <w:rsid w:val="000C737D"/>
    <w:rsid w:val="000C796F"/>
    <w:rsid w:val="000D08ED"/>
    <w:rsid w:val="000D0CC7"/>
    <w:rsid w:val="000D1FEA"/>
    <w:rsid w:val="000D291A"/>
    <w:rsid w:val="000D37BB"/>
    <w:rsid w:val="000D400A"/>
    <w:rsid w:val="000D4734"/>
    <w:rsid w:val="000D498D"/>
    <w:rsid w:val="000D50CF"/>
    <w:rsid w:val="000D6099"/>
    <w:rsid w:val="000D68F3"/>
    <w:rsid w:val="000D69AF"/>
    <w:rsid w:val="000D7047"/>
    <w:rsid w:val="000D719B"/>
    <w:rsid w:val="000D74FC"/>
    <w:rsid w:val="000D76E5"/>
    <w:rsid w:val="000D776E"/>
    <w:rsid w:val="000D7BDA"/>
    <w:rsid w:val="000D7FC3"/>
    <w:rsid w:val="000E0379"/>
    <w:rsid w:val="000E03D8"/>
    <w:rsid w:val="000E04C4"/>
    <w:rsid w:val="000E0F4C"/>
    <w:rsid w:val="000E0FB6"/>
    <w:rsid w:val="000E1086"/>
    <w:rsid w:val="000E1282"/>
    <w:rsid w:val="000E2EC6"/>
    <w:rsid w:val="000E31E6"/>
    <w:rsid w:val="000E3842"/>
    <w:rsid w:val="000E38F7"/>
    <w:rsid w:val="000E44E3"/>
    <w:rsid w:val="000E658E"/>
    <w:rsid w:val="000E689A"/>
    <w:rsid w:val="000E71B8"/>
    <w:rsid w:val="000E787F"/>
    <w:rsid w:val="000F0421"/>
    <w:rsid w:val="000F0743"/>
    <w:rsid w:val="000F1355"/>
    <w:rsid w:val="000F1C26"/>
    <w:rsid w:val="000F313A"/>
    <w:rsid w:val="000F3BCB"/>
    <w:rsid w:val="000F49BB"/>
    <w:rsid w:val="000F4D94"/>
    <w:rsid w:val="000F62A5"/>
    <w:rsid w:val="000F6B95"/>
    <w:rsid w:val="000F6C27"/>
    <w:rsid w:val="000F6E7E"/>
    <w:rsid w:val="000F76E8"/>
    <w:rsid w:val="000F7B4C"/>
    <w:rsid w:val="001003E3"/>
    <w:rsid w:val="00101BDA"/>
    <w:rsid w:val="001023D4"/>
    <w:rsid w:val="00102692"/>
    <w:rsid w:val="00103635"/>
    <w:rsid w:val="00104338"/>
    <w:rsid w:val="00104831"/>
    <w:rsid w:val="00104F6C"/>
    <w:rsid w:val="00105E3C"/>
    <w:rsid w:val="001067FB"/>
    <w:rsid w:val="00106F46"/>
    <w:rsid w:val="0011046F"/>
    <w:rsid w:val="00110774"/>
    <w:rsid w:val="00110FF7"/>
    <w:rsid w:val="0011183A"/>
    <w:rsid w:val="00111A16"/>
    <w:rsid w:val="00112229"/>
    <w:rsid w:val="001125CB"/>
    <w:rsid w:val="00112A30"/>
    <w:rsid w:val="001143D1"/>
    <w:rsid w:val="001145FB"/>
    <w:rsid w:val="00115171"/>
    <w:rsid w:val="00115AB2"/>
    <w:rsid w:val="00115FEF"/>
    <w:rsid w:val="00117B74"/>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384"/>
    <w:rsid w:val="001357CA"/>
    <w:rsid w:val="00135ECC"/>
    <w:rsid w:val="00135FDA"/>
    <w:rsid w:val="00136292"/>
    <w:rsid w:val="001363AD"/>
    <w:rsid w:val="001373AF"/>
    <w:rsid w:val="00137441"/>
    <w:rsid w:val="001409B5"/>
    <w:rsid w:val="00140DE2"/>
    <w:rsid w:val="00140DE7"/>
    <w:rsid w:val="001410B3"/>
    <w:rsid w:val="001419B8"/>
    <w:rsid w:val="00141AE1"/>
    <w:rsid w:val="001421BC"/>
    <w:rsid w:val="0014366B"/>
    <w:rsid w:val="001440B5"/>
    <w:rsid w:val="001444C5"/>
    <w:rsid w:val="001445D3"/>
    <w:rsid w:val="00145AB9"/>
    <w:rsid w:val="0014678A"/>
    <w:rsid w:val="00146E22"/>
    <w:rsid w:val="001475BD"/>
    <w:rsid w:val="0014793E"/>
    <w:rsid w:val="001505F2"/>
    <w:rsid w:val="00150711"/>
    <w:rsid w:val="0015098B"/>
    <w:rsid w:val="00150E5D"/>
    <w:rsid w:val="00150EAB"/>
    <w:rsid w:val="00151657"/>
    <w:rsid w:val="00151FE4"/>
    <w:rsid w:val="001523D5"/>
    <w:rsid w:val="00153747"/>
    <w:rsid w:val="001537B7"/>
    <w:rsid w:val="00153B52"/>
    <w:rsid w:val="00155227"/>
    <w:rsid w:val="00155327"/>
    <w:rsid w:val="0015558E"/>
    <w:rsid w:val="001556AD"/>
    <w:rsid w:val="00155FD1"/>
    <w:rsid w:val="00156487"/>
    <w:rsid w:val="00156B15"/>
    <w:rsid w:val="00157C28"/>
    <w:rsid w:val="00157C68"/>
    <w:rsid w:val="0016010B"/>
    <w:rsid w:val="001611FB"/>
    <w:rsid w:val="001618EF"/>
    <w:rsid w:val="00162625"/>
    <w:rsid w:val="00162634"/>
    <w:rsid w:val="00163307"/>
    <w:rsid w:val="00163664"/>
    <w:rsid w:val="001637EA"/>
    <w:rsid w:val="001639DE"/>
    <w:rsid w:val="0016400F"/>
    <w:rsid w:val="001657D4"/>
    <w:rsid w:val="00165CF2"/>
    <w:rsid w:val="001661E8"/>
    <w:rsid w:val="001663FB"/>
    <w:rsid w:val="00166ACC"/>
    <w:rsid w:val="0016790C"/>
    <w:rsid w:val="001701DB"/>
    <w:rsid w:val="001725BC"/>
    <w:rsid w:val="00172752"/>
    <w:rsid w:val="00172FF2"/>
    <w:rsid w:val="00173AC2"/>
    <w:rsid w:val="00173EC1"/>
    <w:rsid w:val="00174920"/>
    <w:rsid w:val="00174B01"/>
    <w:rsid w:val="00174E5D"/>
    <w:rsid w:val="00175462"/>
    <w:rsid w:val="00175623"/>
    <w:rsid w:val="00175B5F"/>
    <w:rsid w:val="00175E0B"/>
    <w:rsid w:val="0017642F"/>
    <w:rsid w:val="00176E06"/>
    <w:rsid w:val="00177107"/>
    <w:rsid w:val="00177393"/>
    <w:rsid w:val="001775AA"/>
    <w:rsid w:val="00177904"/>
    <w:rsid w:val="00177D9C"/>
    <w:rsid w:val="00180644"/>
    <w:rsid w:val="00180F99"/>
    <w:rsid w:val="00181D09"/>
    <w:rsid w:val="00181D39"/>
    <w:rsid w:val="00182173"/>
    <w:rsid w:val="00182965"/>
    <w:rsid w:val="00183292"/>
    <w:rsid w:val="0018329C"/>
    <w:rsid w:val="001837DC"/>
    <w:rsid w:val="001843FA"/>
    <w:rsid w:val="001849BE"/>
    <w:rsid w:val="00185162"/>
    <w:rsid w:val="00185281"/>
    <w:rsid w:val="001858D7"/>
    <w:rsid w:val="00185D23"/>
    <w:rsid w:val="001861AC"/>
    <w:rsid w:val="00186793"/>
    <w:rsid w:val="00187804"/>
    <w:rsid w:val="00187F9F"/>
    <w:rsid w:val="00190358"/>
    <w:rsid w:val="00190513"/>
    <w:rsid w:val="00190924"/>
    <w:rsid w:val="00190B8E"/>
    <w:rsid w:val="00190E15"/>
    <w:rsid w:val="00190FCC"/>
    <w:rsid w:val="001912DD"/>
    <w:rsid w:val="00191E66"/>
    <w:rsid w:val="00192800"/>
    <w:rsid w:val="00192887"/>
    <w:rsid w:val="00192AAE"/>
    <w:rsid w:val="001934B8"/>
    <w:rsid w:val="00193E4F"/>
    <w:rsid w:val="00194AC9"/>
    <w:rsid w:val="00194B3F"/>
    <w:rsid w:val="001A1C7D"/>
    <w:rsid w:val="001A20EC"/>
    <w:rsid w:val="001A2761"/>
    <w:rsid w:val="001A28C3"/>
    <w:rsid w:val="001A293B"/>
    <w:rsid w:val="001A31C4"/>
    <w:rsid w:val="001A31DE"/>
    <w:rsid w:val="001A398A"/>
    <w:rsid w:val="001A432F"/>
    <w:rsid w:val="001A4B03"/>
    <w:rsid w:val="001A4C9A"/>
    <w:rsid w:val="001A76E2"/>
    <w:rsid w:val="001A7925"/>
    <w:rsid w:val="001A79DA"/>
    <w:rsid w:val="001B1CF3"/>
    <w:rsid w:val="001B2993"/>
    <w:rsid w:val="001B3933"/>
    <w:rsid w:val="001B3CE6"/>
    <w:rsid w:val="001B3F3E"/>
    <w:rsid w:val="001B43AD"/>
    <w:rsid w:val="001B43CC"/>
    <w:rsid w:val="001B49A3"/>
    <w:rsid w:val="001B4C98"/>
    <w:rsid w:val="001B5BA5"/>
    <w:rsid w:val="001B603B"/>
    <w:rsid w:val="001B60DD"/>
    <w:rsid w:val="001B6217"/>
    <w:rsid w:val="001B6693"/>
    <w:rsid w:val="001B7293"/>
    <w:rsid w:val="001B7373"/>
    <w:rsid w:val="001B7766"/>
    <w:rsid w:val="001B7B5E"/>
    <w:rsid w:val="001C005C"/>
    <w:rsid w:val="001C0210"/>
    <w:rsid w:val="001C0267"/>
    <w:rsid w:val="001C06B4"/>
    <w:rsid w:val="001C0AE5"/>
    <w:rsid w:val="001C17B4"/>
    <w:rsid w:val="001C208E"/>
    <w:rsid w:val="001C220B"/>
    <w:rsid w:val="001C28CD"/>
    <w:rsid w:val="001C310D"/>
    <w:rsid w:val="001C32FE"/>
    <w:rsid w:val="001C3AD6"/>
    <w:rsid w:val="001C3DDB"/>
    <w:rsid w:val="001C4015"/>
    <w:rsid w:val="001C4BF4"/>
    <w:rsid w:val="001C51FB"/>
    <w:rsid w:val="001C7E03"/>
    <w:rsid w:val="001D0483"/>
    <w:rsid w:val="001D099E"/>
    <w:rsid w:val="001D10D1"/>
    <w:rsid w:val="001D11DE"/>
    <w:rsid w:val="001D15EB"/>
    <w:rsid w:val="001D1615"/>
    <w:rsid w:val="001D1619"/>
    <w:rsid w:val="001D2085"/>
    <w:rsid w:val="001D219C"/>
    <w:rsid w:val="001D2603"/>
    <w:rsid w:val="001D2DF6"/>
    <w:rsid w:val="001D3840"/>
    <w:rsid w:val="001D7259"/>
    <w:rsid w:val="001D77B3"/>
    <w:rsid w:val="001E1719"/>
    <w:rsid w:val="001E2963"/>
    <w:rsid w:val="001E2B1B"/>
    <w:rsid w:val="001E2CAB"/>
    <w:rsid w:val="001E4158"/>
    <w:rsid w:val="001E5635"/>
    <w:rsid w:val="001E5C6A"/>
    <w:rsid w:val="001E61E9"/>
    <w:rsid w:val="001E6BC0"/>
    <w:rsid w:val="001F0251"/>
    <w:rsid w:val="001F041C"/>
    <w:rsid w:val="001F043B"/>
    <w:rsid w:val="001F0A44"/>
    <w:rsid w:val="001F0A51"/>
    <w:rsid w:val="001F1688"/>
    <w:rsid w:val="001F1D0A"/>
    <w:rsid w:val="001F2109"/>
    <w:rsid w:val="001F21AF"/>
    <w:rsid w:val="001F3123"/>
    <w:rsid w:val="001F3161"/>
    <w:rsid w:val="001F42C0"/>
    <w:rsid w:val="001F4C16"/>
    <w:rsid w:val="001F5A1B"/>
    <w:rsid w:val="001F5D67"/>
    <w:rsid w:val="001F630A"/>
    <w:rsid w:val="001F6393"/>
    <w:rsid w:val="001F7E70"/>
    <w:rsid w:val="00200759"/>
    <w:rsid w:val="00201125"/>
    <w:rsid w:val="00201864"/>
    <w:rsid w:val="00201F6D"/>
    <w:rsid w:val="00202689"/>
    <w:rsid w:val="00202F86"/>
    <w:rsid w:val="002031A6"/>
    <w:rsid w:val="00203A9C"/>
    <w:rsid w:val="00204BFD"/>
    <w:rsid w:val="002058CF"/>
    <w:rsid w:val="00206218"/>
    <w:rsid w:val="00206414"/>
    <w:rsid w:val="002069B8"/>
    <w:rsid w:val="00210FF5"/>
    <w:rsid w:val="00211AAC"/>
    <w:rsid w:val="0021250D"/>
    <w:rsid w:val="0021267D"/>
    <w:rsid w:val="002133DE"/>
    <w:rsid w:val="002140BD"/>
    <w:rsid w:val="002143B5"/>
    <w:rsid w:val="0021544E"/>
    <w:rsid w:val="00215B1C"/>
    <w:rsid w:val="0021612C"/>
    <w:rsid w:val="002171C1"/>
    <w:rsid w:val="002171F9"/>
    <w:rsid w:val="002177FF"/>
    <w:rsid w:val="00217890"/>
    <w:rsid w:val="002202C7"/>
    <w:rsid w:val="00220EB6"/>
    <w:rsid w:val="00220FDD"/>
    <w:rsid w:val="00221085"/>
    <w:rsid w:val="00221146"/>
    <w:rsid w:val="00221C87"/>
    <w:rsid w:val="0022207F"/>
    <w:rsid w:val="00222099"/>
    <w:rsid w:val="002220D2"/>
    <w:rsid w:val="00222BE4"/>
    <w:rsid w:val="00223DE5"/>
    <w:rsid w:val="00224E7B"/>
    <w:rsid w:val="00225630"/>
    <w:rsid w:val="00225E84"/>
    <w:rsid w:val="00226077"/>
    <w:rsid w:val="002261DE"/>
    <w:rsid w:val="002261F9"/>
    <w:rsid w:val="00227889"/>
    <w:rsid w:val="002309B0"/>
    <w:rsid w:val="002310D4"/>
    <w:rsid w:val="002332D5"/>
    <w:rsid w:val="00234529"/>
    <w:rsid w:val="00236487"/>
    <w:rsid w:val="00236E3F"/>
    <w:rsid w:val="00240356"/>
    <w:rsid w:val="0024110C"/>
    <w:rsid w:val="00241E59"/>
    <w:rsid w:val="0024203B"/>
    <w:rsid w:val="0024279F"/>
    <w:rsid w:val="00242973"/>
    <w:rsid w:val="00243892"/>
    <w:rsid w:val="00244822"/>
    <w:rsid w:val="00244A70"/>
    <w:rsid w:val="002450B0"/>
    <w:rsid w:val="00245987"/>
    <w:rsid w:val="002470A8"/>
    <w:rsid w:val="00247DE7"/>
    <w:rsid w:val="00250AD1"/>
    <w:rsid w:val="00250CBF"/>
    <w:rsid w:val="002510AF"/>
    <w:rsid w:val="0025176B"/>
    <w:rsid w:val="00251D09"/>
    <w:rsid w:val="00252BCC"/>
    <w:rsid w:val="00252DE5"/>
    <w:rsid w:val="0025390E"/>
    <w:rsid w:val="0025392C"/>
    <w:rsid w:val="002541BD"/>
    <w:rsid w:val="002541C2"/>
    <w:rsid w:val="002561BB"/>
    <w:rsid w:val="00256BE4"/>
    <w:rsid w:val="00257019"/>
    <w:rsid w:val="002608A2"/>
    <w:rsid w:val="00260919"/>
    <w:rsid w:val="002619AD"/>
    <w:rsid w:val="00263E10"/>
    <w:rsid w:val="00263F0A"/>
    <w:rsid w:val="00265407"/>
    <w:rsid w:val="00265CB3"/>
    <w:rsid w:val="00266240"/>
    <w:rsid w:val="002663EA"/>
    <w:rsid w:val="00266AF8"/>
    <w:rsid w:val="00266CE0"/>
    <w:rsid w:val="00267106"/>
    <w:rsid w:val="00267396"/>
    <w:rsid w:val="00270248"/>
    <w:rsid w:val="0027060E"/>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D96"/>
    <w:rsid w:val="002814CD"/>
    <w:rsid w:val="002816D7"/>
    <w:rsid w:val="0028177F"/>
    <w:rsid w:val="00281BA4"/>
    <w:rsid w:val="002823AB"/>
    <w:rsid w:val="002830CE"/>
    <w:rsid w:val="00285882"/>
    <w:rsid w:val="002866FE"/>
    <w:rsid w:val="00286D07"/>
    <w:rsid w:val="00286E31"/>
    <w:rsid w:val="0028730F"/>
    <w:rsid w:val="00287AA2"/>
    <w:rsid w:val="00287DE8"/>
    <w:rsid w:val="00287EA8"/>
    <w:rsid w:val="002903FD"/>
    <w:rsid w:val="002905A6"/>
    <w:rsid w:val="00291767"/>
    <w:rsid w:val="00291FF6"/>
    <w:rsid w:val="002927A7"/>
    <w:rsid w:val="002929BF"/>
    <w:rsid w:val="00292E0D"/>
    <w:rsid w:val="00294F84"/>
    <w:rsid w:val="00295731"/>
    <w:rsid w:val="00295CD2"/>
    <w:rsid w:val="00296317"/>
    <w:rsid w:val="00296BF7"/>
    <w:rsid w:val="002975DC"/>
    <w:rsid w:val="002A0097"/>
    <w:rsid w:val="002A06E9"/>
    <w:rsid w:val="002A1254"/>
    <w:rsid w:val="002A210D"/>
    <w:rsid w:val="002A32AF"/>
    <w:rsid w:val="002A3DCD"/>
    <w:rsid w:val="002A4A9A"/>
    <w:rsid w:val="002A536F"/>
    <w:rsid w:val="002A596E"/>
    <w:rsid w:val="002A5ADE"/>
    <w:rsid w:val="002A5F75"/>
    <w:rsid w:val="002A63E5"/>
    <w:rsid w:val="002A6C46"/>
    <w:rsid w:val="002A6E38"/>
    <w:rsid w:val="002A74C9"/>
    <w:rsid w:val="002A762C"/>
    <w:rsid w:val="002A7AA7"/>
    <w:rsid w:val="002A7C67"/>
    <w:rsid w:val="002A7FD3"/>
    <w:rsid w:val="002B065D"/>
    <w:rsid w:val="002B12B1"/>
    <w:rsid w:val="002B150F"/>
    <w:rsid w:val="002B1AEE"/>
    <w:rsid w:val="002B23D5"/>
    <w:rsid w:val="002B2404"/>
    <w:rsid w:val="002B2C50"/>
    <w:rsid w:val="002B3141"/>
    <w:rsid w:val="002B3452"/>
    <w:rsid w:val="002B3AC9"/>
    <w:rsid w:val="002B455C"/>
    <w:rsid w:val="002B5740"/>
    <w:rsid w:val="002B5DAF"/>
    <w:rsid w:val="002B6B0B"/>
    <w:rsid w:val="002B70DD"/>
    <w:rsid w:val="002B7FF6"/>
    <w:rsid w:val="002C0755"/>
    <w:rsid w:val="002C23F6"/>
    <w:rsid w:val="002C30A2"/>
    <w:rsid w:val="002C3D2F"/>
    <w:rsid w:val="002C3D3D"/>
    <w:rsid w:val="002C3FD7"/>
    <w:rsid w:val="002C43B5"/>
    <w:rsid w:val="002C43E0"/>
    <w:rsid w:val="002C44E0"/>
    <w:rsid w:val="002C4737"/>
    <w:rsid w:val="002C47A7"/>
    <w:rsid w:val="002C492D"/>
    <w:rsid w:val="002C4A9B"/>
    <w:rsid w:val="002C57AD"/>
    <w:rsid w:val="002C6588"/>
    <w:rsid w:val="002C7984"/>
    <w:rsid w:val="002D145E"/>
    <w:rsid w:val="002D271A"/>
    <w:rsid w:val="002D27E2"/>
    <w:rsid w:val="002D29CF"/>
    <w:rsid w:val="002D2B16"/>
    <w:rsid w:val="002D2E2B"/>
    <w:rsid w:val="002D363D"/>
    <w:rsid w:val="002D47CB"/>
    <w:rsid w:val="002D52C3"/>
    <w:rsid w:val="002D543D"/>
    <w:rsid w:val="002D5700"/>
    <w:rsid w:val="002D5C3F"/>
    <w:rsid w:val="002D6AC1"/>
    <w:rsid w:val="002D737E"/>
    <w:rsid w:val="002E015B"/>
    <w:rsid w:val="002E0EBC"/>
    <w:rsid w:val="002E1126"/>
    <w:rsid w:val="002E1628"/>
    <w:rsid w:val="002E2665"/>
    <w:rsid w:val="002E3270"/>
    <w:rsid w:val="002E3369"/>
    <w:rsid w:val="002E3B29"/>
    <w:rsid w:val="002E3C95"/>
    <w:rsid w:val="002E459D"/>
    <w:rsid w:val="002E4C9B"/>
    <w:rsid w:val="002E5A31"/>
    <w:rsid w:val="002E5C14"/>
    <w:rsid w:val="002E5FBE"/>
    <w:rsid w:val="002E6713"/>
    <w:rsid w:val="002E6B07"/>
    <w:rsid w:val="002E7A63"/>
    <w:rsid w:val="002F0668"/>
    <w:rsid w:val="002F0A67"/>
    <w:rsid w:val="002F0DF7"/>
    <w:rsid w:val="002F1838"/>
    <w:rsid w:val="002F19CC"/>
    <w:rsid w:val="002F1E18"/>
    <w:rsid w:val="002F208C"/>
    <w:rsid w:val="002F2660"/>
    <w:rsid w:val="002F28B8"/>
    <w:rsid w:val="002F2F65"/>
    <w:rsid w:val="002F393F"/>
    <w:rsid w:val="002F3EB8"/>
    <w:rsid w:val="002F4190"/>
    <w:rsid w:val="002F4715"/>
    <w:rsid w:val="002F516E"/>
    <w:rsid w:val="002F55FE"/>
    <w:rsid w:val="002F5B4C"/>
    <w:rsid w:val="002F5DAF"/>
    <w:rsid w:val="002F5E3A"/>
    <w:rsid w:val="002F64FB"/>
    <w:rsid w:val="002F6AF0"/>
    <w:rsid w:val="002F6C3F"/>
    <w:rsid w:val="002F6E18"/>
    <w:rsid w:val="00303978"/>
    <w:rsid w:val="00303B32"/>
    <w:rsid w:val="00304717"/>
    <w:rsid w:val="0030544A"/>
    <w:rsid w:val="00306208"/>
    <w:rsid w:val="00306457"/>
    <w:rsid w:val="0030647F"/>
    <w:rsid w:val="0030665D"/>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745"/>
    <w:rsid w:val="00321A99"/>
    <w:rsid w:val="00321EB2"/>
    <w:rsid w:val="0032209F"/>
    <w:rsid w:val="0032244D"/>
    <w:rsid w:val="0032272A"/>
    <w:rsid w:val="00322CE5"/>
    <w:rsid w:val="003249BA"/>
    <w:rsid w:val="00324A47"/>
    <w:rsid w:val="00325984"/>
    <w:rsid w:val="0032782C"/>
    <w:rsid w:val="00330E2B"/>
    <w:rsid w:val="00331D16"/>
    <w:rsid w:val="00332985"/>
    <w:rsid w:val="0033336F"/>
    <w:rsid w:val="00333B52"/>
    <w:rsid w:val="00334341"/>
    <w:rsid w:val="00335C1C"/>
    <w:rsid w:val="00335E12"/>
    <w:rsid w:val="00335EE7"/>
    <w:rsid w:val="0033669B"/>
    <w:rsid w:val="0033677C"/>
    <w:rsid w:val="00337555"/>
    <w:rsid w:val="00337D86"/>
    <w:rsid w:val="003401E4"/>
    <w:rsid w:val="00340CA0"/>
    <w:rsid w:val="00340ED3"/>
    <w:rsid w:val="00341402"/>
    <w:rsid w:val="00342460"/>
    <w:rsid w:val="003436AE"/>
    <w:rsid w:val="00343D0B"/>
    <w:rsid w:val="00343EFD"/>
    <w:rsid w:val="003442EB"/>
    <w:rsid w:val="00344958"/>
    <w:rsid w:val="00345955"/>
    <w:rsid w:val="00345963"/>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881"/>
    <w:rsid w:val="00355DE1"/>
    <w:rsid w:val="00355E37"/>
    <w:rsid w:val="00355E7F"/>
    <w:rsid w:val="00355EAD"/>
    <w:rsid w:val="00360079"/>
    <w:rsid w:val="003611EB"/>
    <w:rsid w:val="003616D4"/>
    <w:rsid w:val="003619F4"/>
    <w:rsid w:val="00361CF2"/>
    <w:rsid w:val="00364BD6"/>
    <w:rsid w:val="00364BEB"/>
    <w:rsid w:val="00364FD4"/>
    <w:rsid w:val="0036558C"/>
    <w:rsid w:val="00365838"/>
    <w:rsid w:val="003669A3"/>
    <w:rsid w:val="003673E8"/>
    <w:rsid w:val="003705A1"/>
    <w:rsid w:val="00370BE0"/>
    <w:rsid w:val="0037165B"/>
    <w:rsid w:val="0037184A"/>
    <w:rsid w:val="00371F9E"/>
    <w:rsid w:val="00373675"/>
    <w:rsid w:val="003742AB"/>
    <w:rsid w:val="003749EB"/>
    <w:rsid w:val="003752E3"/>
    <w:rsid w:val="00375684"/>
    <w:rsid w:val="00375C3A"/>
    <w:rsid w:val="0037603B"/>
    <w:rsid w:val="0037622E"/>
    <w:rsid w:val="00376F7F"/>
    <w:rsid w:val="003773E2"/>
    <w:rsid w:val="00377427"/>
    <w:rsid w:val="00377CE1"/>
    <w:rsid w:val="00380022"/>
    <w:rsid w:val="003802D9"/>
    <w:rsid w:val="003804A5"/>
    <w:rsid w:val="003809AF"/>
    <w:rsid w:val="003815B0"/>
    <w:rsid w:val="0038168F"/>
    <w:rsid w:val="003816EA"/>
    <w:rsid w:val="00381AA6"/>
    <w:rsid w:val="00382213"/>
    <w:rsid w:val="00382538"/>
    <w:rsid w:val="00382FF1"/>
    <w:rsid w:val="00383168"/>
    <w:rsid w:val="00383E28"/>
    <w:rsid w:val="00383EE8"/>
    <w:rsid w:val="00383F06"/>
    <w:rsid w:val="003845B3"/>
    <w:rsid w:val="00385270"/>
    <w:rsid w:val="0038606E"/>
    <w:rsid w:val="003866CD"/>
    <w:rsid w:val="00386785"/>
    <w:rsid w:val="00390B56"/>
    <w:rsid w:val="0039145D"/>
    <w:rsid w:val="00391624"/>
    <w:rsid w:val="0039252D"/>
    <w:rsid w:val="0039285E"/>
    <w:rsid w:val="00392861"/>
    <w:rsid w:val="00392C64"/>
    <w:rsid w:val="003933F0"/>
    <w:rsid w:val="0039685D"/>
    <w:rsid w:val="0039734C"/>
    <w:rsid w:val="00397640"/>
    <w:rsid w:val="003976D2"/>
    <w:rsid w:val="00397803"/>
    <w:rsid w:val="00397F00"/>
    <w:rsid w:val="003A0169"/>
    <w:rsid w:val="003A050B"/>
    <w:rsid w:val="003A0D5D"/>
    <w:rsid w:val="003A0DF8"/>
    <w:rsid w:val="003A179E"/>
    <w:rsid w:val="003A1C10"/>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8BD"/>
    <w:rsid w:val="003B5028"/>
    <w:rsid w:val="003B538A"/>
    <w:rsid w:val="003B5DAD"/>
    <w:rsid w:val="003B6508"/>
    <w:rsid w:val="003B68B3"/>
    <w:rsid w:val="003B7F54"/>
    <w:rsid w:val="003C02AF"/>
    <w:rsid w:val="003C0416"/>
    <w:rsid w:val="003C0A1E"/>
    <w:rsid w:val="003C0CFF"/>
    <w:rsid w:val="003C0DC9"/>
    <w:rsid w:val="003C177A"/>
    <w:rsid w:val="003C1F19"/>
    <w:rsid w:val="003C1F2E"/>
    <w:rsid w:val="003C252C"/>
    <w:rsid w:val="003C2904"/>
    <w:rsid w:val="003C2B4C"/>
    <w:rsid w:val="003C2EF1"/>
    <w:rsid w:val="003C312F"/>
    <w:rsid w:val="003C401B"/>
    <w:rsid w:val="003C41CD"/>
    <w:rsid w:val="003C4E58"/>
    <w:rsid w:val="003C5485"/>
    <w:rsid w:val="003C59D4"/>
    <w:rsid w:val="003C5E0C"/>
    <w:rsid w:val="003C5E2F"/>
    <w:rsid w:val="003C6064"/>
    <w:rsid w:val="003C7475"/>
    <w:rsid w:val="003C7D29"/>
    <w:rsid w:val="003C7E0E"/>
    <w:rsid w:val="003D073D"/>
    <w:rsid w:val="003D18EB"/>
    <w:rsid w:val="003D1E7D"/>
    <w:rsid w:val="003D1F59"/>
    <w:rsid w:val="003D204E"/>
    <w:rsid w:val="003D293C"/>
    <w:rsid w:val="003D3E9B"/>
    <w:rsid w:val="003D3FBF"/>
    <w:rsid w:val="003D43E8"/>
    <w:rsid w:val="003D4E6C"/>
    <w:rsid w:val="003D59F7"/>
    <w:rsid w:val="003D5E7A"/>
    <w:rsid w:val="003D7007"/>
    <w:rsid w:val="003D7091"/>
    <w:rsid w:val="003D7819"/>
    <w:rsid w:val="003D79F2"/>
    <w:rsid w:val="003E002A"/>
    <w:rsid w:val="003E06FA"/>
    <w:rsid w:val="003E1093"/>
    <w:rsid w:val="003E1104"/>
    <w:rsid w:val="003E1E1B"/>
    <w:rsid w:val="003E24DF"/>
    <w:rsid w:val="003E3087"/>
    <w:rsid w:val="003E3DE9"/>
    <w:rsid w:val="003E4F2C"/>
    <w:rsid w:val="003E50EA"/>
    <w:rsid w:val="003E556A"/>
    <w:rsid w:val="003E559A"/>
    <w:rsid w:val="003E5A66"/>
    <w:rsid w:val="003E5D7A"/>
    <w:rsid w:val="003E686E"/>
    <w:rsid w:val="003E6A1B"/>
    <w:rsid w:val="003E6E02"/>
    <w:rsid w:val="003E7C11"/>
    <w:rsid w:val="003E7D0F"/>
    <w:rsid w:val="003F0075"/>
    <w:rsid w:val="003F014B"/>
    <w:rsid w:val="003F01F0"/>
    <w:rsid w:val="003F06A7"/>
    <w:rsid w:val="003F0753"/>
    <w:rsid w:val="003F078B"/>
    <w:rsid w:val="003F113E"/>
    <w:rsid w:val="003F1318"/>
    <w:rsid w:val="003F17E1"/>
    <w:rsid w:val="003F1AF9"/>
    <w:rsid w:val="003F1CA5"/>
    <w:rsid w:val="003F384A"/>
    <w:rsid w:val="003F49C1"/>
    <w:rsid w:val="003F4D47"/>
    <w:rsid w:val="003F4E01"/>
    <w:rsid w:val="003F5356"/>
    <w:rsid w:val="003F598A"/>
    <w:rsid w:val="003F6A26"/>
    <w:rsid w:val="004003D0"/>
    <w:rsid w:val="0040169A"/>
    <w:rsid w:val="00401816"/>
    <w:rsid w:val="0040295E"/>
    <w:rsid w:val="004029A5"/>
    <w:rsid w:val="004034B2"/>
    <w:rsid w:val="00403E80"/>
    <w:rsid w:val="00405124"/>
    <w:rsid w:val="004055F1"/>
    <w:rsid w:val="00405709"/>
    <w:rsid w:val="00405F69"/>
    <w:rsid w:val="00406090"/>
    <w:rsid w:val="00406713"/>
    <w:rsid w:val="00407640"/>
    <w:rsid w:val="00407935"/>
    <w:rsid w:val="00407B4C"/>
    <w:rsid w:val="00407E27"/>
    <w:rsid w:val="00410247"/>
    <w:rsid w:val="0041025B"/>
    <w:rsid w:val="004114C2"/>
    <w:rsid w:val="00412CCC"/>
    <w:rsid w:val="00413F0C"/>
    <w:rsid w:val="00414A10"/>
    <w:rsid w:val="0041559D"/>
    <w:rsid w:val="00415AB1"/>
    <w:rsid w:val="0041707D"/>
    <w:rsid w:val="004172B9"/>
    <w:rsid w:val="00417757"/>
    <w:rsid w:val="00417854"/>
    <w:rsid w:val="00420565"/>
    <w:rsid w:val="00420BAE"/>
    <w:rsid w:val="00420C2C"/>
    <w:rsid w:val="00420EE3"/>
    <w:rsid w:val="0042104D"/>
    <w:rsid w:val="004212C2"/>
    <w:rsid w:val="00421450"/>
    <w:rsid w:val="0042274F"/>
    <w:rsid w:val="00423190"/>
    <w:rsid w:val="004233B7"/>
    <w:rsid w:val="00423C05"/>
    <w:rsid w:val="00424C35"/>
    <w:rsid w:val="00425AA0"/>
    <w:rsid w:val="00426583"/>
    <w:rsid w:val="004269ED"/>
    <w:rsid w:val="004269F6"/>
    <w:rsid w:val="00426E32"/>
    <w:rsid w:val="004271CF"/>
    <w:rsid w:val="004277F7"/>
    <w:rsid w:val="00427950"/>
    <w:rsid w:val="004279A5"/>
    <w:rsid w:val="00430909"/>
    <w:rsid w:val="00434AE4"/>
    <w:rsid w:val="00434AF3"/>
    <w:rsid w:val="00434BAC"/>
    <w:rsid w:val="004352DD"/>
    <w:rsid w:val="004355B5"/>
    <w:rsid w:val="00435ACF"/>
    <w:rsid w:val="00435D4C"/>
    <w:rsid w:val="00435EA8"/>
    <w:rsid w:val="004370A0"/>
    <w:rsid w:val="00437104"/>
    <w:rsid w:val="004409A3"/>
    <w:rsid w:val="00440ADD"/>
    <w:rsid w:val="00440C61"/>
    <w:rsid w:val="004415CF"/>
    <w:rsid w:val="00443A3C"/>
    <w:rsid w:val="00443BD2"/>
    <w:rsid w:val="00443F01"/>
    <w:rsid w:val="00445208"/>
    <w:rsid w:val="0044551E"/>
    <w:rsid w:val="00445A49"/>
    <w:rsid w:val="00445BFF"/>
    <w:rsid w:val="00445D73"/>
    <w:rsid w:val="00445F5F"/>
    <w:rsid w:val="00446463"/>
    <w:rsid w:val="00446A05"/>
    <w:rsid w:val="00446B03"/>
    <w:rsid w:val="00447877"/>
    <w:rsid w:val="00447889"/>
    <w:rsid w:val="00450BE3"/>
    <w:rsid w:val="00450D0A"/>
    <w:rsid w:val="00451A69"/>
    <w:rsid w:val="0045274F"/>
    <w:rsid w:val="00452840"/>
    <w:rsid w:val="00455887"/>
    <w:rsid w:val="00455A6A"/>
    <w:rsid w:val="004565E5"/>
    <w:rsid w:val="00457608"/>
    <w:rsid w:val="0045797C"/>
    <w:rsid w:val="00457CC5"/>
    <w:rsid w:val="00457E45"/>
    <w:rsid w:val="00457F48"/>
    <w:rsid w:val="004603B5"/>
    <w:rsid w:val="00462200"/>
    <w:rsid w:val="004628AA"/>
    <w:rsid w:val="0046322E"/>
    <w:rsid w:val="0046495A"/>
    <w:rsid w:val="0046539D"/>
    <w:rsid w:val="00465B91"/>
    <w:rsid w:val="00466336"/>
    <w:rsid w:val="00470FF5"/>
    <w:rsid w:val="004715FD"/>
    <w:rsid w:val="00471D30"/>
    <w:rsid w:val="00472481"/>
    <w:rsid w:val="0047249D"/>
    <w:rsid w:val="004724B6"/>
    <w:rsid w:val="00473312"/>
    <w:rsid w:val="00473C60"/>
    <w:rsid w:val="0047464F"/>
    <w:rsid w:val="00475389"/>
    <w:rsid w:val="004753B7"/>
    <w:rsid w:val="0047643F"/>
    <w:rsid w:val="00476E70"/>
    <w:rsid w:val="00477DD6"/>
    <w:rsid w:val="00477EFB"/>
    <w:rsid w:val="00480581"/>
    <w:rsid w:val="004813D5"/>
    <w:rsid w:val="004817CC"/>
    <w:rsid w:val="00481B5A"/>
    <w:rsid w:val="0048241E"/>
    <w:rsid w:val="00483305"/>
    <w:rsid w:val="0048467A"/>
    <w:rsid w:val="0048587E"/>
    <w:rsid w:val="004861B1"/>
    <w:rsid w:val="00486491"/>
    <w:rsid w:val="00486EB8"/>
    <w:rsid w:val="00486EEC"/>
    <w:rsid w:val="00490407"/>
    <w:rsid w:val="0049064F"/>
    <w:rsid w:val="0049112F"/>
    <w:rsid w:val="00491BDE"/>
    <w:rsid w:val="00493060"/>
    <w:rsid w:val="0049337D"/>
    <w:rsid w:val="004939B0"/>
    <w:rsid w:val="00493FC7"/>
    <w:rsid w:val="00494DD5"/>
    <w:rsid w:val="00495256"/>
    <w:rsid w:val="004954D4"/>
    <w:rsid w:val="0049597F"/>
    <w:rsid w:val="0049650E"/>
    <w:rsid w:val="00496B0A"/>
    <w:rsid w:val="00497477"/>
    <w:rsid w:val="00497894"/>
    <w:rsid w:val="004A0C4D"/>
    <w:rsid w:val="004A0CDA"/>
    <w:rsid w:val="004A0EA7"/>
    <w:rsid w:val="004A0F1C"/>
    <w:rsid w:val="004A14CB"/>
    <w:rsid w:val="004A1944"/>
    <w:rsid w:val="004A19AC"/>
    <w:rsid w:val="004A1CB1"/>
    <w:rsid w:val="004A1D47"/>
    <w:rsid w:val="004A1DBC"/>
    <w:rsid w:val="004A1F95"/>
    <w:rsid w:val="004A2213"/>
    <w:rsid w:val="004A54AC"/>
    <w:rsid w:val="004A5BDC"/>
    <w:rsid w:val="004A5CAD"/>
    <w:rsid w:val="004A7301"/>
    <w:rsid w:val="004A796D"/>
    <w:rsid w:val="004B1AD8"/>
    <w:rsid w:val="004B1BE5"/>
    <w:rsid w:val="004B1D0B"/>
    <w:rsid w:val="004B2A1F"/>
    <w:rsid w:val="004B360D"/>
    <w:rsid w:val="004B4A5C"/>
    <w:rsid w:val="004B4B4D"/>
    <w:rsid w:val="004B5D17"/>
    <w:rsid w:val="004B5DC1"/>
    <w:rsid w:val="004B63A2"/>
    <w:rsid w:val="004B74E1"/>
    <w:rsid w:val="004B7F2A"/>
    <w:rsid w:val="004C0603"/>
    <w:rsid w:val="004C080A"/>
    <w:rsid w:val="004C0AC2"/>
    <w:rsid w:val="004C0AD8"/>
    <w:rsid w:val="004C16B3"/>
    <w:rsid w:val="004C1DF7"/>
    <w:rsid w:val="004C267A"/>
    <w:rsid w:val="004C321F"/>
    <w:rsid w:val="004C32AA"/>
    <w:rsid w:val="004C3C66"/>
    <w:rsid w:val="004C3D6C"/>
    <w:rsid w:val="004C4020"/>
    <w:rsid w:val="004C4204"/>
    <w:rsid w:val="004C4C46"/>
    <w:rsid w:val="004C4ECA"/>
    <w:rsid w:val="004C5290"/>
    <w:rsid w:val="004C646D"/>
    <w:rsid w:val="004C6E9D"/>
    <w:rsid w:val="004C6FB5"/>
    <w:rsid w:val="004C784E"/>
    <w:rsid w:val="004C7D73"/>
    <w:rsid w:val="004C7EDE"/>
    <w:rsid w:val="004C7EF8"/>
    <w:rsid w:val="004D0035"/>
    <w:rsid w:val="004D1577"/>
    <w:rsid w:val="004D1DBC"/>
    <w:rsid w:val="004D29CF"/>
    <w:rsid w:val="004D336B"/>
    <w:rsid w:val="004D45F2"/>
    <w:rsid w:val="004D47E7"/>
    <w:rsid w:val="004D5295"/>
    <w:rsid w:val="004D5915"/>
    <w:rsid w:val="004D5E92"/>
    <w:rsid w:val="004D6058"/>
    <w:rsid w:val="004D6911"/>
    <w:rsid w:val="004D702C"/>
    <w:rsid w:val="004D710F"/>
    <w:rsid w:val="004D7459"/>
    <w:rsid w:val="004D76F1"/>
    <w:rsid w:val="004E24FC"/>
    <w:rsid w:val="004E28B3"/>
    <w:rsid w:val="004E2BD3"/>
    <w:rsid w:val="004E3929"/>
    <w:rsid w:val="004E4949"/>
    <w:rsid w:val="004E4F18"/>
    <w:rsid w:val="004E5E8F"/>
    <w:rsid w:val="004E5F7B"/>
    <w:rsid w:val="004E6397"/>
    <w:rsid w:val="004E7181"/>
    <w:rsid w:val="004E74F9"/>
    <w:rsid w:val="004E79B5"/>
    <w:rsid w:val="004E7F69"/>
    <w:rsid w:val="004F02B4"/>
    <w:rsid w:val="004F03F0"/>
    <w:rsid w:val="004F0998"/>
    <w:rsid w:val="004F0C58"/>
    <w:rsid w:val="004F112E"/>
    <w:rsid w:val="004F1497"/>
    <w:rsid w:val="004F21AE"/>
    <w:rsid w:val="004F257C"/>
    <w:rsid w:val="004F29BF"/>
    <w:rsid w:val="004F3932"/>
    <w:rsid w:val="004F3A61"/>
    <w:rsid w:val="004F3D75"/>
    <w:rsid w:val="004F48E1"/>
    <w:rsid w:val="004F5A90"/>
    <w:rsid w:val="004F5B82"/>
    <w:rsid w:val="004F68C2"/>
    <w:rsid w:val="004F77A0"/>
    <w:rsid w:val="0050016F"/>
    <w:rsid w:val="005015F7"/>
    <w:rsid w:val="0050167B"/>
    <w:rsid w:val="00501A00"/>
    <w:rsid w:val="00502B70"/>
    <w:rsid w:val="00502E83"/>
    <w:rsid w:val="0050388A"/>
    <w:rsid w:val="005043B2"/>
    <w:rsid w:val="005049CC"/>
    <w:rsid w:val="00504E47"/>
    <w:rsid w:val="005050F6"/>
    <w:rsid w:val="0050596B"/>
    <w:rsid w:val="00505D54"/>
    <w:rsid w:val="00506507"/>
    <w:rsid w:val="00507DFA"/>
    <w:rsid w:val="00512915"/>
    <w:rsid w:val="00512DBB"/>
    <w:rsid w:val="00513A33"/>
    <w:rsid w:val="00514479"/>
    <w:rsid w:val="005159C4"/>
    <w:rsid w:val="00515C56"/>
    <w:rsid w:val="00517125"/>
    <w:rsid w:val="005171BA"/>
    <w:rsid w:val="0052046B"/>
    <w:rsid w:val="005210B0"/>
    <w:rsid w:val="0052125D"/>
    <w:rsid w:val="0052245B"/>
    <w:rsid w:val="00522480"/>
    <w:rsid w:val="00522CB2"/>
    <w:rsid w:val="00522E95"/>
    <w:rsid w:val="00523898"/>
    <w:rsid w:val="00524279"/>
    <w:rsid w:val="00526725"/>
    <w:rsid w:val="00526970"/>
    <w:rsid w:val="00526D92"/>
    <w:rsid w:val="00527C74"/>
    <w:rsid w:val="00527D3D"/>
    <w:rsid w:val="00530322"/>
    <w:rsid w:val="00530D23"/>
    <w:rsid w:val="00532D47"/>
    <w:rsid w:val="005334C5"/>
    <w:rsid w:val="0053409E"/>
    <w:rsid w:val="005340F4"/>
    <w:rsid w:val="00534236"/>
    <w:rsid w:val="00534F60"/>
    <w:rsid w:val="0053559C"/>
    <w:rsid w:val="00535AF0"/>
    <w:rsid w:val="005365F9"/>
    <w:rsid w:val="0053667D"/>
    <w:rsid w:val="00536A54"/>
    <w:rsid w:val="0053718E"/>
    <w:rsid w:val="00537A63"/>
    <w:rsid w:val="0054076D"/>
    <w:rsid w:val="00541085"/>
    <w:rsid w:val="00541204"/>
    <w:rsid w:val="00541C3F"/>
    <w:rsid w:val="00542CD0"/>
    <w:rsid w:val="00542D04"/>
    <w:rsid w:val="00542FDF"/>
    <w:rsid w:val="00543716"/>
    <w:rsid w:val="00543B96"/>
    <w:rsid w:val="00544833"/>
    <w:rsid w:val="00545110"/>
    <w:rsid w:val="0054536B"/>
    <w:rsid w:val="00545664"/>
    <w:rsid w:val="005457E4"/>
    <w:rsid w:val="00545A76"/>
    <w:rsid w:val="0054669C"/>
    <w:rsid w:val="00546E73"/>
    <w:rsid w:val="00546FB0"/>
    <w:rsid w:val="0054766B"/>
    <w:rsid w:val="00551A57"/>
    <w:rsid w:val="00551E63"/>
    <w:rsid w:val="0055216F"/>
    <w:rsid w:val="0055281D"/>
    <w:rsid w:val="00552858"/>
    <w:rsid w:val="0055301F"/>
    <w:rsid w:val="00553922"/>
    <w:rsid w:val="00553B67"/>
    <w:rsid w:val="00554151"/>
    <w:rsid w:val="00554BA4"/>
    <w:rsid w:val="005552AA"/>
    <w:rsid w:val="00555E28"/>
    <w:rsid w:val="00555E4B"/>
    <w:rsid w:val="005566A6"/>
    <w:rsid w:val="00557A9A"/>
    <w:rsid w:val="005600AE"/>
    <w:rsid w:val="005619B7"/>
    <w:rsid w:val="00561A4C"/>
    <w:rsid w:val="00561E5E"/>
    <w:rsid w:val="00561F0F"/>
    <w:rsid w:val="00562F99"/>
    <w:rsid w:val="00564CA1"/>
    <w:rsid w:val="005655CA"/>
    <w:rsid w:val="00565672"/>
    <w:rsid w:val="005677C5"/>
    <w:rsid w:val="0057017B"/>
    <w:rsid w:val="005716B4"/>
    <w:rsid w:val="00571707"/>
    <w:rsid w:val="00571F2D"/>
    <w:rsid w:val="0057296C"/>
    <w:rsid w:val="00572CCC"/>
    <w:rsid w:val="00572E56"/>
    <w:rsid w:val="0057316A"/>
    <w:rsid w:val="00575575"/>
    <w:rsid w:val="00575982"/>
    <w:rsid w:val="00576C05"/>
    <w:rsid w:val="005775CE"/>
    <w:rsid w:val="00580DE2"/>
    <w:rsid w:val="00582413"/>
    <w:rsid w:val="0058269A"/>
    <w:rsid w:val="005830D7"/>
    <w:rsid w:val="00583124"/>
    <w:rsid w:val="00583329"/>
    <w:rsid w:val="005833DF"/>
    <w:rsid w:val="0058400A"/>
    <w:rsid w:val="00584B85"/>
    <w:rsid w:val="00584F36"/>
    <w:rsid w:val="0058538E"/>
    <w:rsid w:val="00585FA9"/>
    <w:rsid w:val="005860EF"/>
    <w:rsid w:val="0058693D"/>
    <w:rsid w:val="00586D93"/>
    <w:rsid w:val="005874AD"/>
    <w:rsid w:val="00591B5B"/>
    <w:rsid w:val="00591D5D"/>
    <w:rsid w:val="005923B6"/>
    <w:rsid w:val="005925D6"/>
    <w:rsid w:val="005926D4"/>
    <w:rsid w:val="00592F74"/>
    <w:rsid w:val="00593958"/>
    <w:rsid w:val="00593CEB"/>
    <w:rsid w:val="00594BCD"/>
    <w:rsid w:val="005957D4"/>
    <w:rsid w:val="005958FA"/>
    <w:rsid w:val="00595C15"/>
    <w:rsid w:val="00596058"/>
    <w:rsid w:val="00597776"/>
    <w:rsid w:val="005A1331"/>
    <w:rsid w:val="005A1429"/>
    <w:rsid w:val="005A1921"/>
    <w:rsid w:val="005A1993"/>
    <w:rsid w:val="005A1A74"/>
    <w:rsid w:val="005A229C"/>
    <w:rsid w:val="005A4204"/>
    <w:rsid w:val="005A6858"/>
    <w:rsid w:val="005A72D8"/>
    <w:rsid w:val="005A7FC5"/>
    <w:rsid w:val="005B0B2B"/>
    <w:rsid w:val="005B18BC"/>
    <w:rsid w:val="005B5299"/>
    <w:rsid w:val="005B53A3"/>
    <w:rsid w:val="005B5587"/>
    <w:rsid w:val="005B62AC"/>
    <w:rsid w:val="005B6BEB"/>
    <w:rsid w:val="005B75D9"/>
    <w:rsid w:val="005C08DD"/>
    <w:rsid w:val="005C0DC3"/>
    <w:rsid w:val="005C17B6"/>
    <w:rsid w:val="005C213F"/>
    <w:rsid w:val="005C25DF"/>
    <w:rsid w:val="005C2D62"/>
    <w:rsid w:val="005C2EE7"/>
    <w:rsid w:val="005C4799"/>
    <w:rsid w:val="005C50EF"/>
    <w:rsid w:val="005C5BA1"/>
    <w:rsid w:val="005C7301"/>
    <w:rsid w:val="005C7A55"/>
    <w:rsid w:val="005C7BF9"/>
    <w:rsid w:val="005D01EA"/>
    <w:rsid w:val="005D121B"/>
    <w:rsid w:val="005D2220"/>
    <w:rsid w:val="005D2AE2"/>
    <w:rsid w:val="005D2BDB"/>
    <w:rsid w:val="005D3A04"/>
    <w:rsid w:val="005D3C98"/>
    <w:rsid w:val="005D454B"/>
    <w:rsid w:val="005D5B9A"/>
    <w:rsid w:val="005D6AA9"/>
    <w:rsid w:val="005D6E3D"/>
    <w:rsid w:val="005D7D3D"/>
    <w:rsid w:val="005E134A"/>
    <w:rsid w:val="005E1646"/>
    <w:rsid w:val="005E1AF6"/>
    <w:rsid w:val="005E1DC0"/>
    <w:rsid w:val="005E1E8A"/>
    <w:rsid w:val="005E2112"/>
    <w:rsid w:val="005E3082"/>
    <w:rsid w:val="005E3241"/>
    <w:rsid w:val="005E388A"/>
    <w:rsid w:val="005E3E83"/>
    <w:rsid w:val="005E3FAB"/>
    <w:rsid w:val="005E41C1"/>
    <w:rsid w:val="005E48AC"/>
    <w:rsid w:val="005E5882"/>
    <w:rsid w:val="005E5A14"/>
    <w:rsid w:val="005E5B9A"/>
    <w:rsid w:val="005E6111"/>
    <w:rsid w:val="005E735D"/>
    <w:rsid w:val="005E772F"/>
    <w:rsid w:val="005E7754"/>
    <w:rsid w:val="005F08B8"/>
    <w:rsid w:val="005F094D"/>
    <w:rsid w:val="005F1EB9"/>
    <w:rsid w:val="005F2314"/>
    <w:rsid w:val="005F2434"/>
    <w:rsid w:val="005F310C"/>
    <w:rsid w:val="005F3B1E"/>
    <w:rsid w:val="005F3B5B"/>
    <w:rsid w:val="005F558A"/>
    <w:rsid w:val="005F59BC"/>
    <w:rsid w:val="005F5B96"/>
    <w:rsid w:val="005F5CA0"/>
    <w:rsid w:val="005F79DC"/>
    <w:rsid w:val="005F7FE2"/>
    <w:rsid w:val="00600774"/>
    <w:rsid w:val="00600A16"/>
    <w:rsid w:val="00600ABA"/>
    <w:rsid w:val="00601C6B"/>
    <w:rsid w:val="006023DE"/>
    <w:rsid w:val="00602DCD"/>
    <w:rsid w:val="0060320E"/>
    <w:rsid w:val="006043A4"/>
    <w:rsid w:val="006043E4"/>
    <w:rsid w:val="0060484A"/>
    <w:rsid w:val="00607155"/>
    <w:rsid w:val="006101E6"/>
    <w:rsid w:val="0061031A"/>
    <w:rsid w:val="00610838"/>
    <w:rsid w:val="00610C60"/>
    <w:rsid w:val="0061293F"/>
    <w:rsid w:val="00613C48"/>
    <w:rsid w:val="00613EDE"/>
    <w:rsid w:val="0061428F"/>
    <w:rsid w:val="00614ADC"/>
    <w:rsid w:val="006155F2"/>
    <w:rsid w:val="00616796"/>
    <w:rsid w:val="00616F72"/>
    <w:rsid w:val="00617A1C"/>
    <w:rsid w:val="00621309"/>
    <w:rsid w:val="0062152C"/>
    <w:rsid w:val="006215CD"/>
    <w:rsid w:val="00622539"/>
    <w:rsid w:val="006229AF"/>
    <w:rsid w:val="006229E2"/>
    <w:rsid w:val="00622DFD"/>
    <w:rsid w:val="00622F93"/>
    <w:rsid w:val="00623201"/>
    <w:rsid w:val="0062333C"/>
    <w:rsid w:val="006239C8"/>
    <w:rsid w:val="00624587"/>
    <w:rsid w:val="0062519C"/>
    <w:rsid w:val="00626B90"/>
    <w:rsid w:val="0062723C"/>
    <w:rsid w:val="00627E6C"/>
    <w:rsid w:val="00630B08"/>
    <w:rsid w:val="006324DA"/>
    <w:rsid w:val="0063404A"/>
    <w:rsid w:val="00634214"/>
    <w:rsid w:val="0063437B"/>
    <w:rsid w:val="00634763"/>
    <w:rsid w:val="00634846"/>
    <w:rsid w:val="0063593C"/>
    <w:rsid w:val="00637738"/>
    <w:rsid w:val="006405D0"/>
    <w:rsid w:val="006409C9"/>
    <w:rsid w:val="00641D75"/>
    <w:rsid w:val="006428C5"/>
    <w:rsid w:val="006438EF"/>
    <w:rsid w:val="00644F69"/>
    <w:rsid w:val="00645379"/>
    <w:rsid w:val="0064585F"/>
    <w:rsid w:val="006459E1"/>
    <w:rsid w:val="00646314"/>
    <w:rsid w:val="0064631B"/>
    <w:rsid w:val="006466A3"/>
    <w:rsid w:val="00646F66"/>
    <w:rsid w:val="0065109B"/>
    <w:rsid w:val="00651332"/>
    <w:rsid w:val="00651D2F"/>
    <w:rsid w:val="00652738"/>
    <w:rsid w:val="00653DCD"/>
    <w:rsid w:val="00654BA4"/>
    <w:rsid w:val="00655020"/>
    <w:rsid w:val="006553ED"/>
    <w:rsid w:val="006554FD"/>
    <w:rsid w:val="0065619C"/>
    <w:rsid w:val="00656CC4"/>
    <w:rsid w:val="00657F2B"/>
    <w:rsid w:val="006614F7"/>
    <w:rsid w:val="0066152F"/>
    <w:rsid w:val="00661873"/>
    <w:rsid w:val="00661C4F"/>
    <w:rsid w:val="00661DAA"/>
    <w:rsid w:val="00661EC1"/>
    <w:rsid w:val="00662217"/>
    <w:rsid w:val="006629BC"/>
    <w:rsid w:val="00663E4F"/>
    <w:rsid w:val="006645B9"/>
    <w:rsid w:val="006649FB"/>
    <w:rsid w:val="0066544E"/>
    <w:rsid w:val="00665C5F"/>
    <w:rsid w:val="00666291"/>
    <w:rsid w:val="0066747A"/>
    <w:rsid w:val="00667B16"/>
    <w:rsid w:val="00667B88"/>
    <w:rsid w:val="00670328"/>
    <w:rsid w:val="00670DA4"/>
    <w:rsid w:val="006710BF"/>
    <w:rsid w:val="00671377"/>
    <w:rsid w:val="00671B5D"/>
    <w:rsid w:val="00671D93"/>
    <w:rsid w:val="006733AA"/>
    <w:rsid w:val="006734DB"/>
    <w:rsid w:val="006757FE"/>
    <w:rsid w:val="00675A01"/>
    <w:rsid w:val="00676B53"/>
    <w:rsid w:val="006774A3"/>
    <w:rsid w:val="00677E54"/>
    <w:rsid w:val="00680ABC"/>
    <w:rsid w:val="00680E5F"/>
    <w:rsid w:val="00680E6B"/>
    <w:rsid w:val="00680E80"/>
    <w:rsid w:val="0068102C"/>
    <w:rsid w:val="00681388"/>
    <w:rsid w:val="006814CE"/>
    <w:rsid w:val="0068180D"/>
    <w:rsid w:val="00681A89"/>
    <w:rsid w:val="00682819"/>
    <w:rsid w:val="0068283D"/>
    <w:rsid w:val="00682986"/>
    <w:rsid w:val="00683B85"/>
    <w:rsid w:val="00684CD6"/>
    <w:rsid w:val="00685A4D"/>
    <w:rsid w:val="00685D8A"/>
    <w:rsid w:val="00685DCC"/>
    <w:rsid w:val="0068675B"/>
    <w:rsid w:val="006874C6"/>
    <w:rsid w:val="00687F12"/>
    <w:rsid w:val="00690C74"/>
    <w:rsid w:val="0069178A"/>
    <w:rsid w:val="006924F1"/>
    <w:rsid w:val="006937E0"/>
    <w:rsid w:val="00693AE1"/>
    <w:rsid w:val="00693AE6"/>
    <w:rsid w:val="00693C2B"/>
    <w:rsid w:val="00694412"/>
    <w:rsid w:val="006948A6"/>
    <w:rsid w:val="00694F6F"/>
    <w:rsid w:val="00695126"/>
    <w:rsid w:val="00695746"/>
    <w:rsid w:val="00695BF9"/>
    <w:rsid w:val="00695D97"/>
    <w:rsid w:val="00695FF5"/>
    <w:rsid w:val="00696807"/>
    <w:rsid w:val="006968B7"/>
    <w:rsid w:val="006A0375"/>
    <w:rsid w:val="006A05C1"/>
    <w:rsid w:val="006A143E"/>
    <w:rsid w:val="006A145F"/>
    <w:rsid w:val="006A186F"/>
    <w:rsid w:val="006A276F"/>
    <w:rsid w:val="006A2EC6"/>
    <w:rsid w:val="006A3B0C"/>
    <w:rsid w:val="006A4004"/>
    <w:rsid w:val="006A476B"/>
    <w:rsid w:val="006A52F0"/>
    <w:rsid w:val="006A564A"/>
    <w:rsid w:val="006A5BB1"/>
    <w:rsid w:val="006A6D02"/>
    <w:rsid w:val="006A70E7"/>
    <w:rsid w:val="006A74EF"/>
    <w:rsid w:val="006A75A1"/>
    <w:rsid w:val="006A7ACD"/>
    <w:rsid w:val="006B068B"/>
    <w:rsid w:val="006B07FD"/>
    <w:rsid w:val="006B1E84"/>
    <w:rsid w:val="006B28C9"/>
    <w:rsid w:val="006B337E"/>
    <w:rsid w:val="006B37D6"/>
    <w:rsid w:val="006B3998"/>
    <w:rsid w:val="006B3BCE"/>
    <w:rsid w:val="006B3E47"/>
    <w:rsid w:val="006B3E9B"/>
    <w:rsid w:val="006B41BB"/>
    <w:rsid w:val="006B50FA"/>
    <w:rsid w:val="006B57E4"/>
    <w:rsid w:val="006B5A7D"/>
    <w:rsid w:val="006B703B"/>
    <w:rsid w:val="006C1415"/>
    <w:rsid w:val="006C2061"/>
    <w:rsid w:val="006C21A1"/>
    <w:rsid w:val="006C23ED"/>
    <w:rsid w:val="006C28C5"/>
    <w:rsid w:val="006C296C"/>
    <w:rsid w:val="006C32DF"/>
    <w:rsid w:val="006C3A22"/>
    <w:rsid w:val="006C4A0D"/>
    <w:rsid w:val="006C5352"/>
    <w:rsid w:val="006C5795"/>
    <w:rsid w:val="006C5F90"/>
    <w:rsid w:val="006C6364"/>
    <w:rsid w:val="006C7B43"/>
    <w:rsid w:val="006C7DB8"/>
    <w:rsid w:val="006D0418"/>
    <w:rsid w:val="006D127C"/>
    <w:rsid w:val="006D1480"/>
    <w:rsid w:val="006D23D1"/>
    <w:rsid w:val="006D2B29"/>
    <w:rsid w:val="006D2D33"/>
    <w:rsid w:val="006D34ED"/>
    <w:rsid w:val="006D45E7"/>
    <w:rsid w:val="006D4A95"/>
    <w:rsid w:val="006D53C4"/>
    <w:rsid w:val="006D58EF"/>
    <w:rsid w:val="006D6772"/>
    <w:rsid w:val="006D6C3B"/>
    <w:rsid w:val="006E03F8"/>
    <w:rsid w:val="006E0567"/>
    <w:rsid w:val="006E063D"/>
    <w:rsid w:val="006E08C5"/>
    <w:rsid w:val="006E1CE8"/>
    <w:rsid w:val="006E1F6D"/>
    <w:rsid w:val="006E3F27"/>
    <w:rsid w:val="006E3F70"/>
    <w:rsid w:val="006E480B"/>
    <w:rsid w:val="006E545A"/>
    <w:rsid w:val="006E6358"/>
    <w:rsid w:val="006E658B"/>
    <w:rsid w:val="006E6849"/>
    <w:rsid w:val="006E6909"/>
    <w:rsid w:val="006E6C12"/>
    <w:rsid w:val="006E7442"/>
    <w:rsid w:val="006E7C96"/>
    <w:rsid w:val="006F0F66"/>
    <w:rsid w:val="006F2802"/>
    <w:rsid w:val="006F298F"/>
    <w:rsid w:val="006F2B18"/>
    <w:rsid w:val="006F3174"/>
    <w:rsid w:val="006F37E6"/>
    <w:rsid w:val="006F4BDD"/>
    <w:rsid w:val="006F52A2"/>
    <w:rsid w:val="006F532B"/>
    <w:rsid w:val="006F60A0"/>
    <w:rsid w:val="006F61E4"/>
    <w:rsid w:val="006F74A4"/>
    <w:rsid w:val="006F76D1"/>
    <w:rsid w:val="006F77D8"/>
    <w:rsid w:val="00700A27"/>
    <w:rsid w:val="007013BF"/>
    <w:rsid w:val="00701C0A"/>
    <w:rsid w:val="00702448"/>
    <w:rsid w:val="00702A78"/>
    <w:rsid w:val="00702C19"/>
    <w:rsid w:val="00702DD2"/>
    <w:rsid w:val="00703BBA"/>
    <w:rsid w:val="00704ABD"/>
    <w:rsid w:val="00704C0A"/>
    <w:rsid w:val="00705532"/>
    <w:rsid w:val="00705A66"/>
    <w:rsid w:val="00705D5F"/>
    <w:rsid w:val="00705EB1"/>
    <w:rsid w:val="00706044"/>
    <w:rsid w:val="0070625F"/>
    <w:rsid w:val="00706334"/>
    <w:rsid w:val="007063B0"/>
    <w:rsid w:val="007065E3"/>
    <w:rsid w:val="00706E41"/>
    <w:rsid w:val="00706E71"/>
    <w:rsid w:val="00707904"/>
    <w:rsid w:val="00707EA0"/>
    <w:rsid w:val="00710538"/>
    <w:rsid w:val="0071064B"/>
    <w:rsid w:val="00710C10"/>
    <w:rsid w:val="00711CFB"/>
    <w:rsid w:val="0071255A"/>
    <w:rsid w:val="00712C31"/>
    <w:rsid w:val="00713EDE"/>
    <w:rsid w:val="00713F8C"/>
    <w:rsid w:val="00715658"/>
    <w:rsid w:val="00716118"/>
    <w:rsid w:val="007161C8"/>
    <w:rsid w:val="00716C28"/>
    <w:rsid w:val="00716ED0"/>
    <w:rsid w:val="00716F1B"/>
    <w:rsid w:val="00717A53"/>
    <w:rsid w:val="00717E92"/>
    <w:rsid w:val="00720561"/>
    <w:rsid w:val="00720ECB"/>
    <w:rsid w:val="007224BC"/>
    <w:rsid w:val="0072338A"/>
    <w:rsid w:val="0072344C"/>
    <w:rsid w:val="00723505"/>
    <w:rsid w:val="007246BC"/>
    <w:rsid w:val="0072523E"/>
    <w:rsid w:val="007263F7"/>
    <w:rsid w:val="00727257"/>
    <w:rsid w:val="00730147"/>
    <w:rsid w:val="00730943"/>
    <w:rsid w:val="00731579"/>
    <w:rsid w:val="00731F06"/>
    <w:rsid w:val="00734C42"/>
    <w:rsid w:val="00735008"/>
    <w:rsid w:val="0073562B"/>
    <w:rsid w:val="007360AB"/>
    <w:rsid w:val="00736A09"/>
    <w:rsid w:val="00737409"/>
    <w:rsid w:val="00737498"/>
    <w:rsid w:val="00737FCE"/>
    <w:rsid w:val="0074190E"/>
    <w:rsid w:val="00741A66"/>
    <w:rsid w:val="007422EC"/>
    <w:rsid w:val="007422F2"/>
    <w:rsid w:val="00742671"/>
    <w:rsid w:val="007428E7"/>
    <w:rsid w:val="00743368"/>
    <w:rsid w:val="007464D4"/>
    <w:rsid w:val="00747D4F"/>
    <w:rsid w:val="00750395"/>
    <w:rsid w:val="00750F2B"/>
    <w:rsid w:val="00751220"/>
    <w:rsid w:val="0075188E"/>
    <w:rsid w:val="00752114"/>
    <w:rsid w:val="007531A5"/>
    <w:rsid w:val="007533EB"/>
    <w:rsid w:val="007535B5"/>
    <w:rsid w:val="00757FD0"/>
    <w:rsid w:val="007600BC"/>
    <w:rsid w:val="007607DA"/>
    <w:rsid w:val="00760DF7"/>
    <w:rsid w:val="00761061"/>
    <w:rsid w:val="007614DC"/>
    <w:rsid w:val="00761513"/>
    <w:rsid w:val="00761571"/>
    <w:rsid w:val="00763300"/>
    <w:rsid w:val="00763BCC"/>
    <w:rsid w:val="0076498E"/>
    <w:rsid w:val="00764AC0"/>
    <w:rsid w:val="00766071"/>
    <w:rsid w:val="00766356"/>
    <w:rsid w:val="007665F7"/>
    <w:rsid w:val="00766FB6"/>
    <w:rsid w:val="00767319"/>
    <w:rsid w:val="0077106E"/>
    <w:rsid w:val="00771DB8"/>
    <w:rsid w:val="0077239B"/>
    <w:rsid w:val="00773871"/>
    <w:rsid w:val="007739C0"/>
    <w:rsid w:val="00774FAD"/>
    <w:rsid w:val="00775499"/>
    <w:rsid w:val="00775E36"/>
    <w:rsid w:val="0077644C"/>
    <w:rsid w:val="00776E15"/>
    <w:rsid w:val="00777DCC"/>
    <w:rsid w:val="0078020B"/>
    <w:rsid w:val="0078046C"/>
    <w:rsid w:val="0078078E"/>
    <w:rsid w:val="00780964"/>
    <w:rsid w:val="00781EB5"/>
    <w:rsid w:val="00781FFC"/>
    <w:rsid w:val="00783A17"/>
    <w:rsid w:val="00783E14"/>
    <w:rsid w:val="007848E7"/>
    <w:rsid w:val="00784C2B"/>
    <w:rsid w:val="00785967"/>
    <w:rsid w:val="00786413"/>
    <w:rsid w:val="00786F84"/>
    <w:rsid w:val="00787188"/>
    <w:rsid w:val="00790E8F"/>
    <w:rsid w:val="0079145C"/>
    <w:rsid w:val="00791B86"/>
    <w:rsid w:val="0079312E"/>
    <w:rsid w:val="0079339D"/>
    <w:rsid w:val="00793726"/>
    <w:rsid w:val="0079431B"/>
    <w:rsid w:val="00794B02"/>
    <w:rsid w:val="0079587B"/>
    <w:rsid w:val="007967ED"/>
    <w:rsid w:val="007A0381"/>
    <w:rsid w:val="007A0FBC"/>
    <w:rsid w:val="007A1094"/>
    <w:rsid w:val="007A17D9"/>
    <w:rsid w:val="007A2967"/>
    <w:rsid w:val="007A2BAE"/>
    <w:rsid w:val="007A3462"/>
    <w:rsid w:val="007A4A27"/>
    <w:rsid w:val="007A4C95"/>
    <w:rsid w:val="007A50C4"/>
    <w:rsid w:val="007A5652"/>
    <w:rsid w:val="007A637A"/>
    <w:rsid w:val="007A78E8"/>
    <w:rsid w:val="007A798F"/>
    <w:rsid w:val="007A7DE1"/>
    <w:rsid w:val="007A7FFC"/>
    <w:rsid w:val="007B011F"/>
    <w:rsid w:val="007B1A71"/>
    <w:rsid w:val="007B277B"/>
    <w:rsid w:val="007B2899"/>
    <w:rsid w:val="007B307F"/>
    <w:rsid w:val="007B3C83"/>
    <w:rsid w:val="007B3E8C"/>
    <w:rsid w:val="007B4106"/>
    <w:rsid w:val="007B45F1"/>
    <w:rsid w:val="007B47E8"/>
    <w:rsid w:val="007B48DE"/>
    <w:rsid w:val="007B520B"/>
    <w:rsid w:val="007B588E"/>
    <w:rsid w:val="007B6E2F"/>
    <w:rsid w:val="007B76C5"/>
    <w:rsid w:val="007B7CE1"/>
    <w:rsid w:val="007C0B12"/>
    <w:rsid w:val="007C1A9E"/>
    <w:rsid w:val="007C1D5A"/>
    <w:rsid w:val="007C2352"/>
    <w:rsid w:val="007C29DB"/>
    <w:rsid w:val="007C3010"/>
    <w:rsid w:val="007C30A3"/>
    <w:rsid w:val="007C367D"/>
    <w:rsid w:val="007C4F1A"/>
    <w:rsid w:val="007C5461"/>
    <w:rsid w:val="007C5F59"/>
    <w:rsid w:val="007C62BD"/>
    <w:rsid w:val="007C636D"/>
    <w:rsid w:val="007C7758"/>
    <w:rsid w:val="007D04AA"/>
    <w:rsid w:val="007D081F"/>
    <w:rsid w:val="007D0937"/>
    <w:rsid w:val="007D0C4A"/>
    <w:rsid w:val="007D0CD6"/>
    <w:rsid w:val="007D0D03"/>
    <w:rsid w:val="007D0F2A"/>
    <w:rsid w:val="007D1829"/>
    <w:rsid w:val="007D1CFF"/>
    <w:rsid w:val="007D2013"/>
    <w:rsid w:val="007D2C11"/>
    <w:rsid w:val="007D2CEB"/>
    <w:rsid w:val="007D30AA"/>
    <w:rsid w:val="007D359E"/>
    <w:rsid w:val="007D35AB"/>
    <w:rsid w:val="007D36B1"/>
    <w:rsid w:val="007D3752"/>
    <w:rsid w:val="007D4525"/>
    <w:rsid w:val="007D4EB9"/>
    <w:rsid w:val="007D53A7"/>
    <w:rsid w:val="007D64D1"/>
    <w:rsid w:val="007D668F"/>
    <w:rsid w:val="007D6C16"/>
    <w:rsid w:val="007D6C92"/>
    <w:rsid w:val="007D6E94"/>
    <w:rsid w:val="007D7360"/>
    <w:rsid w:val="007E03B4"/>
    <w:rsid w:val="007E09E9"/>
    <w:rsid w:val="007E0B4A"/>
    <w:rsid w:val="007E1C54"/>
    <w:rsid w:val="007E1C78"/>
    <w:rsid w:val="007E266F"/>
    <w:rsid w:val="007E380E"/>
    <w:rsid w:val="007E3E19"/>
    <w:rsid w:val="007E504D"/>
    <w:rsid w:val="007E54B6"/>
    <w:rsid w:val="007E5A25"/>
    <w:rsid w:val="007E5EBE"/>
    <w:rsid w:val="007E68FC"/>
    <w:rsid w:val="007E756C"/>
    <w:rsid w:val="007F04C5"/>
    <w:rsid w:val="007F1731"/>
    <w:rsid w:val="007F1BCD"/>
    <w:rsid w:val="007F2553"/>
    <w:rsid w:val="007F2B09"/>
    <w:rsid w:val="007F2C4C"/>
    <w:rsid w:val="007F412B"/>
    <w:rsid w:val="007F431A"/>
    <w:rsid w:val="007F504F"/>
    <w:rsid w:val="007F581D"/>
    <w:rsid w:val="007F779A"/>
    <w:rsid w:val="00801070"/>
    <w:rsid w:val="00801149"/>
    <w:rsid w:val="00801827"/>
    <w:rsid w:val="00802517"/>
    <w:rsid w:val="00802A57"/>
    <w:rsid w:val="00803581"/>
    <w:rsid w:val="008037A3"/>
    <w:rsid w:val="00804A9A"/>
    <w:rsid w:val="00804CBE"/>
    <w:rsid w:val="00804D0C"/>
    <w:rsid w:val="00805434"/>
    <w:rsid w:val="008054BF"/>
    <w:rsid w:val="00805901"/>
    <w:rsid w:val="00805B44"/>
    <w:rsid w:val="00805B8C"/>
    <w:rsid w:val="00805FF2"/>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4388"/>
    <w:rsid w:val="008148BB"/>
    <w:rsid w:val="008176B7"/>
    <w:rsid w:val="00820686"/>
    <w:rsid w:val="00822170"/>
    <w:rsid w:val="00822E71"/>
    <w:rsid w:val="00823227"/>
    <w:rsid w:val="008233AC"/>
    <w:rsid w:val="00823891"/>
    <w:rsid w:val="008255C7"/>
    <w:rsid w:val="008257E3"/>
    <w:rsid w:val="00826485"/>
    <w:rsid w:val="008268F8"/>
    <w:rsid w:val="00826F17"/>
    <w:rsid w:val="008271DC"/>
    <w:rsid w:val="00827353"/>
    <w:rsid w:val="0082742E"/>
    <w:rsid w:val="00827FB7"/>
    <w:rsid w:val="00831628"/>
    <w:rsid w:val="008320B1"/>
    <w:rsid w:val="00832E76"/>
    <w:rsid w:val="008339A0"/>
    <w:rsid w:val="00833A97"/>
    <w:rsid w:val="00833D06"/>
    <w:rsid w:val="00833EEB"/>
    <w:rsid w:val="00835120"/>
    <w:rsid w:val="008360C2"/>
    <w:rsid w:val="00837447"/>
    <w:rsid w:val="008377DD"/>
    <w:rsid w:val="00840DD2"/>
    <w:rsid w:val="0084204A"/>
    <w:rsid w:val="0084259C"/>
    <w:rsid w:val="00842CBA"/>
    <w:rsid w:val="008430A9"/>
    <w:rsid w:val="00843A62"/>
    <w:rsid w:val="00843BB9"/>
    <w:rsid w:val="008442C1"/>
    <w:rsid w:val="00844C65"/>
    <w:rsid w:val="00844F68"/>
    <w:rsid w:val="0084530C"/>
    <w:rsid w:val="0084558A"/>
    <w:rsid w:val="008459C4"/>
    <w:rsid w:val="0084756E"/>
    <w:rsid w:val="00851535"/>
    <w:rsid w:val="00851EA6"/>
    <w:rsid w:val="00851FA4"/>
    <w:rsid w:val="008525D8"/>
    <w:rsid w:val="008539CB"/>
    <w:rsid w:val="00853B16"/>
    <w:rsid w:val="0085424D"/>
    <w:rsid w:val="00854CD3"/>
    <w:rsid w:val="008553FC"/>
    <w:rsid w:val="008557EC"/>
    <w:rsid w:val="00855D25"/>
    <w:rsid w:val="00855E7E"/>
    <w:rsid w:val="008566E7"/>
    <w:rsid w:val="00857A29"/>
    <w:rsid w:val="00857D37"/>
    <w:rsid w:val="00861745"/>
    <w:rsid w:val="00861C9A"/>
    <w:rsid w:val="008630CC"/>
    <w:rsid w:val="008633AF"/>
    <w:rsid w:val="00863C7F"/>
    <w:rsid w:val="00864A29"/>
    <w:rsid w:val="0086644E"/>
    <w:rsid w:val="00866E10"/>
    <w:rsid w:val="008701F0"/>
    <w:rsid w:val="008703E3"/>
    <w:rsid w:val="00870756"/>
    <w:rsid w:val="0087095B"/>
    <w:rsid w:val="0087126F"/>
    <w:rsid w:val="008716DA"/>
    <w:rsid w:val="00872305"/>
    <w:rsid w:val="00872499"/>
    <w:rsid w:val="00872508"/>
    <w:rsid w:val="0087361B"/>
    <w:rsid w:val="008737EB"/>
    <w:rsid w:val="00873E35"/>
    <w:rsid w:val="00875AAE"/>
    <w:rsid w:val="00875C4A"/>
    <w:rsid w:val="00875FF8"/>
    <w:rsid w:val="00876054"/>
    <w:rsid w:val="008768C3"/>
    <w:rsid w:val="008769B5"/>
    <w:rsid w:val="00876CEA"/>
    <w:rsid w:val="00876DCB"/>
    <w:rsid w:val="00877562"/>
    <w:rsid w:val="0087764C"/>
    <w:rsid w:val="0087799A"/>
    <w:rsid w:val="00877E44"/>
    <w:rsid w:val="0088053C"/>
    <w:rsid w:val="00880921"/>
    <w:rsid w:val="00880EB7"/>
    <w:rsid w:val="00881BD1"/>
    <w:rsid w:val="00881CDB"/>
    <w:rsid w:val="00881F9A"/>
    <w:rsid w:val="00882206"/>
    <w:rsid w:val="00882F37"/>
    <w:rsid w:val="0088323F"/>
    <w:rsid w:val="008832A4"/>
    <w:rsid w:val="00883524"/>
    <w:rsid w:val="008846C8"/>
    <w:rsid w:val="00884A10"/>
    <w:rsid w:val="00884A28"/>
    <w:rsid w:val="008854A4"/>
    <w:rsid w:val="00885AF5"/>
    <w:rsid w:val="00886CAC"/>
    <w:rsid w:val="00887551"/>
    <w:rsid w:val="008875BC"/>
    <w:rsid w:val="008879F4"/>
    <w:rsid w:val="00890A8C"/>
    <w:rsid w:val="008914CF"/>
    <w:rsid w:val="00891527"/>
    <w:rsid w:val="008918A3"/>
    <w:rsid w:val="008924D4"/>
    <w:rsid w:val="008924E4"/>
    <w:rsid w:val="008924F3"/>
    <w:rsid w:val="0089526D"/>
    <w:rsid w:val="00895407"/>
    <w:rsid w:val="008955FF"/>
    <w:rsid w:val="00895709"/>
    <w:rsid w:val="00895A5E"/>
    <w:rsid w:val="00896038"/>
    <w:rsid w:val="00896E76"/>
    <w:rsid w:val="0089700B"/>
    <w:rsid w:val="008979A6"/>
    <w:rsid w:val="008A00EB"/>
    <w:rsid w:val="008A1245"/>
    <w:rsid w:val="008A3999"/>
    <w:rsid w:val="008A3D7F"/>
    <w:rsid w:val="008A3F02"/>
    <w:rsid w:val="008A3FD2"/>
    <w:rsid w:val="008A4195"/>
    <w:rsid w:val="008A456A"/>
    <w:rsid w:val="008A486F"/>
    <w:rsid w:val="008A4BC4"/>
    <w:rsid w:val="008A64CE"/>
    <w:rsid w:val="008A699E"/>
    <w:rsid w:val="008A7960"/>
    <w:rsid w:val="008A7B66"/>
    <w:rsid w:val="008A7BCB"/>
    <w:rsid w:val="008B044D"/>
    <w:rsid w:val="008B0A1A"/>
    <w:rsid w:val="008B0AD5"/>
    <w:rsid w:val="008B0AE5"/>
    <w:rsid w:val="008B103E"/>
    <w:rsid w:val="008B195F"/>
    <w:rsid w:val="008B20E3"/>
    <w:rsid w:val="008B246E"/>
    <w:rsid w:val="008B25D4"/>
    <w:rsid w:val="008B2DCA"/>
    <w:rsid w:val="008B383C"/>
    <w:rsid w:val="008B3DB1"/>
    <w:rsid w:val="008B4BC2"/>
    <w:rsid w:val="008B5B74"/>
    <w:rsid w:val="008B65B0"/>
    <w:rsid w:val="008B777A"/>
    <w:rsid w:val="008C002C"/>
    <w:rsid w:val="008C0342"/>
    <w:rsid w:val="008C0823"/>
    <w:rsid w:val="008C0CF2"/>
    <w:rsid w:val="008C2203"/>
    <w:rsid w:val="008C23D9"/>
    <w:rsid w:val="008C2A29"/>
    <w:rsid w:val="008C3355"/>
    <w:rsid w:val="008C562B"/>
    <w:rsid w:val="008C5E0C"/>
    <w:rsid w:val="008C6144"/>
    <w:rsid w:val="008C67D2"/>
    <w:rsid w:val="008C78C9"/>
    <w:rsid w:val="008C7BCD"/>
    <w:rsid w:val="008C7F9A"/>
    <w:rsid w:val="008C7FA3"/>
    <w:rsid w:val="008D04BB"/>
    <w:rsid w:val="008D08F4"/>
    <w:rsid w:val="008D106D"/>
    <w:rsid w:val="008D119A"/>
    <w:rsid w:val="008D17F8"/>
    <w:rsid w:val="008D193F"/>
    <w:rsid w:val="008D19B0"/>
    <w:rsid w:val="008D1B01"/>
    <w:rsid w:val="008D30DF"/>
    <w:rsid w:val="008D40EE"/>
    <w:rsid w:val="008D4899"/>
    <w:rsid w:val="008D557F"/>
    <w:rsid w:val="008D5BE0"/>
    <w:rsid w:val="008D68DE"/>
    <w:rsid w:val="008D6BFC"/>
    <w:rsid w:val="008D72FA"/>
    <w:rsid w:val="008E13CC"/>
    <w:rsid w:val="008E15DC"/>
    <w:rsid w:val="008E15FC"/>
    <w:rsid w:val="008E176F"/>
    <w:rsid w:val="008E1A6C"/>
    <w:rsid w:val="008E2995"/>
    <w:rsid w:val="008E4E77"/>
    <w:rsid w:val="008E5A4C"/>
    <w:rsid w:val="008E5FA9"/>
    <w:rsid w:val="008E6CED"/>
    <w:rsid w:val="008E7066"/>
    <w:rsid w:val="008E7371"/>
    <w:rsid w:val="008E7948"/>
    <w:rsid w:val="008F0266"/>
    <w:rsid w:val="008F0B71"/>
    <w:rsid w:val="008F18B6"/>
    <w:rsid w:val="008F18B7"/>
    <w:rsid w:val="008F1CF2"/>
    <w:rsid w:val="008F26B0"/>
    <w:rsid w:val="008F2765"/>
    <w:rsid w:val="008F481F"/>
    <w:rsid w:val="008F49C7"/>
    <w:rsid w:val="008F5394"/>
    <w:rsid w:val="008F6005"/>
    <w:rsid w:val="008F76A2"/>
    <w:rsid w:val="00900226"/>
    <w:rsid w:val="00900CA2"/>
    <w:rsid w:val="0090149D"/>
    <w:rsid w:val="009014ED"/>
    <w:rsid w:val="009014F3"/>
    <w:rsid w:val="00901662"/>
    <w:rsid w:val="00902258"/>
    <w:rsid w:val="00902417"/>
    <w:rsid w:val="00902949"/>
    <w:rsid w:val="00905851"/>
    <w:rsid w:val="00905DD1"/>
    <w:rsid w:val="00906976"/>
    <w:rsid w:val="00906BE6"/>
    <w:rsid w:val="00910418"/>
    <w:rsid w:val="009107AF"/>
    <w:rsid w:val="009108E7"/>
    <w:rsid w:val="00910F1E"/>
    <w:rsid w:val="0091136F"/>
    <w:rsid w:val="00911D35"/>
    <w:rsid w:val="00911ECB"/>
    <w:rsid w:val="0091218B"/>
    <w:rsid w:val="009148D2"/>
    <w:rsid w:val="00914A6B"/>
    <w:rsid w:val="00916458"/>
    <w:rsid w:val="00916590"/>
    <w:rsid w:val="009167BE"/>
    <w:rsid w:val="00920082"/>
    <w:rsid w:val="00921BE1"/>
    <w:rsid w:val="00921F03"/>
    <w:rsid w:val="0092273B"/>
    <w:rsid w:val="00922B9F"/>
    <w:rsid w:val="0092310B"/>
    <w:rsid w:val="0092375A"/>
    <w:rsid w:val="00923D81"/>
    <w:rsid w:val="0092496F"/>
    <w:rsid w:val="009249C1"/>
    <w:rsid w:val="00924AB5"/>
    <w:rsid w:val="009260AD"/>
    <w:rsid w:val="00926802"/>
    <w:rsid w:val="00926ED5"/>
    <w:rsid w:val="0092741C"/>
    <w:rsid w:val="00927B65"/>
    <w:rsid w:val="009300B7"/>
    <w:rsid w:val="009305A5"/>
    <w:rsid w:val="009305E9"/>
    <w:rsid w:val="0093064C"/>
    <w:rsid w:val="00930899"/>
    <w:rsid w:val="009311D0"/>
    <w:rsid w:val="00933731"/>
    <w:rsid w:val="00934277"/>
    <w:rsid w:val="0093489C"/>
    <w:rsid w:val="00934CBE"/>
    <w:rsid w:val="00936377"/>
    <w:rsid w:val="00937945"/>
    <w:rsid w:val="00937B84"/>
    <w:rsid w:val="00940151"/>
    <w:rsid w:val="0094021B"/>
    <w:rsid w:val="00940628"/>
    <w:rsid w:val="00940E4C"/>
    <w:rsid w:val="00940E9E"/>
    <w:rsid w:val="00941575"/>
    <w:rsid w:val="009415AE"/>
    <w:rsid w:val="00942F00"/>
    <w:rsid w:val="0094372C"/>
    <w:rsid w:val="0094421C"/>
    <w:rsid w:val="009448B0"/>
    <w:rsid w:val="00945D7E"/>
    <w:rsid w:val="009464E6"/>
    <w:rsid w:val="00946773"/>
    <w:rsid w:val="00946879"/>
    <w:rsid w:val="00946F8E"/>
    <w:rsid w:val="009470CA"/>
    <w:rsid w:val="00947425"/>
    <w:rsid w:val="009474E7"/>
    <w:rsid w:val="00947873"/>
    <w:rsid w:val="00950078"/>
    <w:rsid w:val="00950396"/>
    <w:rsid w:val="009507A0"/>
    <w:rsid w:val="00950964"/>
    <w:rsid w:val="009510EB"/>
    <w:rsid w:val="00952F42"/>
    <w:rsid w:val="00955C44"/>
    <w:rsid w:val="00956F25"/>
    <w:rsid w:val="009609DD"/>
    <w:rsid w:val="00960F0E"/>
    <w:rsid w:val="009619EE"/>
    <w:rsid w:val="00961CA3"/>
    <w:rsid w:val="00962325"/>
    <w:rsid w:val="00962FE1"/>
    <w:rsid w:val="00964084"/>
    <w:rsid w:val="009648A6"/>
    <w:rsid w:val="00964C9E"/>
    <w:rsid w:val="009655B6"/>
    <w:rsid w:val="00965CA0"/>
    <w:rsid w:val="009665AF"/>
    <w:rsid w:val="00967651"/>
    <w:rsid w:val="00967653"/>
    <w:rsid w:val="00967EE0"/>
    <w:rsid w:val="009701BD"/>
    <w:rsid w:val="00970473"/>
    <w:rsid w:val="0097085E"/>
    <w:rsid w:val="0097106E"/>
    <w:rsid w:val="009711FC"/>
    <w:rsid w:val="00971276"/>
    <w:rsid w:val="00971309"/>
    <w:rsid w:val="00971386"/>
    <w:rsid w:val="00971FBC"/>
    <w:rsid w:val="009726AA"/>
    <w:rsid w:val="00972EFE"/>
    <w:rsid w:val="00973D84"/>
    <w:rsid w:val="00973F18"/>
    <w:rsid w:val="00974688"/>
    <w:rsid w:val="009746F4"/>
    <w:rsid w:val="00974880"/>
    <w:rsid w:val="009753DF"/>
    <w:rsid w:val="009759C6"/>
    <w:rsid w:val="00975FA2"/>
    <w:rsid w:val="00976623"/>
    <w:rsid w:val="009774C9"/>
    <w:rsid w:val="0098048E"/>
    <w:rsid w:val="00980C67"/>
    <w:rsid w:val="00980CA8"/>
    <w:rsid w:val="00981FA8"/>
    <w:rsid w:val="00983696"/>
    <w:rsid w:val="00983B9A"/>
    <w:rsid w:val="00984D24"/>
    <w:rsid w:val="00984EFB"/>
    <w:rsid w:val="00985859"/>
    <w:rsid w:val="0098604B"/>
    <w:rsid w:val="00986F39"/>
    <w:rsid w:val="0099157A"/>
    <w:rsid w:val="00991780"/>
    <w:rsid w:val="00991DB1"/>
    <w:rsid w:val="00991FAC"/>
    <w:rsid w:val="00991FF4"/>
    <w:rsid w:val="009926BF"/>
    <w:rsid w:val="00992D71"/>
    <w:rsid w:val="00993BD3"/>
    <w:rsid w:val="00993FBE"/>
    <w:rsid w:val="009949DE"/>
    <w:rsid w:val="00994AB1"/>
    <w:rsid w:val="009969E6"/>
    <w:rsid w:val="00996A4A"/>
    <w:rsid w:val="00996F0C"/>
    <w:rsid w:val="0099726B"/>
    <w:rsid w:val="0099726C"/>
    <w:rsid w:val="009A20C7"/>
    <w:rsid w:val="009A26C2"/>
    <w:rsid w:val="009A29DA"/>
    <w:rsid w:val="009A2BEF"/>
    <w:rsid w:val="009A3077"/>
    <w:rsid w:val="009A3395"/>
    <w:rsid w:val="009A3555"/>
    <w:rsid w:val="009A4458"/>
    <w:rsid w:val="009A4AD1"/>
    <w:rsid w:val="009A4C2C"/>
    <w:rsid w:val="009A4D71"/>
    <w:rsid w:val="009A5D15"/>
    <w:rsid w:val="009A6899"/>
    <w:rsid w:val="009A6D2E"/>
    <w:rsid w:val="009A6DF4"/>
    <w:rsid w:val="009A6FD6"/>
    <w:rsid w:val="009A76C3"/>
    <w:rsid w:val="009A78D3"/>
    <w:rsid w:val="009B0ABF"/>
    <w:rsid w:val="009B136C"/>
    <w:rsid w:val="009B1767"/>
    <w:rsid w:val="009B1D0E"/>
    <w:rsid w:val="009B1E4A"/>
    <w:rsid w:val="009B2582"/>
    <w:rsid w:val="009B3094"/>
    <w:rsid w:val="009B33F8"/>
    <w:rsid w:val="009B5028"/>
    <w:rsid w:val="009B5C95"/>
    <w:rsid w:val="009B673E"/>
    <w:rsid w:val="009B718A"/>
    <w:rsid w:val="009B7E05"/>
    <w:rsid w:val="009C044E"/>
    <w:rsid w:val="009C05B9"/>
    <w:rsid w:val="009C0746"/>
    <w:rsid w:val="009C0DC9"/>
    <w:rsid w:val="009C1BF8"/>
    <w:rsid w:val="009C2053"/>
    <w:rsid w:val="009C2538"/>
    <w:rsid w:val="009C2726"/>
    <w:rsid w:val="009C3746"/>
    <w:rsid w:val="009C3785"/>
    <w:rsid w:val="009C3801"/>
    <w:rsid w:val="009C3CC1"/>
    <w:rsid w:val="009C3E31"/>
    <w:rsid w:val="009C49D8"/>
    <w:rsid w:val="009C4C64"/>
    <w:rsid w:val="009C4EAA"/>
    <w:rsid w:val="009C59D6"/>
    <w:rsid w:val="009C5AA1"/>
    <w:rsid w:val="009C5C37"/>
    <w:rsid w:val="009C5F1C"/>
    <w:rsid w:val="009C670B"/>
    <w:rsid w:val="009C73F2"/>
    <w:rsid w:val="009C7E4C"/>
    <w:rsid w:val="009D04E4"/>
    <w:rsid w:val="009D244C"/>
    <w:rsid w:val="009D2B8C"/>
    <w:rsid w:val="009D2BE3"/>
    <w:rsid w:val="009D362A"/>
    <w:rsid w:val="009D38B5"/>
    <w:rsid w:val="009D3DF9"/>
    <w:rsid w:val="009D3F37"/>
    <w:rsid w:val="009D526D"/>
    <w:rsid w:val="009D5516"/>
    <w:rsid w:val="009D56B8"/>
    <w:rsid w:val="009D6624"/>
    <w:rsid w:val="009D74C6"/>
    <w:rsid w:val="009D7EE3"/>
    <w:rsid w:val="009E0EDE"/>
    <w:rsid w:val="009E155C"/>
    <w:rsid w:val="009E15C5"/>
    <w:rsid w:val="009E1C6C"/>
    <w:rsid w:val="009E2DC1"/>
    <w:rsid w:val="009E2F3D"/>
    <w:rsid w:val="009E31D5"/>
    <w:rsid w:val="009E4B3F"/>
    <w:rsid w:val="009E5E35"/>
    <w:rsid w:val="009E6245"/>
    <w:rsid w:val="009E6C3B"/>
    <w:rsid w:val="009E7CCD"/>
    <w:rsid w:val="009E7EA7"/>
    <w:rsid w:val="009F015F"/>
    <w:rsid w:val="009F0816"/>
    <w:rsid w:val="009F1BAE"/>
    <w:rsid w:val="009F2171"/>
    <w:rsid w:val="009F281F"/>
    <w:rsid w:val="009F2DCB"/>
    <w:rsid w:val="009F2F76"/>
    <w:rsid w:val="009F2FE0"/>
    <w:rsid w:val="009F3284"/>
    <w:rsid w:val="009F335D"/>
    <w:rsid w:val="009F36E8"/>
    <w:rsid w:val="009F4452"/>
    <w:rsid w:val="009F6436"/>
    <w:rsid w:val="009F6787"/>
    <w:rsid w:val="009F725F"/>
    <w:rsid w:val="009F78FF"/>
    <w:rsid w:val="00A0000F"/>
    <w:rsid w:val="00A00519"/>
    <w:rsid w:val="00A010FE"/>
    <w:rsid w:val="00A02885"/>
    <w:rsid w:val="00A02A1D"/>
    <w:rsid w:val="00A0333B"/>
    <w:rsid w:val="00A040F6"/>
    <w:rsid w:val="00A0422E"/>
    <w:rsid w:val="00A05342"/>
    <w:rsid w:val="00A05CD0"/>
    <w:rsid w:val="00A06D06"/>
    <w:rsid w:val="00A06F4B"/>
    <w:rsid w:val="00A07449"/>
    <w:rsid w:val="00A104F3"/>
    <w:rsid w:val="00A11AFC"/>
    <w:rsid w:val="00A11F96"/>
    <w:rsid w:val="00A11FB4"/>
    <w:rsid w:val="00A13631"/>
    <w:rsid w:val="00A13C44"/>
    <w:rsid w:val="00A15B82"/>
    <w:rsid w:val="00A16F6F"/>
    <w:rsid w:val="00A17929"/>
    <w:rsid w:val="00A17DB0"/>
    <w:rsid w:val="00A21307"/>
    <w:rsid w:val="00A21331"/>
    <w:rsid w:val="00A22540"/>
    <w:rsid w:val="00A23D83"/>
    <w:rsid w:val="00A27FCB"/>
    <w:rsid w:val="00A30542"/>
    <w:rsid w:val="00A30B36"/>
    <w:rsid w:val="00A30C27"/>
    <w:rsid w:val="00A311F6"/>
    <w:rsid w:val="00A32262"/>
    <w:rsid w:val="00A330D1"/>
    <w:rsid w:val="00A3355F"/>
    <w:rsid w:val="00A3361F"/>
    <w:rsid w:val="00A337FF"/>
    <w:rsid w:val="00A347BD"/>
    <w:rsid w:val="00A35902"/>
    <w:rsid w:val="00A35B9D"/>
    <w:rsid w:val="00A35E32"/>
    <w:rsid w:val="00A3697F"/>
    <w:rsid w:val="00A36CC7"/>
    <w:rsid w:val="00A36FB3"/>
    <w:rsid w:val="00A37B12"/>
    <w:rsid w:val="00A37E02"/>
    <w:rsid w:val="00A41128"/>
    <w:rsid w:val="00A41C07"/>
    <w:rsid w:val="00A42D6B"/>
    <w:rsid w:val="00A43F36"/>
    <w:rsid w:val="00A44802"/>
    <w:rsid w:val="00A44CFB"/>
    <w:rsid w:val="00A46709"/>
    <w:rsid w:val="00A468B7"/>
    <w:rsid w:val="00A478C0"/>
    <w:rsid w:val="00A47D92"/>
    <w:rsid w:val="00A506FE"/>
    <w:rsid w:val="00A5085F"/>
    <w:rsid w:val="00A509FF"/>
    <w:rsid w:val="00A50A39"/>
    <w:rsid w:val="00A50F1A"/>
    <w:rsid w:val="00A5148E"/>
    <w:rsid w:val="00A51A00"/>
    <w:rsid w:val="00A51B9C"/>
    <w:rsid w:val="00A51F2F"/>
    <w:rsid w:val="00A5245E"/>
    <w:rsid w:val="00A5275D"/>
    <w:rsid w:val="00A52F0A"/>
    <w:rsid w:val="00A531D6"/>
    <w:rsid w:val="00A54271"/>
    <w:rsid w:val="00A54D15"/>
    <w:rsid w:val="00A54DCE"/>
    <w:rsid w:val="00A55643"/>
    <w:rsid w:val="00A557E1"/>
    <w:rsid w:val="00A55D62"/>
    <w:rsid w:val="00A560E9"/>
    <w:rsid w:val="00A5722A"/>
    <w:rsid w:val="00A5780E"/>
    <w:rsid w:val="00A57A90"/>
    <w:rsid w:val="00A61B2F"/>
    <w:rsid w:val="00A61CC1"/>
    <w:rsid w:val="00A62A4A"/>
    <w:rsid w:val="00A63207"/>
    <w:rsid w:val="00A63302"/>
    <w:rsid w:val="00A63447"/>
    <w:rsid w:val="00A63BCE"/>
    <w:rsid w:val="00A642E0"/>
    <w:rsid w:val="00A65243"/>
    <w:rsid w:val="00A6587A"/>
    <w:rsid w:val="00A65D8F"/>
    <w:rsid w:val="00A65E39"/>
    <w:rsid w:val="00A66F5E"/>
    <w:rsid w:val="00A674EB"/>
    <w:rsid w:val="00A677C0"/>
    <w:rsid w:val="00A67A4E"/>
    <w:rsid w:val="00A67C94"/>
    <w:rsid w:val="00A70393"/>
    <w:rsid w:val="00A70964"/>
    <w:rsid w:val="00A718B7"/>
    <w:rsid w:val="00A72794"/>
    <w:rsid w:val="00A734EC"/>
    <w:rsid w:val="00A73914"/>
    <w:rsid w:val="00A740FC"/>
    <w:rsid w:val="00A75AFC"/>
    <w:rsid w:val="00A76481"/>
    <w:rsid w:val="00A76868"/>
    <w:rsid w:val="00A7718B"/>
    <w:rsid w:val="00A771F4"/>
    <w:rsid w:val="00A772DB"/>
    <w:rsid w:val="00A77543"/>
    <w:rsid w:val="00A8138F"/>
    <w:rsid w:val="00A816C7"/>
    <w:rsid w:val="00A81734"/>
    <w:rsid w:val="00A81F66"/>
    <w:rsid w:val="00A827A3"/>
    <w:rsid w:val="00A82B29"/>
    <w:rsid w:val="00A8326F"/>
    <w:rsid w:val="00A83381"/>
    <w:rsid w:val="00A8411B"/>
    <w:rsid w:val="00A85937"/>
    <w:rsid w:val="00A8767C"/>
    <w:rsid w:val="00A91033"/>
    <w:rsid w:val="00A91092"/>
    <w:rsid w:val="00A912E5"/>
    <w:rsid w:val="00A91C6F"/>
    <w:rsid w:val="00A91F78"/>
    <w:rsid w:val="00A91FFF"/>
    <w:rsid w:val="00A92392"/>
    <w:rsid w:val="00A93D5D"/>
    <w:rsid w:val="00A93EE4"/>
    <w:rsid w:val="00A95CC5"/>
    <w:rsid w:val="00A95E13"/>
    <w:rsid w:val="00A96001"/>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428"/>
    <w:rsid w:val="00AA470E"/>
    <w:rsid w:val="00AA4BC4"/>
    <w:rsid w:val="00AA4BF1"/>
    <w:rsid w:val="00AA4DB6"/>
    <w:rsid w:val="00AA60F4"/>
    <w:rsid w:val="00AA6BF8"/>
    <w:rsid w:val="00AA766F"/>
    <w:rsid w:val="00AB00C2"/>
    <w:rsid w:val="00AB03A6"/>
    <w:rsid w:val="00AB1AA4"/>
    <w:rsid w:val="00AB2122"/>
    <w:rsid w:val="00AB2140"/>
    <w:rsid w:val="00AB2B31"/>
    <w:rsid w:val="00AB3C35"/>
    <w:rsid w:val="00AB47E5"/>
    <w:rsid w:val="00AB49ED"/>
    <w:rsid w:val="00AB4D2D"/>
    <w:rsid w:val="00AB5306"/>
    <w:rsid w:val="00AB5C70"/>
    <w:rsid w:val="00AB6859"/>
    <w:rsid w:val="00AB6C87"/>
    <w:rsid w:val="00AC0145"/>
    <w:rsid w:val="00AC059D"/>
    <w:rsid w:val="00AC0626"/>
    <w:rsid w:val="00AC0689"/>
    <w:rsid w:val="00AC1D0D"/>
    <w:rsid w:val="00AC1F85"/>
    <w:rsid w:val="00AC20A3"/>
    <w:rsid w:val="00AC236D"/>
    <w:rsid w:val="00AC265F"/>
    <w:rsid w:val="00AC33D1"/>
    <w:rsid w:val="00AC35BF"/>
    <w:rsid w:val="00AC477A"/>
    <w:rsid w:val="00AC4BC0"/>
    <w:rsid w:val="00AC5269"/>
    <w:rsid w:val="00AC564E"/>
    <w:rsid w:val="00AC60C1"/>
    <w:rsid w:val="00AC67CB"/>
    <w:rsid w:val="00AC6818"/>
    <w:rsid w:val="00AC6AA3"/>
    <w:rsid w:val="00AC7234"/>
    <w:rsid w:val="00AC74A5"/>
    <w:rsid w:val="00AD01E0"/>
    <w:rsid w:val="00AD04F1"/>
    <w:rsid w:val="00AD1843"/>
    <w:rsid w:val="00AD2194"/>
    <w:rsid w:val="00AD2400"/>
    <w:rsid w:val="00AD2438"/>
    <w:rsid w:val="00AD24CB"/>
    <w:rsid w:val="00AD263C"/>
    <w:rsid w:val="00AD283F"/>
    <w:rsid w:val="00AD2BB7"/>
    <w:rsid w:val="00AD3AED"/>
    <w:rsid w:val="00AD3DA2"/>
    <w:rsid w:val="00AD400F"/>
    <w:rsid w:val="00AD5EFD"/>
    <w:rsid w:val="00AD6701"/>
    <w:rsid w:val="00AD7D6F"/>
    <w:rsid w:val="00AD7F55"/>
    <w:rsid w:val="00AD7FC8"/>
    <w:rsid w:val="00AE031A"/>
    <w:rsid w:val="00AE10DB"/>
    <w:rsid w:val="00AE1152"/>
    <w:rsid w:val="00AE1BB9"/>
    <w:rsid w:val="00AE1C2D"/>
    <w:rsid w:val="00AE1D70"/>
    <w:rsid w:val="00AE225E"/>
    <w:rsid w:val="00AE2286"/>
    <w:rsid w:val="00AE2D3F"/>
    <w:rsid w:val="00AE3822"/>
    <w:rsid w:val="00AE3DB4"/>
    <w:rsid w:val="00AE44F3"/>
    <w:rsid w:val="00AE4539"/>
    <w:rsid w:val="00AE4E51"/>
    <w:rsid w:val="00AE4E7E"/>
    <w:rsid w:val="00AE4EFF"/>
    <w:rsid w:val="00AE4F82"/>
    <w:rsid w:val="00AE5C6A"/>
    <w:rsid w:val="00AE76E9"/>
    <w:rsid w:val="00AF0D6F"/>
    <w:rsid w:val="00AF102F"/>
    <w:rsid w:val="00AF1133"/>
    <w:rsid w:val="00AF23AD"/>
    <w:rsid w:val="00AF386B"/>
    <w:rsid w:val="00AF3E67"/>
    <w:rsid w:val="00AF404A"/>
    <w:rsid w:val="00AF55D9"/>
    <w:rsid w:val="00AF596A"/>
    <w:rsid w:val="00AF5E8C"/>
    <w:rsid w:val="00AF5EE8"/>
    <w:rsid w:val="00AF6B7B"/>
    <w:rsid w:val="00AF6D96"/>
    <w:rsid w:val="00AF7969"/>
    <w:rsid w:val="00B008E6"/>
    <w:rsid w:val="00B00C93"/>
    <w:rsid w:val="00B013D2"/>
    <w:rsid w:val="00B01A1A"/>
    <w:rsid w:val="00B02AF8"/>
    <w:rsid w:val="00B03F04"/>
    <w:rsid w:val="00B0427C"/>
    <w:rsid w:val="00B047FE"/>
    <w:rsid w:val="00B05035"/>
    <w:rsid w:val="00B05DDE"/>
    <w:rsid w:val="00B05FE3"/>
    <w:rsid w:val="00B0614D"/>
    <w:rsid w:val="00B070EC"/>
    <w:rsid w:val="00B072B3"/>
    <w:rsid w:val="00B07DAA"/>
    <w:rsid w:val="00B100FE"/>
    <w:rsid w:val="00B11322"/>
    <w:rsid w:val="00B1274C"/>
    <w:rsid w:val="00B12BE7"/>
    <w:rsid w:val="00B14094"/>
    <w:rsid w:val="00B15852"/>
    <w:rsid w:val="00B15CC9"/>
    <w:rsid w:val="00B168C0"/>
    <w:rsid w:val="00B17AC7"/>
    <w:rsid w:val="00B17B4C"/>
    <w:rsid w:val="00B17CE0"/>
    <w:rsid w:val="00B17E1E"/>
    <w:rsid w:val="00B209A6"/>
    <w:rsid w:val="00B211F0"/>
    <w:rsid w:val="00B21E71"/>
    <w:rsid w:val="00B22AA7"/>
    <w:rsid w:val="00B23245"/>
    <w:rsid w:val="00B2356D"/>
    <w:rsid w:val="00B242C3"/>
    <w:rsid w:val="00B24505"/>
    <w:rsid w:val="00B24959"/>
    <w:rsid w:val="00B26199"/>
    <w:rsid w:val="00B266AE"/>
    <w:rsid w:val="00B26AC5"/>
    <w:rsid w:val="00B2700C"/>
    <w:rsid w:val="00B30A63"/>
    <w:rsid w:val="00B30AC0"/>
    <w:rsid w:val="00B30FA4"/>
    <w:rsid w:val="00B3164D"/>
    <w:rsid w:val="00B3293C"/>
    <w:rsid w:val="00B32A78"/>
    <w:rsid w:val="00B333D8"/>
    <w:rsid w:val="00B33A09"/>
    <w:rsid w:val="00B347B3"/>
    <w:rsid w:val="00B34916"/>
    <w:rsid w:val="00B3598A"/>
    <w:rsid w:val="00B36150"/>
    <w:rsid w:val="00B36365"/>
    <w:rsid w:val="00B3640F"/>
    <w:rsid w:val="00B3649F"/>
    <w:rsid w:val="00B36708"/>
    <w:rsid w:val="00B41136"/>
    <w:rsid w:val="00B411A2"/>
    <w:rsid w:val="00B43722"/>
    <w:rsid w:val="00B43763"/>
    <w:rsid w:val="00B44B14"/>
    <w:rsid w:val="00B45961"/>
    <w:rsid w:val="00B45A8A"/>
    <w:rsid w:val="00B45F3B"/>
    <w:rsid w:val="00B46638"/>
    <w:rsid w:val="00B501F5"/>
    <w:rsid w:val="00B50ADF"/>
    <w:rsid w:val="00B5147E"/>
    <w:rsid w:val="00B51A02"/>
    <w:rsid w:val="00B52A94"/>
    <w:rsid w:val="00B52E3E"/>
    <w:rsid w:val="00B53157"/>
    <w:rsid w:val="00B53242"/>
    <w:rsid w:val="00B537EE"/>
    <w:rsid w:val="00B5417D"/>
    <w:rsid w:val="00B54450"/>
    <w:rsid w:val="00B55116"/>
    <w:rsid w:val="00B556FA"/>
    <w:rsid w:val="00B55D5E"/>
    <w:rsid w:val="00B56683"/>
    <w:rsid w:val="00B60932"/>
    <w:rsid w:val="00B60946"/>
    <w:rsid w:val="00B609D5"/>
    <w:rsid w:val="00B641BA"/>
    <w:rsid w:val="00B64E29"/>
    <w:rsid w:val="00B6509E"/>
    <w:rsid w:val="00B65369"/>
    <w:rsid w:val="00B65847"/>
    <w:rsid w:val="00B65A1D"/>
    <w:rsid w:val="00B65A54"/>
    <w:rsid w:val="00B65B29"/>
    <w:rsid w:val="00B670E0"/>
    <w:rsid w:val="00B6745E"/>
    <w:rsid w:val="00B678AB"/>
    <w:rsid w:val="00B7149E"/>
    <w:rsid w:val="00B7154B"/>
    <w:rsid w:val="00B72248"/>
    <w:rsid w:val="00B72797"/>
    <w:rsid w:val="00B72DA4"/>
    <w:rsid w:val="00B73201"/>
    <w:rsid w:val="00B73223"/>
    <w:rsid w:val="00B7485A"/>
    <w:rsid w:val="00B75087"/>
    <w:rsid w:val="00B75F33"/>
    <w:rsid w:val="00B76659"/>
    <w:rsid w:val="00B76E61"/>
    <w:rsid w:val="00B77264"/>
    <w:rsid w:val="00B776D4"/>
    <w:rsid w:val="00B77A2C"/>
    <w:rsid w:val="00B8002B"/>
    <w:rsid w:val="00B801A4"/>
    <w:rsid w:val="00B80749"/>
    <w:rsid w:val="00B809FB"/>
    <w:rsid w:val="00B8111D"/>
    <w:rsid w:val="00B814AF"/>
    <w:rsid w:val="00B81AA5"/>
    <w:rsid w:val="00B829A9"/>
    <w:rsid w:val="00B84971"/>
    <w:rsid w:val="00B868E8"/>
    <w:rsid w:val="00B86C38"/>
    <w:rsid w:val="00B87238"/>
    <w:rsid w:val="00B876FE"/>
    <w:rsid w:val="00B9013A"/>
    <w:rsid w:val="00B903CA"/>
    <w:rsid w:val="00B90AF4"/>
    <w:rsid w:val="00B91198"/>
    <w:rsid w:val="00B913AF"/>
    <w:rsid w:val="00B92341"/>
    <w:rsid w:val="00B92713"/>
    <w:rsid w:val="00B927F5"/>
    <w:rsid w:val="00B92F71"/>
    <w:rsid w:val="00B93099"/>
    <w:rsid w:val="00B93133"/>
    <w:rsid w:val="00B93718"/>
    <w:rsid w:val="00B93AA5"/>
    <w:rsid w:val="00B93B0A"/>
    <w:rsid w:val="00B93D7C"/>
    <w:rsid w:val="00B94E22"/>
    <w:rsid w:val="00B96109"/>
    <w:rsid w:val="00B9614B"/>
    <w:rsid w:val="00B96197"/>
    <w:rsid w:val="00B96A39"/>
    <w:rsid w:val="00B97A56"/>
    <w:rsid w:val="00BA018B"/>
    <w:rsid w:val="00BA0B84"/>
    <w:rsid w:val="00BA199B"/>
    <w:rsid w:val="00BA386D"/>
    <w:rsid w:val="00BA39B6"/>
    <w:rsid w:val="00BA4768"/>
    <w:rsid w:val="00BA4EA1"/>
    <w:rsid w:val="00BA597D"/>
    <w:rsid w:val="00BA604C"/>
    <w:rsid w:val="00BA606D"/>
    <w:rsid w:val="00BA6AEA"/>
    <w:rsid w:val="00BA718B"/>
    <w:rsid w:val="00BA7EC5"/>
    <w:rsid w:val="00BB2616"/>
    <w:rsid w:val="00BB2A7A"/>
    <w:rsid w:val="00BB35F8"/>
    <w:rsid w:val="00BB3D7A"/>
    <w:rsid w:val="00BB3FC8"/>
    <w:rsid w:val="00BB49BF"/>
    <w:rsid w:val="00BB58F2"/>
    <w:rsid w:val="00BB59C1"/>
    <w:rsid w:val="00BB639A"/>
    <w:rsid w:val="00BB645D"/>
    <w:rsid w:val="00BB657E"/>
    <w:rsid w:val="00BB685B"/>
    <w:rsid w:val="00BB6CB3"/>
    <w:rsid w:val="00BB7035"/>
    <w:rsid w:val="00BB77FF"/>
    <w:rsid w:val="00BB7864"/>
    <w:rsid w:val="00BB7DE4"/>
    <w:rsid w:val="00BC06FD"/>
    <w:rsid w:val="00BC0EB7"/>
    <w:rsid w:val="00BC2582"/>
    <w:rsid w:val="00BC2D3E"/>
    <w:rsid w:val="00BC353A"/>
    <w:rsid w:val="00BC3772"/>
    <w:rsid w:val="00BC3871"/>
    <w:rsid w:val="00BC3D16"/>
    <w:rsid w:val="00BC40E1"/>
    <w:rsid w:val="00BC4B0A"/>
    <w:rsid w:val="00BC6984"/>
    <w:rsid w:val="00BC7164"/>
    <w:rsid w:val="00BC7211"/>
    <w:rsid w:val="00BC7CCD"/>
    <w:rsid w:val="00BD0F35"/>
    <w:rsid w:val="00BD1ADE"/>
    <w:rsid w:val="00BD1D31"/>
    <w:rsid w:val="00BD2F48"/>
    <w:rsid w:val="00BD3005"/>
    <w:rsid w:val="00BD3BD3"/>
    <w:rsid w:val="00BD4847"/>
    <w:rsid w:val="00BD5798"/>
    <w:rsid w:val="00BD58BE"/>
    <w:rsid w:val="00BD5A6E"/>
    <w:rsid w:val="00BD5C1D"/>
    <w:rsid w:val="00BD5E6A"/>
    <w:rsid w:val="00BD6376"/>
    <w:rsid w:val="00BD677E"/>
    <w:rsid w:val="00BD7138"/>
    <w:rsid w:val="00BD779C"/>
    <w:rsid w:val="00BD7B59"/>
    <w:rsid w:val="00BD7D57"/>
    <w:rsid w:val="00BE00C3"/>
    <w:rsid w:val="00BE03DE"/>
    <w:rsid w:val="00BE09C3"/>
    <w:rsid w:val="00BE0B4D"/>
    <w:rsid w:val="00BE0F9D"/>
    <w:rsid w:val="00BE107C"/>
    <w:rsid w:val="00BE2560"/>
    <w:rsid w:val="00BE2D86"/>
    <w:rsid w:val="00BE39FB"/>
    <w:rsid w:val="00BE3C84"/>
    <w:rsid w:val="00BE3CFC"/>
    <w:rsid w:val="00BE4C7F"/>
    <w:rsid w:val="00BE4CEC"/>
    <w:rsid w:val="00BE4D8D"/>
    <w:rsid w:val="00BE6376"/>
    <w:rsid w:val="00BE69AC"/>
    <w:rsid w:val="00BE6BCB"/>
    <w:rsid w:val="00BE75F1"/>
    <w:rsid w:val="00BE7D77"/>
    <w:rsid w:val="00BF02FD"/>
    <w:rsid w:val="00BF070B"/>
    <w:rsid w:val="00BF0E2E"/>
    <w:rsid w:val="00BF1097"/>
    <w:rsid w:val="00BF1FBA"/>
    <w:rsid w:val="00BF28B6"/>
    <w:rsid w:val="00BF2AC3"/>
    <w:rsid w:val="00BF30BF"/>
    <w:rsid w:val="00BF334B"/>
    <w:rsid w:val="00BF3443"/>
    <w:rsid w:val="00BF3921"/>
    <w:rsid w:val="00BF3DFB"/>
    <w:rsid w:val="00BF43DA"/>
    <w:rsid w:val="00BF46DD"/>
    <w:rsid w:val="00BF47A6"/>
    <w:rsid w:val="00BF4C16"/>
    <w:rsid w:val="00BF5497"/>
    <w:rsid w:val="00BF5A1F"/>
    <w:rsid w:val="00BF602F"/>
    <w:rsid w:val="00BF6698"/>
    <w:rsid w:val="00BF6785"/>
    <w:rsid w:val="00BF73CE"/>
    <w:rsid w:val="00BF782F"/>
    <w:rsid w:val="00C0004C"/>
    <w:rsid w:val="00C0187C"/>
    <w:rsid w:val="00C01EA3"/>
    <w:rsid w:val="00C025FA"/>
    <w:rsid w:val="00C03A8E"/>
    <w:rsid w:val="00C042F6"/>
    <w:rsid w:val="00C044D3"/>
    <w:rsid w:val="00C047AD"/>
    <w:rsid w:val="00C04844"/>
    <w:rsid w:val="00C0545A"/>
    <w:rsid w:val="00C05CDD"/>
    <w:rsid w:val="00C05D8E"/>
    <w:rsid w:val="00C05FBB"/>
    <w:rsid w:val="00C06C07"/>
    <w:rsid w:val="00C06D49"/>
    <w:rsid w:val="00C07BA6"/>
    <w:rsid w:val="00C1013B"/>
    <w:rsid w:val="00C101A2"/>
    <w:rsid w:val="00C11592"/>
    <w:rsid w:val="00C124A3"/>
    <w:rsid w:val="00C128AF"/>
    <w:rsid w:val="00C13131"/>
    <w:rsid w:val="00C14B0E"/>
    <w:rsid w:val="00C15491"/>
    <w:rsid w:val="00C1764B"/>
    <w:rsid w:val="00C178BA"/>
    <w:rsid w:val="00C20C8B"/>
    <w:rsid w:val="00C2197E"/>
    <w:rsid w:val="00C21FF6"/>
    <w:rsid w:val="00C2205E"/>
    <w:rsid w:val="00C2210A"/>
    <w:rsid w:val="00C22117"/>
    <w:rsid w:val="00C22A0F"/>
    <w:rsid w:val="00C22AD4"/>
    <w:rsid w:val="00C22CEB"/>
    <w:rsid w:val="00C233E0"/>
    <w:rsid w:val="00C235E7"/>
    <w:rsid w:val="00C2365D"/>
    <w:rsid w:val="00C236BC"/>
    <w:rsid w:val="00C237D4"/>
    <w:rsid w:val="00C23BB1"/>
    <w:rsid w:val="00C24E14"/>
    <w:rsid w:val="00C25D6D"/>
    <w:rsid w:val="00C25F68"/>
    <w:rsid w:val="00C26424"/>
    <w:rsid w:val="00C2666A"/>
    <w:rsid w:val="00C26E96"/>
    <w:rsid w:val="00C2728F"/>
    <w:rsid w:val="00C275C1"/>
    <w:rsid w:val="00C27D38"/>
    <w:rsid w:val="00C309C2"/>
    <w:rsid w:val="00C31013"/>
    <w:rsid w:val="00C31294"/>
    <w:rsid w:val="00C31868"/>
    <w:rsid w:val="00C31B3E"/>
    <w:rsid w:val="00C32513"/>
    <w:rsid w:val="00C3273A"/>
    <w:rsid w:val="00C32D60"/>
    <w:rsid w:val="00C32E0C"/>
    <w:rsid w:val="00C33793"/>
    <w:rsid w:val="00C33D84"/>
    <w:rsid w:val="00C33FE2"/>
    <w:rsid w:val="00C3434D"/>
    <w:rsid w:val="00C34CC9"/>
    <w:rsid w:val="00C351C0"/>
    <w:rsid w:val="00C35720"/>
    <w:rsid w:val="00C3652F"/>
    <w:rsid w:val="00C400FB"/>
    <w:rsid w:val="00C4025D"/>
    <w:rsid w:val="00C404C0"/>
    <w:rsid w:val="00C405E4"/>
    <w:rsid w:val="00C406D7"/>
    <w:rsid w:val="00C40F61"/>
    <w:rsid w:val="00C425E9"/>
    <w:rsid w:val="00C4353E"/>
    <w:rsid w:val="00C43956"/>
    <w:rsid w:val="00C441CD"/>
    <w:rsid w:val="00C44BD4"/>
    <w:rsid w:val="00C454D8"/>
    <w:rsid w:val="00C458E3"/>
    <w:rsid w:val="00C45A43"/>
    <w:rsid w:val="00C46956"/>
    <w:rsid w:val="00C47106"/>
    <w:rsid w:val="00C475BF"/>
    <w:rsid w:val="00C50DEA"/>
    <w:rsid w:val="00C50EDF"/>
    <w:rsid w:val="00C51EEA"/>
    <w:rsid w:val="00C52C3C"/>
    <w:rsid w:val="00C52DF1"/>
    <w:rsid w:val="00C53357"/>
    <w:rsid w:val="00C53FF0"/>
    <w:rsid w:val="00C54017"/>
    <w:rsid w:val="00C54DC7"/>
    <w:rsid w:val="00C55BA0"/>
    <w:rsid w:val="00C561FB"/>
    <w:rsid w:val="00C57166"/>
    <w:rsid w:val="00C57A05"/>
    <w:rsid w:val="00C601D4"/>
    <w:rsid w:val="00C6044C"/>
    <w:rsid w:val="00C6044D"/>
    <w:rsid w:val="00C60917"/>
    <w:rsid w:val="00C63226"/>
    <w:rsid w:val="00C63271"/>
    <w:rsid w:val="00C63B77"/>
    <w:rsid w:val="00C6421F"/>
    <w:rsid w:val="00C6452C"/>
    <w:rsid w:val="00C64542"/>
    <w:rsid w:val="00C64FC8"/>
    <w:rsid w:val="00C65161"/>
    <w:rsid w:val="00C6568A"/>
    <w:rsid w:val="00C65C27"/>
    <w:rsid w:val="00C65C66"/>
    <w:rsid w:val="00C66579"/>
    <w:rsid w:val="00C70606"/>
    <w:rsid w:val="00C71101"/>
    <w:rsid w:val="00C71259"/>
    <w:rsid w:val="00C724F7"/>
    <w:rsid w:val="00C72C31"/>
    <w:rsid w:val="00C72D7B"/>
    <w:rsid w:val="00C73301"/>
    <w:rsid w:val="00C735E1"/>
    <w:rsid w:val="00C7374C"/>
    <w:rsid w:val="00C73A3B"/>
    <w:rsid w:val="00C7459B"/>
    <w:rsid w:val="00C74FC5"/>
    <w:rsid w:val="00C750C4"/>
    <w:rsid w:val="00C75380"/>
    <w:rsid w:val="00C77584"/>
    <w:rsid w:val="00C776D1"/>
    <w:rsid w:val="00C77E21"/>
    <w:rsid w:val="00C80573"/>
    <w:rsid w:val="00C80EE8"/>
    <w:rsid w:val="00C8124B"/>
    <w:rsid w:val="00C8141D"/>
    <w:rsid w:val="00C82A21"/>
    <w:rsid w:val="00C837FD"/>
    <w:rsid w:val="00C83A03"/>
    <w:rsid w:val="00C83DA4"/>
    <w:rsid w:val="00C83F71"/>
    <w:rsid w:val="00C853CD"/>
    <w:rsid w:val="00C8546A"/>
    <w:rsid w:val="00C86C7F"/>
    <w:rsid w:val="00C87632"/>
    <w:rsid w:val="00C87B56"/>
    <w:rsid w:val="00C87DED"/>
    <w:rsid w:val="00C9057D"/>
    <w:rsid w:val="00C9249A"/>
    <w:rsid w:val="00C9410C"/>
    <w:rsid w:val="00C94131"/>
    <w:rsid w:val="00C950AA"/>
    <w:rsid w:val="00C95368"/>
    <w:rsid w:val="00C95586"/>
    <w:rsid w:val="00C95AB8"/>
    <w:rsid w:val="00CA006E"/>
    <w:rsid w:val="00CA1256"/>
    <w:rsid w:val="00CA1421"/>
    <w:rsid w:val="00CA1CBE"/>
    <w:rsid w:val="00CA2161"/>
    <w:rsid w:val="00CA38AF"/>
    <w:rsid w:val="00CA39EC"/>
    <w:rsid w:val="00CA3CEC"/>
    <w:rsid w:val="00CA59FB"/>
    <w:rsid w:val="00CA5B43"/>
    <w:rsid w:val="00CA5EC3"/>
    <w:rsid w:val="00CA6989"/>
    <w:rsid w:val="00CA7ACF"/>
    <w:rsid w:val="00CA7C53"/>
    <w:rsid w:val="00CB16A4"/>
    <w:rsid w:val="00CB1AA6"/>
    <w:rsid w:val="00CB3BE6"/>
    <w:rsid w:val="00CB4286"/>
    <w:rsid w:val="00CB44EB"/>
    <w:rsid w:val="00CB4AFE"/>
    <w:rsid w:val="00CB511D"/>
    <w:rsid w:val="00CB54CF"/>
    <w:rsid w:val="00CB62DE"/>
    <w:rsid w:val="00CB6309"/>
    <w:rsid w:val="00CC0482"/>
    <w:rsid w:val="00CC0920"/>
    <w:rsid w:val="00CC1D72"/>
    <w:rsid w:val="00CC1E55"/>
    <w:rsid w:val="00CC2C8B"/>
    <w:rsid w:val="00CC2DCB"/>
    <w:rsid w:val="00CC32BD"/>
    <w:rsid w:val="00CC3D94"/>
    <w:rsid w:val="00CC4EDB"/>
    <w:rsid w:val="00CC57D0"/>
    <w:rsid w:val="00CC5B0C"/>
    <w:rsid w:val="00CC6051"/>
    <w:rsid w:val="00CC79F0"/>
    <w:rsid w:val="00CC7E24"/>
    <w:rsid w:val="00CD048F"/>
    <w:rsid w:val="00CD1A73"/>
    <w:rsid w:val="00CD1B50"/>
    <w:rsid w:val="00CD2512"/>
    <w:rsid w:val="00CD2CC8"/>
    <w:rsid w:val="00CD3ADC"/>
    <w:rsid w:val="00CD3E30"/>
    <w:rsid w:val="00CD40A4"/>
    <w:rsid w:val="00CD4447"/>
    <w:rsid w:val="00CD45FC"/>
    <w:rsid w:val="00CD4CF6"/>
    <w:rsid w:val="00CD5308"/>
    <w:rsid w:val="00CD54B0"/>
    <w:rsid w:val="00CD5A60"/>
    <w:rsid w:val="00CD5EA8"/>
    <w:rsid w:val="00CD6100"/>
    <w:rsid w:val="00CD6108"/>
    <w:rsid w:val="00CD6D56"/>
    <w:rsid w:val="00CD723C"/>
    <w:rsid w:val="00CD7A1E"/>
    <w:rsid w:val="00CD7E05"/>
    <w:rsid w:val="00CE2072"/>
    <w:rsid w:val="00CE2B62"/>
    <w:rsid w:val="00CE310D"/>
    <w:rsid w:val="00CE3458"/>
    <w:rsid w:val="00CE354A"/>
    <w:rsid w:val="00CE4722"/>
    <w:rsid w:val="00CE48E8"/>
    <w:rsid w:val="00CE4989"/>
    <w:rsid w:val="00CE4BCB"/>
    <w:rsid w:val="00CE618A"/>
    <w:rsid w:val="00CE6193"/>
    <w:rsid w:val="00CE6596"/>
    <w:rsid w:val="00CE6DE6"/>
    <w:rsid w:val="00CE7316"/>
    <w:rsid w:val="00CE7FDD"/>
    <w:rsid w:val="00CF008A"/>
    <w:rsid w:val="00CF0826"/>
    <w:rsid w:val="00CF09B4"/>
    <w:rsid w:val="00CF0AF6"/>
    <w:rsid w:val="00CF22DD"/>
    <w:rsid w:val="00CF2CED"/>
    <w:rsid w:val="00CF34CD"/>
    <w:rsid w:val="00CF3B6B"/>
    <w:rsid w:val="00CF3E2B"/>
    <w:rsid w:val="00CF3E80"/>
    <w:rsid w:val="00CF41A6"/>
    <w:rsid w:val="00CF438D"/>
    <w:rsid w:val="00CF5BA5"/>
    <w:rsid w:val="00CF65B3"/>
    <w:rsid w:val="00CF7472"/>
    <w:rsid w:val="00D0052E"/>
    <w:rsid w:val="00D01369"/>
    <w:rsid w:val="00D01C5B"/>
    <w:rsid w:val="00D01D39"/>
    <w:rsid w:val="00D02184"/>
    <w:rsid w:val="00D025A8"/>
    <w:rsid w:val="00D02613"/>
    <w:rsid w:val="00D0293B"/>
    <w:rsid w:val="00D031CE"/>
    <w:rsid w:val="00D042EE"/>
    <w:rsid w:val="00D04F3A"/>
    <w:rsid w:val="00D0538F"/>
    <w:rsid w:val="00D05DA0"/>
    <w:rsid w:val="00D060FB"/>
    <w:rsid w:val="00D066F8"/>
    <w:rsid w:val="00D06E4F"/>
    <w:rsid w:val="00D06E83"/>
    <w:rsid w:val="00D07C52"/>
    <w:rsid w:val="00D07F1E"/>
    <w:rsid w:val="00D10B5A"/>
    <w:rsid w:val="00D1116B"/>
    <w:rsid w:val="00D1138C"/>
    <w:rsid w:val="00D11A21"/>
    <w:rsid w:val="00D12C81"/>
    <w:rsid w:val="00D1341F"/>
    <w:rsid w:val="00D1374B"/>
    <w:rsid w:val="00D13E33"/>
    <w:rsid w:val="00D1449B"/>
    <w:rsid w:val="00D14A5A"/>
    <w:rsid w:val="00D14C11"/>
    <w:rsid w:val="00D154DE"/>
    <w:rsid w:val="00D15A00"/>
    <w:rsid w:val="00D162A0"/>
    <w:rsid w:val="00D20A56"/>
    <w:rsid w:val="00D20B6D"/>
    <w:rsid w:val="00D211BB"/>
    <w:rsid w:val="00D2126C"/>
    <w:rsid w:val="00D21E0C"/>
    <w:rsid w:val="00D22CA9"/>
    <w:rsid w:val="00D231C2"/>
    <w:rsid w:val="00D2336A"/>
    <w:rsid w:val="00D235D8"/>
    <w:rsid w:val="00D24723"/>
    <w:rsid w:val="00D24BC8"/>
    <w:rsid w:val="00D2523F"/>
    <w:rsid w:val="00D26088"/>
    <w:rsid w:val="00D267FE"/>
    <w:rsid w:val="00D26DC1"/>
    <w:rsid w:val="00D270EC"/>
    <w:rsid w:val="00D30A97"/>
    <w:rsid w:val="00D30C32"/>
    <w:rsid w:val="00D30EB3"/>
    <w:rsid w:val="00D3103B"/>
    <w:rsid w:val="00D313F8"/>
    <w:rsid w:val="00D3160F"/>
    <w:rsid w:val="00D31E70"/>
    <w:rsid w:val="00D32076"/>
    <w:rsid w:val="00D328A3"/>
    <w:rsid w:val="00D32AD8"/>
    <w:rsid w:val="00D3337C"/>
    <w:rsid w:val="00D33463"/>
    <w:rsid w:val="00D33712"/>
    <w:rsid w:val="00D33EBA"/>
    <w:rsid w:val="00D33F69"/>
    <w:rsid w:val="00D34B8A"/>
    <w:rsid w:val="00D34D00"/>
    <w:rsid w:val="00D35128"/>
    <w:rsid w:val="00D36ECA"/>
    <w:rsid w:val="00D36F7D"/>
    <w:rsid w:val="00D3736C"/>
    <w:rsid w:val="00D37D0E"/>
    <w:rsid w:val="00D40C7E"/>
    <w:rsid w:val="00D41252"/>
    <w:rsid w:val="00D41C5B"/>
    <w:rsid w:val="00D422BD"/>
    <w:rsid w:val="00D423CC"/>
    <w:rsid w:val="00D42F9C"/>
    <w:rsid w:val="00D441A3"/>
    <w:rsid w:val="00D44210"/>
    <w:rsid w:val="00D44D40"/>
    <w:rsid w:val="00D459E9"/>
    <w:rsid w:val="00D45E84"/>
    <w:rsid w:val="00D465B9"/>
    <w:rsid w:val="00D466EA"/>
    <w:rsid w:val="00D5021D"/>
    <w:rsid w:val="00D504C8"/>
    <w:rsid w:val="00D512DA"/>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99D"/>
    <w:rsid w:val="00D66124"/>
    <w:rsid w:val="00D66C2F"/>
    <w:rsid w:val="00D66D48"/>
    <w:rsid w:val="00D6714C"/>
    <w:rsid w:val="00D6759A"/>
    <w:rsid w:val="00D700F1"/>
    <w:rsid w:val="00D704A6"/>
    <w:rsid w:val="00D71329"/>
    <w:rsid w:val="00D71619"/>
    <w:rsid w:val="00D71F98"/>
    <w:rsid w:val="00D73592"/>
    <w:rsid w:val="00D73974"/>
    <w:rsid w:val="00D745A9"/>
    <w:rsid w:val="00D7461F"/>
    <w:rsid w:val="00D74AC9"/>
    <w:rsid w:val="00D74AD8"/>
    <w:rsid w:val="00D761DA"/>
    <w:rsid w:val="00D7688D"/>
    <w:rsid w:val="00D77B81"/>
    <w:rsid w:val="00D80015"/>
    <w:rsid w:val="00D80A0A"/>
    <w:rsid w:val="00D80A18"/>
    <w:rsid w:val="00D81A53"/>
    <w:rsid w:val="00D81F87"/>
    <w:rsid w:val="00D82FD9"/>
    <w:rsid w:val="00D83908"/>
    <w:rsid w:val="00D85415"/>
    <w:rsid w:val="00D8618E"/>
    <w:rsid w:val="00D87636"/>
    <w:rsid w:val="00D9075A"/>
    <w:rsid w:val="00D91212"/>
    <w:rsid w:val="00D926F3"/>
    <w:rsid w:val="00D929A3"/>
    <w:rsid w:val="00D929BE"/>
    <w:rsid w:val="00D92CD2"/>
    <w:rsid w:val="00D931BA"/>
    <w:rsid w:val="00D93ADC"/>
    <w:rsid w:val="00D941F7"/>
    <w:rsid w:val="00D94CF9"/>
    <w:rsid w:val="00D952E3"/>
    <w:rsid w:val="00D97274"/>
    <w:rsid w:val="00D97336"/>
    <w:rsid w:val="00D97472"/>
    <w:rsid w:val="00D97813"/>
    <w:rsid w:val="00D97FA3"/>
    <w:rsid w:val="00DA079D"/>
    <w:rsid w:val="00DA07BB"/>
    <w:rsid w:val="00DA0B9F"/>
    <w:rsid w:val="00DA192A"/>
    <w:rsid w:val="00DA194B"/>
    <w:rsid w:val="00DA24AF"/>
    <w:rsid w:val="00DA2D72"/>
    <w:rsid w:val="00DA2F30"/>
    <w:rsid w:val="00DA382B"/>
    <w:rsid w:val="00DA419C"/>
    <w:rsid w:val="00DA4313"/>
    <w:rsid w:val="00DA4534"/>
    <w:rsid w:val="00DA526D"/>
    <w:rsid w:val="00DA5280"/>
    <w:rsid w:val="00DA69D3"/>
    <w:rsid w:val="00DA6C26"/>
    <w:rsid w:val="00DA7F25"/>
    <w:rsid w:val="00DB028F"/>
    <w:rsid w:val="00DB0ECD"/>
    <w:rsid w:val="00DB133F"/>
    <w:rsid w:val="00DB1836"/>
    <w:rsid w:val="00DB1FF4"/>
    <w:rsid w:val="00DB2114"/>
    <w:rsid w:val="00DB220F"/>
    <w:rsid w:val="00DB261E"/>
    <w:rsid w:val="00DB2790"/>
    <w:rsid w:val="00DB2924"/>
    <w:rsid w:val="00DB35AB"/>
    <w:rsid w:val="00DB42C5"/>
    <w:rsid w:val="00DB5527"/>
    <w:rsid w:val="00DB560B"/>
    <w:rsid w:val="00DB7DAE"/>
    <w:rsid w:val="00DB7EE4"/>
    <w:rsid w:val="00DC06CD"/>
    <w:rsid w:val="00DC1DB0"/>
    <w:rsid w:val="00DC2830"/>
    <w:rsid w:val="00DC3576"/>
    <w:rsid w:val="00DC4153"/>
    <w:rsid w:val="00DC4515"/>
    <w:rsid w:val="00DC4563"/>
    <w:rsid w:val="00DC56D2"/>
    <w:rsid w:val="00DC5D87"/>
    <w:rsid w:val="00DC5DED"/>
    <w:rsid w:val="00DD07AD"/>
    <w:rsid w:val="00DD1F4A"/>
    <w:rsid w:val="00DD1FDF"/>
    <w:rsid w:val="00DD2973"/>
    <w:rsid w:val="00DD2E89"/>
    <w:rsid w:val="00DD31DF"/>
    <w:rsid w:val="00DD4733"/>
    <w:rsid w:val="00DD4921"/>
    <w:rsid w:val="00DD4C47"/>
    <w:rsid w:val="00DD4D99"/>
    <w:rsid w:val="00DD571A"/>
    <w:rsid w:val="00DD5E08"/>
    <w:rsid w:val="00DD6538"/>
    <w:rsid w:val="00DD73B3"/>
    <w:rsid w:val="00DD7B04"/>
    <w:rsid w:val="00DE28E9"/>
    <w:rsid w:val="00DE42D6"/>
    <w:rsid w:val="00DE4C3E"/>
    <w:rsid w:val="00DE4D3E"/>
    <w:rsid w:val="00DE59E0"/>
    <w:rsid w:val="00DE6B3A"/>
    <w:rsid w:val="00DE6BAC"/>
    <w:rsid w:val="00DE6E82"/>
    <w:rsid w:val="00DE73C0"/>
    <w:rsid w:val="00DF02A4"/>
    <w:rsid w:val="00DF04CE"/>
    <w:rsid w:val="00DF05E8"/>
    <w:rsid w:val="00DF0C40"/>
    <w:rsid w:val="00DF1B02"/>
    <w:rsid w:val="00DF1C53"/>
    <w:rsid w:val="00DF2333"/>
    <w:rsid w:val="00DF255A"/>
    <w:rsid w:val="00DF3061"/>
    <w:rsid w:val="00DF35CE"/>
    <w:rsid w:val="00DF4161"/>
    <w:rsid w:val="00DF5711"/>
    <w:rsid w:val="00DF6518"/>
    <w:rsid w:val="00DF7400"/>
    <w:rsid w:val="00DF7521"/>
    <w:rsid w:val="00DF7800"/>
    <w:rsid w:val="00DF7B53"/>
    <w:rsid w:val="00E0078C"/>
    <w:rsid w:val="00E012C9"/>
    <w:rsid w:val="00E01C4C"/>
    <w:rsid w:val="00E03ED3"/>
    <w:rsid w:val="00E055F2"/>
    <w:rsid w:val="00E05A91"/>
    <w:rsid w:val="00E0649C"/>
    <w:rsid w:val="00E069A8"/>
    <w:rsid w:val="00E07E0B"/>
    <w:rsid w:val="00E105FA"/>
    <w:rsid w:val="00E110D6"/>
    <w:rsid w:val="00E11177"/>
    <w:rsid w:val="00E1117A"/>
    <w:rsid w:val="00E1140E"/>
    <w:rsid w:val="00E11CDC"/>
    <w:rsid w:val="00E11F98"/>
    <w:rsid w:val="00E1281A"/>
    <w:rsid w:val="00E12D35"/>
    <w:rsid w:val="00E12FE7"/>
    <w:rsid w:val="00E13301"/>
    <w:rsid w:val="00E134E5"/>
    <w:rsid w:val="00E14020"/>
    <w:rsid w:val="00E14465"/>
    <w:rsid w:val="00E14C3F"/>
    <w:rsid w:val="00E16255"/>
    <w:rsid w:val="00E1634E"/>
    <w:rsid w:val="00E1681A"/>
    <w:rsid w:val="00E16A35"/>
    <w:rsid w:val="00E16D2C"/>
    <w:rsid w:val="00E17076"/>
    <w:rsid w:val="00E17E4D"/>
    <w:rsid w:val="00E21C87"/>
    <w:rsid w:val="00E21E17"/>
    <w:rsid w:val="00E22BE0"/>
    <w:rsid w:val="00E239E6"/>
    <w:rsid w:val="00E23DFF"/>
    <w:rsid w:val="00E24DC0"/>
    <w:rsid w:val="00E2516C"/>
    <w:rsid w:val="00E26ABB"/>
    <w:rsid w:val="00E309FF"/>
    <w:rsid w:val="00E327C8"/>
    <w:rsid w:val="00E328B3"/>
    <w:rsid w:val="00E333BB"/>
    <w:rsid w:val="00E33D89"/>
    <w:rsid w:val="00E34322"/>
    <w:rsid w:val="00E34965"/>
    <w:rsid w:val="00E34A4D"/>
    <w:rsid w:val="00E35807"/>
    <w:rsid w:val="00E36E0D"/>
    <w:rsid w:val="00E4253E"/>
    <w:rsid w:val="00E430A6"/>
    <w:rsid w:val="00E43507"/>
    <w:rsid w:val="00E43682"/>
    <w:rsid w:val="00E43D04"/>
    <w:rsid w:val="00E43F77"/>
    <w:rsid w:val="00E44386"/>
    <w:rsid w:val="00E470A6"/>
    <w:rsid w:val="00E47517"/>
    <w:rsid w:val="00E476B1"/>
    <w:rsid w:val="00E50AA6"/>
    <w:rsid w:val="00E51995"/>
    <w:rsid w:val="00E522ED"/>
    <w:rsid w:val="00E5250B"/>
    <w:rsid w:val="00E5490B"/>
    <w:rsid w:val="00E5568B"/>
    <w:rsid w:val="00E55CD5"/>
    <w:rsid w:val="00E563B8"/>
    <w:rsid w:val="00E5672A"/>
    <w:rsid w:val="00E57C5B"/>
    <w:rsid w:val="00E57E56"/>
    <w:rsid w:val="00E60797"/>
    <w:rsid w:val="00E609A7"/>
    <w:rsid w:val="00E62581"/>
    <w:rsid w:val="00E62BEE"/>
    <w:rsid w:val="00E62C8B"/>
    <w:rsid w:val="00E62CC2"/>
    <w:rsid w:val="00E631C5"/>
    <w:rsid w:val="00E633D6"/>
    <w:rsid w:val="00E63784"/>
    <w:rsid w:val="00E63CB3"/>
    <w:rsid w:val="00E63D31"/>
    <w:rsid w:val="00E63E81"/>
    <w:rsid w:val="00E6443A"/>
    <w:rsid w:val="00E658C5"/>
    <w:rsid w:val="00E65D30"/>
    <w:rsid w:val="00E6727E"/>
    <w:rsid w:val="00E70D54"/>
    <w:rsid w:val="00E70DEE"/>
    <w:rsid w:val="00E7248B"/>
    <w:rsid w:val="00E724F4"/>
    <w:rsid w:val="00E72966"/>
    <w:rsid w:val="00E72D69"/>
    <w:rsid w:val="00E73BAE"/>
    <w:rsid w:val="00E73D91"/>
    <w:rsid w:val="00E766BD"/>
    <w:rsid w:val="00E81287"/>
    <w:rsid w:val="00E81398"/>
    <w:rsid w:val="00E81DE0"/>
    <w:rsid w:val="00E820FB"/>
    <w:rsid w:val="00E860F8"/>
    <w:rsid w:val="00E8700F"/>
    <w:rsid w:val="00E87662"/>
    <w:rsid w:val="00E87663"/>
    <w:rsid w:val="00E8771D"/>
    <w:rsid w:val="00E87E5A"/>
    <w:rsid w:val="00E901CE"/>
    <w:rsid w:val="00E904FF"/>
    <w:rsid w:val="00E90955"/>
    <w:rsid w:val="00E909B0"/>
    <w:rsid w:val="00E90A09"/>
    <w:rsid w:val="00E90A0A"/>
    <w:rsid w:val="00E90E86"/>
    <w:rsid w:val="00E91125"/>
    <w:rsid w:val="00E919B2"/>
    <w:rsid w:val="00E93081"/>
    <w:rsid w:val="00E931DE"/>
    <w:rsid w:val="00E93770"/>
    <w:rsid w:val="00E958A8"/>
    <w:rsid w:val="00E95F11"/>
    <w:rsid w:val="00E97309"/>
    <w:rsid w:val="00EA0434"/>
    <w:rsid w:val="00EA08D6"/>
    <w:rsid w:val="00EA0E9F"/>
    <w:rsid w:val="00EA0F69"/>
    <w:rsid w:val="00EA10E2"/>
    <w:rsid w:val="00EA2B77"/>
    <w:rsid w:val="00EA3AEA"/>
    <w:rsid w:val="00EA41D6"/>
    <w:rsid w:val="00EA4234"/>
    <w:rsid w:val="00EA48DE"/>
    <w:rsid w:val="00EA495E"/>
    <w:rsid w:val="00EA50BB"/>
    <w:rsid w:val="00EA52FC"/>
    <w:rsid w:val="00EA7A97"/>
    <w:rsid w:val="00EB2179"/>
    <w:rsid w:val="00EB2816"/>
    <w:rsid w:val="00EB2F2D"/>
    <w:rsid w:val="00EB3A4C"/>
    <w:rsid w:val="00EB4D5E"/>
    <w:rsid w:val="00EB4DB7"/>
    <w:rsid w:val="00EB4DC3"/>
    <w:rsid w:val="00EB5547"/>
    <w:rsid w:val="00EB59F5"/>
    <w:rsid w:val="00EB5C84"/>
    <w:rsid w:val="00EB67F5"/>
    <w:rsid w:val="00EB685B"/>
    <w:rsid w:val="00EB6C02"/>
    <w:rsid w:val="00EB6CC1"/>
    <w:rsid w:val="00EB6E35"/>
    <w:rsid w:val="00EC1055"/>
    <w:rsid w:val="00EC1D29"/>
    <w:rsid w:val="00EC1DA2"/>
    <w:rsid w:val="00EC244D"/>
    <w:rsid w:val="00EC458A"/>
    <w:rsid w:val="00EC4809"/>
    <w:rsid w:val="00EC6274"/>
    <w:rsid w:val="00EC6468"/>
    <w:rsid w:val="00EC6FCB"/>
    <w:rsid w:val="00EC7008"/>
    <w:rsid w:val="00EC7277"/>
    <w:rsid w:val="00EC7D47"/>
    <w:rsid w:val="00ED03BF"/>
    <w:rsid w:val="00ED0507"/>
    <w:rsid w:val="00ED09EE"/>
    <w:rsid w:val="00ED1787"/>
    <w:rsid w:val="00ED17A4"/>
    <w:rsid w:val="00ED186C"/>
    <w:rsid w:val="00ED1E3B"/>
    <w:rsid w:val="00ED333F"/>
    <w:rsid w:val="00ED355A"/>
    <w:rsid w:val="00ED3AD5"/>
    <w:rsid w:val="00ED3ECF"/>
    <w:rsid w:val="00ED3EDF"/>
    <w:rsid w:val="00ED4205"/>
    <w:rsid w:val="00ED52CE"/>
    <w:rsid w:val="00ED52F9"/>
    <w:rsid w:val="00ED54EC"/>
    <w:rsid w:val="00ED64EB"/>
    <w:rsid w:val="00ED70AA"/>
    <w:rsid w:val="00ED7F24"/>
    <w:rsid w:val="00EE00E5"/>
    <w:rsid w:val="00EE0690"/>
    <w:rsid w:val="00EE087F"/>
    <w:rsid w:val="00EE212A"/>
    <w:rsid w:val="00EE2937"/>
    <w:rsid w:val="00EE2B7A"/>
    <w:rsid w:val="00EE3154"/>
    <w:rsid w:val="00EE3219"/>
    <w:rsid w:val="00EE3CEA"/>
    <w:rsid w:val="00EE3D52"/>
    <w:rsid w:val="00EE408E"/>
    <w:rsid w:val="00EE41A1"/>
    <w:rsid w:val="00EE4D48"/>
    <w:rsid w:val="00EE5353"/>
    <w:rsid w:val="00EE5E1D"/>
    <w:rsid w:val="00EE5F22"/>
    <w:rsid w:val="00EE70F8"/>
    <w:rsid w:val="00EE765B"/>
    <w:rsid w:val="00EF1BDE"/>
    <w:rsid w:val="00EF2B9D"/>
    <w:rsid w:val="00EF3FC1"/>
    <w:rsid w:val="00EF436F"/>
    <w:rsid w:val="00EF4B75"/>
    <w:rsid w:val="00EF4CF4"/>
    <w:rsid w:val="00EF5EA1"/>
    <w:rsid w:val="00EF6679"/>
    <w:rsid w:val="00EF7680"/>
    <w:rsid w:val="00EF7A6D"/>
    <w:rsid w:val="00F0004F"/>
    <w:rsid w:val="00F00250"/>
    <w:rsid w:val="00F027DC"/>
    <w:rsid w:val="00F033A0"/>
    <w:rsid w:val="00F03726"/>
    <w:rsid w:val="00F04F4F"/>
    <w:rsid w:val="00F057B8"/>
    <w:rsid w:val="00F05E69"/>
    <w:rsid w:val="00F06DD6"/>
    <w:rsid w:val="00F07036"/>
    <w:rsid w:val="00F07124"/>
    <w:rsid w:val="00F072A1"/>
    <w:rsid w:val="00F07B9B"/>
    <w:rsid w:val="00F07EDD"/>
    <w:rsid w:val="00F07FF7"/>
    <w:rsid w:val="00F10A47"/>
    <w:rsid w:val="00F1110D"/>
    <w:rsid w:val="00F11392"/>
    <w:rsid w:val="00F11662"/>
    <w:rsid w:val="00F11A7A"/>
    <w:rsid w:val="00F11E87"/>
    <w:rsid w:val="00F12ECB"/>
    <w:rsid w:val="00F13062"/>
    <w:rsid w:val="00F1381E"/>
    <w:rsid w:val="00F151C2"/>
    <w:rsid w:val="00F15323"/>
    <w:rsid w:val="00F15BA8"/>
    <w:rsid w:val="00F16D1C"/>
    <w:rsid w:val="00F16DA7"/>
    <w:rsid w:val="00F16E2E"/>
    <w:rsid w:val="00F174A6"/>
    <w:rsid w:val="00F210A5"/>
    <w:rsid w:val="00F21707"/>
    <w:rsid w:val="00F21A09"/>
    <w:rsid w:val="00F21B35"/>
    <w:rsid w:val="00F21C7D"/>
    <w:rsid w:val="00F22406"/>
    <w:rsid w:val="00F22E16"/>
    <w:rsid w:val="00F22E1C"/>
    <w:rsid w:val="00F234E2"/>
    <w:rsid w:val="00F23E02"/>
    <w:rsid w:val="00F246E3"/>
    <w:rsid w:val="00F24ED8"/>
    <w:rsid w:val="00F267A6"/>
    <w:rsid w:val="00F26B39"/>
    <w:rsid w:val="00F26EF1"/>
    <w:rsid w:val="00F270E7"/>
    <w:rsid w:val="00F30157"/>
    <w:rsid w:val="00F31009"/>
    <w:rsid w:val="00F32B9D"/>
    <w:rsid w:val="00F34C82"/>
    <w:rsid w:val="00F359D8"/>
    <w:rsid w:val="00F35E3D"/>
    <w:rsid w:val="00F35FE6"/>
    <w:rsid w:val="00F36160"/>
    <w:rsid w:val="00F3629F"/>
    <w:rsid w:val="00F366AF"/>
    <w:rsid w:val="00F36838"/>
    <w:rsid w:val="00F370E4"/>
    <w:rsid w:val="00F37509"/>
    <w:rsid w:val="00F3763F"/>
    <w:rsid w:val="00F376BB"/>
    <w:rsid w:val="00F37E40"/>
    <w:rsid w:val="00F37EC5"/>
    <w:rsid w:val="00F40C10"/>
    <w:rsid w:val="00F40D4C"/>
    <w:rsid w:val="00F42C1C"/>
    <w:rsid w:val="00F42FE6"/>
    <w:rsid w:val="00F43D59"/>
    <w:rsid w:val="00F444C2"/>
    <w:rsid w:val="00F44842"/>
    <w:rsid w:val="00F4499D"/>
    <w:rsid w:val="00F44C30"/>
    <w:rsid w:val="00F44CF6"/>
    <w:rsid w:val="00F44D65"/>
    <w:rsid w:val="00F45334"/>
    <w:rsid w:val="00F46498"/>
    <w:rsid w:val="00F4659D"/>
    <w:rsid w:val="00F4673A"/>
    <w:rsid w:val="00F46E79"/>
    <w:rsid w:val="00F46FB6"/>
    <w:rsid w:val="00F46FD2"/>
    <w:rsid w:val="00F47511"/>
    <w:rsid w:val="00F479AD"/>
    <w:rsid w:val="00F508D7"/>
    <w:rsid w:val="00F50B24"/>
    <w:rsid w:val="00F51ECA"/>
    <w:rsid w:val="00F52A3B"/>
    <w:rsid w:val="00F5309C"/>
    <w:rsid w:val="00F54E89"/>
    <w:rsid w:val="00F550AA"/>
    <w:rsid w:val="00F5540A"/>
    <w:rsid w:val="00F5559C"/>
    <w:rsid w:val="00F56812"/>
    <w:rsid w:val="00F5689A"/>
    <w:rsid w:val="00F57164"/>
    <w:rsid w:val="00F57F0B"/>
    <w:rsid w:val="00F604CA"/>
    <w:rsid w:val="00F6089F"/>
    <w:rsid w:val="00F609F7"/>
    <w:rsid w:val="00F61906"/>
    <w:rsid w:val="00F61B95"/>
    <w:rsid w:val="00F620B0"/>
    <w:rsid w:val="00F623C8"/>
    <w:rsid w:val="00F62532"/>
    <w:rsid w:val="00F62E82"/>
    <w:rsid w:val="00F644B1"/>
    <w:rsid w:val="00F64991"/>
    <w:rsid w:val="00F65085"/>
    <w:rsid w:val="00F65473"/>
    <w:rsid w:val="00F65659"/>
    <w:rsid w:val="00F663F9"/>
    <w:rsid w:val="00F669F8"/>
    <w:rsid w:val="00F66CD2"/>
    <w:rsid w:val="00F66DCD"/>
    <w:rsid w:val="00F679B9"/>
    <w:rsid w:val="00F67C0E"/>
    <w:rsid w:val="00F70027"/>
    <w:rsid w:val="00F70151"/>
    <w:rsid w:val="00F71BBC"/>
    <w:rsid w:val="00F71E45"/>
    <w:rsid w:val="00F721D1"/>
    <w:rsid w:val="00F72678"/>
    <w:rsid w:val="00F72A2F"/>
    <w:rsid w:val="00F72B6F"/>
    <w:rsid w:val="00F73252"/>
    <w:rsid w:val="00F73E71"/>
    <w:rsid w:val="00F74E19"/>
    <w:rsid w:val="00F75271"/>
    <w:rsid w:val="00F75545"/>
    <w:rsid w:val="00F774B5"/>
    <w:rsid w:val="00F77FD5"/>
    <w:rsid w:val="00F8035B"/>
    <w:rsid w:val="00F83574"/>
    <w:rsid w:val="00F83779"/>
    <w:rsid w:val="00F83B6E"/>
    <w:rsid w:val="00F8450E"/>
    <w:rsid w:val="00F84B0F"/>
    <w:rsid w:val="00F85E6F"/>
    <w:rsid w:val="00F86257"/>
    <w:rsid w:val="00F87DC4"/>
    <w:rsid w:val="00F90434"/>
    <w:rsid w:val="00F91306"/>
    <w:rsid w:val="00F917EE"/>
    <w:rsid w:val="00F91CF4"/>
    <w:rsid w:val="00F92763"/>
    <w:rsid w:val="00F93201"/>
    <w:rsid w:val="00F9323E"/>
    <w:rsid w:val="00F93C87"/>
    <w:rsid w:val="00F9461D"/>
    <w:rsid w:val="00F948CD"/>
    <w:rsid w:val="00F95666"/>
    <w:rsid w:val="00F95CF0"/>
    <w:rsid w:val="00F95ECA"/>
    <w:rsid w:val="00F96016"/>
    <w:rsid w:val="00F96216"/>
    <w:rsid w:val="00F96248"/>
    <w:rsid w:val="00F96A08"/>
    <w:rsid w:val="00F972AE"/>
    <w:rsid w:val="00F972E5"/>
    <w:rsid w:val="00F9742D"/>
    <w:rsid w:val="00F97BDF"/>
    <w:rsid w:val="00F97F19"/>
    <w:rsid w:val="00FA157F"/>
    <w:rsid w:val="00FA15C0"/>
    <w:rsid w:val="00FA1AA2"/>
    <w:rsid w:val="00FA1F7C"/>
    <w:rsid w:val="00FA2308"/>
    <w:rsid w:val="00FA452C"/>
    <w:rsid w:val="00FA5325"/>
    <w:rsid w:val="00FA5622"/>
    <w:rsid w:val="00FA59D5"/>
    <w:rsid w:val="00FA59E2"/>
    <w:rsid w:val="00FA7092"/>
    <w:rsid w:val="00FA724C"/>
    <w:rsid w:val="00FB006F"/>
    <w:rsid w:val="00FB09B5"/>
    <w:rsid w:val="00FB1C63"/>
    <w:rsid w:val="00FB20ED"/>
    <w:rsid w:val="00FB2842"/>
    <w:rsid w:val="00FB2A95"/>
    <w:rsid w:val="00FB2F69"/>
    <w:rsid w:val="00FB44C6"/>
    <w:rsid w:val="00FB4A66"/>
    <w:rsid w:val="00FB54AD"/>
    <w:rsid w:val="00FB58D9"/>
    <w:rsid w:val="00FB5CDA"/>
    <w:rsid w:val="00FB6533"/>
    <w:rsid w:val="00FB689A"/>
    <w:rsid w:val="00FB6BAA"/>
    <w:rsid w:val="00FB700F"/>
    <w:rsid w:val="00FB759B"/>
    <w:rsid w:val="00FB7DA2"/>
    <w:rsid w:val="00FC0395"/>
    <w:rsid w:val="00FC0706"/>
    <w:rsid w:val="00FC14EA"/>
    <w:rsid w:val="00FC1E9D"/>
    <w:rsid w:val="00FC22A8"/>
    <w:rsid w:val="00FC265A"/>
    <w:rsid w:val="00FC2B90"/>
    <w:rsid w:val="00FC2DA8"/>
    <w:rsid w:val="00FC3142"/>
    <w:rsid w:val="00FC3EFA"/>
    <w:rsid w:val="00FC42ED"/>
    <w:rsid w:val="00FC436B"/>
    <w:rsid w:val="00FC4E3A"/>
    <w:rsid w:val="00FC55B6"/>
    <w:rsid w:val="00FC5960"/>
    <w:rsid w:val="00FC5969"/>
    <w:rsid w:val="00FC5DAB"/>
    <w:rsid w:val="00FC5E84"/>
    <w:rsid w:val="00FC6106"/>
    <w:rsid w:val="00FC694A"/>
    <w:rsid w:val="00FC7066"/>
    <w:rsid w:val="00FC746D"/>
    <w:rsid w:val="00FC79F5"/>
    <w:rsid w:val="00FC7B7B"/>
    <w:rsid w:val="00FC7F58"/>
    <w:rsid w:val="00FD0B78"/>
    <w:rsid w:val="00FD0F2B"/>
    <w:rsid w:val="00FD1C12"/>
    <w:rsid w:val="00FD1C23"/>
    <w:rsid w:val="00FD29FC"/>
    <w:rsid w:val="00FD3FBF"/>
    <w:rsid w:val="00FD600D"/>
    <w:rsid w:val="00FD67D8"/>
    <w:rsid w:val="00FD6E06"/>
    <w:rsid w:val="00FD76AB"/>
    <w:rsid w:val="00FE085C"/>
    <w:rsid w:val="00FE0927"/>
    <w:rsid w:val="00FE14D0"/>
    <w:rsid w:val="00FE18C7"/>
    <w:rsid w:val="00FE36A1"/>
    <w:rsid w:val="00FE3A4B"/>
    <w:rsid w:val="00FE521C"/>
    <w:rsid w:val="00FE53F9"/>
    <w:rsid w:val="00FE67FE"/>
    <w:rsid w:val="00FE6A87"/>
    <w:rsid w:val="00FE6FA9"/>
    <w:rsid w:val="00FE6FB3"/>
    <w:rsid w:val="00FE71ED"/>
    <w:rsid w:val="00FE7448"/>
    <w:rsid w:val="00FE7768"/>
    <w:rsid w:val="00FF0087"/>
    <w:rsid w:val="00FF10F2"/>
    <w:rsid w:val="00FF11AD"/>
    <w:rsid w:val="00FF1538"/>
    <w:rsid w:val="00FF1F73"/>
    <w:rsid w:val="00FF21E3"/>
    <w:rsid w:val="00FF3CCC"/>
    <w:rsid w:val="00FF4766"/>
    <w:rsid w:val="00FF51DA"/>
    <w:rsid w:val="00FF5321"/>
    <w:rsid w:val="00FF6267"/>
    <w:rsid w:val="00FF64D9"/>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7C37A"/>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Heading8Char">
    <w:name w:val="Heading 8 Char"/>
    <w:basedOn w:val="DefaultParagraphFont"/>
    <w:link w:val="Heading8"/>
    <w:rsid w:val="00727257"/>
    <w:rPr>
      <w:rFonts w:eastAsia="Times New Roman"/>
      <w:i/>
      <w:iCs/>
      <w:sz w:val="24"/>
      <w:szCs w:val="24"/>
    </w:rPr>
  </w:style>
  <w:style w:type="character" w:customStyle="1" w:styleId="BodyTextIndent3Char">
    <w:name w:val="Body Text Indent 3 Char"/>
    <w:basedOn w:val="DefaultParagraphFont"/>
    <w:link w:val="BodyTextIndent3"/>
    <w:uiPriority w:val="99"/>
    <w:rsid w:val="003F078B"/>
    <w:rPr>
      <w:rFonts w:eastAsia="Times New Roman" w:hAnsi="Tms Rmn"/>
      <w:sz w:val="16"/>
      <w:szCs w:val="16"/>
    </w:rPr>
  </w:style>
  <w:style w:type="table" w:customStyle="1" w:styleId="TableGrid2">
    <w:name w:val="Table Grid2"/>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E71B8"/>
    <w:rPr>
      <w:rFonts w:eastAsia="Times New Roman" w:hAnsi="Tms Rmn"/>
      <w:sz w:val="24"/>
      <w:szCs w:val="30"/>
    </w:rPr>
  </w:style>
  <w:style w:type="character" w:styleId="IntenseEmphasis">
    <w:name w:val="Intense Emphasis"/>
    <w:basedOn w:val="DefaultParagraphFont"/>
    <w:uiPriority w:val="21"/>
    <w:qFormat/>
    <w:rsid w:val="0094372C"/>
    <w:rPr>
      <w:i/>
      <w:iCs/>
      <w:color w:val="4F81BD" w:themeColor="accent1"/>
    </w:rPr>
  </w:style>
  <w:style w:type="paragraph" w:styleId="NormalWeb">
    <w:name w:val="Normal (Web)"/>
    <w:basedOn w:val="Normal"/>
    <w:uiPriority w:val="99"/>
    <w:unhideWhenUsed/>
    <w:rsid w:val="00696807"/>
    <w:pPr>
      <w:spacing w:before="100" w:beforeAutospacing="1" w:after="100" w:afterAutospacing="1" w:line="240" w:lineRule="auto"/>
    </w:pPr>
    <w:rPr>
      <w:rFonts w:hAnsi="Times New Roman" w:cs="Times New Roman"/>
    </w:rPr>
  </w:style>
  <w:style w:type="character" w:customStyle="1" w:styleId="ui-provider">
    <w:name w:val="ui-provider"/>
    <w:basedOn w:val="DefaultParagraphFont"/>
    <w:rsid w:val="00286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4567">
      <w:bodyDiv w:val="1"/>
      <w:marLeft w:val="0"/>
      <w:marRight w:val="0"/>
      <w:marTop w:val="0"/>
      <w:marBottom w:val="0"/>
      <w:divBdr>
        <w:top w:val="none" w:sz="0" w:space="0" w:color="auto"/>
        <w:left w:val="none" w:sz="0" w:space="0" w:color="auto"/>
        <w:bottom w:val="none" w:sz="0" w:space="0" w:color="auto"/>
        <w:right w:val="none" w:sz="0" w:space="0" w:color="auto"/>
      </w:divBdr>
    </w:div>
    <w:div w:id="218634964">
      <w:bodyDiv w:val="1"/>
      <w:marLeft w:val="0"/>
      <w:marRight w:val="0"/>
      <w:marTop w:val="0"/>
      <w:marBottom w:val="0"/>
      <w:divBdr>
        <w:top w:val="none" w:sz="0" w:space="0" w:color="auto"/>
        <w:left w:val="none" w:sz="0" w:space="0" w:color="auto"/>
        <w:bottom w:val="none" w:sz="0" w:space="0" w:color="auto"/>
        <w:right w:val="none" w:sz="0" w:space="0" w:color="auto"/>
      </w:divBdr>
    </w:div>
    <w:div w:id="238758637">
      <w:bodyDiv w:val="1"/>
      <w:marLeft w:val="0"/>
      <w:marRight w:val="0"/>
      <w:marTop w:val="0"/>
      <w:marBottom w:val="0"/>
      <w:divBdr>
        <w:top w:val="none" w:sz="0" w:space="0" w:color="auto"/>
        <w:left w:val="none" w:sz="0" w:space="0" w:color="auto"/>
        <w:bottom w:val="none" w:sz="0" w:space="0" w:color="auto"/>
        <w:right w:val="none" w:sz="0" w:space="0" w:color="auto"/>
      </w:divBdr>
    </w:div>
    <w:div w:id="612320660">
      <w:bodyDiv w:val="1"/>
      <w:marLeft w:val="0"/>
      <w:marRight w:val="0"/>
      <w:marTop w:val="0"/>
      <w:marBottom w:val="0"/>
      <w:divBdr>
        <w:top w:val="none" w:sz="0" w:space="0" w:color="auto"/>
        <w:left w:val="none" w:sz="0" w:space="0" w:color="auto"/>
        <w:bottom w:val="none" w:sz="0" w:space="0" w:color="auto"/>
        <w:right w:val="none" w:sz="0" w:space="0" w:color="auto"/>
      </w:divBdr>
    </w:div>
    <w:div w:id="711460925">
      <w:bodyDiv w:val="1"/>
      <w:marLeft w:val="0"/>
      <w:marRight w:val="0"/>
      <w:marTop w:val="0"/>
      <w:marBottom w:val="0"/>
      <w:divBdr>
        <w:top w:val="none" w:sz="0" w:space="0" w:color="auto"/>
        <w:left w:val="none" w:sz="0" w:space="0" w:color="auto"/>
        <w:bottom w:val="none" w:sz="0" w:space="0" w:color="auto"/>
        <w:right w:val="none" w:sz="0" w:space="0" w:color="auto"/>
      </w:divBdr>
    </w:div>
    <w:div w:id="739599991">
      <w:bodyDiv w:val="1"/>
      <w:marLeft w:val="0"/>
      <w:marRight w:val="0"/>
      <w:marTop w:val="0"/>
      <w:marBottom w:val="0"/>
      <w:divBdr>
        <w:top w:val="none" w:sz="0" w:space="0" w:color="auto"/>
        <w:left w:val="none" w:sz="0" w:space="0" w:color="auto"/>
        <w:bottom w:val="none" w:sz="0" w:space="0" w:color="auto"/>
        <w:right w:val="none" w:sz="0" w:space="0" w:color="auto"/>
      </w:divBdr>
    </w:div>
    <w:div w:id="760562408">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86601379">
      <w:bodyDiv w:val="1"/>
      <w:marLeft w:val="0"/>
      <w:marRight w:val="0"/>
      <w:marTop w:val="0"/>
      <w:marBottom w:val="0"/>
      <w:divBdr>
        <w:top w:val="none" w:sz="0" w:space="0" w:color="auto"/>
        <w:left w:val="none" w:sz="0" w:space="0" w:color="auto"/>
        <w:bottom w:val="none" w:sz="0" w:space="0" w:color="auto"/>
        <w:right w:val="none" w:sz="0" w:space="0" w:color="auto"/>
      </w:divBdr>
    </w:div>
    <w:div w:id="898977916">
      <w:bodyDiv w:val="1"/>
      <w:marLeft w:val="0"/>
      <w:marRight w:val="0"/>
      <w:marTop w:val="0"/>
      <w:marBottom w:val="0"/>
      <w:divBdr>
        <w:top w:val="none" w:sz="0" w:space="0" w:color="auto"/>
        <w:left w:val="none" w:sz="0" w:space="0" w:color="auto"/>
        <w:bottom w:val="none" w:sz="0" w:space="0" w:color="auto"/>
        <w:right w:val="none" w:sz="0" w:space="0" w:color="auto"/>
      </w:divBdr>
    </w:div>
    <w:div w:id="989555993">
      <w:bodyDiv w:val="1"/>
      <w:marLeft w:val="0"/>
      <w:marRight w:val="0"/>
      <w:marTop w:val="0"/>
      <w:marBottom w:val="0"/>
      <w:divBdr>
        <w:top w:val="none" w:sz="0" w:space="0" w:color="auto"/>
        <w:left w:val="none" w:sz="0" w:space="0" w:color="auto"/>
        <w:bottom w:val="none" w:sz="0" w:space="0" w:color="auto"/>
        <w:right w:val="none" w:sz="0" w:space="0" w:color="auto"/>
      </w:divBdr>
    </w:div>
    <w:div w:id="106332971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6964535">
      <w:bodyDiv w:val="1"/>
      <w:marLeft w:val="0"/>
      <w:marRight w:val="0"/>
      <w:marTop w:val="0"/>
      <w:marBottom w:val="0"/>
      <w:divBdr>
        <w:top w:val="none" w:sz="0" w:space="0" w:color="auto"/>
        <w:left w:val="none" w:sz="0" w:space="0" w:color="auto"/>
        <w:bottom w:val="none" w:sz="0" w:space="0" w:color="auto"/>
        <w:right w:val="none" w:sz="0" w:space="0" w:color="auto"/>
      </w:divBdr>
    </w:div>
    <w:div w:id="1296257311">
      <w:bodyDiv w:val="1"/>
      <w:marLeft w:val="0"/>
      <w:marRight w:val="0"/>
      <w:marTop w:val="0"/>
      <w:marBottom w:val="0"/>
      <w:divBdr>
        <w:top w:val="none" w:sz="0" w:space="0" w:color="auto"/>
        <w:left w:val="none" w:sz="0" w:space="0" w:color="auto"/>
        <w:bottom w:val="none" w:sz="0" w:space="0" w:color="auto"/>
        <w:right w:val="none" w:sz="0" w:space="0" w:color="auto"/>
      </w:divBdr>
    </w:div>
    <w:div w:id="1372804450">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655257067">
      <w:bodyDiv w:val="1"/>
      <w:marLeft w:val="0"/>
      <w:marRight w:val="0"/>
      <w:marTop w:val="0"/>
      <w:marBottom w:val="0"/>
      <w:divBdr>
        <w:top w:val="none" w:sz="0" w:space="0" w:color="auto"/>
        <w:left w:val="none" w:sz="0" w:space="0" w:color="auto"/>
        <w:bottom w:val="none" w:sz="0" w:space="0" w:color="auto"/>
        <w:right w:val="none" w:sz="0" w:space="0" w:color="auto"/>
      </w:divBdr>
    </w:div>
    <w:div w:id="1700544630">
      <w:bodyDiv w:val="1"/>
      <w:marLeft w:val="0"/>
      <w:marRight w:val="0"/>
      <w:marTop w:val="0"/>
      <w:marBottom w:val="0"/>
      <w:divBdr>
        <w:top w:val="none" w:sz="0" w:space="0" w:color="auto"/>
        <w:left w:val="none" w:sz="0" w:space="0" w:color="auto"/>
        <w:bottom w:val="none" w:sz="0" w:space="0" w:color="auto"/>
        <w:right w:val="none" w:sz="0" w:space="0" w:color="auto"/>
      </w:divBdr>
    </w:div>
    <w:div w:id="1732999646">
      <w:bodyDiv w:val="1"/>
      <w:marLeft w:val="0"/>
      <w:marRight w:val="0"/>
      <w:marTop w:val="0"/>
      <w:marBottom w:val="0"/>
      <w:divBdr>
        <w:top w:val="none" w:sz="0" w:space="0" w:color="auto"/>
        <w:left w:val="none" w:sz="0" w:space="0" w:color="auto"/>
        <w:bottom w:val="none" w:sz="0" w:space="0" w:color="auto"/>
        <w:right w:val="none" w:sz="0" w:space="0" w:color="auto"/>
      </w:divBdr>
    </w:div>
    <w:div w:id="1839611230">
      <w:bodyDiv w:val="1"/>
      <w:marLeft w:val="0"/>
      <w:marRight w:val="0"/>
      <w:marTop w:val="0"/>
      <w:marBottom w:val="0"/>
      <w:divBdr>
        <w:top w:val="none" w:sz="0" w:space="0" w:color="auto"/>
        <w:left w:val="none" w:sz="0" w:space="0" w:color="auto"/>
        <w:bottom w:val="none" w:sz="0" w:space="0" w:color="auto"/>
        <w:right w:val="none" w:sz="0" w:space="0" w:color="auto"/>
      </w:divBdr>
    </w:div>
    <w:div w:id="2016574087">
      <w:bodyDiv w:val="1"/>
      <w:marLeft w:val="0"/>
      <w:marRight w:val="0"/>
      <w:marTop w:val="0"/>
      <w:marBottom w:val="0"/>
      <w:divBdr>
        <w:top w:val="none" w:sz="0" w:space="0" w:color="auto"/>
        <w:left w:val="none" w:sz="0" w:space="0" w:color="auto"/>
        <w:bottom w:val="none" w:sz="0" w:space="0" w:color="auto"/>
        <w:right w:val="none" w:sz="0" w:space="0" w:color="auto"/>
      </w:divBdr>
    </w:div>
    <w:div w:id="211648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0FFA-5CE0-4C27-AF68-40A49617C6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254552</vt:lpwstr>
  </property>
  <property fmtid="{D5CDD505-2E9C-101B-9397-08002B2CF9AE}" pid="4" name="OptimizationTime">
    <vt:lpwstr>20240219_2330</vt:lpwstr>
  </property>
</Properties>
</file>

<file path=docProps/app.xml><?xml version="1.0" encoding="utf-8"?>
<Properties xmlns="http://schemas.openxmlformats.org/officeDocument/2006/extended-properties" xmlns:vt="http://schemas.openxmlformats.org/officeDocument/2006/docPropsVTypes">
  <Template>Normal</Template>
  <TotalTime>890</TotalTime>
  <Pages>52</Pages>
  <Words>13668</Words>
  <Characters>77910</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135</cp:revision>
  <cp:lastPrinted>2024-02-19T14:19:00Z</cp:lastPrinted>
  <dcterms:created xsi:type="dcterms:W3CDTF">2023-01-13T09:38:00Z</dcterms:created>
  <dcterms:modified xsi:type="dcterms:W3CDTF">2024-02-19T14:20:00Z</dcterms:modified>
</cp:coreProperties>
</file>