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DF0F" w14:textId="77777777" w:rsidR="00FB65E2" w:rsidRPr="00CF4351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F43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คอมเซเว่น จํากัด (มหาชน)</w:t>
      </w:r>
    </w:p>
    <w:p w14:paraId="4F9319BD" w14:textId="77777777" w:rsidR="00FB65E2" w:rsidRPr="00CF4351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94F58F3" w14:textId="77777777" w:rsidR="00FB65E2" w:rsidRPr="00CF4351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F43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41454B1" w14:textId="67D1113E" w:rsidR="00FB65E2" w:rsidRPr="00CF4351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F43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F042A7" w:rsidRPr="00F042A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CF4351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CF43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F042A7" w:rsidRPr="00F042A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2B01F227" w14:textId="77777777" w:rsidR="00BD1E38" w:rsidRPr="00CF4351" w:rsidRDefault="00BD1E38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4B39292" w14:textId="77777777" w:rsidR="00BD1E38" w:rsidRPr="00CF4351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32"/>
          <w:szCs w:val="32"/>
          <w:cs/>
          <w:lang w:bidi="th-TH"/>
        </w:rPr>
        <w:sectPr w:rsidR="00BD1E38" w:rsidRPr="00CF4351" w:rsidSect="006D3178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780A9AB1" w14:textId="77777777" w:rsidR="0042349D" w:rsidRPr="00CF4351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F435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9DD6638" w14:textId="77777777" w:rsidR="00992E1A" w:rsidRPr="00CF4351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Cs w:val="20"/>
          <w:lang w:bidi="th-TH"/>
        </w:rPr>
      </w:pPr>
    </w:p>
    <w:p w14:paraId="4DA75E2A" w14:textId="77777777" w:rsidR="00992E1A" w:rsidRPr="00CF4351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Cs w:val="20"/>
          <w:lang w:bidi="th-TH"/>
        </w:rPr>
      </w:pPr>
    </w:p>
    <w:p w14:paraId="28D459B6" w14:textId="77777777" w:rsidR="00FB65E2" w:rsidRPr="00CF4351" w:rsidRDefault="00FB65E2" w:rsidP="00FB65E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CF435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คอมเซเว่น จํากัด (มหาชน)</w:t>
      </w:r>
    </w:p>
    <w:p w14:paraId="75825688" w14:textId="77777777" w:rsidR="00992E1A" w:rsidRPr="00CF4351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43EA12F" w14:textId="77777777" w:rsidR="00DA36F6" w:rsidRPr="00CF4351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11BA52A2" w14:textId="77777777" w:rsidR="0042349D" w:rsidRPr="00CF4351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400BA10" w14:textId="2C076BEE" w:rsidR="00BC6326" w:rsidRPr="00CF4351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CF4351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ข้าพเจ้าเห็นว่า</w:t>
      </w:r>
      <w:r w:rsidRPr="00CF4351">
        <w:rPr>
          <w:rFonts w:ascii="Browallia New" w:hAnsi="Browallia New" w:cs="Browallia New"/>
          <w:spacing w:val="-4"/>
          <w:sz w:val="24"/>
          <w:szCs w:val="24"/>
          <w:lang w:bidi="th-TH"/>
        </w:rPr>
        <w:t xml:space="preserve"> </w:t>
      </w:r>
      <w:r w:rsidRPr="00CF4351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งบการเงินรวม</w:t>
      </w:r>
      <w:r w:rsidR="009713F3" w:rsidRPr="00CF4351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และงบการเงินเฉพาะกิจการ</w:t>
      </w:r>
      <w:r w:rsidR="005B6DF2" w:rsidRPr="00CF4351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แสดงฐานะการเงินรวม</w:t>
      </w:r>
      <w:r w:rsidRPr="00CF4351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 xml:space="preserve">ของบริษัท </w:t>
      </w:r>
      <w:r w:rsidR="00FB65E2" w:rsidRPr="00CF4351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คอมเซเว่น</w:t>
      </w:r>
      <w:r w:rsidR="00FB65E2" w:rsidRPr="00CF4351">
        <w:rPr>
          <w:rFonts w:ascii="Browallia New" w:hAnsi="Browallia New" w:cs="Browallia New"/>
          <w:spacing w:val="-4"/>
          <w:sz w:val="24"/>
          <w:szCs w:val="24"/>
          <w:lang w:bidi="th-TH"/>
        </w:rPr>
        <w:t xml:space="preserve"> </w:t>
      </w:r>
      <w:r w:rsidR="00FB65E2" w:rsidRPr="00CF4351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จํากัด</w:t>
      </w:r>
      <w:r w:rsidR="00FB65E2" w:rsidRPr="00CF4351">
        <w:rPr>
          <w:rFonts w:ascii="Browallia New" w:hAnsi="Browallia New" w:cs="Browallia New"/>
          <w:spacing w:val="-4"/>
          <w:sz w:val="24"/>
          <w:szCs w:val="24"/>
          <w:lang w:bidi="th-TH"/>
        </w:rPr>
        <w:t xml:space="preserve"> (</w:t>
      </w:r>
      <w:r w:rsidR="00FB65E2" w:rsidRPr="00CF4351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มหาชน)</w:t>
      </w:r>
      <w:r w:rsidR="00FB65E2" w:rsidRPr="00CF4351">
        <w:rPr>
          <w:rFonts w:ascii="Browallia New" w:hAnsi="Browallia New" w:cs="Browallia New"/>
          <w:spacing w:val="-4"/>
          <w:sz w:val="24"/>
          <w:szCs w:val="24"/>
          <w:rtl/>
        </w:rPr>
        <w:t xml:space="preserve"> </w:t>
      </w:r>
      <w:r w:rsidR="00FB65E2" w:rsidRPr="00CF4351">
        <w:rPr>
          <w:rFonts w:ascii="Browallia New" w:hAnsi="Browallia New" w:cs="Browallia New"/>
          <w:spacing w:val="-4"/>
          <w:sz w:val="24"/>
          <w:szCs w:val="24"/>
          <w:lang w:bidi="th-TH"/>
        </w:rPr>
        <w:t>(</w:t>
      </w:r>
      <w:r w:rsidR="00FB65E2" w:rsidRPr="00CF4351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บริษัท) และบริษัทย่อย</w:t>
      </w:r>
      <w:r w:rsidR="00FB65E2" w:rsidRPr="00CF4351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Pr="00CF4351">
        <w:rPr>
          <w:rFonts w:ascii="Browallia New" w:hAnsi="Browallia New" w:cs="Browallia New"/>
          <w:sz w:val="24"/>
          <w:szCs w:val="24"/>
          <w:lang w:bidi="th-TH"/>
        </w:rPr>
        <w:t>(</w:t>
      </w:r>
      <w:r w:rsidRPr="00CF4351">
        <w:rPr>
          <w:rFonts w:ascii="Browallia New" w:hAnsi="Browallia New" w:cs="Browallia New"/>
          <w:sz w:val="24"/>
          <w:szCs w:val="24"/>
          <w:cs/>
          <w:lang w:bidi="th-TH"/>
        </w:rPr>
        <w:t xml:space="preserve">กลุ่มกิจการ) และฐานะการเงินเฉพาะกิจการของบริษัท ณ วันที่ </w:t>
      </w:r>
      <w:r w:rsidR="00F042A7" w:rsidRPr="00F042A7">
        <w:rPr>
          <w:rFonts w:ascii="Browallia New" w:hAnsi="Browallia New" w:cs="Browallia New"/>
          <w:sz w:val="24"/>
          <w:szCs w:val="24"/>
          <w:lang w:val="en-GB" w:bidi="th-TH"/>
        </w:rPr>
        <w:t>31</w:t>
      </w:r>
      <w:r w:rsidR="00194F20" w:rsidRPr="00CF4351">
        <w:rPr>
          <w:rFonts w:ascii="Browallia New" w:hAnsi="Browallia New" w:cs="Browallia New"/>
          <w:sz w:val="24"/>
          <w:szCs w:val="24"/>
          <w:cs/>
          <w:lang w:bidi="th-TH"/>
        </w:rPr>
        <w:t xml:space="preserve"> ธันวาคม พ.ศ. </w:t>
      </w:r>
      <w:r w:rsidR="00F042A7" w:rsidRPr="00F042A7">
        <w:rPr>
          <w:rFonts w:ascii="Browallia New" w:hAnsi="Browallia New" w:cs="Browallia New"/>
          <w:sz w:val="24"/>
          <w:szCs w:val="24"/>
          <w:lang w:val="en-GB" w:bidi="th-TH"/>
        </w:rPr>
        <w:t>2566</w:t>
      </w:r>
      <w:r w:rsidR="00194F20" w:rsidRPr="00CF4351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hAnsi="Browallia New" w:cs="Browallia New"/>
          <w:sz w:val="24"/>
          <w:szCs w:val="24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5B6DF2" w:rsidRPr="00CF4351">
        <w:rPr>
          <w:rFonts w:ascii="Browallia New" w:hAnsi="Browallia New" w:cs="Browallia New" w:hint="cs"/>
          <w:sz w:val="24"/>
          <w:szCs w:val="24"/>
          <w:cs/>
          <w:lang w:bidi="th-TH"/>
        </w:rPr>
        <w:t>รวมถึง</w:t>
      </w:r>
      <w:r w:rsidRPr="00CF4351">
        <w:rPr>
          <w:rFonts w:ascii="Browallia New" w:hAnsi="Browallia New" w:cs="Browallia New"/>
          <w:sz w:val="24"/>
          <w:szCs w:val="24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1AEECDE8" w14:textId="77777777" w:rsidR="00AA046E" w:rsidRPr="00CF4351" w:rsidRDefault="00AA046E" w:rsidP="00AC1DD0">
      <w:pPr>
        <w:spacing w:after="0" w:line="240" w:lineRule="auto"/>
        <w:rPr>
          <w:rFonts w:ascii="Browallia New" w:hAnsi="Browallia New" w:cs="Browallia New"/>
          <w:sz w:val="22"/>
          <w:lang w:bidi="th-TH"/>
        </w:rPr>
      </w:pPr>
    </w:p>
    <w:p w14:paraId="565E0BCE" w14:textId="77777777" w:rsidR="007658D6" w:rsidRPr="00CF4351" w:rsidRDefault="007658D6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0F7C576" w14:textId="77777777" w:rsidR="00674DF2" w:rsidRPr="00CF4351" w:rsidRDefault="00674DF2" w:rsidP="00674DF2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CF4351">
        <w:rPr>
          <w:rFonts w:ascii="Browallia New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34E7D21F" w14:textId="7A83B886" w:rsidR="00030A53" w:rsidRPr="00CF4351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CF4351">
        <w:rPr>
          <w:rFonts w:ascii="Browallia New" w:hAnsi="Browallia New" w:cs="Browallia New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042A7" w:rsidRPr="00F042A7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CF4351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F042A7" w:rsidRPr="00F042A7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3C74BE29" w14:textId="77777777" w:rsidR="00030A53" w:rsidRPr="00CF4351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CF4351">
        <w:rPr>
          <w:rFonts w:ascii="Browallia New" w:hAnsi="Browallia New" w:cs="Browallia New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CF4351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65B00EFF" w14:textId="77777777" w:rsidR="00030A53" w:rsidRPr="00CF4351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CF4351">
        <w:rPr>
          <w:rFonts w:ascii="Browallia New" w:hAnsi="Browallia New" w:cs="Browallia New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CF4351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2E3C4041" w14:textId="77777777" w:rsidR="00030A53" w:rsidRPr="00CF4351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CF4351">
        <w:rPr>
          <w:rFonts w:ascii="Browallia New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F4351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CF4351">
        <w:rPr>
          <w:rFonts w:ascii="Browallia New" w:hAnsi="Browallia New" w:cs="Browallia New"/>
          <w:sz w:val="24"/>
          <w:szCs w:val="24"/>
          <w:cs/>
        </w:rPr>
        <w:t>และ</w:t>
      </w:r>
    </w:p>
    <w:p w14:paraId="5879BB81" w14:textId="77777777" w:rsidR="00030A53" w:rsidRPr="00CF4351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CF4351">
        <w:rPr>
          <w:rFonts w:ascii="Browallia New" w:hAnsi="Browallia New" w:cs="Browallia New"/>
          <w:sz w:val="24"/>
          <w:szCs w:val="24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499F633E" w14:textId="77777777" w:rsidR="00A80D6E" w:rsidRPr="00CF4351" w:rsidRDefault="00A80D6E" w:rsidP="00A80D6E">
      <w:pPr>
        <w:spacing w:after="0" w:line="240" w:lineRule="auto"/>
        <w:rPr>
          <w:rFonts w:ascii="Browallia New" w:hAnsi="Browallia New" w:cs="Browallia New"/>
          <w:sz w:val="22"/>
          <w:lang w:bidi="th-TH"/>
        </w:rPr>
      </w:pPr>
    </w:p>
    <w:p w14:paraId="02AF1C6A" w14:textId="77777777" w:rsidR="00A80D6E" w:rsidRPr="00CF4351" w:rsidRDefault="00A80D6E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2E1CEA6" w14:textId="55B69643" w:rsidR="0077019C" w:rsidRPr="00CF4351" w:rsidRDefault="001F54CA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CF4351">
        <w:rPr>
          <w:rFonts w:ascii="Browallia New" w:hAnsi="Browallia New" w:cs="Browallia New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C17C5D" w14:textId="77777777" w:rsidR="00A64FF9" w:rsidRPr="00CF4351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48CCE642" w14:textId="77777777" w:rsidR="00A64FF9" w:rsidRPr="00CF4351" w:rsidRDefault="00A64FF9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7AA5029" w14:textId="0242C214" w:rsidR="00A64FF9" w:rsidRPr="00CF4351" w:rsidRDefault="00030BD6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ทั้งนี้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="00A64FF9"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561C2399" w14:textId="77777777" w:rsidR="000F64D9" w:rsidRPr="00CF4351" w:rsidRDefault="000F64D9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BD21B18" w14:textId="77777777" w:rsidR="004F21EA" w:rsidRPr="00CF4351" w:rsidRDefault="004F21EA" w:rsidP="000F64D9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6665EA2" w14:textId="77777777" w:rsidR="00802049" w:rsidRPr="00CF4351" w:rsidRDefault="00802049" w:rsidP="000F64D9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  <w:sectPr w:rsidR="00802049" w:rsidRPr="00CF4351" w:rsidSect="006D3178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566222" w:rsidRPr="00CF4351" w14:paraId="35EACA11" w14:textId="77777777" w:rsidTr="003E76B5">
        <w:trPr>
          <w:tblHeader/>
        </w:trPr>
        <w:tc>
          <w:tcPr>
            <w:tcW w:w="4617" w:type="dxa"/>
            <w:tcBorders>
              <w:bottom w:val="nil"/>
            </w:tcBorders>
            <w:shd w:val="clear" w:color="auto" w:fill="FFA543"/>
          </w:tcPr>
          <w:p w14:paraId="40492A71" w14:textId="77777777" w:rsidR="00F6158F" w:rsidRPr="00CF4351" w:rsidRDefault="00F6158F" w:rsidP="003913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bookmarkStart w:id="0" w:name="_Hlk128054873"/>
            <w:r w:rsidRPr="00CF4351">
              <w:rPr>
                <w:rFonts w:ascii="Browallia New" w:hAnsi="Browallia New" w:cs="Browalli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FA543"/>
          </w:tcPr>
          <w:p w14:paraId="51EE16BA" w14:textId="0123E5F5" w:rsidR="00F6158F" w:rsidRPr="00CF4351" w:rsidRDefault="00866A8F" w:rsidP="005662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CF4351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bookmarkEnd w:id="0"/>
      <w:tr w:rsidR="00566222" w:rsidRPr="00CF4351" w14:paraId="518027F6" w14:textId="77777777" w:rsidTr="00E26222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0B56C89E" w14:textId="77777777" w:rsidR="00AF500E" w:rsidRPr="00CF4351" w:rsidRDefault="00AF500E" w:rsidP="00866A8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1B5B1218" w14:textId="77777777" w:rsidR="00550884" w:rsidRPr="00CF4351" w:rsidRDefault="005413EC" w:rsidP="00866A8F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F4351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ความเพียงพอของค่าเผื่อสินค้าล้าสมัยและเคลื่อนไหวช้า</w:t>
            </w:r>
          </w:p>
          <w:p w14:paraId="0FD1DB25" w14:textId="77777777" w:rsidR="00C84E28" w:rsidRPr="00CF4351" w:rsidRDefault="00C84E28" w:rsidP="004F21E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00D0C54E" w14:textId="77777777" w:rsidR="00F6158F" w:rsidRPr="00CF4351" w:rsidRDefault="00F6158F" w:rsidP="00866A8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642DF0EA" w14:textId="77777777" w:rsidR="007E305B" w:rsidRPr="00CF4351" w:rsidRDefault="007E305B" w:rsidP="005F0CD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</w:tr>
      <w:tr w:rsidR="005F0CDE" w:rsidRPr="00CF4351" w14:paraId="3942891A" w14:textId="77777777" w:rsidTr="00F042A7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3C89DD56" w14:textId="07416271" w:rsidR="000D15C0" w:rsidRPr="00676CF9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676CF9">
              <w:rPr>
                <w:rFonts w:ascii="Browallia New" w:hAnsi="Browallia New" w:cs="Browallia New"/>
                <w:cs/>
                <w:lang w:val="en-US"/>
              </w:rPr>
              <w:t xml:space="preserve">อ้างถึงหมายเหตุประกอบงบการเงินรวมข้อ </w:t>
            </w:r>
            <w:r w:rsidR="00F042A7" w:rsidRPr="00F042A7">
              <w:rPr>
                <w:rFonts w:ascii="Browallia New" w:hAnsi="Browallia New" w:cs="Browallia New"/>
              </w:rPr>
              <w:t>7</w:t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0D15C0" w:rsidRPr="00676CF9">
              <w:rPr>
                <w:rFonts w:ascii="Browallia New" w:hAnsi="Browallia New" w:cs="Browallia New"/>
                <w:cs/>
                <w:lang w:val="en-US"/>
              </w:rPr>
              <w:t xml:space="preserve">เรื่อง </w:t>
            </w:r>
            <w:r w:rsidR="006626DE" w:rsidRPr="00676CF9">
              <w:rPr>
                <w:rFonts w:ascii="Browallia New" w:hAnsi="Browallia New" w:cs="Browallia New" w:hint="cs"/>
                <w:cs/>
                <w:lang w:val="en-US"/>
              </w:rPr>
              <w:t>ประมาณการทางบัญชีที่สำคัญและการใช้ดุลยพินิจเกี่ยวกับค่าเผื่อ</w:t>
            </w:r>
            <w:r w:rsidR="00DF32E6" w:rsidRPr="00676CF9">
              <w:rPr>
                <w:rFonts w:ascii="Browallia New" w:hAnsi="Browallia New" w:cs="Browallia New"/>
                <w:cs/>
                <w:lang w:val="en-US"/>
              </w:rPr>
              <w:t>การลดลงของมูลค่าสินค้าคงเหลือ</w:t>
            </w:r>
            <w:r w:rsidR="000D15C0" w:rsidRPr="00676CF9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 xml:space="preserve">และข้อ </w:t>
            </w:r>
            <w:r w:rsidR="00F042A7" w:rsidRPr="00F042A7">
              <w:rPr>
                <w:rFonts w:ascii="Browallia New" w:hAnsi="Browallia New" w:cs="Browallia New"/>
              </w:rPr>
              <w:t>12</w:t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A33F8F" w:rsidRPr="00676CF9">
              <w:rPr>
                <w:rFonts w:ascii="Browallia New" w:hAnsi="Browallia New" w:cs="Browallia New"/>
                <w:cs/>
                <w:lang w:val="en-US"/>
              </w:rPr>
              <w:t>เรื่องสินค้าคงเหลือ</w:t>
            </w:r>
            <w:r w:rsidR="001A4981" w:rsidRPr="00676CF9">
              <w:rPr>
                <w:rFonts w:ascii="Browallia New" w:hAnsi="Browallia New" w:cs="Browallia New"/>
                <w:cs/>
              </w:rPr>
              <w:t xml:space="preserve"> </w:t>
            </w:r>
            <w:r w:rsidR="00A33F8F" w:rsidRPr="00676CF9">
              <w:rPr>
                <w:rFonts w:ascii="Browallia New" w:hAnsi="Browallia New" w:cs="Browallia New"/>
                <w:cs/>
              </w:rPr>
              <w:t>สุทธิ</w:t>
            </w:r>
          </w:p>
          <w:p w14:paraId="0FFD0556" w14:textId="77777777" w:rsidR="000D15C0" w:rsidRPr="00676CF9" w:rsidRDefault="000D15C0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78C26697" w14:textId="416C716D" w:rsidR="005413EC" w:rsidRPr="00676CF9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676CF9">
              <w:rPr>
                <w:rFonts w:ascii="Browallia New" w:hAnsi="Browallia New" w:cs="Browallia New"/>
                <w:cs/>
                <w:lang w:val="en-US"/>
              </w:rPr>
              <w:t xml:space="preserve">มูลค่าสินค้าคงเหลือ ณ วันที่ </w:t>
            </w:r>
            <w:r w:rsidR="00F042A7" w:rsidRPr="00F042A7">
              <w:rPr>
                <w:rFonts w:ascii="Browallia New" w:hAnsi="Browallia New" w:cs="Browallia New"/>
              </w:rPr>
              <w:t>31</w:t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 xml:space="preserve"> ธันวาคม พ.ศ. </w:t>
            </w:r>
            <w:r w:rsidR="00F042A7" w:rsidRPr="00F042A7">
              <w:rPr>
                <w:rFonts w:ascii="Browallia New" w:hAnsi="Browallia New" w:cs="Browallia New"/>
              </w:rPr>
              <w:t>2566</w:t>
            </w:r>
            <w:r w:rsidR="004B2796" w:rsidRPr="00676CF9">
              <w:rPr>
                <w:rFonts w:ascii="Browallia New" w:hAnsi="Browallia New" w:cs="Browallia New"/>
                <w:cs/>
                <w:lang w:val="en-US"/>
              </w:rPr>
              <w:t xml:space="preserve"> จำนวน</w:t>
            </w:r>
            <w:r w:rsidR="000B1F33" w:rsidRPr="00676CF9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F042A7" w:rsidRPr="00D628B4">
              <w:rPr>
                <w:rFonts w:ascii="Browallia New" w:hAnsi="Browallia New" w:cs="Browallia New"/>
              </w:rPr>
              <w:t>9</w:t>
            </w:r>
            <w:r w:rsidR="00386092" w:rsidRPr="00D628B4">
              <w:rPr>
                <w:rFonts w:ascii="Browallia New" w:hAnsi="Browallia New" w:cs="Browallia New"/>
              </w:rPr>
              <w:t>,</w:t>
            </w:r>
            <w:r w:rsidR="00F042A7" w:rsidRPr="00D628B4">
              <w:rPr>
                <w:rFonts w:ascii="Browallia New" w:hAnsi="Browallia New" w:cs="Browallia New"/>
              </w:rPr>
              <w:t>92</w:t>
            </w:r>
            <w:r w:rsidR="000D7715" w:rsidRPr="00D628B4">
              <w:rPr>
                <w:rFonts w:ascii="Browallia New" w:hAnsi="Browallia New" w:cs="Browallia New"/>
              </w:rPr>
              <w:t>2</w:t>
            </w:r>
            <w:r w:rsidR="001A4981" w:rsidRPr="00676CF9">
              <w:rPr>
                <w:rFonts w:ascii="Browallia New" w:hAnsi="Browallia New" w:cs="Browallia New"/>
                <w:cs/>
              </w:rPr>
              <w:t xml:space="preserve"> </w:t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>ล้านบาท</w:t>
            </w:r>
            <w:r w:rsidR="004B2796" w:rsidRPr="00676CF9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 xml:space="preserve">คิดเป็นร้อยละ </w:t>
            </w:r>
            <w:r w:rsidR="00F042A7" w:rsidRPr="00F042A7">
              <w:rPr>
                <w:rFonts w:ascii="Browallia New" w:hAnsi="Browallia New" w:cs="Browallia New"/>
              </w:rPr>
              <w:t>43</w:t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 xml:space="preserve"> ของมูลค่าสินทรัพย์รวมใน</w:t>
            </w:r>
            <w:r w:rsidR="00611020" w:rsidRPr="00676CF9">
              <w:rPr>
                <w:rFonts w:ascii="Browallia New" w:hAnsi="Browallia New" w:cs="Browallia New"/>
                <w:lang w:val="en-US"/>
              </w:rPr>
              <w:br/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>งบการเงินรวม สินค้าคงเหลือเหล่านี้ประกอบด้วย สินค้าประเภท</w:t>
            </w:r>
            <w:r w:rsidR="00611020" w:rsidRPr="00676CF9">
              <w:rPr>
                <w:rFonts w:ascii="Browallia New" w:hAnsi="Browallia New" w:cs="Browallia New"/>
                <w:lang w:val="en-US"/>
              </w:rPr>
              <w:br/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>ไอที โทรศัพท์มือถือ และอุปกรณ์เสริม ซึ่งเป็นสินค้าที่มีการเปลี่ยนแปลงทางเทคโนโลยีที่รวดเร็ว การเปลี่ยนแปลงดังกล่าวส่งผลกระทบทำให้สินค้าคงเหลือของกลุ่มกิจการล้าสมัยและ</w:t>
            </w:r>
            <w:r w:rsidR="00611020" w:rsidRPr="00676CF9">
              <w:rPr>
                <w:rFonts w:ascii="Browallia New" w:hAnsi="Browallia New" w:cs="Browallia New"/>
                <w:lang w:val="en-US"/>
              </w:rPr>
              <w:br/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 xml:space="preserve">ไม่สามารถจำหน่ายสินค้าคงเหลือดังกล่าวได้ทันท่วงที </w:t>
            </w:r>
          </w:p>
          <w:p w14:paraId="54E6B174" w14:textId="77777777" w:rsidR="005413EC" w:rsidRPr="00676CF9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132A00F" w14:textId="77777777" w:rsidR="005413EC" w:rsidRPr="00676CF9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676CF9">
              <w:rPr>
                <w:rFonts w:ascii="Browallia New" w:hAnsi="Browallia New" w:cs="Browallia New"/>
                <w:cs/>
                <w:lang w:val="en-US"/>
              </w:rPr>
              <w:t>ค่าเผื่อสินค้าคงเหลือล้าสมัยและเคลื่อนไหวช้าคำนวณจากการใช้อัตราร้อยละของสินค้าล้าสมัยและเคลื่อนไหวช้า ซึ่งประเมินจากดุลยพินิจของผู้บริหาร โดย</w:t>
            </w:r>
            <w:r w:rsidR="00A44AF6" w:rsidRPr="00676CF9">
              <w:rPr>
                <w:rFonts w:ascii="Browallia New" w:hAnsi="Browallia New" w:cs="Browallia New"/>
                <w:cs/>
                <w:lang w:val="en-US"/>
              </w:rPr>
              <w:t>พิจารณา</w:t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 xml:space="preserve">จากข้อมูลในอดีตของระดับของสินค้าคงเหลือล้าสมัยและเคลื่อนไหวช้า และมุมมองของผู้บริหารต่อลักษณะและอายุของสินค้าคงเหลือ ณ ปัจจุบัน </w:t>
            </w:r>
          </w:p>
          <w:p w14:paraId="7E332F05" w14:textId="77777777" w:rsidR="005413EC" w:rsidRPr="00676CF9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C9FCF47" w14:textId="56D61E12" w:rsidR="005F0CDE" w:rsidRPr="00676CF9" w:rsidRDefault="00A44AF6" w:rsidP="00C237E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676CF9">
              <w:rPr>
                <w:rFonts w:ascii="Browallia New" w:hAnsi="Browallia New" w:cs="Browallia New"/>
                <w:cs/>
                <w:lang w:val="en-US"/>
              </w:rPr>
              <w:t>ข้าพเจ้าให้ความสำคัญเกี่ยวกับเรื่องนี้</w:t>
            </w:r>
            <w:r w:rsidR="005413EC" w:rsidRPr="00676CF9">
              <w:rPr>
                <w:rFonts w:ascii="Browallia New" w:hAnsi="Browallia New" w:cs="Browallia New"/>
                <w:cs/>
                <w:lang w:val="en-US"/>
              </w:rPr>
              <w:t>เนื่องจากสินค้าคงเหลือ</w:t>
            </w:r>
            <w:r w:rsidR="00611020" w:rsidRPr="00676CF9">
              <w:rPr>
                <w:rFonts w:ascii="Browallia New" w:hAnsi="Browallia New" w:cs="Browallia New"/>
                <w:lang w:val="en-US"/>
              </w:rPr>
              <w:br/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>มี</w:t>
            </w:r>
            <w:r w:rsidR="005413EC" w:rsidRPr="00676CF9">
              <w:rPr>
                <w:rFonts w:ascii="Browallia New" w:hAnsi="Browallia New" w:cs="Browallia New"/>
                <w:cs/>
                <w:lang w:val="en-US"/>
              </w:rPr>
              <w:t>จำนวน</w:t>
            </w:r>
            <w:r w:rsidR="005413EC" w:rsidRPr="00676CF9">
              <w:rPr>
                <w:rFonts w:ascii="Browallia New" w:hAnsi="Browallia New" w:cs="Browallia New"/>
                <w:spacing w:val="-4"/>
                <w:cs/>
                <w:lang w:val="en-US"/>
              </w:rPr>
              <w:t>ที่</w:t>
            </w:r>
            <w:r w:rsidRPr="00676CF9">
              <w:rPr>
                <w:rFonts w:ascii="Browallia New" w:hAnsi="Browallia New" w:cs="Browallia New"/>
                <w:spacing w:val="-4"/>
                <w:cs/>
                <w:lang w:val="en-US"/>
              </w:rPr>
              <w:t>เป็น</w:t>
            </w:r>
            <w:r w:rsidR="005413EC" w:rsidRPr="00676CF9">
              <w:rPr>
                <w:rFonts w:ascii="Browallia New" w:hAnsi="Browallia New" w:cs="Browallia New"/>
                <w:spacing w:val="-4"/>
                <w:cs/>
                <w:lang w:val="en-US"/>
              </w:rPr>
              <w:t>สาระสำคัญต่องบการเงินรวมและ</w:t>
            </w:r>
            <w:r w:rsidR="00E709A8" w:rsidRPr="00676CF9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การตั้ง</w:t>
            </w:r>
            <w:r w:rsidR="00E709A8" w:rsidRPr="00676CF9">
              <w:rPr>
                <w:rFonts w:ascii="Browallia New" w:hAnsi="Browallia New" w:cs="Browallia New"/>
                <w:cs/>
                <w:lang w:val="en-US"/>
              </w:rPr>
              <w:t>ค่าเผื่อสินค้า</w:t>
            </w:r>
            <w:r w:rsidR="00E709A8" w:rsidRPr="00676CF9">
              <w:rPr>
                <w:rFonts w:ascii="Browallia New" w:hAnsi="Browallia New" w:cs="Browallia New"/>
                <w:spacing w:val="-4"/>
                <w:cs/>
                <w:lang w:val="en-US"/>
              </w:rPr>
              <w:t>คงเหลือล้าสมัยและเคลื่อนไหวช้า</w:t>
            </w:r>
            <w:r w:rsidR="008C6CB1" w:rsidRPr="00676CF9">
              <w:rPr>
                <w:rFonts w:ascii="Browallia New" w:hAnsi="Browallia New" w:cs="Browallia New"/>
                <w:spacing w:val="-4"/>
                <w:cs/>
                <w:lang w:val="en-US"/>
              </w:rPr>
              <w:t>มีความ</w:t>
            </w:r>
            <w:r w:rsidR="005413EC" w:rsidRPr="00676CF9">
              <w:rPr>
                <w:rFonts w:ascii="Browallia New" w:hAnsi="Browallia New" w:cs="Browallia New"/>
                <w:spacing w:val="-4"/>
                <w:cs/>
                <w:lang w:val="en-US"/>
              </w:rPr>
              <w:t>เกี่ยวข้องกับการใช้ดุลยพินิจ</w:t>
            </w:r>
            <w:r w:rsidR="005413EC" w:rsidRPr="00676CF9">
              <w:rPr>
                <w:rFonts w:ascii="Browallia New" w:hAnsi="Browallia New" w:cs="Browallia New"/>
                <w:cs/>
                <w:lang w:val="en-US"/>
              </w:rPr>
              <w:t>ของผู้บริหารในการประเมินระดับ</w:t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>ความเพียงพอ</w:t>
            </w:r>
            <w:r w:rsidR="005413EC" w:rsidRPr="00676CF9">
              <w:rPr>
                <w:rFonts w:ascii="Browallia New" w:hAnsi="Browallia New" w:cs="Browallia New"/>
                <w:cs/>
                <w:lang w:val="en-US"/>
              </w:rPr>
              <w:t xml:space="preserve">ของค่าเผื่อของสินค้าคงเหลือ 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7B2BEE56" w14:textId="5FF8F625" w:rsidR="002274CA" w:rsidRPr="00676CF9" w:rsidRDefault="00ED3D9F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676CF9">
              <w:rPr>
                <w:rFonts w:ascii="Browallia New" w:hAnsi="Browallia New" w:cs="Browallia New"/>
                <w:cs/>
                <w:lang w:val="en-US"/>
              </w:rPr>
              <w:t>วิธี</w:t>
            </w:r>
            <w:r w:rsidR="005413EC" w:rsidRPr="00676CF9">
              <w:rPr>
                <w:rFonts w:ascii="Browallia New" w:hAnsi="Browallia New" w:cs="Browallia New"/>
                <w:cs/>
                <w:lang w:val="en-US"/>
              </w:rPr>
              <w:t>การตรวจสอบของข้าพเจ้ารวมถึง</w:t>
            </w:r>
            <w:r w:rsidR="00E709A8" w:rsidRPr="00676CF9">
              <w:rPr>
                <w:rFonts w:ascii="Browallia New" w:hAnsi="Browallia New" w:cs="Browallia New" w:hint="cs"/>
                <w:cs/>
                <w:lang w:val="en-US"/>
              </w:rPr>
              <w:t>การทำความ</w:t>
            </w:r>
            <w:r w:rsidR="00E709A8" w:rsidRPr="00676CF9">
              <w:rPr>
                <w:rFonts w:ascii="Browallia New" w:hAnsi="Browallia New" w:cs="Browallia New"/>
                <w:spacing w:val="-2"/>
                <w:cs/>
                <w:lang w:val="en-US"/>
              </w:rPr>
              <w:t>เข้าใจนโยบาย</w:t>
            </w:r>
            <w:r w:rsidR="00E709A8" w:rsidRPr="00676CF9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ของกลุ่มกิจการในการรับรู้ค่าเผื่อสินค้าล้าสมัยและเคลื่อนไหวช้า</w:t>
            </w:r>
            <w:r w:rsidR="00E709A8" w:rsidRPr="00676CF9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และ</w:t>
            </w:r>
            <w:r w:rsidR="005413EC" w:rsidRPr="00676CF9">
              <w:rPr>
                <w:rFonts w:ascii="Browallia New" w:hAnsi="Browallia New" w:cs="Browallia New"/>
                <w:cs/>
                <w:lang w:val="en-US"/>
              </w:rPr>
              <w:t>การสอบถามผู้บริหารในเชิงทดสอบเกี่ยวกับดุลยพินิจและ</w:t>
            </w:r>
            <w:r w:rsidR="00676CF9">
              <w:rPr>
                <w:rFonts w:ascii="Browallia New" w:hAnsi="Browallia New" w:cs="Browallia New"/>
                <w:lang w:val="en-US"/>
              </w:rPr>
              <w:br/>
            </w:r>
            <w:r w:rsidR="005413EC" w:rsidRPr="00676CF9">
              <w:rPr>
                <w:rFonts w:ascii="Browallia New" w:hAnsi="Browallia New" w:cs="Browallia New"/>
                <w:cs/>
                <w:lang w:val="en-US"/>
              </w:rPr>
              <w:t>ข้อสมมติฐานในเรื่องการกำหนดอัตรา</w:t>
            </w:r>
            <w:r w:rsidR="005413EC" w:rsidRPr="00676CF9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ร้อยละของค่าเผื่อสินค้าล้าสมัยและเคลื่อนไหวช้า </w:t>
            </w:r>
          </w:p>
          <w:p w14:paraId="3E191E23" w14:textId="77777777" w:rsidR="005413EC" w:rsidRPr="00676CF9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  <w:p w14:paraId="64A60273" w14:textId="0DB53860" w:rsidR="005413EC" w:rsidRPr="00676CF9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676CF9">
              <w:rPr>
                <w:rFonts w:ascii="Browallia New" w:hAnsi="Browallia New" w:cs="Browallia New"/>
                <w:cs/>
                <w:lang w:val="en-US"/>
              </w:rPr>
              <w:t>ข้าพเจ้าประเมินความสมเหตุสมผลของอัตราร้อยละของค่าเผื่อสินค้าล้าสมัยและเคลื่อนไหวช้าโดยเปรียบเทียบกับอัตราร้อยละของขาดทุนจากสินค้าล้าสมัยและเคลื่อนไหวช้าในอดีตของแต่ละกลุ่มประเภทสินค้า ข้อมูล</w:t>
            </w:r>
            <w:r w:rsidR="00894B06" w:rsidRPr="00676CF9">
              <w:rPr>
                <w:rFonts w:ascii="Browallia New" w:hAnsi="Browallia New" w:cs="Browallia New" w:hint="cs"/>
                <w:cs/>
                <w:lang w:val="en-US"/>
              </w:rPr>
              <w:t>ราคาตลาด</w:t>
            </w:r>
            <w:r w:rsidR="00671030" w:rsidRPr="00676CF9">
              <w:rPr>
                <w:rFonts w:ascii="Browallia New" w:hAnsi="Browallia New" w:cs="Browallia New" w:hint="cs"/>
                <w:cs/>
                <w:lang w:val="en-US"/>
              </w:rPr>
              <w:t>ที่</w:t>
            </w:r>
            <w:r w:rsidR="00A56B13" w:rsidRPr="00676CF9">
              <w:rPr>
                <w:rFonts w:ascii="Browallia New" w:hAnsi="Browallia New" w:cs="Browallia New" w:hint="cs"/>
                <w:cs/>
                <w:lang w:val="en-US"/>
              </w:rPr>
              <w:t>มีอยู่ในปัจจุบัน</w:t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 xml:space="preserve"> และรายการขายที่เกิดขึ้นภายหลังวันที่ในงบแสดงฐานะการเงิน รวมถึงการวิเคราะห์อัตราการหมุนเวียนของสินค้าคงเหลือ </w:t>
            </w:r>
          </w:p>
          <w:p w14:paraId="4FB8D888" w14:textId="77777777" w:rsidR="005413EC" w:rsidRPr="00676CF9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6E3FB9B1" w14:textId="77777777" w:rsidR="00B50769" w:rsidRPr="00676CF9" w:rsidRDefault="005413EC" w:rsidP="00B50769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676CF9">
              <w:rPr>
                <w:rFonts w:ascii="Browallia New" w:hAnsi="Browallia New" w:cs="Browallia New"/>
                <w:cs/>
                <w:lang w:val="en-US"/>
              </w:rPr>
              <w:t>ข้าพเจ้าได้</w:t>
            </w:r>
            <w:r w:rsidR="000B6ACC" w:rsidRPr="00676CF9">
              <w:rPr>
                <w:rFonts w:ascii="Browallia New" w:hAnsi="Browallia New" w:cs="Browallia New" w:hint="cs"/>
                <w:cs/>
                <w:lang w:val="en-US"/>
              </w:rPr>
              <w:t>สุ่ม</w:t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>ทดสอบการคำนวณอายุของสินค้าคงเหลือ</w:t>
            </w:r>
            <w:r w:rsidR="000B6ACC" w:rsidRPr="00676CF9">
              <w:rPr>
                <w:rFonts w:ascii="Browallia New" w:hAnsi="Browallia New" w:cs="Browallia New" w:hint="cs"/>
                <w:cs/>
                <w:lang w:val="en-US"/>
              </w:rPr>
              <w:t>ใน</w:t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>รายงานอายุสินค้าคงเหลือที่จัดทำโดยผู้บริหารของกลุ่มกิจการ และการคำนวณการตั้งค่าเผื่อสินค้าล้าสมัยและเคลื่อนไหวช้า</w:t>
            </w:r>
            <w:r w:rsidR="00B50769" w:rsidRPr="00676CF9">
              <w:rPr>
                <w:rFonts w:ascii="Browallia New" w:hAnsi="Browallia New" w:cs="Browallia New"/>
                <w:cs/>
                <w:lang w:val="en-US"/>
              </w:rPr>
              <w:t xml:space="preserve">และเปรียบเทียบกับการประมาณการสินค้าคงเหลือล้าสมัยและเคลื่อนไหวช้าของผู้บริหาร </w:t>
            </w:r>
          </w:p>
          <w:p w14:paraId="1ED46EEB" w14:textId="77777777" w:rsidR="005413EC" w:rsidRPr="00676CF9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6B001D1" w14:textId="6EF95B26" w:rsidR="005F0CDE" w:rsidRPr="00676CF9" w:rsidRDefault="005413EC" w:rsidP="00A44AF6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676CF9">
              <w:rPr>
                <w:rFonts w:ascii="Browallia New" w:hAnsi="Browallia New" w:cs="Browallia New"/>
                <w:cs/>
                <w:lang w:val="en-US"/>
              </w:rPr>
              <w:t>จากวิธีปฏิบัติงานของข้าพเจ้าดังกล่าวข้างต้น ข้าพเจ้า</w:t>
            </w:r>
            <w:r w:rsidR="00A44AF6" w:rsidRPr="00676CF9">
              <w:rPr>
                <w:rFonts w:ascii="Browallia New" w:hAnsi="Browallia New" w:cs="Browallia New"/>
                <w:cs/>
                <w:lang w:val="en-US"/>
              </w:rPr>
              <w:t>พบ</w:t>
            </w:r>
            <w:r w:rsidRPr="00676CF9">
              <w:rPr>
                <w:rFonts w:ascii="Browallia New" w:hAnsi="Browallia New" w:cs="Browallia New"/>
                <w:cs/>
                <w:lang w:val="en-US"/>
              </w:rPr>
              <w:t>ว่า</w:t>
            </w:r>
            <w:r w:rsidRPr="00676CF9">
              <w:rPr>
                <w:rFonts w:ascii="Browallia New" w:hAnsi="Browallia New" w:cs="Browallia New"/>
                <w:lang w:val="en-US"/>
              </w:rPr>
              <w:br/>
            </w:r>
            <w:r w:rsidR="00671030" w:rsidRPr="00676CF9">
              <w:rPr>
                <w:rFonts w:ascii="Browallia New" w:hAnsi="Browallia New" w:cs="Browallia New" w:hint="cs"/>
                <w:cs/>
                <w:lang w:val="en-US"/>
              </w:rPr>
              <w:t>การกำหนดอัตราร้อยละของการตั้งค่าเผื่อสินค้าล้าสมัยและเคลื่อนไหวช้าอยู่ในระดับที่สมเหตุสมผลและยอมรับได้ตามหลักฐานสนับสนุน</w:t>
            </w:r>
          </w:p>
        </w:tc>
      </w:tr>
      <w:tr w:rsidR="008C574B" w:rsidRPr="00CF4351" w14:paraId="70933B65" w14:textId="77777777" w:rsidTr="00F042A7">
        <w:tc>
          <w:tcPr>
            <w:tcW w:w="4617" w:type="dxa"/>
            <w:tcBorders>
              <w:bottom w:val="dotted" w:sz="4" w:space="0" w:color="FFA543"/>
            </w:tcBorders>
            <w:shd w:val="clear" w:color="auto" w:fill="auto"/>
          </w:tcPr>
          <w:p w14:paraId="48928841" w14:textId="77777777" w:rsidR="008C574B" w:rsidRPr="00CF4351" w:rsidRDefault="008C574B" w:rsidP="005F0CD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38820F56" w14:textId="77777777" w:rsidR="008C574B" w:rsidRPr="00CF4351" w:rsidRDefault="008C574B" w:rsidP="005F0CDE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</w:tr>
    </w:tbl>
    <w:p w14:paraId="670ADA9F" w14:textId="7A99ED36" w:rsidR="00676CF9" w:rsidRDefault="00676CF9"/>
    <w:p w14:paraId="50236E03" w14:textId="77777777" w:rsidR="00676CF9" w:rsidRDefault="00676CF9">
      <w:pPr>
        <w:sectPr w:rsidR="00676CF9" w:rsidSect="006D3178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676CF9" w:rsidRPr="00CF4351" w14:paraId="2F87192D" w14:textId="77777777" w:rsidTr="00DD17E2">
        <w:trPr>
          <w:tblHeader/>
        </w:trPr>
        <w:tc>
          <w:tcPr>
            <w:tcW w:w="4617" w:type="dxa"/>
            <w:tcBorders>
              <w:bottom w:val="nil"/>
            </w:tcBorders>
            <w:shd w:val="clear" w:color="auto" w:fill="FFA543"/>
          </w:tcPr>
          <w:p w14:paraId="4EE333B7" w14:textId="6CDD9342" w:rsidR="00676CF9" w:rsidRPr="00CF4351" w:rsidRDefault="00454C2B" w:rsidP="00DD17E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>
              <w:lastRenderedPageBreak/>
              <w:br w:type="page"/>
            </w:r>
            <w:r w:rsidR="00676CF9" w:rsidRPr="00CF4351">
              <w:rPr>
                <w:rFonts w:ascii="Browallia New" w:hAnsi="Browallia New" w:cs="Browallia New"/>
                <w:b/>
                <w:bCs/>
                <w:color w:val="FFFFFF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FA543"/>
          </w:tcPr>
          <w:p w14:paraId="7D43DD20" w14:textId="77777777" w:rsidR="00676CF9" w:rsidRPr="00CF4351" w:rsidRDefault="00676CF9" w:rsidP="00DD17E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CF4351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tr w:rsidR="00915A2E" w:rsidRPr="00CF4351" w14:paraId="10253B25" w14:textId="77777777" w:rsidTr="00E26222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34FEDC67" w14:textId="77777777" w:rsidR="00915A2E" w:rsidRPr="00CF4351" w:rsidRDefault="00915A2E" w:rsidP="00F9607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  <w:p w14:paraId="305A3149" w14:textId="5E1377A4" w:rsidR="00915A2E" w:rsidRPr="00CF4351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F4351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0F219D82" w14:textId="77777777" w:rsidR="00915A2E" w:rsidRPr="00CF4351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17A42B7E" w14:textId="77777777" w:rsidR="00915A2E" w:rsidRPr="00CF4351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77A91" w:rsidRPr="00CF4351" w14:paraId="1FD916B2" w14:textId="77777777" w:rsidTr="00F042A7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15229D20" w14:textId="3BDA1A54" w:rsidR="00177A91" w:rsidRPr="00CF435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CF4351">
              <w:rPr>
                <w:rFonts w:ascii="Browallia New" w:hAnsi="Browallia New" w:cs="Browallia New"/>
                <w:cs/>
                <w:lang w:val="en-US"/>
              </w:rPr>
              <w:t xml:space="preserve">อ้างถึงหมายเหตุประกอบงบการเงินรวมข้อ </w:t>
            </w:r>
            <w:r w:rsidR="00F042A7" w:rsidRPr="00F042A7">
              <w:rPr>
                <w:rFonts w:ascii="Browallia New" w:hAnsi="Browallia New" w:cs="Browallia New"/>
              </w:rPr>
              <w:t>7</w:t>
            </w:r>
            <w:r w:rsidRPr="00CF4351">
              <w:rPr>
                <w:rFonts w:ascii="Browallia New" w:hAnsi="Browallia New" w:cs="Browallia New"/>
              </w:rPr>
              <w:t xml:space="preserve"> </w:t>
            </w:r>
            <w:r w:rsidRPr="00CF4351">
              <w:rPr>
                <w:rFonts w:ascii="Browallia New" w:hAnsi="Browallia New" w:cs="Browallia New"/>
                <w:cs/>
              </w:rPr>
              <w:t>เรื่องประมาณการ</w:t>
            </w:r>
            <w:r w:rsidRPr="00CF4351">
              <w:rPr>
                <w:rFonts w:ascii="Browallia New" w:hAnsi="Browallia New" w:cs="Browallia New"/>
                <w:spacing w:val="-6"/>
                <w:cs/>
              </w:rPr>
              <w:t>ทางบัญชีที่สำคัญและการใช้ดุลยพินิจเกี่ยวกับประมาณการการด้อยค่า</w:t>
            </w:r>
            <w:r w:rsidRPr="00CF4351">
              <w:rPr>
                <w:rFonts w:ascii="Browallia New" w:hAnsi="Browallia New" w:cs="Browallia New"/>
                <w:cs/>
              </w:rPr>
              <w:t xml:space="preserve">ของค่าความนิยม </w:t>
            </w:r>
            <w:r w:rsidRPr="00CF4351">
              <w:rPr>
                <w:rFonts w:ascii="Browallia New" w:hAnsi="Browallia New" w:cs="Browallia New" w:hint="cs"/>
                <w:cs/>
              </w:rPr>
              <w:t xml:space="preserve">และ </w:t>
            </w:r>
            <w:r w:rsidRPr="00CF4351">
              <w:rPr>
                <w:rFonts w:ascii="Browallia New" w:hAnsi="Browallia New" w:cs="Browallia New"/>
                <w:cs/>
                <w:lang w:val="en-US"/>
              </w:rPr>
              <w:t xml:space="preserve">ข้อ </w:t>
            </w:r>
            <w:r w:rsidR="00F042A7" w:rsidRPr="00F042A7">
              <w:rPr>
                <w:rFonts w:ascii="Browallia New" w:hAnsi="Browallia New" w:cs="Browallia New"/>
              </w:rPr>
              <w:t>19</w:t>
            </w:r>
            <w:r w:rsidRPr="00CF4351">
              <w:rPr>
                <w:rFonts w:ascii="Browallia New" w:hAnsi="Browallia New" w:cs="Browallia New"/>
                <w:cs/>
                <w:lang w:val="en-US"/>
              </w:rPr>
              <w:t xml:space="preserve"> เรื่องค่าความนิยม </w:t>
            </w:r>
            <w:r w:rsidRPr="00CF4351">
              <w:rPr>
                <w:rFonts w:ascii="Browallia New" w:hAnsi="Browallia New" w:cs="Browallia New"/>
                <w:cs/>
              </w:rPr>
              <w:t xml:space="preserve">สุทธิ </w:t>
            </w:r>
          </w:p>
          <w:p w14:paraId="6BF27E5C" w14:textId="77777777" w:rsidR="00177A91" w:rsidRPr="00CF435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0E66FEE" w14:textId="200FF546" w:rsid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F4351">
              <w:rPr>
                <w:rFonts w:ascii="Browallia New" w:hAnsi="Browallia New" w:cs="Browallia New"/>
                <w:cs/>
                <w:lang w:val="en-US"/>
              </w:rPr>
              <w:t xml:space="preserve">กลุ่มกิจการมีค่าความนิยมมูลค่า </w:t>
            </w:r>
            <w:r w:rsidR="00F042A7" w:rsidRPr="00F042A7">
              <w:rPr>
                <w:rFonts w:ascii="Browallia New" w:hAnsi="Browallia New" w:cs="Browallia New"/>
              </w:rPr>
              <w:t>309</w:t>
            </w:r>
            <w:r w:rsidRPr="00CF4351">
              <w:rPr>
                <w:rFonts w:ascii="Browallia New" w:hAnsi="Browallia New" w:cs="Browallia New"/>
                <w:cs/>
                <w:lang w:val="en-US"/>
              </w:rPr>
              <w:t xml:space="preserve"> ล้านบาท </w:t>
            </w:r>
            <w:r w:rsidRPr="00CF4351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ณ วันที่ </w:t>
            </w:r>
            <w:r w:rsidR="00F042A7" w:rsidRPr="00F042A7">
              <w:rPr>
                <w:rFonts w:ascii="Browallia New" w:hAnsi="Browallia New" w:cs="Browallia New"/>
                <w:spacing w:val="-4"/>
              </w:rPr>
              <w:t>31</w:t>
            </w:r>
            <w:r w:rsidRPr="00CF4351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ธันวาคม พ.ศ. </w:t>
            </w:r>
            <w:r w:rsidR="00F042A7" w:rsidRPr="00F042A7">
              <w:rPr>
                <w:rFonts w:ascii="Browallia New" w:hAnsi="Browallia New" w:cs="Browallia New"/>
                <w:spacing w:val="-4"/>
              </w:rPr>
              <w:t>2566</w:t>
            </w:r>
            <w:r w:rsidR="000B1F33" w:rsidRPr="00CF4351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CF4351">
              <w:rPr>
                <w:rFonts w:ascii="Browallia New" w:hAnsi="Browallia New" w:cs="Browallia New"/>
                <w:spacing w:val="-4"/>
                <w:cs/>
                <w:lang w:val="en-US"/>
              </w:rPr>
              <w:t>กลุ่มกิจการ</w:t>
            </w:r>
            <w:r w:rsidRPr="00CF4351">
              <w:rPr>
                <w:rFonts w:ascii="Browallia New" w:hAnsi="Browallia New" w:cs="Browallia New"/>
                <w:cs/>
                <w:lang w:val="en-US"/>
              </w:rPr>
              <w:t>ต้องทำการทดสอบการด้อยค่าของค่าความนิยมอย่างน้อยเป็นประจำทุกปี</w:t>
            </w:r>
            <w:r w:rsidRPr="00CF4351">
              <w:rPr>
                <w:rFonts w:ascii="Browallia New" w:hAnsi="Browallia New" w:cs="Browallia New" w:hint="cs"/>
                <w:cs/>
                <w:lang w:val="en-US"/>
              </w:rPr>
              <w:t>ตามข้อกำหนดในมาตรฐานการรายงานทางการเงินที่เกี่ยวข้อง</w:t>
            </w:r>
            <w:r w:rsidRPr="00CF4351">
              <w:rPr>
                <w:rFonts w:ascii="Browallia New" w:hAnsi="Browallia New" w:cs="Browallia New"/>
                <w:cs/>
                <w:lang w:val="en-US"/>
              </w:rPr>
              <w:t xml:space="preserve">  </w:t>
            </w:r>
          </w:p>
          <w:p w14:paraId="62E8FE67" w14:textId="77777777" w:rsidR="004E03D0" w:rsidRDefault="004E03D0" w:rsidP="00177A9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DD5CA61" w14:textId="39EEDCBD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F4351">
              <w:rPr>
                <w:rFonts w:ascii="Browallia New" w:hAnsi="Browallia New" w:cs="Browallia New"/>
                <w:cs/>
                <w:lang w:val="en-US"/>
              </w:rPr>
              <w:t xml:space="preserve">สำหรับปีสิ้นสุดวันที่ </w:t>
            </w:r>
            <w:r w:rsidR="00F042A7" w:rsidRPr="00F042A7">
              <w:rPr>
                <w:rFonts w:ascii="Browallia New" w:hAnsi="Browallia New" w:cs="Browallia New"/>
              </w:rPr>
              <w:t>31</w:t>
            </w:r>
            <w:r w:rsidRPr="00CF4351">
              <w:rPr>
                <w:rFonts w:ascii="Browallia New" w:hAnsi="Browallia New" w:cs="Browallia New"/>
                <w:cs/>
                <w:lang w:val="en-US"/>
              </w:rPr>
              <w:t xml:space="preserve"> ธันวาคม พ.ศ. </w:t>
            </w:r>
            <w:r w:rsidR="00F042A7" w:rsidRPr="00F042A7">
              <w:rPr>
                <w:rFonts w:ascii="Browallia New" w:hAnsi="Browallia New" w:cs="Browallia New"/>
              </w:rPr>
              <w:t>2566</w:t>
            </w:r>
            <w:r w:rsidRPr="00CF4351">
              <w:rPr>
                <w:rFonts w:ascii="Browallia New" w:hAnsi="Browallia New" w:cs="Browallia New"/>
                <w:cs/>
                <w:lang w:val="en-US"/>
              </w:rPr>
              <w:t xml:space="preserve"> ผู้บริหารได้จัดทำการประเมินการด้อยค่าของค่าความนิยมโดย</w:t>
            </w:r>
          </w:p>
          <w:p w14:paraId="4DC1BD49" w14:textId="7777777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1C876F64" w14:textId="15B3FD30" w:rsidR="004E03D0" w:rsidRPr="00CF4351" w:rsidRDefault="00F042A7" w:rsidP="004E03D0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042A7">
              <w:rPr>
                <w:rFonts w:ascii="Browallia New" w:hAnsi="Browallia New" w:cs="Browallia New"/>
              </w:rPr>
              <w:t>1</w:t>
            </w:r>
            <w:r w:rsidR="004E03D0" w:rsidRPr="00CF4351">
              <w:rPr>
                <w:rFonts w:ascii="Browallia New" w:hAnsi="Browallia New" w:cs="Browallia New"/>
                <w:lang w:val="en-US"/>
              </w:rPr>
              <w:t xml:space="preserve">. </w:t>
            </w:r>
            <w:r w:rsidR="004E03D0" w:rsidRPr="00CF4351">
              <w:rPr>
                <w:rFonts w:ascii="Browallia New" w:hAnsi="Browallia New" w:cs="Browallia New"/>
                <w:lang w:val="en-US"/>
              </w:rPr>
              <w:tab/>
            </w:r>
            <w:r w:rsidR="004E03D0" w:rsidRPr="00CF4351">
              <w:rPr>
                <w:rFonts w:ascii="Browallia New" w:hAnsi="Browallia New" w:cs="Browallia New"/>
                <w:cs/>
                <w:lang w:val="en-US"/>
              </w:rPr>
              <w:t>คำนวณ</w:t>
            </w:r>
            <w:r w:rsidR="004E03D0" w:rsidRPr="00CF4351">
              <w:rPr>
                <w:rFonts w:ascii="Browallia New" w:hAnsi="Browallia New" w:cs="Browallia New" w:hint="cs"/>
                <w:cs/>
                <w:lang w:val="en-US"/>
              </w:rPr>
              <w:t>มูลค่าที่คาดว่าจะได้รับคืน</w:t>
            </w:r>
            <w:r w:rsidR="004E03D0" w:rsidRPr="00CF4351">
              <w:rPr>
                <w:rFonts w:ascii="Browallia New" w:hAnsi="Browallia New" w:cs="Browallia New"/>
                <w:cs/>
                <w:lang w:val="en-US"/>
              </w:rPr>
              <w:t>ของหน่วยสินทรัพย์ที่</w:t>
            </w:r>
            <w:r w:rsidR="004E03D0" w:rsidRPr="00CF4351">
              <w:rPr>
                <w:rFonts w:ascii="Browallia New" w:hAnsi="Browallia New" w:cs="Browallia New"/>
                <w:spacing w:val="-2"/>
                <w:cs/>
                <w:lang w:val="en-US"/>
              </w:rPr>
              <w:t>ก่อให้เกิดเงินสดแต่ละหน่วย โดยใช้วิธีการคิดลดกระแสเงินสด</w:t>
            </w:r>
            <w:r w:rsidR="004E03D0" w:rsidRPr="00CF4351">
              <w:rPr>
                <w:rFonts w:ascii="Browallia New" w:hAnsi="Browallia New" w:cs="Browallia New"/>
                <w:cs/>
                <w:lang w:val="en-US"/>
              </w:rPr>
              <w:t xml:space="preserve"> สำหรับระยะเวลา </w:t>
            </w:r>
            <w:r w:rsidRPr="00F042A7">
              <w:rPr>
                <w:rFonts w:ascii="Browallia New" w:hAnsi="Browallia New" w:cs="Browallia New"/>
              </w:rPr>
              <w:t>5</w:t>
            </w:r>
            <w:r w:rsidR="004E03D0" w:rsidRPr="00CF4351">
              <w:rPr>
                <w:rFonts w:ascii="Browallia New" w:hAnsi="Browallia New" w:cs="Browallia New"/>
                <w:cs/>
                <w:lang w:val="en-US"/>
              </w:rPr>
              <w:t xml:space="preserve"> ปี และคิดมูลค่าสุดท้ายด้วยอัตราการเติบโตของธุรกิจคงที่ตั้งแต่ปีที่ </w:t>
            </w:r>
            <w:r w:rsidRPr="00F042A7">
              <w:rPr>
                <w:rFonts w:ascii="Browallia New" w:hAnsi="Browallia New" w:cs="Browallia New"/>
              </w:rPr>
              <w:t>5</w:t>
            </w:r>
            <w:r w:rsidR="004E03D0" w:rsidRPr="00CF4351">
              <w:rPr>
                <w:rFonts w:ascii="Browallia New" w:hAnsi="Browallia New" w:cs="Browallia New"/>
                <w:cs/>
                <w:lang w:val="en-US"/>
              </w:rPr>
              <w:t xml:space="preserve"> หลังจากนั้นกระแสเงินสด</w:t>
            </w:r>
            <w:r w:rsidR="004E03D0" w:rsidRPr="00CF4351">
              <w:rPr>
                <w:rFonts w:ascii="Browallia New" w:hAnsi="Browallia New" w:cs="Browallia New"/>
                <w:lang w:val="en-US"/>
              </w:rPr>
              <w:br/>
            </w:r>
            <w:r w:rsidR="004E03D0" w:rsidRPr="00CF4351">
              <w:rPr>
                <w:rFonts w:ascii="Browallia New" w:hAnsi="Browallia New" w:cs="Browallia New"/>
                <w:spacing w:val="-7"/>
                <w:cs/>
                <w:lang w:val="en-US"/>
              </w:rPr>
              <w:t>จะถูกคิดลดกลับมาเป็นมูลค่าปัจจุบันโดยใช้อัตราต้นทุนถัวเฉลี่ย</w:t>
            </w:r>
            <w:r w:rsidR="004E03D0" w:rsidRPr="00CF4351">
              <w:rPr>
                <w:rFonts w:ascii="Browallia New" w:hAnsi="Browallia New" w:cs="Browallia New"/>
                <w:cs/>
                <w:lang w:val="en-US"/>
              </w:rPr>
              <w:t>ถ่วงน้ำหนักของเงินทุน และ</w:t>
            </w:r>
          </w:p>
          <w:p w14:paraId="12C908F3" w14:textId="77777777" w:rsidR="004E03D0" w:rsidRPr="00CF4351" w:rsidRDefault="004E03D0" w:rsidP="004E03D0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5691FE7" w14:textId="0FDF8871" w:rsidR="004E03D0" w:rsidRPr="00CF4351" w:rsidRDefault="00F042A7" w:rsidP="004E03D0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042A7">
              <w:rPr>
                <w:rFonts w:ascii="Browallia New" w:hAnsi="Browallia New" w:cs="Browallia New"/>
              </w:rPr>
              <w:t>2</w:t>
            </w:r>
            <w:r w:rsidR="004E03D0" w:rsidRPr="00CF4351">
              <w:rPr>
                <w:rFonts w:ascii="Browallia New" w:hAnsi="Browallia New" w:cs="Browallia New"/>
                <w:lang w:val="en-US"/>
              </w:rPr>
              <w:t xml:space="preserve">. </w:t>
            </w:r>
            <w:r w:rsidR="004E03D0" w:rsidRPr="00CF4351">
              <w:rPr>
                <w:rFonts w:ascii="Browallia New" w:hAnsi="Browallia New" w:cs="Browallia New"/>
                <w:lang w:val="en-US"/>
              </w:rPr>
              <w:tab/>
            </w:r>
            <w:r w:rsidR="004E03D0" w:rsidRPr="00CF4351">
              <w:rPr>
                <w:rFonts w:ascii="Browallia New" w:hAnsi="Browallia New" w:cs="Browallia New"/>
                <w:cs/>
                <w:lang w:val="en-US"/>
              </w:rPr>
              <w:t>เปรียบเทียบผลลัพธ์ของ</w:t>
            </w:r>
            <w:r w:rsidR="004E03D0" w:rsidRPr="00CF4351">
              <w:rPr>
                <w:rFonts w:ascii="Browallia New" w:hAnsi="Browallia New" w:cs="Browallia New" w:hint="cs"/>
                <w:cs/>
                <w:lang w:val="en-US"/>
              </w:rPr>
              <w:t>มูลค่าที่คาดว่าจะได้รับคืน</w:t>
            </w:r>
            <w:r w:rsidR="004E03D0" w:rsidRPr="00CF4351">
              <w:rPr>
                <w:rFonts w:ascii="Browallia New" w:hAnsi="Browallia New" w:cs="Browallia New"/>
                <w:cs/>
                <w:lang w:val="en-US"/>
              </w:rPr>
              <w:t xml:space="preserve">กับมูลค่าตามบัญชีของหน่วยสินทรัพย์ที่ก่อให้เกิดเงินสดแต่ละหน่วย </w:t>
            </w:r>
          </w:p>
          <w:p w14:paraId="6CF9C1A6" w14:textId="7777777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486EA40" w14:textId="7A5DEB9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CF4351">
              <w:rPr>
                <w:rFonts w:ascii="Browallia New" w:hAnsi="Browallia New" w:cs="Browallia New"/>
                <w:cs/>
                <w:lang w:val="en-US"/>
              </w:rPr>
              <w:t>จากการทดสอบการด้อยค่าประจำปี ผู้บริหารสรุปว่าไม่มีค่าเผื่อการ</w:t>
            </w:r>
            <w:r w:rsidRPr="00CF4351">
              <w:rPr>
                <w:rFonts w:ascii="Browallia New" w:hAnsi="Browallia New" w:cs="Browallia New"/>
                <w:lang w:val="en-US"/>
              </w:rPr>
              <w:br/>
            </w:r>
            <w:r w:rsidRPr="00CF4351">
              <w:rPr>
                <w:rFonts w:ascii="Browallia New" w:hAnsi="Browallia New" w:cs="Browallia New"/>
                <w:cs/>
                <w:lang w:val="en-US"/>
              </w:rPr>
              <w:t xml:space="preserve">ด้อยค่าของค่าความนิยมที่จะต้องรับรู้เพิ่ม ณ วันที่ </w:t>
            </w:r>
            <w:r w:rsidR="00F042A7" w:rsidRPr="00F042A7">
              <w:rPr>
                <w:rFonts w:ascii="Browallia New" w:hAnsi="Browallia New" w:cs="Browallia New"/>
              </w:rPr>
              <w:t>31</w:t>
            </w:r>
            <w:r w:rsidRPr="00CF4351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CF4351">
              <w:rPr>
                <w:rFonts w:ascii="Browallia New" w:hAnsi="Browallia New" w:cs="Browallia New"/>
                <w:cs/>
                <w:lang w:val="en-US"/>
              </w:rPr>
              <w:t xml:space="preserve">ธันวาคม พ.ศ. </w:t>
            </w:r>
            <w:r w:rsidR="00F042A7" w:rsidRPr="00F042A7">
              <w:rPr>
                <w:rFonts w:ascii="Browallia New" w:hAnsi="Browallia New" w:cs="Browallia New"/>
              </w:rPr>
              <w:t>256</w:t>
            </w:r>
            <w:r w:rsidR="00F042A7" w:rsidRPr="00F042A7">
              <w:rPr>
                <w:rFonts w:ascii="Browallia New" w:hAnsi="Browallia New" w:cs="Browallia New" w:hint="cs"/>
              </w:rPr>
              <w:t>6</w:t>
            </w:r>
          </w:p>
          <w:p w14:paraId="06D5774A" w14:textId="7777777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lang w:val="en-US"/>
              </w:rPr>
            </w:pPr>
          </w:p>
          <w:p w14:paraId="6322EA5C" w14:textId="6DE48AFC" w:rsidR="00177A91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  <w:r w:rsidRPr="00CF4351">
              <w:rPr>
                <w:rFonts w:ascii="Browallia New" w:hAnsi="Browallia New" w:cs="Browallia New"/>
                <w:spacing w:val="-4"/>
                <w:cs/>
                <w:lang w:val="en-US"/>
              </w:rPr>
              <w:t>ข้าพเจ้าให้ความสำคัญกับ</w:t>
            </w:r>
            <w:r w:rsidRPr="00CF4351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เรื่อง</w:t>
            </w:r>
            <w:r w:rsidRPr="00CF4351">
              <w:rPr>
                <w:rFonts w:ascii="Browallia New" w:hAnsi="Browallia New" w:cs="Browallia New"/>
                <w:spacing w:val="-4"/>
                <w:cs/>
                <w:lang w:val="en-US"/>
              </w:rPr>
              <w:t>ดังกล่าวเนื่องจากมีความเกี่ยวข้องกับการใช้ดุลยพินิจที่สำคัญของผู้บริหารในการประมาณการกระแสเงินสด</w:t>
            </w:r>
            <w:r w:rsidRPr="00CF4351">
              <w:rPr>
                <w:rFonts w:ascii="Browallia New" w:hAnsi="Browallia New" w:cs="Browallia New"/>
                <w:cs/>
                <w:lang w:val="en-US"/>
              </w:rPr>
              <w:t xml:space="preserve"> ซึ่งอ้างอิง</w:t>
            </w:r>
            <w:r w:rsidRPr="00CF4351">
              <w:rPr>
                <w:rFonts w:ascii="Browallia New" w:hAnsi="Browallia New" w:cs="Browallia New" w:hint="cs"/>
                <w:cs/>
                <w:lang w:val="en-US"/>
              </w:rPr>
              <w:t>ข้อ</w:t>
            </w:r>
            <w:r w:rsidRPr="00CF4351">
              <w:rPr>
                <w:rFonts w:ascii="Browallia New" w:hAnsi="Browallia New" w:cs="Browallia New"/>
                <w:cs/>
                <w:lang w:val="en-US"/>
              </w:rPr>
              <w:t>สมมติฐานต่าง</w:t>
            </w:r>
            <w:r w:rsidRPr="00CF4351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CF4351">
              <w:rPr>
                <w:rFonts w:ascii="Browallia New" w:hAnsi="Browallia New" w:cs="Browallia New"/>
                <w:cs/>
                <w:lang w:val="en-US"/>
              </w:rPr>
              <w:t>ๆ ที่มีผลมาจากการคาดการณ์สภาวะตลาดและเศรษฐกิจในอนาคต โดย</w:t>
            </w:r>
            <w:r w:rsidRPr="00CF4351">
              <w:rPr>
                <w:rFonts w:ascii="Browallia New" w:hAnsi="Browallia New" w:cs="Browallia New" w:hint="cs"/>
                <w:cs/>
                <w:lang w:val="en-US"/>
              </w:rPr>
              <w:t>ข้อ</w:t>
            </w:r>
            <w:r w:rsidRPr="00CF4351">
              <w:rPr>
                <w:rFonts w:ascii="Browallia New" w:hAnsi="Browallia New" w:cs="Browallia New"/>
                <w:cs/>
                <w:lang w:val="en-US"/>
              </w:rPr>
              <w:t>สมมติฐานที่สำคัญ</w:t>
            </w:r>
            <w:r w:rsidRPr="00CF4351" w:rsidDel="008C6CB1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CF4351">
              <w:rPr>
                <w:rFonts w:ascii="Browallia New" w:hAnsi="Browallia New" w:cs="Browallia New"/>
                <w:cs/>
              </w:rPr>
              <w:t>ได้แก่ อัตราการเติบโตของรายได้ กำไรขั้นต้น และอัตราคิดลด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16AE0379" w14:textId="77777777" w:rsidR="00177A91" w:rsidRPr="00CF435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CF4351">
              <w:rPr>
                <w:rFonts w:ascii="Browallia New" w:hAnsi="Browallia New" w:cs="Browallia New"/>
                <w:cs/>
              </w:rPr>
              <w:t>ข้าพเจ้าได้ทำความเข้าใจ</w:t>
            </w:r>
            <w:r w:rsidRPr="00CF4351">
              <w:rPr>
                <w:rFonts w:ascii="Browallia New" w:hAnsi="Browallia New" w:cs="Browallia New" w:hint="cs"/>
                <w:cs/>
              </w:rPr>
              <w:t>และ</w:t>
            </w:r>
            <w:r w:rsidRPr="00CF4351">
              <w:rPr>
                <w:rFonts w:ascii="Browallia New" w:hAnsi="Browallia New" w:cs="Browallia New"/>
                <w:cs/>
              </w:rPr>
              <w:t>ประเมิน</w:t>
            </w:r>
            <w:r w:rsidRPr="00CF4351">
              <w:rPr>
                <w:rFonts w:ascii="Browallia New" w:hAnsi="Browallia New" w:cs="Browallia New"/>
                <w:spacing w:val="-4"/>
                <w:cs/>
              </w:rPr>
              <w:t>วิธีการที่ใช้ในการคำนวณ</w:t>
            </w:r>
            <w:r w:rsidRPr="00CF4351">
              <w:rPr>
                <w:rFonts w:ascii="Browallia New" w:hAnsi="Browallia New" w:cs="Browallia New"/>
                <w:cs/>
              </w:rPr>
              <w:t>ประมาณการกระแสเงินสด และสอบถามผู้บริหารในเชิงทดสอบต่อข้อมูลส่วนประกอบในประมาณการกระแสเงินสด รวมถึง</w:t>
            </w:r>
            <w:r w:rsidRPr="00CF4351">
              <w:rPr>
                <w:rFonts w:ascii="Browallia New" w:hAnsi="Browallia New" w:cs="Browallia New"/>
                <w:spacing w:val="-4"/>
                <w:cs/>
              </w:rPr>
              <w:t>ทดสอบการคำนวณของผู้บริหาร</w:t>
            </w:r>
            <w:r w:rsidRPr="00CF4351">
              <w:rPr>
                <w:rFonts w:ascii="Browallia New" w:hAnsi="Browallia New" w:cs="Browallia New"/>
                <w:cs/>
              </w:rPr>
              <w:t xml:space="preserve"> </w:t>
            </w:r>
            <w:r w:rsidRPr="00CF4351">
              <w:rPr>
                <w:rFonts w:ascii="Browallia New" w:hAnsi="Browallia New" w:cs="Browallia New" w:hint="cs"/>
                <w:cs/>
              </w:rPr>
              <w:t>ดังนี้</w:t>
            </w:r>
          </w:p>
          <w:p w14:paraId="2CC7FD71" w14:textId="77777777" w:rsidR="00177A91" w:rsidRPr="00CF435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0D6CF24" w14:textId="77777777" w:rsidR="00177A91" w:rsidRDefault="00177A91" w:rsidP="003E554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CF4351">
              <w:rPr>
                <w:rFonts w:ascii="Browallia New" w:hAnsi="Browallia New" w:cs="Browallia New"/>
                <w:cs/>
              </w:rPr>
              <w:t>ข้าพเจ้าได้เปรียบเทียบ</w:t>
            </w:r>
            <w:r w:rsidRPr="00CF4351">
              <w:rPr>
                <w:rFonts w:ascii="Browallia New" w:hAnsi="Browallia New" w:cs="Browallia New" w:hint="cs"/>
                <w:cs/>
              </w:rPr>
              <w:t>ข้อมูลใน</w:t>
            </w:r>
            <w:r w:rsidRPr="00CF4351">
              <w:rPr>
                <w:rFonts w:ascii="Browallia New" w:hAnsi="Browallia New" w:cs="Browallia New"/>
                <w:cs/>
              </w:rPr>
              <w:t xml:space="preserve">ประมาณการกระแสเงินสดกับงบประมาณและแผนธุรกิจ และหลักฐานอื่นที่เกี่ยวข้องกับแผนการในอนาคต </w:t>
            </w:r>
          </w:p>
          <w:p w14:paraId="4AD88425" w14:textId="77777777" w:rsidR="004E03D0" w:rsidRDefault="004E03D0" w:rsidP="003E554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6F5250E3" w14:textId="7777777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CF4351">
              <w:rPr>
                <w:rFonts w:ascii="Browallia New" w:hAnsi="Browallia New" w:cs="Browallia New"/>
                <w:cs/>
              </w:rPr>
              <w:t>ข้าพเจ้าได้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การดำเนินงาน</w:t>
            </w:r>
            <w:r w:rsidRPr="00CF4351">
              <w:rPr>
                <w:rFonts w:ascii="Browallia New" w:hAnsi="Browallia New" w:cs="Browallia New"/>
              </w:rPr>
              <w:br/>
            </w:r>
            <w:r w:rsidRPr="00CF4351">
              <w:rPr>
                <w:rFonts w:ascii="Browallia New" w:hAnsi="Browallia New" w:cs="Browallia New"/>
                <w:cs/>
              </w:rPr>
              <w:t xml:space="preserve">ที่คาดการณ์ไว้ในปีก่อนสมเหตุสมผลหรือไม่ </w:t>
            </w:r>
          </w:p>
          <w:p w14:paraId="43F5FF50" w14:textId="7777777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F507ACD" w14:textId="7777777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CF4351">
              <w:rPr>
                <w:rFonts w:ascii="Browallia New" w:hAnsi="Browallia New" w:cs="Browallia New"/>
                <w:cs/>
              </w:rPr>
              <w:t>ข้าพเจ้าประเมิน</w:t>
            </w:r>
            <w:r w:rsidRPr="00CF4351">
              <w:rPr>
                <w:rFonts w:ascii="Browallia New" w:hAnsi="Browallia New" w:cs="Browallia New" w:hint="cs"/>
                <w:cs/>
              </w:rPr>
              <w:t>อัตราการเติบโตของรายได้และอัตรากำไรขั้นต้น</w:t>
            </w:r>
            <w:r w:rsidRPr="00CF4351">
              <w:rPr>
                <w:rFonts w:ascii="Browallia New" w:hAnsi="Browallia New" w:cs="Browallia New"/>
              </w:rPr>
              <w:br/>
            </w:r>
            <w:r w:rsidRPr="00CF4351">
              <w:rPr>
                <w:rFonts w:ascii="Browallia New" w:hAnsi="Browallia New" w:cs="Browallia New" w:hint="cs"/>
                <w:cs/>
              </w:rPr>
              <w:t>ในอดีต</w:t>
            </w:r>
            <w:r w:rsidRPr="00CF4351">
              <w:rPr>
                <w:rFonts w:ascii="Browallia New" w:hAnsi="Browallia New" w:cs="Browallia New"/>
                <w:cs/>
              </w:rPr>
              <w:t xml:space="preserve">ของผู้บริหารที่ใช้ในการคาดการณ์โดยการเปรียบเทียบกับตัวเลขในอดีต </w:t>
            </w:r>
          </w:p>
          <w:p w14:paraId="5D83E309" w14:textId="7777777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7A9C4EF" w14:textId="7777777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CF4351">
              <w:rPr>
                <w:rFonts w:ascii="Browallia New" w:hAnsi="Browallia New" w:cs="Browallia New"/>
                <w:cs/>
              </w:rPr>
              <w:t>ข้าพเจ้าได้ทดสอบตัวแปรที่นำมาใช้ในการพิจารณาอัตราคิดลด</w:t>
            </w:r>
            <w:r w:rsidRPr="00CF4351">
              <w:rPr>
                <w:rFonts w:ascii="Browallia New" w:hAnsi="Browallia New" w:cs="Browallia New"/>
              </w:rPr>
              <w:t xml:space="preserve"> </w:t>
            </w:r>
            <w:r w:rsidRPr="00CF4351">
              <w:rPr>
                <w:rFonts w:ascii="Browallia New" w:hAnsi="Browallia New" w:cs="Browallia New" w:hint="cs"/>
                <w:cs/>
              </w:rPr>
              <w:t xml:space="preserve">เช่น </w:t>
            </w:r>
            <w:r w:rsidRPr="00CF4351">
              <w:rPr>
                <w:rFonts w:ascii="Browallia New" w:hAnsi="Browallia New" w:cs="Browallia New"/>
                <w:cs/>
              </w:rPr>
              <w:t>ต้นทุนเงินลงทุนของผู้ถือหุ้น</w:t>
            </w:r>
            <w:r w:rsidRPr="00CF4351">
              <w:rPr>
                <w:rFonts w:ascii="Browallia New" w:hAnsi="Browallia New" w:cs="Browallia New" w:hint="cs"/>
                <w:cs/>
              </w:rPr>
              <w:t xml:space="preserve"> และอัตราผลตอบแทนที่ไม่มีความเสี่ยง</w:t>
            </w:r>
            <w:r w:rsidRPr="00CF4351">
              <w:rPr>
                <w:rFonts w:ascii="Browallia New" w:hAnsi="Browallia New" w:cs="Browallia New"/>
                <w:cs/>
              </w:rPr>
              <w:t xml:space="preserve"> </w:t>
            </w:r>
            <w:r w:rsidRPr="00CF4351">
              <w:rPr>
                <w:rFonts w:ascii="Browallia New" w:hAnsi="Browallia New" w:cs="Browallia New" w:hint="cs"/>
                <w:cs/>
              </w:rPr>
              <w:t>และเปรียบเทียบกับ</w:t>
            </w:r>
            <w:bookmarkStart w:id="1" w:name="_Hlk32832888"/>
            <w:r w:rsidRPr="00CF4351">
              <w:rPr>
                <w:rFonts w:ascii="Browallia New" w:hAnsi="Browallia New" w:cs="Browallia New" w:hint="cs"/>
                <w:cs/>
              </w:rPr>
              <w:t>อัตราผลตอบแทนของบริษัทใน</w:t>
            </w:r>
            <w:r w:rsidRPr="00CF4351">
              <w:rPr>
                <w:rFonts w:ascii="Browallia New" w:hAnsi="Browallia New" w:cs="Browallia New"/>
              </w:rPr>
              <w:br/>
            </w:r>
            <w:r w:rsidRPr="00CF4351">
              <w:rPr>
                <w:rFonts w:ascii="Browallia New" w:hAnsi="Browallia New" w:cs="Browallia New" w:hint="cs"/>
                <w:spacing w:val="-2"/>
                <w:cs/>
              </w:rPr>
              <w:t>กลุ่มธุรกิจเดียวกันที่จดทะเบียนในตลาดหลักทรัพย์แห่งประเทศไทย</w:t>
            </w:r>
            <w:r w:rsidRPr="00CF4351">
              <w:rPr>
                <w:rFonts w:ascii="Browallia New" w:hAnsi="Browallia New" w:cs="Browallia New" w:hint="cs"/>
                <w:cs/>
              </w:rPr>
              <w:t xml:space="preserve"> และอัตราผลตอบแทนที่ไม่มีความเสี่ยงของพันธบัตรรัฐบาล </w:t>
            </w:r>
            <w:bookmarkEnd w:id="1"/>
            <w:r w:rsidRPr="00CF4351">
              <w:rPr>
                <w:rFonts w:ascii="Browallia New" w:hAnsi="Browallia New" w:cs="Browallia New"/>
                <w:cs/>
              </w:rPr>
              <w:t xml:space="preserve">และทดสอบการคำนวณของอัตราดังกล่าว </w:t>
            </w:r>
          </w:p>
          <w:p w14:paraId="36F4D78C" w14:textId="7777777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69FDDDB7" w14:textId="7777777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CF4351">
              <w:rPr>
                <w:rFonts w:ascii="Browallia New" w:hAnsi="Browallia New" w:cs="Browallia New"/>
                <w:spacing w:val="-2"/>
                <w:cs/>
              </w:rPr>
              <w:t>ข้าพเจ้าได</w:t>
            </w:r>
            <w:r w:rsidRPr="00CF4351">
              <w:rPr>
                <w:rFonts w:ascii="Browallia New" w:hAnsi="Browallia New" w:cs="Browallia New" w:hint="cs"/>
                <w:spacing w:val="-2"/>
                <w:cs/>
              </w:rPr>
              <w:t>้ทดสอบ</w:t>
            </w:r>
            <w:r w:rsidRPr="00CF4351">
              <w:rPr>
                <w:rFonts w:ascii="Browallia New" w:hAnsi="Browallia New" w:cs="Browallia New"/>
                <w:spacing w:val="-2"/>
                <w:cs/>
              </w:rPr>
              <w:t>การคำนวณค่าความอ่อนไหวใน</w:t>
            </w:r>
            <w:r w:rsidRPr="00CF4351">
              <w:rPr>
                <w:rFonts w:ascii="Browallia New" w:hAnsi="Browallia New" w:cs="Browallia New" w:hint="cs"/>
                <w:spacing w:val="-2"/>
                <w:cs/>
              </w:rPr>
              <w:t>ของกระแส</w:t>
            </w:r>
            <w:r w:rsidRPr="00CF4351">
              <w:rPr>
                <w:rFonts w:ascii="Browallia New" w:hAnsi="Browallia New" w:cs="Browallia New"/>
                <w:spacing w:val="-2"/>
                <w:cs/>
              </w:rPr>
              <w:t>เงินสด</w:t>
            </w:r>
            <w:r w:rsidRPr="00CF4351">
              <w:rPr>
                <w:rFonts w:ascii="Browallia New" w:hAnsi="Browallia New" w:cs="Browallia New" w:hint="cs"/>
                <w:cs/>
              </w:rPr>
              <w:t>คิดลดจากการ</w:t>
            </w:r>
            <w:r w:rsidRPr="00CF4351">
              <w:rPr>
                <w:rFonts w:ascii="Browallia New" w:hAnsi="Browallia New" w:cs="Browallia New"/>
                <w:cs/>
              </w:rPr>
              <w:t>เปลี่ยนแปลงในสมมติฐานที่สำคัญ เช่น อัตราการเติบโตของ</w:t>
            </w:r>
            <w:r w:rsidRPr="00CF4351">
              <w:rPr>
                <w:rFonts w:ascii="Browallia New" w:hAnsi="Browallia New" w:cs="Browallia New" w:hint="cs"/>
                <w:cs/>
              </w:rPr>
              <w:t>รายได้</w:t>
            </w:r>
            <w:r w:rsidRPr="00CF4351">
              <w:rPr>
                <w:rFonts w:ascii="Browallia New" w:hAnsi="Browallia New" w:cs="Browallia New"/>
                <w:cs/>
              </w:rPr>
              <w:t xml:space="preserve"> และอัตราคิดลด </w:t>
            </w:r>
          </w:p>
          <w:p w14:paraId="4B2F96BD" w14:textId="7777777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BB6A1A8" w14:textId="7777777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CF4351">
              <w:rPr>
                <w:rFonts w:ascii="Browallia New" w:hAnsi="Browallia New" w:cs="Browallia New"/>
                <w:cs/>
              </w:rPr>
              <w:t>ข้าพเจ้าใช้ผู้เชี่ยวชาญด้านการประเมินมูลค่า</w:t>
            </w:r>
            <w:r w:rsidRPr="00CF4351">
              <w:rPr>
                <w:rFonts w:ascii="Browallia New" w:hAnsi="Browallia New" w:cs="Browallia New" w:hint="cs"/>
                <w:cs/>
              </w:rPr>
              <w:t>ในสำนักงาน</w:t>
            </w:r>
            <w:r w:rsidRPr="00CF4351">
              <w:rPr>
                <w:rFonts w:ascii="Browallia New" w:hAnsi="Browallia New" w:cs="Browallia New"/>
                <w:cs/>
              </w:rPr>
              <w:t>ของ</w:t>
            </w:r>
            <w:r w:rsidRPr="00CF4351">
              <w:rPr>
                <w:rFonts w:ascii="Browallia New" w:hAnsi="Browallia New" w:cs="Browallia New"/>
                <w:spacing w:val="-8"/>
                <w:cs/>
              </w:rPr>
              <w:t>ข้าพเจ้าพิจารณาความเหมาะสมของข้อสมมติฐานที่ใช้ในการคำนวณ</w:t>
            </w:r>
            <w:r w:rsidRPr="00CF4351">
              <w:rPr>
                <w:rFonts w:ascii="Browallia New" w:hAnsi="Browallia New" w:cs="Browallia New"/>
                <w:spacing w:val="-8"/>
              </w:rPr>
              <w:br/>
            </w:r>
            <w:r w:rsidRPr="00CF4351">
              <w:rPr>
                <w:rFonts w:ascii="Browallia New" w:hAnsi="Browallia New" w:cs="Browallia New"/>
                <w:cs/>
              </w:rPr>
              <w:t>หามูลค่า</w:t>
            </w:r>
            <w:r w:rsidRPr="00CF4351">
              <w:rPr>
                <w:rFonts w:ascii="Browallia New" w:hAnsi="Browallia New" w:cs="Browallia New" w:hint="cs"/>
                <w:cs/>
              </w:rPr>
              <w:t>ที่คาดว่าจะได้รับคืน</w:t>
            </w:r>
            <w:r w:rsidRPr="00CF4351">
              <w:rPr>
                <w:rFonts w:ascii="Browallia New" w:hAnsi="Browallia New" w:cs="Browallia New"/>
                <w:cs/>
              </w:rPr>
              <w:t>ของหน่วยสินทรัพย์ที่ก่อให้เกิดเงินสด</w:t>
            </w:r>
            <w:r w:rsidRPr="00CF4351">
              <w:rPr>
                <w:rFonts w:ascii="Browallia New" w:hAnsi="Browallia New" w:cs="Browallia New"/>
                <w:spacing w:val="-4"/>
                <w:cs/>
              </w:rPr>
              <w:t xml:space="preserve">แต่ละหน่วย โดยเฉพาะอย่างยิ่งอัตราคิดลด </w:t>
            </w:r>
            <w:r w:rsidRPr="00CF4351">
              <w:rPr>
                <w:rFonts w:ascii="Browallia New" w:hAnsi="Browallia New" w:cs="Browallia New" w:hint="cs"/>
                <w:spacing w:val="-4"/>
                <w:cs/>
              </w:rPr>
              <w:t>และคำนวณประมาณการ</w:t>
            </w:r>
            <w:r w:rsidRPr="00CF4351">
              <w:rPr>
                <w:rFonts w:ascii="Browallia New" w:hAnsi="Browallia New" w:cs="Browallia New" w:hint="cs"/>
                <w:cs/>
              </w:rPr>
              <w:t>โดยอิสระแล้วนำผลลัพธ์มาเปรียบเทียบกับ</w:t>
            </w:r>
            <w:r w:rsidRPr="00CF4351">
              <w:rPr>
                <w:rFonts w:ascii="Browallia New" w:hAnsi="Browallia New" w:cs="Browallia New"/>
                <w:cs/>
              </w:rPr>
              <w:t>ประมาณการที่ผู้บริหารได้จัดทำขึ้น</w:t>
            </w:r>
          </w:p>
          <w:p w14:paraId="2864916F" w14:textId="7777777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D85C4BB" w14:textId="352C1C47" w:rsidR="004E03D0" w:rsidRPr="00CF4351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  <w:r w:rsidRPr="00CF4351">
              <w:rPr>
                <w:rFonts w:ascii="Browallia New" w:hAnsi="Browallia New" w:cs="Browallia New"/>
                <w:cs/>
              </w:rPr>
              <w:t>จากการปฏิบัติงานดังกล่าวข้างต้น ข้าพเจ้าพบว่า</w:t>
            </w:r>
            <w:r w:rsidRPr="00CF4351">
              <w:rPr>
                <w:rFonts w:ascii="Browallia New" w:hAnsi="Browallia New" w:cs="Browallia New" w:hint="cs"/>
                <w:cs/>
              </w:rPr>
              <w:t>ข้อ</w:t>
            </w:r>
            <w:r w:rsidRPr="00CF4351">
              <w:rPr>
                <w:rFonts w:ascii="Browallia New" w:hAnsi="Browallia New" w:cs="Browallia New"/>
                <w:cs/>
              </w:rPr>
              <w:t>สมมติฐานที่ผู้บริหารใช้ในการประเมิน</w:t>
            </w:r>
            <w:r w:rsidRPr="00CF4351">
              <w:rPr>
                <w:rFonts w:ascii="Browallia New" w:hAnsi="Browallia New" w:cs="Browallia New" w:hint="cs"/>
                <w:cs/>
              </w:rPr>
              <w:t>มูลค่าที่คาดว่าจะได้รับคืน</w:t>
            </w:r>
            <w:r w:rsidRPr="00CF4351">
              <w:rPr>
                <w:rFonts w:ascii="Browallia New" w:hAnsi="Browallia New" w:cs="Browallia New"/>
                <w:cs/>
              </w:rPr>
              <w:t>ของค่า</w:t>
            </w:r>
            <w:r w:rsidRPr="00CF4351">
              <w:rPr>
                <w:rFonts w:ascii="Browallia New" w:hAnsi="Browallia New" w:cs="Browallia New"/>
              </w:rPr>
              <w:br/>
            </w:r>
            <w:r w:rsidRPr="00CF4351">
              <w:rPr>
                <w:rFonts w:ascii="Browallia New" w:hAnsi="Browallia New" w:cs="Browallia New"/>
                <w:cs/>
              </w:rPr>
              <w:t>ความนิยม มีความสมเหตุสมผลตามหลักฐานที่ได้รับ</w:t>
            </w:r>
          </w:p>
        </w:tc>
      </w:tr>
      <w:tr w:rsidR="00915A2E" w:rsidRPr="00CF4351" w14:paraId="6F12DB57" w14:textId="77777777" w:rsidTr="00E26222">
        <w:tc>
          <w:tcPr>
            <w:tcW w:w="4617" w:type="dxa"/>
            <w:tcBorders>
              <w:bottom w:val="single" w:sz="4" w:space="0" w:color="FFA543"/>
            </w:tcBorders>
            <w:shd w:val="clear" w:color="auto" w:fill="auto"/>
          </w:tcPr>
          <w:p w14:paraId="3B6C407B" w14:textId="77777777" w:rsidR="00915A2E" w:rsidRPr="00CF4351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42F2938A" w14:textId="77777777" w:rsidR="00915A2E" w:rsidRPr="00CF4351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1757A03" w14:textId="2D5824EF" w:rsidR="00F6158F" w:rsidRPr="00CF4351" w:rsidRDefault="003A3E5B" w:rsidP="005514CE">
      <w:pPr>
        <w:snapToGrid w:val="0"/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F4351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42349D"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2D6A406" w14:textId="005CBAA4" w:rsidR="00030BD6" w:rsidRPr="00CF4351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กรรมการเป็นผู้รับผิดชอบต่อข้อมูลอื่น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ข้อมูลอื่นประกอบด้วย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ข้อมูลซึ่งรวมอยู่ในรายงานประจำปี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แต่ไม่รวมถึงงบการเงินรวมและงบการเงินเฉพาะกิจการ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และรายงานของผู้สอบบัญชีที่อยู่ในรายงานนั้น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0F5F5958" w14:textId="77777777" w:rsidR="00030BD6" w:rsidRPr="00CF4351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7F32C4E" w14:textId="77777777" w:rsidR="00030BD6" w:rsidRPr="00CF4351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และข้าพเจ้าไม่ได้ให้ความเชื่อมั่นต่อข้อมูลอื่น</w:t>
      </w:r>
    </w:p>
    <w:p w14:paraId="26F7940A" w14:textId="77777777" w:rsidR="00030BD6" w:rsidRPr="00CF4351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2F70619" w14:textId="09C6401B" w:rsidR="00030BD6" w:rsidRPr="00CF4351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การอ่านและพิจารณาว่าข้อมูลอื่น</w:t>
      </w:r>
      <w:r w:rsidR="00F042A7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มีความขัดแย้งที่มีสาระสำคัญกับงบการเงินรวมและงบการเงินเฉพาะกิจการ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หรือกับความรู้ที่ได้รับจากการตรวจสอบของข้าพเจ้า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59B1A4FA" w14:textId="77777777" w:rsidR="00030BD6" w:rsidRPr="00CF4351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F12F7FF" w14:textId="77777777" w:rsidR="00F6158F" w:rsidRPr="00CF4351" w:rsidRDefault="00030BD6" w:rsidP="00030BD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เมื่อข้าพเจ้าได้อ่านรายงานประจำปี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ข้าพเจ้าต้องสื่อสารเรื่องดังกล่าวกับคณะกรรมการตรวจสอบ</w:t>
      </w:r>
    </w:p>
    <w:p w14:paraId="65C0AEB4" w14:textId="77777777" w:rsidR="00EA1969" w:rsidRPr="00CF4351" w:rsidRDefault="00EA1969" w:rsidP="00C237ED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BFB0AA8" w14:textId="77777777" w:rsidR="0042349D" w:rsidRPr="00CF4351" w:rsidRDefault="0042349D" w:rsidP="00030A53">
      <w:pPr>
        <w:snapToGrid w:val="0"/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58D48BA6" w14:textId="083C287F" w:rsidR="00030BD6" w:rsidRPr="00CF4351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โดยถูกต้องตามที่ควรตามมาตรฐาน</w:t>
      </w:r>
      <w:r w:rsidR="003E76B5" w:rsidRPr="00CF4351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เพื่อให้สามารถจัดทำงบการเงินรวมและ</w:t>
      </w:r>
      <w:r w:rsidR="003E76B5" w:rsidRPr="00CF4351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CFE371E" w14:textId="77777777" w:rsidR="00030BD6" w:rsidRPr="00CF4351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F95759A" w14:textId="77777777" w:rsidR="00030BD6" w:rsidRPr="00CF4351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>(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ตามความเหมาะสม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)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หรือหยุดดำเนินงาน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53CD90F3" w14:textId="77777777" w:rsidR="00030BD6" w:rsidRPr="00CF4351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</w:rPr>
      </w:pPr>
    </w:p>
    <w:p w14:paraId="103EABCC" w14:textId="77777777" w:rsidR="0042349D" w:rsidRPr="00CF4351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F516BB4" w14:textId="77777777" w:rsidR="00DD0130" w:rsidRPr="00CF4351" w:rsidRDefault="00DD0130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19DB3E2" w14:textId="77777777" w:rsidR="00DD0130" w:rsidRPr="00CF4351" w:rsidRDefault="00DD0130" w:rsidP="00030A53">
      <w:pPr>
        <w:snapToGrid w:val="0"/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F435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A0A9043" w14:textId="77777777" w:rsidR="00DD0130" w:rsidRPr="00CF4351" w:rsidRDefault="00030BD6" w:rsidP="00DD013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CF4351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CF4351">
        <w:rPr>
          <w:rFonts w:ascii="Browallia New" w:eastAsia="Calibri" w:hAnsi="Browallia New" w:cs="Browallia New"/>
          <w:sz w:val="30"/>
          <w:szCs w:val="30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</w:t>
      </w:r>
      <w:r w:rsidR="00DD0130"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</w:t>
      </w:r>
    </w:p>
    <w:p w14:paraId="224D25CC" w14:textId="77777777" w:rsidR="0042349D" w:rsidRPr="00CF4351" w:rsidRDefault="003A3E5B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 w:type="page"/>
      </w:r>
      <w:r w:rsidR="00325098"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lastRenderedPageBreak/>
        <w:t>ใน</w:t>
      </w:r>
      <w:r w:rsidR="0042349D"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="00325098"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  <w:r w:rsidR="0042349D"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</w:t>
      </w:r>
      <w:r w:rsidR="00325098"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ได้</w:t>
      </w:r>
      <w:r w:rsidR="0042349D"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F4351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42349D"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และสงสัยเยี่ยงผู้ประกอบวิชาชีพ</w:t>
      </w:r>
      <w:r w:rsidR="0042349D" w:rsidRPr="00CF4351">
        <w:rPr>
          <w:rFonts w:ascii="Browallia New" w:eastAsia="Calibri" w:hAnsi="Browallia New" w:cs="Browallia New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04AFBEB8" w14:textId="77777777" w:rsidR="007B1BED" w:rsidRPr="00CF4351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65344C21" w14:textId="610DB807" w:rsidR="0042349D" w:rsidRPr="00CF4351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F4351">
        <w:rPr>
          <w:rFonts w:ascii="Browallia New" w:eastAsia="Calibri" w:hAnsi="Browallia New" w:cs="Browallia New"/>
          <w:spacing w:val="-6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F4351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รวมและงบการเงินเฉพาะ</w:t>
      </w:r>
      <w:r w:rsidR="004E36D0" w:rsidRPr="00CF4351">
        <w:rPr>
          <w:rFonts w:ascii="Browallia New" w:hAnsi="Browallia New" w:cs="Browallia New"/>
          <w:spacing w:val="-6"/>
          <w:sz w:val="24"/>
          <w:szCs w:val="24"/>
          <w:cs/>
        </w:rPr>
        <w:t>กิจการ</w:t>
      </w:r>
      <w:r w:rsidRPr="00CF4351">
        <w:rPr>
          <w:rFonts w:ascii="Browallia New" w:eastAsia="Calibri" w:hAnsi="Browallia New" w:cs="Browallia New"/>
          <w:spacing w:val="-6"/>
          <w:sz w:val="24"/>
          <w:szCs w:val="24"/>
          <w:cs/>
        </w:rPr>
        <w:t>ไม่ว่าจะเกิดจาก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CF4351">
        <w:rPr>
          <w:rFonts w:ascii="Browallia New" w:eastAsia="Calibri" w:hAnsi="Browallia New" w:cs="Browallia New"/>
          <w:spacing w:val="-6"/>
          <w:sz w:val="24"/>
          <w:szCs w:val="24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ร่วมคิด การปลอมแปลงเอกสารหลักฐาน การตั้งใจละเว้น</w:t>
      </w:r>
      <w:r w:rsidR="00815336" w:rsidRPr="00CF4351">
        <w:rPr>
          <w:rFonts w:ascii="Browallia New" w:eastAsia="Calibri" w:hAnsi="Browallia New" w:cs="Browallia New"/>
          <w:sz w:val="24"/>
          <w:szCs w:val="24"/>
          <w:cs/>
        </w:rPr>
        <w:t>การ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F4351">
        <w:rPr>
          <w:rFonts w:ascii="Browallia New" w:hAnsi="Browallia New" w:cs="Browallia New"/>
          <w:sz w:val="24"/>
          <w:szCs w:val="24"/>
          <w:cs/>
        </w:rPr>
        <w:t>ายใน</w:t>
      </w:r>
    </w:p>
    <w:p w14:paraId="225987C9" w14:textId="597D867D" w:rsidR="0042349D" w:rsidRPr="00CF4351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CF4351">
        <w:rPr>
          <w:rFonts w:ascii="Browallia New" w:eastAsia="Calibri" w:hAnsi="Browallia New" w:cs="Browallia New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196A2D" w:rsidRPr="00CF4351">
        <w:rPr>
          <w:rFonts w:ascii="Browallia New" w:eastAsia="Calibri" w:hAnsi="Browallia New" w:cs="Browallia New"/>
          <w:sz w:val="24"/>
          <w:szCs w:val="24"/>
        </w:rPr>
        <w:br/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F4351">
        <w:rPr>
          <w:rFonts w:ascii="Browallia New" w:eastAsia="Calibri" w:hAnsi="Browallia New" w:cs="Browallia New"/>
          <w:sz w:val="24"/>
          <w:szCs w:val="24"/>
          <w:cs/>
        </w:rPr>
        <w:t>กลุ่ม</w:t>
      </w:r>
      <w:r w:rsidR="00D6756E" w:rsidRPr="00CF4351">
        <w:rPr>
          <w:rFonts w:ascii="Browallia New" w:eastAsia="Calibri" w:hAnsi="Browallia New" w:cs="Browallia New"/>
          <w:sz w:val="24"/>
          <w:szCs w:val="24"/>
          <w:cs/>
        </w:rPr>
        <w:t>กิจการ</w:t>
      </w:r>
      <w:r w:rsidR="00F40F78" w:rsidRPr="00CF4351">
        <w:rPr>
          <w:rFonts w:ascii="Browallia New" w:eastAsia="Calibri" w:hAnsi="Browallia New" w:cs="Browallia New"/>
          <w:sz w:val="24"/>
          <w:szCs w:val="24"/>
          <w:cs/>
        </w:rPr>
        <w:t>และ</w:t>
      </w:r>
      <w:r w:rsidRPr="00CF4351">
        <w:rPr>
          <w:rFonts w:ascii="Browallia New" w:hAnsi="Browallia New" w:cs="Browallia New"/>
          <w:sz w:val="24"/>
          <w:szCs w:val="24"/>
          <w:cs/>
        </w:rPr>
        <w:t>บริษัท</w:t>
      </w:r>
    </w:p>
    <w:p w14:paraId="5FBAFA7E" w14:textId="77777777" w:rsidR="0042349D" w:rsidRPr="00CF4351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F4351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CF4351">
        <w:rPr>
          <w:rFonts w:ascii="Browallia New" w:eastAsia="Calibri" w:hAnsi="Browallia New" w:cs="Browallia New"/>
          <w:sz w:val="24"/>
          <w:szCs w:val="24"/>
          <w:cs/>
        </w:rPr>
        <w:t>กรรมการ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CF4351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และการเปิดเ</w:t>
      </w:r>
      <w:r w:rsidRPr="00CF4351">
        <w:rPr>
          <w:rFonts w:ascii="Browallia New" w:hAnsi="Browallia New" w:cs="Browallia New"/>
          <w:sz w:val="24"/>
          <w:szCs w:val="24"/>
          <w:cs/>
        </w:rPr>
        <w:t>ผยข้อมูล</w:t>
      </w:r>
      <w:r w:rsidR="00A56142" w:rsidRPr="00CF4351">
        <w:rPr>
          <w:rFonts w:ascii="Browallia New" w:hAnsi="Browallia New" w:cs="Browallia New"/>
          <w:sz w:val="24"/>
          <w:szCs w:val="24"/>
        </w:rPr>
        <w:br/>
      </w:r>
      <w:r w:rsidRPr="00CF4351">
        <w:rPr>
          <w:rFonts w:ascii="Browallia New" w:hAnsi="Browallia New" w:cs="Browallia New"/>
          <w:sz w:val="24"/>
          <w:szCs w:val="24"/>
          <w:cs/>
        </w:rPr>
        <w:t>ที่เกี่ยวข้องซึ่งจัดทำขึ้นโดย</w:t>
      </w:r>
      <w:r w:rsidR="004E36D0" w:rsidRPr="00CF4351">
        <w:rPr>
          <w:rFonts w:ascii="Browallia New" w:hAnsi="Browallia New" w:cs="Browallia New"/>
          <w:sz w:val="24"/>
          <w:szCs w:val="24"/>
          <w:cs/>
        </w:rPr>
        <w:t>กรรมการ</w:t>
      </w:r>
      <w:r w:rsidRPr="00CF4351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232890C3" w14:textId="3F9D3FBA" w:rsidR="00E35D41" w:rsidRPr="00CF4351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CF4351">
        <w:rPr>
          <w:rFonts w:ascii="Browallia New" w:eastAsia="Calibri" w:hAnsi="Browallia New" w:cs="Browallia New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CF4351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F4351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ถ้าข้าพเจ้าได้ข้อสรุปว่ามีความไม่แน่นอนที่มีสาระสำคัญ</w:t>
      </w:r>
      <w:r w:rsidRPr="00CF4351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CF4351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หรือถ้าการเปิดเผยดังกล่าวไม่เพียงพอ</w:t>
      </w:r>
      <w:r w:rsidRPr="00CF4351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ความเห็นของข้าพเจ้าจะเปลี่ยนแปลงไป</w:t>
      </w:r>
      <w:r w:rsidRPr="00CF4351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F4351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อย่างไรก็ตาม</w:t>
      </w:r>
      <w:r w:rsidRPr="00CF4351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เหตุการณ์หรือสถานการณ์</w:t>
      </w:r>
      <w:r w:rsidR="00196A2D" w:rsidRPr="00CF4351">
        <w:rPr>
          <w:rFonts w:ascii="Browallia New" w:eastAsia="Calibri" w:hAnsi="Browallia New" w:cs="Browallia New"/>
          <w:sz w:val="24"/>
          <w:szCs w:val="24"/>
        </w:rPr>
        <w:br/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ในอนาคตอาจเป็นเหตุให้กลุ่มกิจการและบริษัทต้องหยุดการดำเนินงานต่อเนื่อง</w:t>
      </w:r>
      <w:r w:rsidRPr="00CF4351">
        <w:rPr>
          <w:rFonts w:ascii="Browallia New" w:eastAsia="Calibri" w:hAnsi="Browallia New" w:cs="Browallia New"/>
          <w:sz w:val="24"/>
          <w:szCs w:val="24"/>
        </w:rPr>
        <w:t xml:space="preserve"> </w:t>
      </w:r>
    </w:p>
    <w:p w14:paraId="66464C46" w14:textId="0EA2A601" w:rsidR="00E35D41" w:rsidRPr="00CF4351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CF4351">
        <w:rPr>
          <w:rFonts w:ascii="Browallia New" w:eastAsia="Calibri" w:hAnsi="Browallia New" w:cs="Browallia New"/>
          <w:sz w:val="24"/>
          <w:szCs w:val="24"/>
          <w:cs/>
        </w:rPr>
        <w:t>ประเมินการนำเสนอ</w:t>
      </w:r>
      <w:r w:rsidRPr="00CF4351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CF4351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รวมถึงการเปิดเผยข้อมูลว่า</w:t>
      </w:r>
      <w:r w:rsidR="00196A2D" w:rsidRPr="00CF4351">
        <w:rPr>
          <w:rFonts w:ascii="Browallia New" w:eastAsia="Calibri" w:hAnsi="Browallia New" w:cs="Browallia New"/>
          <w:sz w:val="24"/>
          <w:szCs w:val="24"/>
        </w:rPr>
        <w:br/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งบการเงินรวมและงบการเงินเฉพาะกิจการแสดงรายการ</w:t>
      </w:r>
      <w:r w:rsidRPr="00CF4351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CF4351">
        <w:rPr>
          <w:rFonts w:ascii="Browallia New" w:eastAsia="Calibri" w:hAnsi="Browallia New" w:cs="Browallia New"/>
          <w:sz w:val="24"/>
          <w:szCs w:val="24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1E9058D" w14:textId="77777777" w:rsidR="00E35D41" w:rsidRPr="00CF4351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CF4351">
        <w:rPr>
          <w:rFonts w:ascii="Browallia New" w:eastAsia="Calibri" w:hAnsi="Browallia New" w:cs="Browallia New"/>
          <w:sz w:val="24"/>
          <w:szCs w:val="2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386D02F" w14:textId="77777777" w:rsidR="00EE30FC" w:rsidRPr="00CF4351" w:rsidRDefault="00EE30FC" w:rsidP="000F64D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5ED6C5E" w14:textId="77777777" w:rsidR="0042349D" w:rsidRPr="00CF4351" w:rsidRDefault="00E35D4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ข้าพเจ้าได้สื่อสารกับคณะกรรมการตรวจสอบในเรื่องต่าง</w:t>
      </w:r>
      <w:r w:rsidR="004B619D" w:rsidRPr="00CF4351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ๆ</w:t>
      </w:r>
      <w:r w:rsidRPr="00CF4351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CF4351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63556D" w14:textId="77777777" w:rsidR="00EE30FC" w:rsidRPr="00CF4351" w:rsidRDefault="00EE30F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6DD0F310" w14:textId="77777777" w:rsidR="0042349D" w:rsidRPr="00CF4351" w:rsidRDefault="00E35D4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CF4351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CF4351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099D0F" w14:textId="7CD7AF2E" w:rsidR="0042349D" w:rsidRPr="00CF4351" w:rsidRDefault="003A3E5B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 w:type="page"/>
      </w:r>
      <w:r w:rsidR="00E35D41"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</w:t>
      </w:r>
      <w:r w:rsidR="001A4981"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/>
      </w:r>
      <w:r w:rsidR="00E35D41"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35D41" w:rsidRPr="00CF4351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E35D41"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</w:t>
      </w:r>
      <w:r w:rsidR="00E26222" w:rsidRPr="00CF4351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="00E35D41"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ได้เสียสาธารณะจากการสื่อสารดังกล่าว</w:t>
      </w:r>
      <w:r w:rsidR="0042349D" w:rsidRPr="00CF4351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</w:p>
    <w:p w14:paraId="7FDAFFD1" w14:textId="77777777" w:rsidR="0042349D" w:rsidRPr="00CF4351" w:rsidRDefault="0042349D" w:rsidP="005F0CDE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F94FE0C" w14:textId="77777777" w:rsidR="0042349D" w:rsidRPr="00CF4351" w:rsidRDefault="0042349D" w:rsidP="005F0CDE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1E2D56B" w14:textId="77777777" w:rsidR="004E36D0" w:rsidRPr="00CF4351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F4351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56225983" w14:textId="77777777" w:rsidR="00F021E2" w:rsidRPr="00CF4351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ED0E927" w14:textId="77777777" w:rsidR="00D05B69" w:rsidRPr="00CF4351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F8D72F5" w14:textId="52EADA66" w:rsidR="00EE30FC" w:rsidRPr="00CF4351" w:rsidRDefault="00EE30FC" w:rsidP="00BD7F79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6C954F9" w14:textId="77777777" w:rsidR="00C26B65" w:rsidRPr="00CF4351" w:rsidRDefault="00C26B65" w:rsidP="00BD7F79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620A0AA" w14:textId="77777777" w:rsidR="00A84123" w:rsidRPr="00CF4351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CC05A45" w14:textId="77777777" w:rsidR="00070D2B" w:rsidRPr="00CF4351" w:rsidRDefault="004B619D" w:rsidP="00070D2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rtl/>
        </w:rPr>
      </w:pPr>
      <w:r w:rsidRPr="00CF4351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พงทวี  รัตนะโกเศศ</w:t>
      </w:r>
    </w:p>
    <w:p w14:paraId="0A53F1F8" w14:textId="232462F5" w:rsidR="00070D2B" w:rsidRPr="00CF4351" w:rsidRDefault="00070D2B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rtl/>
        </w:rPr>
      </w:pPr>
      <w:r w:rsidRPr="00CF4351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F042A7" w:rsidRPr="00F042A7">
        <w:rPr>
          <w:rFonts w:ascii="Browallia New" w:hAnsi="Browallia New" w:cs="Browallia New"/>
          <w:sz w:val="24"/>
          <w:szCs w:val="24"/>
          <w:lang w:val="en-GB" w:bidi="th-TH"/>
        </w:rPr>
        <w:t>7795</w:t>
      </w:r>
    </w:p>
    <w:p w14:paraId="517675F5" w14:textId="77777777" w:rsidR="00070D2B" w:rsidRPr="00CF4351" w:rsidRDefault="00070D2B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CF4351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4898210E" w14:textId="47788FC1" w:rsidR="00070D2B" w:rsidRPr="0046710E" w:rsidRDefault="00F042A7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F042A7">
        <w:rPr>
          <w:rFonts w:ascii="Browallia New" w:hAnsi="Browallia New" w:cs="Browallia New"/>
          <w:sz w:val="24"/>
          <w:szCs w:val="24"/>
          <w:lang w:val="en-GB" w:bidi="th-TH"/>
        </w:rPr>
        <w:t>22</w:t>
      </w:r>
      <w:r w:rsidR="00C134F3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C134F3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กุมภาพันธ์</w:t>
      </w:r>
      <w:r w:rsidR="00070D2B" w:rsidRPr="00CF4351">
        <w:rPr>
          <w:rFonts w:ascii="Browallia New" w:hAnsi="Browallia New" w:cs="Browallia New"/>
          <w:sz w:val="24"/>
          <w:szCs w:val="24"/>
          <w:cs/>
          <w:lang w:bidi="th-TH"/>
        </w:rPr>
        <w:t xml:space="preserve"> พ.ศ. </w:t>
      </w:r>
      <w:r w:rsidRPr="00F042A7">
        <w:rPr>
          <w:rFonts w:ascii="Browallia New" w:hAnsi="Browallia New" w:cs="Browallia New"/>
          <w:sz w:val="24"/>
          <w:szCs w:val="24"/>
          <w:lang w:val="en-GB" w:bidi="th-TH"/>
        </w:rPr>
        <w:t>256</w:t>
      </w:r>
      <w:r w:rsidRPr="00F042A7">
        <w:rPr>
          <w:rFonts w:ascii="Browallia New" w:hAnsi="Browallia New" w:cs="Browallia New" w:hint="cs"/>
          <w:sz w:val="24"/>
          <w:szCs w:val="24"/>
          <w:lang w:val="en-GB" w:bidi="th-TH"/>
        </w:rPr>
        <w:t>7</w:t>
      </w:r>
    </w:p>
    <w:sectPr w:rsidR="00070D2B" w:rsidRPr="0046710E" w:rsidSect="006D3178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1B9C3" w14:textId="77777777" w:rsidR="00694C66" w:rsidRDefault="00694C66" w:rsidP="0042349D">
      <w:pPr>
        <w:spacing w:after="0" w:line="240" w:lineRule="auto"/>
      </w:pPr>
      <w:r>
        <w:separator/>
      </w:r>
    </w:p>
  </w:endnote>
  <w:endnote w:type="continuationSeparator" w:id="0">
    <w:p w14:paraId="4F1298F4" w14:textId="77777777" w:rsidR="00694C66" w:rsidRDefault="00694C6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2F6EB" w14:textId="77777777" w:rsidR="00694C66" w:rsidRDefault="00694C66" w:rsidP="0042349D">
      <w:pPr>
        <w:spacing w:after="0" w:line="240" w:lineRule="auto"/>
      </w:pPr>
      <w:r>
        <w:separator/>
      </w:r>
    </w:p>
  </w:footnote>
  <w:footnote w:type="continuationSeparator" w:id="0">
    <w:p w14:paraId="778EFAFE" w14:textId="77777777" w:rsidR="00694C66" w:rsidRDefault="00694C6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85849" w14:textId="77777777" w:rsidR="003A3E5B" w:rsidRPr="003A3E5B" w:rsidRDefault="003A3E5B" w:rsidP="003A3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95629F4"/>
    <w:lvl w:ilvl="0" w:tplc="FD0AEF4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459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2FAADA6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B430D9"/>
    <w:multiLevelType w:val="hybridMultilevel"/>
    <w:tmpl w:val="67CC8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27288"/>
    <w:multiLevelType w:val="hybridMultilevel"/>
    <w:tmpl w:val="3F9244D4"/>
    <w:lvl w:ilvl="0" w:tplc="027CC2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1747CD"/>
    <w:multiLevelType w:val="hybridMultilevel"/>
    <w:tmpl w:val="97C87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37CE4"/>
    <w:multiLevelType w:val="hybridMultilevel"/>
    <w:tmpl w:val="5844B570"/>
    <w:lvl w:ilvl="0" w:tplc="42A29220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04B14"/>
    <w:multiLevelType w:val="hybridMultilevel"/>
    <w:tmpl w:val="CBEE1D06"/>
    <w:lvl w:ilvl="0" w:tplc="6CE026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94454"/>
    <w:multiLevelType w:val="hybridMultilevel"/>
    <w:tmpl w:val="805CE060"/>
    <w:lvl w:ilvl="0" w:tplc="F54298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07A91"/>
    <w:multiLevelType w:val="hybridMultilevel"/>
    <w:tmpl w:val="BC7EA894"/>
    <w:lvl w:ilvl="0" w:tplc="9B1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257948">
    <w:abstractNumId w:val="1"/>
  </w:num>
  <w:num w:numId="2" w16cid:durableId="545871874">
    <w:abstractNumId w:val="3"/>
  </w:num>
  <w:num w:numId="3" w16cid:durableId="101581110">
    <w:abstractNumId w:val="10"/>
  </w:num>
  <w:num w:numId="4" w16cid:durableId="196048138">
    <w:abstractNumId w:val="7"/>
  </w:num>
  <w:num w:numId="5" w16cid:durableId="1584072355">
    <w:abstractNumId w:val="6"/>
  </w:num>
  <w:num w:numId="6" w16cid:durableId="631716926">
    <w:abstractNumId w:val="0"/>
  </w:num>
  <w:num w:numId="7" w16cid:durableId="294333526">
    <w:abstractNumId w:val="5"/>
  </w:num>
  <w:num w:numId="8" w16cid:durableId="1524856019">
    <w:abstractNumId w:val="8"/>
  </w:num>
  <w:num w:numId="9" w16cid:durableId="1068728123">
    <w:abstractNumId w:val="9"/>
  </w:num>
  <w:num w:numId="10" w16cid:durableId="174921661">
    <w:abstractNumId w:val="2"/>
  </w:num>
  <w:num w:numId="11" w16cid:durableId="1276476693">
    <w:abstractNumId w:val="2"/>
  </w:num>
  <w:num w:numId="12" w16cid:durableId="1619798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1CD0"/>
    <w:rsid w:val="000122A4"/>
    <w:rsid w:val="000262A0"/>
    <w:rsid w:val="00030A53"/>
    <w:rsid w:val="00030BD6"/>
    <w:rsid w:val="000435E2"/>
    <w:rsid w:val="000535E3"/>
    <w:rsid w:val="000541A4"/>
    <w:rsid w:val="00061710"/>
    <w:rsid w:val="0006667C"/>
    <w:rsid w:val="00070D2B"/>
    <w:rsid w:val="000726F2"/>
    <w:rsid w:val="000765BA"/>
    <w:rsid w:val="000840C2"/>
    <w:rsid w:val="00090583"/>
    <w:rsid w:val="000A2446"/>
    <w:rsid w:val="000B1EB9"/>
    <w:rsid w:val="000B1F33"/>
    <w:rsid w:val="000B2191"/>
    <w:rsid w:val="000B25C9"/>
    <w:rsid w:val="000B2994"/>
    <w:rsid w:val="000B3B32"/>
    <w:rsid w:val="000B4345"/>
    <w:rsid w:val="000B4381"/>
    <w:rsid w:val="000B6ACC"/>
    <w:rsid w:val="000D15C0"/>
    <w:rsid w:val="000D27EC"/>
    <w:rsid w:val="000D7715"/>
    <w:rsid w:val="000F3AD5"/>
    <w:rsid w:val="000F46E5"/>
    <w:rsid w:val="000F64D9"/>
    <w:rsid w:val="00100FF9"/>
    <w:rsid w:val="001029C7"/>
    <w:rsid w:val="00120450"/>
    <w:rsid w:val="00122CD6"/>
    <w:rsid w:val="00122FD5"/>
    <w:rsid w:val="0013427B"/>
    <w:rsid w:val="001354D2"/>
    <w:rsid w:val="00135E89"/>
    <w:rsid w:val="00150892"/>
    <w:rsid w:val="00151149"/>
    <w:rsid w:val="00156490"/>
    <w:rsid w:val="00160F4E"/>
    <w:rsid w:val="001614E9"/>
    <w:rsid w:val="001617AB"/>
    <w:rsid w:val="0016248F"/>
    <w:rsid w:val="00162BCF"/>
    <w:rsid w:val="00167290"/>
    <w:rsid w:val="00176565"/>
    <w:rsid w:val="00177A91"/>
    <w:rsid w:val="00181ED9"/>
    <w:rsid w:val="00191D12"/>
    <w:rsid w:val="00194F20"/>
    <w:rsid w:val="00196A2D"/>
    <w:rsid w:val="001A1156"/>
    <w:rsid w:val="001A4981"/>
    <w:rsid w:val="001A59F6"/>
    <w:rsid w:val="001A7236"/>
    <w:rsid w:val="001C613F"/>
    <w:rsid w:val="001C711C"/>
    <w:rsid w:val="001E2AEA"/>
    <w:rsid w:val="001E511E"/>
    <w:rsid w:val="001F54CA"/>
    <w:rsid w:val="00200F35"/>
    <w:rsid w:val="00201DE4"/>
    <w:rsid w:val="00207307"/>
    <w:rsid w:val="002161FB"/>
    <w:rsid w:val="002235E8"/>
    <w:rsid w:val="00223FF4"/>
    <w:rsid w:val="002274CA"/>
    <w:rsid w:val="00236CF8"/>
    <w:rsid w:val="002371FA"/>
    <w:rsid w:val="00241A9E"/>
    <w:rsid w:val="002468BC"/>
    <w:rsid w:val="00254AFB"/>
    <w:rsid w:val="00255DED"/>
    <w:rsid w:val="002622AC"/>
    <w:rsid w:val="00267036"/>
    <w:rsid w:val="00271947"/>
    <w:rsid w:val="002749B4"/>
    <w:rsid w:val="00283B6D"/>
    <w:rsid w:val="00290F8D"/>
    <w:rsid w:val="00296A87"/>
    <w:rsid w:val="00297E4A"/>
    <w:rsid w:val="002A6F77"/>
    <w:rsid w:val="002B533D"/>
    <w:rsid w:val="002B7266"/>
    <w:rsid w:val="002C28AB"/>
    <w:rsid w:val="002C69CC"/>
    <w:rsid w:val="002D261E"/>
    <w:rsid w:val="002D4B53"/>
    <w:rsid w:val="002D587E"/>
    <w:rsid w:val="002E1719"/>
    <w:rsid w:val="002E4E64"/>
    <w:rsid w:val="002E67C7"/>
    <w:rsid w:val="002E6F57"/>
    <w:rsid w:val="002F4481"/>
    <w:rsid w:val="00304B88"/>
    <w:rsid w:val="00312223"/>
    <w:rsid w:val="00314E69"/>
    <w:rsid w:val="0031593D"/>
    <w:rsid w:val="00315F6A"/>
    <w:rsid w:val="00316BC5"/>
    <w:rsid w:val="003227FC"/>
    <w:rsid w:val="00323CB3"/>
    <w:rsid w:val="00325098"/>
    <w:rsid w:val="00341DCB"/>
    <w:rsid w:val="0035185C"/>
    <w:rsid w:val="00351E85"/>
    <w:rsid w:val="003520DB"/>
    <w:rsid w:val="00355B6D"/>
    <w:rsid w:val="00356260"/>
    <w:rsid w:val="00361300"/>
    <w:rsid w:val="00361DA8"/>
    <w:rsid w:val="00364CD8"/>
    <w:rsid w:val="003659DA"/>
    <w:rsid w:val="00370E0C"/>
    <w:rsid w:val="0037374B"/>
    <w:rsid w:val="00376FC1"/>
    <w:rsid w:val="00380EE8"/>
    <w:rsid w:val="00383B7D"/>
    <w:rsid w:val="00386092"/>
    <w:rsid w:val="00391361"/>
    <w:rsid w:val="003913DB"/>
    <w:rsid w:val="003953F7"/>
    <w:rsid w:val="003A3E5B"/>
    <w:rsid w:val="003B00ED"/>
    <w:rsid w:val="003B194B"/>
    <w:rsid w:val="003B2050"/>
    <w:rsid w:val="003B3893"/>
    <w:rsid w:val="003B75F7"/>
    <w:rsid w:val="003C2823"/>
    <w:rsid w:val="003C3718"/>
    <w:rsid w:val="003D2BFD"/>
    <w:rsid w:val="003D3CD9"/>
    <w:rsid w:val="003D4500"/>
    <w:rsid w:val="003E5549"/>
    <w:rsid w:val="003E76B5"/>
    <w:rsid w:val="003F0F97"/>
    <w:rsid w:val="003F504D"/>
    <w:rsid w:val="00401B5D"/>
    <w:rsid w:val="00404A1D"/>
    <w:rsid w:val="00405FB6"/>
    <w:rsid w:val="00406898"/>
    <w:rsid w:val="004071C7"/>
    <w:rsid w:val="0042349D"/>
    <w:rsid w:val="00423E73"/>
    <w:rsid w:val="00425991"/>
    <w:rsid w:val="00430FCD"/>
    <w:rsid w:val="00432763"/>
    <w:rsid w:val="00435A67"/>
    <w:rsid w:val="0043666A"/>
    <w:rsid w:val="00441053"/>
    <w:rsid w:val="00442DAD"/>
    <w:rsid w:val="00446153"/>
    <w:rsid w:val="0044716F"/>
    <w:rsid w:val="00454C2B"/>
    <w:rsid w:val="00460FE7"/>
    <w:rsid w:val="004611FF"/>
    <w:rsid w:val="00461C50"/>
    <w:rsid w:val="00463931"/>
    <w:rsid w:val="0046710E"/>
    <w:rsid w:val="00471043"/>
    <w:rsid w:val="00471127"/>
    <w:rsid w:val="00473162"/>
    <w:rsid w:val="004735DE"/>
    <w:rsid w:val="00482A76"/>
    <w:rsid w:val="004956E9"/>
    <w:rsid w:val="004A69ED"/>
    <w:rsid w:val="004A74FD"/>
    <w:rsid w:val="004B2796"/>
    <w:rsid w:val="004B4BB6"/>
    <w:rsid w:val="004B619D"/>
    <w:rsid w:val="004C02BE"/>
    <w:rsid w:val="004C078A"/>
    <w:rsid w:val="004D0C60"/>
    <w:rsid w:val="004D6D43"/>
    <w:rsid w:val="004E03D0"/>
    <w:rsid w:val="004E124A"/>
    <w:rsid w:val="004E2EC0"/>
    <w:rsid w:val="004E35F4"/>
    <w:rsid w:val="004E36D0"/>
    <w:rsid w:val="004F21EA"/>
    <w:rsid w:val="00501949"/>
    <w:rsid w:val="00501E34"/>
    <w:rsid w:val="00504686"/>
    <w:rsid w:val="0050574A"/>
    <w:rsid w:val="0052293E"/>
    <w:rsid w:val="00525CE0"/>
    <w:rsid w:val="00531952"/>
    <w:rsid w:val="005329CC"/>
    <w:rsid w:val="00534394"/>
    <w:rsid w:val="005413EC"/>
    <w:rsid w:val="00542018"/>
    <w:rsid w:val="00542395"/>
    <w:rsid w:val="0054781E"/>
    <w:rsid w:val="00550884"/>
    <w:rsid w:val="005514CE"/>
    <w:rsid w:val="00551BB3"/>
    <w:rsid w:val="005526ED"/>
    <w:rsid w:val="00564B8E"/>
    <w:rsid w:val="00566222"/>
    <w:rsid w:val="00584E35"/>
    <w:rsid w:val="00590226"/>
    <w:rsid w:val="00591EBF"/>
    <w:rsid w:val="005A4EB2"/>
    <w:rsid w:val="005B45D6"/>
    <w:rsid w:val="005B5068"/>
    <w:rsid w:val="005B6DF2"/>
    <w:rsid w:val="005C00F0"/>
    <w:rsid w:val="005C11D8"/>
    <w:rsid w:val="005C2968"/>
    <w:rsid w:val="005C30C0"/>
    <w:rsid w:val="005C5C43"/>
    <w:rsid w:val="005D277E"/>
    <w:rsid w:val="005D4245"/>
    <w:rsid w:val="005E327B"/>
    <w:rsid w:val="005E4F8B"/>
    <w:rsid w:val="005E5283"/>
    <w:rsid w:val="005F0CDE"/>
    <w:rsid w:val="005F1273"/>
    <w:rsid w:val="00607261"/>
    <w:rsid w:val="00611020"/>
    <w:rsid w:val="006131E2"/>
    <w:rsid w:val="006204DB"/>
    <w:rsid w:val="006241F9"/>
    <w:rsid w:val="00642F20"/>
    <w:rsid w:val="00646756"/>
    <w:rsid w:val="00647754"/>
    <w:rsid w:val="0065022F"/>
    <w:rsid w:val="00654DD8"/>
    <w:rsid w:val="00660E46"/>
    <w:rsid w:val="006626DE"/>
    <w:rsid w:val="00667142"/>
    <w:rsid w:val="00671030"/>
    <w:rsid w:val="00674DF2"/>
    <w:rsid w:val="00676CF9"/>
    <w:rsid w:val="0069294A"/>
    <w:rsid w:val="00694C66"/>
    <w:rsid w:val="00694DD8"/>
    <w:rsid w:val="006976CA"/>
    <w:rsid w:val="006B2A68"/>
    <w:rsid w:val="006C1444"/>
    <w:rsid w:val="006C24FD"/>
    <w:rsid w:val="006C38D5"/>
    <w:rsid w:val="006D3178"/>
    <w:rsid w:val="006E3ADC"/>
    <w:rsid w:val="006E4ECA"/>
    <w:rsid w:val="006E5CCA"/>
    <w:rsid w:val="006E75AA"/>
    <w:rsid w:val="006F22C4"/>
    <w:rsid w:val="006F2BAE"/>
    <w:rsid w:val="006F48C8"/>
    <w:rsid w:val="006F58D8"/>
    <w:rsid w:val="006F5D2A"/>
    <w:rsid w:val="007053D4"/>
    <w:rsid w:val="00720568"/>
    <w:rsid w:val="00722FCD"/>
    <w:rsid w:val="00727E69"/>
    <w:rsid w:val="007320F6"/>
    <w:rsid w:val="007363A3"/>
    <w:rsid w:val="00742D7D"/>
    <w:rsid w:val="00745133"/>
    <w:rsid w:val="00752062"/>
    <w:rsid w:val="00752B94"/>
    <w:rsid w:val="00756C01"/>
    <w:rsid w:val="00762C60"/>
    <w:rsid w:val="00764F9A"/>
    <w:rsid w:val="007658D6"/>
    <w:rsid w:val="0077019C"/>
    <w:rsid w:val="00772ED5"/>
    <w:rsid w:val="0078002E"/>
    <w:rsid w:val="00780FFA"/>
    <w:rsid w:val="00782735"/>
    <w:rsid w:val="007A01F9"/>
    <w:rsid w:val="007A1412"/>
    <w:rsid w:val="007A1746"/>
    <w:rsid w:val="007A51D2"/>
    <w:rsid w:val="007A64FC"/>
    <w:rsid w:val="007A6B86"/>
    <w:rsid w:val="007B0957"/>
    <w:rsid w:val="007B0C01"/>
    <w:rsid w:val="007B1BED"/>
    <w:rsid w:val="007B2264"/>
    <w:rsid w:val="007D0D3E"/>
    <w:rsid w:val="007D2C2E"/>
    <w:rsid w:val="007D3E61"/>
    <w:rsid w:val="007E098A"/>
    <w:rsid w:val="007E305B"/>
    <w:rsid w:val="007F34D3"/>
    <w:rsid w:val="00802049"/>
    <w:rsid w:val="008031CC"/>
    <w:rsid w:val="00815336"/>
    <w:rsid w:val="00833519"/>
    <w:rsid w:val="00834D75"/>
    <w:rsid w:val="008418D8"/>
    <w:rsid w:val="0084448C"/>
    <w:rsid w:val="00844CFE"/>
    <w:rsid w:val="008457D8"/>
    <w:rsid w:val="008474A9"/>
    <w:rsid w:val="00850705"/>
    <w:rsid w:val="00853369"/>
    <w:rsid w:val="008557F9"/>
    <w:rsid w:val="008568E8"/>
    <w:rsid w:val="00866A8F"/>
    <w:rsid w:val="0087525B"/>
    <w:rsid w:val="00875C54"/>
    <w:rsid w:val="00877BDF"/>
    <w:rsid w:val="008800AC"/>
    <w:rsid w:val="00883C5D"/>
    <w:rsid w:val="00894B06"/>
    <w:rsid w:val="008A4970"/>
    <w:rsid w:val="008B583D"/>
    <w:rsid w:val="008C574B"/>
    <w:rsid w:val="008C6CB1"/>
    <w:rsid w:val="008C700A"/>
    <w:rsid w:val="008E47AA"/>
    <w:rsid w:val="008E645C"/>
    <w:rsid w:val="008F49E4"/>
    <w:rsid w:val="008F7610"/>
    <w:rsid w:val="009072CE"/>
    <w:rsid w:val="00913105"/>
    <w:rsid w:val="00915A2E"/>
    <w:rsid w:val="00920778"/>
    <w:rsid w:val="00924579"/>
    <w:rsid w:val="00924F86"/>
    <w:rsid w:val="009250DF"/>
    <w:rsid w:val="00934BDF"/>
    <w:rsid w:val="00941F06"/>
    <w:rsid w:val="00943742"/>
    <w:rsid w:val="00946881"/>
    <w:rsid w:val="009502EE"/>
    <w:rsid w:val="00955F87"/>
    <w:rsid w:val="009567C0"/>
    <w:rsid w:val="00956DDE"/>
    <w:rsid w:val="009611A6"/>
    <w:rsid w:val="00962C6B"/>
    <w:rsid w:val="0096576E"/>
    <w:rsid w:val="00967AC2"/>
    <w:rsid w:val="009713F3"/>
    <w:rsid w:val="00987057"/>
    <w:rsid w:val="00992E1A"/>
    <w:rsid w:val="00995296"/>
    <w:rsid w:val="00997902"/>
    <w:rsid w:val="009A2BFB"/>
    <w:rsid w:val="009B43F8"/>
    <w:rsid w:val="009B4643"/>
    <w:rsid w:val="009B488F"/>
    <w:rsid w:val="009B545D"/>
    <w:rsid w:val="009C5BC4"/>
    <w:rsid w:val="009D32E0"/>
    <w:rsid w:val="009D58E1"/>
    <w:rsid w:val="009D7FB1"/>
    <w:rsid w:val="009E1CD3"/>
    <w:rsid w:val="009E4CAD"/>
    <w:rsid w:val="009E5726"/>
    <w:rsid w:val="009F05B0"/>
    <w:rsid w:val="009F7349"/>
    <w:rsid w:val="00A02341"/>
    <w:rsid w:val="00A0300F"/>
    <w:rsid w:val="00A03A75"/>
    <w:rsid w:val="00A04440"/>
    <w:rsid w:val="00A10472"/>
    <w:rsid w:val="00A10E2B"/>
    <w:rsid w:val="00A26A3E"/>
    <w:rsid w:val="00A32CAF"/>
    <w:rsid w:val="00A33F8F"/>
    <w:rsid w:val="00A36C51"/>
    <w:rsid w:val="00A40551"/>
    <w:rsid w:val="00A419BC"/>
    <w:rsid w:val="00A427BF"/>
    <w:rsid w:val="00A44AF6"/>
    <w:rsid w:val="00A458F6"/>
    <w:rsid w:val="00A51124"/>
    <w:rsid w:val="00A55F1B"/>
    <w:rsid w:val="00A56142"/>
    <w:rsid w:val="00A5645D"/>
    <w:rsid w:val="00A56B13"/>
    <w:rsid w:val="00A571F8"/>
    <w:rsid w:val="00A621E9"/>
    <w:rsid w:val="00A64FF9"/>
    <w:rsid w:val="00A80D6E"/>
    <w:rsid w:val="00A835CC"/>
    <w:rsid w:val="00A84123"/>
    <w:rsid w:val="00A851D0"/>
    <w:rsid w:val="00A85D0B"/>
    <w:rsid w:val="00A94A96"/>
    <w:rsid w:val="00AA046E"/>
    <w:rsid w:val="00AA4216"/>
    <w:rsid w:val="00AA694F"/>
    <w:rsid w:val="00AB27C7"/>
    <w:rsid w:val="00AB5958"/>
    <w:rsid w:val="00AC1DD0"/>
    <w:rsid w:val="00AD2136"/>
    <w:rsid w:val="00AD293D"/>
    <w:rsid w:val="00AD3F96"/>
    <w:rsid w:val="00AE0626"/>
    <w:rsid w:val="00AE136A"/>
    <w:rsid w:val="00AE672F"/>
    <w:rsid w:val="00AE733E"/>
    <w:rsid w:val="00AE7882"/>
    <w:rsid w:val="00AF500E"/>
    <w:rsid w:val="00AF6804"/>
    <w:rsid w:val="00B0269E"/>
    <w:rsid w:val="00B05D67"/>
    <w:rsid w:val="00B24971"/>
    <w:rsid w:val="00B2628A"/>
    <w:rsid w:val="00B31239"/>
    <w:rsid w:val="00B4032B"/>
    <w:rsid w:val="00B42A98"/>
    <w:rsid w:val="00B50769"/>
    <w:rsid w:val="00B51B93"/>
    <w:rsid w:val="00B57F58"/>
    <w:rsid w:val="00B62886"/>
    <w:rsid w:val="00B72D29"/>
    <w:rsid w:val="00B87562"/>
    <w:rsid w:val="00B9173D"/>
    <w:rsid w:val="00B91B1E"/>
    <w:rsid w:val="00B9694E"/>
    <w:rsid w:val="00BA0BA6"/>
    <w:rsid w:val="00BA217C"/>
    <w:rsid w:val="00BA4969"/>
    <w:rsid w:val="00BA670A"/>
    <w:rsid w:val="00BB0228"/>
    <w:rsid w:val="00BB4588"/>
    <w:rsid w:val="00BB724B"/>
    <w:rsid w:val="00BB7FF4"/>
    <w:rsid w:val="00BC0F78"/>
    <w:rsid w:val="00BC3B9F"/>
    <w:rsid w:val="00BC4D0D"/>
    <w:rsid w:val="00BC5E95"/>
    <w:rsid w:val="00BC6196"/>
    <w:rsid w:val="00BC6326"/>
    <w:rsid w:val="00BD1E38"/>
    <w:rsid w:val="00BD7F79"/>
    <w:rsid w:val="00BE422C"/>
    <w:rsid w:val="00C02D4E"/>
    <w:rsid w:val="00C0317B"/>
    <w:rsid w:val="00C134F3"/>
    <w:rsid w:val="00C15EB9"/>
    <w:rsid w:val="00C164B5"/>
    <w:rsid w:val="00C17983"/>
    <w:rsid w:val="00C21E55"/>
    <w:rsid w:val="00C237ED"/>
    <w:rsid w:val="00C26B65"/>
    <w:rsid w:val="00C3367F"/>
    <w:rsid w:val="00C355C7"/>
    <w:rsid w:val="00C40413"/>
    <w:rsid w:val="00C441B1"/>
    <w:rsid w:val="00C6095D"/>
    <w:rsid w:val="00C66055"/>
    <w:rsid w:val="00C82BFE"/>
    <w:rsid w:val="00C84310"/>
    <w:rsid w:val="00C84E28"/>
    <w:rsid w:val="00C928F2"/>
    <w:rsid w:val="00CB3113"/>
    <w:rsid w:val="00CB31E9"/>
    <w:rsid w:val="00CB5AB6"/>
    <w:rsid w:val="00CC31A8"/>
    <w:rsid w:val="00CC6952"/>
    <w:rsid w:val="00CC6CA5"/>
    <w:rsid w:val="00CC7795"/>
    <w:rsid w:val="00CE26F3"/>
    <w:rsid w:val="00CE3A4F"/>
    <w:rsid w:val="00CE728D"/>
    <w:rsid w:val="00CF289D"/>
    <w:rsid w:val="00CF4351"/>
    <w:rsid w:val="00CF6049"/>
    <w:rsid w:val="00D020B7"/>
    <w:rsid w:val="00D04657"/>
    <w:rsid w:val="00D05B69"/>
    <w:rsid w:val="00D07DD6"/>
    <w:rsid w:val="00D11E30"/>
    <w:rsid w:val="00D16C6D"/>
    <w:rsid w:val="00D17CD9"/>
    <w:rsid w:val="00D30C0A"/>
    <w:rsid w:val="00D340BF"/>
    <w:rsid w:val="00D34476"/>
    <w:rsid w:val="00D34AB9"/>
    <w:rsid w:val="00D41097"/>
    <w:rsid w:val="00D424E1"/>
    <w:rsid w:val="00D44AA5"/>
    <w:rsid w:val="00D51C09"/>
    <w:rsid w:val="00D5560B"/>
    <w:rsid w:val="00D55E7C"/>
    <w:rsid w:val="00D619CC"/>
    <w:rsid w:val="00D628B4"/>
    <w:rsid w:val="00D6306D"/>
    <w:rsid w:val="00D64004"/>
    <w:rsid w:val="00D6756E"/>
    <w:rsid w:val="00D675EB"/>
    <w:rsid w:val="00D707FA"/>
    <w:rsid w:val="00D73331"/>
    <w:rsid w:val="00D73970"/>
    <w:rsid w:val="00DA1A5A"/>
    <w:rsid w:val="00DA36F6"/>
    <w:rsid w:val="00DA5008"/>
    <w:rsid w:val="00DA53F1"/>
    <w:rsid w:val="00DB092C"/>
    <w:rsid w:val="00DB1E84"/>
    <w:rsid w:val="00DD0130"/>
    <w:rsid w:val="00DD5CD8"/>
    <w:rsid w:val="00DE2822"/>
    <w:rsid w:val="00DE2FB6"/>
    <w:rsid w:val="00DF0AA3"/>
    <w:rsid w:val="00DF32E6"/>
    <w:rsid w:val="00DF53A0"/>
    <w:rsid w:val="00DF5A85"/>
    <w:rsid w:val="00DF6E4A"/>
    <w:rsid w:val="00E019F0"/>
    <w:rsid w:val="00E01FBF"/>
    <w:rsid w:val="00E03579"/>
    <w:rsid w:val="00E0737A"/>
    <w:rsid w:val="00E14CBB"/>
    <w:rsid w:val="00E16226"/>
    <w:rsid w:val="00E25646"/>
    <w:rsid w:val="00E26222"/>
    <w:rsid w:val="00E3481A"/>
    <w:rsid w:val="00E35D41"/>
    <w:rsid w:val="00E4146C"/>
    <w:rsid w:val="00E417F6"/>
    <w:rsid w:val="00E432B1"/>
    <w:rsid w:val="00E51E43"/>
    <w:rsid w:val="00E66898"/>
    <w:rsid w:val="00E709A8"/>
    <w:rsid w:val="00E801D6"/>
    <w:rsid w:val="00E912F1"/>
    <w:rsid w:val="00E92C82"/>
    <w:rsid w:val="00E97698"/>
    <w:rsid w:val="00EA1969"/>
    <w:rsid w:val="00EA2DD5"/>
    <w:rsid w:val="00EB6961"/>
    <w:rsid w:val="00EC02DE"/>
    <w:rsid w:val="00EC3FA1"/>
    <w:rsid w:val="00EC7BD7"/>
    <w:rsid w:val="00ED2218"/>
    <w:rsid w:val="00ED25D7"/>
    <w:rsid w:val="00ED3D9F"/>
    <w:rsid w:val="00ED454F"/>
    <w:rsid w:val="00EE1432"/>
    <w:rsid w:val="00EE1F79"/>
    <w:rsid w:val="00EE30FC"/>
    <w:rsid w:val="00EF080D"/>
    <w:rsid w:val="00F021E2"/>
    <w:rsid w:val="00F042A7"/>
    <w:rsid w:val="00F0430F"/>
    <w:rsid w:val="00F10F94"/>
    <w:rsid w:val="00F140D8"/>
    <w:rsid w:val="00F22119"/>
    <w:rsid w:val="00F31E33"/>
    <w:rsid w:val="00F34B0F"/>
    <w:rsid w:val="00F35A45"/>
    <w:rsid w:val="00F37B0C"/>
    <w:rsid w:val="00F40F78"/>
    <w:rsid w:val="00F54EF6"/>
    <w:rsid w:val="00F60A41"/>
    <w:rsid w:val="00F6158F"/>
    <w:rsid w:val="00F629BD"/>
    <w:rsid w:val="00F654BA"/>
    <w:rsid w:val="00F6605C"/>
    <w:rsid w:val="00F67978"/>
    <w:rsid w:val="00F67B21"/>
    <w:rsid w:val="00F71481"/>
    <w:rsid w:val="00F873F0"/>
    <w:rsid w:val="00F9164F"/>
    <w:rsid w:val="00F92295"/>
    <w:rsid w:val="00F93BE3"/>
    <w:rsid w:val="00F95F33"/>
    <w:rsid w:val="00F9607A"/>
    <w:rsid w:val="00F9691E"/>
    <w:rsid w:val="00F96F86"/>
    <w:rsid w:val="00F97043"/>
    <w:rsid w:val="00F9707D"/>
    <w:rsid w:val="00F97B52"/>
    <w:rsid w:val="00FA5EFD"/>
    <w:rsid w:val="00FB11A7"/>
    <w:rsid w:val="00FB5D37"/>
    <w:rsid w:val="00FB65E2"/>
    <w:rsid w:val="00FB7293"/>
    <w:rsid w:val="00FB7601"/>
    <w:rsid w:val="00FC00B9"/>
    <w:rsid w:val="00FD1DA4"/>
    <w:rsid w:val="00FD2A06"/>
    <w:rsid w:val="00FE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24B"/>
  <w15:chartTrackingRefBased/>
  <w15:docId w15:val="{F4951ADD-3E64-40E7-96B1-B8002611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st1">
    <w:name w:val="st1"/>
    <w:rsid w:val="004735DE"/>
  </w:style>
  <w:style w:type="character" w:styleId="CommentReference">
    <w:name w:val="annotation reference"/>
    <w:uiPriority w:val="99"/>
    <w:semiHidden/>
    <w:unhideWhenUsed/>
    <w:rsid w:val="00E70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09A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709A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709A8"/>
    <w:rPr>
      <w:b/>
      <w:bCs/>
      <w:lang w:bidi="ar-SA"/>
    </w:rPr>
  </w:style>
  <w:style w:type="paragraph" w:styleId="Revision">
    <w:name w:val="Revision"/>
    <w:hidden/>
    <w:uiPriority w:val="99"/>
    <w:semiHidden/>
    <w:rsid w:val="009C5BC4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431A3-D996-409A-9239-C290C2FD1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2025</Words>
  <Characters>11548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16</cp:revision>
  <cp:lastPrinted>2024-02-22T12:25:00Z</cp:lastPrinted>
  <dcterms:created xsi:type="dcterms:W3CDTF">2023-02-21T07:37:00Z</dcterms:created>
  <dcterms:modified xsi:type="dcterms:W3CDTF">2024-02-22T12:25:00Z</dcterms:modified>
</cp:coreProperties>
</file>